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5434" w:rsidRPr="00504E6F" w:rsidRDefault="005F6A0C" w:rsidP="00B826E1">
      <w:pPr>
        <w:pStyle w:val="Balk1"/>
        <w:spacing w:beforeLines="100" w:afterLines="100" w:line="240" w:lineRule="auto"/>
        <w:ind w:firstLine="284"/>
        <w:jc w:val="center"/>
        <w:rPr>
          <w:rFonts w:cs="Times New Roman"/>
          <w:szCs w:val="22"/>
        </w:rPr>
      </w:pPr>
      <w:r w:rsidRPr="00504E6F">
        <w:rPr>
          <w:rFonts w:cs="Times New Roman"/>
          <w:i/>
          <w:iCs/>
          <w:szCs w:val="22"/>
        </w:rPr>
        <w:t>SİYAH HATIRALAR DENİZİ</w:t>
      </w:r>
      <w:r w:rsidRPr="00504E6F">
        <w:rPr>
          <w:rFonts w:cs="Times New Roman"/>
          <w:szCs w:val="22"/>
        </w:rPr>
        <w:t>’NDE MEKÂNIN DİLBİLİMSEL AÇIDAN İNCELENMESİ</w:t>
      </w:r>
    </w:p>
    <w:p w:rsidR="005D6808" w:rsidRPr="00504E6F" w:rsidRDefault="005D6808" w:rsidP="00B826E1">
      <w:pPr>
        <w:pStyle w:val="Balk1"/>
        <w:spacing w:beforeLines="100" w:afterLines="100" w:line="240" w:lineRule="auto"/>
        <w:ind w:firstLine="284"/>
        <w:jc w:val="center"/>
        <w:rPr>
          <w:rFonts w:cs="Times New Roman"/>
          <w:i/>
          <w:iCs/>
          <w:szCs w:val="22"/>
        </w:rPr>
      </w:pPr>
      <w:r w:rsidRPr="00504E6F">
        <w:rPr>
          <w:rFonts w:cs="Times New Roman"/>
          <w:szCs w:val="22"/>
        </w:rPr>
        <w:t>LINGUISTIC ANALYSIS OF SPACE IN</w:t>
      </w:r>
      <w:r w:rsidRPr="00504E6F">
        <w:rPr>
          <w:rFonts w:cs="Times New Roman"/>
          <w:i/>
          <w:iCs/>
          <w:szCs w:val="22"/>
        </w:rPr>
        <w:t xml:space="preserve"> SİYAH HATIRALAR DENİZİ (BLACK MEMORIES SEA)</w:t>
      </w:r>
    </w:p>
    <w:p w:rsidR="005D6808" w:rsidRPr="00504E6F" w:rsidRDefault="005D6808" w:rsidP="00B826E1">
      <w:pPr>
        <w:pStyle w:val="Balk1"/>
        <w:spacing w:beforeLines="100" w:afterLines="100" w:line="240" w:lineRule="auto"/>
        <w:ind w:firstLine="284"/>
        <w:jc w:val="center"/>
        <w:rPr>
          <w:rFonts w:cs="Times New Roman"/>
          <w:szCs w:val="22"/>
          <w:lang w:val="ru-RU"/>
        </w:rPr>
      </w:pPr>
      <w:r w:rsidRPr="00504E6F">
        <w:rPr>
          <w:rFonts w:cs="Times New Roman"/>
          <w:szCs w:val="22"/>
          <w:lang w:val="ru-RU"/>
        </w:rPr>
        <w:t>ЛИНГВИСТИЧЕСКОЕ ИССЛЕДОВАНИЕ ПРОСТРАНСТВА В</w:t>
      </w:r>
      <w:r w:rsidRPr="00504E6F">
        <w:rPr>
          <w:rFonts w:cs="Times New Roman"/>
          <w:i/>
          <w:iCs/>
          <w:szCs w:val="22"/>
          <w:lang w:val="ru-RU"/>
        </w:rPr>
        <w:t>«ЧЕРНОМ МОРЕ ВОСПОМИНАНИЙ»</w:t>
      </w:r>
    </w:p>
    <w:p w:rsidR="00367A65" w:rsidRPr="00504E6F" w:rsidRDefault="00367A65" w:rsidP="00B826E1">
      <w:pPr>
        <w:spacing w:beforeLines="100" w:afterLines="100" w:line="240" w:lineRule="auto"/>
        <w:ind w:firstLine="284"/>
        <w:jc w:val="right"/>
        <w:rPr>
          <w:rFonts w:cs="Times New Roman"/>
          <w:b/>
        </w:rPr>
      </w:pPr>
      <w:r w:rsidRPr="00504E6F">
        <w:rPr>
          <w:rFonts w:cs="Times New Roman"/>
          <w:b/>
          <w:iCs/>
        </w:rPr>
        <w:t xml:space="preserve">Züleyha Hande </w:t>
      </w:r>
      <w:r w:rsidR="000F1CAE" w:rsidRPr="00504E6F">
        <w:rPr>
          <w:rFonts w:cs="Times New Roman"/>
          <w:b/>
          <w:iCs/>
        </w:rPr>
        <w:t>AKATA</w:t>
      </w:r>
      <w:r w:rsidRPr="00504E6F">
        <w:rPr>
          <w:rStyle w:val="DipnotBavurusu"/>
          <w:rFonts w:cs="Times New Roman"/>
          <w:b/>
        </w:rPr>
        <w:footnoteReference w:customMarkFollows="1" w:id="2"/>
        <w:sym w:font="Symbol" w:char="F02A"/>
      </w:r>
    </w:p>
    <w:p w:rsidR="002002E2" w:rsidRPr="00504E6F" w:rsidRDefault="005D6808" w:rsidP="00B826E1">
      <w:pPr>
        <w:suppressAutoHyphens/>
        <w:spacing w:beforeLines="100" w:afterLines="100" w:line="240" w:lineRule="auto"/>
        <w:ind w:firstLine="284"/>
        <w:jc w:val="both"/>
        <w:rPr>
          <w:rFonts w:eastAsia="Calibri" w:cs="Times New Roman"/>
          <w:b/>
          <w:bCs/>
        </w:rPr>
      </w:pPr>
      <w:r w:rsidRPr="00504E6F">
        <w:rPr>
          <w:rFonts w:eastAsia="Calibri" w:cs="Times New Roman"/>
          <w:b/>
          <w:bCs/>
        </w:rPr>
        <w:t>ÖZ</w:t>
      </w:r>
    </w:p>
    <w:p w:rsidR="00376F08" w:rsidRPr="00504E6F" w:rsidRDefault="00FB67AE" w:rsidP="00B826E1">
      <w:pPr>
        <w:suppressAutoHyphens/>
        <w:spacing w:beforeLines="100" w:afterLines="100" w:line="240" w:lineRule="auto"/>
        <w:ind w:firstLine="284"/>
        <w:jc w:val="both"/>
        <w:rPr>
          <w:rFonts w:cs="Times New Roman"/>
          <w:color w:val="000000"/>
        </w:rPr>
      </w:pPr>
      <w:r w:rsidRPr="00504E6F">
        <w:rPr>
          <w:rFonts w:cs="Times New Roman"/>
          <w:color w:val="000000"/>
        </w:rPr>
        <w:t>Yazınsal metinlerin</w:t>
      </w:r>
      <w:r w:rsidR="006F6A5A" w:rsidRPr="00504E6F">
        <w:rPr>
          <w:rFonts w:cs="Times New Roman"/>
          <w:color w:val="000000"/>
        </w:rPr>
        <w:t xml:space="preserve"> kurgusu</w:t>
      </w:r>
      <w:r w:rsidR="003060BA" w:rsidRPr="00504E6F">
        <w:rPr>
          <w:rFonts w:cs="Times New Roman"/>
          <w:color w:val="000000"/>
        </w:rPr>
        <w:t>nu</w:t>
      </w:r>
      <w:r w:rsidR="006F6A5A" w:rsidRPr="00504E6F">
        <w:rPr>
          <w:rFonts w:cs="Times New Roman"/>
          <w:color w:val="000000"/>
        </w:rPr>
        <w:t xml:space="preserve"> şekillen</w:t>
      </w:r>
      <w:r w:rsidR="003060BA" w:rsidRPr="00504E6F">
        <w:rPr>
          <w:rFonts w:cs="Times New Roman"/>
          <w:color w:val="000000"/>
        </w:rPr>
        <w:t>dirmede</w:t>
      </w:r>
      <w:r w:rsidR="006F6A5A" w:rsidRPr="00504E6F">
        <w:rPr>
          <w:rFonts w:cs="Times New Roman"/>
          <w:color w:val="000000"/>
        </w:rPr>
        <w:t xml:space="preserve"> önemli bir işlev üstlenen dil kullanımları, postmodern romanda algı kırıcı </w:t>
      </w:r>
      <w:r w:rsidR="002810BE" w:rsidRPr="00504E6F">
        <w:rPr>
          <w:rFonts w:cs="Times New Roman"/>
          <w:color w:val="000000"/>
        </w:rPr>
        <w:t>özelliğiyle</w:t>
      </w:r>
      <w:r w:rsidR="003060BA" w:rsidRPr="00504E6F">
        <w:rPr>
          <w:rFonts w:cs="Times New Roman"/>
          <w:color w:val="000000"/>
        </w:rPr>
        <w:t xml:space="preserve"> ön plâna çıkar. </w:t>
      </w:r>
      <w:r w:rsidR="00652878" w:rsidRPr="00504E6F">
        <w:rPr>
          <w:rFonts w:cs="Times New Roman"/>
          <w:i/>
          <w:color w:val="000000"/>
        </w:rPr>
        <w:t>Dilsel göstergeler,</w:t>
      </w:r>
      <w:r w:rsidR="00A755E7" w:rsidRPr="00504E6F">
        <w:rPr>
          <w:rFonts w:cs="Times New Roman"/>
          <w:i/>
          <w:color w:val="000000"/>
        </w:rPr>
        <w:t xml:space="preserve"> </w:t>
      </w:r>
      <w:r w:rsidR="00652878" w:rsidRPr="00504E6F">
        <w:rPr>
          <w:rFonts w:cs="Times New Roman"/>
          <w:color w:val="000000"/>
        </w:rPr>
        <w:t>p</w:t>
      </w:r>
      <w:r w:rsidR="0066763E" w:rsidRPr="00504E6F">
        <w:rPr>
          <w:rFonts w:cs="Times New Roman"/>
          <w:color w:val="000000"/>
        </w:rPr>
        <w:t>ostmodern</w:t>
      </w:r>
      <w:r w:rsidR="00652878" w:rsidRPr="00504E6F">
        <w:rPr>
          <w:rFonts w:cs="Times New Roman"/>
          <w:color w:val="000000"/>
        </w:rPr>
        <w:t xml:space="preserve"> romanda mekân </w:t>
      </w:r>
      <w:r w:rsidR="00675E74" w:rsidRPr="00504E6F">
        <w:rPr>
          <w:rFonts w:cs="Times New Roman"/>
          <w:color w:val="000000"/>
        </w:rPr>
        <w:t>kurgusu</w:t>
      </w:r>
      <w:r w:rsidR="00652878" w:rsidRPr="00504E6F">
        <w:rPr>
          <w:rFonts w:cs="Times New Roman"/>
          <w:color w:val="000000"/>
        </w:rPr>
        <w:t xml:space="preserve"> ve okurun</w:t>
      </w:r>
      <w:r w:rsidR="0066763E" w:rsidRPr="00504E6F">
        <w:rPr>
          <w:rFonts w:cs="Times New Roman"/>
          <w:color w:val="000000"/>
        </w:rPr>
        <w:t xml:space="preserve"> algısına sunuluşunda</w:t>
      </w:r>
      <w:r w:rsidR="00A755E7" w:rsidRPr="00504E6F">
        <w:rPr>
          <w:rFonts w:cs="Times New Roman"/>
          <w:color w:val="000000"/>
        </w:rPr>
        <w:t xml:space="preserve"> </w:t>
      </w:r>
      <w:r w:rsidR="002810BE" w:rsidRPr="00504E6F">
        <w:rPr>
          <w:rFonts w:cs="Times New Roman"/>
          <w:color w:val="000000"/>
        </w:rPr>
        <w:t>soyutlama işlevini üstlenir.</w:t>
      </w:r>
      <w:r w:rsidR="00675E74" w:rsidRPr="00504E6F">
        <w:rPr>
          <w:rFonts w:cs="Times New Roman"/>
          <w:color w:val="000000"/>
        </w:rPr>
        <w:t xml:space="preserve"> </w:t>
      </w:r>
      <w:r w:rsidR="00E3384A" w:rsidRPr="00504E6F">
        <w:rPr>
          <w:rFonts w:cs="Times New Roman"/>
          <w:color w:val="000000"/>
        </w:rPr>
        <w:t>Soyutlama, o</w:t>
      </w:r>
      <w:r w:rsidR="00675E74" w:rsidRPr="00504E6F">
        <w:rPr>
          <w:rFonts w:cs="Times New Roman"/>
          <w:color w:val="000000"/>
        </w:rPr>
        <w:t xml:space="preserve">rtak bir gösterilene işaret etmeyen ve bir gerçeklik olarak algılanmak isteyen </w:t>
      </w:r>
      <w:r w:rsidR="00E3384A" w:rsidRPr="00504E6F">
        <w:rPr>
          <w:rFonts w:cs="Times New Roman"/>
          <w:color w:val="000000"/>
        </w:rPr>
        <w:t xml:space="preserve">simülakrlar ile sağlanır. </w:t>
      </w:r>
      <w:r w:rsidR="00E71978" w:rsidRPr="00504E6F">
        <w:rPr>
          <w:rFonts w:eastAsia="Calibri" w:cs="Times New Roman"/>
          <w:bCs/>
          <w:i/>
          <w:iCs/>
        </w:rPr>
        <w:t>Siyah Hatıralar Denizi</w:t>
      </w:r>
      <w:r w:rsidR="00E71978" w:rsidRPr="00504E6F">
        <w:rPr>
          <w:rFonts w:eastAsia="Calibri" w:cs="Times New Roman"/>
          <w:bCs/>
        </w:rPr>
        <w:t>’nde</w:t>
      </w:r>
      <w:r w:rsidR="00A755E7" w:rsidRPr="00504E6F">
        <w:rPr>
          <w:rFonts w:eastAsia="Calibri" w:cs="Times New Roman"/>
          <w:bCs/>
        </w:rPr>
        <w:t xml:space="preserve"> </w:t>
      </w:r>
      <w:r w:rsidR="00376F08" w:rsidRPr="00504E6F">
        <w:rPr>
          <w:rFonts w:eastAsia="Calibri" w:cs="Times New Roman"/>
          <w:bCs/>
        </w:rPr>
        <w:t xml:space="preserve">olay örgüsünü şekillendiren bir yapıda karşımıza çıkan mekân, </w:t>
      </w:r>
      <w:r w:rsidR="00572E2D" w:rsidRPr="00504E6F">
        <w:rPr>
          <w:rFonts w:eastAsia="Calibri" w:cs="Times New Roman"/>
          <w:bCs/>
        </w:rPr>
        <w:t xml:space="preserve">simülakrlaşan göstergeler aracılığı ile </w:t>
      </w:r>
      <w:r w:rsidR="002810BE" w:rsidRPr="00504E6F">
        <w:rPr>
          <w:rFonts w:eastAsia="Calibri" w:cs="Times New Roman"/>
          <w:bCs/>
        </w:rPr>
        <w:t xml:space="preserve">sunulur. </w:t>
      </w:r>
      <w:r w:rsidR="00376F08" w:rsidRPr="00504E6F">
        <w:rPr>
          <w:rFonts w:eastAsia="Calibri" w:cs="Times New Roman"/>
          <w:bCs/>
        </w:rPr>
        <w:t>Postmodern kültürün ürünü olan soyut ve bireysel dünya algısına hizmet eden simülakrlar, gösterileni karşılayan göstergeler</w:t>
      </w:r>
      <w:r w:rsidR="002810BE" w:rsidRPr="00504E6F">
        <w:rPr>
          <w:rFonts w:eastAsia="Calibri" w:cs="Times New Roman"/>
          <w:bCs/>
        </w:rPr>
        <w:t>le postmodern roman düzleminde</w:t>
      </w:r>
      <w:r w:rsidR="00376F08" w:rsidRPr="00504E6F">
        <w:rPr>
          <w:rFonts w:eastAsia="Calibri" w:cs="Times New Roman"/>
          <w:bCs/>
        </w:rPr>
        <w:t xml:space="preserve"> mekân </w:t>
      </w:r>
      <w:r w:rsidR="00F67DD6" w:rsidRPr="00504E6F">
        <w:rPr>
          <w:rFonts w:eastAsia="Calibri" w:cs="Times New Roman"/>
          <w:bCs/>
        </w:rPr>
        <w:t>kurgusunun</w:t>
      </w:r>
      <w:r w:rsidR="002810BE" w:rsidRPr="00504E6F">
        <w:rPr>
          <w:rFonts w:eastAsia="Calibri" w:cs="Times New Roman"/>
          <w:bCs/>
        </w:rPr>
        <w:t xml:space="preserve"> tekrar tekrar kurgulanabilir bir yapıda oluşuna hizmet eder.</w:t>
      </w:r>
    </w:p>
    <w:p w:rsidR="00D43F33" w:rsidRPr="00504E6F" w:rsidRDefault="00FB67AE" w:rsidP="00B826E1">
      <w:pPr>
        <w:suppressAutoHyphens/>
        <w:spacing w:beforeLines="100" w:afterLines="100" w:line="240" w:lineRule="auto"/>
        <w:ind w:firstLine="284"/>
        <w:jc w:val="both"/>
        <w:rPr>
          <w:rFonts w:eastAsia="Calibri" w:cs="Times New Roman"/>
          <w:bCs/>
        </w:rPr>
      </w:pPr>
      <w:r w:rsidRPr="00504E6F">
        <w:rPr>
          <w:rFonts w:eastAsia="Calibri" w:cs="Times New Roman"/>
          <w:bCs/>
        </w:rPr>
        <w:t>Yazınsal bir</w:t>
      </w:r>
      <w:r w:rsidR="006F6A5A" w:rsidRPr="00504E6F">
        <w:rPr>
          <w:rFonts w:eastAsia="Calibri" w:cs="Times New Roman"/>
          <w:bCs/>
        </w:rPr>
        <w:t xml:space="preserve"> m</w:t>
      </w:r>
      <w:r w:rsidRPr="00504E6F">
        <w:rPr>
          <w:rFonts w:eastAsia="Calibri" w:cs="Times New Roman"/>
          <w:bCs/>
        </w:rPr>
        <w:t>etnin</w:t>
      </w:r>
      <w:r w:rsidR="006F6A5A" w:rsidRPr="00504E6F">
        <w:rPr>
          <w:rFonts w:eastAsia="Calibri" w:cs="Times New Roman"/>
          <w:bCs/>
        </w:rPr>
        <w:t xml:space="preserve"> çözümle</w:t>
      </w:r>
      <w:r w:rsidRPr="00504E6F">
        <w:rPr>
          <w:rFonts w:eastAsia="Calibri" w:cs="Times New Roman"/>
          <w:bCs/>
        </w:rPr>
        <w:t>n</w:t>
      </w:r>
      <w:r w:rsidR="006F6A5A" w:rsidRPr="00504E6F">
        <w:rPr>
          <w:rFonts w:eastAsia="Calibri" w:cs="Times New Roman"/>
          <w:bCs/>
        </w:rPr>
        <w:t>mesi</w:t>
      </w:r>
      <w:r w:rsidRPr="00504E6F">
        <w:rPr>
          <w:rFonts w:eastAsia="Calibri" w:cs="Times New Roman"/>
          <w:bCs/>
        </w:rPr>
        <w:t>n</w:t>
      </w:r>
      <w:r w:rsidR="002810BE" w:rsidRPr="00504E6F">
        <w:rPr>
          <w:rFonts w:eastAsia="Calibri" w:cs="Times New Roman"/>
          <w:bCs/>
        </w:rPr>
        <w:t>e girişildiğin</w:t>
      </w:r>
      <w:r w:rsidRPr="00504E6F">
        <w:rPr>
          <w:rFonts w:eastAsia="Calibri" w:cs="Times New Roman"/>
          <w:bCs/>
        </w:rPr>
        <w:t>de</w:t>
      </w:r>
      <w:r w:rsidR="006F6A5A" w:rsidRPr="00504E6F">
        <w:rPr>
          <w:rFonts w:eastAsia="Calibri" w:cs="Times New Roman"/>
          <w:bCs/>
        </w:rPr>
        <w:t xml:space="preserve"> </w:t>
      </w:r>
      <w:r w:rsidR="00F97DFB" w:rsidRPr="00504E6F">
        <w:rPr>
          <w:rFonts w:eastAsia="Calibri" w:cs="Times New Roman"/>
          <w:bCs/>
        </w:rPr>
        <w:t xml:space="preserve">çoğunlukla </w:t>
      </w:r>
      <w:r w:rsidR="006F6A5A" w:rsidRPr="00504E6F">
        <w:rPr>
          <w:rFonts w:eastAsia="Calibri" w:cs="Times New Roman"/>
          <w:bCs/>
        </w:rPr>
        <w:t xml:space="preserve">ilk çıkış noktasını dilsel göstergeler oluşturur. </w:t>
      </w:r>
      <w:r w:rsidR="002810BE" w:rsidRPr="00504E6F">
        <w:rPr>
          <w:rFonts w:eastAsia="Calibri" w:cs="Times New Roman"/>
          <w:bCs/>
        </w:rPr>
        <w:t>D</w:t>
      </w:r>
      <w:r w:rsidR="00D43F33" w:rsidRPr="00504E6F">
        <w:rPr>
          <w:rFonts w:eastAsia="Calibri" w:cs="Times New Roman"/>
          <w:bCs/>
        </w:rPr>
        <w:t>ilsel göstergeler</w:t>
      </w:r>
      <w:r w:rsidR="002810BE" w:rsidRPr="00504E6F">
        <w:rPr>
          <w:rFonts w:eastAsia="Calibri" w:cs="Times New Roman"/>
          <w:bCs/>
        </w:rPr>
        <w:t>den hareketle yazınsal bir metni çözümleme çaba</w:t>
      </w:r>
      <w:r w:rsidR="00D43F33" w:rsidRPr="00504E6F">
        <w:rPr>
          <w:rFonts w:eastAsia="Calibri" w:cs="Times New Roman"/>
          <w:bCs/>
        </w:rPr>
        <w:t>sı</w:t>
      </w:r>
      <w:r w:rsidR="002810BE" w:rsidRPr="00504E6F">
        <w:rPr>
          <w:rFonts w:eastAsia="Calibri" w:cs="Times New Roman"/>
          <w:bCs/>
        </w:rPr>
        <w:t xml:space="preserve"> ve </w:t>
      </w:r>
      <w:r w:rsidR="002411F4" w:rsidRPr="00504E6F">
        <w:rPr>
          <w:rFonts w:eastAsia="Calibri" w:cs="Times New Roman"/>
          <w:bCs/>
        </w:rPr>
        <w:t xml:space="preserve">çağrışımlardan ziyade </w:t>
      </w:r>
      <w:r w:rsidR="00D43F33" w:rsidRPr="00504E6F">
        <w:rPr>
          <w:rFonts w:eastAsia="Calibri" w:cs="Times New Roman"/>
          <w:bCs/>
        </w:rPr>
        <w:t>göstergelerin sunduğu görünümlerin ön plâna çıkarılması</w:t>
      </w:r>
      <w:r w:rsidR="00F97DFB" w:rsidRPr="00504E6F">
        <w:rPr>
          <w:rFonts w:eastAsia="Calibri" w:cs="Times New Roman"/>
          <w:bCs/>
        </w:rPr>
        <w:t>,</w:t>
      </w:r>
      <w:r w:rsidR="00D43F33" w:rsidRPr="00504E6F">
        <w:rPr>
          <w:rFonts w:eastAsia="Calibri" w:cs="Times New Roman"/>
          <w:bCs/>
        </w:rPr>
        <w:t xml:space="preserve"> disiplinlerarası bir çalışma olarak dil ve edebiyatı ortak pa</w:t>
      </w:r>
      <w:r w:rsidR="00B846FC" w:rsidRPr="00504E6F">
        <w:rPr>
          <w:rFonts w:eastAsia="Calibri" w:cs="Times New Roman"/>
          <w:bCs/>
        </w:rPr>
        <w:t xml:space="preserve">ydada buluşturan bir yöntemdir. Postmodern romanda </w:t>
      </w:r>
      <w:r w:rsidR="00376F08" w:rsidRPr="00504E6F">
        <w:rPr>
          <w:rFonts w:eastAsia="Calibri" w:cs="Times New Roman"/>
          <w:bCs/>
        </w:rPr>
        <w:t>mekânın dilsel ögeler üzerinden nasıl yaratıldığının tespit ve çözümlenmesi</w:t>
      </w:r>
      <w:r w:rsidR="00827960" w:rsidRPr="00504E6F">
        <w:rPr>
          <w:rFonts w:eastAsia="Calibri" w:cs="Times New Roman"/>
          <w:bCs/>
        </w:rPr>
        <w:t>ni</w:t>
      </w:r>
      <w:r w:rsidR="00376F08" w:rsidRPr="00504E6F">
        <w:rPr>
          <w:rFonts w:eastAsia="Calibri" w:cs="Times New Roman"/>
          <w:bCs/>
        </w:rPr>
        <w:t xml:space="preserve"> amaçla</w:t>
      </w:r>
      <w:r w:rsidR="002411F4" w:rsidRPr="00504E6F">
        <w:rPr>
          <w:rFonts w:eastAsia="Calibri" w:cs="Times New Roman"/>
          <w:bCs/>
        </w:rPr>
        <w:t xml:space="preserve">yan bu çalışmada, </w:t>
      </w:r>
      <w:r w:rsidR="00B846FC" w:rsidRPr="00504E6F">
        <w:rPr>
          <w:rFonts w:eastAsia="Calibri" w:cs="Times New Roman"/>
          <w:bCs/>
        </w:rPr>
        <w:t>dilbilim</w:t>
      </w:r>
      <w:r w:rsidR="00693C0A" w:rsidRPr="00504E6F">
        <w:rPr>
          <w:rFonts w:eastAsia="Calibri" w:cs="Times New Roman"/>
          <w:bCs/>
        </w:rPr>
        <w:t>, anlambilim</w:t>
      </w:r>
      <w:r w:rsidR="00B846FC" w:rsidRPr="00504E6F">
        <w:rPr>
          <w:rFonts w:eastAsia="Calibri" w:cs="Times New Roman"/>
          <w:bCs/>
        </w:rPr>
        <w:t xml:space="preserve"> ve göstergebilimin yöntem ve tekniklerinden faydalanılarak simülakrlaşma aşamaları değerlendirilmeye çalışılacaktır.</w:t>
      </w:r>
      <w:r w:rsidR="00A755E7" w:rsidRPr="00504E6F">
        <w:rPr>
          <w:rFonts w:eastAsia="Calibri" w:cs="Times New Roman"/>
          <w:bCs/>
        </w:rPr>
        <w:t xml:space="preserve"> </w:t>
      </w:r>
      <w:r w:rsidR="00B846FC" w:rsidRPr="00504E6F">
        <w:rPr>
          <w:rFonts w:cs="Times New Roman"/>
          <w:color w:val="000000"/>
        </w:rPr>
        <w:t>Simülakrlaşan</w:t>
      </w:r>
      <w:r w:rsidR="004001FD" w:rsidRPr="00504E6F">
        <w:rPr>
          <w:rFonts w:cs="Times New Roman"/>
          <w:color w:val="000000"/>
        </w:rPr>
        <w:t xml:space="preserve"> </w:t>
      </w:r>
      <w:r w:rsidR="00B846FC" w:rsidRPr="00504E6F">
        <w:rPr>
          <w:rFonts w:cs="Times New Roman"/>
          <w:color w:val="000000"/>
        </w:rPr>
        <w:t>dil kullanımlarının incelenmesi, yeni dünya algısının çözümlenmesine de olanak sunacaktır.</w:t>
      </w:r>
    </w:p>
    <w:p w:rsidR="007F72F7" w:rsidRPr="00504E6F" w:rsidRDefault="00AC70CF" w:rsidP="00B826E1">
      <w:pPr>
        <w:tabs>
          <w:tab w:val="right" w:pos="8504"/>
        </w:tabs>
        <w:spacing w:beforeLines="100" w:afterLines="100" w:line="240" w:lineRule="auto"/>
        <w:jc w:val="both"/>
        <w:rPr>
          <w:rFonts w:cs="Times New Roman"/>
          <w:bCs/>
        </w:rPr>
      </w:pPr>
      <w:r w:rsidRPr="00504E6F">
        <w:rPr>
          <w:rFonts w:cs="Times New Roman"/>
          <w:b/>
        </w:rPr>
        <w:t>Anahtar Kelimeler:</w:t>
      </w:r>
      <w:r w:rsidR="005406EA" w:rsidRPr="00504E6F">
        <w:rPr>
          <w:rFonts w:cs="Times New Roman"/>
          <w:b/>
        </w:rPr>
        <w:t xml:space="preserve"> </w:t>
      </w:r>
      <w:r w:rsidR="005406EA" w:rsidRPr="00504E6F">
        <w:rPr>
          <w:rFonts w:cs="Times New Roman"/>
          <w:bCs/>
          <w:i/>
          <w:iCs/>
        </w:rPr>
        <w:t>Siyah Hatıralar Denizi</w:t>
      </w:r>
      <w:r w:rsidR="005406EA" w:rsidRPr="00504E6F">
        <w:rPr>
          <w:rFonts w:cs="Times New Roman"/>
          <w:bCs/>
        </w:rPr>
        <w:t xml:space="preserve">, </w:t>
      </w:r>
      <w:r w:rsidR="009A3BE8" w:rsidRPr="00504E6F">
        <w:rPr>
          <w:rFonts w:cs="Times New Roman"/>
          <w:bCs/>
        </w:rPr>
        <w:t>Postmodern Roman</w:t>
      </w:r>
      <w:r w:rsidR="005406EA" w:rsidRPr="00504E6F">
        <w:rPr>
          <w:rFonts w:cs="Times New Roman"/>
          <w:bCs/>
        </w:rPr>
        <w:t xml:space="preserve">, </w:t>
      </w:r>
      <w:r w:rsidR="009A3BE8" w:rsidRPr="00504E6F">
        <w:rPr>
          <w:rFonts w:cs="Times New Roman"/>
          <w:bCs/>
        </w:rPr>
        <w:t>Mekân</w:t>
      </w:r>
      <w:r w:rsidR="005406EA" w:rsidRPr="00504E6F">
        <w:rPr>
          <w:rFonts w:cs="Times New Roman"/>
          <w:bCs/>
        </w:rPr>
        <w:t xml:space="preserve">, </w:t>
      </w:r>
      <w:r w:rsidR="002423EC" w:rsidRPr="00504E6F">
        <w:rPr>
          <w:rFonts w:cs="Times New Roman"/>
          <w:bCs/>
        </w:rPr>
        <w:t>Dil</w:t>
      </w:r>
      <w:r w:rsidR="009A3BE8" w:rsidRPr="00504E6F">
        <w:rPr>
          <w:rFonts w:cs="Times New Roman"/>
          <w:bCs/>
        </w:rPr>
        <w:t xml:space="preserve">bilimsel İnceleme, </w:t>
      </w:r>
      <w:r w:rsidR="0007079F" w:rsidRPr="00504E6F">
        <w:rPr>
          <w:rFonts w:cs="Times New Roman"/>
          <w:bCs/>
        </w:rPr>
        <w:t>Simülakr</w:t>
      </w:r>
      <w:r w:rsidR="005406EA" w:rsidRPr="00504E6F">
        <w:rPr>
          <w:rFonts w:cs="Times New Roman"/>
          <w:bCs/>
        </w:rPr>
        <w:t>.</w:t>
      </w:r>
    </w:p>
    <w:p w:rsidR="00367BDD" w:rsidRPr="00504E6F" w:rsidRDefault="005D6808" w:rsidP="00B826E1">
      <w:pPr>
        <w:suppressAutoHyphens/>
        <w:spacing w:beforeLines="100" w:afterLines="100" w:line="240" w:lineRule="auto"/>
        <w:jc w:val="both"/>
        <w:rPr>
          <w:rFonts w:eastAsia="Calibri" w:cs="Times New Roman"/>
          <w:b/>
          <w:bCs/>
        </w:rPr>
      </w:pPr>
      <w:r w:rsidRPr="00504E6F">
        <w:rPr>
          <w:rFonts w:eastAsia="Calibri" w:cs="Times New Roman"/>
          <w:b/>
          <w:bCs/>
        </w:rPr>
        <w:t>ABSTRACT</w:t>
      </w:r>
    </w:p>
    <w:p w:rsidR="00367BDD" w:rsidRPr="00504E6F" w:rsidRDefault="00367BDD" w:rsidP="00B826E1">
      <w:pPr>
        <w:tabs>
          <w:tab w:val="left" w:pos="8789"/>
        </w:tabs>
        <w:suppressAutoHyphens/>
        <w:spacing w:beforeLines="100" w:afterLines="100" w:line="240" w:lineRule="auto"/>
        <w:ind w:firstLine="284"/>
        <w:jc w:val="both"/>
      </w:pPr>
      <w:r w:rsidRPr="00504E6F">
        <w:rPr>
          <w:rFonts w:eastAsia="Calibri" w:cs="Times New Roman"/>
          <w:bCs/>
        </w:rPr>
        <w:t>The use of language, which plays an important role in designing the fiction of literary texts,</w:t>
      </w:r>
      <w:r w:rsidRPr="00504E6F">
        <w:t xml:space="preserve"> </w:t>
      </w:r>
      <w:r w:rsidRPr="00504E6F">
        <w:rPr>
          <w:rFonts w:eastAsia="Calibri" w:cs="Times New Roman"/>
          <w:bCs/>
        </w:rPr>
        <w:t>comes into prominence with its characteristics of the  distortion  of perception  in postmodern fiction.</w:t>
      </w:r>
      <w:r w:rsidRPr="00504E6F">
        <w:t xml:space="preserve"> </w:t>
      </w:r>
      <w:r w:rsidRPr="00504E6F">
        <w:rPr>
          <w:rFonts w:eastAsia="Calibri" w:cs="Times New Roman"/>
          <w:bCs/>
          <w:i/>
        </w:rPr>
        <w:t>Linguistic indications</w:t>
      </w:r>
      <w:r w:rsidRPr="00504E6F">
        <w:rPr>
          <w:rFonts w:eastAsia="Calibri" w:cs="Times New Roman"/>
          <w:bCs/>
        </w:rPr>
        <w:t xml:space="preserve"> hold the abstractive function in the presentation of literary texts to  spatial fiction and reader's perception in  postmodern novel.</w:t>
      </w:r>
      <w:r w:rsidRPr="00504E6F">
        <w:t xml:space="preserve"> The a</w:t>
      </w:r>
      <w:r w:rsidRPr="00504E6F">
        <w:rPr>
          <w:rFonts w:eastAsia="Calibri" w:cs="Times New Roman"/>
          <w:bCs/>
        </w:rPr>
        <w:t>bstraction</w:t>
      </w:r>
      <w:r w:rsidRPr="00504E6F">
        <w:t xml:space="preserve"> is provided with  simulacrum, not referring to  a common signifier  and intended   to be perceived as a reality.The space appearing  in the  structure which designs the plotline in </w:t>
      </w:r>
      <w:r w:rsidRPr="00504E6F">
        <w:rPr>
          <w:rFonts w:cs="Times New Roman"/>
          <w:i/>
          <w:iCs/>
        </w:rPr>
        <w:t xml:space="preserve">Siyah Hatıralar Denizi (Black Memorıes Sea) </w:t>
      </w:r>
      <w:r w:rsidRPr="00504E6F">
        <w:rPr>
          <w:rFonts w:cs="Times New Roman"/>
          <w:iCs/>
        </w:rPr>
        <w:t xml:space="preserve">is presented by </w:t>
      </w:r>
      <w:r w:rsidRPr="00504E6F">
        <w:t>simulacrumed indications. Simulacrums, product of the postmodern culture and serving for individual world perception, serve for the spatial fiction  to be  in a structure with ability of being fictionalised perpetually, with indications meeting the signification.</w:t>
      </w:r>
    </w:p>
    <w:p w:rsidR="00367BDD" w:rsidRPr="00504E6F" w:rsidRDefault="00367BDD" w:rsidP="00B826E1">
      <w:pPr>
        <w:tabs>
          <w:tab w:val="left" w:pos="8789"/>
        </w:tabs>
        <w:suppressAutoHyphens/>
        <w:spacing w:beforeLines="100" w:afterLines="100" w:line="240" w:lineRule="auto"/>
        <w:ind w:firstLine="284"/>
        <w:jc w:val="both"/>
        <w:rPr>
          <w:rFonts w:eastAsia="Calibri" w:cs="Times New Roman"/>
          <w:bCs/>
        </w:rPr>
      </w:pPr>
      <w:r w:rsidRPr="00504E6F">
        <w:lastRenderedPageBreak/>
        <w:t xml:space="preserve">When the analysis of a literary text is attempted , undoubtedly the first starting point  is the linguistic indications.From the linguistic indications,the effort of analysing  a literary text  and bringing </w:t>
      </w:r>
      <w:r w:rsidRPr="00504E6F">
        <w:rPr>
          <w:rFonts w:eastAsia="Calibri" w:cs="Times New Roman"/>
          <w:bCs/>
        </w:rPr>
        <w:t>the images presented by  indications into the forefront rather than associations</w:t>
      </w:r>
      <w:r w:rsidRPr="00504E6F">
        <w:t xml:space="preserve">  </w:t>
      </w:r>
      <w:r w:rsidRPr="00504E6F">
        <w:rPr>
          <w:rFonts w:eastAsia="Calibri" w:cs="Times New Roman"/>
          <w:bCs/>
        </w:rPr>
        <w:t xml:space="preserve">is a method drawing language and literature together as a result of an  interdisciplinary study. In this study aiming  to identify and analyze how the space in a postmodern novel is created through linguistic elements, the </w:t>
      </w:r>
      <w:r w:rsidRPr="00504E6F">
        <w:t>simulacrum stages will be attempted to evaluate by making use of methods and techniques</w:t>
      </w:r>
      <w:r w:rsidRPr="00504E6F">
        <w:rPr>
          <w:rFonts w:eastAsia="Calibri" w:cs="Times New Roman"/>
          <w:bCs/>
        </w:rPr>
        <w:t xml:space="preserve"> of linguistics,</w:t>
      </w:r>
      <w:r w:rsidRPr="00504E6F">
        <w:t xml:space="preserve"> </w:t>
      </w:r>
      <w:r w:rsidRPr="00504E6F">
        <w:rPr>
          <w:rFonts w:eastAsia="Calibri" w:cs="Times New Roman"/>
          <w:bCs/>
        </w:rPr>
        <w:t>semantics , and semiotics.</w:t>
      </w:r>
      <w:r w:rsidRPr="00504E6F">
        <w:t xml:space="preserve"> </w:t>
      </w:r>
      <w:r w:rsidRPr="00504E6F">
        <w:rPr>
          <w:rFonts w:eastAsia="Calibri" w:cs="Times New Roman"/>
          <w:bCs/>
        </w:rPr>
        <w:t xml:space="preserve"> Examining the use of </w:t>
      </w:r>
      <w:r w:rsidRPr="00504E6F">
        <w:t xml:space="preserve">simulacrumed </w:t>
      </w:r>
      <w:r w:rsidRPr="00504E6F">
        <w:rPr>
          <w:rFonts w:eastAsia="Calibri" w:cs="Times New Roman"/>
          <w:bCs/>
        </w:rPr>
        <w:t xml:space="preserve"> language will also enable the analysis of the new world perception.</w:t>
      </w:r>
    </w:p>
    <w:p w:rsidR="00367BDD" w:rsidRPr="00504E6F" w:rsidRDefault="00367BDD" w:rsidP="00B826E1">
      <w:pPr>
        <w:tabs>
          <w:tab w:val="left" w:pos="8789"/>
        </w:tabs>
        <w:suppressAutoHyphens/>
        <w:spacing w:beforeLines="100" w:afterLines="100" w:line="240" w:lineRule="auto"/>
        <w:jc w:val="both"/>
      </w:pPr>
      <w:r w:rsidRPr="00504E6F">
        <w:rPr>
          <w:b/>
        </w:rPr>
        <w:t>Keywords:</w:t>
      </w:r>
      <w:r w:rsidRPr="00504E6F">
        <w:t xml:space="preserve"> </w:t>
      </w:r>
      <w:r w:rsidRPr="00504E6F">
        <w:rPr>
          <w:rFonts w:cs="Times New Roman"/>
          <w:i/>
          <w:iCs/>
        </w:rPr>
        <w:t>Siyah Hatıralar Denizi (Black Memorıes Sea)</w:t>
      </w:r>
      <w:r w:rsidRPr="00504E6F">
        <w:t>, Postmodern Novel, Space, Linguistic Analysis, Simulacrum.</w:t>
      </w:r>
    </w:p>
    <w:p w:rsidR="00367BDD" w:rsidRPr="00504E6F" w:rsidRDefault="005D6808" w:rsidP="00B826E1">
      <w:pPr>
        <w:suppressAutoHyphens/>
        <w:spacing w:beforeLines="100" w:afterLines="100" w:line="240" w:lineRule="auto"/>
        <w:ind w:firstLine="284"/>
        <w:jc w:val="both"/>
        <w:rPr>
          <w:rFonts w:eastAsia="Calibri" w:cs="Times New Roman"/>
          <w:b/>
          <w:bCs/>
          <w:lang w:val="ru-RU"/>
        </w:rPr>
      </w:pPr>
      <w:r w:rsidRPr="00504E6F">
        <w:rPr>
          <w:rFonts w:eastAsia="Calibri" w:cs="Times New Roman"/>
          <w:b/>
          <w:bCs/>
          <w:lang w:val="ru-RU"/>
        </w:rPr>
        <w:t>АННОТАЦИЯ</w:t>
      </w:r>
    </w:p>
    <w:p w:rsidR="00367BDD" w:rsidRPr="00504E6F" w:rsidRDefault="00367BDD" w:rsidP="00B826E1">
      <w:pPr>
        <w:suppressAutoHyphens/>
        <w:spacing w:beforeLines="100" w:afterLines="100" w:line="240" w:lineRule="auto"/>
        <w:ind w:firstLine="284"/>
        <w:jc w:val="both"/>
        <w:rPr>
          <w:rFonts w:cs="Times New Roman"/>
          <w:color w:val="000000"/>
          <w:lang w:val="ru-RU"/>
        </w:rPr>
      </w:pPr>
      <w:r w:rsidRPr="00504E6F">
        <w:rPr>
          <w:rFonts w:cs="Times New Roman"/>
          <w:color w:val="000000"/>
          <w:lang w:val="ru-RU"/>
        </w:rPr>
        <w:t xml:space="preserve">Использование языка, играющее важную роль в формировании литературных текстов, в постмодернистских романах выходит на первый план, разрушая привычное восприятие. В постмодернистских романах </w:t>
      </w:r>
      <w:r w:rsidRPr="00504E6F">
        <w:rPr>
          <w:rFonts w:cs="Times New Roman"/>
          <w:i/>
          <w:color w:val="000000"/>
          <w:lang w:val="ru-RU"/>
        </w:rPr>
        <w:t xml:space="preserve">лингвистические показатели </w:t>
      </w:r>
      <w:r w:rsidRPr="00504E6F">
        <w:rPr>
          <w:rFonts w:cs="Times New Roman"/>
          <w:color w:val="000000"/>
          <w:lang w:val="ru-RU"/>
        </w:rPr>
        <w:t xml:space="preserve">абстрагируют концепцию пространства и его восприятие читателем.  Абстракция достигается с помощью симулякров, не указывающих на общие показатели и желающих восприниматься, как реальность. В «Черном Море Воспоминаний» предстающее перед нами пространство, формирующее событие, представляется посредством симукляризованных показателей.  Абстракция, являющаяся продуктом постмодернистской культуры и симулякры, служащие индивидуальному восприятию мира, посредством показателей служат формированию многократно конструируемой концепции пространства в плоскости постмодернистского романа. </w:t>
      </w:r>
    </w:p>
    <w:p w:rsidR="00367BDD" w:rsidRPr="00504E6F" w:rsidRDefault="00367BDD" w:rsidP="00B826E1">
      <w:pPr>
        <w:suppressAutoHyphens/>
        <w:spacing w:beforeLines="100" w:afterLines="100" w:line="240" w:lineRule="auto"/>
        <w:ind w:firstLine="284"/>
        <w:jc w:val="both"/>
        <w:rPr>
          <w:rFonts w:eastAsia="Calibri" w:cs="Times New Roman"/>
          <w:bCs/>
          <w:lang w:val="ru-RU"/>
        </w:rPr>
      </w:pPr>
      <w:r w:rsidRPr="00504E6F">
        <w:rPr>
          <w:rFonts w:eastAsia="Calibri" w:cs="Times New Roman"/>
          <w:bCs/>
          <w:lang w:val="ru-RU"/>
        </w:rPr>
        <w:t xml:space="preserve">Для решения литературного текста, несомненно, первой отправной точкой служат лингвистические показатели.  Руководствуясь лингвистическими показателями, попытка решения литературного текста и выставление на первый план показателей больше, чем восприятий, является методом, объединяющим язык и литературу в качестве междисциплинарной работы. В этих работах, направленных на определение и решение того, как в постмодернистских романах пространство создается посредством лингвистических элементов, мы попытаемся провести оценку стадии симулякризации, пользуясь лингвистическими, семантическими и семиотическими методами и приемами.  Рассмотрение использования симукляризационных языковых приемов представляет возможность для разрешения нового восприятия мира.  </w:t>
      </w:r>
    </w:p>
    <w:p w:rsidR="00367BDD" w:rsidRPr="00504E6F" w:rsidRDefault="00367BDD" w:rsidP="00B826E1">
      <w:pPr>
        <w:tabs>
          <w:tab w:val="right" w:pos="8504"/>
        </w:tabs>
        <w:spacing w:beforeLines="100" w:afterLines="100" w:line="240" w:lineRule="auto"/>
        <w:jc w:val="both"/>
        <w:rPr>
          <w:rFonts w:cs="Times New Roman"/>
          <w:bCs/>
        </w:rPr>
      </w:pPr>
      <w:r w:rsidRPr="00504E6F">
        <w:rPr>
          <w:rFonts w:cs="Times New Roman"/>
          <w:b/>
          <w:lang w:val="ru-RU"/>
        </w:rPr>
        <w:t>Ключевые слова:</w:t>
      </w:r>
      <w:r w:rsidR="00504E6F" w:rsidRPr="00504E6F">
        <w:rPr>
          <w:rFonts w:cs="Times New Roman"/>
          <w:b/>
        </w:rPr>
        <w:t xml:space="preserve"> </w:t>
      </w:r>
      <w:r w:rsidRPr="00504E6F">
        <w:rPr>
          <w:rFonts w:cs="Times New Roman"/>
          <w:bCs/>
          <w:i/>
          <w:iCs/>
          <w:lang w:val="ru-RU"/>
        </w:rPr>
        <w:t>Черное Море Воспоминаний</w:t>
      </w:r>
      <w:r w:rsidRPr="00504E6F">
        <w:rPr>
          <w:rFonts w:cs="Times New Roman"/>
          <w:bCs/>
          <w:lang w:val="ru-RU"/>
        </w:rPr>
        <w:t>, Постмодернистский Роман, Пространство, Лингвистическое Изучение, Симулякр.</w:t>
      </w:r>
    </w:p>
    <w:p w:rsidR="00483EA7" w:rsidRPr="00504E6F" w:rsidRDefault="007301D5" w:rsidP="00B826E1">
      <w:pPr>
        <w:spacing w:beforeLines="100" w:afterLines="100" w:line="240" w:lineRule="auto"/>
        <w:ind w:firstLine="284"/>
        <w:jc w:val="both"/>
        <w:rPr>
          <w:rFonts w:cs="Times New Roman"/>
          <w:b/>
          <w:bCs/>
        </w:rPr>
      </w:pPr>
      <w:r w:rsidRPr="00504E6F">
        <w:rPr>
          <w:rFonts w:cs="Times New Roman"/>
          <w:b/>
          <w:bCs/>
        </w:rPr>
        <w:t>Giriş</w:t>
      </w:r>
    </w:p>
    <w:p w:rsidR="006E2973" w:rsidRPr="00504E6F" w:rsidRDefault="00BD39E0" w:rsidP="00B826E1">
      <w:pPr>
        <w:spacing w:beforeLines="100" w:afterLines="100" w:line="240" w:lineRule="auto"/>
        <w:ind w:firstLine="284"/>
        <w:jc w:val="both"/>
        <w:rPr>
          <w:rFonts w:cs="Times New Roman"/>
        </w:rPr>
      </w:pPr>
      <w:r w:rsidRPr="00504E6F">
        <w:rPr>
          <w:rFonts w:cs="Times New Roman"/>
        </w:rPr>
        <w:t>Postmodern</w:t>
      </w:r>
      <w:r w:rsidR="00473E42" w:rsidRPr="00504E6F">
        <w:rPr>
          <w:rFonts w:cs="Times New Roman"/>
        </w:rPr>
        <w:t xml:space="preserve"> kültür içinde</w:t>
      </w:r>
      <w:r w:rsidRPr="00504E6F">
        <w:rPr>
          <w:rFonts w:cs="Times New Roman"/>
        </w:rPr>
        <w:t xml:space="preserve"> gerçek ve gerçek olmayan arasında</w:t>
      </w:r>
      <w:r w:rsidR="00B525FE" w:rsidRPr="00504E6F">
        <w:rPr>
          <w:rFonts w:cs="Times New Roman"/>
        </w:rPr>
        <w:t>ki fa</w:t>
      </w:r>
      <w:r w:rsidRPr="00504E6F">
        <w:rPr>
          <w:rFonts w:cs="Times New Roman"/>
        </w:rPr>
        <w:t>rkın</w:t>
      </w:r>
      <w:r w:rsidR="00B525FE" w:rsidRPr="00504E6F">
        <w:rPr>
          <w:rFonts w:cs="Times New Roman"/>
        </w:rPr>
        <w:t xml:space="preserve"> yitime uğraması</w:t>
      </w:r>
      <w:r w:rsidR="002801E8" w:rsidRPr="00504E6F">
        <w:rPr>
          <w:rFonts w:cs="Times New Roman"/>
        </w:rPr>
        <w:t>, gerçeklik</w:t>
      </w:r>
      <w:r w:rsidR="0052257F" w:rsidRPr="00504E6F">
        <w:rPr>
          <w:rFonts w:cs="Times New Roman"/>
        </w:rPr>
        <w:t xml:space="preserve"> </w:t>
      </w:r>
      <w:r w:rsidR="003463C8" w:rsidRPr="00504E6F">
        <w:rPr>
          <w:rFonts w:cs="Times New Roman"/>
        </w:rPr>
        <w:t>algısının kırılmasına yol açar</w:t>
      </w:r>
      <w:r w:rsidRPr="00504E6F">
        <w:rPr>
          <w:rFonts w:cs="Times New Roman"/>
        </w:rPr>
        <w:t xml:space="preserve">. Yitirilen gerçeklik içinde </w:t>
      </w:r>
      <w:r w:rsidR="00013351" w:rsidRPr="00504E6F">
        <w:rPr>
          <w:rFonts w:cs="Times New Roman"/>
        </w:rPr>
        <w:t>birey, gerçek</w:t>
      </w:r>
      <w:r w:rsidR="0052257F" w:rsidRPr="00504E6F">
        <w:rPr>
          <w:rFonts w:cs="Times New Roman"/>
        </w:rPr>
        <w:t xml:space="preserve"> </w:t>
      </w:r>
      <w:r w:rsidR="00013351" w:rsidRPr="00504E6F">
        <w:rPr>
          <w:rFonts w:cs="Times New Roman"/>
        </w:rPr>
        <w:t>bir mekânda değil</w:t>
      </w:r>
      <w:r w:rsidR="0052257F" w:rsidRPr="00504E6F">
        <w:rPr>
          <w:rFonts w:cs="Times New Roman"/>
        </w:rPr>
        <w:t xml:space="preserve"> </w:t>
      </w:r>
      <w:r w:rsidR="003428AA" w:rsidRPr="00504E6F">
        <w:rPr>
          <w:rFonts w:cs="Times New Roman"/>
        </w:rPr>
        <w:t>gerçe</w:t>
      </w:r>
      <w:r w:rsidR="00B840BE" w:rsidRPr="00504E6F">
        <w:rPr>
          <w:rFonts w:cs="Times New Roman"/>
        </w:rPr>
        <w:t>ğ</w:t>
      </w:r>
      <w:r w:rsidR="00A33651" w:rsidRPr="00504E6F">
        <w:rPr>
          <w:rFonts w:cs="Times New Roman"/>
        </w:rPr>
        <w:t>in</w:t>
      </w:r>
      <w:r w:rsidR="003428AA" w:rsidRPr="00504E6F">
        <w:rPr>
          <w:rFonts w:cs="Times New Roman"/>
        </w:rPr>
        <w:t xml:space="preserve"> atfedildiği </w:t>
      </w:r>
      <w:r w:rsidR="000820F8" w:rsidRPr="00504E6F">
        <w:rPr>
          <w:rFonts w:cs="Times New Roman"/>
        </w:rPr>
        <w:t>bir</w:t>
      </w:r>
      <w:r w:rsidR="0052257F" w:rsidRPr="00504E6F">
        <w:rPr>
          <w:rFonts w:cs="Times New Roman"/>
        </w:rPr>
        <w:t xml:space="preserve"> </w:t>
      </w:r>
      <w:r w:rsidR="00013351" w:rsidRPr="00504E6F">
        <w:rPr>
          <w:rFonts w:cs="Times New Roman"/>
        </w:rPr>
        <w:t>simülakrın içinde yaşar.</w:t>
      </w:r>
      <w:r w:rsidR="0052257F" w:rsidRPr="00504E6F">
        <w:rPr>
          <w:rFonts w:cs="Times New Roman"/>
        </w:rPr>
        <w:t xml:space="preserve"> </w:t>
      </w:r>
      <w:r w:rsidR="0058265C" w:rsidRPr="00504E6F">
        <w:rPr>
          <w:rFonts w:cs="Times New Roman"/>
        </w:rPr>
        <w:t>Simülakr, gerçe</w:t>
      </w:r>
      <w:r w:rsidR="000820F8" w:rsidRPr="00504E6F">
        <w:rPr>
          <w:rFonts w:cs="Times New Roman"/>
        </w:rPr>
        <w:t xml:space="preserve">ğin </w:t>
      </w:r>
      <w:r w:rsidR="0058265C" w:rsidRPr="00504E6F">
        <w:rPr>
          <w:rFonts w:cs="Times New Roman"/>
        </w:rPr>
        <w:t xml:space="preserve">yerini almak isteyen </w:t>
      </w:r>
      <w:r w:rsidR="000820F8" w:rsidRPr="00504E6F">
        <w:rPr>
          <w:rFonts w:cs="Times New Roman"/>
        </w:rPr>
        <w:t>görünümdür</w:t>
      </w:r>
      <w:r w:rsidR="0058265C" w:rsidRPr="00504E6F">
        <w:rPr>
          <w:rFonts w:cs="Times New Roman"/>
        </w:rPr>
        <w:t>. Gerçeğin yerini alan ancak gerçeğin taşı</w:t>
      </w:r>
      <w:r w:rsidR="003428AA" w:rsidRPr="00504E6F">
        <w:rPr>
          <w:rFonts w:cs="Times New Roman"/>
        </w:rPr>
        <w:t xml:space="preserve">dığı değerler bütününden yoksun, </w:t>
      </w:r>
      <w:r w:rsidR="00A33651" w:rsidRPr="00504E6F">
        <w:rPr>
          <w:rFonts w:cs="Times New Roman"/>
        </w:rPr>
        <w:t>gerçek bir gösterilene</w:t>
      </w:r>
      <w:r w:rsidR="0052257F" w:rsidRPr="00504E6F">
        <w:rPr>
          <w:rFonts w:cs="Times New Roman"/>
        </w:rPr>
        <w:t xml:space="preserve"> </w:t>
      </w:r>
      <w:r w:rsidR="00A33651" w:rsidRPr="00504E6F">
        <w:rPr>
          <w:rFonts w:cs="Times New Roman"/>
        </w:rPr>
        <w:t>işaret etmeyen</w:t>
      </w:r>
      <w:r w:rsidR="002C31A2" w:rsidRPr="00504E6F">
        <w:rPr>
          <w:rFonts w:cs="Times New Roman"/>
        </w:rPr>
        <w:t xml:space="preserve"> gösterge</w:t>
      </w:r>
      <w:r w:rsidR="007119B1" w:rsidRPr="00504E6F">
        <w:rPr>
          <w:rFonts w:cs="Times New Roman"/>
        </w:rPr>
        <w:t xml:space="preserve">dir. </w:t>
      </w:r>
      <w:r w:rsidR="00F97DFB" w:rsidRPr="00504E6F">
        <w:rPr>
          <w:rFonts w:cs="Times New Roman"/>
        </w:rPr>
        <w:t>Simülakr,</w:t>
      </w:r>
      <w:r w:rsidR="004D5E1C" w:rsidRPr="00504E6F">
        <w:rPr>
          <w:rFonts w:cs="Times New Roman"/>
        </w:rPr>
        <w:t xml:space="preserve"> gerçeklikten bağımsız, gerçekliği </w:t>
      </w:r>
      <w:r w:rsidR="008B4D2C" w:rsidRPr="00504E6F">
        <w:rPr>
          <w:rFonts w:cs="Times New Roman"/>
        </w:rPr>
        <w:t>bireye</w:t>
      </w:r>
      <w:r w:rsidR="004D5E1C" w:rsidRPr="00504E6F">
        <w:rPr>
          <w:rFonts w:cs="Times New Roman"/>
        </w:rPr>
        <w:t xml:space="preserve"> göre değişen bir özgösterim mantığına dayanır. Özgösterim, göstergenin kendi kendini göstermesi, bir gösterilene işaret etmemesini ifade eder.</w:t>
      </w:r>
      <w:r w:rsidR="008B4D2C" w:rsidRPr="00504E6F">
        <w:rPr>
          <w:rFonts w:cs="Times New Roman"/>
        </w:rPr>
        <w:t xml:space="preserve"> Her simülakr bir özgösterimdir ancak her özgösterim</w:t>
      </w:r>
      <w:r w:rsidR="003768D9" w:rsidRPr="00504E6F">
        <w:rPr>
          <w:rFonts w:cs="Times New Roman"/>
        </w:rPr>
        <w:t>,</w:t>
      </w:r>
      <w:r w:rsidR="008B4D2C" w:rsidRPr="00504E6F">
        <w:rPr>
          <w:rFonts w:cs="Times New Roman"/>
        </w:rPr>
        <w:t xml:space="preserve"> simülakr değildir. Simülakrlaşan her gösterge özgösterim olarak değerlendirilebilir. </w:t>
      </w:r>
      <w:r w:rsidR="000F024B" w:rsidRPr="00504E6F">
        <w:rPr>
          <w:rFonts w:cs="Times New Roman"/>
        </w:rPr>
        <w:t xml:space="preserve">Baudrillard, </w:t>
      </w:r>
      <w:r w:rsidR="000F024B" w:rsidRPr="00504E6F">
        <w:rPr>
          <w:rFonts w:cs="Times New Roman"/>
          <w:i/>
        </w:rPr>
        <w:t>hipergerçek</w:t>
      </w:r>
      <w:r w:rsidR="000F024B" w:rsidRPr="00504E6F">
        <w:rPr>
          <w:rFonts w:cs="Times New Roman"/>
        </w:rPr>
        <w:t xml:space="preserve"> yani </w:t>
      </w:r>
      <w:r w:rsidR="000F024B" w:rsidRPr="00504E6F">
        <w:rPr>
          <w:rFonts w:cs="Times New Roman"/>
          <w:i/>
        </w:rPr>
        <w:t>simülasyon</w:t>
      </w:r>
      <w:r w:rsidR="00F97DFB" w:rsidRPr="00504E6F">
        <w:rPr>
          <w:rFonts w:cs="Times New Roman"/>
        </w:rPr>
        <w:t>u,</w:t>
      </w:r>
      <w:r w:rsidR="006E2973" w:rsidRPr="00504E6F">
        <w:rPr>
          <w:rFonts w:cs="Times New Roman"/>
        </w:rPr>
        <w:t xml:space="preserve"> “Bir köken ya da bir gerçeklikten yoksun gerçeğin modeller aracı</w:t>
      </w:r>
      <w:r w:rsidR="000F024B" w:rsidRPr="00504E6F">
        <w:rPr>
          <w:rFonts w:cs="Times New Roman"/>
        </w:rPr>
        <w:t>lığıyla türetilmesi</w:t>
      </w:r>
      <w:r w:rsidR="000450D2" w:rsidRPr="00504E6F">
        <w:rPr>
          <w:rFonts w:cs="Times New Roman"/>
        </w:rPr>
        <w:t>” (2014:</w:t>
      </w:r>
      <w:r w:rsidR="006E2973" w:rsidRPr="00504E6F">
        <w:rPr>
          <w:rFonts w:cs="Times New Roman"/>
        </w:rPr>
        <w:t>13)</w:t>
      </w:r>
      <w:r w:rsidR="000F024B" w:rsidRPr="00504E6F">
        <w:rPr>
          <w:rFonts w:cs="Times New Roman"/>
        </w:rPr>
        <w:t xml:space="preserve"> olarak tanımlar.</w:t>
      </w:r>
      <w:r w:rsidR="00B7754B" w:rsidRPr="00504E6F">
        <w:rPr>
          <w:rFonts w:cs="Times New Roman"/>
        </w:rPr>
        <w:t xml:space="preserve"> Köken</w:t>
      </w:r>
      <w:r w:rsidR="0052257F" w:rsidRPr="00504E6F">
        <w:rPr>
          <w:rFonts w:cs="Times New Roman"/>
        </w:rPr>
        <w:t xml:space="preserve"> </w:t>
      </w:r>
      <w:r w:rsidR="00B7754B" w:rsidRPr="00504E6F">
        <w:rPr>
          <w:rFonts w:cs="Times New Roman"/>
        </w:rPr>
        <w:t xml:space="preserve">ve gerçeklik kavramlarından soyutlanarak sunulan </w:t>
      </w:r>
      <w:r w:rsidR="00B7754B" w:rsidRPr="00504E6F">
        <w:rPr>
          <w:rFonts w:cs="Times New Roman"/>
          <w:i/>
        </w:rPr>
        <w:t>simülasyon</w:t>
      </w:r>
      <w:r w:rsidR="00B7754B" w:rsidRPr="00504E6F">
        <w:rPr>
          <w:rFonts w:cs="Times New Roman"/>
        </w:rPr>
        <w:t>,</w:t>
      </w:r>
      <w:r w:rsidR="009834D2" w:rsidRPr="00504E6F">
        <w:rPr>
          <w:rFonts w:cs="Times New Roman"/>
        </w:rPr>
        <w:t xml:space="preserve"> gerçeğin bir benzetim örneğini </w:t>
      </w:r>
      <w:r w:rsidR="009834D2" w:rsidRPr="00504E6F">
        <w:rPr>
          <w:rFonts w:cs="Times New Roman"/>
        </w:rPr>
        <w:lastRenderedPageBreak/>
        <w:t>sunar</w:t>
      </w:r>
      <w:r w:rsidR="002C31A2" w:rsidRPr="00504E6F">
        <w:rPr>
          <w:rFonts w:cs="Times New Roman"/>
        </w:rPr>
        <w:t xml:space="preserve">. </w:t>
      </w:r>
      <w:r w:rsidR="00A80BEA" w:rsidRPr="00504E6F">
        <w:rPr>
          <w:rFonts w:cs="Times New Roman"/>
        </w:rPr>
        <w:t>Baudrillard’ın</w:t>
      </w:r>
      <w:r w:rsidR="0052257F" w:rsidRPr="00504E6F">
        <w:rPr>
          <w:rFonts w:cs="Times New Roman"/>
        </w:rPr>
        <w:t xml:space="preserve"> </w:t>
      </w:r>
      <w:r w:rsidR="00A80BEA" w:rsidRPr="00504E6F">
        <w:rPr>
          <w:rFonts w:cs="Times New Roman"/>
          <w:i/>
        </w:rPr>
        <w:t xml:space="preserve">simgesel değiş-tokuş </w:t>
      </w:r>
      <w:r w:rsidR="00A80BEA" w:rsidRPr="00504E6F">
        <w:rPr>
          <w:rFonts w:cs="Times New Roman"/>
        </w:rPr>
        <w:t>olar</w:t>
      </w:r>
      <w:r w:rsidR="00CB5188" w:rsidRPr="00504E6F">
        <w:rPr>
          <w:rFonts w:cs="Times New Roman"/>
        </w:rPr>
        <w:t>a</w:t>
      </w:r>
      <w:r w:rsidR="00A80BEA" w:rsidRPr="00504E6F">
        <w:rPr>
          <w:rFonts w:cs="Times New Roman"/>
        </w:rPr>
        <w:t xml:space="preserve">k adlandırdığı </w:t>
      </w:r>
      <w:r w:rsidR="009834D2" w:rsidRPr="00504E6F">
        <w:rPr>
          <w:rFonts w:cs="Times New Roman"/>
        </w:rPr>
        <w:t>yöntem</w:t>
      </w:r>
      <w:r w:rsidR="002C31A2" w:rsidRPr="00504E6F">
        <w:rPr>
          <w:rFonts w:cs="Times New Roman"/>
        </w:rPr>
        <w:t>le çözümlediği bu kavramlar, gerçekle gerçek olmayanın yer değiştir</w:t>
      </w:r>
      <w:r w:rsidR="00160D74" w:rsidRPr="00504E6F">
        <w:rPr>
          <w:rFonts w:cs="Times New Roman"/>
        </w:rPr>
        <w:t>erek uğradığı değer yitimini ifade eder.</w:t>
      </w:r>
      <w:r w:rsidR="008737F1" w:rsidRPr="00504E6F">
        <w:rPr>
          <w:rFonts w:cs="Times New Roman"/>
        </w:rPr>
        <w:t xml:space="preserve"> </w:t>
      </w:r>
      <w:r w:rsidR="00AB5EA0" w:rsidRPr="00504E6F">
        <w:rPr>
          <w:rFonts w:cs="Times New Roman"/>
        </w:rPr>
        <w:t xml:space="preserve">Simülasyon, </w:t>
      </w:r>
      <w:r w:rsidR="00CB5188" w:rsidRPr="00504E6F">
        <w:rPr>
          <w:rFonts w:cs="Times New Roman"/>
        </w:rPr>
        <w:t xml:space="preserve">gerçeğin yerini alan ancak </w:t>
      </w:r>
      <w:r w:rsidR="006E2973" w:rsidRPr="00504E6F">
        <w:rPr>
          <w:rFonts w:cs="Times New Roman"/>
        </w:rPr>
        <w:t>gerçeklikten yoksun yapay üretim</w:t>
      </w:r>
      <w:r w:rsidR="00AB5EA0" w:rsidRPr="00504E6F">
        <w:rPr>
          <w:rFonts w:cs="Times New Roman"/>
        </w:rPr>
        <w:t>dir.</w:t>
      </w:r>
    </w:p>
    <w:p w:rsidR="00640BFE" w:rsidRPr="00504E6F" w:rsidRDefault="00B92CBA" w:rsidP="00B826E1">
      <w:pPr>
        <w:spacing w:beforeLines="100" w:afterLines="100" w:line="240" w:lineRule="auto"/>
        <w:ind w:firstLine="284"/>
        <w:jc w:val="both"/>
        <w:rPr>
          <w:rFonts w:cs="Times New Roman"/>
        </w:rPr>
      </w:pPr>
      <w:r w:rsidRPr="00504E6F">
        <w:rPr>
          <w:rFonts w:cs="Times New Roman"/>
        </w:rPr>
        <w:t>Gerçeğin ne olduğu sorusuna aranan ceva</w:t>
      </w:r>
      <w:r w:rsidR="00C2479B" w:rsidRPr="00504E6F">
        <w:rPr>
          <w:rFonts w:cs="Times New Roman"/>
        </w:rPr>
        <w:t xml:space="preserve">ba bulunan karşılıklar </w:t>
      </w:r>
      <w:r w:rsidR="00C2479B" w:rsidRPr="00504E6F">
        <w:rPr>
          <w:rFonts w:cs="Times New Roman"/>
          <w:i/>
        </w:rPr>
        <w:t>simülasyon</w:t>
      </w:r>
      <w:r w:rsidR="008737F1" w:rsidRPr="00504E6F">
        <w:rPr>
          <w:rFonts w:cs="Times New Roman"/>
          <w:i/>
        </w:rPr>
        <w:t xml:space="preserve"> ve</w:t>
      </w:r>
      <w:r w:rsidR="00C2479B" w:rsidRPr="00504E6F">
        <w:rPr>
          <w:rFonts w:cs="Times New Roman"/>
          <w:i/>
        </w:rPr>
        <w:t xml:space="preserve"> simülakr</w:t>
      </w:r>
      <w:r w:rsidR="008737F1" w:rsidRPr="00504E6F">
        <w:rPr>
          <w:rFonts w:cs="Times New Roman"/>
          <w:i/>
        </w:rPr>
        <w:t xml:space="preserve"> </w:t>
      </w:r>
      <w:r w:rsidR="00C2479B" w:rsidRPr="00504E6F">
        <w:rPr>
          <w:rFonts w:cs="Times New Roman"/>
        </w:rPr>
        <w:t>kavramlarının ortaya çıkmasına yol aç</w:t>
      </w:r>
      <w:r w:rsidR="00FD63AF" w:rsidRPr="00504E6F">
        <w:rPr>
          <w:rFonts w:cs="Times New Roman"/>
        </w:rPr>
        <w:t>a</w:t>
      </w:r>
      <w:r w:rsidR="00C2479B" w:rsidRPr="00504E6F">
        <w:rPr>
          <w:rFonts w:cs="Times New Roman"/>
        </w:rPr>
        <w:t>r.</w:t>
      </w:r>
      <w:r w:rsidR="00A270C8" w:rsidRPr="00504E6F">
        <w:rPr>
          <w:rFonts w:cs="Times New Roman"/>
        </w:rPr>
        <w:t xml:space="preserve"> Düş ile gerçek arasındaki farkın yitimi</w:t>
      </w:r>
      <w:r w:rsidR="00970654" w:rsidRPr="00504E6F">
        <w:rPr>
          <w:rFonts w:cs="Times New Roman"/>
        </w:rPr>
        <w:t>, gerçeğin ne olduğu sorusuna nesnel bir cevap verilmesini engeller.</w:t>
      </w:r>
      <w:r w:rsidR="0042162A" w:rsidRPr="00504E6F">
        <w:rPr>
          <w:rFonts w:cs="Times New Roman"/>
        </w:rPr>
        <w:t xml:space="preserve"> Temelinde değer yitimi yer alan belirsizleşme</w:t>
      </w:r>
      <w:r w:rsidR="006D6403" w:rsidRPr="00504E6F">
        <w:rPr>
          <w:rFonts w:cs="Times New Roman"/>
        </w:rPr>
        <w:t>, gerçe</w:t>
      </w:r>
      <w:r w:rsidR="0042162A" w:rsidRPr="00504E6F">
        <w:rPr>
          <w:rFonts w:cs="Times New Roman"/>
        </w:rPr>
        <w:t xml:space="preserve">k ile </w:t>
      </w:r>
      <w:r w:rsidR="006D6403" w:rsidRPr="00504E6F">
        <w:rPr>
          <w:rFonts w:cs="Times New Roman"/>
        </w:rPr>
        <w:t>simülakr ar</w:t>
      </w:r>
      <w:r w:rsidR="00D20E51" w:rsidRPr="00504E6F">
        <w:rPr>
          <w:rFonts w:cs="Times New Roman"/>
        </w:rPr>
        <w:t>a</w:t>
      </w:r>
      <w:r w:rsidR="006D6403" w:rsidRPr="00504E6F">
        <w:rPr>
          <w:rFonts w:cs="Times New Roman"/>
        </w:rPr>
        <w:t>sınd</w:t>
      </w:r>
      <w:r w:rsidR="0042162A" w:rsidRPr="00504E6F">
        <w:rPr>
          <w:rFonts w:cs="Times New Roman"/>
        </w:rPr>
        <w:t>a</w:t>
      </w:r>
      <w:r w:rsidR="00FD63AF" w:rsidRPr="00504E6F">
        <w:rPr>
          <w:rFonts w:cs="Times New Roman"/>
        </w:rPr>
        <w:t>ki farkı yok eder.</w:t>
      </w:r>
      <w:r w:rsidR="008737F1" w:rsidRPr="00504E6F">
        <w:rPr>
          <w:rFonts w:cs="Times New Roman"/>
        </w:rPr>
        <w:t xml:space="preserve"> </w:t>
      </w:r>
      <w:r w:rsidR="00BB179A" w:rsidRPr="00504E6F">
        <w:rPr>
          <w:rFonts w:cs="Times New Roman"/>
        </w:rPr>
        <w:t xml:space="preserve">Baudrillard bu durumu; </w:t>
      </w:r>
      <w:r w:rsidR="0055585C" w:rsidRPr="00504E6F">
        <w:rPr>
          <w:rFonts w:cs="Times New Roman"/>
        </w:rPr>
        <w:t>“</w:t>
      </w:r>
      <w:r w:rsidR="00BB179A" w:rsidRPr="00504E6F">
        <w:rPr>
          <w:rFonts w:cs="Times New Roman"/>
        </w:rPr>
        <w:t>gerçek dışı olanın düş ya da fantazmla değil onların ötesi ya da berisinde kalanla, yani gerçeğin gerçeğe bir halüsinasyon derecesinde benzemesiyle</w:t>
      </w:r>
      <w:r w:rsidR="0055585C" w:rsidRPr="00504E6F">
        <w:rPr>
          <w:rFonts w:cs="Times New Roman"/>
        </w:rPr>
        <w:t>”</w:t>
      </w:r>
      <w:r w:rsidR="0052257F" w:rsidRPr="00504E6F">
        <w:rPr>
          <w:rFonts w:cs="Times New Roman"/>
        </w:rPr>
        <w:t xml:space="preserve"> </w:t>
      </w:r>
      <w:r w:rsidR="000450D2" w:rsidRPr="00504E6F">
        <w:rPr>
          <w:rFonts w:cs="Times New Roman"/>
        </w:rPr>
        <w:t>(Baudrillard, 2011:</w:t>
      </w:r>
      <w:r w:rsidR="009D207E" w:rsidRPr="00504E6F">
        <w:rPr>
          <w:rFonts w:cs="Times New Roman"/>
        </w:rPr>
        <w:t xml:space="preserve">129) </w:t>
      </w:r>
      <w:r w:rsidR="00BB179A" w:rsidRPr="00504E6F">
        <w:rPr>
          <w:rFonts w:cs="Times New Roman"/>
        </w:rPr>
        <w:t>açıklar.</w:t>
      </w:r>
      <w:r w:rsidR="0052257F" w:rsidRPr="00504E6F">
        <w:rPr>
          <w:rFonts w:cs="Times New Roman"/>
        </w:rPr>
        <w:t xml:space="preserve"> </w:t>
      </w:r>
      <w:r w:rsidR="000820F8" w:rsidRPr="00504E6F">
        <w:rPr>
          <w:rFonts w:cs="Times New Roman"/>
        </w:rPr>
        <w:t>Postmoderniz</w:t>
      </w:r>
      <w:r w:rsidR="00E62CD1" w:rsidRPr="00504E6F">
        <w:rPr>
          <w:rFonts w:cs="Times New Roman"/>
        </w:rPr>
        <w:t xml:space="preserve">m, </w:t>
      </w:r>
      <w:r w:rsidR="000820F8" w:rsidRPr="00504E6F">
        <w:rPr>
          <w:rFonts w:cs="Times New Roman"/>
        </w:rPr>
        <w:t>değerle</w:t>
      </w:r>
      <w:r w:rsidR="00663C7E" w:rsidRPr="00504E6F">
        <w:rPr>
          <w:rFonts w:cs="Times New Roman"/>
        </w:rPr>
        <w:t>r</w:t>
      </w:r>
      <w:r w:rsidR="00E62CD1" w:rsidRPr="00504E6F">
        <w:rPr>
          <w:rFonts w:cs="Times New Roman"/>
        </w:rPr>
        <w:t>i simüle ederek gerçeğin yerini alır. Sağlam tem</w:t>
      </w:r>
      <w:r w:rsidR="00663C7E" w:rsidRPr="00504E6F">
        <w:rPr>
          <w:rFonts w:cs="Times New Roman"/>
        </w:rPr>
        <w:t>eller üzerine oturmayan içi boşatılmış ve değer yitimine uğramış kavramlar,</w:t>
      </w:r>
      <w:r w:rsidR="008737F1" w:rsidRPr="00504E6F">
        <w:rPr>
          <w:rFonts w:cs="Times New Roman"/>
        </w:rPr>
        <w:t xml:space="preserve"> </w:t>
      </w:r>
      <w:r w:rsidR="00E62CD1" w:rsidRPr="00504E6F">
        <w:rPr>
          <w:rFonts w:cs="Times New Roman"/>
        </w:rPr>
        <w:t>postmodern kültürde</w:t>
      </w:r>
      <w:r w:rsidR="008737F1" w:rsidRPr="00504E6F">
        <w:rPr>
          <w:rFonts w:cs="Times New Roman"/>
        </w:rPr>
        <w:t xml:space="preserve"> </w:t>
      </w:r>
      <w:r w:rsidR="00663C7E" w:rsidRPr="00504E6F">
        <w:rPr>
          <w:rFonts w:cs="Times New Roman"/>
        </w:rPr>
        <w:t>simülakrla</w:t>
      </w:r>
      <w:r w:rsidR="00D23269" w:rsidRPr="00504E6F">
        <w:rPr>
          <w:rFonts w:cs="Times New Roman"/>
        </w:rPr>
        <w:t>r olarak karşımıza çıkar. Baudrillard, simülakrlaştırmadaki amacı</w:t>
      </w:r>
      <w:r w:rsidR="00F97DFB" w:rsidRPr="00504E6F">
        <w:rPr>
          <w:rFonts w:cs="Times New Roman"/>
        </w:rPr>
        <w:t>n</w:t>
      </w:r>
      <w:r w:rsidR="00D23269" w:rsidRPr="00504E6F">
        <w:rPr>
          <w:rFonts w:cs="Times New Roman"/>
        </w:rPr>
        <w:t xml:space="preserve">; </w:t>
      </w:r>
      <w:r w:rsidR="00BC4A27" w:rsidRPr="00504E6F">
        <w:rPr>
          <w:rFonts w:cs="Times New Roman"/>
        </w:rPr>
        <w:t>“</w:t>
      </w:r>
      <w:r w:rsidR="00D23269" w:rsidRPr="00504E6F">
        <w:rPr>
          <w:rFonts w:cs="Times New Roman"/>
        </w:rPr>
        <w:t>gerçeğin etrafını boşaltmak, içerdiği tüm psikoloji ve öznelliğin sökülüp alınarak, kendisinin salt nesnelliğin ellerine teslim etmek</w:t>
      </w:r>
      <w:r w:rsidR="00BC4A27" w:rsidRPr="00504E6F">
        <w:rPr>
          <w:rFonts w:cs="Times New Roman"/>
        </w:rPr>
        <w:t>”</w:t>
      </w:r>
      <w:r w:rsidR="000450D2" w:rsidRPr="00504E6F">
        <w:rPr>
          <w:rFonts w:cs="Times New Roman"/>
        </w:rPr>
        <w:t xml:space="preserve"> (Baudrillard, 2011:</w:t>
      </w:r>
      <w:r w:rsidR="00D23269" w:rsidRPr="00504E6F">
        <w:rPr>
          <w:rFonts w:cs="Times New Roman"/>
        </w:rPr>
        <w:t>29) olduğunu vurgular. Gerçek nesnel bir görünüm olarak, içerikten yoksun bırakılır.</w:t>
      </w:r>
      <w:r w:rsidR="00836C63" w:rsidRPr="00504E6F">
        <w:rPr>
          <w:rFonts w:cs="Times New Roman"/>
        </w:rPr>
        <w:t xml:space="preserve"> Göstergeler, gösterilenin işlevini üstlenir ve </w:t>
      </w:r>
      <w:r w:rsidR="00F125F4" w:rsidRPr="00504E6F">
        <w:rPr>
          <w:rFonts w:cs="Times New Roman"/>
        </w:rPr>
        <w:t>anlamdan yoksun salt</w:t>
      </w:r>
      <w:r w:rsidR="00836C63" w:rsidRPr="00504E6F">
        <w:rPr>
          <w:rFonts w:cs="Times New Roman"/>
        </w:rPr>
        <w:t xml:space="preserve"> kendin</w:t>
      </w:r>
      <w:r w:rsidR="00F125F4" w:rsidRPr="00504E6F">
        <w:rPr>
          <w:rFonts w:cs="Times New Roman"/>
        </w:rPr>
        <w:t>e işaret eden bir olguya dönüşür.</w:t>
      </w:r>
    </w:p>
    <w:p w:rsidR="0058265C" w:rsidRPr="00504E6F" w:rsidRDefault="00754916" w:rsidP="00B826E1">
      <w:pPr>
        <w:spacing w:beforeLines="100" w:afterLines="100" w:line="240" w:lineRule="auto"/>
        <w:ind w:firstLine="284"/>
        <w:jc w:val="both"/>
        <w:rPr>
          <w:rFonts w:cs="Times New Roman"/>
        </w:rPr>
      </w:pPr>
      <w:r w:rsidRPr="00504E6F">
        <w:rPr>
          <w:rFonts w:cs="Times New Roman"/>
        </w:rPr>
        <w:t>Simüle ed</w:t>
      </w:r>
      <w:r w:rsidR="001A54B2" w:rsidRPr="00504E6F">
        <w:rPr>
          <w:rFonts w:cs="Times New Roman"/>
        </w:rPr>
        <w:t>ilen her olgu, gerçek</w:t>
      </w:r>
      <w:r w:rsidR="00BA0F54" w:rsidRPr="00504E6F">
        <w:rPr>
          <w:rFonts w:cs="Times New Roman"/>
        </w:rPr>
        <w:t>likten yoksun</w:t>
      </w:r>
      <w:r w:rsidR="0052257F" w:rsidRPr="00504E6F">
        <w:rPr>
          <w:rFonts w:cs="Times New Roman"/>
        </w:rPr>
        <w:t xml:space="preserve"> </w:t>
      </w:r>
      <w:r w:rsidR="002F259B" w:rsidRPr="00504E6F">
        <w:rPr>
          <w:rFonts w:cs="Times New Roman"/>
        </w:rPr>
        <w:t>tüketim döngüsünün bir parçası ol</w:t>
      </w:r>
      <w:r w:rsidR="0077322B" w:rsidRPr="00504E6F">
        <w:rPr>
          <w:rFonts w:cs="Times New Roman"/>
        </w:rPr>
        <w:t xml:space="preserve">ur. </w:t>
      </w:r>
      <w:r w:rsidR="001A6B0C" w:rsidRPr="00504E6F">
        <w:rPr>
          <w:rFonts w:cs="Times New Roman"/>
        </w:rPr>
        <w:t>Yitirilen gerçeğin elde edilmesi, geçmişin tekrar e</w:t>
      </w:r>
      <w:r w:rsidR="000015C9" w:rsidRPr="00504E6F">
        <w:rPr>
          <w:rFonts w:cs="Times New Roman"/>
        </w:rPr>
        <w:t>lde edilme çabasıyla eşdeğerdir; b</w:t>
      </w:r>
      <w:r w:rsidR="001A6B0C" w:rsidRPr="00504E6F">
        <w:rPr>
          <w:rFonts w:cs="Times New Roman"/>
        </w:rPr>
        <w:t>ir düşten öteye geçemez.</w:t>
      </w:r>
      <w:r w:rsidR="000015C9" w:rsidRPr="00504E6F">
        <w:rPr>
          <w:rFonts w:cs="Times New Roman"/>
        </w:rPr>
        <w:t xml:space="preserve"> Tüketimin sürekliliği yitirilen gerçeği bulma adına gerçekleştirilen bir eylemdir. Birey arz-talep ilişkisi doğrultusunda üretilen </w:t>
      </w:r>
      <w:r w:rsidR="00BA0F54" w:rsidRPr="00504E6F">
        <w:rPr>
          <w:rFonts w:cs="Times New Roman"/>
        </w:rPr>
        <w:t xml:space="preserve">simülakrın gerçek olmadığını </w:t>
      </w:r>
      <w:r w:rsidR="000015C9" w:rsidRPr="00504E6F">
        <w:rPr>
          <w:rFonts w:cs="Times New Roman"/>
        </w:rPr>
        <w:t xml:space="preserve">anladığı anda yeni bir </w:t>
      </w:r>
      <w:r w:rsidR="00BA0F54" w:rsidRPr="00504E6F">
        <w:rPr>
          <w:rFonts w:cs="Times New Roman"/>
        </w:rPr>
        <w:t>arayışa</w:t>
      </w:r>
      <w:r w:rsidR="000015C9" w:rsidRPr="00504E6F">
        <w:rPr>
          <w:rFonts w:cs="Times New Roman"/>
        </w:rPr>
        <w:t xml:space="preserve"> girer. Tüketim</w:t>
      </w:r>
      <w:r w:rsidR="00FF2782" w:rsidRPr="00504E6F">
        <w:rPr>
          <w:rFonts w:cs="Times New Roman"/>
        </w:rPr>
        <w:t xml:space="preserve"> döngüsü ve dev</w:t>
      </w:r>
      <w:r w:rsidR="000015C9" w:rsidRPr="00504E6F">
        <w:rPr>
          <w:rFonts w:cs="Times New Roman"/>
        </w:rPr>
        <w:t>am</w:t>
      </w:r>
      <w:r w:rsidR="00640BFE" w:rsidRPr="00504E6F">
        <w:rPr>
          <w:rFonts w:cs="Times New Roman"/>
        </w:rPr>
        <w:t xml:space="preserve">lılığı bu yolla sağlanmış olur. Birey simülakrlaşan göstergeler aracılığıyla bir tüketim aracına dönüştürülür. Sistemin devamlılığının sağlanabilmesi, gerçeğin yitirildiğinin farkına varılmaması için tüketimin devam etmesi gerekir. </w:t>
      </w:r>
      <w:r w:rsidR="00B2334E" w:rsidRPr="00504E6F">
        <w:rPr>
          <w:rFonts w:cs="Times New Roman"/>
        </w:rPr>
        <w:t>T</w:t>
      </w:r>
      <w:r w:rsidR="00640BFE" w:rsidRPr="00504E6F">
        <w:rPr>
          <w:rFonts w:cs="Times New Roman"/>
        </w:rPr>
        <w:t>emelini tüketim algısı</w:t>
      </w:r>
      <w:r w:rsidR="00B2334E" w:rsidRPr="00504E6F">
        <w:rPr>
          <w:rFonts w:cs="Times New Roman"/>
        </w:rPr>
        <w:t>nın</w:t>
      </w:r>
      <w:r w:rsidR="00640BFE" w:rsidRPr="00504E6F">
        <w:rPr>
          <w:rFonts w:cs="Times New Roman"/>
        </w:rPr>
        <w:t xml:space="preserve"> oluştu</w:t>
      </w:r>
      <w:r w:rsidR="00AB41F1" w:rsidRPr="00504E6F">
        <w:rPr>
          <w:rFonts w:cs="Times New Roman"/>
        </w:rPr>
        <w:t>r</w:t>
      </w:r>
      <w:r w:rsidR="00B2334E" w:rsidRPr="00504E6F">
        <w:rPr>
          <w:rFonts w:cs="Times New Roman"/>
        </w:rPr>
        <w:t>duğu</w:t>
      </w:r>
      <w:r w:rsidR="00640BFE" w:rsidRPr="00504E6F">
        <w:rPr>
          <w:rFonts w:cs="Times New Roman"/>
        </w:rPr>
        <w:t xml:space="preserve"> bu sistem, içerikten yoksun gösterge</w:t>
      </w:r>
      <w:r w:rsidR="00B2334E" w:rsidRPr="00504E6F">
        <w:rPr>
          <w:rFonts w:cs="Times New Roman"/>
        </w:rPr>
        <w:t>lerin geçici süreyle gerçekliği</w:t>
      </w:r>
      <w:r w:rsidR="00640BFE" w:rsidRPr="00504E6F">
        <w:rPr>
          <w:rFonts w:cs="Times New Roman"/>
        </w:rPr>
        <w:t xml:space="preserve"> simül</w:t>
      </w:r>
      <w:r w:rsidR="00B2334E" w:rsidRPr="00504E6F">
        <w:rPr>
          <w:rFonts w:cs="Times New Roman"/>
        </w:rPr>
        <w:t>e etmelerini</w:t>
      </w:r>
      <w:r w:rsidR="00640BFE" w:rsidRPr="00504E6F">
        <w:rPr>
          <w:rFonts w:cs="Times New Roman"/>
        </w:rPr>
        <w:t xml:space="preserve"> imler. Bireyin ihtiyaçları doğrultusunda şekillenen tüketim algısı; </w:t>
      </w:r>
      <w:r w:rsidR="00F97DFB" w:rsidRPr="00504E6F">
        <w:rPr>
          <w:rFonts w:cs="Times New Roman"/>
        </w:rPr>
        <w:t>"</w:t>
      </w:r>
      <w:r w:rsidR="00640BFE" w:rsidRPr="00504E6F">
        <w:rPr>
          <w:rFonts w:cs="Times New Roman"/>
          <w:iCs/>
        </w:rPr>
        <w:t>mutluluğa duyulan doğal eğilim antropolojisi</w:t>
      </w:r>
      <w:r w:rsidR="00F97DFB" w:rsidRPr="00504E6F">
        <w:rPr>
          <w:rFonts w:cs="Times New Roman"/>
          <w:iCs/>
        </w:rPr>
        <w:t>"</w:t>
      </w:r>
      <w:r w:rsidR="00640BFE" w:rsidRPr="00504E6F">
        <w:rPr>
          <w:rFonts w:cs="Times New Roman"/>
          <w:i/>
          <w:iCs/>
        </w:rPr>
        <w:t xml:space="preserve"> </w:t>
      </w:r>
      <w:r w:rsidR="000450D2" w:rsidRPr="00504E6F">
        <w:rPr>
          <w:rFonts w:cs="Times New Roman"/>
        </w:rPr>
        <w:t>(Baudrillar</w:t>
      </w:r>
      <w:r w:rsidR="00E54F6D" w:rsidRPr="00504E6F">
        <w:rPr>
          <w:rFonts w:cs="Times New Roman"/>
        </w:rPr>
        <w:t xml:space="preserve">d, </w:t>
      </w:r>
      <w:r w:rsidR="000450D2" w:rsidRPr="00504E6F">
        <w:rPr>
          <w:rFonts w:cs="Times New Roman"/>
        </w:rPr>
        <w:t>2016:</w:t>
      </w:r>
      <w:r w:rsidR="00640BFE" w:rsidRPr="00504E6F">
        <w:rPr>
          <w:rFonts w:cs="Times New Roman"/>
        </w:rPr>
        <w:t>51) ile açıklanır. Mutluluk, gerçeğe erişimle eşdeğer yap</w:t>
      </w:r>
      <w:r w:rsidR="00760CE2" w:rsidRPr="00504E6F">
        <w:rPr>
          <w:rFonts w:cs="Times New Roman"/>
        </w:rPr>
        <w:t>ıdadır. Gerçeklik arayışı</w:t>
      </w:r>
      <w:r w:rsidR="001A5B63" w:rsidRPr="00504E6F">
        <w:rPr>
          <w:rFonts w:cs="Times New Roman"/>
        </w:rPr>
        <w:t>, mutluluğa ulaşmanın ön koşuludur.</w:t>
      </w:r>
      <w:r w:rsidR="00640BFE" w:rsidRPr="00504E6F">
        <w:rPr>
          <w:rFonts w:cs="Times New Roman"/>
        </w:rPr>
        <w:t xml:space="preserve"> Her yeni üretim,</w:t>
      </w:r>
      <w:r w:rsidR="00E54F6D" w:rsidRPr="00504E6F">
        <w:rPr>
          <w:rFonts w:cs="Times New Roman"/>
        </w:rPr>
        <w:t xml:space="preserve"> </w:t>
      </w:r>
      <w:r w:rsidR="00E220EE" w:rsidRPr="00504E6F">
        <w:rPr>
          <w:rFonts w:cs="Times New Roman"/>
        </w:rPr>
        <w:t xml:space="preserve">gerçeklik ve mutluluk arayışına karşılık olarak </w:t>
      </w:r>
      <w:r w:rsidR="00B83D2E" w:rsidRPr="00504E6F">
        <w:rPr>
          <w:rFonts w:cs="Times New Roman"/>
        </w:rPr>
        <w:t xml:space="preserve">olarak </w:t>
      </w:r>
      <w:r w:rsidR="00640BFE" w:rsidRPr="00504E6F">
        <w:rPr>
          <w:rFonts w:cs="Times New Roman"/>
        </w:rPr>
        <w:t>sunulan</w:t>
      </w:r>
      <w:r w:rsidR="00247327" w:rsidRPr="00504E6F">
        <w:rPr>
          <w:rFonts w:cs="Times New Roman"/>
        </w:rPr>
        <w:t xml:space="preserve"> bir</w:t>
      </w:r>
      <w:r w:rsidR="00640BFE" w:rsidRPr="00504E6F">
        <w:rPr>
          <w:rFonts w:cs="Times New Roman"/>
        </w:rPr>
        <w:t xml:space="preserve"> simülakr</w:t>
      </w:r>
      <w:r w:rsidR="00640EF3" w:rsidRPr="00504E6F">
        <w:rPr>
          <w:rFonts w:cs="Times New Roman"/>
        </w:rPr>
        <w:t>tır</w:t>
      </w:r>
      <w:r w:rsidR="00640BFE" w:rsidRPr="00504E6F">
        <w:rPr>
          <w:rFonts w:cs="Times New Roman"/>
        </w:rPr>
        <w:t>.</w:t>
      </w:r>
    </w:p>
    <w:p w:rsidR="001A6B0C" w:rsidRPr="00504E6F" w:rsidRDefault="001A6B0C" w:rsidP="00B826E1">
      <w:pPr>
        <w:spacing w:beforeLines="100" w:afterLines="100" w:line="240" w:lineRule="auto"/>
        <w:ind w:firstLine="284"/>
        <w:jc w:val="both"/>
        <w:rPr>
          <w:rFonts w:cs="Times New Roman"/>
        </w:rPr>
      </w:pPr>
      <w:r w:rsidRPr="00504E6F">
        <w:rPr>
          <w:rFonts w:cs="Times New Roman"/>
        </w:rPr>
        <w:t xml:space="preserve">Baudrillard, üç simülakr düzeni olduğunu belirtir; </w:t>
      </w:r>
      <w:r w:rsidRPr="00504E6F">
        <w:rPr>
          <w:rFonts w:cs="Times New Roman"/>
          <w:i/>
        </w:rPr>
        <w:t xml:space="preserve">ütopya, </w:t>
      </w:r>
      <w:r w:rsidR="00F97DFB" w:rsidRPr="00504E6F">
        <w:rPr>
          <w:rFonts w:cs="Times New Roman"/>
        </w:rPr>
        <w:t>"</w:t>
      </w:r>
      <w:r w:rsidRPr="00504E6F">
        <w:rPr>
          <w:rFonts w:cs="Times New Roman"/>
        </w:rPr>
        <w:t>bilimkurgu ve tamamen işlemsel, hipergerçek ve mutlak bir denetimi hedefleyen simülasyon</w:t>
      </w:r>
      <w:r w:rsidR="00E54F6D" w:rsidRPr="00504E6F">
        <w:rPr>
          <w:rFonts w:cs="Times New Roman"/>
        </w:rPr>
        <w:t xml:space="preserve"> </w:t>
      </w:r>
      <w:r w:rsidRPr="00504E6F">
        <w:rPr>
          <w:rFonts w:cs="Times New Roman"/>
        </w:rPr>
        <w:t>simülakrları</w:t>
      </w:r>
      <w:r w:rsidR="00F97DFB" w:rsidRPr="00504E6F">
        <w:rPr>
          <w:rFonts w:cs="Times New Roman"/>
        </w:rPr>
        <w:t>"</w:t>
      </w:r>
      <w:r w:rsidR="00E54F6D" w:rsidRPr="00504E6F">
        <w:rPr>
          <w:rFonts w:cs="Times New Roman"/>
          <w:i/>
        </w:rPr>
        <w:t xml:space="preserve"> </w:t>
      </w:r>
      <w:r w:rsidR="000450D2" w:rsidRPr="00504E6F">
        <w:rPr>
          <w:rFonts w:cs="Times New Roman"/>
        </w:rPr>
        <w:t>(2014:</w:t>
      </w:r>
      <w:r w:rsidRPr="00504E6F">
        <w:rPr>
          <w:rFonts w:cs="Times New Roman"/>
        </w:rPr>
        <w:t>158).</w:t>
      </w:r>
      <w:r w:rsidR="007A3181" w:rsidRPr="00504E6F">
        <w:rPr>
          <w:rFonts w:cs="Times New Roman"/>
        </w:rPr>
        <w:t xml:space="preserve"> Ütopyada gerçek ile düşsel arasında bağ </w:t>
      </w:r>
      <w:r w:rsidR="00DF44C2" w:rsidRPr="00504E6F">
        <w:rPr>
          <w:rFonts w:cs="Times New Roman"/>
        </w:rPr>
        <w:t xml:space="preserve">yoktur ve bir </w:t>
      </w:r>
      <w:r w:rsidR="007A3181" w:rsidRPr="00504E6F">
        <w:rPr>
          <w:rFonts w:cs="Times New Roman"/>
        </w:rPr>
        <w:t xml:space="preserve">karşıtlık içinde </w:t>
      </w:r>
      <w:r w:rsidR="00DF44C2" w:rsidRPr="00504E6F">
        <w:rPr>
          <w:rFonts w:cs="Times New Roman"/>
        </w:rPr>
        <w:t>sunulur</w:t>
      </w:r>
      <w:r w:rsidR="007A3181" w:rsidRPr="00504E6F">
        <w:rPr>
          <w:rFonts w:cs="Times New Roman"/>
        </w:rPr>
        <w:t>.</w:t>
      </w:r>
      <w:r w:rsidR="00C569CD" w:rsidRPr="00504E6F">
        <w:rPr>
          <w:rFonts w:cs="Times New Roman"/>
        </w:rPr>
        <w:t xml:space="preserve"> Bilimkurgu ise düşsellik ve gerçekliğin birbirine daha yakın olduğu bir modeldir. Baudrillard, bilimkurguyu</w:t>
      </w:r>
      <w:r w:rsidR="00C569CD" w:rsidRPr="00504E6F">
        <w:rPr>
          <w:rFonts w:cs="Times New Roman"/>
          <w:i/>
        </w:rPr>
        <w:t xml:space="preserve"> gerçek dünyanın abartılmış yansıması</w:t>
      </w:r>
      <w:r w:rsidR="000450D2" w:rsidRPr="00504E6F">
        <w:rPr>
          <w:rFonts w:cs="Times New Roman"/>
        </w:rPr>
        <w:t xml:space="preserve"> olarak değerlendirir (2014:</w:t>
      </w:r>
      <w:r w:rsidR="00C569CD" w:rsidRPr="00504E6F">
        <w:rPr>
          <w:rFonts w:cs="Times New Roman"/>
        </w:rPr>
        <w:t>159). G</w:t>
      </w:r>
      <w:r w:rsidR="007A3181" w:rsidRPr="00504E6F">
        <w:rPr>
          <w:rFonts w:cs="Times New Roman"/>
        </w:rPr>
        <w:t>eleceğe dair yeni bir modeli sunmaya çalışırken aslında geçmişin tüm ayrıntılarını yansıtan bir simülasyon olmaktan öteye geçemez.</w:t>
      </w:r>
      <w:r w:rsidR="005B7829" w:rsidRPr="00504E6F">
        <w:rPr>
          <w:rFonts w:cs="Times New Roman"/>
        </w:rPr>
        <w:t xml:space="preserve"> Üçüncü simülakr düzeni ise günümüzde varlığından emin olun</w:t>
      </w:r>
      <w:r w:rsidR="00E54F6D" w:rsidRPr="00504E6F">
        <w:rPr>
          <w:rFonts w:cs="Times New Roman"/>
        </w:rPr>
        <w:t>a</w:t>
      </w:r>
      <w:r w:rsidR="005B7829" w:rsidRPr="00504E6F">
        <w:rPr>
          <w:rFonts w:cs="Times New Roman"/>
        </w:rPr>
        <w:t>mayan</w:t>
      </w:r>
      <w:r w:rsidR="00E54F6D" w:rsidRPr="00504E6F">
        <w:rPr>
          <w:rFonts w:cs="Times New Roman"/>
        </w:rPr>
        <w:t xml:space="preserve"> </w:t>
      </w:r>
      <w:r w:rsidR="001B1666" w:rsidRPr="00504E6F">
        <w:rPr>
          <w:rFonts w:cs="Times New Roman"/>
        </w:rPr>
        <w:t>güdümlenebilir</w:t>
      </w:r>
      <w:r w:rsidR="00E54F6D" w:rsidRPr="00504E6F">
        <w:rPr>
          <w:rFonts w:cs="Times New Roman"/>
        </w:rPr>
        <w:t xml:space="preserve"> </w:t>
      </w:r>
      <w:r w:rsidR="004704DE" w:rsidRPr="00504E6F">
        <w:rPr>
          <w:rFonts w:cs="Times New Roman"/>
        </w:rPr>
        <w:t>simülasyon kurgusudur. G</w:t>
      </w:r>
      <w:r w:rsidR="001B1666" w:rsidRPr="00504E6F">
        <w:rPr>
          <w:rFonts w:cs="Times New Roman"/>
        </w:rPr>
        <w:t>erçeğin üretimine eşdeğe</w:t>
      </w:r>
      <w:r w:rsidR="004704DE" w:rsidRPr="00504E6F">
        <w:rPr>
          <w:rFonts w:cs="Times New Roman"/>
        </w:rPr>
        <w:t>r olan bu simülakr düzenine henüz ulaşılamamıştır.</w:t>
      </w:r>
    </w:p>
    <w:p w:rsidR="0042162A" w:rsidRPr="00504E6F" w:rsidRDefault="0042162A" w:rsidP="00B826E1">
      <w:pPr>
        <w:spacing w:beforeLines="100" w:afterLines="100" w:line="240" w:lineRule="auto"/>
        <w:ind w:firstLine="284"/>
        <w:jc w:val="both"/>
        <w:rPr>
          <w:rFonts w:cs="Times New Roman"/>
        </w:rPr>
      </w:pPr>
      <w:r w:rsidRPr="00504E6F">
        <w:rPr>
          <w:rFonts w:cs="Times New Roman"/>
        </w:rPr>
        <w:t xml:space="preserve">Açar, </w:t>
      </w:r>
      <w:r w:rsidRPr="00504E6F">
        <w:rPr>
          <w:rFonts w:cs="Times New Roman"/>
          <w:i/>
        </w:rPr>
        <w:t>Siyah Hatıralar Denizi</w:t>
      </w:r>
      <w:r w:rsidRPr="00504E6F">
        <w:rPr>
          <w:rFonts w:cs="Times New Roman"/>
        </w:rPr>
        <w:t>’nin</w:t>
      </w:r>
      <w:r w:rsidR="00BF4C0E" w:rsidRPr="00504E6F">
        <w:rPr>
          <w:rFonts w:cs="Times New Roman"/>
        </w:rPr>
        <w:t xml:space="preserve"> tanımlarken</w:t>
      </w:r>
      <w:r w:rsidRPr="00504E6F">
        <w:rPr>
          <w:rFonts w:cs="Times New Roman"/>
        </w:rPr>
        <w:t xml:space="preserve"> </w:t>
      </w:r>
      <w:r w:rsidR="007A5CB6" w:rsidRPr="00504E6F">
        <w:rPr>
          <w:rFonts w:cs="Times New Roman"/>
        </w:rPr>
        <w:t xml:space="preserve">sunduğu kurgunun </w:t>
      </w:r>
      <w:r w:rsidRPr="00504E6F">
        <w:rPr>
          <w:rFonts w:cs="Times New Roman"/>
        </w:rPr>
        <w:t>bir ütopya değil, bilimk</w:t>
      </w:r>
      <w:r w:rsidR="00BF4C0E" w:rsidRPr="00504E6F">
        <w:rPr>
          <w:rFonts w:cs="Times New Roman"/>
        </w:rPr>
        <w:t>urgu örneği olduğunu belirtir. Üt</w:t>
      </w:r>
      <w:r w:rsidRPr="00504E6F">
        <w:rPr>
          <w:rFonts w:cs="Times New Roman"/>
        </w:rPr>
        <w:t>opik ögeler de içeren roman, Ennoia Oteli adlı simülakr mekân üzerine kurgulanan olay örgüsü çerçevesinde gelişir. Ennoia; “üç boyutlu devasa hologramda, kurmaca, geleceği, yansıtmaya çalışan bir ayna görevi yapmak yerine, çaresizlik içinde geçmişi tüm ayrıntılarıyla bir tür halüsi</w:t>
      </w:r>
      <w:r w:rsidR="000450D2" w:rsidRPr="00504E6F">
        <w:rPr>
          <w:rFonts w:cs="Times New Roman"/>
        </w:rPr>
        <w:t>nasyona” (Baudrillard, 2014:</w:t>
      </w:r>
      <w:r w:rsidRPr="00504E6F">
        <w:rPr>
          <w:rFonts w:cs="Times New Roman"/>
        </w:rPr>
        <w:t xml:space="preserve">160) dönüştüren </w:t>
      </w:r>
      <w:r w:rsidR="00020784" w:rsidRPr="00504E6F">
        <w:rPr>
          <w:rFonts w:cs="Times New Roman"/>
        </w:rPr>
        <w:t>simülakrtır</w:t>
      </w:r>
      <w:r w:rsidRPr="00504E6F">
        <w:rPr>
          <w:rFonts w:cs="Times New Roman"/>
        </w:rPr>
        <w:t>.</w:t>
      </w:r>
      <w:r w:rsidR="004520A9" w:rsidRPr="00504E6F">
        <w:rPr>
          <w:rFonts w:cs="Times New Roman"/>
        </w:rPr>
        <w:t xml:space="preserve"> </w:t>
      </w:r>
      <w:r w:rsidRPr="00504E6F">
        <w:rPr>
          <w:rFonts w:cs="Times New Roman"/>
          <w:i/>
          <w:iCs/>
        </w:rPr>
        <w:t>Siyah Hatıralar Denizi</w:t>
      </w:r>
      <w:r w:rsidRPr="00504E6F">
        <w:rPr>
          <w:rFonts w:cs="Times New Roman"/>
        </w:rPr>
        <w:t>, gelecek tasarımını, geçmişin tekrar tekrar yaşanması üzerine kuran bir bilimkurgudur.</w:t>
      </w:r>
      <w:r w:rsidR="00E54F6D" w:rsidRPr="00504E6F">
        <w:rPr>
          <w:rFonts w:cs="Times New Roman"/>
        </w:rPr>
        <w:t xml:space="preserve"> </w:t>
      </w:r>
      <w:r w:rsidR="008A32C6" w:rsidRPr="00504E6F">
        <w:rPr>
          <w:rFonts w:cs="Times New Roman"/>
        </w:rPr>
        <w:t>Romanda g</w:t>
      </w:r>
      <w:r w:rsidR="00F01F0D" w:rsidRPr="00504E6F">
        <w:rPr>
          <w:rFonts w:cs="Times New Roman"/>
        </w:rPr>
        <w:t xml:space="preserve">erçek ve düşsel ögeler iç içe </w:t>
      </w:r>
      <w:r w:rsidR="008A32C6" w:rsidRPr="00504E6F">
        <w:rPr>
          <w:rFonts w:cs="Times New Roman"/>
        </w:rPr>
        <w:t xml:space="preserve">geçer </w:t>
      </w:r>
      <w:r w:rsidR="002E438E" w:rsidRPr="00504E6F">
        <w:rPr>
          <w:rFonts w:cs="Times New Roman"/>
        </w:rPr>
        <w:t>ve gerçek belirsiz bir görünüm olarak sunulur.</w:t>
      </w:r>
    </w:p>
    <w:p w:rsidR="001C1F9E" w:rsidRPr="00504E6F" w:rsidRDefault="006B7E4F" w:rsidP="00B826E1">
      <w:pPr>
        <w:pStyle w:val="ListeParagraf"/>
        <w:numPr>
          <w:ilvl w:val="0"/>
          <w:numId w:val="11"/>
        </w:numPr>
        <w:spacing w:beforeLines="100" w:afterLines="100" w:line="240" w:lineRule="auto"/>
        <w:jc w:val="both"/>
        <w:rPr>
          <w:rFonts w:cs="Times New Roman"/>
          <w:b/>
        </w:rPr>
      </w:pPr>
      <w:r w:rsidRPr="00504E6F">
        <w:rPr>
          <w:rFonts w:cs="Times New Roman"/>
          <w:b/>
        </w:rPr>
        <w:t>Postmodern Romanda Mekân</w:t>
      </w:r>
    </w:p>
    <w:p w:rsidR="004F5C54" w:rsidRPr="00504E6F" w:rsidRDefault="00D526AF" w:rsidP="00B826E1">
      <w:pPr>
        <w:spacing w:beforeLines="100" w:afterLines="100" w:line="240" w:lineRule="auto"/>
        <w:ind w:firstLine="284"/>
        <w:jc w:val="both"/>
        <w:rPr>
          <w:rFonts w:cs="Times New Roman"/>
          <w:color w:val="000000"/>
        </w:rPr>
      </w:pPr>
      <w:r w:rsidRPr="00504E6F">
        <w:rPr>
          <w:rFonts w:cs="Times New Roman"/>
        </w:rPr>
        <w:lastRenderedPageBreak/>
        <w:t>Postmodern roman</w:t>
      </w:r>
      <w:r w:rsidR="0066763E" w:rsidRPr="00504E6F">
        <w:rPr>
          <w:rFonts w:cs="Times New Roman"/>
        </w:rPr>
        <w:t xml:space="preserve">, algı kırıcı dil kullanımlarıyla ön plâna çıkar. Romanın kurgusunda dil kullanımlarının önemli bir rolü vardır. Postmodern romanda mekân </w:t>
      </w:r>
      <w:r w:rsidR="00AE1854" w:rsidRPr="00504E6F">
        <w:rPr>
          <w:rFonts w:cs="Times New Roman"/>
        </w:rPr>
        <w:t>kurgusu ve okurun algısına sunuluşunda</w:t>
      </w:r>
      <w:r w:rsidR="0066763E" w:rsidRPr="00504E6F">
        <w:rPr>
          <w:rFonts w:cs="Times New Roman"/>
        </w:rPr>
        <w:t xml:space="preserve"> </w:t>
      </w:r>
      <w:r w:rsidR="0066763E" w:rsidRPr="00504E6F">
        <w:rPr>
          <w:rFonts w:cs="Times New Roman"/>
          <w:i/>
        </w:rPr>
        <w:t>di</w:t>
      </w:r>
      <w:r w:rsidR="00AE1854" w:rsidRPr="00504E6F">
        <w:rPr>
          <w:rFonts w:cs="Times New Roman"/>
          <w:i/>
        </w:rPr>
        <w:t>l</w:t>
      </w:r>
      <w:r w:rsidR="0066763E" w:rsidRPr="00504E6F">
        <w:rPr>
          <w:rFonts w:cs="Times New Roman"/>
          <w:i/>
        </w:rPr>
        <w:t>sel göstergeler</w:t>
      </w:r>
      <w:r w:rsidR="0052257F" w:rsidRPr="00504E6F">
        <w:rPr>
          <w:rFonts w:cs="Times New Roman"/>
          <w:i/>
        </w:rPr>
        <w:t xml:space="preserve"> </w:t>
      </w:r>
      <w:r w:rsidR="00DA2D22" w:rsidRPr="00504E6F">
        <w:rPr>
          <w:rFonts w:cs="Times New Roman"/>
          <w:iCs/>
        </w:rPr>
        <w:t xml:space="preserve">metnin amacına hizmet eden </w:t>
      </w:r>
      <w:r w:rsidR="002F6A25" w:rsidRPr="00504E6F">
        <w:rPr>
          <w:rFonts w:cs="Times New Roman"/>
        </w:rPr>
        <w:t>işlevler üstlenir;</w:t>
      </w:r>
      <w:r w:rsidR="0052257F" w:rsidRPr="00504E6F">
        <w:rPr>
          <w:rFonts w:cs="Times New Roman"/>
        </w:rPr>
        <w:t xml:space="preserve"> </w:t>
      </w:r>
      <w:r w:rsidR="00DA2D22" w:rsidRPr="00504E6F">
        <w:rPr>
          <w:rFonts w:cs="Times New Roman"/>
          <w:color w:val="000000"/>
        </w:rPr>
        <w:t>“Postmodern</w:t>
      </w:r>
      <w:r w:rsidR="002B52EC" w:rsidRPr="00504E6F">
        <w:rPr>
          <w:rFonts w:cs="Times New Roman"/>
          <w:color w:val="000000"/>
        </w:rPr>
        <w:t xml:space="preserve"> </w:t>
      </w:r>
      <w:r w:rsidR="00DA2D22" w:rsidRPr="00504E6F">
        <w:rPr>
          <w:rFonts w:cs="Times New Roman"/>
          <w:color w:val="000000"/>
        </w:rPr>
        <w:t>mekan kavramı, genişlik ve belirsizlik üstüne kurulur ve bu yüzden aidiyet duygusunu, mekanla özdeşleşmeyi anlamlandırm</w:t>
      </w:r>
      <w:r w:rsidR="000450D2" w:rsidRPr="00504E6F">
        <w:rPr>
          <w:rFonts w:cs="Times New Roman"/>
          <w:color w:val="000000"/>
        </w:rPr>
        <w:t>ayı yok eder” (Aşkaroğlu, 2015:</w:t>
      </w:r>
      <w:r w:rsidR="00DA2D22" w:rsidRPr="00504E6F">
        <w:rPr>
          <w:rFonts w:cs="Times New Roman"/>
          <w:color w:val="000000"/>
        </w:rPr>
        <w:t>141). Anlamlandırmadan yoksun mekânlar, her okurun kendi anlamını yüklemesine ve yazınsal metnin her birey için yeni bir değer kazanmasına yol açar.</w:t>
      </w:r>
      <w:r w:rsidR="00C151C6" w:rsidRPr="00504E6F">
        <w:rPr>
          <w:rFonts w:cs="Times New Roman"/>
          <w:color w:val="000000"/>
        </w:rPr>
        <w:t xml:space="preserve"> Tek bir nesnelliğe işaret etmeyen mekân, soyut</w:t>
      </w:r>
      <w:r w:rsidR="007A5CB6" w:rsidRPr="00504E6F">
        <w:rPr>
          <w:rFonts w:cs="Times New Roman"/>
          <w:color w:val="000000"/>
        </w:rPr>
        <w:t>luk</w:t>
      </w:r>
      <w:r w:rsidR="00C151C6" w:rsidRPr="00504E6F">
        <w:rPr>
          <w:rFonts w:cs="Times New Roman"/>
          <w:color w:val="000000"/>
        </w:rPr>
        <w:t xml:space="preserve"> ve belirsizlik özellikleriyle ön plâna çıkar. </w:t>
      </w:r>
    </w:p>
    <w:p w:rsidR="00D526AF" w:rsidRPr="00504E6F" w:rsidRDefault="00CF4C4A" w:rsidP="00B826E1">
      <w:pPr>
        <w:spacing w:beforeLines="100" w:afterLines="100" w:line="240" w:lineRule="auto"/>
        <w:ind w:firstLine="284"/>
        <w:jc w:val="both"/>
        <w:rPr>
          <w:rFonts w:cs="Times New Roman"/>
          <w:color w:val="000000"/>
        </w:rPr>
      </w:pPr>
      <w:r w:rsidRPr="00504E6F">
        <w:rPr>
          <w:rFonts w:cs="Times New Roman"/>
          <w:color w:val="000000"/>
        </w:rPr>
        <w:t>Postmodern romanda her şeyin bir kurgu</w:t>
      </w:r>
      <w:r w:rsidR="00F20846" w:rsidRPr="00504E6F">
        <w:rPr>
          <w:rFonts w:cs="Times New Roman"/>
          <w:color w:val="000000"/>
        </w:rPr>
        <w:t>dan ibaret</w:t>
      </w:r>
      <w:r w:rsidRPr="00504E6F">
        <w:rPr>
          <w:rFonts w:cs="Times New Roman"/>
          <w:color w:val="000000"/>
        </w:rPr>
        <w:t xml:space="preserve"> olduğu mekân algısı ile vurgulanır. </w:t>
      </w:r>
      <w:r w:rsidR="002F6A25" w:rsidRPr="00504E6F">
        <w:rPr>
          <w:rFonts w:cs="Times New Roman"/>
          <w:color w:val="000000"/>
        </w:rPr>
        <w:t>M</w:t>
      </w:r>
      <w:r w:rsidR="007A5CB6" w:rsidRPr="00504E6F">
        <w:rPr>
          <w:rFonts w:cs="Times New Roman"/>
        </w:rPr>
        <w:t>ekân,</w:t>
      </w:r>
      <w:r w:rsidR="00EF6CCD" w:rsidRPr="00504E6F">
        <w:rPr>
          <w:rFonts w:cs="Times New Roman"/>
        </w:rPr>
        <w:t xml:space="preserve"> çok boyutlu düşsel bir öge</w:t>
      </w:r>
      <w:r w:rsidR="002F6A25" w:rsidRPr="00504E6F">
        <w:rPr>
          <w:rFonts w:cs="Times New Roman"/>
        </w:rPr>
        <w:t xml:space="preserve">nin dilsel göstergelerle kurgulanmasıdır. </w:t>
      </w:r>
      <w:r w:rsidR="006502D3" w:rsidRPr="00504E6F">
        <w:rPr>
          <w:rFonts w:cs="Times New Roman"/>
          <w:iCs/>
        </w:rPr>
        <w:t xml:space="preserve">Postmodern romanda sunulan belirsiz mekân anlatımları ile </w:t>
      </w:r>
      <w:r w:rsidR="00615E2D" w:rsidRPr="00504E6F">
        <w:rPr>
          <w:rFonts w:cs="Times New Roman"/>
          <w:iCs/>
        </w:rPr>
        <w:t>“</w:t>
      </w:r>
      <w:r w:rsidR="006502D3" w:rsidRPr="00504E6F">
        <w:rPr>
          <w:rFonts w:cs="Times New Roman"/>
          <w:iCs/>
        </w:rPr>
        <w:t>boşluğun yaratıcı zihinler tarafından yorumlanması</w:t>
      </w:r>
      <w:r w:rsidR="00615E2D" w:rsidRPr="00504E6F">
        <w:rPr>
          <w:rFonts w:cs="Times New Roman"/>
          <w:iCs/>
        </w:rPr>
        <w:t>”</w:t>
      </w:r>
      <w:r w:rsidR="000450D2" w:rsidRPr="00504E6F">
        <w:rPr>
          <w:rFonts w:cs="Times New Roman"/>
          <w:iCs/>
        </w:rPr>
        <w:t xml:space="preserve"> </w:t>
      </w:r>
      <w:r w:rsidR="006502D3" w:rsidRPr="00504E6F">
        <w:rPr>
          <w:rFonts w:cs="Times New Roman"/>
        </w:rPr>
        <w:t>(Ta</w:t>
      </w:r>
      <w:r w:rsidR="000450D2" w:rsidRPr="00504E6F">
        <w:rPr>
          <w:rFonts w:cs="Times New Roman"/>
        </w:rPr>
        <w:t>şçıoğlu, 2013:</w:t>
      </w:r>
      <w:r w:rsidR="006502D3" w:rsidRPr="00504E6F">
        <w:rPr>
          <w:rFonts w:cs="Times New Roman"/>
        </w:rPr>
        <w:t>66) sağlanır.</w:t>
      </w:r>
      <w:r w:rsidR="002F6A25" w:rsidRPr="00504E6F">
        <w:rPr>
          <w:rFonts w:cs="Times New Roman"/>
        </w:rPr>
        <w:t xml:space="preserve"> Mekân her birey</w:t>
      </w:r>
      <w:r w:rsidR="00B51443" w:rsidRPr="00504E6F">
        <w:rPr>
          <w:rFonts w:cs="Times New Roman"/>
        </w:rPr>
        <w:t>in zihninde</w:t>
      </w:r>
      <w:r w:rsidR="007A5CB6" w:rsidRPr="00504E6F">
        <w:rPr>
          <w:rFonts w:cs="Times New Roman"/>
        </w:rPr>
        <w:t xml:space="preserve"> boş/</w:t>
      </w:r>
      <w:r w:rsidR="002F6A25" w:rsidRPr="00504E6F">
        <w:rPr>
          <w:rFonts w:cs="Times New Roman"/>
        </w:rPr>
        <w:t>ortak gösterilenden yoksun simülakrlar ile</w:t>
      </w:r>
      <w:r w:rsidR="00B51443" w:rsidRPr="00504E6F">
        <w:rPr>
          <w:rFonts w:cs="Times New Roman"/>
        </w:rPr>
        <w:t xml:space="preserve"> yeniden kurgulanır. </w:t>
      </w:r>
      <w:r w:rsidR="002C703E" w:rsidRPr="00504E6F">
        <w:rPr>
          <w:rFonts w:cs="Times New Roman"/>
        </w:rPr>
        <w:t xml:space="preserve">Ecevit, </w:t>
      </w:r>
      <w:r w:rsidR="00C93559" w:rsidRPr="00504E6F">
        <w:rPr>
          <w:rFonts w:cs="Times New Roman"/>
        </w:rPr>
        <w:t>“</w:t>
      </w:r>
      <w:r w:rsidR="002C703E" w:rsidRPr="00504E6F">
        <w:rPr>
          <w:rFonts w:cs="Times New Roman"/>
        </w:rPr>
        <w:t>postmodern düşünce kaynağını çoğulculuktan alır; onda tek ve mutlak olana yer yoktur</w:t>
      </w:r>
      <w:r w:rsidR="00C93559" w:rsidRPr="00504E6F">
        <w:rPr>
          <w:rFonts w:cs="Times New Roman"/>
        </w:rPr>
        <w:t>”</w:t>
      </w:r>
      <w:r w:rsidR="000450D2" w:rsidRPr="00504E6F">
        <w:rPr>
          <w:rFonts w:cs="Times New Roman"/>
        </w:rPr>
        <w:t xml:space="preserve"> </w:t>
      </w:r>
      <w:r w:rsidR="002C703E" w:rsidRPr="00504E6F">
        <w:rPr>
          <w:rFonts w:cs="Times New Roman"/>
        </w:rPr>
        <w:t>(</w:t>
      </w:r>
      <w:r w:rsidR="00D526AF" w:rsidRPr="00504E6F">
        <w:rPr>
          <w:rFonts w:cs="Times New Roman"/>
        </w:rPr>
        <w:t>2001:68)</w:t>
      </w:r>
      <w:r w:rsidR="002C703E" w:rsidRPr="00504E6F">
        <w:rPr>
          <w:rFonts w:cs="Times New Roman"/>
        </w:rPr>
        <w:t>, diyerek mutlak gerçekliğin yitimini</w:t>
      </w:r>
      <w:r w:rsidR="006502D3" w:rsidRPr="00504E6F">
        <w:rPr>
          <w:rFonts w:cs="Times New Roman"/>
        </w:rPr>
        <w:t xml:space="preserve"> ve gerçeğin her birey için yeniden kurulmasını</w:t>
      </w:r>
      <w:r w:rsidR="002C703E" w:rsidRPr="00504E6F">
        <w:rPr>
          <w:rFonts w:cs="Times New Roman"/>
        </w:rPr>
        <w:t xml:space="preserve"> vurgular.</w:t>
      </w:r>
      <w:r w:rsidR="000450D2" w:rsidRPr="00504E6F">
        <w:rPr>
          <w:rFonts w:cs="Times New Roman"/>
        </w:rPr>
        <w:t xml:space="preserve"> </w:t>
      </w:r>
      <w:r w:rsidR="000B050A" w:rsidRPr="00504E6F">
        <w:rPr>
          <w:rFonts w:cs="Times New Roman"/>
        </w:rPr>
        <w:t xml:space="preserve">Mekânda gerçeklik algısının yitimi, çok </w:t>
      </w:r>
      <w:r w:rsidR="0030179A" w:rsidRPr="00504E6F">
        <w:rPr>
          <w:rFonts w:cs="Times New Roman"/>
        </w:rPr>
        <w:t>anlamlı</w:t>
      </w:r>
      <w:r w:rsidR="00C74E84" w:rsidRPr="00504E6F">
        <w:rPr>
          <w:rFonts w:cs="Times New Roman"/>
        </w:rPr>
        <w:t xml:space="preserve"> ve</w:t>
      </w:r>
      <w:r w:rsidR="0052257F" w:rsidRPr="00504E6F">
        <w:rPr>
          <w:rFonts w:cs="Times New Roman"/>
        </w:rPr>
        <w:t xml:space="preserve"> </w:t>
      </w:r>
      <w:r w:rsidR="000B050A" w:rsidRPr="00504E6F">
        <w:rPr>
          <w:rFonts w:cs="Times New Roman"/>
        </w:rPr>
        <w:t xml:space="preserve">bireye </w:t>
      </w:r>
      <w:r w:rsidR="006E1A58" w:rsidRPr="00504E6F">
        <w:rPr>
          <w:rFonts w:cs="Times New Roman"/>
        </w:rPr>
        <w:t xml:space="preserve">özgü </w:t>
      </w:r>
      <w:r w:rsidR="000B050A" w:rsidRPr="00504E6F">
        <w:rPr>
          <w:rFonts w:cs="Times New Roman"/>
        </w:rPr>
        <w:t>simülakr mekânları</w:t>
      </w:r>
      <w:r w:rsidR="001447F2" w:rsidRPr="00504E6F">
        <w:rPr>
          <w:rFonts w:cs="Times New Roman"/>
        </w:rPr>
        <w:t xml:space="preserve"> yaratır.</w:t>
      </w:r>
    </w:p>
    <w:p w:rsidR="00887177" w:rsidRPr="00504E6F" w:rsidRDefault="004F6685" w:rsidP="00B826E1">
      <w:pPr>
        <w:pStyle w:val="ListeParagraf"/>
        <w:numPr>
          <w:ilvl w:val="0"/>
          <w:numId w:val="11"/>
        </w:numPr>
        <w:spacing w:beforeLines="100" w:afterLines="100" w:line="240" w:lineRule="auto"/>
        <w:jc w:val="both"/>
        <w:rPr>
          <w:rFonts w:cs="Times New Roman"/>
          <w:b/>
          <w:color w:val="000000"/>
        </w:rPr>
      </w:pPr>
      <w:r w:rsidRPr="00504E6F">
        <w:rPr>
          <w:rFonts w:cs="Times New Roman"/>
          <w:b/>
          <w:i/>
          <w:iCs/>
          <w:color w:val="000000"/>
        </w:rPr>
        <w:t>Siyah Hatıralar Denizi</w:t>
      </w:r>
      <w:r w:rsidRPr="00504E6F">
        <w:rPr>
          <w:rFonts w:cs="Times New Roman"/>
          <w:b/>
          <w:color w:val="000000"/>
        </w:rPr>
        <w:t xml:space="preserve">’nde </w:t>
      </w:r>
      <w:r w:rsidR="00FA3C27" w:rsidRPr="00504E6F">
        <w:rPr>
          <w:rFonts w:cs="Times New Roman"/>
          <w:b/>
          <w:color w:val="000000"/>
        </w:rPr>
        <w:t>Mekânın Dilsel Gösterg</w:t>
      </w:r>
      <w:r w:rsidR="00E65661" w:rsidRPr="00504E6F">
        <w:rPr>
          <w:rFonts w:cs="Times New Roman"/>
          <w:b/>
          <w:color w:val="000000"/>
        </w:rPr>
        <w:t>eler ile</w:t>
      </w:r>
      <w:r w:rsidR="00FA3C27" w:rsidRPr="00504E6F">
        <w:rPr>
          <w:rFonts w:cs="Times New Roman"/>
          <w:b/>
          <w:color w:val="000000"/>
        </w:rPr>
        <w:t xml:space="preserve"> Çözümlenmesi</w:t>
      </w:r>
    </w:p>
    <w:p w:rsidR="00212A1C" w:rsidRPr="00504E6F" w:rsidRDefault="00F0345E" w:rsidP="00B826E1">
      <w:pPr>
        <w:spacing w:beforeLines="100" w:after="0" w:line="240" w:lineRule="auto"/>
        <w:ind w:firstLine="284"/>
        <w:jc w:val="both"/>
        <w:rPr>
          <w:rFonts w:cs="Times New Roman"/>
        </w:rPr>
      </w:pPr>
      <w:r w:rsidRPr="00504E6F">
        <w:rPr>
          <w:rFonts w:cs="Times New Roman"/>
        </w:rPr>
        <w:t>Yazınsal metinler</w:t>
      </w:r>
      <w:r w:rsidR="00516722" w:rsidRPr="00504E6F">
        <w:rPr>
          <w:rFonts w:cs="Times New Roman"/>
        </w:rPr>
        <w:t>,</w:t>
      </w:r>
      <w:r w:rsidR="0052257F" w:rsidRPr="00504E6F">
        <w:rPr>
          <w:rFonts w:cs="Times New Roman"/>
        </w:rPr>
        <w:t xml:space="preserve"> </w:t>
      </w:r>
      <w:r w:rsidR="00212A1C" w:rsidRPr="00504E6F">
        <w:rPr>
          <w:rFonts w:cs="Times New Roman"/>
        </w:rPr>
        <w:t>gerçekliği</w:t>
      </w:r>
      <w:r w:rsidR="00516722" w:rsidRPr="00504E6F">
        <w:rPr>
          <w:rFonts w:cs="Times New Roman"/>
        </w:rPr>
        <w:t xml:space="preserve"> zihinde </w:t>
      </w:r>
      <w:r w:rsidR="00174585" w:rsidRPr="00504E6F">
        <w:rPr>
          <w:rFonts w:cs="Times New Roman"/>
        </w:rPr>
        <w:t>göstergeler aracılığıyla yeniden kurar. G</w:t>
      </w:r>
      <w:r w:rsidRPr="00504E6F">
        <w:rPr>
          <w:rFonts w:cs="Times New Roman"/>
        </w:rPr>
        <w:t>erçeğin</w:t>
      </w:r>
      <w:r w:rsidR="00255C3B" w:rsidRPr="00504E6F">
        <w:rPr>
          <w:rFonts w:cs="Times New Roman"/>
        </w:rPr>
        <w:t xml:space="preserve"> kurgusal olarak yeniden yaratımı</w:t>
      </w:r>
      <w:r w:rsidR="00212A1C" w:rsidRPr="00504E6F">
        <w:rPr>
          <w:rFonts w:cs="Times New Roman"/>
        </w:rPr>
        <w:t xml:space="preserve"> </w:t>
      </w:r>
      <w:r w:rsidR="00255C3B" w:rsidRPr="00504E6F">
        <w:rPr>
          <w:rFonts w:cs="Times New Roman"/>
        </w:rPr>
        <w:t xml:space="preserve">iki yöntemle gerçekleştirilir. </w:t>
      </w:r>
      <w:r w:rsidR="00212A1C" w:rsidRPr="00504E6F">
        <w:rPr>
          <w:rFonts w:cs="Times New Roman"/>
        </w:rPr>
        <w:t xml:space="preserve">Birinci </w:t>
      </w:r>
      <w:r w:rsidR="00174585" w:rsidRPr="00504E6F">
        <w:rPr>
          <w:rFonts w:cs="Times New Roman"/>
        </w:rPr>
        <w:t>yöntem, metinde gerçekliğin</w:t>
      </w:r>
      <w:r w:rsidR="000156C6" w:rsidRPr="00504E6F">
        <w:rPr>
          <w:rFonts w:cs="Times New Roman"/>
        </w:rPr>
        <w:t xml:space="preserve"> somut</w:t>
      </w:r>
      <w:r w:rsidR="00796166" w:rsidRPr="00504E6F">
        <w:rPr>
          <w:rFonts w:cs="Times New Roman"/>
        </w:rPr>
        <w:t xml:space="preserve"> gösterilenlere işaret eden göstergelerle</w:t>
      </w:r>
      <w:r w:rsidR="000156C6" w:rsidRPr="00504E6F">
        <w:rPr>
          <w:rFonts w:cs="Times New Roman"/>
        </w:rPr>
        <w:t xml:space="preserve"> sunumudur. K</w:t>
      </w:r>
      <w:r w:rsidR="00212A1C" w:rsidRPr="00504E6F">
        <w:rPr>
          <w:rFonts w:cs="Times New Roman"/>
        </w:rPr>
        <w:t xml:space="preserve">urgusal metinle karşı karşıya olan bireyin zihninde gerçekliğin yeniden </w:t>
      </w:r>
      <w:r w:rsidR="007630F2" w:rsidRPr="00504E6F">
        <w:rPr>
          <w:rFonts w:cs="Times New Roman"/>
        </w:rPr>
        <w:t>yaratımı</w:t>
      </w:r>
      <w:r w:rsidR="005659B3" w:rsidRPr="00504E6F">
        <w:rPr>
          <w:rFonts w:cs="Times New Roman"/>
        </w:rPr>
        <w:t xml:space="preserve"> için tüm </w:t>
      </w:r>
      <w:r w:rsidR="00212A1C" w:rsidRPr="00504E6F">
        <w:rPr>
          <w:rFonts w:cs="Times New Roman"/>
        </w:rPr>
        <w:t>ayrıntılar betimlen</w:t>
      </w:r>
      <w:r w:rsidR="007630F2" w:rsidRPr="00504E6F">
        <w:rPr>
          <w:rFonts w:cs="Times New Roman"/>
        </w:rPr>
        <w:t>ir.</w:t>
      </w:r>
      <w:r w:rsidR="00A318EA" w:rsidRPr="00504E6F">
        <w:rPr>
          <w:rFonts w:cs="Times New Roman"/>
        </w:rPr>
        <w:t xml:space="preserve"> Somut </w:t>
      </w:r>
      <w:r w:rsidR="00212A1C" w:rsidRPr="00504E6F">
        <w:rPr>
          <w:rFonts w:cs="Times New Roman"/>
        </w:rPr>
        <w:t xml:space="preserve">özelliklerin aktarımı ile </w:t>
      </w:r>
      <w:r w:rsidR="00A318EA" w:rsidRPr="00504E6F">
        <w:rPr>
          <w:rFonts w:cs="Times New Roman"/>
        </w:rPr>
        <w:t>ortak bir gösterileni karşılamak</w:t>
      </w:r>
      <w:r w:rsidR="00212A1C" w:rsidRPr="00504E6F">
        <w:rPr>
          <w:rFonts w:cs="Times New Roman"/>
        </w:rPr>
        <w:t xml:space="preserve"> amaçlanır. En ince ayrıntısına kadar betimlenen </w:t>
      </w:r>
      <w:r w:rsidR="00212A1C" w:rsidRPr="00504E6F">
        <w:rPr>
          <w:rFonts w:cs="Times New Roman"/>
          <w:i/>
        </w:rPr>
        <w:t>gerçeklik</w:t>
      </w:r>
      <w:r w:rsidR="00212A1C" w:rsidRPr="00504E6F">
        <w:rPr>
          <w:rFonts w:cs="Times New Roman"/>
        </w:rPr>
        <w:t xml:space="preserve"> bir </w:t>
      </w:r>
      <w:r w:rsidR="00516722" w:rsidRPr="00504E6F">
        <w:rPr>
          <w:rFonts w:cs="Times New Roman"/>
        </w:rPr>
        <w:t>benzetim olmaktan öteye geçemez ancak ortak bir gösterilene işaret eder.</w:t>
      </w:r>
      <w:r w:rsidR="0052257F" w:rsidRPr="00504E6F">
        <w:rPr>
          <w:rFonts w:cs="Times New Roman"/>
        </w:rPr>
        <w:t xml:space="preserve"> </w:t>
      </w:r>
      <w:r w:rsidR="00212A1C" w:rsidRPr="00504E6F">
        <w:rPr>
          <w:rFonts w:cs="Times New Roman"/>
        </w:rPr>
        <w:t>İkinci yöntem ise soyutlamadır. Soyutlama</w:t>
      </w:r>
      <w:r w:rsidR="007C2DFF" w:rsidRPr="00504E6F">
        <w:rPr>
          <w:rFonts w:cs="Times New Roman"/>
        </w:rPr>
        <w:t xml:space="preserve">, </w:t>
      </w:r>
      <w:r w:rsidR="00212A1C" w:rsidRPr="00504E6F">
        <w:rPr>
          <w:rFonts w:cs="Times New Roman"/>
        </w:rPr>
        <w:t>kurgusal yapının somut ve nesnel t</w:t>
      </w:r>
      <w:r w:rsidR="000156C6" w:rsidRPr="00504E6F">
        <w:rPr>
          <w:rFonts w:cs="Times New Roman"/>
        </w:rPr>
        <w:t>ü</w:t>
      </w:r>
      <w:r w:rsidR="00212A1C" w:rsidRPr="00504E6F">
        <w:rPr>
          <w:rFonts w:cs="Times New Roman"/>
        </w:rPr>
        <w:t xml:space="preserve">m ayrıntılardan arındırılması ile gerçekleşir. Gerçekliğin aktarımında ayrıntıların kurgu içinde verilmemesi, metnin zihinde yeniden </w:t>
      </w:r>
      <w:r w:rsidR="007C2DFF" w:rsidRPr="00504E6F">
        <w:rPr>
          <w:rFonts w:cs="Times New Roman"/>
        </w:rPr>
        <w:t>yaratılarak</w:t>
      </w:r>
      <w:r w:rsidR="0052257F" w:rsidRPr="00504E6F">
        <w:rPr>
          <w:rFonts w:cs="Times New Roman"/>
        </w:rPr>
        <w:t xml:space="preserve"> </w:t>
      </w:r>
      <w:r w:rsidR="00212A1C" w:rsidRPr="00504E6F">
        <w:rPr>
          <w:rFonts w:cs="Times New Roman"/>
          <w:i/>
        </w:rPr>
        <w:t>gerçeklik</w:t>
      </w:r>
      <w:r w:rsidR="0052257F" w:rsidRPr="00504E6F">
        <w:rPr>
          <w:rFonts w:cs="Times New Roman"/>
        </w:rPr>
        <w:t xml:space="preserve"> s</w:t>
      </w:r>
      <w:r w:rsidR="00212A1C" w:rsidRPr="00504E6F">
        <w:rPr>
          <w:rFonts w:cs="Times New Roman"/>
        </w:rPr>
        <w:t>imülakrının zihinde yeniden inşasına olanak sunar. Postmodernizmin farkları belirsizleştire</w:t>
      </w:r>
      <w:r w:rsidR="00AD6F12" w:rsidRPr="00504E6F">
        <w:rPr>
          <w:rFonts w:cs="Times New Roman"/>
        </w:rPr>
        <w:t xml:space="preserve">n </w:t>
      </w:r>
      <w:r w:rsidR="00212A1C" w:rsidRPr="00504E6F">
        <w:rPr>
          <w:rFonts w:cs="Times New Roman"/>
        </w:rPr>
        <w:t>yapısı, kurgusal metinlerde soyutlamayla karşılık bulur.</w:t>
      </w:r>
      <w:r w:rsidR="00C568E8" w:rsidRPr="00504E6F">
        <w:rPr>
          <w:rFonts w:cs="Times New Roman"/>
        </w:rPr>
        <w:t xml:space="preserve"> Gösterilenin belirsiz</w:t>
      </w:r>
      <w:r w:rsidR="00EA75F3" w:rsidRPr="00504E6F">
        <w:rPr>
          <w:rFonts w:cs="Times New Roman"/>
        </w:rPr>
        <w:t xml:space="preserve"> olması</w:t>
      </w:r>
      <w:r w:rsidR="00C568E8" w:rsidRPr="00504E6F">
        <w:rPr>
          <w:rFonts w:cs="Times New Roman"/>
        </w:rPr>
        <w:t xml:space="preserve">, </w:t>
      </w:r>
      <w:r w:rsidR="00EA75F3" w:rsidRPr="00504E6F">
        <w:rPr>
          <w:rFonts w:cs="Times New Roman"/>
        </w:rPr>
        <w:t>bireyin zihninde daha fazla</w:t>
      </w:r>
      <w:r w:rsidR="00212A1C" w:rsidRPr="00504E6F">
        <w:rPr>
          <w:rFonts w:cs="Times New Roman"/>
        </w:rPr>
        <w:t xml:space="preserve"> imajla eşlemesine olanak sunar</w:t>
      </w:r>
      <w:r w:rsidR="00820C38" w:rsidRPr="00504E6F">
        <w:rPr>
          <w:rFonts w:cs="Times New Roman"/>
        </w:rPr>
        <w:t>.</w:t>
      </w:r>
    </w:p>
    <w:p w:rsidR="003564B0" w:rsidRPr="00504E6F" w:rsidRDefault="00CB42A0" w:rsidP="00B826E1">
      <w:pPr>
        <w:spacing w:beforeLines="100" w:afterLines="100" w:line="240" w:lineRule="auto"/>
        <w:ind w:firstLine="284"/>
        <w:jc w:val="both"/>
        <w:rPr>
          <w:rFonts w:cs="Times New Roman"/>
        </w:rPr>
      </w:pPr>
      <w:r w:rsidRPr="00504E6F">
        <w:rPr>
          <w:rFonts w:cs="Times New Roman"/>
          <w:i/>
        </w:rPr>
        <w:t>Siyah Hatıralar Denizi</w:t>
      </w:r>
      <w:r w:rsidRPr="00504E6F">
        <w:rPr>
          <w:rFonts w:cs="Times New Roman"/>
        </w:rPr>
        <w:t>’nde</w:t>
      </w:r>
      <w:r w:rsidR="0052257F" w:rsidRPr="00504E6F">
        <w:rPr>
          <w:rFonts w:cs="Times New Roman"/>
        </w:rPr>
        <w:t xml:space="preserve"> </w:t>
      </w:r>
      <w:r w:rsidRPr="00504E6F">
        <w:rPr>
          <w:rFonts w:cs="Times New Roman"/>
        </w:rPr>
        <w:t>mekân</w:t>
      </w:r>
      <w:r w:rsidR="007A5CB6" w:rsidRPr="00504E6F">
        <w:rPr>
          <w:rFonts w:cs="Times New Roman"/>
        </w:rPr>
        <w:t>a</w:t>
      </w:r>
      <w:r w:rsidRPr="00504E6F">
        <w:rPr>
          <w:rFonts w:cs="Times New Roman"/>
        </w:rPr>
        <w:t xml:space="preserve"> dair göstergeler üzerinden gerçekliğin kurgulanışında </w:t>
      </w:r>
      <w:r w:rsidR="0011690B" w:rsidRPr="00504E6F">
        <w:rPr>
          <w:rFonts w:cs="Times New Roman"/>
        </w:rPr>
        <w:t xml:space="preserve">soyutlama </w:t>
      </w:r>
      <w:r w:rsidR="00DD3D53" w:rsidRPr="00504E6F">
        <w:rPr>
          <w:rFonts w:cs="Times New Roman"/>
        </w:rPr>
        <w:t>s</w:t>
      </w:r>
      <w:r w:rsidR="0011690B" w:rsidRPr="00504E6F">
        <w:rPr>
          <w:rFonts w:cs="Times New Roman"/>
        </w:rPr>
        <w:t xml:space="preserve">ık başvurulan yöntemlerden biridir. Aksan, </w:t>
      </w:r>
      <w:r w:rsidR="0011690B" w:rsidRPr="00504E6F">
        <w:rPr>
          <w:rFonts w:cs="Times New Roman"/>
          <w:i/>
        </w:rPr>
        <w:t xml:space="preserve">kavramlara, </w:t>
      </w:r>
      <w:r w:rsidR="0011690B" w:rsidRPr="00504E6F">
        <w:rPr>
          <w:rFonts w:cs="Times New Roman"/>
        </w:rPr>
        <w:t>göstergelere bağlı bulunan tasarım ve imgeleri iki grupta değerle</w:t>
      </w:r>
      <w:r w:rsidR="0052257F" w:rsidRPr="00504E6F">
        <w:rPr>
          <w:rFonts w:cs="Times New Roman"/>
        </w:rPr>
        <w:t>n</w:t>
      </w:r>
      <w:r w:rsidR="0011690B" w:rsidRPr="00504E6F">
        <w:rPr>
          <w:rFonts w:cs="Times New Roman"/>
        </w:rPr>
        <w:t xml:space="preserve">dirir; </w:t>
      </w:r>
      <w:r w:rsidR="0011690B" w:rsidRPr="00504E6F">
        <w:rPr>
          <w:rFonts w:cs="Times New Roman"/>
          <w:i/>
        </w:rPr>
        <w:t xml:space="preserve">genel, belli bir toplumun kişilerine özgü </w:t>
      </w:r>
      <w:r w:rsidR="0011690B" w:rsidRPr="00504E6F">
        <w:rPr>
          <w:rFonts w:cs="Times New Roman"/>
        </w:rPr>
        <w:t xml:space="preserve">ve </w:t>
      </w:r>
      <w:r w:rsidR="0011690B" w:rsidRPr="00504E6F">
        <w:rPr>
          <w:rFonts w:cs="Times New Roman"/>
          <w:i/>
        </w:rPr>
        <w:t xml:space="preserve">özel, kişisel </w:t>
      </w:r>
      <w:r w:rsidR="000450D2" w:rsidRPr="00504E6F">
        <w:rPr>
          <w:rFonts w:cs="Times New Roman"/>
        </w:rPr>
        <w:t>(2009:</w:t>
      </w:r>
      <w:r w:rsidR="00F5207E" w:rsidRPr="00504E6F">
        <w:rPr>
          <w:rFonts w:cs="Times New Roman"/>
        </w:rPr>
        <w:t xml:space="preserve">53). Yazınsal metinlerin </w:t>
      </w:r>
      <w:r w:rsidR="00F64D65" w:rsidRPr="00504E6F">
        <w:rPr>
          <w:rFonts w:cs="Times New Roman"/>
        </w:rPr>
        <w:t>kurgusunda</w:t>
      </w:r>
      <w:r w:rsidR="00F5207E" w:rsidRPr="00504E6F">
        <w:rPr>
          <w:rFonts w:cs="Times New Roman"/>
        </w:rPr>
        <w:t xml:space="preserve"> sıkça başvurulan</w:t>
      </w:r>
      <w:r w:rsidR="0052257F" w:rsidRPr="00504E6F">
        <w:rPr>
          <w:rFonts w:cs="Times New Roman"/>
        </w:rPr>
        <w:t xml:space="preserve"> </w:t>
      </w:r>
      <w:r w:rsidR="0011690B" w:rsidRPr="00504E6F">
        <w:rPr>
          <w:rFonts w:cs="Times New Roman"/>
        </w:rPr>
        <w:t>özel, kişisel tasarım ve imgeler</w:t>
      </w:r>
      <w:r w:rsidR="00725E40" w:rsidRPr="00504E6F">
        <w:rPr>
          <w:rFonts w:cs="Times New Roman"/>
        </w:rPr>
        <w:t xml:space="preserve">e romanda sıkça rastlanır. </w:t>
      </w:r>
      <w:r w:rsidR="00E2599F" w:rsidRPr="00504E6F">
        <w:rPr>
          <w:rFonts w:cs="Times New Roman"/>
        </w:rPr>
        <w:t>Birey, bağlam ve konuya göre anlam kazanan göstergelerin</w:t>
      </w:r>
      <w:r w:rsidR="00F5207E" w:rsidRPr="00504E6F">
        <w:rPr>
          <w:rFonts w:cs="Times New Roman"/>
        </w:rPr>
        <w:t xml:space="preserve"> özel tasarımlardan oluşması ve </w:t>
      </w:r>
      <w:r w:rsidR="003564B0" w:rsidRPr="00504E6F">
        <w:rPr>
          <w:rFonts w:cs="Times New Roman"/>
        </w:rPr>
        <w:t>ortak bir gösterilene işaret etmemesi</w:t>
      </w:r>
      <w:r w:rsidR="00E2599F" w:rsidRPr="00504E6F">
        <w:rPr>
          <w:rFonts w:cs="Times New Roman"/>
        </w:rPr>
        <w:t>,</w:t>
      </w:r>
      <w:r w:rsidR="0052257F" w:rsidRPr="00504E6F">
        <w:rPr>
          <w:rFonts w:cs="Times New Roman"/>
        </w:rPr>
        <w:t xml:space="preserve"> </w:t>
      </w:r>
      <w:r w:rsidR="00517C9F" w:rsidRPr="00504E6F">
        <w:rPr>
          <w:rFonts w:cs="Times New Roman"/>
        </w:rPr>
        <w:t xml:space="preserve">içerikten yoksun </w:t>
      </w:r>
      <w:r w:rsidR="004761ED" w:rsidRPr="00504E6F">
        <w:rPr>
          <w:rFonts w:cs="Times New Roman"/>
        </w:rPr>
        <w:t>biçim</w:t>
      </w:r>
      <w:r w:rsidR="00517C9F" w:rsidRPr="00504E6F">
        <w:rPr>
          <w:rFonts w:cs="Times New Roman"/>
        </w:rPr>
        <w:t xml:space="preserve">leri imler. </w:t>
      </w:r>
      <w:r w:rsidR="003564B0" w:rsidRPr="00504E6F">
        <w:rPr>
          <w:rFonts w:cs="Times New Roman"/>
        </w:rPr>
        <w:t>Barthes, “boş gösterilene, gösterilenin boşluğuna her zaman için giderek artan bir öne</w:t>
      </w:r>
      <w:r w:rsidR="000450D2" w:rsidRPr="00504E6F">
        <w:rPr>
          <w:rFonts w:cs="Times New Roman"/>
        </w:rPr>
        <w:t>m verildiğini”</w:t>
      </w:r>
      <w:r w:rsidR="00725E40" w:rsidRPr="00504E6F">
        <w:rPr>
          <w:rFonts w:cs="Times New Roman"/>
        </w:rPr>
        <w:t xml:space="preserve"> (2016a:212)</w:t>
      </w:r>
      <w:r w:rsidR="000450D2" w:rsidRPr="00504E6F">
        <w:rPr>
          <w:rFonts w:cs="Times New Roman"/>
        </w:rPr>
        <w:t xml:space="preserve"> belirtir</w:t>
      </w:r>
      <w:r w:rsidR="003564B0" w:rsidRPr="00504E6F">
        <w:rPr>
          <w:rFonts w:cs="Times New Roman"/>
        </w:rPr>
        <w:t>. Bu önem</w:t>
      </w:r>
      <w:r w:rsidR="00517C9F" w:rsidRPr="00504E6F">
        <w:rPr>
          <w:rFonts w:cs="Times New Roman"/>
        </w:rPr>
        <w:t>,</w:t>
      </w:r>
      <w:r w:rsidR="003564B0" w:rsidRPr="00504E6F">
        <w:rPr>
          <w:rFonts w:cs="Times New Roman"/>
        </w:rPr>
        <w:t xml:space="preserve"> belirsizliğe işaret eden göstergelerin kullanım sıklığını</w:t>
      </w:r>
      <w:r w:rsidR="00517C9F" w:rsidRPr="00504E6F">
        <w:rPr>
          <w:rFonts w:cs="Times New Roman"/>
        </w:rPr>
        <w:t>n</w:t>
      </w:r>
      <w:r w:rsidR="003564B0" w:rsidRPr="00504E6F">
        <w:rPr>
          <w:rFonts w:cs="Times New Roman"/>
        </w:rPr>
        <w:t xml:space="preserve"> art</w:t>
      </w:r>
      <w:r w:rsidR="00517C9F" w:rsidRPr="00504E6F">
        <w:rPr>
          <w:rFonts w:cs="Times New Roman"/>
        </w:rPr>
        <w:t>masıyla sonuçlanır.</w:t>
      </w:r>
      <w:r w:rsidR="0052257F" w:rsidRPr="00504E6F">
        <w:rPr>
          <w:rFonts w:cs="Times New Roman"/>
        </w:rPr>
        <w:t xml:space="preserve"> </w:t>
      </w:r>
      <w:r w:rsidR="00E20457" w:rsidRPr="00504E6F">
        <w:rPr>
          <w:rFonts w:cs="Times New Roman"/>
        </w:rPr>
        <w:t>Anlamın yitimi ve soyut dil kullanımları, gösterilenin boşluğunu im</w:t>
      </w:r>
      <w:r w:rsidR="002E2FFC" w:rsidRPr="00504E6F">
        <w:rPr>
          <w:rFonts w:cs="Times New Roman"/>
        </w:rPr>
        <w:t>ler.</w:t>
      </w:r>
    </w:p>
    <w:p w:rsidR="00A94EC7" w:rsidRPr="00504E6F" w:rsidRDefault="00627283" w:rsidP="00B826E1">
      <w:pPr>
        <w:spacing w:beforeLines="100" w:after="0" w:line="240" w:lineRule="auto"/>
        <w:ind w:firstLine="284"/>
        <w:jc w:val="both"/>
        <w:rPr>
          <w:rFonts w:cs="Times New Roman"/>
        </w:rPr>
      </w:pPr>
      <w:r w:rsidRPr="00504E6F">
        <w:rPr>
          <w:rFonts w:cs="Times New Roman"/>
        </w:rPr>
        <w:t>Barthes</w:t>
      </w:r>
      <w:r w:rsidR="00C01442" w:rsidRPr="00504E6F">
        <w:rPr>
          <w:rFonts w:cs="Times New Roman"/>
        </w:rPr>
        <w:t>,</w:t>
      </w:r>
      <w:r w:rsidR="0052257F" w:rsidRPr="00504E6F">
        <w:rPr>
          <w:rFonts w:cs="Times New Roman"/>
        </w:rPr>
        <w:t xml:space="preserve"> </w:t>
      </w:r>
      <w:r w:rsidRPr="00504E6F">
        <w:rPr>
          <w:rFonts w:cs="Times New Roman"/>
        </w:rPr>
        <w:t>metinsel çözümlemede önemli olanın yapı olmadığını şu şekilde belirtir;</w:t>
      </w:r>
      <w:r w:rsidR="002B49B1" w:rsidRPr="00504E6F">
        <w:rPr>
          <w:rFonts w:cs="Times New Roman"/>
        </w:rPr>
        <w:t xml:space="preserve"> “bir yapıyı saptamak değil, ama daha çok metnin devingen bir yapılanmasını (Tarih boyunca okurdan okura geçen bir yapılanma) üretmek, yapıtın anlamlı kapsamında, </w:t>
      </w:r>
      <w:r w:rsidR="002B49B1" w:rsidRPr="00504E6F">
        <w:rPr>
          <w:rFonts w:cs="Times New Roman"/>
          <w:i/>
        </w:rPr>
        <w:t>anlamlılığı</w:t>
      </w:r>
      <w:r w:rsidR="002B49B1" w:rsidRPr="00504E6F">
        <w:rPr>
          <w:rFonts w:cs="Times New Roman"/>
        </w:rPr>
        <w:t xml:space="preserve"> içinde kalmak söz konusudur” (2016</w:t>
      </w:r>
      <w:r w:rsidR="003E0F40" w:rsidRPr="00504E6F">
        <w:rPr>
          <w:rFonts w:cs="Times New Roman"/>
        </w:rPr>
        <w:t>a</w:t>
      </w:r>
      <w:r w:rsidR="000450D2" w:rsidRPr="00504E6F">
        <w:rPr>
          <w:rFonts w:cs="Times New Roman"/>
        </w:rPr>
        <w:t>:</w:t>
      </w:r>
      <w:r w:rsidR="002B49B1" w:rsidRPr="00504E6F">
        <w:rPr>
          <w:rFonts w:cs="Times New Roman"/>
        </w:rPr>
        <w:t>171)</w:t>
      </w:r>
      <w:r w:rsidR="00D81FB0" w:rsidRPr="00504E6F">
        <w:rPr>
          <w:rFonts w:cs="Times New Roman"/>
        </w:rPr>
        <w:t>.</w:t>
      </w:r>
      <w:r w:rsidR="0052257F" w:rsidRPr="00504E6F">
        <w:rPr>
          <w:rFonts w:cs="Times New Roman"/>
        </w:rPr>
        <w:t xml:space="preserve"> </w:t>
      </w:r>
      <w:r w:rsidR="00486920" w:rsidRPr="00504E6F">
        <w:rPr>
          <w:rFonts w:cs="Times New Roman"/>
        </w:rPr>
        <w:t>Metnin her okur için tekrar tekrar nasıl üretildiğinin göstergeler üze</w:t>
      </w:r>
      <w:r w:rsidR="00C01442" w:rsidRPr="00504E6F">
        <w:rPr>
          <w:rFonts w:cs="Times New Roman"/>
        </w:rPr>
        <w:t>rinden tespit edilmesi ve değe</w:t>
      </w:r>
      <w:r w:rsidR="00486920" w:rsidRPr="00504E6F">
        <w:rPr>
          <w:rFonts w:cs="Times New Roman"/>
        </w:rPr>
        <w:t>r</w:t>
      </w:r>
      <w:r w:rsidR="00C01442" w:rsidRPr="00504E6F">
        <w:rPr>
          <w:rFonts w:cs="Times New Roman"/>
        </w:rPr>
        <w:t>le</w:t>
      </w:r>
      <w:r w:rsidR="00486920" w:rsidRPr="00504E6F">
        <w:rPr>
          <w:rFonts w:cs="Times New Roman"/>
        </w:rPr>
        <w:t xml:space="preserve">ndirilmesi metin çözümlemesinin içeriğini oluşturur. </w:t>
      </w:r>
      <w:r w:rsidR="00262F8F" w:rsidRPr="00504E6F">
        <w:rPr>
          <w:rFonts w:cs="Times New Roman"/>
        </w:rPr>
        <w:t xml:space="preserve">Barthes, metinsel çözümlemenin işlemsel düzenlemelerini üç basamakta değerlendirir; </w:t>
      </w:r>
      <w:r w:rsidR="00262F8F" w:rsidRPr="00504E6F">
        <w:rPr>
          <w:rFonts w:cs="Times New Roman"/>
          <w:i/>
        </w:rPr>
        <w:t xml:space="preserve">kesitleme, döküm </w:t>
      </w:r>
      <w:r w:rsidR="00262F8F" w:rsidRPr="00504E6F">
        <w:rPr>
          <w:rFonts w:cs="Times New Roman"/>
        </w:rPr>
        <w:t xml:space="preserve">ve </w:t>
      </w:r>
      <w:r w:rsidR="00262F8F" w:rsidRPr="00504E6F">
        <w:rPr>
          <w:rFonts w:cs="Times New Roman"/>
          <w:i/>
        </w:rPr>
        <w:t xml:space="preserve">düzenleme </w:t>
      </w:r>
      <w:r w:rsidR="00262F8F" w:rsidRPr="00504E6F">
        <w:rPr>
          <w:rFonts w:cs="Times New Roman"/>
        </w:rPr>
        <w:t>(2016</w:t>
      </w:r>
      <w:r w:rsidR="003E0F40" w:rsidRPr="00504E6F">
        <w:rPr>
          <w:rFonts w:cs="Times New Roman"/>
        </w:rPr>
        <w:t>a</w:t>
      </w:r>
      <w:r w:rsidR="000450D2" w:rsidRPr="00504E6F">
        <w:rPr>
          <w:rFonts w:cs="Times New Roman"/>
        </w:rPr>
        <w:t>:</w:t>
      </w:r>
      <w:r w:rsidR="007A5CB6" w:rsidRPr="00504E6F">
        <w:rPr>
          <w:rFonts w:cs="Times New Roman"/>
        </w:rPr>
        <w:t>155-156). Kesitleme,</w:t>
      </w:r>
      <w:r w:rsidR="00262F8F" w:rsidRPr="00504E6F">
        <w:rPr>
          <w:rFonts w:cs="Times New Roman"/>
        </w:rPr>
        <w:t xml:space="preserve"> metnin rastlantısal olara</w:t>
      </w:r>
      <w:r w:rsidR="007A5CB6" w:rsidRPr="00504E6F">
        <w:rPr>
          <w:rFonts w:cs="Times New Roman"/>
        </w:rPr>
        <w:t>k parçalara ayrılmasıdır. Döküm</w:t>
      </w:r>
      <w:r w:rsidR="00262F8F" w:rsidRPr="00504E6F">
        <w:rPr>
          <w:rFonts w:cs="Times New Roman"/>
        </w:rPr>
        <w:t xml:space="preserve"> metnin inceleme alanına özgü kodların toplanmasını ifade eder. Düzenlemede ise döküm sonucunda elde edilen kodların işlevlerine göre birbirleriyle olan </w:t>
      </w:r>
      <w:r w:rsidR="00262F8F" w:rsidRPr="00504E6F">
        <w:rPr>
          <w:rFonts w:cs="Times New Roman"/>
        </w:rPr>
        <w:lastRenderedPageBreak/>
        <w:t xml:space="preserve">bağlarının ortaya koyarak çözümlenme aşamasıdır. </w:t>
      </w:r>
      <w:r w:rsidR="00262F8F" w:rsidRPr="00504E6F">
        <w:rPr>
          <w:rFonts w:cs="Times New Roman"/>
          <w:i/>
          <w:iCs/>
        </w:rPr>
        <w:t>Siyah Hatıralar Denizi</w:t>
      </w:r>
      <w:r w:rsidR="00262F8F" w:rsidRPr="00504E6F">
        <w:rPr>
          <w:rFonts w:cs="Times New Roman"/>
        </w:rPr>
        <w:t xml:space="preserve">’nin </w:t>
      </w:r>
      <w:r w:rsidR="00262F8F" w:rsidRPr="00504E6F">
        <w:rPr>
          <w:rFonts w:cs="Times New Roman"/>
          <w:i/>
        </w:rPr>
        <w:t xml:space="preserve">mekân </w:t>
      </w:r>
      <w:r w:rsidR="00262F8F" w:rsidRPr="00504E6F">
        <w:rPr>
          <w:rFonts w:cs="Times New Roman"/>
        </w:rPr>
        <w:t xml:space="preserve">açısından değerlendirilmesinde kullanılan bu yöntem ile önce üzerinde çalışılabilecek </w:t>
      </w:r>
      <w:r w:rsidR="00094F26" w:rsidRPr="00504E6F">
        <w:rPr>
          <w:rFonts w:cs="Times New Roman"/>
        </w:rPr>
        <w:t xml:space="preserve">dilsel öge grupları </w:t>
      </w:r>
      <w:r w:rsidR="00262F8F" w:rsidRPr="00504E6F">
        <w:rPr>
          <w:rFonts w:cs="Times New Roman"/>
        </w:rPr>
        <w:t xml:space="preserve">belirlenmiştir. Döküm aşamasında </w:t>
      </w:r>
      <w:r w:rsidR="00094F26" w:rsidRPr="00504E6F">
        <w:rPr>
          <w:rFonts w:cs="Times New Roman"/>
        </w:rPr>
        <w:t>dilsel öge grupları</w:t>
      </w:r>
      <w:r w:rsidR="00262F8F" w:rsidRPr="00504E6F">
        <w:rPr>
          <w:rFonts w:cs="Times New Roman"/>
        </w:rPr>
        <w:t xml:space="preserve"> arasındaki ortak nokta ve bağlantıların tespiti amaçlanırken sözcelerdeki mekân ile ilgili açar ifadeler de tespit edilmiştir. Düzenlemede ise tüm bu aşamalardan sonra elde edilen göstergelerle metnin yeniden okunabilirliği sağlanır.</w:t>
      </w:r>
      <w:r w:rsidR="0052257F" w:rsidRPr="00504E6F">
        <w:rPr>
          <w:rFonts w:cs="Times New Roman"/>
        </w:rPr>
        <w:t xml:space="preserve"> </w:t>
      </w:r>
      <w:r w:rsidR="0042415C" w:rsidRPr="00504E6F">
        <w:rPr>
          <w:rFonts w:cs="Times New Roman"/>
        </w:rPr>
        <w:t>Adlandırma, betimleme, benzetme ve simülakrlaşma süreçleri ile değerlendirilen düzenleme aşaması</w:t>
      </w:r>
      <w:r w:rsidR="0090692A" w:rsidRPr="00504E6F">
        <w:rPr>
          <w:rFonts w:cs="Times New Roman"/>
        </w:rPr>
        <w:t>nda metnin mekân ile ilgili sunduğu göstergelerin</w:t>
      </w:r>
      <w:r w:rsidR="0042415C" w:rsidRPr="00504E6F">
        <w:rPr>
          <w:rFonts w:cs="Times New Roman"/>
        </w:rPr>
        <w:t xml:space="preserve"> gerçekliğin</w:t>
      </w:r>
      <w:r w:rsidR="0090692A" w:rsidRPr="00504E6F">
        <w:rPr>
          <w:rFonts w:cs="Times New Roman"/>
        </w:rPr>
        <w:t xml:space="preserve"> tekrar tekrar</w:t>
      </w:r>
      <w:r w:rsidR="0042415C" w:rsidRPr="00504E6F">
        <w:rPr>
          <w:rFonts w:cs="Times New Roman"/>
        </w:rPr>
        <w:t xml:space="preserve"> kurgulanışında</w:t>
      </w:r>
      <w:r w:rsidR="0090692A" w:rsidRPr="00504E6F">
        <w:rPr>
          <w:rFonts w:cs="Times New Roman"/>
        </w:rPr>
        <w:t>ki işlevleri değerlendirilmiştir.</w:t>
      </w:r>
    </w:p>
    <w:p w:rsidR="000A2F42" w:rsidRPr="00504E6F" w:rsidRDefault="005C749A" w:rsidP="00B826E1">
      <w:pPr>
        <w:pStyle w:val="ListeParagraf"/>
        <w:numPr>
          <w:ilvl w:val="1"/>
          <w:numId w:val="11"/>
        </w:numPr>
        <w:spacing w:beforeLines="100" w:afterLines="100" w:line="240" w:lineRule="auto"/>
        <w:jc w:val="both"/>
        <w:rPr>
          <w:rFonts w:cs="Times New Roman"/>
          <w:b/>
          <w:color w:val="000000"/>
        </w:rPr>
      </w:pPr>
      <w:r w:rsidRPr="00504E6F">
        <w:rPr>
          <w:rFonts w:cs="Times New Roman"/>
          <w:b/>
          <w:color w:val="000000"/>
        </w:rPr>
        <w:t xml:space="preserve">Mekân ile İlgili Adlandırmalar </w:t>
      </w:r>
    </w:p>
    <w:p w:rsidR="0050403B" w:rsidRPr="00504E6F" w:rsidRDefault="00E70A68" w:rsidP="00B826E1">
      <w:pPr>
        <w:spacing w:beforeLines="100" w:after="0" w:line="240" w:lineRule="auto"/>
        <w:ind w:firstLine="284"/>
        <w:jc w:val="both"/>
        <w:rPr>
          <w:rFonts w:cs="Times New Roman"/>
          <w:b/>
          <w:color w:val="000000"/>
        </w:rPr>
      </w:pPr>
      <w:r w:rsidRPr="00504E6F">
        <w:rPr>
          <w:rFonts w:cs="Times New Roman"/>
        </w:rPr>
        <w:t>Adlandırma</w:t>
      </w:r>
      <w:r w:rsidR="00BD582A" w:rsidRPr="00504E6F">
        <w:rPr>
          <w:rFonts w:cs="Times New Roman"/>
        </w:rPr>
        <w:t>,</w:t>
      </w:r>
      <w:r w:rsidRPr="00504E6F">
        <w:rPr>
          <w:rFonts w:cs="Times New Roman"/>
        </w:rPr>
        <w:t xml:space="preserve"> bir olgunun var olabilmek</w:t>
      </w:r>
      <w:r w:rsidR="004357D6" w:rsidRPr="00504E6F">
        <w:rPr>
          <w:rFonts w:cs="Times New Roman"/>
        </w:rPr>
        <w:t xml:space="preserve"> için ön koşuludur. </w:t>
      </w:r>
      <w:r w:rsidR="00BD582A" w:rsidRPr="00504E6F">
        <w:rPr>
          <w:rFonts w:cs="Times New Roman"/>
        </w:rPr>
        <w:t>Adlandırmalar</w:t>
      </w:r>
      <w:r w:rsidR="0000486B" w:rsidRPr="00504E6F">
        <w:rPr>
          <w:rFonts w:cs="Times New Roman"/>
        </w:rPr>
        <w:t>, olguların düşün dünyasında ye</w:t>
      </w:r>
      <w:r w:rsidR="00124D74" w:rsidRPr="00504E6F">
        <w:rPr>
          <w:rFonts w:cs="Times New Roman"/>
        </w:rPr>
        <w:t xml:space="preserve">r alarak işlenebilmesini sağlar; </w:t>
      </w:r>
      <w:r w:rsidR="006F7A30" w:rsidRPr="00504E6F">
        <w:rPr>
          <w:rFonts w:cs="Times New Roman"/>
        </w:rPr>
        <w:t>“Ad, gerçekler dünyasındaki varlıkların ve eylemlerinin dildeki ifadesidir. Dildeki bu ifade ise, bir genelleme</w:t>
      </w:r>
      <w:r w:rsidR="000450D2" w:rsidRPr="00504E6F">
        <w:rPr>
          <w:rFonts w:cs="Times New Roman"/>
        </w:rPr>
        <w:t>den ibarettir” (Karaağaç, 2013:</w:t>
      </w:r>
      <w:r w:rsidR="006F7A30" w:rsidRPr="00504E6F">
        <w:rPr>
          <w:rFonts w:cs="Times New Roman"/>
        </w:rPr>
        <w:t xml:space="preserve">72). </w:t>
      </w:r>
      <w:r w:rsidR="00AE1CF0" w:rsidRPr="00504E6F">
        <w:rPr>
          <w:rFonts w:cs="Times New Roman"/>
        </w:rPr>
        <w:t xml:space="preserve">Adlandırmalar, dilin ortak anlamsal değerler bütününde bir gösterilene işaret ederek, iletişimin sürekliliğine olanak sunar. Ortak gösterilenin işaret ettiği anlam ile adlandırma aynı zamanda bir tanımlamayı da kapsar. </w:t>
      </w:r>
      <w:r w:rsidR="0000486B" w:rsidRPr="00504E6F">
        <w:rPr>
          <w:rFonts w:cs="Times New Roman"/>
        </w:rPr>
        <w:t>Roman mekânın</w:t>
      </w:r>
      <w:r w:rsidR="001D59B8" w:rsidRPr="00504E6F">
        <w:rPr>
          <w:rFonts w:cs="Times New Roman"/>
        </w:rPr>
        <w:t xml:space="preserve">ın yaratımında </w:t>
      </w:r>
      <w:r w:rsidR="00943FC8" w:rsidRPr="00504E6F">
        <w:rPr>
          <w:rFonts w:cs="Times New Roman"/>
        </w:rPr>
        <w:t>adlandırmalar çıkış noktası olarak kullanılır.</w:t>
      </w:r>
      <w:r w:rsidR="00260201" w:rsidRPr="00504E6F">
        <w:rPr>
          <w:rFonts w:cs="Times New Roman"/>
        </w:rPr>
        <w:t xml:space="preserve"> </w:t>
      </w:r>
      <w:r w:rsidR="00DE0D33" w:rsidRPr="00504E6F">
        <w:rPr>
          <w:rFonts w:cs="Times New Roman"/>
        </w:rPr>
        <w:t>Mekân</w:t>
      </w:r>
      <w:r w:rsidR="007050FF" w:rsidRPr="00504E6F">
        <w:rPr>
          <w:rFonts w:cs="Times New Roman"/>
        </w:rPr>
        <w:t>ın</w:t>
      </w:r>
      <w:r w:rsidR="00DE0D33" w:rsidRPr="00504E6F">
        <w:rPr>
          <w:rFonts w:cs="Times New Roman"/>
        </w:rPr>
        <w:t xml:space="preserve"> adlandırma</w:t>
      </w:r>
      <w:r w:rsidR="007050FF" w:rsidRPr="00504E6F">
        <w:rPr>
          <w:rFonts w:cs="Times New Roman"/>
        </w:rPr>
        <w:t>sı</w:t>
      </w:r>
      <w:r w:rsidR="00260201" w:rsidRPr="00504E6F">
        <w:rPr>
          <w:rFonts w:cs="Times New Roman"/>
        </w:rPr>
        <w:t xml:space="preserve"> </w:t>
      </w:r>
      <w:r w:rsidR="007050FF" w:rsidRPr="00504E6F">
        <w:rPr>
          <w:rFonts w:cs="Times New Roman"/>
        </w:rPr>
        <w:t xml:space="preserve">ile gerçeğe bir gönderimde </w:t>
      </w:r>
      <w:r w:rsidR="00301FB6" w:rsidRPr="00504E6F">
        <w:rPr>
          <w:rFonts w:cs="Times New Roman"/>
        </w:rPr>
        <w:t>bulunu</w:t>
      </w:r>
      <w:r w:rsidR="007050FF" w:rsidRPr="00504E6F">
        <w:rPr>
          <w:rFonts w:cs="Times New Roman"/>
        </w:rPr>
        <w:t>lur</w:t>
      </w:r>
      <w:r w:rsidR="00301FB6" w:rsidRPr="00504E6F">
        <w:rPr>
          <w:rFonts w:cs="Times New Roman"/>
        </w:rPr>
        <w:t>. Mekânın gerçeklik algısının yaratımında</w:t>
      </w:r>
      <w:r w:rsidR="00730E5A" w:rsidRPr="00504E6F">
        <w:rPr>
          <w:rFonts w:cs="Times New Roman"/>
        </w:rPr>
        <w:t xml:space="preserve"> sadece</w:t>
      </w:r>
      <w:r w:rsidR="00301FB6" w:rsidRPr="00504E6F">
        <w:rPr>
          <w:rFonts w:cs="Times New Roman"/>
        </w:rPr>
        <w:t xml:space="preserve"> adlandırma</w:t>
      </w:r>
      <w:r w:rsidR="00730E5A" w:rsidRPr="00504E6F">
        <w:rPr>
          <w:rFonts w:cs="Times New Roman"/>
        </w:rPr>
        <w:t xml:space="preserve"> yeterli bir ölçüt değil</w:t>
      </w:r>
      <w:r w:rsidR="000F357C" w:rsidRPr="00504E6F">
        <w:rPr>
          <w:rFonts w:cs="Times New Roman"/>
        </w:rPr>
        <w:t>dir</w:t>
      </w:r>
      <w:r w:rsidR="00730E5A" w:rsidRPr="00504E6F">
        <w:rPr>
          <w:rFonts w:cs="Times New Roman"/>
        </w:rPr>
        <w:t xml:space="preserve"> ama gerekli bir ölçüttür</w:t>
      </w:r>
      <w:r w:rsidR="00301FB6" w:rsidRPr="00504E6F">
        <w:rPr>
          <w:rFonts w:cs="Times New Roman"/>
        </w:rPr>
        <w:t>.</w:t>
      </w:r>
      <w:r w:rsidR="0075207D" w:rsidRPr="00504E6F">
        <w:rPr>
          <w:rFonts w:cs="Times New Roman"/>
        </w:rPr>
        <w:t xml:space="preserve"> </w:t>
      </w:r>
      <w:r w:rsidR="001D126E" w:rsidRPr="00504E6F">
        <w:rPr>
          <w:rFonts w:cs="Times New Roman"/>
          <w:i/>
          <w:iCs/>
        </w:rPr>
        <w:t>Siyah Hatıralar Denizi</w:t>
      </w:r>
      <w:r w:rsidR="001D126E" w:rsidRPr="00504E6F">
        <w:rPr>
          <w:rFonts w:cs="Times New Roman"/>
        </w:rPr>
        <w:t>’nde</w:t>
      </w:r>
      <w:r w:rsidR="00EA75F3" w:rsidRPr="00504E6F">
        <w:rPr>
          <w:rFonts w:cs="Times New Roman"/>
        </w:rPr>
        <w:t xml:space="preserve"> adlandırmalar üzerine kurgulanan</w:t>
      </w:r>
      <w:r w:rsidR="001D126E" w:rsidRPr="00504E6F">
        <w:rPr>
          <w:rFonts w:cs="Times New Roman"/>
        </w:rPr>
        <w:t xml:space="preserve"> mekân</w:t>
      </w:r>
      <w:r w:rsidR="00EA75F3" w:rsidRPr="00504E6F">
        <w:rPr>
          <w:rFonts w:cs="Times New Roman"/>
        </w:rPr>
        <w:t xml:space="preserve">ın özelliklerine sınırlı ölçüde yer verilir. Bu durum, her okur için mekânın bireye özgü yaratımlarla yeniden kurgulanması ile karşılık bulur. </w:t>
      </w:r>
      <w:r w:rsidR="0000486B" w:rsidRPr="00504E6F">
        <w:rPr>
          <w:rFonts w:cs="Times New Roman"/>
        </w:rPr>
        <w:t>Tren, istasyon, otel, ev, uzay, oda, kafe, yemek sa</w:t>
      </w:r>
      <w:r w:rsidR="007D09F9" w:rsidRPr="00504E6F">
        <w:rPr>
          <w:rFonts w:cs="Times New Roman"/>
        </w:rPr>
        <w:t>lonu, başkent, resepsiyon, bar,</w:t>
      </w:r>
      <w:r w:rsidR="0040786D" w:rsidRPr="00504E6F">
        <w:rPr>
          <w:rFonts w:cs="Times New Roman"/>
        </w:rPr>
        <w:t xml:space="preserve"> </w:t>
      </w:r>
      <w:r w:rsidR="0000486B" w:rsidRPr="00504E6F">
        <w:rPr>
          <w:rFonts w:cs="Times New Roman"/>
        </w:rPr>
        <w:t>mutfak, matbaa, kütüphane vb.</w:t>
      </w:r>
      <w:r w:rsidR="007D09F9" w:rsidRPr="00504E6F">
        <w:rPr>
          <w:rFonts w:cs="Times New Roman"/>
        </w:rPr>
        <w:t xml:space="preserve"> kullanımlar</w:t>
      </w:r>
      <w:r w:rsidR="00260201" w:rsidRPr="00504E6F">
        <w:rPr>
          <w:rFonts w:cs="Times New Roman"/>
        </w:rPr>
        <w:t xml:space="preserve"> </w:t>
      </w:r>
      <w:r w:rsidR="007D09F9" w:rsidRPr="00504E6F">
        <w:rPr>
          <w:rFonts w:cs="Times New Roman"/>
        </w:rPr>
        <w:t>genel</w:t>
      </w:r>
      <w:r w:rsidR="00CC7DED" w:rsidRPr="00504E6F">
        <w:rPr>
          <w:rFonts w:cs="Times New Roman"/>
        </w:rPr>
        <w:t xml:space="preserve"> adlandırmalardır. </w:t>
      </w:r>
      <w:r w:rsidR="00205442" w:rsidRPr="00504E6F">
        <w:rPr>
          <w:rFonts w:cs="Times New Roman"/>
        </w:rPr>
        <w:t xml:space="preserve">Taşra köyü, otelin mutfağı ve otelin kütüphanesi gibi tamlamalarla kurulan mekân adlandırmaları ise sınırlı ölçüde bir aidiyet belirtir ancak nesnel bir konumun karşılığı değildir. </w:t>
      </w:r>
      <w:r w:rsidR="006F7785" w:rsidRPr="00504E6F">
        <w:rPr>
          <w:rFonts w:cs="Times New Roman"/>
        </w:rPr>
        <w:t>“Daha önce kafede, koridorlarda, lobide yüzünü hiç görmediğim, seslerini duymadığım bu kadar insan, bu tuhaf otele nereden gelmişti, burada ne yapıyorlardı?” (</w:t>
      </w:r>
      <w:r w:rsidR="00761D8D" w:rsidRPr="00504E6F">
        <w:rPr>
          <w:rFonts w:cs="Times New Roman"/>
        </w:rPr>
        <w:t>Açar, 2000:</w:t>
      </w:r>
      <w:r w:rsidR="006F7785" w:rsidRPr="00504E6F">
        <w:rPr>
          <w:rFonts w:cs="Times New Roman"/>
        </w:rPr>
        <w:t>93), ifadesinde yer alan</w:t>
      </w:r>
      <w:r w:rsidR="00FE7B7B" w:rsidRPr="00504E6F">
        <w:rPr>
          <w:rFonts w:cs="Times New Roman"/>
        </w:rPr>
        <w:t xml:space="preserve"> ve geniş bir anlamsal alanı imleyen</w:t>
      </w:r>
      <w:r w:rsidR="006F7785" w:rsidRPr="00504E6F">
        <w:rPr>
          <w:rFonts w:cs="Times New Roman"/>
        </w:rPr>
        <w:t xml:space="preserve"> mekân</w:t>
      </w:r>
      <w:r w:rsidR="00205442" w:rsidRPr="00504E6F">
        <w:rPr>
          <w:rFonts w:cs="Times New Roman"/>
        </w:rPr>
        <w:t xml:space="preserve"> adlandırmalar</w:t>
      </w:r>
      <w:r w:rsidR="006F7785" w:rsidRPr="00504E6F">
        <w:rPr>
          <w:rFonts w:cs="Times New Roman"/>
        </w:rPr>
        <w:t>ı</w:t>
      </w:r>
      <w:r w:rsidR="00205442" w:rsidRPr="00504E6F">
        <w:rPr>
          <w:rFonts w:cs="Times New Roman"/>
        </w:rPr>
        <w:t xml:space="preserve">, </w:t>
      </w:r>
      <w:r w:rsidR="0000486B" w:rsidRPr="00504E6F">
        <w:rPr>
          <w:rFonts w:cs="Times New Roman"/>
        </w:rPr>
        <w:t>roman boyunca sık tekrarlarla</w:t>
      </w:r>
      <w:r w:rsidR="00205442" w:rsidRPr="00504E6F">
        <w:rPr>
          <w:rFonts w:cs="Times New Roman"/>
        </w:rPr>
        <w:t xml:space="preserve"> vurgulanır. </w:t>
      </w:r>
      <w:r w:rsidR="009B4CE3" w:rsidRPr="00504E6F">
        <w:rPr>
          <w:rFonts w:cs="Times New Roman"/>
        </w:rPr>
        <w:t xml:space="preserve">Mekân adlandırmalarının </w:t>
      </w:r>
      <w:r w:rsidR="0080774A" w:rsidRPr="00504E6F">
        <w:rPr>
          <w:rFonts w:cs="Times New Roman"/>
        </w:rPr>
        <w:t>tekrar</w:t>
      </w:r>
      <w:r w:rsidR="00233CA5" w:rsidRPr="00504E6F">
        <w:rPr>
          <w:rFonts w:cs="Times New Roman"/>
        </w:rPr>
        <w:t>ı</w:t>
      </w:r>
      <w:r w:rsidR="00260201" w:rsidRPr="00504E6F">
        <w:rPr>
          <w:rFonts w:cs="Times New Roman"/>
        </w:rPr>
        <w:t xml:space="preserve"> </w:t>
      </w:r>
      <w:r w:rsidR="00781FDB" w:rsidRPr="00504E6F">
        <w:rPr>
          <w:rFonts w:cs="Times New Roman"/>
        </w:rPr>
        <w:t>ile</w:t>
      </w:r>
      <w:r w:rsidR="009B4CE3" w:rsidRPr="00504E6F">
        <w:rPr>
          <w:rFonts w:cs="Times New Roman"/>
        </w:rPr>
        <w:t xml:space="preserve"> öz</w:t>
      </w:r>
      <w:r w:rsidR="001B569C" w:rsidRPr="00504E6F">
        <w:rPr>
          <w:rFonts w:cs="Times New Roman"/>
        </w:rPr>
        <w:t>n</w:t>
      </w:r>
      <w:r w:rsidR="009B4CE3" w:rsidRPr="00504E6F">
        <w:rPr>
          <w:rFonts w:cs="Times New Roman"/>
        </w:rPr>
        <w:t>el zihin yaratımlarına olanak sunan</w:t>
      </w:r>
      <w:r w:rsidR="00260201" w:rsidRPr="00504E6F">
        <w:rPr>
          <w:rFonts w:cs="Times New Roman"/>
        </w:rPr>
        <w:t xml:space="preserve"> </w:t>
      </w:r>
      <w:r w:rsidR="009B4CE3" w:rsidRPr="00504E6F">
        <w:rPr>
          <w:rFonts w:cs="Times New Roman"/>
        </w:rPr>
        <w:t xml:space="preserve">soyutlanmış </w:t>
      </w:r>
      <w:r w:rsidR="00EE57B0" w:rsidRPr="00504E6F">
        <w:rPr>
          <w:rFonts w:cs="Times New Roman"/>
        </w:rPr>
        <w:t xml:space="preserve">göstergelerden örülü </w:t>
      </w:r>
      <w:r w:rsidR="00781FDB" w:rsidRPr="00504E6F">
        <w:rPr>
          <w:rFonts w:cs="Times New Roman"/>
        </w:rPr>
        <w:t>mekânlar oluşturulur.</w:t>
      </w:r>
    </w:p>
    <w:p w:rsidR="0080774A" w:rsidRPr="00504E6F" w:rsidRDefault="0080774A" w:rsidP="00B826E1">
      <w:pPr>
        <w:spacing w:beforeLines="100" w:after="0" w:line="240" w:lineRule="auto"/>
        <w:ind w:firstLine="284"/>
        <w:jc w:val="both"/>
        <w:rPr>
          <w:rFonts w:cs="Times New Roman"/>
        </w:rPr>
      </w:pPr>
      <w:r w:rsidRPr="00504E6F">
        <w:rPr>
          <w:rFonts w:cs="Times New Roman"/>
        </w:rPr>
        <w:t>Özel yer adlandırmalarında</w:t>
      </w:r>
      <w:r w:rsidR="00CA7171" w:rsidRPr="00504E6F">
        <w:rPr>
          <w:rFonts w:cs="Times New Roman"/>
        </w:rPr>
        <w:t xml:space="preserve"> ise</w:t>
      </w:r>
      <w:r w:rsidR="00D36124" w:rsidRPr="00504E6F">
        <w:rPr>
          <w:rFonts w:cs="Times New Roman"/>
        </w:rPr>
        <w:t xml:space="preserve"> belli</w:t>
      </w:r>
      <w:r w:rsidR="00CA7171" w:rsidRPr="00504E6F">
        <w:rPr>
          <w:rFonts w:cs="Times New Roman"/>
        </w:rPr>
        <w:t xml:space="preserve"> bir</w:t>
      </w:r>
      <w:r w:rsidR="00D36124" w:rsidRPr="00504E6F">
        <w:rPr>
          <w:rFonts w:cs="Times New Roman"/>
        </w:rPr>
        <w:t xml:space="preserve"> coğrafî</w:t>
      </w:r>
      <w:r w:rsidR="00CA7171" w:rsidRPr="00504E6F">
        <w:rPr>
          <w:rFonts w:cs="Times New Roman"/>
        </w:rPr>
        <w:t xml:space="preserve"> noktaya işaret eden değil</w:t>
      </w:r>
      <w:r w:rsidR="00D36124" w:rsidRPr="00504E6F">
        <w:rPr>
          <w:rFonts w:cs="Times New Roman"/>
        </w:rPr>
        <w:t xml:space="preserve"> geniş</w:t>
      </w:r>
      <w:r w:rsidRPr="00504E6F">
        <w:rPr>
          <w:rFonts w:cs="Times New Roman"/>
        </w:rPr>
        <w:t xml:space="preserve"> konum</w:t>
      </w:r>
      <w:r w:rsidR="00CA7171" w:rsidRPr="00504E6F">
        <w:rPr>
          <w:rFonts w:cs="Times New Roman"/>
        </w:rPr>
        <w:t xml:space="preserve">ları kapsayan </w:t>
      </w:r>
      <w:r w:rsidRPr="00504E6F">
        <w:rPr>
          <w:rFonts w:cs="Times New Roman"/>
        </w:rPr>
        <w:t xml:space="preserve">genel ifadeler kullanılır; Batı Avrupa, Güney Fransa, Kuzeydenizi, Güney Atlantik, Kuzey İtalya, Akdeniz kenti, Kuzey Afrika, Batı Akdeniz, güneydeki bir taşra kenti, Akdeniz bölgesi, Güney Atlantik Federasyonu, Eski Kıta, </w:t>
      </w:r>
      <w:r w:rsidR="00CA7171" w:rsidRPr="00504E6F">
        <w:rPr>
          <w:rFonts w:cs="Times New Roman"/>
        </w:rPr>
        <w:t>Avrupa, güneyde bir d</w:t>
      </w:r>
      <w:r w:rsidR="007E4FF3" w:rsidRPr="00504E6F">
        <w:rPr>
          <w:rFonts w:cs="Times New Roman"/>
        </w:rPr>
        <w:t xml:space="preserve">eniz köyü vb. </w:t>
      </w:r>
      <w:r w:rsidR="00E45357" w:rsidRPr="00504E6F">
        <w:rPr>
          <w:rFonts w:cs="Times New Roman"/>
        </w:rPr>
        <w:t>Ö</w:t>
      </w:r>
      <w:r w:rsidR="00CA7171" w:rsidRPr="00504E6F">
        <w:rPr>
          <w:rFonts w:cs="Times New Roman"/>
        </w:rPr>
        <w:t>zel ad</w:t>
      </w:r>
      <w:r w:rsidR="00425DCB" w:rsidRPr="00504E6F">
        <w:rPr>
          <w:rFonts w:cs="Times New Roman"/>
        </w:rPr>
        <w:t>ların genel ifadeler ile sunulması algıda daha fazla seçeneğe karşılık gelmesini sağlar.</w:t>
      </w:r>
      <w:r w:rsidR="00CF4146" w:rsidRPr="00504E6F">
        <w:rPr>
          <w:rFonts w:cs="Times New Roman"/>
        </w:rPr>
        <w:t xml:space="preserve"> </w:t>
      </w:r>
      <w:r w:rsidR="007E4FF3" w:rsidRPr="00504E6F">
        <w:rPr>
          <w:rFonts w:cs="Times New Roman"/>
        </w:rPr>
        <w:t xml:space="preserve">Aksan, </w:t>
      </w:r>
      <w:r w:rsidR="00F861FA" w:rsidRPr="00504E6F">
        <w:rPr>
          <w:rFonts w:cs="Times New Roman"/>
        </w:rPr>
        <w:t>“</w:t>
      </w:r>
      <w:r w:rsidR="007E4FF3" w:rsidRPr="00504E6F">
        <w:rPr>
          <w:rFonts w:cs="Times New Roman"/>
        </w:rPr>
        <w:t>özel adların birtakım tasarımlar, imgeler uyandırdıkları, kimi zaman duygu değeri taşıdıklarını</w:t>
      </w:r>
      <w:r w:rsidR="00F861FA" w:rsidRPr="00504E6F">
        <w:rPr>
          <w:rFonts w:cs="Times New Roman"/>
        </w:rPr>
        <w:t>”</w:t>
      </w:r>
      <w:r w:rsidR="007E4FF3" w:rsidRPr="00504E6F">
        <w:rPr>
          <w:rFonts w:cs="Times New Roman"/>
        </w:rPr>
        <w:t xml:space="preserve"> </w:t>
      </w:r>
      <w:r w:rsidR="008C3AED" w:rsidRPr="00504E6F">
        <w:rPr>
          <w:rFonts w:cs="Times New Roman"/>
        </w:rPr>
        <w:t>(2009:</w:t>
      </w:r>
      <w:r w:rsidR="007E4FF3" w:rsidRPr="00504E6F">
        <w:rPr>
          <w:rFonts w:cs="Times New Roman"/>
        </w:rPr>
        <w:t xml:space="preserve">57) söyler. </w:t>
      </w:r>
      <w:r w:rsidR="00160AAC" w:rsidRPr="00504E6F">
        <w:rPr>
          <w:rFonts w:cs="Times New Roman"/>
        </w:rPr>
        <w:t>Romanda</w:t>
      </w:r>
      <w:r w:rsidR="001B04CC" w:rsidRPr="00504E6F">
        <w:rPr>
          <w:rFonts w:cs="Times New Roman"/>
        </w:rPr>
        <w:t xml:space="preserve"> kullanılan özel adlar, belirsizliği imleyen göstergeler olarak karşımıza çıkar. </w:t>
      </w:r>
      <w:r w:rsidR="00824480" w:rsidRPr="00504E6F">
        <w:rPr>
          <w:rFonts w:cs="Times New Roman"/>
        </w:rPr>
        <w:t>Bireyin bilmediği ve görmediği bir yeri zihninde gerçeğin</w:t>
      </w:r>
      <w:r w:rsidR="00E53843" w:rsidRPr="00504E6F">
        <w:rPr>
          <w:rFonts w:cs="Times New Roman"/>
        </w:rPr>
        <w:t xml:space="preserve">e uygun biçimde canlandırması </w:t>
      </w:r>
      <w:r w:rsidR="00824480" w:rsidRPr="00504E6F">
        <w:rPr>
          <w:rFonts w:cs="Times New Roman"/>
        </w:rPr>
        <w:t xml:space="preserve">mümkün değildir. Ancak genel bir bölgeye işaret eden göstergeler, belli bir konumu belirtmediği için o bölgenin genel özelliklerinden hareketle </w:t>
      </w:r>
      <w:r w:rsidR="00E86602" w:rsidRPr="00504E6F">
        <w:rPr>
          <w:rFonts w:cs="Times New Roman"/>
        </w:rPr>
        <w:t xml:space="preserve">zihinde yeni mekânın </w:t>
      </w:r>
      <w:r w:rsidR="001B04CC" w:rsidRPr="00504E6F">
        <w:rPr>
          <w:rFonts w:cs="Times New Roman"/>
        </w:rPr>
        <w:t xml:space="preserve">kurulumunu </w:t>
      </w:r>
      <w:r w:rsidR="00E86602" w:rsidRPr="00504E6F">
        <w:rPr>
          <w:rFonts w:cs="Times New Roman"/>
        </w:rPr>
        <w:t>sağlar. Yaratılan mekânın gerçe</w:t>
      </w:r>
      <w:r w:rsidR="00042819" w:rsidRPr="00504E6F">
        <w:rPr>
          <w:rFonts w:cs="Times New Roman"/>
        </w:rPr>
        <w:t>kle olan benzerliği</w:t>
      </w:r>
      <w:r w:rsidR="00E86602" w:rsidRPr="00504E6F">
        <w:rPr>
          <w:rFonts w:cs="Times New Roman"/>
        </w:rPr>
        <w:t xml:space="preserve"> önemli değildir</w:t>
      </w:r>
      <w:r w:rsidR="00CF4146" w:rsidRPr="00504E6F">
        <w:rPr>
          <w:rFonts w:cs="Times New Roman"/>
        </w:rPr>
        <w:t>;</w:t>
      </w:r>
      <w:r w:rsidR="00AB148D" w:rsidRPr="00504E6F">
        <w:rPr>
          <w:rFonts w:cs="Times New Roman"/>
        </w:rPr>
        <w:t xml:space="preserve"> </w:t>
      </w:r>
      <w:r w:rsidR="00BC04BD" w:rsidRPr="00504E6F">
        <w:rPr>
          <w:rFonts w:cs="Times New Roman"/>
          <w:bCs/>
        </w:rPr>
        <w:t xml:space="preserve">“Orta Avrupa’ya yakın bir yer olmalı... Karlarla </w:t>
      </w:r>
      <w:r w:rsidR="00A65234" w:rsidRPr="00504E6F">
        <w:rPr>
          <w:rFonts w:cs="Times New Roman"/>
          <w:bCs/>
        </w:rPr>
        <w:t>kaplı bir tren istasyonundaydık</w:t>
      </w:r>
      <w:r w:rsidR="00BC04BD" w:rsidRPr="00504E6F">
        <w:rPr>
          <w:rFonts w:cs="Times New Roman"/>
          <w:bCs/>
        </w:rPr>
        <w:t>” (</w:t>
      </w:r>
      <w:r w:rsidR="007A207B" w:rsidRPr="00504E6F">
        <w:rPr>
          <w:rFonts w:cs="Times New Roman"/>
        </w:rPr>
        <w:t>Açar, 2000:</w:t>
      </w:r>
      <w:r w:rsidR="00BC04BD" w:rsidRPr="00504E6F">
        <w:rPr>
          <w:rFonts w:cs="Times New Roman"/>
          <w:bCs/>
        </w:rPr>
        <w:t>186)</w:t>
      </w:r>
      <w:r w:rsidR="00A65234" w:rsidRPr="00504E6F">
        <w:rPr>
          <w:rFonts w:cs="Times New Roman"/>
          <w:bCs/>
        </w:rPr>
        <w:t>.</w:t>
      </w:r>
      <w:r w:rsidR="00BC04BD" w:rsidRPr="00504E6F">
        <w:rPr>
          <w:rFonts w:cs="Times New Roman"/>
          <w:bCs/>
        </w:rPr>
        <w:t xml:space="preserve"> Orta Avrupa’ya yakın herhangi bir yerdeki, karlarla kaplı bir tren istasyonunu belirtebilecek olan</w:t>
      </w:r>
      <w:r w:rsidR="00A65234" w:rsidRPr="00504E6F">
        <w:rPr>
          <w:rFonts w:cs="Times New Roman"/>
          <w:bCs/>
        </w:rPr>
        <w:t xml:space="preserve"> bu</w:t>
      </w:r>
      <w:r w:rsidR="00BC04BD" w:rsidRPr="00504E6F">
        <w:rPr>
          <w:rFonts w:cs="Times New Roman"/>
          <w:bCs/>
        </w:rPr>
        <w:t xml:space="preserve"> ifadeler</w:t>
      </w:r>
      <w:r w:rsidR="00A65234" w:rsidRPr="00504E6F">
        <w:rPr>
          <w:rFonts w:cs="Times New Roman"/>
          <w:bCs/>
        </w:rPr>
        <w:t xml:space="preserve">; </w:t>
      </w:r>
      <w:r w:rsidR="0073351C" w:rsidRPr="00504E6F">
        <w:rPr>
          <w:rFonts w:cs="Times New Roman"/>
        </w:rPr>
        <w:t>bölgedeki herhangi bi</w:t>
      </w:r>
      <w:r w:rsidR="008D0BD9" w:rsidRPr="00504E6F">
        <w:rPr>
          <w:rFonts w:cs="Times New Roman"/>
        </w:rPr>
        <w:t>r konuma işaret ed</w:t>
      </w:r>
      <w:r w:rsidR="00C01442" w:rsidRPr="00504E6F">
        <w:rPr>
          <w:rFonts w:cs="Times New Roman"/>
        </w:rPr>
        <w:t>ebilir;</w:t>
      </w:r>
      <w:r w:rsidR="001B04CC" w:rsidRPr="00504E6F">
        <w:rPr>
          <w:rFonts w:cs="Times New Roman"/>
        </w:rPr>
        <w:t xml:space="preserve"> </w:t>
      </w:r>
      <w:r w:rsidR="008D0BD9" w:rsidRPr="00504E6F">
        <w:rPr>
          <w:rFonts w:cs="Times New Roman"/>
          <w:bCs/>
        </w:rPr>
        <w:t>“Burası Güney Fransa, artık evindesin” (</w:t>
      </w:r>
      <w:r w:rsidR="00761D8D" w:rsidRPr="00504E6F">
        <w:rPr>
          <w:rFonts w:cs="Times New Roman"/>
        </w:rPr>
        <w:t>Açar, 2000:</w:t>
      </w:r>
      <w:r w:rsidR="008D0BD9" w:rsidRPr="00504E6F">
        <w:rPr>
          <w:rFonts w:cs="Times New Roman"/>
          <w:bCs/>
        </w:rPr>
        <w:t>134). Güney Fransa, ev olarak belirtilen mekân imini kapsayan geniş bir coğrafyadır.</w:t>
      </w:r>
      <w:r w:rsidR="0080429E" w:rsidRPr="00504E6F">
        <w:rPr>
          <w:rFonts w:cs="Times New Roman"/>
          <w:bCs/>
        </w:rPr>
        <w:t xml:space="preserve"> Güney Fransa’da herhangi bir noktanın </w:t>
      </w:r>
      <w:r w:rsidR="0080429E" w:rsidRPr="00504E6F">
        <w:rPr>
          <w:rFonts w:cs="Times New Roman"/>
          <w:bCs/>
          <w:i/>
        </w:rPr>
        <w:t>ev</w:t>
      </w:r>
      <w:r w:rsidR="0080429E" w:rsidRPr="00504E6F">
        <w:rPr>
          <w:rFonts w:cs="Times New Roman"/>
          <w:bCs/>
        </w:rPr>
        <w:t xml:space="preserve">in konumunu içerebilir </w:t>
      </w:r>
      <w:r w:rsidR="0075769A" w:rsidRPr="00504E6F">
        <w:rPr>
          <w:rFonts w:cs="Times New Roman"/>
          <w:bCs/>
        </w:rPr>
        <w:t xml:space="preserve">oluşu, </w:t>
      </w:r>
      <w:r w:rsidR="006604CA" w:rsidRPr="00504E6F">
        <w:rPr>
          <w:rFonts w:cs="Times New Roman"/>
          <w:bCs/>
        </w:rPr>
        <w:t>soyut</w:t>
      </w:r>
      <w:r w:rsidR="00DD6C84" w:rsidRPr="00504E6F">
        <w:rPr>
          <w:rFonts w:cs="Times New Roman"/>
          <w:bCs/>
        </w:rPr>
        <w:t xml:space="preserve"> bir mekân tasarımı</w:t>
      </w:r>
      <w:r w:rsidR="0075769A" w:rsidRPr="00504E6F">
        <w:rPr>
          <w:rFonts w:cs="Times New Roman"/>
          <w:bCs/>
        </w:rPr>
        <w:t xml:space="preserve"> ile karşılık bulur.</w:t>
      </w:r>
      <w:r w:rsidR="00675E74" w:rsidRPr="00504E6F">
        <w:rPr>
          <w:rFonts w:cs="Times New Roman"/>
          <w:bCs/>
        </w:rPr>
        <w:t xml:space="preserve"> </w:t>
      </w:r>
      <w:r w:rsidR="00824480" w:rsidRPr="00504E6F">
        <w:rPr>
          <w:rFonts w:cs="Times New Roman"/>
        </w:rPr>
        <w:t xml:space="preserve">Kısacası, okuyucu kendi gerçeğini yaratır ve gerçeğin yerini alan </w:t>
      </w:r>
      <w:r w:rsidR="001B04CC" w:rsidRPr="00504E6F">
        <w:rPr>
          <w:rFonts w:cs="Times New Roman"/>
        </w:rPr>
        <w:t>bu kurgu</w:t>
      </w:r>
      <w:r w:rsidR="0056633E" w:rsidRPr="00504E6F">
        <w:rPr>
          <w:rFonts w:cs="Times New Roman"/>
        </w:rPr>
        <w:t xml:space="preserve"> en az gerçek kadar geçerlidir.</w:t>
      </w:r>
    </w:p>
    <w:p w:rsidR="00FC6CE4" w:rsidRPr="00504E6F" w:rsidRDefault="00E4779E" w:rsidP="00B826E1">
      <w:pPr>
        <w:spacing w:beforeLines="100" w:afterLines="100" w:line="240" w:lineRule="auto"/>
        <w:ind w:firstLine="284"/>
        <w:jc w:val="both"/>
        <w:rPr>
          <w:rFonts w:cs="Times New Roman"/>
        </w:rPr>
      </w:pPr>
      <w:r w:rsidRPr="00504E6F">
        <w:rPr>
          <w:rFonts w:cs="Times New Roman"/>
        </w:rPr>
        <w:t xml:space="preserve">Roman düzlemi, </w:t>
      </w:r>
      <w:r w:rsidRPr="00504E6F">
        <w:rPr>
          <w:rFonts w:cs="Times New Roman"/>
          <w:i/>
          <w:iCs/>
        </w:rPr>
        <w:t>Nordzest</w:t>
      </w:r>
      <w:r w:rsidRPr="00504E6F">
        <w:rPr>
          <w:rFonts w:cs="Times New Roman"/>
        </w:rPr>
        <w:t xml:space="preserve"> şehri üzerine kuruludur. </w:t>
      </w:r>
      <w:r w:rsidRPr="00504E6F">
        <w:rPr>
          <w:rFonts w:cs="Times New Roman"/>
          <w:color w:val="000000"/>
        </w:rPr>
        <w:t xml:space="preserve">Barthes’a göre şehir; </w:t>
      </w:r>
      <w:r w:rsidRPr="00504E6F">
        <w:rPr>
          <w:rFonts w:cs="Times New Roman"/>
          <w:i/>
          <w:color w:val="000000"/>
        </w:rPr>
        <w:t>bir söylem</w:t>
      </w:r>
      <w:r w:rsidRPr="00504E6F">
        <w:rPr>
          <w:rFonts w:cs="Times New Roman"/>
          <w:color w:val="000000"/>
        </w:rPr>
        <w:t>dir (2016a:210). Bu söylemin çözümlenmesi</w:t>
      </w:r>
      <w:r w:rsidR="00675E74" w:rsidRPr="00504E6F">
        <w:rPr>
          <w:rFonts w:cs="Times New Roman"/>
          <w:color w:val="000000"/>
        </w:rPr>
        <w:t>,</w:t>
      </w:r>
      <w:r w:rsidRPr="00504E6F">
        <w:rPr>
          <w:rFonts w:cs="Times New Roman"/>
          <w:color w:val="000000"/>
        </w:rPr>
        <w:t xml:space="preserve"> onun içerdiği anlama ulaşılmasını sağlar. </w:t>
      </w:r>
      <w:r w:rsidR="00FC6CE4" w:rsidRPr="00504E6F">
        <w:rPr>
          <w:rFonts w:cs="Times New Roman"/>
          <w:i/>
        </w:rPr>
        <w:t>Nordzest</w:t>
      </w:r>
      <w:r w:rsidR="00675E74" w:rsidRPr="00504E6F">
        <w:rPr>
          <w:rFonts w:cs="Times New Roman"/>
          <w:i/>
        </w:rPr>
        <w:t xml:space="preserve"> </w:t>
      </w:r>
      <w:r w:rsidR="007A5CB6" w:rsidRPr="00504E6F">
        <w:rPr>
          <w:rFonts w:cs="Times New Roman"/>
        </w:rPr>
        <w:t>şehri,</w:t>
      </w:r>
      <w:r w:rsidR="00FC6CE4" w:rsidRPr="00504E6F">
        <w:rPr>
          <w:rFonts w:cs="Times New Roman"/>
        </w:rPr>
        <w:t xml:space="preserve"> “Yılın altı ayını karanlıkta geçiren karla kaplı, tenha, küçük ve sıkıcı bir şehir” (</w:t>
      </w:r>
      <w:r w:rsidR="00761D8D" w:rsidRPr="00504E6F">
        <w:rPr>
          <w:rFonts w:cs="Times New Roman"/>
        </w:rPr>
        <w:t xml:space="preserve">Açar, </w:t>
      </w:r>
      <w:r w:rsidR="00761D8D" w:rsidRPr="00504E6F">
        <w:rPr>
          <w:rFonts w:cs="Times New Roman"/>
        </w:rPr>
        <w:lastRenderedPageBreak/>
        <w:t>2000:</w:t>
      </w:r>
      <w:r w:rsidR="00FC6CE4" w:rsidRPr="00504E6F">
        <w:rPr>
          <w:rFonts w:cs="Times New Roman"/>
        </w:rPr>
        <w:t>10) olarak tanımlanır. “Yarısından çoğu boş, kullanılmıyor. Sadece bir fabrika var, bir de otel” (</w:t>
      </w:r>
      <w:r w:rsidR="00761D8D" w:rsidRPr="00504E6F">
        <w:rPr>
          <w:rFonts w:cs="Times New Roman"/>
        </w:rPr>
        <w:t>Açar, 2000:</w:t>
      </w:r>
      <w:r w:rsidR="00FC6CE4" w:rsidRPr="00504E6F">
        <w:rPr>
          <w:rFonts w:cs="Times New Roman"/>
        </w:rPr>
        <w:t xml:space="preserve">10) ifadeleri ile de şehre ait fiziksel özelliklere değinilir. </w:t>
      </w:r>
      <w:r w:rsidR="00FC6CE4" w:rsidRPr="00504E6F">
        <w:rPr>
          <w:rFonts w:cs="Times New Roman"/>
          <w:i/>
        </w:rPr>
        <w:t xml:space="preserve">Karanlık, karla kaplı, tenha, küçük </w:t>
      </w:r>
      <w:r w:rsidR="00FC6CE4" w:rsidRPr="00504E6F">
        <w:rPr>
          <w:rFonts w:cs="Times New Roman"/>
        </w:rPr>
        <w:t xml:space="preserve">ve </w:t>
      </w:r>
      <w:r w:rsidR="00FC6CE4" w:rsidRPr="00504E6F">
        <w:rPr>
          <w:rFonts w:cs="Times New Roman"/>
          <w:i/>
        </w:rPr>
        <w:t xml:space="preserve">sıkıcı </w:t>
      </w:r>
      <w:r w:rsidR="00FC6CE4" w:rsidRPr="00504E6F">
        <w:rPr>
          <w:rFonts w:cs="Times New Roman"/>
        </w:rPr>
        <w:t xml:space="preserve">sıfatları ile tanımlanan şehir olumsuz çağrışımlara yol açar. Yarısından çoğunun </w:t>
      </w:r>
      <w:r w:rsidR="00FC6CE4" w:rsidRPr="00504E6F">
        <w:rPr>
          <w:rFonts w:cs="Times New Roman"/>
          <w:i/>
        </w:rPr>
        <w:t xml:space="preserve">boş </w:t>
      </w:r>
      <w:r w:rsidR="00FC6CE4" w:rsidRPr="00504E6F">
        <w:rPr>
          <w:rFonts w:cs="Times New Roman"/>
        </w:rPr>
        <w:t xml:space="preserve">olarak belirtilmesi, hem nüfusa bir gönderimde bulunur hem de şehrin işlevini yitirmiş yönünü imler. </w:t>
      </w:r>
      <w:r w:rsidR="00FC6CE4" w:rsidRPr="00504E6F">
        <w:rPr>
          <w:rFonts w:cs="Times New Roman"/>
          <w:i/>
        </w:rPr>
        <w:t xml:space="preserve">Bir fabrika </w:t>
      </w:r>
      <w:r w:rsidR="00FC6CE4" w:rsidRPr="00504E6F">
        <w:rPr>
          <w:rFonts w:cs="Times New Roman"/>
        </w:rPr>
        <w:t xml:space="preserve">ve </w:t>
      </w:r>
      <w:r w:rsidR="00FC6CE4" w:rsidRPr="00504E6F">
        <w:rPr>
          <w:rFonts w:cs="Times New Roman"/>
          <w:i/>
        </w:rPr>
        <w:t xml:space="preserve">bir otel </w:t>
      </w:r>
      <w:r w:rsidR="00FC6CE4" w:rsidRPr="00504E6F">
        <w:rPr>
          <w:rFonts w:cs="Times New Roman"/>
        </w:rPr>
        <w:t xml:space="preserve">ile Nordzest şehrinin somut mekânları belirtilir. Şehrin </w:t>
      </w:r>
      <w:r w:rsidR="006D6D24" w:rsidRPr="00504E6F">
        <w:rPr>
          <w:rFonts w:cs="Times New Roman"/>
        </w:rPr>
        <w:t>betimlemesinde kullanılan sıfatların somut bir nesnelliğe işaret etmemesi</w:t>
      </w:r>
      <w:r w:rsidR="00FC6CE4" w:rsidRPr="00504E6F">
        <w:rPr>
          <w:rFonts w:cs="Times New Roman"/>
        </w:rPr>
        <w:t>, soyut bir algıyl</w:t>
      </w:r>
      <w:r w:rsidR="006D6D24" w:rsidRPr="00504E6F">
        <w:rPr>
          <w:rFonts w:cs="Times New Roman"/>
        </w:rPr>
        <w:t>a şekillendirilmesine yol açar.</w:t>
      </w:r>
    </w:p>
    <w:p w:rsidR="00130EAC" w:rsidRPr="00504E6F" w:rsidRDefault="00F14606" w:rsidP="00B826E1">
      <w:pPr>
        <w:spacing w:beforeLines="100" w:afterLines="100" w:line="240" w:lineRule="auto"/>
        <w:ind w:firstLine="284"/>
        <w:jc w:val="both"/>
        <w:rPr>
          <w:rFonts w:cs="Times New Roman"/>
        </w:rPr>
      </w:pPr>
      <w:r w:rsidRPr="00504E6F">
        <w:rPr>
          <w:rFonts w:cs="Times New Roman"/>
          <w:color w:val="000000"/>
        </w:rPr>
        <w:t>Roman</w:t>
      </w:r>
      <w:r w:rsidR="005A16E3" w:rsidRPr="00504E6F">
        <w:rPr>
          <w:rFonts w:cs="Times New Roman"/>
          <w:color w:val="000000"/>
        </w:rPr>
        <w:t xml:space="preserve"> düzleminin ana </w:t>
      </w:r>
      <w:r w:rsidRPr="00504E6F">
        <w:rPr>
          <w:rFonts w:cs="Times New Roman"/>
          <w:color w:val="000000"/>
        </w:rPr>
        <w:t xml:space="preserve">mekân algısı, </w:t>
      </w:r>
      <w:r w:rsidRPr="00504E6F">
        <w:rPr>
          <w:rFonts w:cs="Times New Roman"/>
          <w:i/>
          <w:iCs/>
          <w:color w:val="000000"/>
        </w:rPr>
        <w:t xml:space="preserve">otel </w:t>
      </w:r>
      <w:r w:rsidRPr="00504E6F">
        <w:rPr>
          <w:rFonts w:cs="Times New Roman"/>
          <w:color w:val="000000"/>
        </w:rPr>
        <w:t>adlandırması üzerine kuru</w:t>
      </w:r>
      <w:r w:rsidR="00E82BDC" w:rsidRPr="00504E6F">
        <w:rPr>
          <w:rFonts w:cs="Times New Roman"/>
          <w:color w:val="000000"/>
        </w:rPr>
        <w:t>l</w:t>
      </w:r>
      <w:r w:rsidRPr="00504E6F">
        <w:rPr>
          <w:rFonts w:cs="Times New Roman"/>
          <w:color w:val="000000"/>
        </w:rPr>
        <w:t xml:space="preserve">ur. </w:t>
      </w:r>
      <w:r w:rsidR="00DD7BB9" w:rsidRPr="00504E6F">
        <w:rPr>
          <w:rFonts w:cs="Times New Roman"/>
          <w:color w:val="000000"/>
        </w:rPr>
        <w:t xml:space="preserve">Ennoia Oteli, romanın olay örgüsünü şekillendiren bir </w:t>
      </w:r>
      <w:r w:rsidR="005A667D" w:rsidRPr="00504E6F">
        <w:rPr>
          <w:rFonts w:cs="Times New Roman"/>
          <w:color w:val="000000"/>
        </w:rPr>
        <w:t>işlevle</w:t>
      </w:r>
      <w:r w:rsidR="00DD7BB9" w:rsidRPr="00504E6F">
        <w:rPr>
          <w:rFonts w:cs="Times New Roman"/>
          <w:color w:val="000000"/>
        </w:rPr>
        <w:t xml:space="preserve"> </w:t>
      </w:r>
      <w:r w:rsidR="008F51C6" w:rsidRPr="00504E6F">
        <w:rPr>
          <w:rFonts w:cs="Times New Roman"/>
          <w:color w:val="000000"/>
        </w:rPr>
        <w:t xml:space="preserve">sunulur. </w:t>
      </w:r>
      <w:r w:rsidR="00804365" w:rsidRPr="00504E6F">
        <w:rPr>
          <w:rFonts w:cs="Times New Roman"/>
          <w:color w:val="000000"/>
        </w:rPr>
        <w:t xml:space="preserve">Ennoia’nın Nordzest için önemli oluşu, </w:t>
      </w:r>
      <w:r w:rsidR="008F51C6" w:rsidRPr="00504E6F">
        <w:rPr>
          <w:rFonts w:cs="Times New Roman"/>
          <w:color w:val="000000"/>
        </w:rPr>
        <w:t>şehir içindeki fiziksel konumuyla da</w:t>
      </w:r>
      <w:r w:rsidR="00804365" w:rsidRPr="00504E6F">
        <w:rPr>
          <w:rFonts w:cs="Times New Roman"/>
          <w:color w:val="000000"/>
        </w:rPr>
        <w:t xml:space="preserve"> vurgulanır;</w:t>
      </w:r>
      <w:r w:rsidR="008F51C6" w:rsidRPr="00504E6F">
        <w:rPr>
          <w:rFonts w:cs="Times New Roman"/>
          <w:color w:val="000000"/>
        </w:rPr>
        <w:t xml:space="preserve"> </w:t>
      </w:r>
      <w:r w:rsidR="0000511B" w:rsidRPr="00504E6F">
        <w:rPr>
          <w:rFonts w:cs="Times New Roman"/>
        </w:rPr>
        <w:t>“Ennoia Oteli, anacadde üzerindeki en büyük binaydı. Gökyüzüne doğru yedi kat halinde uzanan büyük yekpare bir kare blok; yüzyıllar öncesinden kalma, eski bir otel...” (</w:t>
      </w:r>
      <w:r w:rsidR="00761D8D" w:rsidRPr="00504E6F">
        <w:rPr>
          <w:rFonts w:cs="Times New Roman"/>
        </w:rPr>
        <w:t>Açar, 2000:</w:t>
      </w:r>
      <w:r w:rsidR="0000511B" w:rsidRPr="00504E6F">
        <w:rPr>
          <w:rFonts w:cs="Times New Roman"/>
        </w:rPr>
        <w:t>11)</w:t>
      </w:r>
      <w:r w:rsidR="007D0B70" w:rsidRPr="00504E6F">
        <w:rPr>
          <w:rFonts w:cs="Times New Roman"/>
        </w:rPr>
        <w:t>.</w:t>
      </w:r>
      <w:r w:rsidR="00260201" w:rsidRPr="00504E6F">
        <w:rPr>
          <w:rFonts w:cs="Times New Roman"/>
        </w:rPr>
        <w:t xml:space="preserve"> </w:t>
      </w:r>
      <w:r w:rsidR="00053178" w:rsidRPr="00504E6F">
        <w:rPr>
          <w:rFonts w:cs="Times New Roman"/>
        </w:rPr>
        <w:t xml:space="preserve">Ennoia Oteli’ni tanımlayıcı bu ifadeler, otelin konumu ve fiziksel görünümü hakkında bilgi sahibi olmamızı sağlar. </w:t>
      </w:r>
      <w:r w:rsidR="00053178" w:rsidRPr="00504E6F">
        <w:rPr>
          <w:rFonts w:cs="Times New Roman"/>
          <w:i/>
        </w:rPr>
        <w:t>En büyük</w:t>
      </w:r>
      <w:r w:rsidR="00053178" w:rsidRPr="00504E6F">
        <w:rPr>
          <w:rFonts w:cs="Times New Roman"/>
        </w:rPr>
        <w:t xml:space="preserve"> sıfat grubu</w:t>
      </w:r>
      <w:r w:rsidR="00996DEB" w:rsidRPr="00504E6F">
        <w:rPr>
          <w:rFonts w:cs="Times New Roman"/>
        </w:rPr>
        <w:t>,</w:t>
      </w:r>
      <w:r w:rsidR="00AD52FA" w:rsidRPr="00504E6F">
        <w:rPr>
          <w:rFonts w:cs="Times New Roman"/>
        </w:rPr>
        <w:t xml:space="preserve"> oteli</w:t>
      </w:r>
      <w:r w:rsidR="00260201" w:rsidRPr="00504E6F">
        <w:rPr>
          <w:rFonts w:cs="Times New Roman"/>
        </w:rPr>
        <w:t xml:space="preserve"> </w:t>
      </w:r>
      <w:r w:rsidR="008B73F9" w:rsidRPr="00504E6F">
        <w:rPr>
          <w:rFonts w:cs="Times New Roman"/>
        </w:rPr>
        <w:t>içinde</w:t>
      </w:r>
      <w:r w:rsidR="00996DEB" w:rsidRPr="00504E6F">
        <w:rPr>
          <w:rFonts w:cs="Times New Roman"/>
        </w:rPr>
        <w:t xml:space="preserve"> yer aldığı mekânda</w:t>
      </w:r>
      <w:r w:rsidR="00E82BDC" w:rsidRPr="00504E6F">
        <w:rPr>
          <w:rFonts w:cs="Times New Roman"/>
        </w:rPr>
        <w:t>,</w:t>
      </w:r>
      <w:r w:rsidR="00675E74" w:rsidRPr="00504E6F">
        <w:rPr>
          <w:rFonts w:cs="Times New Roman"/>
        </w:rPr>
        <w:t xml:space="preserve"> </w:t>
      </w:r>
      <w:r w:rsidR="00996DEB" w:rsidRPr="00504E6F">
        <w:rPr>
          <w:rFonts w:cs="Times New Roman"/>
        </w:rPr>
        <w:t>diğer</w:t>
      </w:r>
      <w:r w:rsidR="00AD52FA" w:rsidRPr="00504E6F">
        <w:rPr>
          <w:rFonts w:cs="Times New Roman"/>
        </w:rPr>
        <w:t xml:space="preserve"> belirsiz</w:t>
      </w:r>
      <w:r w:rsidR="00996DEB" w:rsidRPr="00504E6F">
        <w:rPr>
          <w:rFonts w:cs="Times New Roman"/>
        </w:rPr>
        <w:t xml:space="preserve"> binalar topluluğunda</w:t>
      </w:r>
      <w:r w:rsidR="00AD52FA" w:rsidRPr="00504E6F">
        <w:rPr>
          <w:rFonts w:cs="Times New Roman"/>
        </w:rPr>
        <w:t>n</w:t>
      </w:r>
      <w:r w:rsidR="008B73F9" w:rsidRPr="00504E6F">
        <w:rPr>
          <w:rFonts w:cs="Times New Roman"/>
        </w:rPr>
        <w:t xml:space="preserve"> fiziksel büyüklük </w:t>
      </w:r>
      <w:r w:rsidR="00AD52FA" w:rsidRPr="00504E6F">
        <w:rPr>
          <w:rFonts w:cs="Times New Roman"/>
        </w:rPr>
        <w:t xml:space="preserve">sıralamasında </w:t>
      </w:r>
      <w:r w:rsidR="008B73F9" w:rsidRPr="00504E6F">
        <w:rPr>
          <w:rFonts w:cs="Times New Roman"/>
        </w:rPr>
        <w:t>birinci sıraya taşır</w:t>
      </w:r>
      <w:r w:rsidR="001D6877" w:rsidRPr="00504E6F">
        <w:rPr>
          <w:rFonts w:cs="Times New Roman"/>
        </w:rPr>
        <w:t xml:space="preserve">. </w:t>
      </w:r>
      <w:r w:rsidR="008B73F9" w:rsidRPr="00504E6F">
        <w:rPr>
          <w:rFonts w:cs="Times New Roman"/>
        </w:rPr>
        <w:t xml:space="preserve">Otelin özelliği olarak belirtilen büyüklük, bir sonraki cümlede </w:t>
      </w:r>
      <w:r w:rsidR="008B73F9" w:rsidRPr="00504E6F">
        <w:rPr>
          <w:rFonts w:cs="Times New Roman"/>
          <w:i/>
        </w:rPr>
        <w:t xml:space="preserve">yedi kat </w:t>
      </w:r>
      <w:r w:rsidR="00E82BDC" w:rsidRPr="00504E6F">
        <w:rPr>
          <w:rFonts w:cs="Times New Roman"/>
        </w:rPr>
        <w:t>sıfat grubu ile</w:t>
      </w:r>
      <w:r w:rsidR="008B73F9" w:rsidRPr="00504E6F">
        <w:rPr>
          <w:rFonts w:cs="Times New Roman"/>
        </w:rPr>
        <w:t xml:space="preserve"> nesnel bir gerçeklikle sınırlandırılır.</w:t>
      </w:r>
      <w:r w:rsidR="008B13DD" w:rsidRPr="00504E6F">
        <w:rPr>
          <w:rFonts w:cs="Times New Roman"/>
        </w:rPr>
        <w:t xml:space="preserve"> </w:t>
      </w:r>
      <w:r w:rsidR="00E82BDC" w:rsidRPr="00504E6F">
        <w:rPr>
          <w:rFonts w:cs="Times New Roman"/>
          <w:i/>
        </w:rPr>
        <w:t xml:space="preserve">Eski, </w:t>
      </w:r>
      <w:r w:rsidR="00E82BDC" w:rsidRPr="00504E6F">
        <w:rPr>
          <w:rFonts w:cs="Times New Roman"/>
        </w:rPr>
        <w:t xml:space="preserve"> sıfatı ile soyut bir yönü belirtilen otel</w:t>
      </w:r>
      <w:r w:rsidR="00186EDD" w:rsidRPr="00504E6F">
        <w:rPr>
          <w:rFonts w:cs="Times New Roman"/>
        </w:rPr>
        <w:t>in yapısı verilen ipuçları ile okurun zihninde canlandırılır.</w:t>
      </w:r>
    </w:p>
    <w:p w:rsidR="00D47412" w:rsidRPr="00504E6F" w:rsidRDefault="00327BE9" w:rsidP="00B826E1">
      <w:pPr>
        <w:spacing w:beforeLines="100" w:afterLines="100" w:line="240" w:lineRule="auto"/>
        <w:ind w:firstLine="284"/>
        <w:jc w:val="both"/>
        <w:rPr>
          <w:rFonts w:cs="Times New Roman"/>
        </w:rPr>
      </w:pPr>
      <w:r w:rsidRPr="00504E6F">
        <w:rPr>
          <w:rFonts w:cs="Times New Roman"/>
        </w:rPr>
        <w:t xml:space="preserve">Ennoia </w:t>
      </w:r>
      <w:r w:rsidRPr="00504E6F">
        <w:rPr>
          <w:rFonts w:cs="Times New Roman"/>
          <w:color w:val="000000" w:themeColor="text1"/>
        </w:rPr>
        <w:t xml:space="preserve">Oteli, </w:t>
      </w:r>
      <w:r w:rsidR="00260201" w:rsidRPr="00504E6F">
        <w:rPr>
          <w:rFonts w:cs="Times New Roman"/>
          <w:color w:val="000000" w:themeColor="text1"/>
        </w:rPr>
        <w:t>geçiciliğin mekânı</w:t>
      </w:r>
      <w:r w:rsidR="00E50C99" w:rsidRPr="00504E6F">
        <w:rPr>
          <w:rFonts w:cs="Times New Roman"/>
          <w:color w:val="000000" w:themeColor="text1"/>
        </w:rPr>
        <w:t xml:space="preserve"> olan normatif</w:t>
      </w:r>
      <w:r w:rsidR="00260201" w:rsidRPr="00504E6F">
        <w:rPr>
          <w:rFonts w:cs="Times New Roman"/>
        </w:rPr>
        <w:t xml:space="preserve"> </w:t>
      </w:r>
      <w:r w:rsidR="00A53578" w:rsidRPr="00504E6F">
        <w:rPr>
          <w:rFonts w:cs="Times New Roman"/>
          <w:i/>
        </w:rPr>
        <w:t>otel</w:t>
      </w:r>
      <w:r w:rsidR="00E50C99" w:rsidRPr="00504E6F">
        <w:rPr>
          <w:rFonts w:cs="Times New Roman"/>
        </w:rPr>
        <w:t xml:space="preserve"> algısından</w:t>
      </w:r>
      <w:r w:rsidR="007A28BA" w:rsidRPr="00504E6F">
        <w:rPr>
          <w:rFonts w:cs="Times New Roman"/>
        </w:rPr>
        <w:t xml:space="preserve"> kendine özgü yapısıyla ayrılır. </w:t>
      </w:r>
      <w:r w:rsidR="00E50C99" w:rsidRPr="00504E6F">
        <w:rPr>
          <w:rFonts w:cs="Times New Roman"/>
          <w:color w:val="000000"/>
        </w:rPr>
        <w:t>Ennoia,</w:t>
      </w:r>
      <w:r w:rsidR="00260201" w:rsidRPr="00504E6F">
        <w:rPr>
          <w:rFonts w:cs="Times New Roman"/>
          <w:color w:val="000000"/>
        </w:rPr>
        <w:t xml:space="preserve"> </w:t>
      </w:r>
      <w:r w:rsidR="00053178" w:rsidRPr="00504E6F">
        <w:rPr>
          <w:rFonts w:cs="Times New Roman"/>
          <w:color w:val="000000"/>
        </w:rPr>
        <w:t>Nord</w:t>
      </w:r>
      <w:r w:rsidR="00E43C84" w:rsidRPr="00504E6F">
        <w:rPr>
          <w:rFonts w:cs="Times New Roman"/>
          <w:color w:val="000000"/>
        </w:rPr>
        <w:t>zest şehrinin pek çok ihtiyacını karşılayan</w:t>
      </w:r>
      <w:r w:rsidR="00260201" w:rsidRPr="00504E6F">
        <w:rPr>
          <w:rFonts w:cs="Times New Roman"/>
          <w:color w:val="000000"/>
        </w:rPr>
        <w:t xml:space="preserve"> </w:t>
      </w:r>
      <w:r w:rsidR="00E50C99" w:rsidRPr="00504E6F">
        <w:rPr>
          <w:rFonts w:cs="Times New Roman"/>
          <w:color w:val="000000"/>
        </w:rPr>
        <w:t>ço</w:t>
      </w:r>
      <w:r w:rsidR="002D3B8D" w:rsidRPr="00504E6F">
        <w:rPr>
          <w:rFonts w:cs="Times New Roman"/>
          <w:color w:val="000000"/>
        </w:rPr>
        <w:t>k boyutlu bir mekân tasarımıdır;</w:t>
      </w:r>
      <w:r w:rsidR="00260201" w:rsidRPr="00504E6F">
        <w:rPr>
          <w:rFonts w:cs="Times New Roman"/>
          <w:color w:val="000000"/>
        </w:rPr>
        <w:t xml:space="preserve"> </w:t>
      </w:r>
      <w:r w:rsidR="00053178" w:rsidRPr="00504E6F">
        <w:rPr>
          <w:rFonts w:cs="Times New Roman"/>
        </w:rPr>
        <w:t>“Ennoia sadece otel değil, memur lojmanı ve kentteki yegâne devlet dairesi olarak da iş görüyordu” (</w:t>
      </w:r>
      <w:r w:rsidR="00761D8D" w:rsidRPr="00504E6F">
        <w:rPr>
          <w:rFonts w:cs="Times New Roman"/>
        </w:rPr>
        <w:t>Açar, 2000:</w:t>
      </w:r>
      <w:r w:rsidR="00053178" w:rsidRPr="00504E6F">
        <w:rPr>
          <w:rFonts w:cs="Times New Roman"/>
        </w:rPr>
        <w:t>11).</w:t>
      </w:r>
      <w:r w:rsidR="00874C27" w:rsidRPr="00504E6F">
        <w:rPr>
          <w:rFonts w:cs="Times New Roman"/>
        </w:rPr>
        <w:t xml:space="preserve"> Çoklu mekân </w:t>
      </w:r>
      <w:r w:rsidR="00E841E1" w:rsidRPr="00504E6F">
        <w:rPr>
          <w:rFonts w:cs="Times New Roman"/>
        </w:rPr>
        <w:t>içeriği ile</w:t>
      </w:r>
      <w:r w:rsidR="00761D8D" w:rsidRPr="00504E6F">
        <w:rPr>
          <w:rFonts w:cs="Times New Roman"/>
        </w:rPr>
        <w:t xml:space="preserve"> </w:t>
      </w:r>
      <w:r w:rsidR="00BE75DC" w:rsidRPr="00504E6F">
        <w:rPr>
          <w:rFonts w:cs="Times New Roman"/>
        </w:rPr>
        <w:t>Ennoia</w:t>
      </w:r>
      <w:r w:rsidR="00644C4E" w:rsidRPr="00504E6F">
        <w:rPr>
          <w:rFonts w:cs="Times New Roman"/>
        </w:rPr>
        <w:t xml:space="preserve"> bir otel adlandırmasının dışına çıkar.</w:t>
      </w:r>
      <w:r w:rsidR="00761D8D" w:rsidRPr="00504E6F">
        <w:rPr>
          <w:rFonts w:cs="Times New Roman"/>
        </w:rPr>
        <w:t xml:space="preserve"> </w:t>
      </w:r>
      <w:r w:rsidR="000766EE" w:rsidRPr="00504E6F">
        <w:rPr>
          <w:rFonts w:cs="Times New Roman"/>
          <w:color w:val="000000"/>
        </w:rPr>
        <w:t>Roman kişisi Ella’nın</w:t>
      </w:r>
      <w:r w:rsidR="00761D8D" w:rsidRPr="00504E6F">
        <w:rPr>
          <w:rFonts w:cs="Times New Roman"/>
          <w:color w:val="000000"/>
        </w:rPr>
        <w:t xml:space="preserve"> </w:t>
      </w:r>
      <w:r w:rsidR="000766EE" w:rsidRPr="00504E6F">
        <w:rPr>
          <w:rFonts w:cs="Times New Roman"/>
          <w:color w:val="000000"/>
        </w:rPr>
        <w:t>Ennoia için kullandığı</w:t>
      </w:r>
      <w:r w:rsidR="00B5149B" w:rsidRPr="00504E6F">
        <w:rPr>
          <w:rFonts w:cs="Times New Roman"/>
          <w:color w:val="000000"/>
        </w:rPr>
        <w:t>;</w:t>
      </w:r>
      <w:r w:rsidR="000766EE" w:rsidRPr="00504E6F">
        <w:rPr>
          <w:rFonts w:cs="Times New Roman"/>
          <w:color w:val="000000"/>
        </w:rPr>
        <w:t xml:space="preserve"> </w:t>
      </w:r>
      <w:r w:rsidR="000766EE" w:rsidRPr="00504E6F">
        <w:rPr>
          <w:rFonts w:cs="Times New Roman"/>
        </w:rPr>
        <w:t>“Nordzest’in tek restoranı, tek kafes</w:t>
      </w:r>
      <w:r w:rsidR="00AB502B" w:rsidRPr="00504E6F">
        <w:rPr>
          <w:rFonts w:cs="Times New Roman"/>
        </w:rPr>
        <w:t xml:space="preserve">i ve tek barı, hepsi buradadır” </w:t>
      </w:r>
      <w:r w:rsidR="000766EE" w:rsidRPr="00504E6F">
        <w:rPr>
          <w:rFonts w:cs="Times New Roman"/>
        </w:rPr>
        <w:t>(</w:t>
      </w:r>
      <w:r w:rsidR="00761D8D" w:rsidRPr="00504E6F">
        <w:rPr>
          <w:rFonts w:cs="Times New Roman"/>
        </w:rPr>
        <w:t>Açar, 2000:</w:t>
      </w:r>
      <w:r w:rsidR="000766EE" w:rsidRPr="00504E6F">
        <w:rPr>
          <w:rFonts w:cs="Times New Roman"/>
        </w:rPr>
        <w:t>13) ifadesi sosyalleşme</w:t>
      </w:r>
      <w:r w:rsidR="005054B0" w:rsidRPr="00504E6F">
        <w:rPr>
          <w:rFonts w:cs="Times New Roman"/>
        </w:rPr>
        <w:t xml:space="preserve"> mekânlarının </w:t>
      </w:r>
      <w:r w:rsidR="000766EE" w:rsidRPr="00504E6F">
        <w:rPr>
          <w:rFonts w:cs="Times New Roman"/>
        </w:rPr>
        <w:t>sadece Ennoia bünyesinde t</w:t>
      </w:r>
      <w:r w:rsidR="007822C9" w:rsidRPr="00504E6F">
        <w:rPr>
          <w:rFonts w:cs="Times New Roman"/>
        </w:rPr>
        <w:t xml:space="preserve">oplandığının bir göstergesidir. Yer imi olarak kullanılan </w:t>
      </w:r>
      <w:r w:rsidR="007822C9" w:rsidRPr="00504E6F">
        <w:rPr>
          <w:rFonts w:cs="Times New Roman"/>
          <w:i/>
          <w:iCs/>
        </w:rPr>
        <w:t xml:space="preserve">burada, </w:t>
      </w:r>
      <w:r w:rsidR="007822C9" w:rsidRPr="00504E6F">
        <w:rPr>
          <w:rFonts w:cs="Times New Roman"/>
        </w:rPr>
        <w:t xml:space="preserve">yalnız bir anlamı ve yeri betimlemesine ve göstermeye işaret etmesine </w:t>
      </w:r>
      <w:r w:rsidR="00A6752F" w:rsidRPr="00504E6F">
        <w:rPr>
          <w:rFonts w:cs="Times New Roman"/>
        </w:rPr>
        <w:t>karşın</w:t>
      </w:r>
      <w:r w:rsidR="00BE584B" w:rsidRPr="00504E6F">
        <w:rPr>
          <w:rFonts w:cs="Times New Roman"/>
        </w:rPr>
        <w:t xml:space="preserve"> </w:t>
      </w:r>
      <w:r w:rsidR="007822C9" w:rsidRPr="00504E6F">
        <w:rPr>
          <w:rFonts w:cs="Times New Roman"/>
          <w:i/>
          <w:iCs/>
        </w:rPr>
        <w:t xml:space="preserve">burada </w:t>
      </w:r>
      <w:r w:rsidR="007822C9" w:rsidRPr="00504E6F">
        <w:rPr>
          <w:rFonts w:cs="Times New Roman"/>
        </w:rPr>
        <w:t xml:space="preserve">denilen yer ile ilgili herhangi bir sıfat ya da tanımlayıcı bir ögenin kullanılmayışı ifadeyi belirsiz kılar. </w:t>
      </w:r>
      <w:r w:rsidR="007822C9" w:rsidRPr="00504E6F">
        <w:rPr>
          <w:rFonts w:cs="Times New Roman"/>
          <w:i/>
          <w:iCs/>
        </w:rPr>
        <w:t xml:space="preserve">Burada </w:t>
      </w:r>
      <w:r w:rsidR="007822C9" w:rsidRPr="00504E6F">
        <w:rPr>
          <w:rFonts w:cs="Times New Roman"/>
        </w:rPr>
        <w:t>ögesi,  her yeri ve her mekânı imler duruma gelir.</w:t>
      </w:r>
      <w:r w:rsidR="00260201" w:rsidRPr="00504E6F">
        <w:rPr>
          <w:rFonts w:cs="Times New Roman"/>
        </w:rPr>
        <w:t xml:space="preserve"> </w:t>
      </w:r>
      <w:r w:rsidR="000766EE" w:rsidRPr="00504E6F">
        <w:rPr>
          <w:rFonts w:cs="Times New Roman"/>
        </w:rPr>
        <w:t xml:space="preserve">Mekân bu söylemlerden hareketle sadece bir </w:t>
      </w:r>
      <w:r w:rsidR="000766EE" w:rsidRPr="00504E6F">
        <w:rPr>
          <w:rFonts w:cs="Times New Roman"/>
          <w:i/>
        </w:rPr>
        <w:t xml:space="preserve">otel </w:t>
      </w:r>
      <w:r w:rsidR="000766EE" w:rsidRPr="00504E6F">
        <w:rPr>
          <w:rFonts w:cs="Times New Roman"/>
        </w:rPr>
        <w:t>olarak algılanmaz. Tek bir öge ile karşılık bulamayacağı çok işlevli belirsiz bir mekân</w:t>
      </w:r>
      <w:r w:rsidR="00130EAC" w:rsidRPr="00504E6F">
        <w:rPr>
          <w:rFonts w:cs="Times New Roman"/>
        </w:rPr>
        <w:t xml:space="preserve">a dönüşür. Sosyal ihtiyaçların yanında Ennoia oteli hem bir konaklama hem de çalışma alanı </w:t>
      </w:r>
      <w:r w:rsidR="00B5149B" w:rsidRPr="00504E6F">
        <w:rPr>
          <w:rFonts w:cs="Times New Roman"/>
        </w:rPr>
        <w:t xml:space="preserve">özellikleriyle sunulur; </w:t>
      </w:r>
      <w:r w:rsidR="00130EAC" w:rsidRPr="00504E6F">
        <w:rPr>
          <w:rFonts w:cs="Times New Roman"/>
        </w:rPr>
        <w:t>“içeride büyük bir masa ve onun arkasında da bir koltuk gördüm. Oda değil ofis olarak kullanılıyordu herhalde.” (</w:t>
      </w:r>
      <w:r w:rsidR="00761D8D" w:rsidRPr="00504E6F">
        <w:rPr>
          <w:rFonts w:cs="Times New Roman"/>
        </w:rPr>
        <w:t>Açar, 2000:</w:t>
      </w:r>
      <w:r w:rsidR="00130EAC" w:rsidRPr="00504E6F">
        <w:rPr>
          <w:rFonts w:cs="Times New Roman"/>
        </w:rPr>
        <w:t xml:space="preserve">20) </w:t>
      </w:r>
      <w:r w:rsidR="00D47412" w:rsidRPr="00504E6F">
        <w:rPr>
          <w:rFonts w:cs="Times New Roman"/>
          <w:i/>
        </w:rPr>
        <w:t xml:space="preserve">Büyük masa </w:t>
      </w:r>
      <w:r w:rsidR="00D47412" w:rsidRPr="00504E6F">
        <w:rPr>
          <w:rFonts w:cs="Times New Roman"/>
        </w:rPr>
        <w:t xml:space="preserve">ve </w:t>
      </w:r>
      <w:r w:rsidR="00D47412" w:rsidRPr="00504E6F">
        <w:rPr>
          <w:rFonts w:cs="Times New Roman"/>
          <w:i/>
        </w:rPr>
        <w:t>arkasındaki koltuk</w:t>
      </w:r>
      <w:r w:rsidR="00141497" w:rsidRPr="00504E6F">
        <w:rPr>
          <w:rFonts w:cs="Times New Roman"/>
        </w:rPr>
        <w:t xml:space="preserve">, bir otel odasının değil çalışma ortamının göstergeleridir. </w:t>
      </w:r>
      <w:r w:rsidR="00B64ED3" w:rsidRPr="00504E6F">
        <w:rPr>
          <w:rFonts w:cs="Times New Roman"/>
          <w:i/>
        </w:rPr>
        <w:t xml:space="preserve">Herhalde </w:t>
      </w:r>
      <w:r w:rsidR="00B64ED3" w:rsidRPr="00504E6F">
        <w:rPr>
          <w:rFonts w:cs="Times New Roman"/>
        </w:rPr>
        <w:t>ifadesi ile içinde bulunulan durumdan kaynaklı yaşanan şüphe duygusuna yer verilmiş</w:t>
      </w:r>
      <w:r w:rsidR="00983005" w:rsidRPr="00504E6F">
        <w:rPr>
          <w:rFonts w:cs="Times New Roman"/>
        </w:rPr>
        <w:t xml:space="preserve"> ve bu duru</w:t>
      </w:r>
      <w:r w:rsidR="000175C6" w:rsidRPr="00504E6F">
        <w:rPr>
          <w:rFonts w:cs="Times New Roman"/>
        </w:rPr>
        <w:t>m</w:t>
      </w:r>
      <w:r w:rsidR="00B5149B" w:rsidRPr="00504E6F">
        <w:rPr>
          <w:rFonts w:cs="Times New Roman"/>
        </w:rPr>
        <w:t>;</w:t>
      </w:r>
      <w:r w:rsidR="00983005" w:rsidRPr="00504E6F">
        <w:rPr>
          <w:rFonts w:cs="Times New Roman"/>
        </w:rPr>
        <w:t xml:space="preserve"> “İnanmak güç bile olsa, otel devlet dairesi olar</w:t>
      </w:r>
      <w:r w:rsidR="00AB502B" w:rsidRPr="00504E6F">
        <w:rPr>
          <w:rFonts w:cs="Times New Roman"/>
        </w:rPr>
        <w:t>ak da kullanılıyordu</w:t>
      </w:r>
      <w:r w:rsidR="00983005" w:rsidRPr="00504E6F">
        <w:rPr>
          <w:rFonts w:cs="Times New Roman"/>
        </w:rPr>
        <w:t>” (</w:t>
      </w:r>
      <w:r w:rsidR="00761D8D" w:rsidRPr="00504E6F">
        <w:rPr>
          <w:rFonts w:cs="Times New Roman"/>
        </w:rPr>
        <w:t>Açar, 2000:</w:t>
      </w:r>
      <w:r w:rsidR="00AB502B" w:rsidRPr="00504E6F">
        <w:rPr>
          <w:rFonts w:cs="Times New Roman"/>
        </w:rPr>
        <w:t>20) ifadesi ile pekiştiril</w:t>
      </w:r>
      <w:r w:rsidR="00B5149B" w:rsidRPr="00504E6F">
        <w:rPr>
          <w:rFonts w:cs="Times New Roman"/>
        </w:rPr>
        <w:t>mişt</w:t>
      </w:r>
      <w:r w:rsidR="00983005" w:rsidRPr="00504E6F">
        <w:rPr>
          <w:rFonts w:cs="Times New Roman"/>
        </w:rPr>
        <w:t>i</w:t>
      </w:r>
      <w:r w:rsidR="00B64ED3" w:rsidRPr="00504E6F">
        <w:rPr>
          <w:rFonts w:cs="Times New Roman"/>
        </w:rPr>
        <w:t>r.</w:t>
      </w:r>
      <w:r w:rsidR="004F5DD6" w:rsidRPr="00504E6F">
        <w:rPr>
          <w:rFonts w:cs="Times New Roman"/>
        </w:rPr>
        <w:t xml:space="preserve"> Ofis olan odanın betimlenmesinde </w:t>
      </w:r>
      <w:r w:rsidR="00983005" w:rsidRPr="00504E6F">
        <w:rPr>
          <w:rFonts w:cs="Times New Roman"/>
        </w:rPr>
        <w:t xml:space="preserve">ayrıntılara yer verilmemesi ile </w:t>
      </w:r>
      <w:r w:rsidR="00AB502B" w:rsidRPr="00504E6F">
        <w:rPr>
          <w:rFonts w:cs="Times New Roman"/>
        </w:rPr>
        <w:t>ofis adlandırmasının gösterileni olan</w:t>
      </w:r>
      <w:r w:rsidR="00B5149B" w:rsidRPr="00504E6F">
        <w:rPr>
          <w:rFonts w:cs="Times New Roman"/>
        </w:rPr>
        <w:t xml:space="preserve"> geniş bir kavramsal alana işaret edilir.</w:t>
      </w:r>
    </w:p>
    <w:p w:rsidR="00050F03" w:rsidRPr="00504E6F" w:rsidRDefault="00D212A7" w:rsidP="00B826E1">
      <w:pPr>
        <w:spacing w:beforeLines="100" w:afterLines="100" w:line="240" w:lineRule="auto"/>
        <w:ind w:firstLine="284"/>
        <w:jc w:val="both"/>
        <w:rPr>
          <w:rFonts w:cs="Times New Roman"/>
        </w:rPr>
      </w:pPr>
      <w:r w:rsidRPr="00504E6F">
        <w:rPr>
          <w:rFonts w:cs="Times New Roman"/>
        </w:rPr>
        <w:t xml:space="preserve">Roman düzleminde otel, çok işlevli yapısıyla </w:t>
      </w:r>
      <w:r w:rsidR="00050F03" w:rsidRPr="00504E6F">
        <w:rPr>
          <w:rFonts w:cs="Times New Roman"/>
        </w:rPr>
        <w:t>hizmet verirken farklı mekânların bi</w:t>
      </w:r>
      <w:r w:rsidR="008C5216" w:rsidRPr="00504E6F">
        <w:rPr>
          <w:rFonts w:cs="Times New Roman"/>
        </w:rPr>
        <w:t>r simülakrı değil benzeri, -</w:t>
      </w:r>
      <w:r w:rsidR="008C5216" w:rsidRPr="00504E6F">
        <w:rPr>
          <w:rFonts w:cs="Times New Roman"/>
          <w:i/>
          <w:iCs/>
        </w:rPr>
        <w:t xml:space="preserve">mış </w:t>
      </w:r>
      <w:r w:rsidR="00343C7E" w:rsidRPr="00504E6F">
        <w:rPr>
          <w:rFonts w:cs="Times New Roman"/>
        </w:rPr>
        <w:t>gibi olanın</w:t>
      </w:r>
      <w:r w:rsidR="00050F03" w:rsidRPr="00504E6F">
        <w:rPr>
          <w:rFonts w:cs="Times New Roman"/>
        </w:rPr>
        <w:t xml:space="preserve"> </w:t>
      </w:r>
      <w:r w:rsidR="00343C7E" w:rsidRPr="00504E6F">
        <w:rPr>
          <w:rFonts w:cs="Times New Roman"/>
        </w:rPr>
        <w:t>örneği</w:t>
      </w:r>
      <w:r w:rsidR="00050F03" w:rsidRPr="00504E6F">
        <w:rPr>
          <w:rFonts w:cs="Times New Roman"/>
        </w:rPr>
        <w:t xml:space="preserve"> sun</w:t>
      </w:r>
      <w:r w:rsidR="00343C7E" w:rsidRPr="00504E6F">
        <w:rPr>
          <w:rFonts w:cs="Times New Roman"/>
        </w:rPr>
        <w:t>ulu</w:t>
      </w:r>
      <w:r w:rsidR="00050F03" w:rsidRPr="00504E6F">
        <w:rPr>
          <w:rFonts w:cs="Times New Roman"/>
        </w:rPr>
        <w:t>r. “Arşiv diye bana gösterdiği yer, otelin üçüncü katında arka cepheye bakan beş altı odadan oluşuyordu ve odalar arasında görebildiğim kadarıyla hi</w:t>
      </w:r>
      <w:r w:rsidR="007F23BB" w:rsidRPr="00504E6F">
        <w:rPr>
          <w:rFonts w:cs="Times New Roman"/>
        </w:rPr>
        <w:t>çbir bağ yoktu</w:t>
      </w:r>
      <w:r w:rsidR="000D76C0" w:rsidRPr="00504E6F">
        <w:rPr>
          <w:rFonts w:cs="Times New Roman"/>
        </w:rPr>
        <w:t>” (</w:t>
      </w:r>
      <w:r w:rsidR="00761D8D" w:rsidRPr="00504E6F">
        <w:rPr>
          <w:rFonts w:cs="Times New Roman"/>
        </w:rPr>
        <w:t>Açar, 2000:</w:t>
      </w:r>
      <w:r w:rsidR="000D76C0" w:rsidRPr="00504E6F">
        <w:rPr>
          <w:rFonts w:cs="Times New Roman"/>
        </w:rPr>
        <w:t>16) ve “</w:t>
      </w:r>
      <w:r w:rsidR="007F23BB" w:rsidRPr="00504E6F">
        <w:rPr>
          <w:rFonts w:cs="Times New Roman"/>
        </w:rPr>
        <w:t>arşiv denen oda</w:t>
      </w:r>
      <w:r w:rsidR="00050F03" w:rsidRPr="00504E6F">
        <w:rPr>
          <w:rFonts w:cs="Times New Roman"/>
        </w:rPr>
        <w:t>” (</w:t>
      </w:r>
      <w:r w:rsidR="00761D8D" w:rsidRPr="00504E6F">
        <w:rPr>
          <w:rFonts w:cs="Times New Roman"/>
        </w:rPr>
        <w:t>Açar, 2000:</w:t>
      </w:r>
      <w:r w:rsidR="00050F03" w:rsidRPr="00504E6F">
        <w:rPr>
          <w:rFonts w:cs="Times New Roman"/>
        </w:rPr>
        <w:t>20)</w:t>
      </w:r>
      <w:r w:rsidR="009C0084" w:rsidRPr="00504E6F">
        <w:rPr>
          <w:rFonts w:cs="Times New Roman"/>
        </w:rPr>
        <w:t xml:space="preserve"> ifadelerinde yer alan </w:t>
      </w:r>
      <w:r w:rsidR="00050F03" w:rsidRPr="00504E6F">
        <w:rPr>
          <w:rFonts w:cs="Times New Roman"/>
          <w:i/>
        </w:rPr>
        <w:t xml:space="preserve">diye </w:t>
      </w:r>
      <w:r w:rsidR="00050F03" w:rsidRPr="00504E6F">
        <w:rPr>
          <w:rFonts w:cs="Times New Roman"/>
        </w:rPr>
        <w:t xml:space="preserve">ve </w:t>
      </w:r>
      <w:r w:rsidR="00050F03" w:rsidRPr="00504E6F">
        <w:rPr>
          <w:rFonts w:cs="Times New Roman"/>
          <w:i/>
        </w:rPr>
        <w:t xml:space="preserve">denen </w:t>
      </w:r>
      <w:r w:rsidR="00050F03" w:rsidRPr="00504E6F">
        <w:rPr>
          <w:rFonts w:cs="Times New Roman"/>
        </w:rPr>
        <w:t xml:space="preserve">ögeleri </w:t>
      </w:r>
      <w:r w:rsidR="00050F03" w:rsidRPr="00504E6F">
        <w:rPr>
          <w:rFonts w:cs="Times New Roman"/>
          <w:i/>
        </w:rPr>
        <w:t xml:space="preserve">arşiv </w:t>
      </w:r>
      <w:r w:rsidR="00050F03" w:rsidRPr="00504E6F">
        <w:rPr>
          <w:rFonts w:cs="Times New Roman"/>
        </w:rPr>
        <w:t>ögesinin nesnel bir gerçekliğe değil, gerçeği</w:t>
      </w:r>
      <w:r w:rsidR="000D76C0" w:rsidRPr="00504E6F">
        <w:rPr>
          <w:rFonts w:cs="Times New Roman"/>
        </w:rPr>
        <w:t>n bir benzetimine</w:t>
      </w:r>
      <w:r w:rsidR="00050F03" w:rsidRPr="00504E6F">
        <w:rPr>
          <w:rFonts w:cs="Times New Roman"/>
        </w:rPr>
        <w:t xml:space="preserve"> işaret ettiğini</w:t>
      </w:r>
      <w:r w:rsidR="00AC367A" w:rsidRPr="00504E6F">
        <w:rPr>
          <w:rFonts w:cs="Times New Roman"/>
        </w:rPr>
        <w:t xml:space="preserve"> imler.</w:t>
      </w:r>
      <w:r w:rsidR="004520A9" w:rsidRPr="00504E6F">
        <w:rPr>
          <w:rFonts w:cs="Times New Roman"/>
        </w:rPr>
        <w:t xml:space="preserve"> </w:t>
      </w:r>
      <w:r w:rsidR="004D031A" w:rsidRPr="00504E6F">
        <w:rPr>
          <w:rFonts w:cs="Times New Roman"/>
          <w:i/>
        </w:rPr>
        <w:t>Siyah Hatıralar Denizi</w:t>
      </w:r>
      <w:r w:rsidR="004D031A" w:rsidRPr="00504E6F">
        <w:rPr>
          <w:rFonts w:cs="Times New Roman"/>
        </w:rPr>
        <w:t>’nde sunulan mekânlar</w:t>
      </w:r>
      <w:r w:rsidR="00343C7E" w:rsidRPr="00504E6F">
        <w:rPr>
          <w:rFonts w:cs="Times New Roman"/>
        </w:rPr>
        <w:t>,</w:t>
      </w:r>
      <w:r w:rsidR="004D031A" w:rsidRPr="00504E6F">
        <w:rPr>
          <w:rFonts w:cs="Times New Roman"/>
        </w:rPr>
        <w:t xml:space="preserve"> normatif algıları yıkan bir yapıdadır.</w:t>
      </w:r>
      <w:r w:rsidR="00761D8D" w:rsidRPr="00504E6F">
        <w:rPr>
          <w:rFonts w:cs="Times New Roman"/>
        </w:rPr>
        <w:t xml:space="preserve"> </w:t>
      </w:r>
      <w:r w:rsidR="004D031A" w:rsidRPr="00504E6F">
        <w:rPr>
          <w:rFonts w:cs="Times New Roman"/>
        </w:rPr>
        <w:t xml:space="preserve">Arşiv olarak zihinde canlanabilecek görünümleri yıkan </w:t>
      </w:r>
      <w:r w:rsidR="004D031A" w:rsidRPr="00504E6F">
        <w:rPr>
          <w:rFonts w:cs="Times New Roman"/>
          <w:i/>
        </w:rPr>
        <w:t xml:space="preserve">arşiv </w:t>
      </w:r>
      <w:r w:rsidR="004D031A" w:rsidRPr="00504E6F">
        <w:rPr>
          <w:rFonts w:cs="Times New Roman"/>
        </w:rPr>
        <w:t xml:space="preserve">betimlemeleri, </w:t>
      </w:r>
      <w:r w:rsidR="004D031A" w:rsidRPr="00504E6F">
        <w:rPr>
          <w:rFonts w:cs="Times New Roman"/>
          <w:i/>
        </w:rPr>
        <w:t xml:space="preserve">arşiv </w:t>
      </w:r>
      <w:r w:rsidR="004D031A" w:rsidRPr="00504E6F">
        <w:rPr>
          <w:rFonts w:cs="Times New Roman"/>
        </w:rPr>
        <w:t xml:space="preserve">adlandırmasının genel gösterileninden farklı yeni soyut bir gösterileni içermesine yol açar. </w:t>
      </w:r>
      <w:r w:rsidR="00420568" w:rsidRPr="00504E6F">
        <w:rPr>
          <w:rFonts w:cs="Times New Roman"/>
        </w:rPr>
        <w:t>“Otelden bozma bu devlet dairesi” (</w:t>
      </w:r>
      <w:r w:rsidR="00761D8D" w:rsidRPr="00504E6F">
        <w:rPr>
          <w:rFonts w:cs="Times New Roman"/>
        </w:rPr>
        <w:t>Açar, 2000:</w:t>
      </w:r>
      <w:r w:rsidR="00420568" w:rsidRPr="00504E6F">
        <w:rPr>
          <w:rFonts w:cs="Times New Roman"/>
        </w:rPr>
        <w:t xml:space="preserve">16) ifadesi otelin gerçek bir oteli </w:t>
      </w:r>
      <w:r w:rsidR="00343C7E" w:rsidRPr="00504E6F">
        <w:rPr>
          <w:rFonts w:cs="Times New Roman"/>
        </w:rPr>
        <w:t>değil</w:t>
      </w:r>
      <w:r w:rsidR="00420568" w:rsidRPr="00504E6F">
        <w:rPr>
          <w:rFonts w:cs="Times New Roman"/>
        </w:rPr>
        <w:t>, gerçekliği bozulmuş ve farklı değerlere dönüşmüş bir yapıy</w:t>
      </w:r>
      <w:r w:rsidR="00343C7E" w:rsidRPr="00504E6F">
        <w:rPr>
          <w:rFonts w:cs="Times New Roman"/>
        </w:rPr>
        <w:t xml:space="preserve">ı imlediğinin göstergesidir. </w:t>
      </w:r>
      <w:r w:rsidR="00AC367A" w:rsidRPr="00504E6F">
        <w:rPr>
          <w:rFonts w:cs="Times New Roman"/>
        </w:rPr>
        <w:t>Otel</w:t>
      </w:r>
      <w:r w:rsidR="004719A6" w:rsidRPr="00504E6F">
        <w:rPr>
          <w:rFonts w:cs="Times New Roman"/>
        </w:rPr>
        <w:t>, gerçekliğin bir karşılığı değil belirsizliklerle kurulu bir benzetimidir.</w:t>
      </w:r>
    </w:p>
    <w:p w:rsidR="00B97C17" w:rsidRPr="00504E6F" w:rsidRDefault="00116457" w:rsidP="00B826E1">
      <w:pPr>
        <w:spacing w:beforeLines="100" w:afterLines="100" w:line="240" w:lineRule="auto"/>
        <w:ind w:firstLine="284"/>
        <w:jc w:val="both"/>
        <w:rPr>
          <w:rFonts w:cs="Times New Roman"/>
        </w:rPr>
      </w:pPr>
      <w:r w:rsidRPr="00504E6F">
        <w:rPr>
          <w:rFonts w:cs="Times New Roman"/>
          <w:i/>
        </w:rPr>
        <w:t>Soğuk İstasyon</w:t>
      </w:r>
      <w:r w:rsidR="0025458E" w:rsidRPr="00504E6F">
        <w:rPr>
          <w:rFonts w:cs="Times New Roman"/>
        </w:rPr>
        <w:t xml:space="preserve">, gizli araştırmalara kaynaklık eden bir </w:t>
      </w:r>
      <w:r w:rsidRPr="00504E6F">
        <w:rPr>
          <w:rFonts w:cs="Times New Roman"/>
        </w:rPr>
        <w:t>bilim merkezi</w:t>
      </w:r>
      <w:r w:rsidR="0025458E" w:rsidRPr="00504E6F">
        <w:rPr>
          <w:rFonts w:cs="Times New Roman"/>
        </w:rPr>
        <w:t>nin</w:t>
      </w:r>
      <w:r w:rsidRPr="00504E6F">
        <w:rPr>
          <w:rFonts w:cs="Times New Roman"/>
        </w:rPr>
        <w:t xml:space="preserve"> </w:t>
      </w:r>
      <w:r w:rsidR="0025458E" w:rsidRPr="00504E6F">
        <w:rPr>
          <w:rFonts w:cs="Times New Roman"/>
        </w:rPr>
        <w:t>adlandırması olarak sunulur;</w:t>
      </w:r>
      <w:r w:rsidR="00E13C88" w:rsidRPr="00504E6F">
        <w:rPr>
          <w:rFonts w:cs="Times New Roman"/>
        </w:rPr>
        <w:t xml:space="preserve"> </w:t>
      </w:r>
      <w:r w:rsidRPr="00504E6F">
        <w:rPr>
          <w:rFonts w:cs="Times New Roman"/>
        </w:rPr>
        <w:t>“Görev yerim Nordzest’te, Kuzeyde</w:t>
      </w:r>
      <w:r w:rsidR="00D666A6" w:rsidRPr="00504E6F">
        <w:rPr>
          <w:rFonts w:cs="Times New Roman"/>
        </w:rPr>
        <w:t>nizi’nin kıyısında Birleşik Fede</w:t>
      </w:r>
      <w:r w:rsidRPr="00504E6F">
        <w:rPr>
          <w:rFonts w:cs="Times New Roman"/>
        </w:rPr>
        <w:t xml:space="preserve">rasyonlar </w:t>
      </w:r>
      <w:r w:rsidRPr="00504E6F">
        <w:rPr>
          <w:rFonts w:cs="Times New Roman"/>
        </w:rPr>
        <w:lastRenderedPageBreak/>
        <w:t>Parl</w:t>
      </w:r>
      <w:r w:rsidR="0025458E" w:rsidRPr="00504E6F">
        <w:rPr>
          <w:rFonts w:cs="Times New Roman"/>
        </w:rPr>
        <w:t>amen</w:t>
      </w:r>
      <w:r w:rsidRPr="00504E6F">
        <w:rPr>
          <w:rFonts w:cs="Times New Roman"/>
        </w:rPr>
        <w:t xml:space="preserve">tosu’nun bütçesiyle </w:t>
      </w:r>
      <w:r w:rsidR="00630251" w:rsidRPr="00504E6F">
        <w:rPr>
          <w:rFonts w:cs="Times New Roman"/>
        </w:rPr>
        <w:t>çalışan bir bilim merkezindeydi</w:t>
      </w:r>
      <w:r w:rsidRPr="00504E6F">
        <w:rPr>
          <w:rFonts w:cs="Times New Roman"/>
        </w:rPr>
        <w:t>... Oraya Soğuk İstasyon denir ve gizli araştırmalar için kulla</w:t>
      </w:r>
      <w:r w:rsidR="00E131A9" w:rsidRPr="00504E6F">
        <w:rPr>
          <w:rFonts w:cs="Times New Roman"/>
        </w:rPr>
        <w:t>nıldığı söylenirdi</w:t>
      </w:r>
      <w:r w:rsidRPr="00504E6F">
        <w:rPr>
          <w:rFonts w:cs="Times New Roman"/>
        </w:rPr>
        <w:t>” (</w:t>
      </w:r>
      <w:r w:rsidR="00761D8D" w:rsidRPr="00504E6F">
        <w:rPr>
          <w:rFonts w:cs="Times New Roman"/>
        </w:rPr>
        <w:t>Açar, 2000:</w:t>
      </w:r>
      <w:r w:rsidRPr="00504E6F">
        <w:rPr>
          <w:rFonts w:cs="Times New Roman"/>
        </w:rPr>
        <w:t>7-8)</w:t>
      </w:r>
      <w:r w:rsidR="00E131A9" w:rsidRPr="00504E6F">
        <w:rPr>
          <w:rFonts w:cs="Times New Roman"/>
        </w:rPr>
        <w:t>.</w:t>
      </w:r>
      <w:r w:rsidR="0025458E" w:rsidRPr="00504E6F">
        <w:rPr>
          <w:rFonts w:cs="Times New Roman"/>
        </w:rPr>
        <w:t xml:space="preserve"> </w:t>
      </w:r>
      <w:r w:rsidRPr="00504E6F">
        <w:rPr>
          <w:rFonts w:cs="Times New Roman"/>
          <w:i/>
        </w:rPr>
        <w:t>Nordzest</w:t>
      </w:r>
      <w:r w:rsidR="0025458E" w:rsidRPr="00504E6F">
        <w:rPr>
          <w:rFonts w:cs="Times New Roman"/>
          <w:i/>
        </w:rPr>
        <w:t xml:space="preserve"> </w:t>
      </w:r>
      <w:r w:rsidRPr="00504E6F">
        <w:rPr>
          <w:rFonts w:cs="Times New Roman"/>
        </w:rPr>
        <w:t xml:space="preserve">ve </w:t>
      </w:r>
      <w:r w:rsidRPr="00504E6F">
        <w:rPr>
          <w:rFonts w:cs="Times New Roman"/>
          <w:i/>
        </w:rPr>
        <w:t>Kuzeydenizi</w:t>
      </w:r>
      <w:r w:rsidRPr="00504E6F">
        <w:rPr>
          <w:rFonts w:cs="Times New Roman"/>
        </w:rPr>
        <w:t xml:space="preserve"> yer imleriyle belirtilen </w:t>
      </w:r>
      <w:r w:rsidRPr="00504E6F">
        <w:rPr>
          <w:rFonts w:cs="Times New Roman"/>
          <w:i/>
        </w:rPr>
        <w:t>Soğuk İstasyon</w:t>
      </w:r>
      <w:r w:rsidRPr="00504E6F">
        <w:rPr>
          <w:rFonts w:cs="Times New Roman"/>
        </w:rPr>
        <w:t xml:space="preserve">, </w:t>
      </w:r>
      <w:r w:rsidR="00062CB3" w:rsidRPr="00504E6F">
        <w:rPr>
          <w:rFonts w:cs="Times New Roman"/>
        </w:rPr>
        <w:t>Ennoia göstergesinin</w:t>
      </w:r>
      <w:r w:rsidR="00630251" w:rsidRPr="00504E6F">
        <w:rPr>
          <w:rFonts w:cs="Times New Roman"/>
        </w:rPr>
        <w:t xml:space="preserve"> romanda verilen</w:t>
      </w:r>
      <w:r w:rsidR="00062CB3" w:rsidRPr="00504E6F">
        <w:rPr>
          <w:rFonts w:cs="Times New Roman"/>
        </w:rPr>
        <w:t xml:space="preserve"> gösterilenlerinden biridir.</w:t>
      </w:r>
      <w:r w:rsidR="0052257F" w:rsidRPr="00504E6F">
        <w:rPr>
          <w:rFonts w:cs="Times New Roman"/>
        </w:rPr>
        <w:t xml:space="preserve"> </w:t>
      </w:r>
      <w:r w:rsidR="00E648B3" w:rsidRPr="00504E6F">
        <w:rPr>
          <w:rFonts w:cs="Times New Roman"/>
        </w:rPr>
        <w:t>Ennoia Oteli,</w:t>
      </w:r>
      <w:r w:rsidR="00B97C17" w:rsidRPr="00504E6F">
        <w:rPr>
          <w:rFonts w:cs="Times New Roman"/>
        </w:rPr>
        <w:t xml:space="preserve"> </w:t>
      </w:r>
      <w:r w:rsidR="0025458E" w:rsidRPr="00504E6F">
        <w:rPr>
          <w:rFonts w:cs="Times New Roman"/>
        </w:rPr>
        <w:t>birden</w:t>
      </w:r>
      <w:r w:rsidR="00B97C17" w:rsidRPr="00504E6F">
        <w:rPr>
          <w:rFonts w:cs="Times New Roman"/>
        </w:rPr>
        <w:t xml:space="preserve"> çok gösterilen</w:t>
      </w:r>
      <w:r w:rsidR="00E1078C" w:rsidRPr="00504E6F">
        <w:rPr>
          <w:rFonts w:cs="Times New Roman"/>
        </w:rPr>
        <w:t>e</w:t>
      </w:r>
      <w:r w:rsidR="0025458E" w:rsidRPr="00504E6F">
        <w:rPr>
          <w:rFonts w:cs="Times New Roman"/>
        </w:rPr>
        <w:t xml:space="preserve"> işaret eden bir göstergedir;</w:t>
      </w:r>
      <w:r w:rsidR="00E1078C" w:rsidRPr="00504E6F">
        <w:rPr>
          <w:rFonts w:cs="Times New Roman"/>
        </w:rPr>
        <w:t xml:space="preserve"> “Her şey şimdi ve burada, Ennoia Oteli’</w:t>
      </w:r>
      <w:r w:rsidR="0025458E" w:rsidRPr="00504E6F">
        <w:rPr>
          <w:rFonts w:cs="Times New Roman"/>
        </w:rPr>
        <w:t>nde... İstasyon burası. Sen de i</w:t>
      </w:r>
      <w:r w:rsidR="00E1078C" w:rsidRPr="00504E6F">
        <w:rPr>
          <w:rFonts w:cs="Times New Roman"/>
        </w:rPr>
        <w:t>stasyondasın</w:t>
      </w:r>
      <w:r w:rsidR="00D627F1" w:rsidRPr="00504E6F">
        <w:rPr>
          <w:rFonts w:cs="Times New Roman"/>
        </w:rPr>
        <w:t xml:space="preserve"> artık</w:t>
      </w:r>
      <w:r w:rsidR="00E1078C" w:rsidRPr="00504E6F">
        <w:rPr>
          <w:rFonts w:cs="Times New Roman"/>
        </w:rPr>
        <w:t>” (</w:t>
      </w:r>
      <w:r w:rsidR="00761D8D" w:rsidRPr="00504E6F">
        <w:rPr>
          <w:rFonts w:cs="Times New Roman"/>
        </w:rPr>
        <w:t>Açar, 2000:</w:t>
      </w:r>
      <w:r w:rsidR="00E1078C" w:rsidRPr="00504E6F">
        <w:rPr>
          <w:rFonts w:cs="Times New Roman"/>
        </w:rPr>
        <w:t>60)</w:t>
      </w:r>
      <w:r w:rsidR="00D627F1" w:rsidRPr="00504E6F">
        <w:rPr>
          <w:rFonts w:cs="Times New Roman"/>
        </w:rPr>
        <w:t xml:space="preserve">. </w:t>
      </w:r>
      <w:r w:rsidR="00D627F1" w:rsidRPr="00504E6F">
        <w:rPr>
          <w:rFonts w:cs="Times New Roman"/>
          <w:i/>
        </w:rPr>
        <w:t>Her şey</w:t>
      </w:r>
      <w:r w:rsidR="000729D2" w:rsidRPr="00504E6F">
        <w:rPr>
          <w:rFonts w:cs="Times New Roman"/>
          <w:i/>
        </w:rPr>
        <w:t xml:space="preserve"> ve burada</w:t>
      </w:r>
      <w:r w:rsidR="000729D2" w:rsidRPr="00504E6F">
        <w:rPr>
          <w:rFonts w:cs="Times New Roman"/>
        </w:rPr>
        <w:t xml:space="preserve"> göstergeleri ile Ennoia’nın içerdiği oluşumlar vurgulanır. </w:t>
      </w:r>
      <w:r w:rsidR="003B40DA" w:rsidRPr="00504E6F">
        <w:rPr>
          <w:rFonts w:cs="Times New Roman"/>
        </w:rPr>
        <w:t>Ennoia, bir simülakr olarak</w:t>
      </w:r>
      <w:r w:rsidR="0025458E" w:rsidRPr="00504E6F">
        <w:rPr>
          <w:rFonts w:cs="Times New Roman"/>
        </w:rPr>
        <w:t xml:space="preserve"> gerçeği kurgu yoluyla </w:t>
      </w:r>
      <w:r w:rsidR="00D54C33" w:rsidRPr="00504E6F">
        <w:rPr>
          <w:rFonts w:cs="Times New Roman"/>
        </w:rPr>
        <w:t>sunan bir görünümdür.</w:t>
      </w:r>
      <w:r w:rsidR="0025458E" w:rsidRPr="00504E6F">
        <w:rPr>
          <w:rFonts w:cs="Times New Roman"/>
        </w:rPr>
        <w:t xml:space="preserve"> </w:t>
      </w:r>
      <w:r w:rsidR="00E648B3" w:rsidRPr="00504E6F">
        <w:rPr>
          <w:rFonts w:cs="Times New Roman"/>
        </w:rPr>
        <w:t xml:space="preserve">Nordzest </w:t>
      </w:r>
      <w:r w:rsidR="0025458E" w:rsidRPr="00504E6F">
        <w:rPr>
          <w:rFonts w:cs="Times New Roman"/>
        </w:rPr>
        <w:t>şehri</w:t>
      </w:r>
      <w:r w:rsidR="00E648B3" w:rsidRPr="00504E6F">
        <w:rPr>
          <w:rFonts w:cs="Times New Roman"/>
        </w:rPr>
        <w:t xml:space="preserve"> ise bu göstergenin gösterilen</w:t>
      </w:r>
      <w:r w:rsidR="00985132" w:rsidRPr="00504E6F">
        <w:rPr>
          <w:rFonts w:cs="Times New Roman"/>
        </w:rPr>
        <w:t>lerinden biri</w:t>
      </w:r>
      <w:r w:rsidR="00650775" w:rsidRPr="00504E6F">
        <w:rPr>
          <w:rFonts w:cs="Times New Roman"/>
        </w:rPr>
        <w:t>dir.</w:t>
      </w:r>
      <w:r w:rsidR="00E648B3" w:rsidRPr="00504E6F">
        <w:rPr>
          <w:rFonts w:cs="Times New Roman"/>
        </w:rPr>
        <w:t xml:space="preserve"> Ennoia Oteli</w:t>
      </w:r>
      <w:r w:rsidR="00650775" w:rsidRPr="00504E6F">
        <w:rPr>
          <w:rFonts w:cs="Times New Roman"/>
        </w:rPr>
        <w:t>,</w:t>
      </w:r>
      <w:r w:rsidR="00E131A9" w:rsidRPr="00504E6F">
        <w:rPr>
          <w:rFonts w:cs="Times New Roman"/>
        </w:rPr>
        <w:t xml:space="preserve"> </w:t>
      </w:r>
      <w:r w:rsidR="00E648B3" w:rsidRPr="00504E6F">
        <w:rPr>
          <w:rFonts w:cs="Times New Roman"/>
        </w:rPr>
        <w:t>bir şehrin</w:t>
      </w:r>
      <w:r w:rsidR="00E131A9" w:rsidRPr="00504E6F">
        <w:rPr>
          <w:rFonts w:cs="Times New Roman"/>
        </w:rPr>
        <w:t xml:space="preserve"> sahip </w:t>
      </w:r>
      <w:r w:rsidR="00650775" w:rsidRPr="00504E6F">
        <w:rPr>
          <w:rFonts w:cs="Times New Roman"/>
        </w:rPr>
        <w:t>olabileceği tüm işlevleri içerir.</w:t>
      </w:r>
    </w:p>
    <w:p w:rsidR="002262E6" w:rsidRPr="00504E6F" w:rsidRDefault="003C14C1" w:rsidP="00B826E1">
      <w:pPr>
        <w:spacing w:beforeLines="100" w:after="0" w:line="240" w:lineRule="auto"/>
        <w:ind w:firstLine="284"/>
        <w:jc w:val="both"/>
        <w:rPr>
          <w:rFonts w:cs="Times New Roman"/>
          <w:bCs/>
        </w:rPr>
      </w:pPr>
      <w:r w:rsidRPr="00504E6F">
        <w:rPr>
          <w:rFonts w:cs="Times New Roman"/>
          <w:bCs/>
        </w:rPr>
        <w:t>Roman</w:t>
      </w:r>
      <w:r w:rsidR="00052EEB" w:rsidRPr="00504E6F">
        <w:rPr>
          <w:rFonts w:cs="Times New Roman"/>
          <w:bCs/>
        </w:rPr>
        <w:t xml:space="preserve"> düzleminde mekânlar genel adlandırmalar ile sunulu</w:t>
      </w:r>
      <w:r w:rsidR="00650775" w:rsidRPr="00504E6F">
        <w:rPr>
          <w:rFonts w:cs="Times New Roman"/>
          <w:bCs/>
        </w:rPr>
        <w:t>r, özel bir anlama işaret etmez;</w:t>
      </w:r>
      <w:r w:rsidR="007725DB" w:rsidRPr="00504E6F">
        <w:rPr>
          <w:rFonts w:cs="Times New Roman"/>
          <w:bCs/>
        </w:rPr>
        <w:t xml:space="preserve"> </w:t>
      </w:r>
      <w:r w:rsidR="00DE1352" w:rsidRPr="00504E6F">
        <w:rPr>
          <w:rFonts w:cs="Times New Roman"/>
        </w:rPr>
        <w:t>“Kimi sözcüklerin dile getirdikleri göndergesel anlamların bir bölümü gerçekten, belli bir sınıfı gösteren, genel kavram niteliğ</w:t>
      </w:r>
      <w:r w:rsidR="000450D2" w:rsidRPr="00504E6F">
        <w:rPr>
          <w:rFonts w:cs="Times New Roman"/>
        </w:rPr>
        <w:t>indeki öğelerdir” (Aksan, 2009:</w:t>
      </w:r>
      <w:r w:rsidR="00DE1352" w:rsidRPr="00504E6F">
        <w:rPr>
          <w:rFonts w:cs="Times New Roman"/>
        </w:rPr>
        <w:t>51). Genel kavramlar, pek çok gösterileni içerir ve zihinde yaratılan görünümün oluşması için çeşitli olanaklar sunar.</w:t>
      </w:r>
      <w:r w:rsidR="00650775" w:rsidRPr="00504E6F">
        <w:rPr>
          <w:rFonts w:cs="Times New Roman"/>
        </w:rPr>
        <w:t xml:space="preserve"> </w:t>
      </w:r>
      <w:r w:rsidR="00650775" w:rsidRPr="00504E6F">
        <w:rPr>
          <w:rFonts w:cs="Times New Roman"/>
          <w:bCs/>
        </w:rPr>
        <w:t xml:space="preserve">Paris’te yer aldığı belirtilen </w:t>
      </w:r>
      <w:r w:rsidR="00650775" w:rsidRPr="00504E6F">
        <w:rPr>
          <w:rFonts w:cs="Times New Roman"/>
          <w:bCs/>
          <w:i/>
        </w:rPr>
        <w:t xml:space="preserve">otel, sinema, konser mekânı </w:t>
      </w:r>
      <w:r w:rsidR="00650775" w:rsidRPr="00504E6F">
        <w:rPr>
          <w:rFonts w:cs="Times New Roman"/>
          <w:bCs/>
        </w:rPr>
        <w:t xml:space="preserve">ve </w:t>
      </w:r>
      <w:r w:rsidR="00650775" w:rsidRPr="00504E6F">
        <w:rPr>
          <w:rFonts w:cs="Times New Roman"/>
          <w:bCs/>
          <w:i/>
        </w:rPr>
        <w:t xml:space="preserve">kafeler </w:t>
      </w:r>
      <w:r w:rsidR="00650775" w:rsidRPr="00504E6F">
        <w:rPr>
          <w:rFonts w:cs="Times New Roman"/>
          <w:bCs/>
        </w:rPr>
        <w:t xml:space="preserve">ile ilgili hiçbir ayırt edici özelliğe değinilmez; </w:t>
      </w:r>
      <w:r w:rsidR="002262E6" w:rsidRPr="00504E6F">
        <w:rPr>
          <w:rFonts w:cs="Times New Roman"/>
          <w:bCs/>
        </w:rPr>
        <w:t>“Paris’te bir otele yerleşirdi. Beraber sinemalara, konser</w:t>
      </w:r>
      <w:r w:rsidR="00020E2A" w:rsidRPr="00504E6F">
        <w:rPr>
          <w:rFonts w:cs="Times New Roman"/>
          <w:bCs/>
        </w:rPr>
        <w:t>lere gider, kafelerde otururduk</w:t>
      </w:r>
      <w:r w:rsidR="002262E6" w:rsidRPr="00504E6F">
        <w:rPr>
          <w:rFonts w:cs="Times New Roman"/>
          <w:bCs/>
        </w:rPr>
        <w:t>” (</w:t>
      </w:r>
      <w:r w:rsidR="00761D8D" w:rsidRPr="00504E6F">
        <w:rPr>
          <w:rFonts w:cs="Times New Roman"/>
        </w:rPr>
        <w:t>Açar, 2000:</w:t>
      </w:r>
      <w:r w:rsidR="002262E6" w:rsidRPr="00504E6F">
        <w:rPr>
          <w:rFonts w:cs="Times New Roman"/>
          <w:bCs/>
        </w:rPr>
        <w:t>80)</w:t>
      </w:r>
      <w:r w:rsidR="00020E2A" w:rsidRPr="00504E6F">
        <w:rPr>
          <w:rFonts w:cs="Times New Roman"/>
          <w:bCs/>
        </w:rPr>
        <w:t>.</w:t>
      </w:r>
      <w:r w:rsidR="001B1834" w:rsidRPr="00504E6F">
        <w:rPr>
          <w:rFonts w:cs="Times New Roman"/>
          <w:bCs/>
        </w:rPr>
        <w:t xml:space="preserve"> </w:t>
      </w:r>
      <w:r w:rsidR="00650775" w:rsidRPr="00504E6F">
        <w:rPr>
          <w:rFonts w:cs="Times New Roman"/>
        </w:rPr>
        <w:t>M</w:t>
      </w:r>
      <w:r w:rsidR="00650775" w:rsidRPr="00504E6F">
        <w:rPr>
          <w:rFonts w:cs="Times New Roman"/>
          <w:bCs/>
        </w:rPr>
        <w:t xml:space="preserve">ekânı imleyen dilsel göstergenin tamlayanı olarak kullanılan </w:t>
      </w:r>
      <w:r w:rsidR="00650775" w:rsidRPr="00504E6F">
        <w:rPr>
          <w:rFonts w:cs="Times New Roman"/>
          <w:bCs/>
          <w:i/>
          <w:iCs/>
        </w:rPr>
        <w:t xml:space="preserve">bir </w:t>
      </w:r>
      <w:r w:rsidR="00650775" w:rsidRPr="00504E6F">
        <w:rPr>
          <w:rFonts w:cs="Times New Roman"/>
          <w:bCs/>
        </w:rPr>
        <w:t>belirsizlik sıfatı,</w:t>
      </w:r>
      <w:r w:rsidR="00650775" w:rsidRPr="00504E6F">
        <w:rPr>
          <w:rFonts w:cs="Times New Roman"/>
        </w:rPr>
        <w:t xml:space="preserve"> </w:t>
      </w:r>
      <w:r w:rsidR="00ED31DB" w:rsidRPr="00504E6F">
        <w:rPr>
          <w:rFonts w:cs="Times New Roman"/>
        </w:rPr>
        <w:t>“Paris’teki bir kafe” (</w:t>
      </w:r>
      <w:r w:rsidR="00761D8D" w:rsidRPr="00504E6F">
        <w:rPr>
          <w:rFonts w:cs="Times New Roman"/>
        </w:rPr>
        <w:t>Açar, 2000:</w:t>
      </w:r>
      <w:r w:rsidR="00650775" w:rsidRPr="00504E6F">
        <w:rPr>
          <w:rFonts w:cs="Times New Roman"/>
        </w:rPr>
        <w:t>18) örneğinde</w:t>
      </w:r>
      <w:r w:rsidR="00ED31DB" w:rsidRPr="00504E6F">
        <w:rPr>
          <w:rFonts w:cs="Times New Roman"/>
        </w:rPr>
        <w:t xml:space="preserve"> </w:t>
      </w:r>
      <w:r w:rsidR="00CC1A86" w:rsidRPr="00504E6F">
        <w:rPr>
          <w:rFonts w:cs="Times New Roman"/>
          <w:bCs/>
        </w:rPr>
        <w:t xml:space="preserve">mekânın </w:t>
      </w:r>
      <w:r w:rsidR="00ED31DB" w:rsidRPr="00504E6F">
        <w:rPr>
          <w:rFonts w:cs="Times New Roman"/>
          <w:bCs/>
        </w:rPr>
        <w:t>belirsizlik değerini</w:t>
      </w:r>
      <w:r w:rsidR="00650775" w:rsidRPr="00504E6F">
        <w:rPr>
          <w:rFonts w:cs="Times New Roman"/>
          <w:bCs/>
        </w:rPr>
        <w:t xml:space="preserve"> arttır</w:t>
      </w:r>
      <w:r w:rsidR="00802F88" w:rsidRPr="00504E6F">
        <w:rPr>
          <w:rFonts w:cs="Times New Roman"/>
          <w:bCs/>
        </w:rPr>
        <w:t>ır.</w:t>
      </w:r>
      <w:r w:rsidR="00802F88" w:rsidRPr="00504E6F">
        <w:rPr>
          <w:rFonts w:cs="Times New Roman"/>
          <w:bCs/>
          <w:iCs/>
        </w:rPr>
        <w:t xml:space="preserve"> Belirsizliğe işaret eden </w:t>
      </w:r>
      <w:r w:rsidR="007D4A59" w:rsidRPr="00504E6F">
        <w:rPr>
          <w:rFonts w:cs="Times New Roman"/>
          <w:bCs/>
          <w:i/>
          <w:iCs/>
        </w:rPr>
        <w:t xml:space="preserve">bir </w:t>
      </w:r>
      <w:r w:rsidR="007D4A59" w:rsidRPr="00504E6F">
        <w:rPr>
          <w:rFonts w:cs="Times New Roman"/>
          <w:bCs/>
          <w:iCs/>
        </w:rPr>
        <w:t>sıfatın</w:t>
      </w:r>
      <w:r w:rsidR="00802F88" w:rsidRPr="00504E6F">
        <w:rPr>
          <w:rFonts w:cs="Times New Roman"/>
          <w:bCs/>
          <w:iCs/>
        </w:rPr>
        <w:t xml:space="preserve">ın kullanımına roman düzleminde </w:t>
      </w:r>
      <w:r w:rsidR="007D4A59" w:rsidRPr="00504E6F">
        <w:rPr>
          <w:rFonts w:cs="Times New Roman"/>
          <w:bCs/>
          <w:iCs/>
        </w:rPr>
        <w:t>sıkça yer verilmiştir.</w:t>
      </w:r>
    </w:p>
    <w:p w:rsidR="001245D3" w:rsidRPr="00504E6F" w:rsidRDefault="009459A3" w:rsidP="00B826E1">
      <w:pPr>
        <w:spacing w:beforeLines="100" w:afterLines="100" w:line="240" w:lineRule="auto"/>
        <w:ind w:firstLine="284"/>
        <w:jc w:val="both"/>
        <w:rPr>
          <w:rFonts w:cs="Times New Roman"/>
        </w:rPr>
      </w:pPr>
      <w:r w:rsidRPr="00504E6F">
        <w:rPr>
          <w:rFonts w:cs="Times New Roman"/>
          <w:bCs/>
        </w:rPr>
        <w:t xml:space="preserve">Anlatı düzleminde sunulan </w:t>
      </w:r>
      <w:r w:rsidR="004D436C" w:rsidRPr="00504E6F">
        <w:rPr>
          <w:rFonts w:cs="Times New Roman"/>
          <w:bCs/>
        </w:rPr>
        <w:t>mekân adlandırma ve</w:t>
      </w:r>
      <w:r w:rsidR="003518AA" w:rsidRPr="00504E6F">
        <w:rPr>
          <w:rFonts w:cs="Times New Roman"/>
          <w:bCs/>
        </w:rPr>
        <w:t xml:space="preserve"> tanıml</w:t>
      </w:r>
      <w:r w:rsidRPr="00504E6F">
        <w:rPr>
          <w:rFonts w:cs="Times New Roman"/>
          <w:bCs/>
        </w:rPr>
        <w:t>amaları, soyutlama işlevini yerine getiren ögelerdir;</w:t>
      </w:r>
      <w:r w:rsidR="007725DB" w:rsidRPr="00504E6F">
        <w:rPr>
          <w:rFonts w:cs="Times New Roman"/>
          <w:bCs/>
        </w:rPr>
        <w:t xml:space="preserve"> </w:t>
      </w:r>
      <w:r w:rsidR="0038671C" w:rsidRPr="00504E6F">
        <w:rPr>
          <w:rFonts w:cs="Times New Roman"/>
          <w:bCs/>
        </w:rPr>
        <w:t>“Kuzeybatı Federasyonu’ndaki Hicran adlı bir köyde olağanüstü yeteneklere sahip çocukların hikâyesi yıllardır her yerde anlatılıyordu. Hangi birimiz kalkıp o köye gitmek istemişt</w:t>
      </w:r>
      <w:r w:rsidR="004D436C" w:rsidRPr="00504E6F">
        <w:rPr>
          <w:rFonts w:cs="Times New Roman"/>
          <w:bCs/>
        </w:rPr>
        <w:t>ik?” (</w:t>
      </w:r>
      <w:r w:rsidR="00761D8D" w:rsidRPr="00504E6F">
        <w:rPr>
          <w:rFonts w:cs="Times New Roman"/>
        </w:rPr>
        <w:t>Açar, 2000:</w:t>
      </w:r>
      <w:r w:rsidR="0038671C" w:rsidRPr="00504E6F">
        <w:rPr>
          <w:rFonts w:cs="Times New Roman"/>
          <w:bCs/>
        </w:rPr>
        <w:t>108)</w:t>
      </w:r>
      <w:r w:rsidRPr="00504E6F">
        <w:rPr>
          <w:rFonts w:cs="Times New Roman"/>
          <w:bCs/>
        </w:rPr>
        <w:t>.</w:t>
      </w:r>
      <w:r w:rsidR="00666DB8" w:rsidRPr="00504E6F">
        <w:rPr>
          <w:rFonts w:cs="Times New Roman"/>
          <w:bCs/>
        </w:rPr>
        <w:t xml:space="preserve"> </w:t>
      </w:r>
      <w:r w:rsidR="000721D3" w:rsidRPr="00504E6F">
        <w:rPr>
          <w:rFonts w:cs="Times New Roman"/>
          <w:i/>
        </w:rPr>
        <w:t>Kuzeybatı Federasyonu</w:t>
      </w:r>
      <w:r w:rsidRPr="00504E6F">
        <w:rPr>
          <w:rFonts w:cs="Times New Roman"/>
        </w:rPr>
        <w:t>’nun belirsiz konumu</w:t>
      </w:r>
      <w:r w:rsidR="005431E6" w:rsidRPr="00504E6F">
        <w:rPr>
          <w:rFonts w:cs="Times New Roman"/>
        </w:rPr>
        <w:t xml:space="preserve"> ve herhangi bir yer imi verilmeden sunulan </w:t>
      </w:r>
      <w:r w:rsidRPr="00504E6F">
        <w:rPr>
          <w:rFonts w:cs="Times New Roman"/>
          <w:i/>
        </w:rPr>
        <w:t>Hicran</w:t>
      </w:r>
      <w:r w:rsidRPr="00504E6F">
        <w:rPr>
          <w:rFonts w:cs="Times New Roman"/>
        </w:rPr>
        <w:t xml:space="preserve"> </w:t>
      </w:r>
      <w:r w:rsidR="005431E6" w:rsidRPr="00504E6F">
        <w:rPr>
          <w:rFonts w:cs="Times New Roman"/>
          <w:i/>
        </w:rPr>
        <w:t>köy</w:t>
      </w:r>
      <w:r w:rsidRPr="00504E6F">
        <w:rPr>
          <w:rFonts w:cs="Times New Roman"/>
          <w:i/>
        </w:rPr>
        <w:t xml:space="preserve"> </w:t>
      </w:r>
      <w:r w:rsidRPr="00504E6F">
        <w:rPr>
          <w:rFonts w:cs="Times New Roman"/>
          <w:iCs/>
        </w:rPr>
        <w:t>adlandırması</w:t>
      </w:r>
      <w:r w:rsidRPr="00504E6F">
        <w:rPr>
          <w:rFonts w:cs="Times New Roman"/>
          <w:i/>
        </w:rPr>
        <w:t xml:space="preserve">, </w:t>
      </w:r>
      <w:r w:rsidRPr="00504E6F">
        <w:rPr>
          <w:rFonts w:cs="Times New Roman"/>
          <w:iCs/>
        </w:rPr>
        <w:t>nesnel gerçekliğe işaret etmeyen</w:t>
      </w:r>
      <w:r w:rsidR="00C60789" w:rsidRPr="00504E6F">
        <w:rPr>
          <w:rFonts w:cs="Times New Roman"/>
          <w:iCs/>
        </w:rPr>
        <w:t xml:space="preserve"> adlandırmalardır.</w:t>
      </w:r>
      <w:r w:rsidRPr="00504E6F">
        <w:rPr>
          <w:rFonts w:cs="Times New Roman"/>
          <w:i/>
        </w:rPr>
        <w:t xml:space="preserve"> </w:t>
      </w:r>
      <w:r w:rsidR="005B384F" w:rsidRPr="00504E6F">
        <w:rPr>
          <w:rFonts w:cs="Times New Roman"/>
          <w:i/>
        </w:rPr>
        <w:t xml:space="preserve">Her </w:t>
      </w:r>
      <w:r w:rsidR="00666DB8" w:rsidRPr="00504E6F">
        <w:rPr>
          <w:rFonts w:cs="Times New Roman"/>
          <w:i/>
        </w:rPr>
        <w:t>yer</w:t>
      </w:r>
      <w:r w:rsidR="007725DB" w:rsidRPr="00504E6F">
        <w:rPr>
          <w:rFonts w:cs="Times New Roman"/>
          <w:i/>
        </w:rPr>
        <w:t xml:space="preserve"> </w:t>
      </w:r>
      <w:r w:rsidR="006C7E72" w:rsidRPr="00504E6F">
        <w:rPr>
          <w:rFonts w:cs="Times New Roman"/>
        </w:rPr>
        <w:t>ile köy harici her konum birbiriyle eşdeğer sayılır ve belirsizleş</w:t>
      </w:r>
      <w:r w:rsidR="00C60789" w:rsidRPr="00504E6F">
        <w:rPr>
          <w:rFonts w:cs="Times New Roman"/>
        </w:rPr>
        <w:t>tiril</w:t>
      </w:r>
      <w:r w:rsidR="006C7E72" w:rsidRPr="00504E6F">
        <w:rPr>
          <w:rFonts w:cs="Times New Roman"/>
        </w:rPr>
        <w:t xml:space="preserve">ir. </w:t>
      </w:r>
      <w:r w:rsidR="00C60789" w:rsidRPr="00504E6F">
        <w:rPr>
          <w:rFonts w:cs="Times New Roman"/>
        </w:rPr>
        <w:t>D</w:t>
      </w:r>
      <w:r w:rsidR="00624CBD" w:rsidRPr="00504E6F">
        <w:rPr>
          <w:rFonts w:cs="Times New Roman"/>
        </w:rPr>
        <w:t xml:space="preserve">uyuma dayalı </w:t>
      </w:r>
      <w:r w:rsidR="005B384F" w:rsidRPr="00504E6F">
        <w:rPr>
          <w:rFonts w:cs="Times New Roman"/>
        </w:rPr>
        <w:t>bilginin aktarımı olan bu ifadeler, konumu belirsiz</w:t>
      </w:r>
      <w:r w:rsidR="006C7E72" w:rsidRPr="00504E6F">
        <w:rPr>
          <w:rFonts w:cs="Times New Roman"/>
        </w:rPr>
        <w:t xml:space="preserve"> ve</w:t>
      </w:r>
      <w:r w:rsidR="005B384F" w:rsidRPr="00504E6F">
        <w:rPr>
          <w:rFonts w:cs="Times New Roman"/>
        </w:rPr>
        <w:t xml:space="preserve"> varlığı ile ilgili söylentiler olan ancak varlığının ispatına ihtiyaç duyulmayan bir mekân tanımlaması</w:t>
      </w:r>
      <w:r w:rsidR="00C60789" w:rsidRPr="00504E6F">
        <w:rPr>
          <w:rFonts w:cs="Times New Roman"/>
        </w:rPr>
        <w:t>dır.</w:t>
      </w:r>
    </w:p>
    <w:p w:rsidR="00607D03" w:rsidRPr="00504E6F" w:rsidRDefault="00BD2563" w:rsidP="00B826E1">
      <w:pPr>
        <w:spacing w:beforeLines="100" w:after="0" w:line="240" w:lineRule="auto"/>
        <w:ind w:firstLine="284"/>
        <w:jc w:val="both"/>
        <w:rPr>
          <w:rFonts w:cs="Times New Roman"/>
        </w:rPr>
      </w:pPr>
      <w:r w:rsidRPr="00504E6F">
        <w:rPr>
          <w:rFonts w:cs="Times New Roman"/>
          <w:color w:val="000000"/>
        </w:rPr>
        <w:t>Adlandırma</w:t>
      </w:r>
      <w:r w:rsidR="00FE0DE4" w:rsidRPr="00504E6F">
        <w:rPr>
          <w:rFonts w:cs="Times New Roman"/>
          <w:color w:val="000000"/>
        </w:rPr>
        <w:t>,</w:t>
      </w:r>
      <w:r w:rsidRPr="00504E6F">
        <w:rPr>
          <w:rFonts w:cs="Times New Roman"/>
          <w:color w:val="000000"/>
        </w:rPr>
        <w:t xml:space="preserve"> </w:t>
      </w:r>
      <w:r w:rsidR="00BA7CD9" w:rsidRPr="00504E6F">
        <w:rPr>
          <w:rFonts w:cs="Times New Roman"/>
          <w:color w:val="000000"/>
        </w:rPr>
        <w:t>bir aidiyet gösterge</w:t>
      </w:r>
      <w:r w:rsidR="0059584F" w:rsidRPr="00504E6F">
        <w:rPr>
          <w:rFonts w:cs="Times New Roman"/>
          <w:color w:val="000000"/>
        </w:rPr>
        <w:t>sidir.</w:t>
      </w:r>
      <w:r w:rsidR="00FE0DE4" w:rsidRPr="00504E6F">
        <w:rPr>
          <w:rFonts w:cs="Times New Roman"/>
          <w:color w:val="000000"/>
        </w:rPr>
        <w:t xml:space="preserve"> B</w:t>
      </w:r>
      <w:r w:rsidR="0059584F" w:rsidRPr="00504E6F">
        <w:rPr>
          <w:rFonts w:cs="Times New Roman"/>
          <w:color w:val="000000"/>
        </w:rPr>
        <w:t>ireyi</w:t>
      </w:r>
      <w:r w:rsidR="00FE0DE4" w:rsidRPr="00504E6F">
        <w:rPr>
          <w:rFonts w:cs="Times New Roman"/>
          <w:color w:val="000000"/>
        </w:rPr>
        <w:t>n</w:t>
      </w:r>
      <w:r w:rsidR="0059584F" w:rsidRPr="00504E6F">
        <w:rPr>
          <w:rFonts w:cs="Times New Roman"/>
          <w:color w:val="000000"/>
        </w:rPr>
        <w:t xml:space="preserve"> içinde bulunduğu mekânda </w:t>
      </w:r>
      <w:r w:rsidR="00FE0DE4" w:rsidRPr="00504E6F">
        <w:rPr>
          <w:rFonts w:cs="Times New Roman"/>
          <w:color w:val="000000"/>
        </w:rPr>
        <w:t xml:space="preserve">kendini konumlandırmasını sağlar. </w:t>
      </w:r>
      <w:r w:rsidR="00400678" w:rsidRPr="00504E6F">
        <w:rPr>
          <w:rFonts w:cs="Times New Roman"/>
          <w:color w:val="000000"/>
        </w:rPr>
        <w:t>Postmodern kültürün bir getirisi olan kimliksizleştir</w:t>
      </w:r>
      <w:r w:rsidRPr="00504E6F">
        <w:rPr>
          <w:rFonts w:cs="Times New Roman"/>
          <w:color w:val="000000"/>
        </w:rPr>
        <w:t>me</w:t>
      </w:r>
      <w:r w:rsidR="00FE0DE4" w:rsidRPr="00504E6F">
        <w:rPr>
          <w:rFonts w:cs="Times New Roman"/>
          <w:color w:val="000000"/>
        </w:rPr>
        <w:t>,</w:t>
      </w:r>
      <w:r w:rsidRPr="00504E6F">
        <w:rPr>
          <w:rFonts w:cs="Times New Roman"/>
          <w:color w:val="000000"/>
        </w:rPr>
        <w:t xml:space="preserve"> romanda</w:t>
      </w:r>
      <w:r w:rsidR="00FE0DE4" w:rsidRPr="00504E6F">
        <w:rPr>
          <w:rFonts w:cs="Times New Roman"/>
          <w:color w:val="000000"/>
        </w:rPr>
        <w:t xml:space="preserve"> mekân algısıyla yaratılır; </w:t>
      </w:r>
      <w:r w:rsidR="00D02353" w:rsidRPr="00504E6F">
        <w:rPr>
          <w:rFonts w:cs="Times New Roman"/>
          <w:color w:val="000000"/>
        </w:rPr>
        <w:t>“Üst üste yığılmış mekansal imgeler kolajı içinde, yer-kimliği önemli bir konu haline gelir, çünkü herkes kendini başkalarından ayıran bir mekan işgal eder (bir beden, bir oda, bir ev</w:t>
      </w:r>
      <w:r w:rsidR="00FE0DE4" w:rsidRPr="00504E6F">
        <w:rPr>
          <w:rFonts w:cs="Times New Roman"/>
          <w:color w:val="000000"/>
        </w:rPr>
        <w:t>...</w:t>
      </w:r>
      <w:r w:rsidR="000450D2" w:rsidRPr="00504E6F">
        <w:rPr>
          <w:rFonts w:cs="Times New Roman"/>
          <w:color w:val="000000"/>
        </w:rPr>
        <w:t>)” (Aşkaroğlu, 2015:</w:t>
      </w:r>
      <w:r w:rsidR="00D02353" w:rsidRPr="00504E6F">
        <w:rPr>
          <w:rFonts w:cs="Times New Roman"/>
          <w:color w:val="000000"/>
        </w:rPr>
        <w:t>138).</w:t>
      </w:r>
      <w:r w:rsidR="00400678" w:rsidRPr="00504E6F">
        <w:rPr>
          <w:rFonts w:cs="Times New Roman"/>
        </w:rPr>
        <w:t xml:space="preserve"> İçinde bulunduğu mekân</w:t>
      </w:r>
      <w:r w:rsidR="00B50A02" w:rsidRPr="00504E6F">
        <w:rPr>
          <w:rFonts w:cs="Times New Roman"/>
        </w:rPr>
        <w:t>ı anlamlandıramayan</w:t>
      </w:r>
      <w:r w:rsidR="007725DB" w:rsidRPr="00504E6F">
        <w:rPr>
          <w:rFonts w:cs="Times New Roman"/>
        </w:rPr>
        <w:t xml:space="preserve"> </w:t>
      </w:r>
      <w:r w:rsidR="00B50A02" w:rsidRPr="00504E6F">
        <w:rPr>
          <w:rFonts w:cs="Times New Roman"/>
        </w:rPr>
        <w:t>birey</w:t>
      </w:r>
      <w:r w:rsidR="001300FD" w:rsidRPr="00504E6F">
        <w:rPr>
          <w:rFonts w:cs="Times New Roman"/>
        </w:rPr>
        <w:t xml:space="preserve">, kendini bu mekân içinde </w:t>
      </w:r>
      <w:r w:rsidR="00B50A02" w:rsidRPr="00504E6F">
        <w:rPr>
          <w:rFonts w:cs="Times New Roman"/>
        </w:rPr>
        <w:t>konumlandıramaz ve</w:t>
      </w:r>
      <w:r w:rsidR="007B6A14" w:rsidRPr="00504E6F">
        <w:rPr>
          <w:rFonts w:cs="Times New Roman"/>
        </w:rPr>
        <w:t xml:space="preserve"> kimlik yitimi yaşar; </w:t>
      </w:r>
      <w:r w:rsidR="00400678" w:rsidRPr="00504E6F">
        <w:rPr>
          <w:rFonts w:cs="Times New Roman"/>
        </w:rPr>
        <w:t>“bu topluluğun bir parçası olarak hissedemiyordum. Sahi kimdim ben? Bir davetli mi? Bir denek olarak kullanılmak üzere Federasyon tarafından buraya gönderilmiş bir gizli servis ajanı mı?” (</w:t>
      </w:r>
      <w:r w:rsidR="00761D8D" w:rsidRPr="00504E6F">
        <w:rPr>
          <w:rFonts w:cs="Times New Roman"/>
        </w:rPr>
        <w:t>Açar, 2000:</w:t>
      </w:r>
      <w:r w:rsidR="00400678" w:rsidRPr="00504E6F">
        <w:rPr>
          <w:rFonts w:cs="Times New Roman"/>
        </w:rPr>
        <w:t>93)</w:t>
      </w:r>
      <w:r w:rsidRPr="00504E6F">
        <w:rPr>
          <w:rFonts w:cs="Times New Roman"/>
        </w:rPr>
        <w:t>.</w:t>
      </w:r>
      <w:r w:rsidR="00400678" w:rsidRPr="00504E6F">
        <w:rPr>
          <w:rFonts w:cs="Times New Roman"/>
        </w:rPr>
        <w:t xml:space="preserve"> B</w:t>
      </w:r>
      <w:r w:rsidRPr="00504E6F">
        <w:rPr>
          <w:rFonts w:cs="Times New Roman"/>
        </w:rPr>
        <w:t>ireyin kendini sorgulaması içinde</w:t>
      </w:r>
      <w:r w:rsidR="009A0B50" w:rsidRPr="00504E6F">
        <w:rPr>
          <w:rFonts w:cs="Times New Roman"/>
        </w:rPr>
        <w:t xml:space="preserve"> bulunduğu mekândan kaynaklanan </w:t>
      </w:r>
      <w:r w:rsidR="00400678" w:rsidRPr="00504E6F">
        <w:rPr>
          <w:rFonts w:cs="Times New Roman"/>
        </w:rPr>
        <w:t xml:space="preserve">kimlik yitiminin </w:t>
      </w:r>
      <w:r w:rsidR="007B6A14" w:rsidRPr="00504E6F">
        <w:rPr>
          <w:rFonts w:cs="Times New Roman"/>
        </w:rPr>
        <w:t>göstergesidir;</w:t>
      </w:r>
      <w:r w:rsidR="00400678" w:rsidRPr="00504E6F">
        <w:rPr>
          <w:rFonts w:cs="Times New Roman"/>
        </w:rPr>
        <w:t xml:space="preserve"> “Sahi neredeyim ben? Ennoia’dan ne zaman dönmüştüm? Paris’teki evimde miydim? Nereye açılacaktı gözlerim?” (</w:t>
      </w:r>
      <w:r w:rsidR="00761D8D" w:rsidRPr="00504E6F">
        <w:rPr>
          <w:rFonts w:cs="Times New Roman"/>
        </w:rPr>
        <w:t>Açar, 2000:</w:t>
      </w:r>
      <w:r w:rsidR="00400678" w:rsidRPr="00504E6F">
        <w:rPr>
          <w:rFonts w:cs="Times New Roman"/>
        </w:rPr>
        <w:t>134)</w:t>
      </w:r>
      <w:r w:rsidRPr="00504E6F">
        <w:rPr>
          <w:rFonts w:cs="Times New Roman"/>
        </w:rPr>
        <w:t>.</w:t>
      </w:r>
      <w:r w:rsidR="00400678" w:rsidRPr="00504E6F">
        <w:rPr>
          <w:rFonts w:cs="Times New Roman"/>
        </w:rPr>
        <w:t xml:space="preserve"> Mekânla bütünleşemeyen birey, </w:t>
      </w:r>
      <w:r w:rsidRPr="00504E6F">
        <w:rPr>
          <w:rFonts w:cs="Times New Roman"/>
        </w:rPr>
        <w:t>mekân algısını da yitirir.</w:t>
      </w:r>
      <w:r w:rsidR="00761D8D" w:rsidRPr="00504E6F">
        <w:rPr>
          <w:rFonts w:cs="Times New Roman"/>
        </w:rPr>
        <w:t xml:space="preserve"> </w:t>
      </w:r>
      <w:r w:rsidR="00400678" w:rsidRPr="00504E6F">
        <w:rPr>
          <w:rFonts w:cs="Times New Roman"/>
        </w:rPr>
        <w:t>Soyutlanmış mekânın içinde soyut bir bireye dönüşür. Bireyin kendini konumlandı</w:t>
      </w:r>
      <w:r w:rsidR="00607D03" w:rsidRPr="00504E6F">
        <w:rPr>
          <w:rFonts w:cs="Times New Roman"/>
        </w:rPr>
        <w:t xml:space="preserve">rma çabası çevresine de yansır. </w:t>
      </w:r>
      <w:r w:rsidR="00400678" w:rsidRPr="00504E6F">
        <w:rPr>
          <w:rFonts w:cs="Times New Roman"/>
        </w:rPr>
        <w:t>Soru ifadeleri romanda belirsizlik içindeki bireyin anlamlandırma</w:t>
      </w:r>
      <w:r w:rsidR="006F0B75" w:rsidRPr="00504E6F">
        <w:rPr>
          <w:rFonts w:cs="Times New Roman"/>
        </w:rPr>
        <w:t>, kendini ve mekânı adlandırma</w:t>
      </w:r>
      <w:r w:rsidR="00400678" w:rsidRPr="00504E6F">
        <w:rPr>
          <w:rFonts w:cs="Times New Roman"/>
        </w:rPr>
        <w:t xml:space="preserve"> çabası olarak karşımıza çıkar. </w:t>
      </w:r>
      <w:r w:rsidR="00607D03" w:rsidRPr="00504E6F">
        <w:rPr>
          <w:rFonts w:cs="Times New Roman"/>
        </w:rPr>
        <w:t>B</w:t>
      </w:r>
      <w:r w:rsidR="00400678" w:rsidRPr="00504E6F">
        <w:rPr>
          <w:rFonts w:cs="Times New Roman"/>
        </w:rPr>
        <w:t>ireyin sorgulamaları mekândan hareketle kendi benliğini araştıran ve iç dünyas</w:t>
      </w:r>
      <w:r w:rsidR="00BC16D2" w:rsidRPr="00504E6F">
        <w:rPr>
          <w:rFonts w:cs="Times New Roman"/>
        </w:rPr>
        <w:t>ına yönelen bir boyuta dönüşür;</w:t>
      </w:r>
      <w:r w:rsidR="00F96D0D" w:rsidRPr="00504E6F">
        <w:rPr>
          <w:rFonts w:cs="Times New Roman"/>
        </w:rPr>
        <w:t xml:space="preserve"> </w:t>
      </w:r>
      <w:r w:rsidR="00400678" w:rsidRPr="00504E6F">
        <w:rPr>
          <w:rFonts w:cs="Times New Roman"/>
        </w:rPr>
        <w:t>“Çıldırıyor olmak ya da çoktan çıldırmış olmak hiç um</w:t>
      </w:r>
      <w:r w:rsidR="00761D8D" w:rsidRPr="00504E6F">
        <w:rPr>
          <w:rFonts w:cs="Times New Roman"/>
        </w:rPr>
        <w:t>u</w:t>
      </w:r>
      <w:r w:rsidR="00400678" w:rsidRPr="00504E6F">
        <w:rPr>
          <w:rFonts w:cs="Times New Roman"/>
        </w:rPr>
        <w:t>rumda değildi. Çünkü nerede olduğumu bilmiyordum ve artık kendimi hiç görmüyordum. Bir ayna yoktu... Ben yoktum.</w:t>
      </w:r>
      <w:r w:rsidR="00BC16D2" w:rsidRPr="00504E6F">
        <w:rPr>
          <w:rFonts w:cs="Times New Roman"/>
        </w:rPr>
        <w:t xml:space="preserve">” </w:t>
      </w:r>
      <w:r w:rsidR="00DA6C99" w:rsidRPr="00504E6F">
        <w:rPr>
          <w:rFonts w:cs="Times New Roman"/>
        </w:rPr>
        <w:t>(</w:t>
      </w:r>
      <w:r w:rsidR="00761D8D" w:rsidRPr="00504E6F">
        <w:rPr>
          <w:rFonts w:cs="Times New Roman"/>
        </w:rPr>
        <w:t>Açar, 2000:</w:t>
      </w:r>
      <w:r w:rsidR="00DA6C99" w:rsidRPr="00504E6F">
        <w:rPr>
          <w:rFonts w:cs="Times New Roman"/>
        </w:rPr>
        <w:t xml:space="preserve">225) </w:t>
      </w:r>
      <w:r w:rsidR="00F96D0D" w:rsidRPr="00504E6F">
        <w:rPr>
          <w:rFonts w:cs="Times New Roman"/>
        </w:rPr>
        <w:t>ifadeleri mekânın belirsizliğ</w:t>
      </w:r>
      <w:r w:rsidR="00864661" w:rsidRPr="00504E6F">
        <w:rPr>
          <w:rFonts w:cs="Times New Roman"/>
        </w:rPr>
        <w:t>inin birey üzerindeki etkilerini</w:t>
      </w:r>
      <w:r w:rsidR="00F96D0D" w:rsidRPr="00504E6F">
        <w:rPr>
          <w:rFonts w:cs="Times New Roman"/>
        </w:rPr>
        <w:t xml:space="preserve"> gösterir.</w:t>
      </w:r>
      <w:r w:rsidR="00400678" w:rsidRPr="00504E6F">
        <w:rPr>
          <w:rFonts w:cs="Times New Roman"/>
        </w:rPr>
        <w:t xml:space="preserve"> “Siyah Hatıralar Denizi’nin içinde miydim, yoksa dışarıda, odada mıydım? Ama bunların ne</w:t>
      </w:r>
      <w:r w:rsidR="0057554C" w:rsidRPr="00504E6F">
        <w:rPr>
          <w:rFonts w:cs="Times New Roman"/>
        </w:rPr>
        <w:t xml:space="preserve"> önemi vardı? Ben Ennoia’daydım</w:t>
      </w:r>
      <w:r w:rsidR="00400678" w:rsidRPr="00504E6F">
        <w:rPr>
          <w:rFonts w:cs="Times New Roman"/>
        </w:rPr>
        <w:t>” (</w:t>
      </w:r>
      <w:r w:rsidR="00761D8D" w:rsidRPr="00504E6F">
        <w:rPr>
          <w:rFonts w:cs="Times New Roman"/>
        </w:rPr>
        <w:t>Açar, 2000:</w:t>
      </w:r>
      <w:r w:rsidR="00400678" w:rsidRPr="00504E6F">
        <w:rPr>
          <w:rFonts w:cs="Times New Roman"/>
        </w:rPr>
        <w:t>233)</w:t>
      </w:r>
      <w:r w:rsidR="00F40C20" w:rsidRPr="00504E6F">
        <w:rPr>
          <w:rFonts w:cs="Times New Roman"/>
        </w:rPr>
        <w:t>, ifadeleri ile</w:t>
      </w:r>
      <w:r w:rsidR="0057554C" w:rsidRPr="00504E6F">
        <w:rPr>
          <w:rFonts w:cs="Times New Roman"/>
        </w:rPr>
        <w:t xml:space="preserve"> Ennoia’da ol</w:t>
      </w:r>
      <w:r w:rsidR="00E848CA" w:rsidRPr="00504E6F">
        <w:rPr>
          <w:rFonts w:cs="Times New Roman"/>
        </w:rPr>
        <w:t>ma</w:t>
      </w:r>
      <w:r w:rsidR="0057554C" w:rsidRPr="00504E6F">
        <w:rPr>
          <w:rFonts w:cs="Times New Roman"/>
        </w:rPr>
        <w:t>ma</w:t>
      </w:r>
      <w:r w:rsidR="00F40C20" w:rsidRPr="00504E6F">
        <w:rPr>
          <w:rFonts w:cs="Times New Roman"/>
        </w:rPr>
        <w:t xml:space="preserve">nın </w:t>
      </w:r>
      <w:r w:rsidR="0057554C" w:rsidRPr="00504E6F">
        <w:rPr>
          <w:rFonts w:cs="Times New Roman"/>
        </w:rPr>
        <w:t>herhangi bir yerde olmakla eşdeğer</w:t>
      </w:r>
      <w:r w:rsidR="00E848CA" w:rsidRPr="00504E6F">
        <w:rPr>
          <w:rFonts w:cs="Times New Roman"/>
        </w:rPr>
        <w:t xml:space="preserve"> olduğu vurgulanır. </w:t>
      </w:r>
      <w:r w:rsidR="00F96D0D" w:rsidRPr="00504E6F">
        <w:rPr>
          <w:rFonts w:cs="Times New Roman"/>
        </w:rPr>
        <w:t>Ennoia</w:t>
      </w:r>
      <w:r w:rsidR="00761D8D" w:rsidRPr="00504E6F">
        <w:rPr>
          <w:rFonts w:cs="Times New Roman"/>
        </w:rPr>
        <w:t xml:space="preserve"> </w:t>
      </w:r>
      <w:r w:rsidR="00F96D0D" w:rsidRPr="00504E6F">
        <w:rPr>
          <w:rFonts w:cs="Times New Roman"/>
        </w:rPr>
        <w:t>simülakrı</w:t>
      </w:r>
      <w:r w:rsidR="00F01F83" w:rsidRPr="00504E6F">
        <w:rPr>
          <w:rFonts w:cs="Times New Roman"/>
        </w:rPr>
        <w:t xml:space="preserve"> ve bireye sunduğu simülasyonlar otel içindeki konumlandırmayı önemsiz kılar. Mekân algısının ve değerinin yi</w:t>
      </w:r>
      <w:r w:rsidR="00D666A6" w:rsidRPr="00504E6F">
        <w:rPr>
          <w:rFonts w:cs="Times New Roman"/>
        </w:rPr>
        <w:t>timi</w:t>
      </w:r>
      <w:r w:rsidR="00F01F83" w:rsidRPr="00504E6F">
        <w:rPr>
          <w:rFonts w:cs="Times New Roman"/>
        </w:rPr>
        <w:t xml:space="preserve"> olarak değerlendirile</w:t>
      </w:r>
      <w:r w:rsidR="00277A84" w:rsidRPr="00504E6F">
        <w:rPr>
          <w:rFonts w:cs="Times New Roman"/>
        </w:rPr>
        <w:t xml:space="preserve">n </w:t>
      </w:r>
      <w:r w:rsidR="00F01F83" w:rsidRPr="00504E6F">
        <w:rPr>
          <w:rFonts w:cs="Times New Roman"/>
        </w:rPr>
        <w:t xml:space="preserve">bu durum </w:t>
      </w:r>
      <w:r w:rsidR="007725DB" w:rsidRPr="00504E6F">
        <w:rPr>
          <w:rFonts w:cs="Times New Roman"/>
          <w:i/>
        </w:rPr>
        <w:t>bunların ne önemi vardı</w:t>
      </w:r>
      <w:r w:rsidR="0057554C" w:rsidRPr="00504E6F">
        <w:rPr>
          <w:rFonts w:cs="Times New Roman"/>
          <w:i/>
        </w:rPr>
        <w:t xml:space="preserve"> </w:t>
      </w:r>
      <w:r w:rsidR="00523ABE" w:rsidRPr="00504E6F">
        <w:rPr>
          <w:rFonts w:cs="Times New Roman"/>
        </w:rPr>
        <w:t>i</w:t>
      </w:r>
      <w:r w:rsidR="0057554C" w:rsidRPr="00504E6F">
        <w:rPr>
          <w:rFonts w:cs="Times New Roman"/>
        </w:rPr>
        <w:t>fadesi</w:t>
      </w:r>
      <w:r w:rsidR="0066073E" w:rsidRPr="00504E6F">
        <w:rPr>
          <w:rFonts w:cs="Times New Roman"/>
        </w:rPr>
        <w:t xml:space="preserve"> ile anlatı düzleminde</w:t>
      </w:r>
      <w:r w:rsidR="00F01F83" w:rsidRPr="00504E6F">
        <w:rPr>
          <w:rFonts w:cs="Times New Roman"/>
        </w:rPr>
        <w:t xml:space="preserve"> karşılık bulur.</w:t>
      </w:r>
    </w:p>
    <w:p w:rsidR="00400678" w:rsidRPr="00504E6F" w:rsidRDefault="005C749A" w:rsidP="00B826E1">
      <w:pPr>
        <w:pStyle w:val="ListeParagraf"/>
        <w:numPr>
          <w:ilvl w:val="1"/>
          <w:numId w:val="11"/>
        </w:numPr>
        <w:spacing w:beforeLines="100" w:afterLines="100" w:line="240" w:lineRule="auto"/>
        <w:jc w:val="both"/>
        <w:rPr>
          <w:rFonts w:cs="Times New Roman"/>
          <w:b/>
          <w:color w:val="000000"/>
        </w:rPr>
      </w:pPr>
      <w:r w:rsidRPr="00504E6F">
        <w:rPr>
          <w:rFonts w:cs="Times New Roman"/>
          <w:b/>
          <w:color w:val="000000"/>
        </w:rPr>
        <w:t xml:space="preserve">Mekân ile İlgili </w:t>
      </w:r>
      <w:r w:rsidR="00E2716D" w:rsidRPr="00504E6F">
        <w:rPr>
          <w:rFonts w:cs="Times New Roman"/>
          <w:b/>
          <w:color w:val="000000"/>
        </w:rPr>
        <w:t>Betimlemeler</w:t>
      </w:r>
    </w:p>
    <w:p w:rsidR="00C8692E" w:rsidRPr="00504E6F" w:rsidRDefault="0026484A" w:rsidP="00B826E1">
      <w:pPr>
        <w:spacing w:beforeLines="100" w:afterLines="100" w:line="240" w:lineRule="auto"/>
        <w:ind w:firstLine="284"/>
        <w:jc w:val="both"/>
        <w:rPr>
          <w:rFonts w:cs="Times New Roman"/>
        </w:rPr>
      </w:pPr>
      <w:r w:rsidRPr="00504E6F">
        <w:rPr>
          <w:rFonts w:cs="Times New Roman"/>
        </w:rPr>
        <w:lastRenderedPageBreak/>
        <w:t xml:space="preserve">Postmodern roman </w:t>
      </w:r>
      <w:r w:rsidR="00653517" w:rsidRPr="00504E6F">
        <w:rPr>
          <w:rFonts w:cs="Times New Roman"/>
        </w:rPr>
        <w:t xml:space="preserve">özelliklerinin gözlemlendiği </w:t>
      </w:r>
      <w:r w:rsidR="00653517" w:rsidRPr="00504E6F">
        <w:rPr>
          <w:rFonts w:cs="Times New Roman"/>
          <w:i/>
        </w:rPr>
        <w:t>Siyah Hatıralar Denizi</w:t>
      </w:r>
      <w:r w:rsidR="00FB1273" w:rsidRPr="00504E6F">
        <w:rPr>
          <w:rFonts w:cs="Times New Roman"/>
        </w:rPr>
        <w:t>’nde mekân</w:t>
      </w:r>
      <w:r w:rsidR="001F1D71" w:rsidRPr="00504E6F">
        <w:rPr>
          <w:rFonts w:cs="Times New Roman"/>
        </w:rPr>
        <w:t>ın soyutlanarak belirsizleştirilmesi</w:t>
      </w:r>
      <w:r w:rsidR="004716FD" w:rsidRPr="00504E6F">
        <w:rPr>
          <w:rFonts w:cs="Times New Roman"/>
        </w:rPr>
        <w:t>nde</w:t>
      </w:r>
      <w:r w:rsidR="00FB1273" w:rsidRPr="00504E6F">
        <w:rPr>
          <w:rFonts w:cs="Times New Roman"/>
        </w:rPr>
        <w:t xml:space="preserve"> betimlemeler</w:t>
      </w:r>
      <w:r w:rsidR="004716FD" w:rsidRPr="00504E6F">
        <w:rPr>
          <w:rFonts w:cs="Times New Roman"/>
        </w:rPr>
        <w:t>den de faydalanılır</w:t>
      </w:r>
      <w:r w:rsidR="00AE315B" w:rsidRPr="00504E6F">
        <w:rPr>
          <w:rFonts w:cs="Times New Roman"/>
        </w:rPr>
        <w:t xml:space="preserve">; </w:t>
      </w:r>
      <w:r w:rsidR="00AE315B" w:rsidRPr="00504E6F">
        <w:rPr>
          <w:rFonts w:cs="Times New Roman"/>
          <w:color w:val="000000"/>
        </w:rPr>
        <w:t xml:space="preserve">“Daraltıcı, gerçekliği çarpıtıcı özelliklerinden arındırılması için mekân postmodern romanlarda artık parçalı, yüzeysel ve insanın duygu dünyasından kopuk biçimde betimlenir” (Aşkaroğlu, 2015: 136). </w:t>
      </w:r>
      <w:r w:rsidR="0021482F" w:rsidRPr="00504E6F">
        <w:rPr>
          <w:rFonts w:cs="Times New Roman"/>
          <w:color w:val="000000"/>
        </w:rPr>
        <w:t xml:space="preserve">Roman düzleminde </w:t>
      </w:r>
      <w:r w:rsidR="0021482F" w:rsidRPr="00504E6F">
        <w:rPr>
          <w:rFonts w:cs="Times New Roman"/>
          <w:i/>
          <w:color w:val="000000"/>
        </w:rPr>
        <w:t xml:space="preserve">dünya </w:t>
      </w:r>
      <w:r w:rsidR="00BC6375" w:rsidRPr="00504E6F">
        <w:rPr>
          <w:rFonts w:cs="Times New Roman"/>
          <w:color w:val="000000"/>
        </w:rPr>
        <w:t>adlandır</w:t>
      </w:r>
      <w:r w:rsidR="0021482F" w:rsidRPr="00504E6F">
        <w:rPr>
          <w:rFonts w:cs="Times New Roman"/>
          <w:color w:val="000000"/>
        </w:rPr>
        <w:t xml:space="preserve">ması </w:t>
      </w:r>
      <w:r w:rsidR="001F4F2D" w:rsidRPr="00504E6F">
        <w:rPr>
          <w:rFonts w:cs="Times New Roman"/>
          <w:color w:val="000000"/>
        </w:rPr>
        <w:t>ile sunu</w:t>
      </w:r>
      <w:r w:rsidR="0021482F" w:rsidRPr="00504E6F">
        <w:rPr>
          <w:rFonts w:cs="Times New Roman"/>
          <w:color w:val="000000"/>
        </w:rPr>
        <w:t>lan mekân içinde</w:t>
      </w:r>
      <w:r w:rsidR="001F4F2D" w:rsidRPr="00504E6F">
        <w:rPr>
          <w:rFonts w:cs="Times New Roman"/>
          <w:color w:val="000000"/>
        </w:rPr>
        <w:t>,</w:t>
      </w:r>
      <w:r w:rsidR="0021482F" w:rsidRPr="00504E6F">
        <w:rPr>
          <w:rFonts w:cs="Times New Roman"/>
          <w:color w:val="000000"/>
        </w:rPr>
        <w:t xml:space="preserve"> homojen bir yapı oluşturularak bütün mekânlar eşdeğer</w:t>
      </w:r>
      <w:r w:rsidR="004716FD" w:rsidRPr="00504E6F">
        <w:rPr>
          <w:rFonts w:cs="Times New Roman"/>
          <w:color w:val="000000"/>
        </w:rPr>
        <w:t xml:space="preserve"> yapıda</w:t>
      </w:r>
      <w:r w:rsidR="00AF1E4A" w:rsidRPr="00504E6F">
        <w:rPr>
          <w:rFonts w:cs="Times New Roman"/>
          <w:color w:val="000000"/>
        </w:rPr>
        <w:t xml:space="preserve"> değerlendirilir;</w:t>
      </w:r>
      <w:r w:rsidR="00CF73B8" w:rsidRPr="00504E6F">
        <w:rPr>
          <w:rFonts w:cs="Times New Roman"/>
          <w:color w:val="000000"/>
        </w:rPr>
        <w:t xml:space="preserve"> </w:t>
      </w:r>
      <w:r w:rsidR="00311622" w:rsidRPr="00504E6F">
        <w:rPr>
          <w:rFonts w:cs="Times New Roman"/>
        </w:rPr>
        <w:t>“Annem eğitim müfettişiydi ve her yıl ayrı bir bölgeye tayin edilirdi. ...bölgenin en büyük yerleşim merkezinde bulunan devlet misafirhanesine -ki bunlar çoğunlukla Ennoia gibi kentin tek oteli olurdu- yerleşir ve yeni okuluma kaydımı yaptırırdık” (</w:t>
      </w:r>
      <w:r w:rsidR="00761D8D" w:rsidRPr="00504E6F">
        <w:rPr>
          <w:rFonts w:cs="Times New Roman"/>
        </w:rPr>
        <w:t>Açar, 2000:</w:t>
      </w:r>
      <w:r w:rsidR="00AF1E4A" w:rsidRPr="00504E6F">
        <w:rPr>
          <w:rFonts w:cs="Times New Roman"/>
        </w:rPr>
        <w:t xml:space="preserve">77). </w:t>
      </w:r>
      <w:r w:rsidR="00311622" w:rsidRPr="00504E6F">
        <w:rPr>
          <w:rFonts w:cs="Times New Roman"/>
          <w:i/>
        </w:rPr>
        <w:t xml:space="preserve">Her yıl </w:t>
      </w:r>
      <w:r w:rsidR="006A071D" w:rsidRPr="00504E6F">
        <w:rPr>
          <w:rFonts w:cs="Times New Roman"/>
        </w:rPr>
        <w:t xml:space="preserve">ve </w:t>
      </w:r>
      <w:r w:rsidR="00311622" w:rsidRPr="00504E6F">
        <w:rPr>
          <w:rFonts w:cs="Times New Roman"/>
          <w:i/>
        </w:rPr>
        <w:t xml:space="preserve">ayrı bir bölge, </w:t>
      </w:r>
      <w:r w:rsidR="006A071D" w:rsidRPr="00504E6F">
        <w:rPr>
          <w:rFonts w:cs="Times New Roman"/>
        </w:rPr>
        <w:t>tamlama grupları ile</w:t>
      </w:r>
      <w:r w:rsidR="001B14E8" w:rsidRPr="00504E6F">
        <w:rPr>
          <w:rFonts w:cs="Times New Roman"/>
        </w:rPr>
        <w:t xml:space="preserve"> belirtilen</w:t>
      </w:r>
      <w:r w:rsidR="006A071D" w:rsidRPr="00504E6F">
        <w:rPr>
          <w:rFonts w:cs="Times New Roman"/>
        </w:rPr>
        <w:t xml:space="preserve"> zaman ve mekân değişikliğ</w:t>
      </w:r>
      <w:r w:rsidR="00277B2F" w:rsidRPr="00504E6F">
        <w:rPr>
          <w:rFonts w:cs="Times New Roman"/>
        </w:rPr>
        <w:t>inin bir fark yaratmaması</w:t>
      </w:r>
      <w:r w:rsidR="001B14E8" w:rsidRPr="00504E6F">
        <w:rPr>
          <w:rFonts w:cs="Times New Roman"/>
        </w:rPr>
        <w:t>,</w:t>
      </w:r>
      <w:r w:rsidR="003422CC" w:rsidRPr="00504E6F">
        <w:rPr>
          <w:rFonts w:cs="Times New Roman"/>
        </w:rPr>
        <w:t xml:space="preserve"> </w:t>
      </w:r>
      <w:r w:rsidR="001B14E8" w:rsidRPr="00504E6F">
        <w:rPr>
          <w:rFonts w:cs="Times New Roman"/>
        </w:rPr>
        <w:t>mekânın</w:t>
      </w:r>
      <w:r w:rsidR="003422CC" w:rsidRPr="00504E6F">
        <w:rPr>
          <w:rFonts w:cs="Times New Roman"/>
        </w:rPr>
        <w:t xml:space="preserve"> </w:t>
      </w:r>
      <w:r w:rsidR="008114CF" w:rsidRPr="00504E6F">
        <w:rPr>
          <w:rFonts w:cs="Times New Roman"/>
        </w:rPr>
        <w:t xml:space="preserve">anlamsal </w:t>
      </w:r>
      <w:r w:rsidR="00AF1E4A" w:rsidRPr="00504E6F">
        <w:rPr>
          <w:rFonts w:cs="Times New Roman"/>
        </w:rPr>
        <w:t xml:space="preserve">açıdan </w:t>
      </w:r>
      <w:r w:rsidR="008114CF" w:rsidRPr="00504E6F">
        <w:rPr>
          <w:rFonts w:cs="Times New Roman"/>
        </w:rPr>
        <w:t xml:space="preserve">değer yitimine uğramasına </w:t>
      </w:r>
      <w:r w:rsidR="00277B2F" w:rsidRPr="00504E6F">
        <w:rPr>
          <w:rFonts w:cs="Times New Roman"/>
        </w:rPr>
        <w:t>yol açar</w:t>
      </w:r>
      <w:r w:rsidR="006A071D" w:rsidRPr="00504E6F">
        <w:rPr>
          <w:rFonts w:cs="Times New Roman"/>
        </w:rPr>
        <w:t>.</w:t>
      </w:r>
      <w:r w:rsidR="007725DB" w:rsidRPr="00504E6F">
        <w:rPr>
          <w:rFonts w:cs="Times New Roman"/>
        </w:rPr>
        <w:t xml:space="preserve"> </w:t>
      </w:r>
      <w:r w:rsidR="00E2716D" w:rsidRPr="00504E6F">
        <w:rPr>
          <w:rFonts w:cs="Times New Roman"/>
        </w:rPr>
        <w:t xml:space="preserve">Coğrafi uzaklıklar </w:t>
      </w:r>
      <w:r w:rsidR="00F8588C" w:rsidRPr="00504E6F">
        <w:rPr>
          <w:rFonts w:cs="Times New Roman"/>
        </w:rPr>
        <w:t xml:space="preserve">veya </w:t>
      </w:r>
      <w:r w:rsidR="00E2716D" w:rsidRPr="00504E6F">
        <w:rPr>
          <w:rFonts w:cs="Times New Roman"/>
        </w:rPr>
        <w:t>bölgesel farklılıklar mekânın çevresel düz</w:t>
      </w:r>
      <w:r w:rsidR="00F8588C" w:rsidRPr="00504E6F">
        <w:rPr>
          <w:rFonts w:cs="Times New Roman"/>
        </w:rPr>
        <w:t xml:space="preserve">enlemesine etki etmez. </w:t>
      </w:r>
      <w:r w:rsidR="00E2716D" w:rsidRPr="00504E6F">
        <w:rPr>
          <w:rFonts w:cs="Times New Roman"/>
        </w:rPr>
        <w:t>Herhangi bir</w:t>
      </w:r>
      <w:r w:rsidR="00AA1D2B" w:rsidRPr="00504E6F">
        <w:rPr>
          <w:rFonts w:cs="Times New Roman"/>
        </w:rPr>
        <w:t xml:space="preserve"> konumdaki yerleşim yeri, </w:t>
      </w:r>
      <w:r w:rsidR="00E2716D" w:rsidRPr="00504E6F">
        <w:rPr>
          <w:rFonts w:cs="Times New Roman"/>
        </w:rPr>
        <w:t>bir ana</w:t>
      </w:r>
      <w:r w:rsidR="00260201" w:rsidRPr="00504E6F">
        <w:rPr>
          <w:rFonts w:cs="Times New Roman"/>
        </w:rPr>
        <w:t xml:space="preserve"> </w:t>
      </w:r>
      <w:r w:rsidR="00E2716D" w:rsidRPr="00504E6F">
        <w:rPr>
          <w:rFonts w:cs="Times New Roman"/>
        </w:rPr>
        <w:t>cadde ve merkezi bir konaklama</w:t>
      </w:r>
      <w:r w:rsidR="00AA1D2B" w:rsidRPr="00504E6F">
        <w:rPr>
          <w:rFonts w:cs="Times New Roman"/>
        </w:rPr>
        <w:t xml:space="preserve"> mekânından oluşur. Y</w:t>
      </w:r>
      <w:r w:rsidR="00E2716D" w:rsidRPr="00504E6F">
        <w:rPr>
          <w:rFonts w:cs="Times New Roman"/>
        </w:rPr>
        <w:t>erle</w:t>
      </w:r>
      <w:r w:rsidR="00AA1D2B" w:rsidRPr="00504E6F">
        <w:rPr>
          <w:rFonts w:cs="Times New Roman"/>
        </w:rPr>
        <w:t>şim merkezleri arasında bir fark yoktur.</w:t>
      </w:r>
      <w:r w:rsidR="00AF1E4A" w:rsidRPr="00504E6F">
        <w:rPr>
          <w:rFonts w:cs="Times New Roman"/>
        </w:rPr>
        <w:t xml:space="preserve"> Mekânın aynılaştırılması tep tipleştirme ve anlamsal yitimin göstergesidir. </w:t>
      </w:r>
      <w:r w:rsidR="00E2716D" w:rsidRPr="00504E6F">
        <w:rPr>
          <w:rFonts w:cs="Times New Roman"/>
          <w:bCs/>
        </w:rPr>
        <w:t>“Böyle bir dünyada bir yerde kalmanın, yerleşmenin sence ne anlamı vardı? Her yer birbirin</w:t>
      </w:r>
      <w:r w:rsidR="00BB032C" w:rsidRPr="00504E6F">
        <w:rPr>
          <w:rFonts w:cs="Times New Roman"/>
          <w:bCs/>
        </w:rPr>
        <w:t>e benzedikten sonra...” (</w:t>
      </w:r>
      <w:r w:rsidR="00761D8D" w:rsidRPr="00504E6F">
        <w:rPr>
          <w:rFonts w:cs="Times New Roman"/>
        </w:rPr>
        <w:t>Açar, 2000:</w:t>
      </w:r>
      <w:r w:rsidR="00BB032C" w:rsidRPr="00504E6F">
        <w:rPr>
          <w:rFonts w:cs="Times New Roman"/>
          <w:bCs/>
        </w:rPr>
        <w:t>78)</w:t>
      </w:r>
      <w:r w:rsidR="00AF1E4A" w:rsidRPr="00504E6F">
        <w:rPr>
          <w:rFonts w:cs="Times New Roman"/>
          <w:bCs/>
        </w:rPr>
        <w:t>, ifadesinde kullanılan</w:t>
      </w:r>
      <w:r w:rsidR="00BB032C" w:rsidRPr="00504E6F">
        <w:rPr>
          <w:rFonts w:cs="Times New Roman"/>
          <w:bCs/>
        </w:rPr>
        <w:t xml:space="preserve"> </w:t>
      </w:r>
      <w:r w:rsidR="00AF1E4A" w:rsidRPr="00504E6F">
        <w:rPr>
          <w:rFonts w:cs="Times New Roman"/>
          <w:i/>
        </w:rPr>
        <w:t>b</w:t>
      </w:r>
      <w:r w:rsidR="00BB3D53" w:rsidRPr="00504E6F">
        <w:rPr>
          <w:rFonts w:cs="Times New Roman"/>
          <w:i/>
        </w:rPr>
        <w:t xml:space="preserve">öyle </w:t>
      </w:r>
      <w:r w:rsidR="00BB3D53" w:rsidRPr="00504E6F">
        <w:rPr>
          <w:rFonts w:cs="Times New Roman"/>
        </w:rPr>
        <w:t xml:space="preserve">ögesinin kullanımı kendinden sonra gelen ifadelerin anlamsal </w:t>
      </w:r>
      <w:r w:rsidR="00AF1E4A" w:rsidRPr="00504E6F">
        <w:rPr>
          <w:rFonts w:cs="Times New Roman"/>
        </w:rPr>
        <w:t>değerini kuvvetlendirir</w:t>
      </w:r>
      <w:r w:rsidR="00BB3D53" w:rsidRPr="00504E6F">
        <w:rPr>
          <w:rFonts w:cs="Times New Roman"/>
        </w:rPr>
        <w:t>.</w:t>
      </w:r>
      <w:r w:rsidR="00761D8D" w:rsidRPr="00504E6F">
        <w:rPr>
          <w:rFonts w:cs="Times New Roman"/>
        </w:rPr>
        <w:t xml:space="preserve"> </w:t>
      </w:r>
      <w:r w:rsidR="005B10D5" w:rsidRPr="00504E6F">
        <w:rPr>
          <w:rFonts w:cs="Times New Roman"/>
          <w:i/>
        </w:rPr>
        <w:t xml:space="preserve">Böyle </w:t>
      </w:r>
      <w:r w:rsidR="005B10D5" w:rsidRPr="00504E6F">
        <w:rPr>
          <w:rFonts w:cs="Times New Roman"/>
        </w:rPr>
        <w:t>ögesi ile dünyaya atfedilen değersizliğe vurgu yapılır.</w:t>
      </w:r>
      <w:r w:rsidR="006F0661" w:rsidRPr="00504E6F">
        <w:rPr>
          <w:rFonts w:cs="Times New Roman"/>
        </w:rPr>
        <w:t xml:space="preserve"> </w:t>
      </w:r>
      <w:r w:rsidR="00B40441" w:rsidRPr="00504E6F">
        <w:rPr>
          <w:rFonts w:cs="Times New Roman"/>
          <w:i/>
        </w:rPr>
        <w:t>Bir yer</w:t>
      </w:r>
      <w:r w:rsidR="00B40441" w:rsidRPr="00504E6F">
        <w:rPr>
          <w:rFonts w:cs="Times New Roman"/>
        </w:rPr>
        <w:t>, sıfat tamlaması ise coğrafî konum olarak belirsizliğe işaret eden</w:t>
      </w:r>
      <w:r w:rsidR="000C0FB5" w:rsidRPr="00504E6F">
        <w:rPr>
          <w:rFonts w:cs="Times New Roman"/>
        </w:rPr>
        <w:t xml:space="preserve"> ve </w:t>
      </w:r>
      <w:r w:rsidR="000C0FB5" w:rsidRPr="00504E6F">
        <w:rPr>
          <w:rFonts w:cs="Times New Roman"/>
          <w:i/>
        </w:rPr>
        <w:t>her yer</w:t>
      </w:r>
      <w:r w:rsidR="006F0661" w:rsidRPr="00504E6F">
        <w:rPr>
          <w:rFonts w:cs="Times New Roman"/>
        </w:rPr>
        <w:t xml:space="preserve">i aynı anlamsal konuma </w:t>
      </w:r>
      <w:r w:rsidR="000C0FB5" w:rsidRPr="00504E6F">
        <w:rPr>
          <w:rFonts w:cs="Times New Roman"/>
        </w:rPr>
        <w:t>taşıyan</w:t>
      </w:r>
      <w:r w:rsidR="00B40441" w:rsidRPr="00504E6F">
        <w:rPr>
          <w:rFonts w:cs="Times New Roman"/>
        </w:rPr>
        <w:t xml:space="preserve"> bir söz öbeğidir.</w:t>
      </w:r>
    </w:p>
    <w:p w:rsidR="0090778C" w:rsidRPr="00504E6F" w:rsidRDefault="00EA7FCC" w:rsidP="00B826E1">
      <w:pPr>
        <w:spacing w:beforeLines="100" w:afterLines="100" w:line="240" w:lineRule="auto"/>
        <w:ind w:firstLine="284"/>
        <w:jc w:val="both"/>
        <w:rPr>
          <w:rFonts w:cs="Times New Roman"/>
        </w:rPr>
      </w:pPr>
      <w:r w:rsidRPr="00504E6F">
        <w:rPr>
          <w:rFonts w:cs="Times New Roman"/>
        </w:rPr>
        <w:t>Romanda mekân biçimsel olarak g</w:t>
      </w:r>
      <w:r w:rsidR="00A6752F" w:rsidRPr="00504E6F">
        <w:rPr>
          <w:rFonts w:cs="Times New Roman"/>
        </w:rPr>
        <w:t>erçeğin bir örneğini sunmasına</w:t>
      </w:r>
      <w:r w:rsidRPr="00504E6F">
        <w:rPr>
          <w:rFonts w:cs="Times New Roman"/>
        </w:rPr>
        <w:t xml:space="preserve"> karşın içerikte gerçeklikten </w:t>
      </w:r>
      <w:r w:rsidR="00BE584B" w:rsidRPr="00504E6F">
        <w:rPr>
          <w:rFonts w:cs="Times New Roman"/>
        </w:rPr>
        <w:t>yoksun bulanık ve belirsizdir.</w:t>
      </w:r>
      <w:r w:rsidRPr="00504E6F">
        <w:rPr>
          <w:rFonts w:cs="Times New Roman"/>
        </w:rPr>
        <w:t xml:space="preserve"> </w:t>
      </w:r>
      <w:r w:rsidR="00770DD2" w:rsidRPr="00504E6F">
        <w:rPr>
          <w:rFonts w:cs="Times New Roman"/>
        </w:rPr>
        <w:t>“İmgesele gerçeğin biçimsel güvencesini vermek, ama bu göstergede aynı zamanda hem gerçeğe-benzer, hem sahte bir çifte nesnenin bulanıklı</w:t>
      </w:r>
      <w:r w:rsidR="008737F1" w:rsidRPr="00504E6F">
        <w:rPr>
          <w:rFonts w:cs="Times New Roman"/>
        </w:rPr>
        <w:t>ğını bırakmak” (Barthes, 2016b:</w:t>
      </w:r>
      <w:r w:rsidR="00BE584B" w:rsidRPr="00504E6F">
        <w:rPr>
          <w:rFonts w:cs="Times New Roman"/>
        </w:rPr>
        <w:t>33) roman düzleminde sık başvurulan yöntemlerden biridir.</w:t>
      </w:r>
      <w:r w:rsidR="00770DD2" w:rsidRPr="00504E6F">
        <w:rPr>
          <w:rFonts w:cs="Times New Roman"/>
        </w:rPr>
        <w:t xml:space="preserve"> </w:t>
      </w:r>
      <w:r w:rsidRPr="00504E6F">
        <w:rPr>
          <w:rFonts w:cs="Times New Roman"/>
        </w:rPr>
        <w:t>Gerçeğin yeniden üretimleri</w:t>
      </w:r>
      <w:r w:rsidR="002E79F8" w:rsidRPr="00504E6F">
        <w:rPr>
          <w:rFonts w:cs="Times New Roman"/>
        </w:rPr>
        <w:t xml:space="preserve"> ve gerçek ile gerçek olmayan arasındaki bulanıklık</w:t>
      </w:r>
      <w:r w:rsidRPr="00504E6F">
        <w:rPr>
          <w:rFonts w:cs="Times New Roman"/>
        </w:rPr>
        <w:t xml:space="preserve"> romanda tek tipleşen mekânlar ile karşılık bulur.</w:t>
      </w:r>
      <w:r w:rsidR="00761D8D" w:rsidRPr="00504E6F">
        <w:rPr>
          <w:rFonts w:cs="Times New Roman"/>
        </w:rPr>
        <w:t xml:space="preserve"> </w:t>
      </w:r>
      <w:r w:rsidR="004C3F47" w:rsidRPr="00504E6F">
        <w:rPr>
          <w:rFonts w:cs="Times New Roman"/>
        </w:rPr>
        <w:t>Tek tip</w:t>
      </w:r>
      <w:r w:rsidR="00F37B57" w:rsidRPr="00504E6F">
        <w:rPr>
          <w:rFonts w:cs="Times New Roman"/>
        </w:rPr>
        <w:t>leşen</w:t>
      </w:r>
      <w:r w:rsidR="00E2716D" w:rsidRPr="00504E6F">
        <w:rPr>
          <w:rFonts w:cs="Times New Roman"/>
        </w:rPr>
        <w:t xml:space="preserve"> mekânlar aynı belirsiz ifadelerle sunulu</w:t>
      </w:r>
      <w:r w:rsidR="00BE584B" w:rsidRPr="00504E6F">
        <w:rPr>
          <w:rFonts w:cs="Times New Roman"/>
        </w:rPr>
        <w:t>r.</w:t>
      </w:r>
      <w:r w:rsidR="0090778C" w:rsidRPr="00504E6F">
        <w:rPr>
          <w:rFonts w:cs="Times New Roman"/>
        </w:rPr>
        <w:t xml:space="preserve"> “Evet, dünyanın her yerinde olduğu gibi Nordzest’te de insanlar çalışıyordu” (</w:t>
      </w:r>
      <w:r w:rsidR="00761D8D" w:rsidRPr="00504E6F">
        <w:rPr>
          <w:rFonts w:cs="Times New Roman"/>
        </w:rPr>
        <w:t>Açar, 2000:</w:t>
      </w:r>
      <w:r w:rsidR="0090778C" w:rsidRPr="00504E6F">
        <w:rPr>
          <w:rFonts w:cs="Times New Roman"/>
        </w:rPr>
        <w:t>14),  “İnsanlar sıkı giyinmişlerdi, belli ki salon ısıtılmıyordu. Dünyanın her yerindeki olağan tasa</w:t>
      </w:r>
      <w:r w:rsidR="00150499" w:rsidRPr="00504E6F">
        <w:rPr>
          <w:rFonts w:cs="Times New Roman"/>
        </w:rPr>
        <w:t>rruf önlemlerinden biriydi bu</w:t>
      </w:r>
      <w:r w:rsidR="00AB5866" w:rsidRPr="00504E6F">
        <w:rPr>
          <w:rFonts w:cs="Times New Roman"/>
        </w:rPr>
        <w:t>” (</w:t>
      </w:r>
      <w:r w:rsidR="00761D8D" w:rsidRPr="00504E6F">
        <w:rPr>
          <w:rFonts w:cs="Times New Roman"/>
        </w:rPr>
        <w:t>Açar, 2000:</w:t>
      </w:r>
      <w:r w:rsidR="00AB5866" w:rsidRPr="00504E6F">
        <w:rPr>
          <w:rFonts w:cs="Times New Roman"/>
        </w:rPr>
        <w:t xml:space="preserve">12), ifadeleri </w:t>
      </w:r>
      <w:r w:rsidR="0090778C" w:rsidRPr="00504E6F">
        <w:rPr>
          <w:rFonts w:cs="Times New Roman"/>
        </w:rPr>
        <w:t>dünya</w:t>
      </w:r>
      <w:r w:rsidR="008B68A2" w:rsidRPr="00504E6F">
        <w:rPr>
          <w:rFonts w:cs="Times New Roman"/>
        </w:rPr>
        <w:t>daki bütün mekânlar</w:t>
      </w:r>
      <w:r w:rsidR="00AB5866" w:rsidRPr="00504E6F">
        <w:rPr>
          <w:rFonts w:cs="Times New Roman"/>
        </w:rPr>
        <w:t>ı</w:t>
      </w:r>
      <w:r w:rsidR="00150499" w:rsidRPr="00504E6F">
        <w:rPr>
          <w:rFonts w:cs="Times New Roman"/>
        </w:rPr>
        <w:t xml:space="preserve"> ortak özellikler</w:t>
      </w:r>
      <w:r w:rsidR="00AB5866" w:rsidRPr="00504E6F">
        <w:rPr>
          <w:rFonts w:cs="Times New Roman"/>
        </w:rPr>
        <w:t xml:space="preserve"> vurgusu</w:t>
      </w:r>
      <w:r w:rsidR="00150499" w:rsidRPr="00504E6F">
        <w:rPr>
          <w:rFonts w:cs="Times New Roman"/>
        </w:rPr>
        <w:t xml:space="preserve"> ile genelle</w:t>
      </w:r>
      <w:r w:rsidR="00AB5866" w:rsidRPr="00504E6F">
        <w:rPr>
          <w:rFonts w:cs="Times New Roman"/>
        </w:rPr>
        <w:t>r</w:t>
      </w:r>
      <w:r w:rsidR="00150499" w:rsidRPr="00504E6F">
        <w:rPr>
          <w:rFonts w:cs="Times New Roman"/>
        </w:rPr>
        <w:t xml:space="preserve">. </w:t>
      </w:r>
      <w:r w:rsidR="0090778C" w:rsidRPr="00504E6F">
        <w:rPr>
          <w:rFonts w:cs="Times New Roman"/>
          <w:i/>
        </w:rPr>
        <w:t xml:space="preserve">Belli ki </w:t>
      </w:r>
      <w:r w:rsidR="0090778C" w:rsidRPr="00504E6F">
        <w:rPr>
          <w:rFonts w:cs="Times New Roman"/>
        </w:rPr>
        <w:t xml:space="preserve">ögesi, gözleme dayalı çıkarımın dilsel göstergesi </w:t>
      </w:r>
      <w:r w:rsidR="00AB5866" w:rsidRPr="00504E6F">
        <w:rPr>
          <w:rFonts w:cs="Times New Roman"/>
        </w:rPr>
        <w:t xml:space="preserve">olarak </w:t>
      </w:r>
      <w:r w:rsidR="008B68A2" w:rsidRPr="00504E6F">
        <w:rPr>
          <w:rFonts w:cs="Times New Roman"/>
        </w:rPr>
        <w:t xml:space="preserve">genel yargıyı </w:t>
      </w:r>
      <w:r w:rsidR="00761D8D" w:rsidRPr="00504E6F">
        <w:rPr>
          <w:rFonts w:cs="Times New Roman"/>
        </w:rPr>
        <w:t>pekiştirir</w:t>
      </w:r>
      <w:r w:rsidR="008B68A2" w:rsidRPr="00504E6F">
        <w:rPr>
          <w:rFonts w:cs="Times New Roman"/>
        </w:rPr>
        <w:t>.</w:t>
      </w:r>
      <w:r w:rsidR="00BE584B" w:rsidRPr="00504E6F">
        <w:rPr>
          <w:rFonts w:cs="Times New Roman"/>
        </w:rPr>
        <w:t xml:space="preserve"> Otel benzer mekânlarla örülüdür;</w:t>
      </w:r>
      <w:r w:rsidR="008B68A2" w:rsidRPr="00504E6F">
        <w:rPr>
          <w:rFonts w:cs="Times New Roman"/>
        </w:rPr>
        <w:t xml:space="preserve"> </w:t>
      </w:r>
      <w:r w:rsidR="00E2716D" w:rsidRPr="00504E6F">
        <w:rPr>
          <w:rFonts w:cs="Times New Roman"/>
        </w:rPr>
        <w:t>“Odası benim odamdan farksızdı, fazladan sadece bir radyo</w:t>
      </w:r>
      <w:r w:rsidR="00AB5866" w:rsidRPr="00504E6F">
        <w:rPr>
          <w:rFonts w:cs="Times New Roman"/>
        </w:rPr>
        <w:t xml:space="preserve"> vardı ve ışık daha kuvvetliydi</w:t>
      </w:r>
      <w:r w:rsidR="00E2716D" w:rsidRPr="00504E6F">
        <w:rPr>
          <w:rFonts w:cs="Times New Roman"/>
        </w:rPr>
        <w:t>” (</w:t>
      </w:r>
      <w:r w:rsidR="00761D8D" w:rsidRPr="00504E6F">
        <w:rPr>
          <w:rFonts w:cs="Times New Roman"/>
        </w:rPr>
        <w:t>Açar, 2000:</w:t>
      </w:r>
      <w:r w:rsidR="00E2716D" w:rsidRPr="00504E6F">
        <w:rPr>
          <w:rFonts w:cs="Times New Roman"/>
        </w:rPr>
        <w:t>112)</w:t>
      </w:r>
      <w:r w:rsidR="00AB5866" w:rsidRPr="00504E6F">
        <w:rPr>
          <w:rFonts w:cs="Times New Roman"/>
        </w:rPr>
        <w:t>.</w:t>
      </w:r>
      <w:r w:rsidR="00E2716D" w:rsidRPr="00504E6F">
        <w:rPr>
          <w:rFonts w:cs="Times New Roman"/>
        </w:rPr>
        <w:t xml:space="preserve"> Farklar ortaya konulurken belirtilen </w:t>
      </w:r>
      <w:r w:rsidR="00E2716D" w:rsidRPr="00504E6F">
        <w:rPr>
          <w:rFonts w:cs="Times New Roman"/>
          <w:i/>
        </w:rPr>
        <w:t xml:space="preserve">bir radyo </w:t>
      </w:r>
      <w:r w:rsidR="00E2716D" w:rsidRPr="00504E6F">
        <w:rPr>
          <w:rFonts w:cs="Times New Roman"/>
        </w:rPr>
        <w:t xml:space="preserve">ifadesi somut bir gerçekliğe işaret ederken </w:t>
      </w:r>
      <w:r w:rsidR="00E2716D" w:rsidRPr="00504E6F">
        <w:rPr>
          <w:rFonts w:cs="Times New Roman"/>
          <w:i/>
        </w:rPr>
        <w:t xml:space="preserve">daha kuvvetli ışık </w:t>
      </w:r>
      <w:r w:rsidR="00E2716D" w:rsidRPr="00504E6F">
        <w:rPr>
          <w:rFonts w:cs="Times New Roman"/>
        </w:rPr>
        <w:t>ifadesi roman konuşurunun kendi odasındaki</w:t>
      </w:r>
      <w:r w:rsidR="00F37B57" w:rsidRPr="00504E6F">
        <w:rPr>
          <w:rFonts w:cs="Times New Roman"/>
        </w:rPr>
        <w:t xml:space="preserve"> ışığı </w:t>
      </w:r>
      <w:r w:rsidR="00E2716D" w:rsidRPr="00504E6F">
        <w:rPr>
          <w:rFonts w:cs="Times New Roman"/>
        </w:rPr>
        <w:t>ölçüt olarak sunması dolayısıyla belirsiz</w:t>
      </w:r>
      <w:r w:rsidR="00BE584B" w:rsidRPr="00504E6F">
        <w:rPr>
          <w:rFonts w:cs="Times New Roman"/>
        </w:rPr>
        <w:t>liği imler</w:t>
      </w:r>
      <w:r w:rsidR="00E2716D" w:rsidRPr="00504E6F">
        <w:rPr>
          <w:rFonts w:cs="Times New Roman"/>
        </w:rPr>
        <w:t>. Romanda nesnel ifadelerle</w:t>
      </w:r>
      <w:r w:rsidR="00F37B57" w:rsidRPr="00504E6F">
        <w:rPr>
          <w:rFonts w:cs="Times New Roman"/>
        </w:rPr>
        <w:t xml:space="preserve"> belirtilmeyen ışık şiddeti, </w:t>
      </w:r>
      <w:r w:rsidR="00E2716D" w:rsidRPr="00504E6F">
        <w:rPr>
          <w:rFonts w:cs="Times New Roman"/>
        </w:rPr>
        <w:t>odanın aldığı ışık oranının da belirsizleşmesine yol açar.</w:t>
      </w:r>
      <w:r w:rsidR="00761D8D" w:rsidRPr="00504E6F">
        <w:rPr>
          <w:rFonts w:cs="Times New Roman"/>
        </w:rPr>
        <w:t xml:space="preserve"> </w:t>
      </w:r>
      <w:r w:rsidR="00AB5866" w:rsidRPr="00504E6F">
        <w:rPr>
          <w:rFonts w:cs="Times New Roman"/>
          <w:i/>
        </w:rPr>
        <w:t xml:space="preserve">Farksız, </w:t>
      </w:r>
      <w:r w:rsidR="00AB5866" w:rsidRPr="00504E6F">
        <w:rPr>
          <w:rFonts w:cs="Times New Roman"/>
        </w:rPr>
        <w:t>ögesi ile vurgulan</w:t>
      </w:r>
      <w:r w:rsidR="00774584" w:rsidRPr="00504E6F">
        <w:rPr>
          <w:rFonts w:cs="Times New Roman"/>
        </w:rPr>
        <w:t>an aynılık, biçimsel yapıyı değil</w:t>
      </w:r>
      <w:r w:rsidR="00AB5866" w:rsidRPr="00504E6F">
        <w:rPr>
          <w:rFonts w:cs="Times New Roman"/>
        </w:rPr>
        <w:t xml:space="preserve"> içerik olarak odaya yüklenen anlamsal değeri imler.</w:t>
      </w:r>
      <w:r w:rsidR="009D01FF" w:rsidRPr="00504E6F">
        <w:rPr>
          <w:rFonts w:cs="Times New Roman"/>
        </w:rPr>
        <w:t xml:space="preserve"> Otel odaları birbirinden farkı olmayan, tek tip</w:t>
      </w:r>
      <w:r w:rsidR="00693431" w:rsidRPr="00504E6F">
        <w:rPr>
          <w:rFonts w:cs="Times New Roman"/>
        </w:rPr>
        <w:t>te</w:t>
      </w:r>
      <w:r w:rsidR="009D01FF" w:rsidRPr="00504E6F">
        <w:rPr>
          <w:rFonts w:cs="Times New Roman"/>
        </w:rPr>
        <w:t xml:space="preserve"> mekânlardır.</w:t>
      </w:r>
    </w:p>
    <w:p w:rsidR="009714E8" w:rsidRPr="00504E6F" w:rsidRDefault="00AA1D2B" w:rsidP="00B826E1">
      <w:pPr>
        <w:spacing w:beforeLines="100" w:after="0" w:line="240" w:lineRule="auto"/>
        <w:ind w:firstLine="284"/>
        <w:jc w:val="both"/>
        <w:rPr>
          <w:rFonts w:cs="Times New Roman"/>
        </w:rPr>
      </w:pPr>
      <w:r w:rsidRPr="00504E6F">
        <w:rPr>
          <w:rFonts w:cs="Times New Roman"/>
        </w:rPr>
        <w:t>Mekân betimlemelerinde</w:t>
      </w:r>
      <w:r w:rsidR="003422CC" w:rsidRPr="00504E6F">
        <w:rPr>
          <w:rFonts w:cs="Times New Roman"/>
        </w:rPr>
        <w:t xml:space="preserve"> </w:t>
      </w:r>
      <w:r w:rsidR="00C8692E" w:rsidRPr="00504E6F">
        <w:rPr>
          <w:rFonts w:cs="Times New Roman"/>
        </w:rPr>
        <w:t xml:space="preserve">mimari özelliklerin </w:t>
      </w:r>
      <w:r w:rsidRPr="00504E6F">
        <w:rPr>
          <w:rFonts w:cs="Times New Roman"/>
        </w:rPr>
        <w:t>ayrıntılar</w:t>
      </w:r>
      <w:r w:rsidR="00C8692E" w:rsidRPr="00504E6F">
        <w:rPr>
          <w:rFonts w:cs="Times New Roman"/>
        </w:rPr>
        <w:t>ın</w:t>
      </w:r>
      <w:r w:rsidRPr="00504E6F">
        <w:rPr>
          <w:rFonts w:cs="Times New Roman"/>
        </w:rPr>
        <w:t xml:space="preserve">a </w:t>
      </w:r>
      <w:r w:rsidR="00AD1C1A" w:rsidRPr="00504E6F">
        <w:rPr>
          <w:rFonts w:cs="Times New Roman"/>
        </w:rPr>
        <w:t>değinilmez</w:t>
      </w:r>
      <w:r w:rsidR="00C8692E" w:rsidRPr="00504E6F">
        <w:rPr>
          <w:rFonts w:cs="Times New Roman"/>
        </w:rPr>
        <w:t>.</w:t>
      </w:r>
      <w:r w:rsidR="003422CC" w:rsidRPr="00504E6F">
        <w:rPr>
          <w:rFonts w:cs="Times New Roman"/>
        </w:rPr>
        <w:t xml:space="preserve"> </w:t>
      </w:r>
      <w:r w:rsidRPr="00504E6F">
        <w:rPr>
          <w:rFonts w:cs="Times New Roman"/>
        </w:rPr>
        <w:t>Nordzest</w:t>
      </w:r>
      <w:r w:rsidR="00C8692E" w:rsidRPr="00504E6F">
        <w:rPr>
          <w:rFonts w:cs="Times New Roman"/>
        </w:rPr>
        <w:t xml:space="preserve"> şehri</w:t>
      </w:r>
      <w:r w:rsidRPr="00504E6F">
        <w:rPr>
          <w:rFonts w:cs="Times New Roman"/>
        </w:rPr>
        <w:t>, Ennoia Oteli ya da roman düzlemine özgü diğer mekânların anlatımında ana çizgiler</w:t>
      </w:r>
      <w:r w:rsidR="00063AFE" w:rsidRPr="00504E6F">
        <w:rPr>
          <w:rFonts w:cs="Times New Roman"/>
        </w:rPr>
        <w:t xml:space="preserve">e yer verilmiş </w:t>
      </w:r>
      <w:r w:rsidRPr="00504E6F">
        <w:rPr>
          <w:rFonts w:cs="Times New Roman"/>
        </w:rPr>
        <w:t>ancak ayrıntıları</w:t>
      </w:r>
      <w:r w:rsidR="00904035" w:rsidRPr="00504E6F">
        <w:rPr>
          <w:rFonts w:cs="Times New Roman"/>
        </w:rPr>
        <w:t xml:space="preserve">n yaratımı okura bırakılmıştır. </w:t>
      </w:r>
      <w:r w:rsidR="00470A30" w:rsidRPr="00504E6F">
        <w:rPr>
          <w:rFonts w:cs="Times New Roman"/>
        </w:rPr>
        <w:t>Örneğin otelin katları, kat özellikleri, odaların konumu ile il</w:t>
      </w:r>
      <w:r w:rsidR="00063AFE" w:rsidRPr="00504E6F">
        <w:rPr>
          <w:rFonts w:cs="Times New Roman"/>
        </w:rPr>
        <w:t>gili bilgiler verilir</w:t>
      </w:r>
      <w:r w:rsidR="00470A30" w:rsidRPr="00504E6F">
        <w:rPr>
          <w:rFonts w:cs="Times New Roman"/>
        </w:rPr>
        <w:t xml:space="preserve"> ancak ayrıntılar</w:t>
      </w:r>
      <w:r w:rsidR="00063AFE" w:rsidRPr="00504E6F">
        <w:rPr>
          <w:rFonts w:cs="Times New Roman"/>
        </w:rPr>
        <w:t xml:space="preserve">a değinilmez. </w:t>
      </w:r>
      <w:r w:rsidR="00470A30" w:rsidRPr="00504E6F">
        <w:rPr>
          <w:rFonts w:cs="Times New Roman"/>
        </w:rPr>
        <w:t>Otel algısı</w:t>
      </w:r>
      <w:r w:rsidR="00774584" w:rsidRPr="00504E6F">
        <w:rPr>
          <w:rFonts w:cs="Times New Roman"/>
        </w:rPr>
        <w:t xml:space="preserve">, </w:t>
      </w:r>
      <w:r w:rsidR="00470A30" w:rsidRPr="00504E6F">
        <w:rPr>
          <w:rFonts w:cs="Times New Roman"/>
        </w:rPr>
        <w:t>ortak bir tasla</w:t>
      </w:r>
      <w:r w:rsidR="00063AFE" w:rsidRPr="00504E6F">
        <w:rPr>
          <w:rFonts w:cs="Times New Roman"/>
        </w:rPr>
        <w:t>ğın üzerine okuyucunun hayal gücüne göre değişen mekânlar</w:t>
      </w:r>
      <w:r w:rsidR="00774584" w:rsidRPr="00504E6F">
        <w:rPr>
          <w:rFonts w:cs="Times New Roman"/>
        </w:rPr>
        <w:t>ın</w:t>
      </w:r>
      <w:r w:rsidR="00063AFE" w:rsidRPr="00504E6F">
        <w:rPr>
          <w:rFonts w:cs="Times New Roman"/>
        </w:rPr>
        <w:t xml:space="preserve"> inşa edil</w:t>
      </w:r>
      <w:r w:rsidR="00774584" w:rsidRPr="00504E6F">
        <w:rPr>
          <w:rFonts w:cs="Times New Roman"/>
        </w:rPr>
        <w:t>mesi ile oluşu</w:t>
      </w:r>
      <w:r w:rsidR="00063AFE" w:rsidRPr="00504E6F">
        <w:rPr>
          <w:rFonts w:cs="Times New Roman"/>
        </w:rPr>
        <w:t xml:space="preserve">r. </w:t>
      </w:r>
      <w:r w:rsidR="00C8692E" w:rsidRPr="00504E6F">
        <w:rPr>
          <w:rFonts w:cs="Times New Roman"/>
        </w:rPr>
        <w:t>“Müşterisini bekleyen derli toplu bir odaydı. İçeri girdim, yatağın üstüne oturdum, aynaya baktı</w:t>
      </w:r>
      <w:r w:rsidR="00063AFE" w:rsidRPr="00504E6F">
        <w:rPr>
          <w:rFonts w:cs="Times New Roman"/>
        </w:rPr>
        <w:t>m</w:t>
      </w:r>
      <w:r w:rsidR="00C8692E" w:rsidRPr="00504E6F">
        <w:rPr>
          <w:rFonts w:cs="Times New Roman"/>
        </w:rPr>
        <w:t>... Perdenin boydan boya örttüğü pencere dikkatimi çekti. Üçüncü katta iç tarafa bakan bir pencere” (</w:t>
      </w:r>
      <w:r w:rsidR="007A207B" w:rsidRPr="00504E6F">
        <w:rPr>
          <w:rFonts w:cs="Times New Roman"/>
        </w:rPr>
        <w:t>Açar, 2000:</w:t>
      </w:r>
      <w:r w:rsidR="00C8692E" w:rsidRPr="00504E6F">
        <w:rPr>
          <w:rFonts w:cs="Times New Roman"/>
        </w:rPr>
        <w:t xml:space="preserve">65), ifadelerinde odayla ilgili </w:t>
      </w:r>
      <w:r w:rsidR="00935383" w:rsidRPr="00504E6F">
        <w:rPr>
          <w:rFonts w:cs="Times New Roman"/>
          <w:i/>
        </w:rPr>
        <w:t xml:space="preserve">derli toplu </w:t>
      </w:r>
      <w:r w:rsidR="00935383" w:rsidRPr="00504E6F">
        <w:rPr>
          <w:rFonts w:cs="Times New Roman"/>
        </w:rPr>
        <w:t xml:space="preserve">sıfatı dışında mekânın algılanışına yönelik sıfat kullanımına yer verilmemiştir. Odanın fiziksel boyutları, renkleri, odadaki eşyaların konumlandırılışı ve özelliklerine yönelik bir bilgi aktarımı </w:t>
      </w:r>
      <w:r w:rsidR="00063AFE" w:rsidRPr="00504E6F">
        <w:rPr>
          <w:rFonts w:cs="Times New Roman"/>
        </w:rPr>
        <w:t xml:space="preserve">da </w:t>
      </w:r>
      <w:r w:rsidR="00935383" w:rsidRPr="00504E6F">
        <w:rPr>
          <w:rFonts w:cs="Times New Roman"/>
        </w:rPr>
        <w:t>yoktur.</w:t>
      </w:r>
      <w:r w:rsidR="004F2B57" w:rsidRPr="00504E6F">
        <w:rPr>
          <w:rFonts w:cs="Times New Roman"/>
        </w:rPr>
        <w:t xml:space="preserve"> “Büyük yemek salonunun bulunduğu zemin kat -biraz karmaşık da olsa- 20 dakikada baştan aşağı gezilebiliyordu” (</w:t>
      </w:r>
      <w:r w:rsidR="007A207B" w:rsidRPr="00504E6F">
        <w:rPr>
          <w:rFonts w:cs="Times New Roman"/>
        </w:rPr>
        <w:t>Açar, 2000:</w:t>
      </w:r>
      <w:r w:rsidR="004F2B57" w:rsidRPr="00504E6F">
        <w:rPr>
          <w:rFonts w:cs="Times New Roman"/>
        </w:rPr>
        <w:t xml:space="preserve">157) ve </w:t>
      </w:r>
      <w:r w:rsidR="001245D3" w:rsidRPr="00504E6F">
        <w:rPr>
          <w:rFonts w:cs="Times New Roman"/>
        </w:rPr>
        <w:t>“Otelin zemin kat</w:t>
      </w:r>
      <w:r w:rsidR="004F2B57" w:rsidRPr="00504E6F">
        <w:rPr>
          <w:rFonts w:cs="Times New Roman"/>
        </w:rPr>
        <w:t>ındaki kütüphaneyi tavsiye etti</w:t>
      </w:r>
      <w:r w:rsidR="001245D3" w:rsidRPr="00504E6F">
        <w:rPr>
          <w:rFonts w:cs="Times New Roman"/>
        </w:rPr>
        <w:t>” (</w:t>
      </w:r>
      <w:r w:rsidR="007A207B" w:rsidRPr="00504E6F">
        <w:rPr>
          <w:rFonts w:cs="Times New Roman"/>
        </w:rPr>
        <w:t>Açar, 2000:</w:t>
      </w:r>
      <w:r w:rsidR="001245D3" w:rsidRPr="00504E6F">
        <w:rPr>
          <w:rFonts w:cs="Times New Roman"/>
        </w:rPr>
        <w:t>15)</w:t>
      </w:r>
      <w:r w:rsidR="004F2B57" w:rsidRPr="00504E6F">
        <w:rPr>
          <w:rFonts w:cs="Times New Roman"/>
        </w:rPr>
        <w:t xml:space="preserve"> ifadeleri</w:t>
      </w:r>
      <w:r w:rsidR="00774584" w:rsidRPr="00504E6F">
        <w:rPr>
          <w:rFonts w:cs="Times New Roman"/>
        </w:rPr>
        <w:t xml:space="preserve"> ile</w:t>
      </w:r>
      <w:r w:rsidR="004F2B57" w:rsidRPr="00504E6F">
        <w:rPr>
          <w:rFonts w:cs="Times New Roman"/>
        </w:rPr>
        <w:t xml:space="preserve"> otelin zemin katında </w:t>
      </w:r>
      <w:r w:rsidR="004F2B57" w:rsidRPr="00504E6F">
        <w:rPr>
          <w:rFonts w:cs="Times New Roman"/>
          <w:i/>
        </w:rPr>
        <w:t xml:space="preserve">büyük yemek salonu </w:t>
      </w:r>
      <w:r w:rsidR="004F2B57" w:rsidRPr="00504E6F">
        <w:rPr>
          <w:rFonts w:cs="Times New Roman"/>
        </w:rPr>
        <w:t xml:space="preserve">ve </w:t>
      </w:r>
      <w:r w:rsidR="004F2B57" w:rsidRPr="00504E6F">
        <w:rPr>
          <w:rFonts w:cs="Times New Roman"/>
          <w:i/>
        </w:rPr>
        <w:t>kütüphane</w:t>
      </w:r>
      <w:r w:rsidR="00194F8C" w:rsidRPr="00504E6F">
        <w:rPr>
          <w:rFonts w:cs="Times New Roman"/>
        </w:rPr>
        <w:t>nin olduğu bilgisi</w:t>
      </w:r>
      <w:r w:rsidR="004F2B57" w:rsidRPr="00504E6F">
        <w:rPr>
          <w:rFonts w:cs="Times New Roman"/>
        </w:rPr>
        <w:t xml:space="preserve"> veri</w:t>
      </w:r>
      <w:r w:rsidR="00194F8C" w:rsidRPr="00504E6F">
        <w:rPr>
          <w:rFonts w:cs="Times New Roman"/>
        </w:rPr>
        <w:t>li</w:t>
      </w:r>
      <w:r w:rsidR="004F2B57" w:rsidRPr="00504E6F">
        <w:rPr>
          <w:rFonts w:cs="Times New Roman"/>
        </w:rPr>
        <w:t>r</w:t>
      </w:r>
      <w:r w:rsidR="005F5CCE" w:rsidRPr="00504E6F">
        <w:rPr>
          <w:rFonts w:cs="Times New Roman"/>
        </w:rPr>
        <w:t>. Bu mekânların konumlandırılışı</w:t>
      </w:r>
      <w:r w:rsidR="004F2B57" w:rsidRPr="00504E6F">
        <w:rPr>
          <w:rFonts w:cs="Times New Roman"/>
        </w:rPr>
        <w:t xml:space="preserve"> ve özelliklerine</w:t>
      </w:r>
      <w:r w:rsidR="00774584" w:rsidRPr="00504E6F">
        <w:rPr>
          <w:rFonts w:cs="Times New Roman"/>
        </w:rPr>
        <w:t xml:space="preserve"> ise değinilmez; </w:t>
      </w:r>
      <w:r w:rsidR="009714E8" w:rsidRPr="00504E6F">
        <w:rPr>
          <w:rFonts w:cs="Times New Roman"/>
        </w:rPr>
        <w:t xml:space="preserve">“Kütüphane oradaydı, asma katlarla otelin en üst katına kadar uzanan, hayatımda gördüğüm en güzel, en büyük </w:t>
      </w:r>
      <w:r w:rsidR="009714E8" w:rsidRPr="00504E6F">
        <w:rPr>
          <w:rFonts w:cs="Times New Roman"/>
        </w:rPr>
        <w:lastRenderedPageBreak/>
        <w:t>kütüphanelerden biri... Otelin ortasında ne olduğu sorusunun cevabı bekleme</w:t>
      </w:r>
      <w:r w:rsidR="00127AB8" w:rsidRPr="00504E6F">
        <w:rPr>
          <w:rFonts w:cs="Times New Roman"/>
        </w:rPr>
        <w:t>diğim bir anda karşıma çıkmıştı</w:t>
      </w:r>
      <w:r w:rsidR="009714E8" w:rsidRPr="00504E6F">
        <w:rPr>
          <w:rFonts w:cs="Times New Roman"/>
        </w:rPr>
        <w:t>” (</w:t>
      </w:r>
      <w:r w:rsidR="007A207B" w:rsidRPr="00504E6F">
        <w:rPr>
          <w:rFonts w:cs="Times New Roman"/>
        </w:rPr>
        <w:t>Açar, 2000:</w:t>
      </w:r>
      <w:r w:rsidR="009714E8" w:rsidRPr="00504E6F">
        <w:rPr>
          <w:rFonts w:cs="Times New Roman"/>
        </w:rPr>
        <w:t>160)</w:t>
      </w:r>
      <w:r w:rsidR="00127AB8" w:rsidRPr="00504E6F">
        <w:rPr>
          <w:rFonts w:cs="Times New Roman"/>
        </w:rPr>
        <w:t>.</w:t>
      </w:r>
      <w:r w:rsidR="00826791" w:rsidRPr="00504E6F">
        <w:rPr>
          <w:rFonts w:cs="Times New Roman"/>
        </w:rPr>
        <w:t xml:space="preserve"> Otelin ortasında </w:t>
      </w:r>
      <w:r w:rsidR="00826791" w:rsidRPr="00504E6F">
        <w:rPr>
          <w:rFonts w:cs="Times New Roman"/>
          <w:i/>
        </w:rPr>
        <w:t xml:space="preserve">asma katlarla </w:t>
      </w:r>
      <w:r w:rsidR="00826791" w:rsidRPr="00504E6F">
        <w:rPr>
          <w:rFonts w:cs="Times New Roman"/>
        </w:rPr>
        <w:t xml:space="preserve">yükselen </w:t>
      </w:r>
      <w:r w:rsidR="00774584" w:rsidRPr="00504E6F">
        <w:rPr>
          <w:rFonts w:cs="Times New Roman"/>
        </w:rPr>
        <w:t>ve roman konuşurunun</w:t>
      </w:r>
      <w:r w:rsidR="006E2545" w:rsidRPr="00504E6F">
        <w:rPr>
          <w:rFonts w:cs="Times New Roman"/>
        </w:rPr>
        <w:t xml:space="preserve"> </w:t>
      </w:r>
      <w:r w:rsidR="006E2545" w:rsidRPr="00504E6F">
        <w:rPr>
          <w:rFonts w:cs="Times New Roman"/>
          <w:i/>
        </w:rPr>
        <w:t xml:space="preserve">hayatında gördüğü en güzel kütüphane </w:t>
      </w:r>
      <w:r w:rsidR="006E2545" w:rsidRPr="00504E6F">
        <w:rPr>
          <w:rFonts w:cs="Times New Roman"/>
        </w:rPr>
        <w:t xml:space="preserve">olarak tanımladığı Ennoia Kütüphanesi’nin ayrıntılı özellikleri hakkında bilgi sahibi olamayız. </w:t>
      </w:r>
      <w:r w:rsidR="006E2545" w:rsidRPr="00504E6F">
        <w:rPr>
          <w:rFonts w:cs="Times New Roman"/>
          <w:i/>
        </w:rPr>
        <w:t xml:space="preserve">Güzellik </w:t>
      </w:r>
      <w:r w:rsidR="006E2545" w:rsidRPr="00504E6F">
        <w:rPr>
          <w:rFonts w:cs="Times New Roman"/>
        </w:rPr>
        <w:t>göreceli bir kavramdır.</w:t>
      </w:r>
      <w:r w:rsidR="00566013" w:rsidRPr="00504E6F">
        <w:rPr>
          <w:rFonts w:cs="Times New Roman"/>
        </w:rPr>
        <w:t xml:space="preserve"> Kütüphanenin ayrıntılı bilgilerine yer verilmemesi, k</w:t>
      </w:r>
      <w:r w:rsidR="006E2545" w:rsidRPr="00504E6F">
        <w:rPr>
          <w:rFonts w:cs="Times New Roman"/>
        </w:rPr>
        <w:t>işiye göre değişen güzellik algısı</w:t>
      </w:r>
      <w:r w:rsidR="00566013" w:rsidRPr="00504E6F">
        <w:rPr>
          <w:rFonts w:cs="Times New Roman"/>
        </w:rPr>
        <w:t xml:space="preserve">nı koruyabilmek </w:t>
      </w:r>
      <w:r w:rsidR="00D01953" w:rsidRPr="00504E6F">
        <w:rPr>
          <w:rFonts w:cs="Times New Roman"/>
        </w:rPr>
        <w:t>adına yapılır</w:t>
      </w:r>
      <w:r w:rsidR="00566013" w:rsidRPr="00504E6F">
        <w:rPr>
          <w:rFonts w:cs="Times New Roman"/>
        </w:rPr>
        <w:t>. Her okurun</w:t>
      </w:r>
      <w:r w:rsidR="00D01953" w:rsidRPr="00504E6F">
        <w:rPr>
          <w:rFonts w:cs="Times New Roman"/>
        </w:rPr>
        <w:t xml:space="preserve"> kendi hayat birikimi doğrultusunda </w:t>
      </w:r>
      <w:r w:rsidR="00566013" w:rsidRPr="00504E6F">
        <w:rPr>
          <w:rFonts w:cs="Times New Roman"/>
          <w:i/>
        </w:rPr>
        <w:t>gördüğü en güzel kütüphane</w:t>
      </w:r>
      <w:r w:rsidR="00566013" w:rsidRPr="00504E6F">
        <w:rPr>
          <w:rFonts w:cs="Times New Roman"/>
        </w:rPr>
        <w:t>yi yaratması betimlemele</w:t>
      </w:r>
      <w:r w:rsidR="00D01953" w:rsidRPr="00504E6F">
        <w:rPr>
          <w:rFonts w:cs="Times New Roman"/>
        </w:rPr>
        <w:t>rden kaçınarak gerçekleştiril</w:t>
      </w:r>
      <w:r w:rsidR="00566013" w:rsidRPr="00504E6F">
        <w:rPr>
          <w:rFonts w:cs="Times New Roman"/>
        </w:rPr>
        <w:t>ir.</w:t>
      </w:r>
    </w:p>
    <w:p w:rsidR="00837FF2" w:rsidRPr="00504E6F" w:rsidRDefault="00837FF2" w:rsidP="00B826E1">
      <w:pPr>
        <w:spacing w:beforeLines="100" w:after="0" w:line="240" w:lineRule="auto"/>
        <w:ind w:firstLine="284"/>
        <w:jc w:val="both"/>
        <w:rPr>
          <w:rFonts w:cs="Times New Roman"/>
        </w:rPr>
      </w:pPr>
      <w:r w:rsidRPr="00504E6F">
        <w:rPr>
          <w:rFonts w:cs="Times New Roman"/>
        </w:rPr>
        <w:t>Ennoia Oteli’nin iletişim aracı olarak</w:t>
      </w:r>
      <w:r w:rsidR="00D61CD7" w:rsidRPr="00504E6F">
        <w:rPr>
          <w:rFonts w:cs="Times New Roman"/>
        </w:rPr>
        <w:t xml:space="preserve"> tanımlanan </w:t>
      </w:r>
      <w:r w:rsidRPr="00504E6F">
        <w:rPr>
          <w:rFonts w:cs="Times New Roman"/>
        </w:rPr>
        <w:t>koridorlar; “Uzun halı kaplı koridorlar</w:t>
      </w:r>
      <w:r w:rsidR="0066206D" w:rsidRPr="00504E6F">
        <w:rPr>
          <w:rFonts w:cs="Times New Roman"/>
        </w:rPr>
        <w:t>...</w:t>
      </w:r>
      <w:r w:rsidRPr="00504E6F">
        <w:rPr>
          <w:rFonts w:cs="Times New Roman"/>
        </w:rPr>
        <w:t>” (</w:t>
      </w:r>
      <w:r w:rsidR="007A207B" w:rsidRPr="00504E6F">
        <w:rPr>
          <w:rFonts w:cs="Times New Roman"/>
        </w:rPr>
        <w:t>Açar, 2000:</w:t>
      </w:r>
      <w:r w:rsidRPr="00504E6F">
        <w:rPr>
          <w:rFonts w:cs="Times New Roman"/>
        </w:rPr>
        <w:t>16) ve “Koridorlardaki zayıf sarı ışıklar, kahverengi halıların kaçmış rengini daha solduruyordu” (</w:t>
      </w:r>
      <w:r w:rsidR="007A207B" w:rsidRPr="00504E6F">
        <w:rPr>
          <w:rFonts w:cs="Times New Roman"/>
        </w:rPr>
        <w:t>Açar, 2000:</w:t>
      </w:r>
      <w:r w:rsidR="0066206D" w:rsidRPr="00504E6F">
        <w:rPr>
          <w:rFonts w:cs="Times New Roman"/>
        </w:rPr>
        <w:t xml:space="preserve">65) ifadeleri ile betimlenir. Ennoia Oteli’nin en somut mekânı olan koridorlar, </w:t>
      </w:r>
      <w:r w:rsidR="0066206D" w:rsidRPr="00504E6F">
        <w:rPr>
          <w:rFonts w:cs="Times New Roman"/>
          <w:i/>
        </w:rPr>
        <w:t>u</w:t>
      </w:r>
      <w:r w:rsidRPr="00504E6F">
        <w:rPr>
          <w:rFonts w:cs="Times New Roman"/>
          <w:i/>
        </w:rPr>
        <w:t xml:space="preserve">zun, </w:t>
      </w:r>
      <w:r w:rsidR="00B80B59" w:rsidRPr="00504E6F">
        <w:rPr>
          <w:rFonts w:cs="Times New Roman"/>
          <w:i/>
        </w:rPr>
        <w:t xml:space="preserve">rengi kaçmış </w:t>
      </w:r>
      <w:r w:rsidRPr="00504E6F">
        <w:rPr>
          <w:rFonts w:cs="Times New Roman"/>
          <w:i/>
        </w:rPr>
        <w:t>kahverengi halı kaplı, zayıf sarı ışıklı</w:t>
      </w:r>
      <w:r w:rsidR="007A207B" w:rsidRPr="00504E6F">
        <w:rPr>
          <w:rFonts w:cs="Times New Roman"/>
          <w:i/>
        </w:rPr>
        <w:t xml:space="preserve"> </w:t>
      </w:r>
      <w:r w:rsidR="0066206D" w:rsidRPr="00504E6F">
        <w:rPr>
          <w:rFonts w:cs="Times New Roman"/>
        </w:rPr>
        <w:t>sıfatları ile</w:t>
      </w:r>
      <w:r w:rsidRPr="00504E6F">
        <w:rPr>
          <w:rFonts w:cs="Times New Roman"/>
        </w:rPr>
        <w:t xml:space="preserve"> betimlen</w:t>
      </w:r>
      <w:r w:rsidR="0066206D" w:rsidRPr="00504E6F">
        <w:rPr>
          <w:rFonts w:cs="Times New Roman"/>
        </w:rPr>
        <w:t>ir. Koridorların betimle</w:t>
      </w:r>
      <w:r w:rsidR="00774584" w:rsidRPr="00504E6F">
        <w:rPr>
          <w:rFonts w:cs="Times New Roman"/>
        </w:rPr>
        <w:t>nmesinde kullanılan göstergeler ile</w:t>
      </w:r>
      <w:r w:rsidR="0066206D" w:rsidRPr="00504E6F">
        <w:rPr>
          <w:rFonts w:cs="Times New Roman"/>
        </w:rPr>
        <w:t xml:space="preserve"> zihinsel</w:t>
      </w:r>
      <w:r w:rsidR="00774584" w:rsidRPr="00504E6F">
        <w:rPr>
          <w:rFonts w:cs="Times New Roman"/>
        </w:rPr>
        <w:t xml:space="preserve"> yaratımda karanlık ve</w:t>
      </w:r>
      <w:r w:rsidR="0066206D" w:rsidRPr="00504E6F">
        <w:rPr>
          <w:rFonts w:cs="Times New Roman"/>
        </w:rPr>
        <w:t xml:space="preserve"> belirsiz noktalar bırakır. Işığın </w:t>
      </w:r>
      <w:r w:rsidR="0066206D" w:rsidRPr="00504E6F">
        <w:rPr>
          <w:rFonts w:cs="Times New Roman"/>
          <w:i/>
        </w:rPr>
        <w:t xml:space="preserve">zayıf </w:t>
      </w:r>
      <w:r w:rsidR="0066206D" w:rsidRPr="00504E6F">
        <w:rPr>
          <w:rFonts w:cs="Times New Roman"/>
        </w:rPr>
        <w:t xml:space="preserve">ve </w:t>
      </w:r>
      <w:r w:rsidR="0066206D" w:rsidRPr="00504E6F">
        <w:rPr>
          <w:rFonts w:cs="Times New Roman"/>
          <w:i/>
        </w:rPr>
        <w:t xml:space="preserve">sarı </w:t>
      </w:r>
      <w:r w:rsidR="0066206D" w:rsidRPr="00504E6F">
        <w:rPr>
          <w:rFonts w:cs="Times New Roman"/>
        </w:rPr>
        <w:t xml:space="preserve">olması, </w:t>
      </w:r>
      <w:r w:rsidR="0053020F" w:rsidRPr="00504E6F">
        <w:rPr>
          <w:rFonts w:cs="Times New Roman"/>
        </w:rPr>
        <w:t xml:space="preserve">koridorların </w:t>
      </w:r>
      <w:r w:rsidR="0058017F" w:rsidRPr="00504E6F">
        <w:rPr>
          <w:rFonts w:cs="Times New Roman"/>
        </w:rPr>
        <w:t>loş olduğunun</w:t>
      </w:r>
      <w:r w:rsidR="008D3AB3" w:rsidRPr="00504E6F">
        <w:rPr>
          <w:rFonts w:cs="Times New Roman"/>
        </w:rPr>
        <w:t xml:space="preserve"> </w:t>
      </w:r>
      <w:r w:rsidR="00774584" w:rsidRPr="00504E6F">
        <w:rPr>
          <w:rFonts w:cs="Times New Roman"/>
        </w:rPr>
        <w:t>göstergesi</w:t>
      </w:r>
      <w:r w:rsidR="00967F70" w:rsidRPr="00504E6F">
        <w:rPr>
          <w:rFonts w:cs="Times New Roman"/>
        </w:rPr>
        <w:t xml:space="preserve">dir. </w:t>
      </w:r>
      <w:r w:rsidR="00B80B59" w:rsidRPr="00504E6F">
        <w:rPr>
          <w:rFonts w:cs="Times New Roman"/>
          <w:i/>
        </w:rPr>
        <w:t>Rengi kaçmış k</w:t>
      </w:r>
      <w:r w:rsidR="00967F70" w:rsidRPr="00504E6F">
        <w:rPr>
          <w:rFonts w:cs="Times New Roman"/>
          <w:i/>
        </w:rPr>
        <w:t>ahverengi</w:t>
      </w:r>
      <w:r w:rsidR="007A207B" w:rsidRPr="00504E6F">
        <w:rPr>
          <w:rFonts w:cs="Times New Roman"/>
          <w:i/>
        </w:rPr>
        <w:t xml:space="preserve"> </w:t>
      </w:r>
      <w:r w:rsidR="00B80B59" w:rsidRPr="00504E6F">
        <w:rPr>
          <w:rFonts w:cs="Times New Roman"/>
        </w:rPr>
        <w:t>ile</w:t>
      </w:r>
      <w:r w:rsidR="007A207B" w:rsidRPr="00504E6F">
        <w:rPr>
          <w:rFonts w:cs="Times New Roman"/>
        </w:rPr>
        <w:t xml:space="preserve"> </w:t>
      </w:r>
      <w:r w:rsidR="00967F70" w:rsidRPr="00504E6F">
        <w:rPr>
          <w:rFonts w:cs="Times New Roman"/>
        </w:rPr>
        <w:t>vurgulanan</w:t>
      </w:r>
      <w:r w:rsidR="006E5F10" w:rsidRPr="00504E6F">
        <w:rPr>
          <w:rFonts w:cs="Times New Roman"/>
        </w:rPr>
        <w:t xml:space="preserve"> ve</w:t>
      </w:r>
      <w:r w:rsidR="00967F70" w:rsidRPr="00504E6F">
        <w:rPr>
          <w:rFonts w:cs="Times New Roman"/>
        </w:rPr>
        <w:t xml:space="preserve"> koridor boyunca uzanan halılar ise</w:t>
      </w:r>
      <w:r w:rsidR="0058017F" w:rsidRPr="00504E6F">
        <w:rPr>
          <w:rFonts w:cs="Times New Roman"/>
        </w:rPr>
        <w:t>,</w:t>
      </w:r>
      <w:r w:rsidR="00967F70" w:rsidRPr="00504E6F">
        <w:rPr>
          <w:rFonts w:cs="Times New Roman"/>
        </w:rPr>
        <w:t xml:space="preserve"> bir aydınlık </w:t>
      </w:r>
      <w:r w:rsidR="00AC2A7B" w:rsidRPr="00504E6F">
        <w:rPr>
          <w:rFonts w:cs="Times New Roman"/>
        </w:rPr>
        <w:t>ögesi olarak değil,</w:t>
      </w:r>
      <w:r w:rsidR="00967F70" w:rsidRPr="00504E6F">
        <w:rPr>
          <w:rFonts w:cs="Times New Roman"/>
        </w:rPr>
        <w:t xml:space="preserve"> belirsizleştirici, karanlık ve sarı ışığın buluştuğu </w:t>
      </w:r>
      <w:r w:rsidR="00DE3B39" w:rsidRPr="00504E6F">
        <w:rPr>
          <w:rFonts w:cs="Times New Roman"/>
        </w:rPr>
        <w:t>belirsiz mekân zemininin görünümü</w:t>
      </w:r>
      <w:r w:rsidR="006D1A69" w:rsidRPr="00504E6F">
        <w:rPr>
          <w:rFonts w:cs="Times New Roman"/>
        </w:rPr>
        <w:t>nü tamamlayıcı bir öge olarak kullanılır</w:t>
      </w:r>
      <w:r w:rsidR="00967F70" w:rsidRPr="00504E6F">
        <w:rPr>
          <w:rFonts w:cs="Times New Roman"/>
        </w:rPr>
        <w:t>.</w:t>
      </w:r>
      <w:r w:rsidR="006E5F10" w:rsidRPr="00504E6F">
        <w:rPr>
          <w:rFonts w:cs="Times New Roman"/>
        </w:rPr>
        <w:t xml:space="preserve"> </w:t>
      </w:r>
      <w:r w:rsidR="006D1A69" w:rsidRPr="00504E6F">
        <w:rPr>
          <w:rFonts w:cs="Times New Roman"/>
        </w:rPr>
        <w:t xml:space="preserve">Betimlemeler, </w:t>
      </w:r>
      <w:r w:rsidR="006E5F10" w:rsidRPr="00504E6F">
        <w:rPr>
          <w:rFonts w:cs="Times New Roman"/>
        </w:rPr>
        <w:t>renklerin birbirine</w:t>
      </w:r>
      <w:r w:rsidR="006D1A69" w:rsidRPr="00504E6F">
        <w:rPr>
          <w:rFonts w:cs="Times New Roman"/>
        </w:rPr>
        <w:t xml:space="preserve"> karıştırılarak zihinde yaratılan mekânın </w:t>
      </w:r>
      <w:r w:rsidR="006E5F10" w:rsidRPr="00504E6F">
        <w:rPr>
          <w:rFonts w:cs="Times New Roman"/>
        </w:rPr>
        <w:t>bulanıklaştırılması</w:t>
      </w:r>
      <w:r w:rsidR="00B644E5" w:rsidRPr="00504E6F">
        <w:rPr>
          <w:rFonts w:cs="Times New Roman"/>
        </w:rPr>
        <w:t xml:space="preserve"> işlevini yerine getirir. </w:t>
      </w:r>
      <w:r w:rsidR="006E5F10" w:rsidRPr="00504E6F">
        <w:rPr>
          <w:rFonts w:cs="Times New Roman"/>
        </w:rPr>
        <w:t xml:space="preserve">Koridorlar, </w:t>
      </w:r>
      <w:r w:rsidR="0066206D" w:rsidRPr="00504E6F">
        <w:rPr>
          <w:rFonts w:cs="Times New Roman"/>
        </w:rPr>
        <w:t>Ennoia’nın en somut mekânı</w:t>
      </w:r>
      <w:r w:rsidRPr="00504E6F">
        <w:rPr>
          <w:rFonts w:cs="Times New Roman"/>
        </w:rPr>
        <w:t xml:space="preserve"> gibi sunulsa da içerdiği simülasyonlarla soyut</w:t>
      </w:r>
      <w:r w:rsidR="00B644E5" w:rsidRPr="00504E6F">
        <w:rPr>
          <w:rFonts w:cs="Times New Roman"/>
        </w:rPr>
        <w:t xml:space="preserve">lanır; </w:t>
      </w:r>
      <w:r w:rsidRPr="00504E6F">
        <w:rPr>
          <w:rFonts w:cs="Times New Roman"/>
        </w:rPr>
        <w:t>“Koridorlarda eski dostlar, ölmüş yakınlar ve otelin geçmişinden çıkıp ge</w:t>
      </w:r>
      <w:r w:rsidR="00B644E5" w:rsidRPr="00504E6F">
        <w:rPr>
          <w:rFonts w:cs="Times New Roman"/>
        </w:rPr>
        <w:t xml:space="preserve">lmiş kişiler görmemiz mümkündü” </w:t>
      </w:r>
      <w:r w:rsidRPr="00504E6F">
        <w:rPr>
          <w:rFonts w:cs="Times New Roman"/>
        </w:rPr>
        <w:t>(</w:t>
      </w:r>
      <w:r w:rsidR="007A207B" w:rsidRPr="00504E6F">
        <w:rPr>
          <w:rFonts w:cs="Times New Roman"/>
        </w:rPr>
        <w:t>Açar, 2000:</w:t>
      </w:r>
      <w:r w:rsidRPr="00504E6F">
        <w:rPr>
          <w:rFonts w:cs="Times New Roman"/>
        </w:rPr>
        <w:t>104).</w:t>
      </w:r>
      <w:r w:rsidR="00B644E5" w:rsidRPr="00504E6F">
        <w:rPr>
          <w:rFonts w:cs="Times New Roman"/>
        </w:rPr>
        <w:t xml:space="preserve"> </w:t>
      </w:r>
      <w:r w:rsidRPr="00504E6F">
        <w:rPr>
          <w:rFonts w:cs="Times New Roman"/>
        </w:rPr>
        <w:t>Geçmişe ait nesnel gerçekliğin otel zamanı içinde simülasyonlarla yeniden yaşatılması, koridorların soyut</w:t>
      </w:r>
      <w:r w:rsidR="006E5F10" w:rsidRPr="00504E6F">
        <w:rPr>
          <w:rFonts w:cs="Times New Roman"/>
        </w:rPr>
        <w:t xml:space="preserve"> bir boyu</w:t>
      </w:r>
      <w:r w:rsidR="00DB0F71" w:rsidRPr="00504E6F">
        <w:rPr>
          <w:rFonts w:cs="Times New Roman"/>
        </w:rPr>
        <w:t>t</w:t>
      </w:r>
      <w:r w:rsidR="006E5F10" w:rsidRPr="00504E6F">
        <w:rPr>
          <w:rFonts w:cs="Times New Roman"/>
        </w:rPr>
        <w:t xml:space="preserve"> kazan</w:t>
      </w:r>
      <w:r w:rsidRPr="00504E6F">
        <w:rPr>
          <w:rFonts w:cs="Times New Roman"/>
        </w:rPr>
        <w:t>masına olanak sunar.</w:t>
      </w:r>
    </w:p>
    <w:p w:rsidR="00ED5192" w:rsidRPr="00504E6F" w:rsidRDefault="00F3522E" w:rsidP="00B826E1">
      <w:pPr>
        <w:spacing w:beforeLines="100" w:afterLines="100" w:line="240" w:lineRule="auto"/>
        <w:ind w:firstLine="284"/>
        <w:jc w:val="both"/>
        <w:rPr>
          <w:rFonts w:cs="Times New Roman"/>
        </w:rPr>
      </w:pPr>
      <w:r w:rsidRPr="00504E6F">
        <w:rPr>
          <w:rFonts w:cs="Times New Roman"/>
        </w:rPr>
        <w:t>Mekân</w:t>
      </w:r>
      <w:r w:rsidR="00ED5192" w:rsidRPr="00504E6F">
        <w:rPr>
          <w:rFonts w:cs="Times New Roman"/>
        </w:rPr>
        <w:t>ı betimleme işlevi</w:t>
      </w:r>
      <w:r w:rsidR="00A60781" w:rsidRPr="00504E6F">
        <w:rPr>
          <w:rFonts w:cs="Times New Roman"/>
        </w:rPr>
        <w:t xml:space="preserve">yle kullanılan sıfatlar; </w:t>
      </w:r>
      <w:r w:rsidR="000B7C76" w:rsidRPr="00504E6F">
        <w:rPr>
          <w:rFonts w:cs="Times New Roman"/>
        </w:rPr>
        <w:t xml:space="preserve">belirsizliği </w:t>
      </w:r>
      <w:r w:rsidR="00ED5192" w:rsidRPr="00504E6F">
        <w:rPr>
          <w:rFonts w:cs="Times New Roman"/>
        </w:rPr>
        <w:t>kuvvetlendir</w:t>
      </w:r>
      <w:r w:rsidR="000B7C76" w:rsidRPr="00504E6F">
        <w:rPr>
          <w:rFonts w:cs="Times New Roman"/>
        </w:rPr>
        <w:t xml:space="preserve">erek mekânın </w:t>
      </w:r>
      <w:r w:rsidR="00A60781" w:rsidRPr="00504E6F">
        <w:rPr>
          <w:rFonts w:cs="Times New Roman"/>
        </w:rPr>
        <w:t>soyut</w:t>
      </w:r>
      <w:r w:rsidR="000B7C76" w:rsidRPr="00504E6F">
        <w:rPr>
          <w:rFonts w:cs="Times New Roman"/>
        </w:rPr>
        <w:t>lanmasını sağlar;</w:t>
      </w:r>
      <w:r w:rsidR="00ED5192" w:rsidRPr="00504E6F">
        <w:rPr>
          <w:rFonts w:cs="Times New Roman"/>
        </w:rPr>
        <w:t xml:space="preserve"> “bu şehir ve bu otel beni her an biraz daha fazla boğuyordu” (</w:t>
      </w:r>
      <w:r w:rsidR="007A207B" w:rsidRPr="00504E6F">
        <w:rPr>
          <w:rFonts w:cs="Times New Roman"/>
        </w:rPr>
        <w:t>Açar, 2000:</w:t>
      </w:r>
      <w:r w:rsidR="00ED5192" w:rsidRPr="00504E6F">
        <w:rPr>
          <w:rFonts w:cs="Times New Roman"/>
        </w:rPr>
        <w:t xml:space="preserve">20). </w:t>
      </w:r>
      <w:r w:rsidR="00ED5192" w:rsidRPr="00504E6F">
        <w:rPr>
          <w:rFonts w:cs="Times New Roman"/>
          <w:i/>
        </w:rPr>
        <w:t xml:space="preserve">Bu </w:t>
      </w:r>
      <w:r w:rsidR="00ED5192" w:rsidRPr="00504E6F">
        <w:rPr>
          <w:rFonts w:cs="Times New Roman"/>
        </w:rPr>
        <w:t xml:space="preserve">işaret sıfatıyla </w:t>
      </w:r>
      <w:r w:rsidR="00ED5192" w:rsidRPr="00504E6F">
        <w:rPr>
          <w:rFonts w:cs="Times New Roman"/>
          <w:i/>
        </w:rPr>
        <w:t xml:space="preserve">şehir </w:t>
      </w:r>
      <w:r w:rsidR="00ED5192" w:rsidRPr="00504E6F">
        <w:rPr>
          <w:rFonts w:cs="Times New Roman"/>
        </w:rPr>
        <w:t xml:space="preserve">ve </w:t>
      </w:r>
      <w:r w:rsidR="00ED5192" w:rsidRPr="00504E6F">
        <w:rPr>
          <w:rFonts w:cs="Times New Roman"/>
          <w:i/>
        </w:rPr>
        <w:t>otel</w:t>
      </w:r>
      <w:r w:rsidR="00ED5192" w:rsidRPr="00504E6F">
        <w:rPr>
          <w:rFonts w:cs="Times New Roman"/>
        </w:rPr>
        <w:t xml:space="preserve"> adlandırmalarının kullanıldığ</w:t>
      </w:r>
      <w:r w:rsidR="00F116F5" w:rsidRPr="00504E6F">
        <w:rPr>
          <w:rFonts w:cs="Times New Roman"/>
        </w:rPr>
        <w:t>ı bağlam içindeki olumsuz anlam</w:t>
      </w:r>
      <w:r w:rsidR="00ED5192" w:rsidRPr="00504E6F">
        <w:rPr>
          <w:rFonts w:cs="Times New Roman"/>
        </w:rPr>
        <w:t xml:space="preserve"> vurgulanır</w:t>
      </w:r>
      <w:r w:rsidRPr="00504E6F">
        <w:rPr>
          <w:rFonts w:cs="Times New Roman"/>
        </w:rPr>
        <w:t>. “İlk beş yıl büyük kentteydik</w:t>
      </w:r>
      <w:r w:rsidR="00ED5192" w:rsidRPr="00504E6F">
        <w:rPr>
          <w:rFonts w:cs="Times New Roman"/>
        </w:rPr>
        <w:t>” (</w:t>
      </w:r>
      <w:r w:rsidR="007A207B" w:rsidRPr="00504E6F">
        <w:rPr>
          <w:rFonts w:cs="Times New Roman"/>
        </w:rPr>
        <w:t>Açar, 2000:</w:t>
      </w:r>
      <w:r w:rsidR="00ED5192" w:rsidRPr="00504E6F">
        <w:rPr>
          <w:rFonts w:cs="Times New Roman"/>
        </w:rPr>
        <w:t>78)</w:t>
      </w:r>
      <w:r w:rsidR="00F116F5" w:rsidRPr="00504E6F">
        <w:rPr>
          <w:rFonts w:cs="Times New Roman"/>
        </w:rPr>
        <w:t xml:space="preserve">, ifadesindeki </w:t>
      </w:r>
      <w:r w:rsidR="00F116F5" w:rsidRPr="00504E6F">
        <w:rPr>
          <w:rFonts w:cs="Times New Roman"/>
          <w:i/>
        </w:rPr>
        <w:t>b</w:t>
      </w:r>
      <w:r w:rsidR="00ED5192" w:rsidRPr="00504E6F">
        <w:rPr>
          <w:rFonts w:cs="Times New Roman"/>
          <w:i/>
        </w:rPr>
        <w:t>üyük kent,</w:t>
      </w:r>
      <w:r w:rsidR="00ED5192" w:rsidRPr="00504E6F">
        <w:rPr>
          <w:rFonts w:cs="Times New Roman"/>
        </w:rPr>
        <w:t xml:space="preserve"> herhangi bir coğrafi konuma işaret etmeyen belirsiz bir kenti imlerken </w:t>
      </w:r>
      <w:r w:rsidR="00ED5192" w:rsidRPr="00504E6F">
        <w:rPr>
          <w:rFonts w:cs="Times New Roman"/>
          <w:i/>
        </w:rPr>
        <w:t xml:space="preserve">büyük </w:t>
      </w:r>
      <w:r w:rsidR="00ED5192" w:rsidRPr="00504E6F">
        <w:rPr>
          <w:rFonts w:cs="Times New Roman"/>
        </w:rPr>
        <w:t>sıfatı kentin algısal yaratımında çağrışım gücünü harekete geçiren</w:t>
      </w:r>
      <w:r w:rsidR="00277E75" w:rsidRPr="00504E6F">
        <w:rPr>
          <w:rFonts w:cs="Times New Roman"/>
        </w:rPr>
        <w:t xml:space="preserve"> bir</w:t>
      </w:r>
      <w:r w:rsidR="00ED5192" w:rsidRPr="00504E6F">
        <w:rPr>
          <w:rFonts w:cs="Times New Roman"/>
        </w:rPr>
        <w:t xml:space="preserve"> dilsel gösterge</w:t>
      </w:r>
      <w:r w:rsidR="00277E75" w:rsidRPr="00504E6F">
        <w:rPr>
          <w:rFonts w:cs="Times New Roman"/>
        </w:rPr>
        <w:t xml:space="preserve"> olarak kullanılır.</w:t>
      </w:r>
      <w:r w:rsidR="00423E68" w:rsidRPr="00504E6F">
        <w:rPr>
          <w:rFonts w:cs="Times New Roman"/>
        </w:rPr>
        <w:t xml:space="preserve"> </w:t>
      </w:r>
      <w:r w:rsidR="00DA570A" w:rsidRPr="00504E6F">
        <w:rPr>
          <w:rFonts w:cs="Times New Roman"/>
        </w:rPr>
        <w:t xml:space="preserve">Anlatı düzleminden içerik düzlemine geçişte sıfatlar önemli ipuçları sunar; </w:t>
      </w:r>
      <w:r w:rsidR="00F116F5" w:rsidRPr="00504E6F">
        <w:rPr>
          <w:rFonts w:cs="Times New Roman"/>
        </w:rPr>
        <w:t>“</w:t>
      </w:r>
      <w:r w:rsidR="00837FF2" w:rsidRPr="00504E6F">
        <w:rPr>
          <w:rFonts w:cs="Times New Roman"/>
        </w:rPr>
        <w:t xml:space="preserve">‘Bilirsin Soğuk İstasyon, hassas bir yerdir.’ Aslında ‘orası’ ve ‘hassasiyeti’ </w:t>
      </w:r>
      <w:r w:rsidR="00F116F5" w:rsidRPr="00504E6F">
        <w:rPr>
          <w:rFonts w:cs="Times New Roman"/>
        </w:rPr>
        <w:t>hakkında hiçbir şey bilmiyordum</w:t>
      </w:r>
      <w:r w:rsidR="00837FF2" w:rsidRPr="00504E6F">
        <w:rPr>
          <w:rFonts w:cs="Times New Roman"/>
        </w:rPr>
        <w:t>” (</w:t>
      </w:r>
      <w:r w:rsidR="007A207B" w:rsidRPr="00504E6F">
        <w:rPr>
          <w:rFonts w:cs="Times New Roman"/>
        </w:rPr>
        <w:t>Açar, 2000:</w:t>
      </w:r>
      <w:r w:rsidR="00837FF2" w:rsidRPr="00504E6F">
        <w:rPr>
          <w:rFonts w:cs="Times New Roman"/>
        </w:rPr>
        <w:t>8)</w:t>
      </w:r>
      <w:r w:rsidR="00DA570A" w:rsidRPr="00504E6F">
        <w:rPr>
          <w:rFonts w:cs="Times New Roman"/>
        </w:rPr>
        <w:t>.</w:t>
      </w:r>
      <w:r w:rsidR="00837FF2" w:rsidRPr="00504E6F">
        <w:rPr>
          <w:rFonts w:cs="Times New Roman"/>
        </w:rPr>
        <w:t xml:space="preserve"> </w:t>
      </w:r>
      <w:r w:rsidR="006B226A" w:rsidRPr="00504E6F">
        <w:rPr>
          <w:rFonts w:cs="Times New Roman"/>
          <w:i/>
        </w:rPr>
        <w:t xml:space="preserve">Hassas </w:t>
      </w:r>
      <w:r w:rsidR="006B226A" w:rsidRPr="00504E6F">
        <w:rPr>
          <w:rFonts w:cs="Times New Roman"/>
        </w:rPr>
        <w:t>sıfatı, Soğuk İstasyon</w:t>
      </w:r>
      <w:r w:rsidR="003D220C" w:rsidRPr="00504E6F">
        <w:rPr>
          <w:rFonts w:cs="Times New Roman"/>
        </w:rPr>
        <w:t xml:space="preserve"> ve faaliyetlerini soyutlayarak anlamsal değerine </w:t>
      </w:r>
      <w:r w:rsidR="006B226A" w:rsidRPr="00504E6F">
        <w:rPr>
          <w:rFonts w:cs="Times New Roman"/>
        </w:rPr>
        <w:t>önem kazandıran bir göstergedir.</w:t>
      </w:r>
      <w:r w:rsidR="007A207B" w:rsidRPr="00504E6F">
        <w:rPr>
          <w:rFonts w:cs="Times New Roman"/>
        </w:rPr>
        <w:t xml:space="preserve"> </w:t>
      </w:r>
      <w:r w:rsidR="006B226A" w:rsidRPr="00504E6F">
        <w:rPr>
          <w:rFonts w:cs="Times New Roman"/>
        </w:rPr>
        <w:t>Soğuk İstasyon</w:t>
      </w:r>
      <w:r w:rsidR="003C3484" w:rsidRPr="00504E6F">
        <w:rPr>
          <w:rFonts w:cs="Times New Roman"/>
        </w:rPr>
        <w:t xml:space="preserve"> için kullanılan</w:t>
      </w:r>
      <w:r w:rsidR="007A207B" w:rsidRPr="00504E6F">
        <w:rPr>
          <w:rFonts w:cs="Times New Roman"/>
        </w:rPr>
        <w:t xml:space="preserve"> </w:t>
      </w:r>
      <w:r w:rsidR="006B226A" w:rsidRPr="00504E6F">
        <w:rPr>
          <w:rFonts w:cs="Times New Roman"/>
          <w:i/>
        </w:rPr>
        <w:t>ora</w:t>
      </w:r>
      <w:r w:rsidR="003D220C" w:rsidRPr="00504E6F">
        <w:rPr>
          <w:rFonts w:cs="Times New Roman"/>
          <w:i/>
        </w:rPr>
        <w:t>sı</w:t>
      </w:r>
      <w:r w:rsidR="007A207B" w:rsidRPr="00504E6F">
        <w:rPr>
          <w:rFonts w:cs="Times New Roman"/>
          <w:i/>
        </w:rPr>
        <w:t xml:space="preserve"> </w:t>
      </w:r>
      <w:r w:rsidR="006B226A" w:rsidRPr="00504E6F">
        <w:rPr>
          <w:rFonts w:cs="Times New Roman"/>
        </w:rPr>
        <w:t>zamiri</w:t>
      </w:r>
      <w:r w:rsidR="003C3484" w:rsidRPr="00504E6F">
        <w:rPr>
          <w:rFonts w:cs="Times New Roman"/>
        </w:rPr>
        <w:t xml:space="preserve">, </w:t>
      </w:r>
      <w:r w:rsidR="006B226A" w:rsidRPr="00504E6F">
        <w:rPr>
          <w:rFonts w:cs="Times New Roman"/>
          <w:i/>
        </w:rPr>
        <w:t xml:space="preserve">bilmeme </w:t>
      </w:r>
      <w:r w:rsidR="006B226A" w:rsidRPr="00504E6F">
        <w:rPr>
          <w:rFonts w:cs="Times New Roman"/>
        </w:rPr>
        <w:t>eyleminin anlamsal tamlayıcısı olarak kullanılır.</w:t>
      </w:r>
      <w:r w:rsidR="009D3B91" w:rsidRPr="00504E6F">
        <w:rPr>
          <w:rFonts w:cs="Times New Roman"/>
        </w:rPr>
        <w:t xml:space="preserve"> Özel </w:t>
      </w:r>
      <w:r w:rsidR="003C3484" w:rsidRPr="00504E6F">
        <w:rPr>
          <w:rFonts w:cs="Times New Roman"/>
        </w:rPr>
        <w:t xml:space="preserve">bir </w:t>
      </w:r>
      <w:r w:rsidR="009D3B91" w:rsidRPr="00504E6F">
        <w:rPr>
          <w:rFonts w:cs="Times New Roman"/>
        </w:rPr>
        <w:t>adlandırma</w:t>
      </w:r>
      <w:r w:rsidR="003C3484" w:rsidRPr="00504E6F">
        <w:rPr>
          <w:rFonts w:cs="Times New Roman"/>
        </w:rPr>
        <w:t xml:space="preserve">nın zamirle karşılanması </w:t>
      </w:r>
      <w:r w:rsidR="00AB41F1" w:rsidRPr="00504E6F">
        <w:rPr>
          <w:rFonts w:cs="Times New Roman"/>
        </w:rPr>
        <w:t>si</w:t>
      </w:r>
      <w:r w:rsidR="00354427" w:rsidRPr="00504E6F">
        <w:rPr>
          <w:rFonts w:cs="Times New Roman"/>
        </w:rPr>
        <w:t>m</w:t>
      </w:r>
      <w:r w:rsidR="00AB41F1" w:rsidRPr="00504E6F">
        <w:rPr>
          <w:rFonts w:cs="Times New Roman"/>
        </w:rPr>
        <w:t>üle edilmesidir</w:t>
      </w:r>
      <w:r w:rsidR="00DA570A" w:rsidRPr="00504E6F">
        <w:rPr>
          <w:rFonts w:cs="Times New Roman"/>
        </w:rPr>
        <w:t>. Soğuk İstasyon’u bilmeyen</w:t>
      </w:r>
      <w:r w:rsidR="003C3484" w:rsidRPr="00504E6F">
        <w:rPr>
          <w:rFonts w:cs="Times New Roman"/>
        </w:rPr>
        <w:t xml:space="preserve"> için bu adlandırma bir anlam ifad</w:t>
      </w:r>
      <w:r w:rsidR="003D220C" w:rsidRPr="00504E6F">
        <w:rPr>
          <w:rFonts w:cs="Times New Roman"/>
        </w:rPr>
        <w:t>e etmez</w:t>
      </w:r>
      <w:r w:rsidR="00DA570A" w:rsidRPr="00504E6F">
        <w:rPr>
          <w:rFonts w:cs="Times New Roman"/>
        </w:rPr>
        <w:t>. N</w:t>
      </w:r>
      <w:r w:rsidR="003D220C" w:rsidRPr="00504E6F">
        <w:rPr>
          <w:rFonts w:cs="Times New Roman"/>
        </w:rPr>
        <w:t>esnel bir anlam içe</w:t>
      </w:r>
      <w:r w:rsidR="003C3484" w:rsidRPr="00504E6F">
        <w:rPr>
          <w:rFonts w:cs="Times New Roman"/>
        </w:rPr>
        <w:t xml:space="preserve">rmeyen </w:t>
      </w:r>
      <w:r w:rsidR="003C3484" w:rsidRPr="00504E6F">
        <w:rPr>
          <w:rFonts w:cs="Times New Roman"/>
          <w:i/>
        </w:rPr>
        <w:t>ora</w:t>
      </w:r>
      <w:r w:rsidR="003D220C" w:rsidRPr="00504E6F">
        <w:rPr>
          <w:rFonts w:cs="Times New Roman"/>
          <w:i/>
        </w:rPr>
        <w:t>sı</w:t>
      </w:r>
      <w:r w:rsidR="007A207B" w:rsidRPr="00504E6F">
        <w:rPr>
          <w:rFonts w:cs="Times New Roman"/>
          <w:i/>
        </w:rPr>
        <w:t xml:space="preserve"> </w:t>
      </w:r>
      <w:r w:rsidR="00DA570A" w:rsidRPr="00504E6F">
        <w:rPr>
          <w:rFonts w:cs="Times New Roman"/>
        </w:rPr>
        <w:t xml:space="preserve">zamiri ile </w:t>
      </w:r>
      <w:r w:rsidR="003C3484" w:rsidRPr="00504E6F">
        <w:rPr>
          <w:rFonts w:cs="Times New Roman"/>
        </w:rPr>
        <w:t>anlam soyutlanır, simülakrlaşır.</w:t>
      </w:r>
    </w:p>
    <w:p w:rsidR="00A15A7E" w:rsidRPr="00504E6F" w:rsidRDefault="00BD0DE7" w:rsidP="00B826E1">
      <w:pPr>
        <w:spacing w:beforeLines="100" w:afterLines="100" w:line="240" w:lineRule="auto"/>
        <w:ind w:firstLine="284"/>
        <w:jc w:val="both"/>
        <w:rPr>
          <w:rFonts w:cs="Times New Roman"/>
          <w:bCs/>
        </w:rPr>
      </w:pPr>
      <w:r w:rsidRPr="00504E6F">
        <w:rPr>
          <w:rFonts w:cs="Times New Roman"/>
        </w:rPr>
        <w:t>Roman düzlemindeki dünya anti</w:t>
      </w:r>
      <w:r w:rsidR="00B556E0" w:rsidRPr="00504E6F">
        <w:rPr>
          <w:rFonts w:cs="Times New Roman"/>
        </w:rPr>
        <w:t>-</w:t>
      </w:r>
      <w:r w:rsidRPr="00504E6F">
        <w:rPr>
          <w:rFonts w:cs="Times New Roman"/>
        </w:rPr>
        <w:t>ütop</w:t>
      </w:r>
      <w:r w:rsidR="003D220C" w:rsidRPr="00504E6F">
        <w:rPr>
          <w:rFonts w:cs="Times New Roman"/>
        </w:rPr>
        <w:t xml:space="preserve">ik özellikler içeren </w:t>
      </w:r>
      <w:r w:rsidR="00BC6AED" w:rsidRPr="00504E6F">
        <w:rPr>
          <w:rFonts w:cs="Times New Roman"/>
        </w:rPr>
        <w:t>betimlemelerle</w:t>
      </w:r>
      <w:r w:rsidRPr="00504E6F">
        <w:rPr>
          <w:rFonts w:cs="Times New Roman"/>
        </w:rPr>
        <w:t xml:space="preserve"> sunulur. </w:t>
      </w:r>
      <w:r w:rsidR="00E900F6" w:rsidRPr="00504E6F">
        <w:rPr>
          <w:rFonts w:cs="Times New Roman"/>
          <w:i/>
        </w:rPr>
        <w:t>Dünya</w:t>
      </w:r>
      <w:r w:rsidR="00622F25" w:rsidRPr="00504E6F">
        <w:rPr>
          <w:rFonts w:cs="Times New Roman"/>
          <w:i/>
        </w:rPr>
        <w:t>,</w:t>
      </w:r>
      <w:r w:rsidR="007A207B" w:rsidRPr="00504E6F">
        <w:rPr>
          <w:rFonts w:cs="Times New Roman"/>
          <w:i/>
        </w:rPr>
        <w:t xml:space="preserve"> </w:t>
      </w:r>
      <w:r w:rsidR="000376B3" w:rsidRPr="00504E6F">
        <w:rPr>
          <w:rFonts w:cs="Times New Roman"/>
        </w:rPr>
        <w:t>tüm mek</w:t>
      </w:r>
      <w:r w:rsidR="00E462EB" w:rsidRPr="00504E6F">
        <w:rPr>
          <w:rFonts w:cs="Times New Roman"/>
        </w:rPr>
        <w:t>ânları kapsayan bir simülakrtır;</w:t>
      </w:r>
      <w:r w:rsidR="007A207B" w:rsidRPr="00504E6F">
        <w:rPr>
          <w:rFonts w:cs="Times New Roman"/>
        </w:rPr>
        <w:t xml:space="preserve"> </w:t>
      </w:r>
      <w:r w:rsidR="003E6D48" w:rsidRPr="00504E6F">
        <w:rPr>
          <w:rFonts w:cs="Times New Roman"/>
          <w:bCs/>
        </w:rPr>
        <w:t>“Büyük Salgınlar Devri’nin anıtları gibi duran bu şehirlerden, karanlık sanayi bölgelerinden uzaklaşmalıyız. Büyük bir çalışma kampına dönüştürdüğümüz bu dünyayı yönetmek için kurduğumuz sistemi yıkmamız ve köylere, kasabalara dönmemiz gerekiyor” (</w:t>
      </w:r>
      <w:r w:rsidR="007A207B" w:rsidRPr="00504E6F">
        <w:rPr>
          <w:rFonts w:cs="Times New Roman"/>
        </w:rPr>
        <w:t>Açar, 2000:</w:t>
      </w:r>
      <w:r w:rsidR="003E6D48" w:rsidRPr="00504E6F">
        <w:rPr>
          <w:rFonts w:cs="Times New Roman"/>
          <w:bCs/>
        </w:rPr>
        <w:t xml:space="preserve">187). Romanda bir gereklilik olarak belirtilen durum, </w:t>
      </w:r>
      <w:r w:rsidR="003E6D48" w:rsidRPr="00504E6F">
        <w:rPr>
          <w:rFonts w:cs="Times New Roman"/>
          <w:bCs/>
          <w:i/>
        </w:rPr>
        <w:t xml:space="preserve">dünyanın </w:t>
      </w:r>
      <w:r w:rsidR="00E462EB" w:rsidRPr="00504E6F">
        <w:rPr>
          <w:rFonts w:cs="Times New Roman"/>
          <w:bCs/>
        </w:rPr>
        <w:t>içinde</w:t>
      </w:r>
      <w:r w:rsidR="003E6D48" w:rsidRPr="00504E6F">
        <w:rPr>
          <w:rFonts w:cs="Times New Roman"/>
          <w:bCs/>
        </w:rPr>
        <w:t xml:space="preserve"> bulunduğu durumda</w:t>
      </w:r>
      <w:r w:rsidR="003D220C" w:rsidRPr="00504E6F">
        <w:rPr>
          <w:rFonts w:cs="Times New Roman"/>
          <w:bCs/>
        </w:rPr>
        <w:t>n</w:t>
      </w:r>
      <w:r w:rsidR="003E6D48" w:rsidRPr="00504E6F">
        <w:rPr>
          <w:rFonts w:cs="Times New Roman"/>
          <w:bCs/>
        </w:rPr>
        <w:t xml:space="preserve"> kurtulması için sunulan bir çözüm yoludur.</w:t>
      </w:r>
      <w:r w:rsidR="009902FE" w:rsidRPr="00504E6F">
        <w:rPr>
          <w:rFonts w:cs="Times New Roman"/>
          <w:bCs/>
        </w:rPr>
        <w:t xml:space="preserve"> </w:t>
      </w:r>
      <w:r w:rsidR="00FD3186" w:rsidRPr="00504E6F">
        <w:rPr>
          <w:rFonts w:cs="Times New Roman"/>
          <w:bCs/>
        </w:rPr>
        <w:t>Şehirler,</w:t>
      </w:r>
      <w:r w:rsidR="003422CC" w:rsidRPr="00504E6F">
        <w:rPr>
          <w:rFonts w:cs="Times New Roman"/>
          <w:bCs/>
        </w:rPr>
        <w:t xml:space="preserve"> </w:t>
      </w:r>
      <w:r w:rsidR="00FD3186" w:rsidRPr="00504E6F">
        <w:rPr>
          <w:rFonts w:cs="Times New Roman"/>
          <w:bCs/>
          <w:i/>
        </w:rPr>
        <w:t xml:space="preserve">olumsuz </w:t>
      </w:r>
      <w:r w:rsidR="00FD3186" w:rsidRPr="00504E6F">
        <w:rPr>
          <w:rFonts w:cs="Times New Roman"/>
          <w:bCs/>
        </w:rPr>
        <w:t>çağrışımlara sahip Salgınlar Devri’nin simülakrları olarak sunulur</w:t>
      </w:r>
      <w:r w:rsidR="00E462EB" w:rsidRPr="00504E6F">
        <w:rPr>
          <w:rFonts w:cs="Times New Roman"/>
          <w:bCs/>
        </w:rPr>
        <w:t>. Y</w:t>
      </w:r>
      <w:r w:rsidR="00FD3186" w:rsidRPr="00504E6F">
        <w:rPr>
          <w:rFonts w:cs="Times New Roman"/>
          <w:bCs/>
        </w:rPr>
        <w:t xml:space="preserve">aşamın devamlılığı için gereklilik olarak sunulan sanayi bölgeleri ise </w:t>
      </w:r>
      <w:r w:rsidR="00FD3186" w:rsidRPr="00504E6F">
        <w:rPr>
          <w:rFonts w:cs="Times New Roman"/>
          <w:bCs/>
          <w:i/>
        </w:rPr>
        <w:t xml:space="preserve">karanlık </w:t>
      </w:r>
      <w:r w:rsidR="00FD3186" w:rsidRPr="00504E6F">
        <w:rPr>
          <w:rFonts w:cs="Times New Roman"/>
          <w:bCs/>
        </w:rPr>
        <w:t>sıfatıyla olumsuzlanır. Dünya herkesin çalışmak zorunda olduğu kapalı/</w:t>
      </w:r>
      <w:r w:rsidR="00E462EB" w:rsidRPr="00504E6F">
        <w:rPr>
          <w:rFonts w:cs="Times New Roman"/>
          <w:bCs/>
        </w:rPr>
        <w:t xml:space="preserve"> dar bir mekândır;</w:t>
      </w:r>
      <w:r w:rsidR="00E462EB" w:rsidRPr="00504E6F">
        <w:rPr>
          <w:rFonts w:cs="Times New Roman"/>
        </w:rPr>
        <w:t xml:space="preserve"> “</w:t>
      </w:r>
      <w:r w:rsidR="00E900F6" w:rsidRPr="00504E6F">
        <w:rPr>
          <w:rFonts w:cs="Times New Roman"/>
        </w:rPr>
        <w:t>içinde yaşadığımız dünyada intihar ederek ölenlerin sayısı eceliyle ölenlerden bel</w:t>
      </w:r>
      <w:r w:rsidR="00812C85" w:rsidRPr="00504E6F">
        <w:rPr>
          <w:rFonts w:cs="Times New Roman"/>
        </w:rPr>
        <w:t>ki daha bile fazlaydı” (</w:t>
      </w:r>
      <w:r w:rsidR="007A207B" w:rsidRPr="00504E6F">
        <w:rPr>
          <w:rFonts w:cs="Times New Roman"/>
        </w:rPr>
        <w:t>Açar, 2000:</w:t>
      </w:r>
      <w:r w:rsidR="00812C85" w:rsidRPr="00504E6F">
        <w:rPr>
          <w:rFonts w:cs="Times New Roman"/>
        </w:rPr>
        <w:t>8).</w:t>
      </w:r>
      <w:r w:rsidR="00E462EB" w:rsidRPr="00504E6F">
        <w:rPr>
          <w:rFonts w:cs="Times New Roman"/>
        </w:rPr>
        <w:t xml:space="preserve"> </w:t>
      </w:r>
      <w:r w:rsidR="00812C85" w:rsidRPr="00504E6F">
        <w:rPr>
          <w:rFonts w:cs="Times New Roman"/>
        </w:rPr>
        <w:t xml:space="preserve">Bir yaşam alanı olarak nitelendirilen </w:t>
      </w:r>
      <w:r w:rsidR="00FC5BBB" w:rsidRPr="00504E6F">
        <w:rPr>
          <w:rFonts w:cs="Times New Roman"/>
          <w:i/>
        </w:rPr>
        <w:t>dünya</w:t>
      </w:r>
      <w:r w:rsidR="00FC5BBB" w:rsidRPr="00504E6F">
        <w:rPr>
          <w:rFonts w:cs="Times New Roman"/>
        </w:rPr>
        <w:t>daki intihar</w:t>
      </w:r>
      <w:r w:rsidR="00E462EB" w:rsidRPr="00504E6F">
        <w:rPr>
          <w:rFonts w:cs="Times New Roman"/>
        </w:rPr>
        <w:t xml:space="preserve"> oranı,</w:t>
      </w:r>
      <w:r w:rsidR="00812C85" w:rsidRPr="00504E6F">
        <w:rPr>
          <w:rFonts w:cs="Times New Roman"/>
          <w:i/>
        </w:rPr>
        <w:t xml:space="preserve"> dünyanın </w:t>
      </w:r>
      <w:r w:rsidR="00812C85" w:rsidRPr="00504E6F">
        <w:rPr>
          <w:rFonts w:cs="Times New Roman"/>
        </w:rPr>
        <w:t xml:space="preserve">bir </w:t>
      </w:r>
      <w:r w:rsidR="00812C85" w:rsidRPr="00504E6F">
        <w:rPr>
          <w:rFonts w:cs="Times New Roman"/>
          <w:i/>
        </w:rPr>
        <w:t xml:space="preserve">ölüm </w:t>
      </w:r>
      <w:r w:rsidR="00E462EB" w:rsidRPr="00504E6F">
        <w:rPr>
          <w:rFonts w:cs="Times New Roman"/>
        </w:rPr>
        <w:t xml:space="preserve">mekânı olduğunu belirtir. </w:t>
      </w:r>
      <w:r w:rsidR="004E01DB" w:rsidRPr="00504E6F">
        <w:rPr>
          <w:rFonts w:cs="Times New Roman"/>
          <w:bCs/>
        </w:rPr>
        <w:t>Dünya gerçekliğini yani yaşam alanı olma özelliğini yitirm</w:t>
      </w:r>
      <w:r w:rsidR="00E462EB" w:rsidRPr="00504E6F">
        <w:rPr>
          <w:rFonts w:cs="Times New Roman"/>
          <w:bCs/>
        </w:rPr>
        <w:t>iş ve bir simülakra dönüşmüştür; y</w:t>
      </w:r>
      <w:r w:rsidR="00E76998" w:rsidRPr="00504E6F">
        <w:rPr>
          <w:rFonts w:cs="Times New Roman"/>
          <w:bCs/>
        </w:rPr>
        <w:t xml:space="preserve">aşam alanı gibi gözüken </w:t>
      </w:r>
      <w:r w:rsidR="004E01DB" w:rsidRPr="00504E6F">
        <w:rPr>
          <w:rFonts w:cs="Times New Roman"/>
          <w:bCs/>
        </w:rPr>
        <w:t>ancak yaşam koşullarını sağlamada yetersiz kalan bir simülakr.</w:t>
      </w:r>
      <w:r w:rsidR="003422CC" w:rsidRPr="00504E6F">
        <w:rPr>
          <w:rFonts w:cs="Times New Roman"/>
          <w:bCs/>
        </w:rPr>
        <w:t xml:space="preserve"> </w:t>
      </w:r>
      <w:r w:rsidR="00E900F6" w:rsidRPr="00504E6F">
        <w:rPr>
          <w:rFonts w:cs="Times New Roman"/>
          <w:bCs/>
        </w:rPr>
        <w:t>“Sence yeterince tuhaf bir dünyada yaşamıyor muyuz?” (</w:t>
      </w:r>
      <w:r w:rsidR="007A207B" w:rsidRPr="00504E6F">
        <w:rPr>
          <w:rFonts w:cs="Times New Roman"/>
          <w:bCs/>
        </w:rPr>
        <w:t>Açar, 2000:</w:t>
      </w:r>
      <w:r w:rsidR="00E900F6" w:rsidRPr="00504E6F">
        <w:rPr>
          <w:rFonts w:cs="Times New Roman"/>
          <w:bCs/>
        </w:rPr>
        <w:t>29)</w:t>
      </w:r>
      <w:r w:rsidR="00153B8E" w:rsidRPr="00504E6F">
        <w:rPr>
          <w:rFonts w:cs="Times New Roman"/>
          <w:bCs/>
        </w:rPr>
        <w:t>, sor</w:t>
      </w:r>
      <w:r w:rsidR="00E462EB" w:rsidRPr="00504E6F">
        <w:rPr>
          <w:rFonts w:cs="Times New Roman"/>
          <w:bCs/>
        </w:rPr>
        <w:t>usu</w:t>
      </w:r>
      <w:r w:rsidR="00153B8E" w:rsidRPr="00504E6F">
        <w:rPr>
          <w:rFonts w:cs="Times New Roman"/>
          <w:bCs/>
        </w:rPr>
        <w:t>nda</w:t>
      </w:r>
      <w:r w:rsidR="00E462EB" w:rsidRPr="00504E6F">
        <w:rPr>
          <w:rFonts w:cs="Times New Roman"/>
          <w:bCs/>
        </w:rPr>
        <w:t xml:space="preserve"> </w:t>
      </w:r>
      <w:r w:rsidR="00153B8E" w:rsidRPr="00504E6F">
        <w:rPr>
          <w:rFonts w:cs="Times New Roman"/>
          <w:bCs/>
          <w:i/>
        </w:rPr>
        <w:t>t</w:t>
      </w:r>
      <w:r w:rsidR="00145153" w:rsidRPr="00504E6F">
        <w:rPr>
          <w:rFonts w:cs="Times New Roman"/>
          <w:bCs/>
          <w:i/>
        </w:rPr>
        <w:t xml:space="preserve">uhaf </w:t>
      </w:r>
      <w:r w:rsidR="00145153" w:rsidRPr="00504E6F">
        <w:rPr>
          <w:rFonts w:cs="Times New Roman"/>
          <w:bCs/>
        </w:rPr>
        <w:t>sıfatı, olağandışı durumlar için kullanılan bir gösterge</w:t>
      </w:r>
      <w:r w:rsidR="00153B8E" w:rsidRPr="00504E6F">
        <w:rPr>
          <w:rFonts w:cs="Times New Roman"/>
          <w:bCs/>
        </w:rPr>
        <w:t xml:space="preserve"> olarak yer alır</w:t>
      </w:r>
      <w:r w:rsidR="00145153" w:rsidRPr="00504E6F">
        <w:rPr>
          <w:rFonts w:cs="Times New Roman"/>
          <w:bCs/>
        </w:rPr>
        <w:t xml:space="preserve">. </w:t>
      </w:r>
      <w:r w:rsidR="00145153" w:rsidRPr="00504E6F">
        <w:rPr>
          <w:rFonts w:cs="Times New Roman"/>
          <w:bCs/>
          <w:i/>
        </w:rPr>
        <w:t>Dünya</w:t>
      </w:r>
      <w:r w:rsidR="00145153" w:rsidRPr="00504E6F">
        <w:rPr>
          <w:rFonts w:cs="Times New Roman"/>
          <w:bCs/>
        </w:rPr>
        <w:t xml:space="preserve">nın durumu </w:t>
      </w:r>
      <w:r w:rsidR="00145153" w:rsidRPr="00504E6F">
        <w:rPr>
          <w:rFonts w:cs="Times New Roman"/>
          <w:bCs/>
          <w:i/>
        </w:rPr>
        <w:t xml:space="preserve">tuhaf </w:t>
      </w:r>
      <w:r w:rsidR="00145153" w:rsidRPr="00504E6F">
        <w:rPr>
          <w:rFonts w:cs="Times New Roman"/>
          <w:bCs/>
        </w:rPr>
        <w:t xml:space="preserve">olarak nitelendirilir ve </w:t>
      </w:r>
      <w:r w:rsidR="00145153" w:rsidRPr="00504E6F">
        <w:rPr>
          <w:rFonts w:cs="Times New Roman"/>
          <w:bCs/>
          <w:i/>
        </w:rPr>
        <w:t xml:space="preserve">yeterince </w:t>
      </w:r>
      <w:r w:rsidR="00145153" w:rsidRPr="00504E6F">
        <w:rPr>
          <w:rFonts w:cs="Times New Roman"/>
          <w:bCs/>
        </w:rPr>
        <w:t>ile de</w:t>
      </w:r>
      <w:r w:rsidR="00C962E7" w:rsidRPr="00504E6F">
        <w:rPr>
          <w:rFonts w:cs="Times New Roman"/>
          <w:bCs/>
        </w:rPr>
        <w:t xml:space="preserve"> içerdiği olumsuz anlam </w:t>
      </w:r>
      <w:r w:rsidR="00145153" w:rsidRPr="00504E6F">
        <w:rPr>
          <w:rFonts w:cs="Times New Roman"/>
          <w:bCs/>
        </w:rPr>
        <w:t>pekiştirilir.</w:t>
      </w:r>
      <w:r w:rsidR="00FB57D5" w:rsidRPr="00504E6F">
        <w:rPr>
          <w:rFonts w:cs="Times New Roman"/>
          <w:bCs/>
        </w:rPr>
        <w:t xml:space="preserve"> Gerçekl</w:t>
      </w:r>
      <w:r w:rsidR="00101C07" w:rsidRPr="00504E6F">
        <w:rPr>
          <w:rFonts w:cs="Times New Roman"/>
          <w:bCs/>
        </w:rPr>
        <w:t xml:space="preserve">iğini </w:t>
      </w:r>
      <w:r w:rsidR="00101C07" w:rsidRPr="00504E6F">
        <w:rPr>
          <w:rFonts w:cs="Times New Roman"/>
          <w:bCs/>
        </w:rPr>
        <w:lastRenderedPageBreak/>
        <w:t>yitirmiş dünyanın bir kurgudan ibaret</w:t>
      </w:r>
      <w:r w:rsidR="00FB57D5" w:rsidRPr="00504E6F">
        <w:rPr>
          <w:rFonts w:cs="Times New Roman"/>
          <w:bCs/>
        </w:rPr>
        <w:t xml:space="preserve"> olduğu </w:t>
      </w:r>
      <w:r w:rsidR="00FB57D5" w:rsidRPr="00504E6F">
        <w:rPr>
          <w:rFonts w:cs="Times New Roman"/>
          <w:bCs/>
          <w:i/>
        </w:rPr>
        <w:t xml:space="preserve">tuhaf </w:t>
      </w:r>
      <w:r w:rsidR="00FB57D5" w:rsidRPr="00504E6F">
        <w:rPr>
          <w:rFonts w:cs="Times New Roman"/>
          <w:bCs/>
        </w:rPr>
        <w:t>göstergesi ile roman düzleminde karşılık bulur.</w:t>
      </w:r>
    </w:p>
    <w:p w:rsidR="00F67B91" w:rsidRPr="00504E6F" w:rsidRDefault="00A15A7E" w:rsidP="00B826E1">
      <w:pPr>
        <w:spacing w:beforeLines="100" w:after="0" w:line="240" w:lineRule="auto"/>
        <w:ind w:firstLine="284"/>
        <w:jc w:val="both"/>
        <w:rPr>
          <w:rFonts w:cs="Times New Roman"/>
        </w:rPr>
      </w:pPr>
      <w:r w:rsidRPr="00504E6F">
        <w:rPr>
          <w:rFonts w:cs="Times New Roman"/>
        </w:rPr>
        <w:t>Mekân betimlemelerinde sunulan</w:t>
      </w:r>
      <w:r w:rsidR="00312703" w:rsidRPr="00504E6F">
        <w:rPr>
          <w:rFonts w:cs="Times New Roman"/>
        </w:rPr>
        <w:t xml:space="preserve"> renk sıfatları</w:t>
      </w:r>
      <w:r w:rsidR="00234BC3" w:rsidRPr="00504E6F">
        <w:rPr>
          <w:rFonts w:cs="Times New Roman"/>
        </w:rPr>
        <w:t>,</w:t>
      </w:r>
      <w:r w:rsidR="00B34DA3" w:rsidRPr="00504E6F">
        <w:rPr>
          <w:rFonts w:cs="Times New Roman"/>
        </w:rPr>
        <w:t xml:space="preserve"> zihinsel yaratım süreçlerin</w:t>
      </w:r>
      <w:r w:rsidR="00234BC3" w:rsidRPr="00504E6F">
        <w:rPr>
          <w:rFonts w:cs="Times New Roman"/>
        </w:rPr>
        <w:t>i</w:t>
      </w:r>
      <w:r w:rsidR="0030705D" w:rsidRPr="00504E6F">
        <w:rPr>
          <w:rFonts w:cs="Times New Roman"/>
        </w:rPr>
        <w:t xml:space="preserve">n </w:t>
      </w:r>
      <w:r w:rsidR="00234BC3" w:rsidRPr="00504E6F">
        <w:rPr>
          <w:rFonts w:cs="Times New Roman"/>
        </w:rPr>
        <w:t>ana renk</w:t>
      </w:r>
      <w:r w:rsidR="0030705D" w:rsidRPr="00504E6F">
        <w:rPr>
          <w:rFonts w:cs="Times New Roman"/>
        </w:rPr>
        <w:t xml:space="preserve">lerine benzer. </w:t>
      </w:r>
      <w:r w:rsidR="00B92728" w:rsidRPr="00504E6F">
        <w:rPr>
          <w:rFonts w:cs="Times New Roman"/>
        </w:rPr>
        <w:t>Romanda ana renkler okura sunulur ve</w:t>
      </w:r>
      <w:r w:rsidR="007A207B" w:rsidRPr="00504E6F">
        <w:rPr>
          <w:rFonts w:cs="Times New Roman"/>
        </w:rPr>
        <w:t xml:space="preserve"> </w:t>
      </w:r>
      <w:r w:rsidR="00B92728" w:rsidRPr="00504E6F">
        <w:rPr>
          <w:rFonts w:cs="Times New Roman"/>
        </w:rPr>
        <w:t xml:space="preserve">peyzaj tasarımı, tonlamalar okurun </w:t>
      </w:r>
      <w:r w:rsidRPr="00504E6F">
        <w:rPr>
          <w:rFonts w:cs="Times New Roman"/>
        </w:rPr>
        <w:t>hayal gücüne bırakı</w:t>
      </w:r>
      <w:r w:rsidR="00B92728" w:rsidRPr="00504E6F">
        <w:rPr>
          <w:rFonts w:cs="Times New Roman"/>
        </w:rPr>
        <w:t>lır</w:t>
      </w:r>
      <w:r w:rsidRPr="00504E6F">
        <w:rPr>
          <w:rFonts w:cs="Times New Roman"/>
        </w:rPr>
        <w:t>. Her ok</w:t>
      </w:r>
      <w:r w:rsidR="00F06141" w:rsidRPr="00504E6F">
        <w:rPr>
          <w:rFonts w:cs="Times New Roman"/>
        </w:rPr>
        <w:t>uyucu için</w:t>
      </w:r>
      <w:r w:rsidR="006F669B" w:rsidRPr="00504E6F">
        <w:rPr>
          <w:rFonts w:cs="Times New Roman"/>
        </w:rPr>
        <w:t xml:space="preserve"> mekân</w:t>
      </w:r>
      <w:r w:rsidR="007A207B" w:rsidRPr="00504E6F">
        <w:rPr>
          <w:rFonts w:cs="Times New Roman"/>
        </w:rPr>
        <w:t xml:space="preserve"> </w:t>
      </w:r>
      <w:r w:rsidR="006F669B" w:rsidRPr="00504E6F">
        <w:rPr>
          <w:rFonts w:cs="Times New Roman"/>
        </w:rPr>
        <w:t>yeniden ya</w:t>
      </w:r>
      <w:r w:rsidR="0035721F" w:rsidRPr="00504E6F">
        <w:rPr>
          <w:rFonts w:cs="Times New Roman"/>
        </w:rPr>
        <w:t>ratılır</w:t>
      </w:r>
      <w:r w:rsidR="008C2AD8" w:rsidRPr="00504E6F">
        <w:rPr>
          <w:rFonts w:cs="Times New Roman"/>
        </w:rPr>
        <w:t xml:space="preserve">. </w:t>
      </w:r>
      <w:r w:rsidRPr="00504E6F">
        <w:rPr>
          <w:rFonts w:cs="Times New Roman"/>
        </w:rPr>
        <w:t>“Bulutsu madde süt mavisi denize bakan bir terasa dönüştü. Beyaz yelkenliler, karşıda yeşil tepeler, terasta bitkiler, çiçekler, beyaz örtülü bir masa...” (</w:t>
      </w:r>
      <w:r w:rsidR="007A207B" w:rsidRPr="00504E6F">
        <w:rPr>
          <w:rFonts w:cs="Times New Roman"/>
        </w:rPr>
        <w:t>Açar, 2000:</w:t>
      </w:r>
      <w:r w:rsidRPr="00504E6F">
        <w:rPr>
          <w:rFonts w:cs="Times New Roman"/>
        </w:rPr>
        <w:t>69)</w:t>
      </w:r>
      <w:r w:rsidR="00DB172B" w:rsidRPr="00504E6F">
        <w:rPr>
          <w:rFonts w:cs="Times New Roman"/>
        </w:rPr>
        <w:t xml:space="preserve"> ifadelerinde vurgu noktasını renkler oluşturur. Renklerle nitelendirilen manzara ögeleri verildikten sonra simülasyonun yaratımı</w:t>
      </w:r>
      <w:r w:rsidR="00D907B7" w:rsidRPr="00504E6F">
        <w:rPr>
          <w:rFonts w:cs="Times New Roman"/>
        </w:rPr>
        <w:t xml:space="preserve">, okurun zihninde gerçekleşir. </w:t>
      </w:r>
      <w:r w:rsidR="0070122A" w:rsidRPr="00504E6F">
        <w:rPr>
          <w:rFonts w:cs="Times New Roman"/>
        </w:rPr>
        <w:t>Renkler,</w:t>
      </w:r>
      <w:r w:rsidR="00B727EE" w:rsidRPr="00504E6F">
        <w:rPr>
          <w:rFonts w:cs="Times New Roman"/>
        </w:rPr>
        <w:t xml:space="preserve"> zihinsel çağrışımlara yol açan bir güdü</w:t>
      </w:r>
      <w:r w:rsidR="00DE5F87" w:rsidRPr="00504E6F">
        <w:rPr>
          <w:rFonts w:cs="Times New Roman"/>
        </w:rPr>
        <w:t>l</w:t>
      </w:r>
      <w:r w:rsidR="008C2AD8" w:rsidRPr="00504E6F">
        <w:rPr>
          <w:rFonts w:cs="Times New Roman"/>
        </w:rPr>
        <w:t>eyici işlevi üstlenir;</w:t>
      </w:r>
      <w:r w:rsidR="00B727EE" w:rsidRPr="00504E6F">
        <w:rPr>
          <w:rFonts w:cs="Times New Roman"/>
        </w:rPr>
        <w:t xml:space="preserve"> </w:t>
      </w:r>
      <w:r w:rsidR="003A4166" w:rsidRPr="00504E6F">
        <w:rPr>
          <w:rFonts w:cs="Times New Roman"/>
        </w:rPr>
        <w:t>“Kapı açıldı. Zayıf, sarı ve davetkâr bir ışık vardı içeride” (</w:t>
      </w:r>
      <w:r w:rsidR="007A207B" w:rsidRPr="00504E6F">
        <w:rPr>
          <w:rFonts w:cs="Times New Roman"/>
        </w:rPr>
        <w:t>Açar, 2000:</w:t>
      </w:r>
      <w:r w:rsidR="003A4166" w:rsidRPr="00504E6F">
        <w:rPr>
          <w:rFonts w:cs="Times New Roman"/>
        </w:rPr>
        <w:t>65)</w:t>
      </w:r>
      <w:r w:rsidR="00DB172B" w:rsidRPr="00504E6F">
        <w:rPr>
          <w:rFonts w:cs="Times New Roman"/>
        </w:rPr>
        <w:t>.</w:t>
      </w:r>
      <w:r w:rsidR="007A207B" w:rsidRPr="00504E6F">
        <w:rPr>
          <w:rFonts w:cs="Times New Roman"/>
        </w:rPr>
        <w:t xml:space="preserve"> </w:t>
      </w:r>
      <w:r w:rsidR="00425D9D" w:rsidRPr="00504E6F">
        <w:rPr>
          <w:rFonts w:cs="Times New Roman"/>
          <w:i/>
        </w:rPr>
        <w:t>Açık kapı,</w:t>
      </w:r>
      <w:r w:rsidR="007A207B" w:rsidRPr="00504E6F">
        <w:rPr>
          <w:rFonts w:cs="Times New Roman"/>
          <w:i/>
        </w:rPr>
        <w:t xml:space="preserve"> </w:t>
      </w:r>
      <w:r w:rsidR="00425D9D" w:rsidRPr="00504E6F">
        <w:rPr>
          <w:rFonts w:cs="Times New Roman"/>
        </w:rPr>
        <w:t>roman kişisini</w:t>
      </w:r>
      <w:r w:rsidR="001B01AE" w:rsidRPr="00504E6F">
        <w:rPr>
          <w:rFonts w:cs="Times New Roman"/>
        </w:rPr>
        <w:t xml:space="preserve"> maceraya</w:t>
      </w:r>
      <w:r w:rsidR="00425D9D" w:rsidRPr="00504E6F">
        <w:rPr>
          <w:rFonts w:cs="Times New Roman"/>
        </w:rPr>
        <w:t xml:space="preserve"> çağıran </w:t>
      </w:r>
      <w:r w:rsidR="0045238E" w:rsidRPr="00504E6F">
        <w:rPr>
          <w:rFonts w:cs="Times New Roman"/>
        </w:rPr>
        <w:t>bir davetin göstergesidir.</w:t>
      </w:r>
      <w:r w:rsidR="00DB172B" w:rsidRPr="00504E6F">
        <w:rPr>
          <w:rFonts w:cs="Times New Roman"/>
        </w:rPr>
        <w:t xml:space="preserve"> Kapının açılması ve a</w:t>
      </w:r>
      <w:r w:rsidR="003A4166" w:rsidRPr="00504E6F">
        <w:rPr>
          <w:rFonts w:cs="Times New Roman"/>
        </w:rPr>
        <w:t>çık kapıdan süzülen</w:t>
      </w:r>
      <w:r w:rsidR="007A207B" w:rsidRPr="00504E6F">
        <w:rPr>
          <w:rFonts w:cs="Times New Roman"/>
        </w:rPr>
        <w:t xml:space="preserve"> </w:t>
      </w:r>
      <w:r w:rsidR="00C46BE9" w:rsidRPr="00504E6F">
        <w:rPr>
          <w:rFonts w:cs="Times New Roman"/>
          <w:i/>
        </w:rPr>
        <w:t>zayıf</w:t>
      </w:r>
      <w:r w:rsidR="003A4166" w:rsidRPr="00504E6F">
        <w:rPr>
          <w:rFonts w:cs="Times New Roman"/>
          <w:i/>
        </w:rPr>
        <w:t xml:space="preserve"> sarı ışık</w:t>
      </w:r>
      <w:r w:rsidR="00617D90" w:rsidRPr="00504E6F">
        <w:rPr>
          <w:rFonts w:cs="Times New Roman"/>
          <w:i/>
        </w:rPr>
        <w:t>,</w:t>
      </w:r>
      <w:r w:rsidR="003A4166" w:rsidRPr="00504E6F">
        <w:rPr>
          <w:rFonts w:cs="Times New Roman"/>
        </w:rPr>
        <w:t xml:space="preserve"> merak ögesini besleyen bir gösterge</w:t>
      </w:r>
      <w:r w:rsidR="00C46BE9" w:rsidRPr="00504E6F">
        <w:rPr>
          <w:rFonts w:cs="Times New Roman"/>
        </w:rPr>
        <w:t xml:space="preserve"> olarak</w:t>
      </w:r>
      <w:r w:rsidR="00DB172B" w:rsidRPr="00504E6F">
        <w:rPr>
          <w:rFonts w:cs="Times New Roman"/>
        </w:rPr>
        <w:t xml:space="preserve"> sunul</w:t>
      </w:r>
      <w:r w:rsidR="003A4166" w:rsidRPr="00504E6F">
        <w:rPr>
          <w:rFonts w:cs="Times New Roman"/>
        </w:rPr>
        <w:t>ur.</w:t>
      </w:r>
      <w:r w:rsidR="007A207B" w:rsidRPr="00504E6F">
        <w:rPr>
          <w:rFonts w:cs="Times New Roman"/>
        </w:rPr>
        <w:t xml:space="preserve"> </w:t>
      </w:r>
      <w:r w:rsidR="00617D90" w:rsidRPr="00504E6F">
        <w:rPr>
          <w:rFonts w:cs="Times New Roman"/>
          <w:i/>
        </w:rPr>
        <w:t>Davetkâr ışık,</w:t>
      </w:r>
      <w:r w:rsidR="009902FE" w:rsidRPr="00504E6F">
        <w:rPr>
          <w:rFonts w:cs="Times New Roman"/>
          <w:i/>
        </w:rPr>
        <w:t xml:space="preserve"> </w:t>
      </w:r>
      <w:r w:rsidR="00617D90" w:rsidRPr="00504E6F">
        <w:rPr>
          <w:rFonts w:cs="Times New Roman"/>
        </w:rPr>
        <w:t xml:space="preserve">mekânın karanlıkta kalan ve belirsizleşen yönüyle </w:t>
      </w:r>
      <w:r w:rsidR="00C46BE9" w:rsidRPr="00504E6F">
        <w:rPr>
          <w:rFonts w:cs="Times New Roman"/>
        </w:rPr>
        <w:t>görünmeyene duyulan merak</w:t>
      </w:r>
      <w:r w:rsidR="00652914" w:rsidRPr="00504E6F">
        <w:rPr>
          <w:rFonts w:cs="Times New Roman"/>
        </w:rPr>
        <w:t xml:space="preserve"> duygusunu güdüleyici işleviyle sunulur. Işığın yetersizliği, renklendirmelerle beraber sunulur; </w:t>
      </w:r>
      <w:r w:rsidR="00016495" w:rsidRPr="00504E6F">
        <w:rPr>
          <w:rFonts w:cs="Times New Roman"/>
        </w:rPr>
        <w:t>“Loş bir koridordaydım ve tek bir çıkış kapısı vardı” (</w:t>
      </w:r>
      <w:r w:rsidR="007A207B" w:rsidRPr="00504E6F">
        <w:rPr>
          <w:rFonts w:cs="Times New Roman"/>
        </w:rPr>
        <w:t>Açar, 2000:</w:t>
      </w:r>
      <w:r w:rsidR="00016495" w:rsidRPr="00504E6F">
        <w:rPr>
          <w:rFonts w:cs="Times New Roman"/>
        </w:rPr>
        <w:t xml:space="preserve">67). </w:t>
      </w:r>
      <w:r w:rsidR="00016495" w:rsidRPr="00504E6F">
        <w:rPr>
          <w:rFonts w:cs="Times New Roman"/>
          <w:i/>
        </w:rPr>
        <w:t xml:space="preserve">Loş </w:t>
      </w:r>
      <w:r w:rsidR="00016495" w:rsidRPr="00504E6F">
        <w:rPr>
          <w:rFonts w:cs="Times New Roman"/>
        </w:rPr>
        <w:t>sıfatı ile nitelenen koridorlar</w:t>
      </w:r>
      <w:r w:rsidR="00A43023" w:rsidRPr="00504E6F">
        <w:rPr>
          <w:rFonts w:cs="Times New Roman"/>
        </w:rPr>
        <w:t>,</w:t>
      </w:r>
      <w:r w:rsidR="00016495" w:rsidRPr="00504E6F">
        <w:rPr>
          <w:rFonts w:cs="Times New Roman"/>
        </w:rPr>
        <w:t xml:space="preserve"> algı yaratımında</w:t>
      </w:r>
      <w:r w:rsidR="006016D3" w:rsidRPr="00504E6F">
        <w:rPr>
          <w:rFonts w:cs="Times New Roman"/>
        </w:rPr>
        <w:t xml:space="preserve"> biçimsel özelliklerin </w:t>
      </w:r>
      <w:r w:rsidR="00016495" w:rsidRPr="00504E6F">
        <w:rPr>
          <w:rFonts w:cs="Times New Roman"/>
        </w:rPr>
        <w:t xml:space="preserve">eksikliğini kapatan ve kolay soyutlanabilir bir yapıda sunulur. Işığın yetersizliği, karanlığın kapsayıcı ve yok edici gücü </w:t>
      </w:r>
      <w:r w:rsidR="00016495" w:rsidRPr="00504E6F">
        <w:rPr>
          <w:rFonts w:cs="Times New Roman"/>
          <w:i/>
        </w:rPr>
        <w:t xml:space="preserve">loş </w:t>
      </w:r>
      <w:r w:rsidR="00016495" w:rsidRPr="00504E6F">
        <w:rPr>
          <w:rFonts w:cs="Times New Roman"/>
        </w:rPr>
        <w:t xml:space="preserve">sıfatı ile karşılık bulur. </w:t>
      </w:r>
      <w:r w:rsidR="00573BCA" w:rsidRPr="00504E6F">
        <w:rPr>
          <w:rFonts w:cs="Times New Roman"/>
        </w:rPr>
        <w:t>“Büyük pem</w:t>
      </w:r>
      <w:r w:rsidR="00652914" w:rsidRPr="00504E6F">
        <w:rPr>
          <w:rFonts w:cs="Times New Roman"/>
        </w:rPr>
        <w:t>be bir buğunun içinde gibiydik</w:t>
      </w:r>
      <w:r w:rsidR="00573BCA" w:rsidRPr="00504E6F">
        <w:rPr>
          <w:rFonts w:cs="Times New Roman"/>
        </w:rPr>
        <w:t>... Sonra uzakta siyah bir geçit belirdi. ...pembe bulutsu madde bir kapının arkasında kalmıştı” (</w:t>
      </w:r>
      <w:r w:rsidR="007A207B" w:rsidRPr="00504E6F">
        <w:rPr>
          <w:rFonts w:cs="Times New Roman"/>
        </w:rPr>
        <w:t>Açar, 2000:</w:t>
      </w:r>
      <w:r w:rsidR="00573BCA" w:rsidRPr="00504E6F">
        <w:rPr>
          <w:rFonts w:cs="Times New Roman"/>
        </w:rPr>
        <w:t>75), betimlemeler</w:t>
      </w:r>
      <w:r w:rsidR="00A519FC" w:rsidRPr="00504E6F">
        <w:rPr>
          <w:rFonts w:cs="Times New Roman"/>
        </w:rPr>
        <w:t>in</w:t>
      </w:r>
      <w:r w:rsidR="00573BCA" w:rsidRPr="00504E6F">
        <w:rPr>
          <w:rFonts w:cs="Times New Roman"/>
        </w:rPr>
        <w:t xml:space="preserve">de kullanılan renkler, simülasyonların yaratımında ana </w:t>
      </w:r>
      <w:r w:rsidR="00652914" w:rsidRPr="00504E6F">
        <w:rPr>
          <w:rFonts w:cs="Times New Roman"/>
        </w:rPr>
        <w:t>öge</w:t>
      </w:r>
      <w:r w:rsidR="00573BCA" w:rsidRPr="00504E6F">
        <w:rPr>
          <w:rFonts w:cs="Times New Roman"/>
        </w:rPr>
        <w:t xml:space="preserve"> olarak kullanılır.</w:t>
      </w:r>
      <w:r w:rsidR="007C0361" w:rsidRPr="00504E6F">
        <w:rPr>
          <w:rFonts w:cs="Times New Roman"/>
        </w:rPr>
        <w:t xml:space="preserve"> Simülasyonlar, sadece renk geçiş</w:t>
      </w:r>
      <w:r w:rsidR="00652914" w:rsidRPr="00504E6F">
        <w:rPr>
          <w:rFonts w:cs="Times New Roman"/>
        </w:rPr>
        <w:t xml:space="preserve">leriyle betimlenerek soyutlanır; </w:t>
      </w:r>
      <w:r w:rsidR="00F67B91" w:rsidRPr="00504E6F">
        <w:rPr>
          <w:rFonts w:cs="Times New Roman"/>
        </w:rPr>
        <w:t>“Sadece kıyıda yanıp sönen iki sarı fener vardı. Orasının büyük ihtimalle Soğuk İstasyon olduğunu düşündüm” (</w:t>
      </w:r>
      <w:r w:rsidR="007A207B" w:rsidRPr="00504E6F">
        <w:rPr>
          <w:rFonts w:cs="Times New Roman"/>
        </w:rPr>
        <w:t>Açar, 2000:</w:t>
      </w:r>
      <w:r w:rsidR="00F67B91" w:rsidRPr="00504E6F">
        <w:rPr>
          <w:rFonts w:cs="Times New Roman"/>
        </w:rPr>
        <w:t>11)</w:t>
      </w:r>
      <w:r w:rsidR="00652914" w:rsidRPr="00504E6F">
        <w:rPr>
          <w:rFonts w:cs="Times New Roman"/>
        </w:rPr>
        <w:t>.</w:t>
      </w:r>
      <w:r w:rsidR="00F67B91" w:rsidRPr="00504E6F">
        <w:rPr>
          <w:rFonts w:cs="Times New Roman"/>
        </w:rPr>
        <w:t xml:space="preserve"> </w:t>
      </w:r>
      <w:r w:rsidR="004A03D8" w:rsidRPr="00504E6F">
        <w:rPr>
          <w:rFonts w:cs="Times New Roman"/>
          <w:i/>
        </w:rPr>
        <w:t xml:space="preserve">İki sarı </w:t>
      </w:r>
      <w:r w:rsidR="004A03D8" w:rsidRPr="00504E6F">
        <w:rPr>
          <w:rFonts w:cs="Times New Roman"/>
        </w:rPr>
        <w:t xml:space="preserve">ışık </w:t>
      </w:r>
      <w:r w:rsidR="004A03D8" w:rsidRPr="00504E6F">
        <w:rPr>
          <w:rFonts w:cs="Times New Roman"/>
          <w:i/>
        </w:rPr>
        <w:t>oradaki</w:t>
      </w:r>
      <w:r w:rsidR="004A03D8" w:rsidRPr="00504E6F">
        <w:rPr>
          <w:rFonts w:cs="Times New Roman"/>
        </w:rPr>
        <w:t xml:space="preserve"> yaşam belirtisinin göstergesi</w:t>
      </w:r>
      <w:r w:rsidR="00510754" w:rsidRPr="00504E6F">
        <w:rPr>
          <w:rFonts w:cs="Times New Roman"/>
        </w:rPr>
        <w:t>dir</w:t>
      </w:r>
      <w:r w:rsidR="004A03D8" w:rsidRPr="00504E6F">
        <w:rPr>
          <w:rFonts w:cs="Times New Roman"/>
        </w:rPr>
        <w:t xml:space="preserve">. Kuzeydenizi’nin kenarında olduğu söylenen </w:t>
      </w:r>
      <w:r w:rsidR="004A03D8" w:rsidRPr="00504E6F">
        <w:rPr>
          <w:rFonts w:cs="Times New Roman"/>
          <w:i/>
        </w:rPr>
        <w:t>Soğuk İstasyon’</w:t>
      </w:r>
      <w:r w:rsidR="004A03D8" w:rsidRPr="00504E6F">
        <w:rPr>
          <w:rFonts w:cs="Times New Roman"/>
        </w:rPr>
        <w:t>un da bu yaşam belirtisinin kaynağı olduğu</w:t>
      </w:r>
      <w:r w:rsidR="00176C43" w:rsidRPr="00504E6F">
        <w:rPr>
          <w:rFonts w:cs="Times New Roman"/>
        </w:rPr>
        <w:t>na bir çıkarım ile ul</w:t>
      </w:r>
      <w:r w:rsidR="004A03D8" w:rsidRPr="00504E6F">
        <w:rPr>
          <w:rFonts w:cs="Times New Roman"/>
        </w:rPr>
        <w:t>aş</w:t>
      </w:r>
      <w:r w:rsidR="00D765E8" w:rsidRPr="00504E6F">
        <w:rPr>
          <w:rFonts w:cs="Times New Roman"/>
        </w:rPr>
        <w:t>ılır.</w:t>
      </w:r>
      <w:r w:rsidR="00E1366D" w:rsidRPr="00504E6F">
        <w:rPr>
          <w:rFonts w:cs="Times New Roman"/>
        </w:rPr>
        <w:t xml:space="preserve"> Renk vurgusunun yapıldığı betimlemelerde fiziksel özelliklere daha az değinilirken, f</w:t>
      </w:r>
      <w:r w:rsidR="003E5371" w:rsidRPr="00504E6F">
        <w:rPr>
          <w:rFonts w:cs="Times New Roman"/>
        </w:rPr>
        <w:t>iziksel özelliklerin bet</w:t>
      </w:r>
      <w:r w:rsidR="00E1366D" w:rsidRPr="00504E6F">
        <w:rPr>
          <w:rFonts w:cs="Times New Roman"/>
        </w:rPr>
        <w:t>i</w:t>
      </w:r>
      <w:r w:rsidR="003E5371" w:rsidRPr="00504E6F">
        <w:rPr>
          <w:rFonts w:cs="Times New Roman"/>
        </w:rPr>
        <w:t>mlendiği</w:t>
      </w:r>
      <w:r w:rsidR="00E1366D" w:rsidRPr="00504E6F">
        <w:rPr>
          <w:rFonts w:cs="Times New Roman"/>
        </w:rPr>
        <w:t xml:space="preserve"> durumlarda ise renklendirmelerle ilgili betimlemelere yer verilmez.</w:t>
      </w:r>
    </w:p>
    <w:p w:rsidR="00E94B90" w:rsidRPr="00504E6F" w:rsidRDefault="00935C55" w:rsidP="00B826E1">
      <w:pPr>
        <w:spacing w:beforeLines="100" w:after="0" w:line="240" w:lineRule="auto"/>
        <w:ind w:firstLine="284"/>
        <w:jc w:val="both"/>
        <w:rPr>
          <w:rFonts w:cs="Times New Roman"/>
        </w:rPr>
      </w:pPr>
      <w:r w:rsidRPr="00504E6F">
        <w:rPr>
          <w:rFonts w:cs="Times New Roman"/>
        </w:rPr>
        <w:t>Romanda otelin içi ve dışı</w:t>
      </w:r>
      <w:r w:rsidR="00A85342" w:rsidRPr="00504E6F">
        <w:rPr>
          <w:rFonts w:cs="Times New Roman"/>
        </w:rPr>
        <w:t xml:space="preserve"> için</w:t>
      </w:r>
      <w:r w:rsidRPr="00504E6F">
        <w:rPr>
          <w:rFonts w:cs="Times New Roman"/>
        </w:rPr>
        <w:t xml:space="preserve"> farklı değerlere sahip gerçeklikler söz konusudur. </w:t>
      </w:r>
      <w:r w:rsidR="00B96333" w:rsidRPr="00504E6F">
        <w:rPr>
          <w:rFonts w:cs="Times New Roman"/>
        </w:rPr>
        <w:t xml:space="preserve">Dış gerçeklik, </w:t>
      </w:r>
      <w:r w:rsidR="00A85342" w:rsidRPr="00504E6F">
        <w:rPr>
          <w:rFonts w:cs="Times New Roman"/>
        </w:rPr>
        <w:t>Ennoia’nın</w:t>
      </w:r>
      <w:r w:rsidR="007A207B" w:rsidRPr="00504E6F">
        <w:rPr>
          <w:rFonts w:cs="Times New Roman"/>
        </w:rPr>
        <w:t xml:space="preserve"> </w:t>
      </w:r>
      <w:r w:rsidR="00B96333" w:rsidRPr="00504E6F">
        <w:rPr>
          <w:rFonts w:cs="Times New Roman"/>
        </w:rPr>
        <w:t xml:space="preserve">dışıdır ve tüm simülasyonlardan yoksun olmayı ifade eder. </w:t>
      </w:r>
      <w:r w:rsidR="00A15A7E" w:rsidRPr="00504E6F">
        <w:rPr>
          <w:rFonts w:cs="Times New Roman"/>
        </w:rPr>
        <w:t>Otelin dışı</w:t>
      </w:r>
      <w:r w:rsidR="00AC2A7B" w:rsidRPr="00504E6F">
        <w:rPr>
          <w:rFonts w:cs="Times New Roman"/>
        </w:rPr>
        <w:t xml:space="preserve"> belirsiz/</w:t>
      </w:r>
      <w:r w:rsidR="003E3615" w:rsidRPr="00504E6F">
        <w:rPr>
          <w:rFonts w:cs="Times New Roman"/>
        </w:rPr>
        <w:t>olumsuz bir geleceğin</w:t>
      </w:r>
      <w:r w:rsidR="00A15A7E" w:rsidRPr="00504E6F">
        <w:rPr>
          <w:rFonts w:cs="Times New Roman"/>
        </w:rPr>
        <w:t xml:space="preserve"> ve otelin içindeki tüm olanaklardan yoksun olma</w:t>
      </w:r>
      <w:r w:rsidR="003E3615" w:rsidRPr="00504E6F">
        <w:rPr>
          <w:rFonts w:cs="Times New Roman"/>
        </w:rPr>
        <w:t>nın göstergesidir.</w:t>
      </w:r>
      <w:r w:rsidR="00A15A7E" w:rsidRPr="00504E6F">
        <w:rPr>
          <w:rFonts w:cs="Times New Roman"/>
        </w:rPr>
        <w:t xml:space="preserve"> “Dışarıda istasyondan trene biner bin</w:t>
      </w:r>
      <w:r w:rsidR="00C77B4C" w:rsidRPr="00504E6F">
        <w:rPr>
          <w:rFonts w:cs="Times New Roman"/>
        </w:rPr>
        <w:t>mez normal bir hayat var dostum</w:t>
      </w:r>
      <w:r w:rsidR="00A15A7E" w:rsidRPr="00504E6F">
        <w:rPr>
          <w:rFonts w:cs="Times New Roman"/>
        </w:rPr>
        <w:t>” (</w:t>
      </w:r>
      <w:r w:rsidR="007A207B" w:rsidRPr="00504E6F">
        <w:rPr>
          <w:rFonts w:cs="Times New Roman"/>
        </w:rPr>
        <w:t>Açar, 2000:</w:t>
      </w:r>
      <w:r w:rsidR="00A15A7E" w:rsidRPr="00504E6F">
        <w:rPr>
          <w:rFonts w:cs="Times New Roman"/>
        </w:rPr>
        <w:t>107) ve “Ennoia dışınd</w:t>
      </w:r>
      <w:r w:rsidR="00C77B4C" w:rsidRPr="00504E6F">
        <w:rPr>
          <w:rFonts w:cs="Times New Roman"/>
        </w:rPr>
        <w:t>a asla yapamayacağını anlamıştı</w:t>
      </w:r>
      <w:r w:rsidR="00A15A7E" w:rsidRPr="00504E6F">
        <w:rPr>
          <w:rFonts w:cs="Times New Roman"/>
        </w:rPr>
        <w:t>” (</w:t>
      </w:r>
      <w:r w:rsidR="007A207B" w:rsidRPr="00504E6F">
        <w:rPr>
          <w:rFonts w:cs="Times New Roman"/>
        </w:rPr>
        <w:t>Açar, 2000:</w:t>
      </w:r>
      <w:r w:rsidR="00A15A7E" w:rsidRPr="00504E6F">
        <w:rPr>
          <w:rFonts w:cs="Times New Roman"/>
        </w:rPr>
        <w:t>109) ifadeleri</w:t>
      </w:r>
      <w:r w:rsidR="007825C9" w:rsidRPr="00504E6F">
        <w:rPr>
          <w:rFonts w:cs="Times New Roman"/>
        </w:rPr>
        <w:t xml:space="preserve"> dış gerçekl</w:t>
      </w:r>
      <w:r w:rsidR="003E5371" w:rsidRPr="00504E6F">
        <w:rPr>
          <w:rFonts w:cs="Times New Roman"/>
        </w:rPr>
        <w:t>iğin göstergeleridir</w:t>
      </w:r>
      <w:r w:rsidR="007825C9" w:rsidRPr="00504E6F">
        <w:rPr>
          <w:rFonts w:cs="Times New Roman"/>
        </w:rPr>
        <w:t>.</w:t>
      </w:r>
      <w:r w:rsidR="007A207B" w:rsidRPr="00504E6F">
        <w:rPr>
          <w:rFonts w:cs="Times New Roman"/>
        </w:rPr>
        <w:t xml:space="preserve"> </w:t>
      </w:r>
      <w:r w:rsidR="00D524EA" w:rsidRPr="00504E6F">
        <w:rPr>
          <w:rFonts w:cs="Times New Roman"/>
          <w:i/>
        </w:rPr>
        <w:t xml:space="preserve">Normal bir hayat, </w:t>
      </w:r>
      <w:r w:rsidR="00D524EA" w:rsidRPr="00504E6F">
        <w:rPr>
          <w:rFonts w:cs="Times New Roman"/>
        </w:rPr>
        <w:t xml:space="preserve">ifadesi, Ennoia’daki hayatın normal olmayışını imler. </w:t>
      </w:r>
      <w:r w:rsidR="007825C9" w:rsidRPr="00504E6F">
        <w:rPr>
          <w:rFonts w:cs="Times New Roman"/>
          <w:i/>
        </w:rPr>
        <w:t>D</w:t>
      </w:r>
      <w:r w:rsidR="00A15A7E" w:rsidRPr="00504E6F">
        <w:rPr>
          <w:rFonts w:cs="Times New Roman"/>
          <w:i/>
        </w:rPr>
        <w:t>ışarı</w:t>
      </w:r>
      <w:r w:rsidR="007825C9" w:rsidRPr="00504E6F">
        <w:rPr>
          <w:rFonts w:cs="Times New Roman"/>
          <w:i/>
        </w:rPr>
        <w:t>,</w:t>
      </w:r>
      <w:r w:rsidR="00A15A7E" w:rsidRPr="00504E6F">
        <w:rPr>
          <w:rFonts w:cs="Times New Roman"/>
        </w:rPr>
        <w:t xml:space="preserve"> otel dışında kalan her yeri kapsayan bir mekân belirteci</w:t>
      </w:r>
      <w:r w:rsidR="003E5371" w:rsidRPr="00504E6F">
        <w:rPr>
          <w:rFonts w:cs="Times New Roman"/>
        </w:rPr>
        <w:t>dir. Yer-yön belirteci</w:t>
      </w:r>
      <w:r w:rsidR="00A15A7E" w:rsidRPr="00504E6F">
        <w:rPr>
          <w:rFonts w:cs="Times New Roman"/>
        </w:rPr>
        <w:t xml:space="preserve"> olan </w:t>
      </w:r>
      <w:r w:rsidR="00A15A7E" w:rsidRPr="00504E6F">
        <w:rPr>
          <w:rFonts w:cs="Times New Roman"/>
          <w:i/>
          <w:iCs/>
        </w:rPr>
        <w:t xml:space="preserve">dışarı </w:t>
      </w:r>
      <w:r w:rsidR="00A15A7E" w:rsidRPr="00504E6F">
        <w:rPr>
          <w:rFonts w:cs="Times New Roman"/>
        </w:rPr>
        <w:t>ögesi,</w:t>
      </w:r>
      <w:r w:rsidR="007A207B" w:rsidRPr="00504E6F">
        <w:rPr>
          <w:rFonts w:cs="Times New Roman"/>
        </w:rPr>
        <w:t xml:space="preserve"> </w:t>
      </w:r>
      <w:r w:rsidR="00D524EA" w:rsidRPr="00504E6F">
        <w:rPr>
          <w:rFonts w:cs="Times New Roman"/>
        </w:rPr>
        <w:t xml:space="preserve">belli bir mekâna işaret etmez. </w:t>
      </w:r>
      <w:r w:rsidR="002F1F62" w:rsidRPr="00504E6F">
        <w:rPr>
          <w:rFonts w:cs="Times New Roman"/>
        </w:rPr>
        <w:t>Ennoia dışında ol</w:t>
      </w:r>
      <w:r w:rsidR="00D524EA" w:rsidRPr="00504E6F">
        <w:rPr>
          <w:rFonts w:cs="Times New Roman"/>
        </w:rPr>
        <w:t xml:space="preserve">mak, herhangi bir yerde olmakla eşdeğerdir. </w:t>
      </w:r>
      <w:r w:rsidR="002F1F62" w:rsidRPr="00504E6F">
        <w:rPr>
          <w:rFonts w:cs="Times New Roman"/>
          <w:i/>
        </w:rPr>
        <w:t>Ennoia içi</w:t>
      </w:r>
      <w:r w:rsidR="002F1F62" w:rsidRPr="00504E6F">
        <w:rPr>
          <w:rFonts w:cs="Times New Roman"/>
        </w:rPr>
        <w:t xml:space="preserve"> ve </w:t>
      </w:r>
      <w:r w:rsidR="002F1F62" w:rsidRPr="00504E6F">
        <w:rPr>
          <w:rFonts w:cs="Times New Roman"/>
          <w:i/>
        </w:rPr>
        <w:t>Ennoia d</w:t>
      </w:r>
      <w:r w:rsidR="0075729B" w:rsidRPr="00504E6F">
        <w:rPr>
          <w:rFonts w:cs="Times New Roman"/>
          <w:i/>
        </w:rPr>
        <w:t>ışı,</w:t>
      </w:r>
      <w:r w:rsidR="007A207B" w:rsidRPr="00504E6F">
        <w:rPr>
          <w:rFonts w:cs="Times New Roman"/>
          <w:i/>
        </w:rPr>
        <w:t xml:space="preserve"> </w:t>
      </w:r>
      <w:r w:rsidR="0075729B" w:rsidRPr="00504E6F">
        <w:rPr>
          <w:rFonts w:cs="Times New Roman"/>
        </w:rPr>
        <w:t>ayrımına gidilmesine yol açan bu göstergeler, Ennoia</w:t>
      </w:r>
      <w:r w:rsidR="007A207B" w:rsidRPr="00504E6F">
        <w:rPr>
          <w:rFonts w:cs="Times New Roman"/>
        </w:rPr>
        <w:t xml:space="preserve"> </w:t>
      </w:r>
      <w:r w:rsidR="003E5371" w:rsidRPr="00504E6F">
        <w:rPr>
          <w:rFonts w:cs="Times New Roman"/>
        </w:rPr>
        <w:t>gerçeklik kurgusunun</w:t>
      </w:r>
      <w:r w:rsidR="0075729B" w:rsidRPr="00504E6F">
        <w:rPr>
          <w:rFonts w:cs="Times New Roman"/>
        </w:rPr>
        <w:t xml:space="preserve"> dışını geçersiz kılarak gerçeğin yerini alır.</w:t>
      </w:r>
    </w:p>
    <w:p w:rsidR="001A372E" w:rsidRPr="00504E6F" w:rsidRDefault="001A372E" w:rsidP="00B826E1">
      <w:pPr>
        <w:pStyle w:val="ListeParagraf"/>
        <w:numPr>
          <w:ilvl w:val="1"/>
          <w:numId w:val="11"/>
        </w:numPr>
        <w:spacing w:beforeLines="100" w:afterLines="100" w:line="240" w:lineRule="auto"/>
        <w:jc w:val="both"/>
        <w:rPr>
          <w:rFonts w:cs="Times New Roman"/>
          <w:b/>
          <w:bCs/>
        </w:rPr>
      </w:pPr>
      <w:r w:rsidRPr="00504E6F">
        <w:rPr>
          <w:rFonts w:cs="Times New Roman"/>
          <w:b/>
          <w:bCs/>
        </w:rPr>
        <w:t>Mekân ile İlgili B</w:t>
      </w:r>
      <w:r w:rsidR="008D5DF9" w:rsidRPr="00504E6F">
        <w:rPr>
          <w:rFonts w:cs="Times New Roman"/>
          <w:b/>
          <w:bCs/>
        </w:rPr>
        <w:t>enzetmeler</w:t>
      </w:r>
    </w:p>
    <w:p w:rsidR="00DA3D0D" w:rsidRPr="00504E6F" w:rsidRDefault="002D1490" w:rsidP="00B826E1">
      <w:pPr>
        <w:spacing w:beforeLines="100" w:after="0" w:line="240" w:lineRule="auto"/>
        <w:ind w:firstLine="284"/>
        <w:jc w:val="both"/>
        <w:rPr>
          <w:rFonts w:cs="Times New Roman"/>
        </w:rPr>
      </w:pPr>
      <w:r w:rsidRPr="00504E6F">
        <w:rPr>
          <w:rFonts w:cs="Times New Roman"/>
        </w:rPr>
        <w:t xml:space="preserve"> Benzetme</w:t>
      </w:r>
      <w:r w:rsidR="00A6119F" w:rsidRPr="00504E6F">
        <w:rPr>
          <w:rFonts w:cs="Times New Roman"/>
        </w:rPr>
        <w:t>,</w:t>
      </w:r>
      <w:r w:rsidRPr="00504E6F">
        <w:rPr>
          <w:rFonts w:cs="Times New Roman"/>
        </w:rPr>
        <w:t xml:space="preserve"> mekân</w:t>
      </w:r>
      <w:r w:rsidR="005B307F" w:rsidRPr="00504E6F">
        <w:rPr>
          <w:rFonts w:cs="Times New Roman"/>
        </w:rPr>
        <w:t xml:space="preserve"> </w:t>
      </w:r>
      <w:r w:rsidR="007725DB" w:rsidRPr="00504E6F">
        <w:rPr>
          <w:rFonts w:cs="Times New Roman"/>
        </w:rPr>
        <w:t>kurgusunun</w:t>
      </w:r>
      <w:r w:rsidRPr="00504E6F">
        <w:rPr>
          <w:rFonts w:cs="Times New Roman"/>
        </w:rPr>
        <w:t xml:space="preserve"> </w:t>
      </w:r>
      <w:r w:rsidR="00A6119F" w:rsidRPr="00504E6F">
        <w:rPr>
          <w:rFonts w:cs="Times New Roman"/>
        </w:rPr>
        <w:t xml:space="preserve">önemli ögelerinden biridir. </w:t>
      </w:r>
      <w:r w:rsidR="006E38F8" w:rsidRPr="00504E6F">
        <w:rPr>
          <w:rFonts w:cs="Times New Roman"/>
        </w:rPr>
        <w:t xml:space="preserve">Aksan </w:t>
      </w:r>
      <w:r w:rsidR="006E38F8" w:rsidRPr="00504E6F">
        <w:rPr>
          <w:rFonts w:cs="Times New Roman"/>
          <w:i/>
        </w:rPr>
        <w:t>benzetme</w:t>
      </w:r>
      <w:r w:rsidR="006E38F8" w:rsidRPr="00504E6F">
        <w:rPr>
          <w:rFonts w:cs="Times New Roman"/>
        </w:rPr>
        <w:t xml:space="preserve">yi; </w:t>
      </w:r>
      <w:r w:rsidR="008251EC" w:rsidRPr="00504E6F">
        <w:rPr>
          <w:rFonts w:cs="Times New Roman"/>
        </w:rPr>
        <w:t>“Her dilde anlamı güçlendirmek, canlı kılmak için yararlanılan dil olayl</w:t>
      </w:r>
      <w:r w:rsidR="006E38F8" w:rsidRPr="00504E6F">
        <w:rPr>
          <w:rFonts w:cs="Times New Roman"/>
        </w:rPr>
        <w:t>arından, söz sanatlarından biri</w:t>
      </w:r>
      <w:r w:rsidR="008251EC" w:rsidRPr="00504E6F">
        <w:rPr>
          <w:rFonts w:cs="Times New Roman"/>
        </w:rPr>
        <w:t xml:space="preserve">” </w:t>
      </w:r>
      <w:r w:rsidR="00381D15" w:rsidRPr="00504E6F">
        <w:rPr>
          <w:rFonts w:cs="Times New Roman"/>
        </w:rPr>
        <w:t>(</w:t>
      </w:r>
      <w:r w:rsidR="008737F1" w:rsidRPr="00504E6F">
        <w:rPr>
          <w:rFonts w:cs="Times New Roman"/>
        </w:rPr>
        <w:t>2009:</w:t>
      </w:r>
      <w:r w:rsidR="008251EC" w:rsidRPr="00504E6F">
        <w:rPr>
          <w:rFonts w:cs="Times New Roman"/>
        </w:rPr>
        <w:t>61)</w:t>
      </w:r>
      <w:r w:rsidR="006E38F8" w:rsidRPr="00504E6F">
        <w:rPr>
          <w:rFonts w:cs="Times New Roman"/>
        </w:rPr>
        <w:t xml:space="preserve"> olarak tanımlar.</w:t>
      </w:r>
      <w:r w:rsidR="008737F1" w:rsidRPr="00504E6F">
        <w:rPr>
          <w:rFonts w:cs="Times New Roman"/>
        </w:rPr>
        <w:t xml:space="preserve"> </w:t>
      </w:r>
      <w:r w:rsidR="00761B34" w:rsidRPr="00504E6F">
        <w:rPr>
          <w:rFonts w:cs="Times New Roman"/>
        </w:rPr>
        <w:t>Romanda mekân ile ilgili benzetmelerin merkezinde Ennoia yer alır. Ennoia, bir simülakr olarak gerçeğe en yakın benzetimdir.</w:t>
      </w:r>
      <w:r w:rsidR="00347DC3" w:rsidRPr="00504E6F">
        <w:rPr>
          <w:rFonts w:cs="Times New Roman"/>
        </w:rPr>
        <w:t xml:space="preserve"> Hem bütün mekânları kapsayan çok boyutlu bir yapıdadır, hem de bu çok boyutlu yapısından dolayı </w:t>
      </w:r>
      <w:r w:rsidR="00837BB0" w:rsidRPr="00504E6F">
        <w:rPr>
          <w:rFonts w:cs="Times New Roman"/>
        </w:rPr>
        <w:t xml:space="preserve">belirsiz, kimliksiz bir mekândır. Her an değişebilen ve dönüşebilen mekân yapısı ile </w:t>
      </w:r>
      <w:r w:rsidR="00DA3D0D" w:rsidRPr="00504E6F">
        <w:rPr>
          <w:rFonts w:cs="Times New Roman"/>
        </w:rPr>
        <w:t>roman düzlemind</w:t>
      </w:r>
      <w:r w:rsidR="00761B34" w:rsidRPr="00504E6F">
        <w:rPr>
          <w:rFonts w:cs="Times New Roman"/>
        </w:rPr>
        <w:t>e</w:t>
      </w:r>
      <w:r w:rsidR="009902FE" w:rsidRPr="00504E6F">
        <w:rPr>
          <w:rFonts w:cs="Times New Roman"/>
        </w:rPr>
        <w:t xml:space="preserve"> </w:t>
      </w:r>
      <w:r w:rsidR="00E72C72" w:rsidRPr="00504E6F">
        <w:rPr>
          <w:rFonts w:cs="Times New Roman"/>
        </w:rPr>
        <w:t xml:space="preserve">çok </w:t>
      </w:r>
      <w:r w:rsidR="00DA3D0D" w:rsidRPr="00504E6F">
        <w:rPr>
          <w:rFonts w:cs="Times New Roman"/>
        </w:rPr>
        <w:t>çeşitli benzetme</w:t>
      </w:r>
      <w:r w:rsidR="00381D15" w:rsidRPr="00504E6F">
        <w:rPr>
          <w:rFonts w:cs="Times New Roman"/>
        </w:rPr>
        <w:t>lerle sunulur;</w:t>
      </w:r>
      <w:r w:rsidR="00DA3D0D" w:rsidRPr="00504E6F">
        <w:rPr>
          <w:rFonts w:cs="Times New Roman"/>
        </w:rPr>
        <w:t xml:space="preserve"> “bir tür laboratuvar gibidir otel. Zemin katta bir sürü toplantı odası var. Burası iki yüz yıl kadar ön</w:t>
      </w:r>
      <w:r w:rsidR="00E72C72" w:rsidRPr="00504E6F">
        <w:rPr>
          <w:rFonts w:cs="Times New Roman"/>
        </w:rPr>
        <w:t>ce kongre turizmi için kurulmuş</w:t>
      </w:r>
      <w:r w:rsidR="00DA3D0D" w:rsidRPr="00504E6F">
        <w:rPr>
          <w:rFonts w:cs="Times New Roman"/>
        </w:rPr>
        <w:t>” (</w:t>
      </w:r>
      <w:r w:rsidR="007A207B" w:rsidRPr="00504E6F">
        <w:rPr>
          <w:rFonts w:cs="Times New Roman"/>
        </w:rPr>
        <w:t>Açar, 2000:</w:t>
      </w:r>
      <w:r w:rsidR="00DA3D0D" w:rsidRPr="00504E6F">
        <w:rPr>
          <w:rFonts w:cs="Times New Roman"/>
        </w:rPr>
        <w:t>73)</w:t>
      </w:r>
      <w:r w:rsidR="00E72C72" w:rsidRPr="00504E6F">
        <w:rPr>
          <w:rFonts w:cs="Times New Roman"/>
        </w:rPr>
        <w:t>.</w:t>
      </w:r>
      <w:r w:rsidR="00DA3D0D" w:rsidRPr="00504E6F">
        <w:rPr>
          <w:rFonts w:cs="Times New Roman"/>
        </w:rPr>
        <w:t xml:space="preserve"> Otelin</w:t>
      </w:r>
      <w:r w:rsidR="00E72C72" w:rsidRPr="00504E6F">
        <w:rPr>
          <w:rFonts w:cs="Times New Roman"/>
        </w:rPr>
        <w:t xml:space="preserve"> zemin katına ait mimari yapının aktarımı benzetme yönünü oluşturur.</w:t>
      </w:r>
      <w:r w:rsidR="00272369" w:rsidRPr="00504E6F">
        <w:rPr>
          <w:rFonts w:cs="Times New Roman"/>
        </w:rPr>
        <w:t xml:space="preserve"> İki somut </w:t>
      </w:r>
      <w:r w:rsidR="002C5AF1" w:rsidRPr="00504E6F">
        <w:rPr>
          <w:rFonts w:cs="Times New Roman"/>
        </w:rPr>
        <w:t>mekân</w:t>
      </w:r>
      <w:r w:rsidR="00272369" w:rsidRPr="00504E6F">
        <w:rPr>
          <w:rFonts w:cs="Times New Roman"/>
        </w:rPr>
        <w:t xml:space="preserve"> arasındaki benzetim soyutlanarak sunulmuş ve ayrıntıların belirtilmesinden kaçınılmıştır.</w:t>
      </w:r>
      <w:r w:rsidR="00181940" w:rsidRPr="00504E6F">
        <w:rPr>
          <w:rFonts w:cs="Times New Roman"/>
        </w:rPr>
        <w:t xml:space="preserve"> </w:t>
      </w:r>
      <w:r w:rsidR="009902FE" w:rsidRPr="00504E6F">
        <w:rPr>
          <w:rFonts w:cs="Times New Roman"/>
        </w:rPr>
        <w:t>Laboratuar</w:t>
      </w:r>
      <w:r w:rsidR="00DA3D0D" w:rsidRPr="00504E6F">
        <w:rPr>
          <w:rFonts w:cs="Times New Roman"/>
        </w:rPr>
        <w:t xml:space="preserve"> ile otel arasında</w:t>
      </w:r>
      <w:r w:rsidR="00E1190C" w:rsidRPr="00504E6F">
        <w:rPr>
          <w:rFonts w:cs="Times New Roman"/>
        </w:rPr>
        <w:t>ki</w:t>
      </w:r>
      <w:r w:rsidR="00DA3D0D" w:rsidRPr="00504E6F">
        <w:rPr>
          <w:rFonts w:cs="Times New Roman"/>
        </w:rPr>
        <w:t xml:space="preserve"> benzerlik</w:t>
      </w:r>
      <w:r w:rsidR="00E1190C" w:rsidRPr="00504E6F">
        <w:rPr>
          <w:rFonts w:cs="Times New Roman"/>
        </w:rPr>
        <w:t xml:space="preserve">; </w:t>
      </w:r>
      <w:r w:rsidR="00DA3D0D" w:rsidRPr="00504E6F">
        <w:rPr>
          <w:rFonts w:cs="Times New Roman"/>
        </w:rPr>
        <w:t>kongre turizmi için zemin katta bulunan toplantı odaları</w:t>
      </w:r>
      <w:r w:rsidR="0073223F" w:rsidRPr="00504E6F">
        <w:rPr>
          <w:rFonts w:cs="Times New Roman"/>
        </w:rPr>
        <w:t xml:space="preserve"> yoluyla kurul</w:t>
      </w:r>
      <w:r w:rsidR="00E1190C" w:rsidRPr="00504E6F">
        <w:rPr>
          <w:rFonts w:cs="Times New Roman"/>
        </w:rPr>
        <w:t>ur. Bilimsel çalışmaların yapıldığı bu odalarla nesnel a</w:t>
      </w:r>
      <w:r w:rsidR="00233D8F" w:rsidRPr="00504E6F">
        <w:rPr>
          <w:rFonts w:cs="Times New Roman"/>
        </w:rPr>
        <w:t xml:space="preserve">raştırmaların yapıldığı </w:t>
      </w:r>
      <w:r w:rsidR="009902FE" w:rsidRPr="00504E6F">
        <w:rPr>
          <w:rFonts w:cs="Times New Roman"/>
        </w:rPr>
        <w:t>laboratuar</w:t>
      </w:r>
      <w:r w:rsidR="00233D8F" w:rsidRPr="00504E6F">
        <w:rPr>
          <w:rFonts w:cs="Times New Roman"/>
        </w:rPr>
        <w:t xml:space="preserve"> odaları</w:t>
      </w:r>
      <w:r w:rsidR="009902FE" w:rsidRPr="00504E6F">
        <w:rPr>
          <w:rFonts w:cs="Times New Roman"/>
        </w:rPr>
        <w:t xml:space="preserve"> </w:t>
      </w:r>
      <w:r w:rsidR="0073223F" w:rsidRPr="00504E6F">
        <w:rPr>
          <w:rFonts w:cs="Times New Roman"/>
          <w:i/>
        </w:rPr>
        <w:t xml:space="preserve">bilimsellik </w:t>
      </w:r>
      <w:r w:rsidR="00181940" w:rsidRPr="00504E6F">
        <w:rPr>
          <w:rFonts w:cs="Times New Roman"/>
        </w:rPr>
        <w:t xml:space="preserve">açısından </w:t>
      </w:r>
      <w:r w:rsidR="00181940" w:rsidRPr="00504E6F">
        <w:rPr>
          <w:rFonts w:cs="Times New Roman"/>
        </w:rPr>
        <w:lastRenderedPageBreak/>
        <w:t xml:space="preserve">ortak özelliklere </w:t>
      </w:r>
      <w:r w:rsidR="0073223F" w:rsidRPr="00504E6F">
        <w:rPr>
          <w:rFonts w:cs="Times New Roman"/>
        </w:rPr>
        <w:t xml:space="preserve">sahiptir. </w:t>
      </w:r>
      <w:r w:rsidR="00DA3D0D" w:rsidRPr="00504E6F">
        <w:rPr>
          <w:rFonts w:cs="Times New Roman"/>
        </w:rPr>
        <w:t xml:space="preserve">Nesnel bir sayı belirtmek </w:t>
      </w:r>
      <w:r w:rsidR="00181940" w:rsidRPr="00504E6F">
        <w:rPr>
          <w:rFonts w:cs="Times New Roman"/>
        </w:rPr>
        <w:t>yerine kullanılan</w:t>
      </w:r>
      <w:r w:rsidR="00DA3D0D" w:rsidRPr="00504E6F">
        <w:rPr>
          <w:rFonts w:cs="Times New Roman"/>
        </w:rPr>
        <w:t xml:space="preserve"> </w:t>
      </w:r>
      <w:r w:rsidR="00DA3D0D" w:rsidRPr="00504E6F">
        <w:rPr>
          <w:rFonts w:cs="Times New Roman"/>
          <w:i/>
        </w:rPr>
        <w:t xml:space="preserve">bir sürü </w:t>
      </w:r>
      <w:r w:rsidR="00DA3D0D" w:rsidRPr="00504E6F">
        <w:rPr>
          <w:rFonts w:cs="Times New Roman"/>
        </w:rPr>
        <w:t>ögesi, odaların varlığına ve çoklu</w:t>
      </w:r>
      <w:r w:rsidR="0056245B" w:rsidRPr="00504E6F">
        <w:rPr>
          <w:rFonts w:cs="Times New Roman"/>
        </w:rPr>
        <w:t>ğuna işaret ederken belirsiz çokluğu</w:t>
      </w:r>
      <w:r w:rsidR="009902FE" w:rsidRPr="00504E6F">
        <w:rPr>
          <w:rFonts w:cs="Times New Roman"/>
        </w:rPr>
        <w:t xml:space="preserve"> </w:t>
      </w:r>
      <w:r w:rsidR="00DA3D0D" w:rsidRPr="00504E6F">
        <w:rPr>
          <w:rFonts w:cs="Times New Roman"/>
        </w:rPr>
        <w:t>imler.</w:t>
      </w:r>
    </w:p>
    <w:p w:rsidR="00B371EE" w:rsidRPr="00504E6F" w:rsidRDefault="0012738C" w:rsidP="00B826E1">
      <w:pPr>
        <w:spacing w:beforeLines="100" w:afterLines="100" w:line="240" w:lineRule="auto"/>
        <w:ind w:firstLine="284"/>
        <w:jc w:val="both"/>
        <w:rPr>
          <w:rFonts w:cs="Times New Roman"/>
          <w:bCs/>
        </w:rPr>
      </w:pPr>
      <w:r w:rsidRPr="00504E6F">
        <w:rPr>
          <w:rFonts w:cs="Times New Roman"/>
          <w:bCs/>
        </w:rPr>
        <w:t>Ennoia, sunduğu olanaklar ile roman kişisine gerçeği değil ancak gerçeğin yerini alan ve gerçeğe kusursuz</w:t>
      </w:r>
      <w:r w:rsidR="00A84C1C" w:rsidRPr="00504E6F">
        <w:rPr>
          <w:rFonts w:cs="Times New Roman"/>
          <w:bCs/>
        </w:rPr>
        <w:t xml:space="preserve"> benzeyen simülasyonları sunar.</w:t>
      </w:r>
      <w:r w:rsidR="00761D8D" w:rsidRPr="00504E6F">
        <w:rPr>
          <w:rFonts w:cs="Times New Roman"/>
          <w:bCs/>
        </w:rPr>
        <w:t xml:space="preserve"> </w:t>
      </w:r>
      <w:r w:rsidR="00A84C1C" w:rsidRPr="00504E6F">
        <w:rPr>
          <w:rFonts w:cs="Times New Roman"/>
          <w:bCs/>
        </w:rPr>
        <w:t>Baudrillard</w:t>
      </w:r>
      <w:r w:rsidR="008D7B43" w:rsidRPr="00504E6F">
        <w:rPr>
          <w:rFonts w:cs="Times New Roman"/>
          <w:bCs/>
        </w:rPr>
        <w:t>’a göre;</w:t>
      </w:r>
      <w:r w:rsidR="00B51E31" w:rsidRPr="00504E6F">
        <w:rPr>
          <w:rFonts w:cs="Times New Roman"/>
          <w:bCs/>
        </w:rPr>
        <w:t xml:space="preserve"> </w:t>
      </w:r>
      <w:r w:rsidR="008D7B43" w:rsidRPr="00504E6F">
        <w:rPr>
          <w:rFonts w:cs="Times New Roman"/>
          <w:shd w:val="clear" w:color="auto" w:fill="FFFFFF"/>
        </w:rPr>
        <w:t>“</w:t>
      </w:r>
      <w:r w:rsidR="00A84C1C" w:rsidRPr="00504E6F">
        <w:rPr>
          <w:rFonts w:cs="Times New Roman"/>
          <w:shd w:val="clear" w:color="auto" w:fill="FFFFFF"/>
        </w:rPr>
        <w:t>modern gösterge ‘doğalın’ yerini alabildiği (doğalın simülakrı olabildiği) ölçüde bir değer</w:t>
      </w:r>
      <w:r w:rsidR="008737F1" w:rsidRPr="00504E6F">
        <w:rPr>
          <w:rFonts w:cs="Times New Roman"/>
          <w:shd w:val="clear" w:color="auto" w:fill="FFFFFF"/>
        </w:rPr>
        <w:t>” (2011:</w:t>
      </w:r>
      <w:r w:rsidR="008D7B43" w:rsidRPr="00504E6F">
        <w:rPr>
          <w:rFonts w:cs="Times New Roman"/>
          <w:shd w:val="clear" w:color="auto" w:fill="FFFFFF"/>
        </w:rPr>
        <w:t>88) kazanır.</w:t>
      </w:r>
      <w:r w:rsidR="00761D8D" w:rsidRPr="00504E6F">
        <w:rPr>
          <w:rFonts w:cs="Times New Roman"/>
          <w:shd w:val="clear" w:color="auto" w:fill="FFFFFF"/>
        </w:rPr>
        <w:t xml:space="preserve"> </w:t>
      </w:r>
      <w:r w:rsidR="00655C31" w:rsidRPr="00504E6F">
        <w:rPr>
          <w:rFonts w:cs="Times New Roman"/>
          <w:shd w:val="clear" w:color="auto" w:fill="FFFFFF"/>
        </w:rPr>
        <w:t>Enn</w:t>
      </w:r>
      <w:r w:rsidR="00B51E31" w:rsidRPr="00504E6F">
        <w:rPr>
          <w:rFonts w:cs="Times New Roman"/>
          <w:shd w:val="clear" w:color="auto" w:fill="FFFFFF"/>
        </w:rPr>
        <w:t>oia’da</w:t>
      </w:r>
      <w:r w:rsidR="00655C31" w:rsidRPr="00504E6F">
        <w:rPr>
          <w:rFonts w:cs="Times New Roman"/>
          <w:shd w:val="clear" w:color="auto" w:fill="FFFFFF"/>
        </w:rPr>
        <w:t xml:space="preserve"> hayal/geçmiş ürü</w:t>
      </w:r>
      <w:r w:rsidR="00B51E31" w:rsidRPr="00504E6F">
        <w:rPr>
          <w:rFonts w:cs="Times New Roman"/>
          <w:shd w:val="clear" w:color="auto" w:fill="FFFFFF"/>
        </w:rPr>
        <w:t>nü olarak sunulan simülasyonlar</w:t>
      </w:r>
      <w:r w:rsidR="00655C31" w:rsidRPr="00504E6F">
        <w:rPr>
          <w:rFonts w:cs="Times New Roman"/>
          <w:shd w:val="clear" w:color="auto" w:fill="FFFFFF"/>
        </w:rPr>
        <w:t xml:space="preserve">, gerçeğe en yakın benzetimlerdir. Gerçeğin yerini alabildiği ölçüde değer kazanan Ennoia, </w:t>
      </w:r>
      <w:r w:rsidR="00655C31" w:rsidRPr="00504E6F">
        <w:rPr>
          <w:rFonts w:cs="Times New Roman"/>
          <w:i/>
          <w:shd w:val="clear" w:color="auto" w:fill="FFFFFF"/>
        </w:rPr>
        <w:t>cennet</w:t>
      </w:r>
      <w:r w:rsidR="00655C31" w:rsidRPr="00504E6F">
        <w:rPr>
          <w:rFonts w:cs="Times New Roman"/>
          <w:shd w:val="clear" w:color="auto" w:fill="FFFFFF"/>
        </w:rPr>
        <w:t xml:space="preserve"> benzetimi ile</w:t>
      </w:r>
      <w:r w:rsidR="0073223F" w:rsidRPr="00504E6F">
        <w:rPr>
          <w:rFonts w:cs="Times New Roman"/>
          <w:shd w:val="clear" w:color="auto" w:fill="FFFFFF"/>
        </w:rPr>
        <w:t xml:space="preserve"> karşılık bulur</w:t>
      </w:r>
      <w:r w:rsidR="009D7D72" w:rsidRPr="00504E6F">
        <w:rPr>
          <w:rFonts w:cs="Times New Roman"/>
          <w:shd w:val="clear" w:color="auto" w:fill="FFFFFF"/>
        </w:rPr>
        <w:t xml:space="preserve">; </w:t>
      </w:r>
      <w:r w:rsidR="005D4C6A" w:rsidRPr="00504E6F">
        <w:rPr>
          <w:rFonts w:cs="Times New Roman"/>
          <w:bCs/>
        </w:rPr>
        <w:t>“Burası bir tür c</w:t>
      </w:r>
      <w:r w:rsidR="00655C31" w:rsidRPr="00504E6F">
        <w:rPr>
          <w:rFonts w:cs="Times New Roman"/>
          <w:bCs/>
        </w:rPr>
        <w:t>ennet. Hele böyle bir dünyada</w:t>
      </w:r>
      <w:r w:rsidR="005D4C6A" w:rsidRPr="00504E6F">
        <w:rPr>
          <w:rFonts w:cs="Times New Roman"/>
          <w:bCs/>
        </w:rPr>
        <w:t>” (</w:t>
      </w:r>
      <w:r w:rsidR="007A207B" w:rsidRPr="00504E6F">
        <w:rPr>
          <w:rFonts w:cs="Times New Roman"/>
        </w:rPr>
        <w:t>Açar, 2000:</w:t>
      </w:r>
      <w:r w:rsidR="005D4C6A" w:rsidRPr="00504E6F">
        <w:rPr>
          <w:rFonts w:cs="Times New Roman"/>
          <w:bCs/>
        </w:rPr>
        <w:t>108)</w:t>
      </w:r>
      <w:r w:rsidR="00655C31" w:rsidRPr="00504E6F">
        <w:rPr>
          <w:rFonts w:cs="Times New Roman"/>
          <w:bCs/>
        </w:rPr>
        <w:t>. İçinde yaşanılan dünya</w:t>
      </w:r>
      <w:r w:rsidR="00290F2C" w:rsidRPr="00504E6F">
        <w:rPr>
          <w:rFonts w:cs="Times New Roman"/>
          <w:bCs/>
        </w:rPr>
        <w:t>nın</w:t>
      </w:r>
      <w:r w:rsidR="00655C31" w:rsidRPr="00504E6F">
        <w:rPr>
          <w:rFonts w:cs="Times New Roman"/>
          <w:bCs/>
        </w:rPr>
        <w:t xml:space="preserve"> tüm olumsuz</w:t>
      </w:r>
      <w:r w:rsidR="00290F2C" w:rsidRPr="00504E6F">
        <w:rPr>
          <w:rFonts w:cs="Times New Roman"/>
          <w:bCs/>
        </w:rPr>
        <w:t>luğu</w:t>
      </w:r>
      <w:r w:rsidR="00265089" w:rsidRPr="00504E6F">
        <w:rPr>
          <w:rFonts w:cs="Times New Roman"/>
          <w:bCs/>
        </w:rPr>
        <w:t>,</w:t>
      </w:r>
      <w:r w:rsidR="00761D8D" w:rsidRPr="00504E6F">
        <w:rPr>
          <w:rFonts w:cs="Times New Roman"/>
          <w:bCs/>
        </w:rPr>
        <w:t xml:space="preserve"> </w:t>
      </w:r>
      <w:r w:rsidR="00290F2C" w:rsidRPr="00504E6F">
        <w:rPr>
          <w:rFonts w:cs="Times New Roman"/>
          <w:bCs/>
          <w:i/>
        </w:rPr>
        <w:t>hele böyle bir</w:t>
      </w:r>
      <w:r w:rsidR="009D7D72" w:rsidRPr="00504E6F">
        <w:rPr>
          <w:rFonts w:cs="Times New Roman"/>
          <w:bCs/>
          <w:i/>
        </w:rPr>
        <w:t xml:space="preserve"> </w:t>
      </w:r>
      <w:r w:rsidR="00290F2C" w:rsidRPr="00504E6F">
        <w:rPr>
          <w:rFonts w:cs="Times New Roman"/>
          <w:bCs/>
        </w:rPr>
        <w:t>ögeleriyle imlenir</w:t>
      </w:r>
      <w:r w:rsidR="00265089" w:rsidRPr="00504E6F">
        <w:rPr>
          <w:rFonts w:cs="Times New Roman"/>
          <w:bCs/>
        </w:rPr>
        <w:t xml:space="preserve">. </w:t>
      </w:r>
      <w:r w:rsidR="00265089" w:rsidRPr="00504E6F">
        <w:rPr>
          <w:rFonts w:cs="Times New Roman"/>
          <w:bCs/>
          <w:i/>
        </w:rPr>
        <w:t>B</w:t>
      </w:r>
      <w:r w:rsidR="00290F2C" w:rsidRPr="00504E6F">
        <w:rPr>
          <w:rFonts w:cs="Times New Roman"/>
          <w:bCs/>
          <w:i/>
        </w:rPr>
        <w:t xml:space="preserve">urası </w:t>
      </w:r>
      <w:r w:rsidR="00290F2C" w:rsidRPr="00504E6F">
        <w:rPr>
          <w:rFonts w:cs="Times New Roman"/>
          <w:bCs/>
        </w:rPr>
        <w:t xml:space="preserve">yer imiyle belirsiz olarak sunulan </w:t>
      </w:r>
      <w:r w:rsidR="00290F2C" w:rsidRPr="00504E6F">
        <w:rPr>
          <w:rFonts w:cs="Times New Roman"/>
          <w:bCs/>
          <w:i/>
        </w:rPr>
        <w:t xml:space="preserve">mekân </w:t>
      </w:r>
      <w:r w:rsidR="00265089" w:rsidRPr="00504E6F">
        <w:rPr>
          <w:rFonts w:cs="Times New Roman"/>
          <w:bCs/>
        </w:rPr>
        <w:t xml:space="preserve">ile dünya </w:t>
      </w:r>
      <w:r w:rsidR="00290F2C" w:rsidRPr="00504E6F">
        <w:rPr>
          <w:rFonts w:cs="Times New Roman"/>
          <w:bCs/>
        </w:rPr>
        <w:t xml:space="preserve">arasındaki zıtlıktan faydalanılarak </w:t>
      </w:r>
      <w:r w:rsidR="00290F2C" w:rsidRPr="00504E6F">
        <w:rPr>
          <w:rFonts w:cs="Times New Roman"/>
          <w:bCs/>
          <w:i/>
        </w:rPr>
        <w:t xml:space="preserve">cennet </w:t>
      </w:r>
      <w:r w:rsidR="00290F2C" w:rsidRPr="00504E6F">
        <w:rPr>
          <w:rFonts w:cs="Times New Roman"/>
          <w:bCs/>
        </w:rPr>
        <w:t>benzetmesi yapılır.</w:t>
      </w:r>
      <w:r w:rsidR="00761D8D" w:rsidRPr="00504E6F">
        <w:rPr>
          <w:rFonts w:cs="Times New Roman"/>
          <w:bCs/>
        </w:rPr>
        <w:t xml:space="preserve"> </w:t>
      </w:r>
      <w:r w:rsidR="00265089" w:rsidRPr="00504E6F">
        <w:rPr>
          <w:rFonts w:cs="Times New Roman"/>
          <w:bCs/>
          <w:i/>
        </w:rPr>
        <w:t>Bir tür cennet</w:t>
      </w:r>
      <w:r w:rsidR="00265089" w:rsidRPr="00504E6F">
        <w:rPr>
          <w:rFonts w:cs="Times New Roman"/>
          <w:bCs/>
        </w:rPr>
        <w:t xml:space="preserve"> ifadesi, </w:t>
      </w:r>
      <w:r w:rsidR="00AA77A6" w:rsidRPr="00504E6F">
        <w:rPr>
          <w:rFonts w:cs="Times New Roman"/>
          <w:bCs/>
        </w:rPr>
        <w:t xml:space="preserve">bir simülakr olan </w:t>
      </w:r>
      <w:r w:rsidR="00265089" w:rsidRPr="00504E6F">
        <w:rPr>
          <w:rFonts w:cs="Times New Roman"/>
          <w:bCs/>
        </w:rPr>
        <w:t>cennetin birebir karşılığı</w:t>
      </w:r>
      <w:r w:rsidR="00AA77A6" w:rsidRPr="00504E6F">
        <w:rPr>
          <w:rFonts w:cs="Times New Roman"/>
          <w:bCs/>
        </w:rPr>
        <w:t xml:space="preserve"> olmadığını bir türevi olduğunu </w:t>
      </w:r>
      <w:r w:rsidR="00265089" w:rsidRPr="00504E6F">
        <w:rPr>
          <w:rFonts w:cs="Times New Roman"/>
          <w:bCs/>
        </w:rPr>
        <w:t>imler. Çünkü gerçeği değil, gerçeğin simülakrını sunan Ennoia ancak cennetin de bir</w:t>
      </w:r>
      <w:r w:rsidR="00725B34" w:rsidRPr="00504E6F">
        <w:rPr>
          <w:rFonts w:cs="Times New Roman"/>
          <w:bCs/>
        </w:rPr>
        <w:t xml:space="preserve"> kurgusunu </w:t>
      </w:r>
      <w:r w:rsidR="00265089" w:rsidRPr="00504E6F">
        <w:rPr>
          <w:rFonts w:cs="Times New Roman"/>
          <w:bCs/>
        </w:rPr>
        <w:t>sunabilir</w:t>
      </w:r>
      <w:r w:rsidR="00725B34" w:rsidRPr="00504E6F">
        <w:rPr>
          <w:rFonts w:cs="Times New Roman"/>
          <w:bCs/>
        </w:rPr>
        <w:t>;</w:t>
      </w:r>
      <w:r w:rsidR="00875411" w:rsidRPr="00504E6F">
        <w:rPr>
          <w:rFonts w:cs="Times New Roman"/>
          <w:bCs/>
        </w:rPr>
        <w:t xml:space="preserve"> </w:t>
      </w:r>
      <w:r w:rsidR="005D4C6A" w:rsidRPr="00504E6F">
        <w:rPr>
          <w:rFonts w:cs="Times New Roman"/>
        </w:rPr>
        <w:t xml:space="preserve">“Her gün cennetin kapısında bekleyen melekler gibi misafirleri Ennoia’ya girişlerinde selamlamalı, moral vermeli </w:t>
      </w:r>
      <w:r w:rsidR="00655C31" w:rsidRPr="00504E6F">
        <w:rPr>
          <w:rFonts w:cs="Times New Roman"/>
        </w:rPr>
        <w:t>ve otelin elçiliğini yapmalıyız</w:t>
      </w:r>
      <w:r w:rsidR="005D4C6A" w:rsidRPr="00504E6F">
        <w:rPr>
          <w:rFonts w:cs="Times New Roman"/>
        </w:rPr>
        <w:t>” (</w:t>
      </w:r>
      <w:r w:rsidR="007A207B" w:rsidRPr="00504E6F">
        <w:rPr>
          <w:rFonts w:cs="Times New Roman"/>
        </w:rPr>
        <w:t>Açar, 2000:</w:t>
      </w:r>
      <w:r w:rsidR="005D4C6A" w:rsidRPr="00504E6F">
        <w:rPr>
          <w:rFonts w:cs="Times New Roman"/>
        </w:rPr>
        <w:t>163)</w:t>
      </w:r>
      <w:r w:rsidR="00EB1AD1" w:rsidRPr="00504E6F">
        <w:rPr>
          <w:rFonts w:cs="Times New Roman"/>
        </w:rPr>
        <w:t xml:space="preserve">. </w:t>
      </w:r>
      <w:r w:rsidR="00845FEE" w:rsidRPr="00504E6F">
        <w:rPr>
          <w:rFonts w:cs="Times New Roman"/>
          <w:i/>
        </w:rPr>
        <w:t>C</w:t>
      </w:r>
      <w:r w:rsidR="00EB1AD1" w:rsidRPr="00504E6F">
        <w:rPr>
          <w:rFonts w:cs="Times New Roman"/>
          <w:i/>
        </w:rPr>
        <w:t>ennet</w:t>
      </w:r>
      <w:r w:rsidR="00252902" w:rsidRPr="00504E6F">
        <w:rPr>
          <w:rFonts w:cs="Times New Roman"/>
          <w:i/>
        </w:rPr>
        <w:t>, melek</w:t>
      </w:r>
      <w:r w:rsidR="009902FE" w:rsidRPr="00504E6F">
        <w:rPr>
          <w:rFonts w:cs="Times New Roman"/>
          <w:i/>
        </w:rPr>
        <w:t xml:space="preserve"> </w:t>
      </w:r>
      <w:r w:rsidR="00EB1AD1" w:rsidRPr="00504E6F">
        <w:rPr>
          <w:rFonts w:cs="Times New Roman"/>
        </w:rPr>
        <w:t xml:space="preserve">ve </w:t>
      </w:r>
      <w:r w:rsidR="00EB1AD1" w:rsidRPr="00504E6F">
        <w:rPr>
          <w:rFonts w:cs="Times New Roman"/>
          <w:i/>
        </w:rPr>
        <w:t xml:space="preserve">elçi </w:t>
      </w:r>
      <w:r w:rsidR="009C0CA7" w:rsidRPr="00504E6F">
        <w:rPr>
          <w:rFonts w:cs="Times New Roman"/>
        </w:rPr>
        <w:t>ögeleriyle kutsala</w:t>
      </w:r>
      <w:r w:rsidR="00725B34" w:rsidRPr="00504E6F">
        <w:rPr>
          <w:rFonts w:cs="Times New Roman"/>
        </w:rPr>
        <w:t xml:space="preserve"> atıfta bulun</w:t>
      </w:r>
      <w:r w:rsidR="00845FEE" w:rsidRPr="00504E6F">
        <w:rPr>
          <w:rFonts w:cs="Times New Roman"/>
        </w:rPr>
        <w:t xml:space="preserve">arak </w:t>
      </w:r>
      <w:r w:rsidR="00845FEE" w:rsidRPr="00504E6F">
        <w:rPr>
          <w:rFonts w:cs="Times New Roman"/>
          <w:i/>
        </w:rPr>
        <w:t xml:space="preserve">cennet </w:t>
      </w:r>
      <w:r w:rsidR="00845FEE" w:rsidRPr="00504E6F">
        <w:rPr>
          <w:rFonts w:cs="Times New Roman"/>
        </w:rPr>
        <w:t>benzetmesi yinelenir.</w:t>
      </w:r>
      <w:r w:rsidR="00761D8D" w:rsidRPr="00504E6F">
        <w:rPr>
          <w:rFonts w:cs="Times New Roman"/>
        </w:rPr>
        <w:t xml:space="preserve"> </w:t>
      </w:r>
      <w:r w:rsidR="009C0CA7" w:rsidRPr="00504E6F">
        <w:rPr>
          <w:rFonts w:cs="Times New Roman"/>
        </w:rPr>
        <w:t>Dinî</w:t>
      </w:r>
      <w:r w:rsidR="000411E5" w:rsidRPr="00504E6F">
        <w:rPr>
          <w:rFonts w:cs="Times New Roman"/>
        </w:rPr>
        <w:t xml:space="preserve"> inanışa özgü ideal mekânın simülakrı olan </w:t>
      </w:r>
      <w:r w:rsidR="000411E5" w:rsidRPr="00504E6F">
        <w:rPr>
          <w:rFonts w:cs="Times New Roman"/>
          <w:i/>
        </w:rPr>
        <w:t>cennet</w:t>
      </w:r>
      <w:r w:rsidR="00725B34" w:rsidRPr="00504E6F">
        <w:rPr>
          <w:rFonts w:cs="Times New Roman"/>
        </w:rPr>
        <w:t>,</w:t>
      </w:r>
      <w:r w:rsidR="000411E5" w:rsidRPr="00504E6F">
        <w:rPr>
          <w:rFonts w:cs="Times New Roman"/>
        </w:rPr>
        <w:t xml:space="preserve"> Ennoia ile özdeşleştiril</w:t>
      </w:r>
      <w:r w:rsidR="00725B34" w:rsidRPr="00504E6F">
        <w:rPr>
          <w:rFonts w:cs="Times New Roman"/>
        </w:rPr>
        <w:t xml:space="preserve">ir. Ennoia’ya karşı duyulan bağımlılık hissi, konforun ve mutluluk vaadinin devam etmesine karşı olan zaafla eşdeğer konumdadır. Romanda düzleminde bu durum </w:t>
      </w:r>
      <w:r w:rsidR="000411E5" w:rsidRPr="00504E6F">
        <w:rPr>
          <w:rFonts w:cs="Times New Roman"/>
        </w:rPr>
        <w:t>simülakrın</w:t>
      </w:r>
      <w:r w:rsidR="007A207B" w:rsidRPr="00504E6F">
        <w:rPr>
          <w:rFonts w:cs="Times New Roman"/>
        </w:rPr>
        <w:t xml:space="preserve"> </w:t>
      </w:r>
      <w:r w:rsidR="0063688C" w:rsidRPr="00504E6F">
        <w:rPr>
          <w:rFonts w:cs="Times New Roman"/>
        </w:rPr>
        <w:t>simüle edilmesidir</w:t>
      </w:r>
      <w:r w:rsidR="000411E5" w:rsidRPr="00504E6F">
        <w:rPr>
          <w:rFonts w:cs="Times New Roman"/>
        </w:rPr>
        <w:t xml:space="preserve">. </w:t>
      </w:r>
      <w:r w:rsidR="003A6D10" w:rsidRPr="00504E6F">
        <w:rPr>
          <w:rFonts w:cs="Times New Roman"/>
        </w:rPr>
        <w:t xml:space="preserve">Ennoia, ulaşılmak istenen idealin </w:t>
      </w:r>
      <w:r w:rsidR="00725B34" w:rsidRPr="00504E6F">
        <w:rPr>
          <w:rFonts w:cs="Times New Roman"/>
        </w:rPr>
        <w:t>kurgusudur</w:t>
      </w:r>
      <w:r w:rsidR="003A6D10" w:rsidRPr="00504E6F">
        <w:rPr>
          <w:rFonts w:cs="Times New Roman"/>
        </w:rPr>
        <w:t xml:space="preserve">. </w:t>
      </w:r>
    </w:p>
    <w:p w:rsidR="001C3E22" w:rsidRPr="00504E6F" w:rsidRDefault="001C3E22" w:rsidP="00B826E1">
      <w:pPr>
        <w:spacing w:beforeLines="100" w:after="0" w:line="240" w:lineRule="auto"/>
        <w:ind w:firstLine="284"/>
        <w:jc w:val="both"/>
        <w:rPr>
          <w:rFonts w:cs="Times New Roman"/>
        </w:rPr>
      </w:pPr>
      <w:r w:rsidRPr="00504E6F">
        <w:rPr>
          <w:rFonts w:cs="Times New Roman"/>
        </w:rPr>
        <w:t xml:space="preserve">Ennoia’ya atfedilen kutsallık roman düzleminde </w:t>
      </w:r>
      <w:r w:rsidRPr="00504E6F">
        <w:rPr>
          <w:rFonts w:cs="Times New Roman"/>
          <w:i/>
        </w:rPr>
        <w:t>tanrı</w:t>
      </w:r>
      <w:r w:rsidRPr="00504E6F">
        <w:rPr>
          <w:rFonts w:cs="Times New Roman"/>
        </w:rPr>
        <w:t xml:space="preserve"> benzetimine kadar ulaşır.</w:t>
      </w:r>
      <w:r w:rsidR="009902FE" w:rsidRPr="00504E6F">
        <w:rPr>
          <w:rFonts w:cs="Times New Roman"/>
        </w:rPr>
        <w:t xml:space="preserve"> </w:t>
      </w:r>
      <w:r w:rsidR="00F06A65" w:rsidRPr="00504E6F">
        <w:rPr>
          <w:rFonts w:cs="Times New Roman"/>
        </w:rPr>
        <w:t>Simülakrlar düzenin</w:t>
      </w:r>
      <w:r w:rsidR="00CE35B0" w:rsidRPr="00504E6F">
        <w:rPr>
          <w:rFonts w:cs="Times New Roman"/>
        </w:rPr>
        <w:t>in</w:t>
      </w:r>
      <w:r w:rsidR="00F06A65" w:rsidRPr="00504E6F">
        <w:rPr>
          <w:rFonts w:cs="Times New Roman"/>
        </w:rPr>
        <w:t xml:space="preserve"> bir yaratıcısı ve</w:t>
      </w:r>
      <w:r w:rsidR="00FC6670" w:rsidRPr="00504E6F">
        <w:rPr>
          <w:rFonts w:cs="Times New Roman"/>
        </w:rPr>
        <w:t xml:space="preserve"> yöneticisi bulunması gerektiği algısı </w:t>
      </w:r>
      <w:r w:rsidR="00F06A65" w:rsidRPr="00504E6F">
        <w:rPr>
          <w:rFonts w:cs="Times New Roman"/>
          <w:i/>
        </w:rPr>
        <w:t xml:space="preserve">tanrı </w:t>
      </w:r>
      <w:r w:rsidR="00FC6670" w:rsidRPr="00504E6F">
        <w:rPr>
          <w:rFonts w:cs="Times New Roman"/>
        </w:rPr>
        <w:t>simülakrını yaratır;</w:t>
      </w:r>
      <w:r w:rsidRPr="00504E6F">
        <w:rPr>
          <w:rFonts w:cs="Times New Roman"/>
        </w:rPr>
        <w:t xml:space="preserve"> “Bana Ennoia’dan bir çeşit tanrı gibi söz ettiğimi söyledi. Haklı olabileceğini, Ennoia’yı yerel bir tanrı olarak düşünmesinde sakınca olmadığı ifade ettim” (</w:t>
      </w:r>
      <w:r w:rsidR="007A207B" w:rsidRPr="00504E6F">
        <w:rPr>
          <w:rFonts w:cs="Times New Roman"/>
        </w:rPr>
        <w:t>Açar, 2000:</w:t>
      </w:r>
      <w:r w:rsidRPr="00504E6F">
        <w:rPr>
          <w:rFonts w:cs="Times New Roman"/>
        </w:rPr>
        <w:t xml:space="preserve">212). Doğrudan </w:t>
      </w:r>
      <w:r w:rsidRPr="00504E6F">
        <w:rPr>
          <w:rFonts w:cs="Times New Roman"/>
          <w:i/>
        </w:rPr>
        <w:t xml:space="preserve">tanrı </w:t>
      </w:r>
      <w:r w:rsidRPr="00504E6F">
        <w:rPr>
          <w:rFonts w:cs="Times New Roman"/>
        </w:rPr>
        <w:t xml:space="preserve">olarak nitelendirilmeyen Ennoia, </w:t>
      </w:r>
      <w:r w:rsidRPr="00504E6F">
        <w:rPr>
          <w:rFonts w:cs="Times New Roman"/>
          <w:i/>
        </w:rPr>
        <w:t xml:space="preserve">bir çeşit tanrı </w:t>
      </w:r>
      <w:r w:rsidRPr="00504E6F">
        <w:rPr>
          <w:rFonts w:cs="Times New Roman"/>
        </w:rPr>
        <w:t xml:space="preserve">ve </w:t>
      </w:r>
      <w:r w:rsidRPr="00504E6F">
        <w:rPr>
          <w:rFonts w:cs="Times New Roman"/>
          <w:i/>
        </w:rPr>
        <w:t xml:space="preserve">yerel bir tanrı </w:t>
      </w:r>
      <w:r w:rsidRPr="00504E6F">
        <w:rPr>
          <w:rFonts w:cs="Times New Roman"/>
        </w:rPr>
        <w:t>olarak betimlenir.</w:t>
      </w:r>
      <w:r w:rsidR="00761D8D" w:rsidRPr="00504E6F">
        <w:rPr>
          <w:rFonts w:cs="Times New Roman"/>
        </w:rPr>
        <w:t xml:space="preserve"> </w:t>
      </w:r>
      <w:r w:rsidRPr="00504E6F">
        <w:rPr>
          <w:rFonts w:cs="Times New Roman"/>
          <w:i/>
        </w:rPr>
        <w:t xml:space="preserve">Tanrı </w:t>
      </w:r>
      <w:r w:rsidRPr="00504E6F">
        <w:rPr>
          <w:rFonts w:cs="Times New Roman"/>
        </w:rPr>
        <w:t>değil</w:t>
      </w:r>
      <w:r w:rsidR="004D324E" w:rsidRPr="00504E6F">
        <w:rPr>
          <w:rFonts w:cs="Times New Roman"/>
        </w:rPr>
        <w:t>dir</w:t>
      </w:r>
      <w:r w:rsidRPr="00504E6F">
        <w:rPr>
          <w:rFonts w:cs="Times New Roman"/>
        </w:rPr>
        <w:t xml:space="preserve"> ancak </w:t>
      </w:r>
      <w:r w:rsidRPr="00504E6F">
        <w:rPr>
          <w:rFonts w:cs="Times New Roman"/>
          <w:i/>
        </w:rPr>
        <w:t>tanrı</w:t>
      </w:r>
      <w:r w:rsidR="00FB36E8" w:rsidRPr="00504E6F">
        <w:rPr>
          <w:rFonts w:cs="Times New Roman"/>
        </w:rPr>
        <w:t>nın gerçekliğini sunan bir</w:t>
      </w:r>
      <w:r w:rsidRPr="00504E6F">
        <w:rPr>
          <w:rFonts w:cs="Times New Roman"/>
          <w:i/>
        </w:rPr>
        <w:t xml:space="preserve"> </w:t>
      </w:r>
      <w:r w:rsidR="00221050" w:rsidRPr="00504E6F">
        <w:rPr>
          <w:rFonts w:cs="Times New Roman"/>
        </w:rPr>
        <w:t>simülakrtır</w:t>
      </w:r>
      <w:r w:rsidRPr="00504E6F">
        <w:rPr>
          <w:rFonts w:cs="Times New Roman"/>
        </w:rPr>
        <w:t>.</w:t>
      </w:r>
      <w:r w:rsidR="000D7E7C" w:rsidRPr="00504E6F">
        <w:rPr>
          <w:rFonts w:cs="Times New Roman"/>
        </w:rPr>
        <w:t xml:space="preserve"> </w:t>
      </w:r>
      <w:r w:rsidR="000D7E7C" w:rsidRPr="00504E6F">
        <w:rPr>
          <w:rFonts w:cs="Times New Roman"/>
          <w:i/>
        </w:rPr>
        <w:t>Yerel bir tanrı</w:t>
      </w:r>
      <w:r w:rsidR="000D7E7C" w:rsidRPr="00504E6F">
        <w:rPr>
          <w:rFonts w:cs="Times New Roman"/>
        </w:rPr>
        <w:t xml:space="preserve">dır çünkü Ennoia’nın dışında yaratım gücü yoktur. </w:t>
      </w:r>
      <w:r w:rsidR="004D324E" w:rsidRPr="00504E6F">
        <w:rPr>
          <w:rFonts w:cs="Times New Roman"/>
        </w:rPr>
        <w:t>Yetkinliği tanrı kadar geniş değildir, Ennoia ile sınırlıdır.</w:t>
      </w:r>
      <w:r w:rsidR="00761D8D" w:rsidRPr="00504E6F">
        <w:rPr>
          <w:rFonts w:cs="Times New Roman"/>
        </w:rPr>
        <w:t xml:space="preserve"> </w:t>
      </w:r>
      <w:r w:rsidR="000D7E7C" w:rsidRPr="00504E6F">
        <w:rPr>
          <w:rFonts w:cs="Times New Roman"/>
        </w:rPr>
        <w:t xml:space="preserve">Yerel bir tanrı olan Ennoia’da </w:t>
      </w:r>
      <w:r w:rsidR="00F6666A" w:rsidRPr="00504E6F">
        <w:rPr>
          <w:rFonts w:cs="Times New Roman"/>
        </w:rPr>
        <w:t>d</w:t>
      </w:r>
      <w:r w:rsidRPr="00504E6F">
        <w:rPr>
          <w:rFonts w:cs="Times New Roman"/>
        </w:rPr>
        <w:t xml:space="preserve">inlere özgü </w:t>
      </w:r>
      <w:r w:rsidR="00AC2A7B" w:rsidRPr="00504E6F">
        <w:rPr>
          <w:rFonts w:cs="Times New Roman"/>
          <w:i/>
        </w:rPr>
        <w:t>sevap/</w:t>
      </w:r>
      <w:r w:rsidRPr="00504E6F">
        <w:rPr>
          <w:rFonts w:cs="Times New Roman"/>
          <w:i/>
        </w:rPr>
        <w:t>günah</w:t>
      </w:r>
      <w:r w:rsidR="000D7E7C" w:rsidRPr="00504E6F">
        <w:rPr>
          <w:rFonts w:cs="Times New Roman"/>
        </w:rPr>
        <w:t xml:space="preserve"> karşılığı</w:t>
      </w:r>
      <w:r w:rsidRPr="00504E6F">
        <w:rPr>
          <w:rFonts w:cs="Times New Roman"/>
        </w:rPr>
        <w:t xml:space="preserve"> sunulan </w:t>
      </w:r>
      <w:r w:rsidRPr="00504E6F">
        <w:rPr>
          <w:rFonts w:cs="Times New Roman"/>
          <w:i/>
        </w:rPr>
        <w:t xml:space="preserve">ödül/ceza </w:t>
      </w:r>
      <w:r w:rsidRPr="00504E6F">
        <w:rPr>
          <w:rFonts w:cs="Times New Roman"/>
        </w:rPr>
        <w:t>kavramları</w:t>
      </w:r>
      <w:r w:rsidR="00F6666A" w:rsidRPr="00504E6F">
        <w:rPr>
          <w:rFonts w:cs="Times New Roman"/>
        </w:rPr>
        <w:t>na da yer veri</w:t>
      </w:r>
      <w:r w:rsidR="000D7E7C" w:rsidRPr="00504E6F">
        <w:rPr>
          <w:rFonts w:cs="Times New Roman"/>
        </w:rPr>
        <w:t xml:space="preserve">lir. </w:t>
      </w:r>
      <w:r w:rsidR="000D7E7C" w:rsidRPr="00504E6F">
        <w:rPr>
          <w:rFonts w:cs="Times New Roman"/>
          <w:i/>
        </w:rPr>
        <w:t>Y</w:t>
      </w:r>
      <w:r w:rsidRPr="00504E6F">
        <w:rPr>
          <w:rFonts w:cs="Times New Roman"/>
          <w:i/>
        </w:rPr>
        <w:t xml:space="preserve">erel din </w:t>
      </w:r>
      <w:r w:rsidRPr="00504E6F">
        <w:rPr>
          <w:rFonts w:cs="Times New Roman"/>
        </w:rPr>
        <w:t>algısı</w:t>
      </w:r>
      <w:r w:rsidR="000D7E7C" w:rsidRPr="00504E6F">
        <w:rPr>
          <w:rFonts w:cs="Times New Roman"/>
        </w:rPr>
        <w:t xml:space="preserve">, </w:t>
      </w:r>
      <w:r w:rsidRPr="00504E6F">
        <w:rPr>
          <w:rFonts w:cs="Times New Roman"/>
        </w:rPr>
        <w:t>mekân düzlemi</w:t>
      </w:r>
      <w:r w:rsidR="007B15EE" w:rsidRPr="00504E6F">
        <w:rPr>
          <w:rFonts w:cs="Times New Roman"/>
        </w:rPr>
        <w:t>nde göstergeler aracılığı</w:t>
      </w:r>
      <w:r w:rsidR="000D7E7C" w:rsidRPr="00504E6F">
        <w:rPr>
          <w:rFonts w:cs="Times New Roman"/>
        </w:rPr>
        <w:t xml:space="preserve"> ile ku</w:t>
      </w:r>
      <w:r w:rsidR="00A47F89" w:rsidRPr="00504E6F">
        <w:rPr>
          <w:rFonts w:cs="Times New Roman"/>
        </w:rPr>
        <w:t>r</w:t>
      </w:r>
      <w:r w:rsidR="000D7E7C" w:rsidRPr="00504E6F">
        <w:rPr>
          <w:rFonts w:cs="Times New Roman"/>
        </w:rPr>
        <w:t>gul</w:t>
      </w:r>
      <w:r w:rsidRPr="00504E6F">
        <w:rPr>
          <w:rFonts w:cs="Times New Roman"/>
        </w:rPr>
        <w:t>a</w:t>
      </w:r>
      <w:r w:rsidR="000D7E7C" w:rsidRPr="00504E6F">
        <w:rPr>
          <w:rFonts w:cs="Times New Roman"/>
        </w:rPr>
        <w:t>nı</w:t>
      </w:r>
      <w:r w:rsidRPr="00504E6F">
        <w:rPr>
          <w:rFonts w:cs="Times New Roman"/>
        </w:rPr>
        <w:t>r.</w:t>
      </w:r>
    </w:p>
    <w:p w:rsidR="00C7234D" w:rsidRPr="00504E6F" w:rsidRDefault="00B371EE" w:rsidP="00B826E1">
      <w:pPr>
        <w:spacing w:beforeLines="100" w:afterLines="100" w:line="240" w:lineRule="auto"/>
        <w:ind w:firstLine="284"/>
        <w:jc w:val="both"/>
        <w:rPr>
          <w:rFonts w:cs="Times New Roman"/>
          <w:bCs/>
        </w:rPr>
      </w:pPr>
      <w:r w:rsidRPr="00504E6F">
        <w:rPr>
          <w:rFonts w:cs="Times New Roman"/>
          <w:bCs/>
        </w:rPr>
        <w:t>Roman kişisinin yaşadığı deneyimlerle şekillenen ve dönüşen mekân bireyin geliş</w:t>
      </w:r>
      <w:r w:rsidR="00B75DF8" w:rsidRPr="00504E6F">
        <w:rPr>
          <w:rFonts w:cs="Times New Roman"/>
          <w:bCs/>
        </w:rPr>
        <w:t>i</w:t>
      </w:r>
      <w:r w:rsidRPr="00504E6F">
        <w:rPr>
          <w:rFonts w:cs="Times New Roman"/>
          <w:bCs/>
        </w:rPr>
        <w:t xml:space="preserve">mini </w:t>
      </w:r>
      <w:r w:rsidR="00B75DF8" w:rsidRPr="00504E6F">
        <w:rPr>
          <w:rFonts w:cs="Times New Roman"/>
          <w:bCs/>
        </w:rPr>
        <w:t>sağlayan</w:t>
      </w:r>
      <w:r w:rsidRPr="00504E6F">
        <w:rPr>
          <w:rFonts w:cs="Times New Roman"/>
          <w:bCs/>
        </w:rPr>
        <w:t xml:space="preserve"> bir yeni</w:t>
      </w:r>
      <w:r w:rsidR="00425722" w:rsidRPr="00504E6F">
        <w:rPr>
          <w:rFonts w:cs="Times New Roman"/>
          <w:bCs/>
        </w:rPr>
        <w:t>den doğuş mekânı olarak imlenir;</w:t>
      </w:r>
      <w:r w:rsidRPr="00504E6F">
        <w:rPr>
          <w:rFonts w:cs="Times New Roman"/>
          <w:bCs/>
        </w:rPr>
        <w:t xml:space="preserve"> </w:t>
      </w:r>
      <w:r w:rsidR="00C7234D" w:rsidRPr="00504E6F">
        <w:rPr>
          <w:rFonts w:cs="Times New Roman"/>
        </w:rPr>
        <w:t>“Ennoia’nın rahminde doğmayı bekliyor ve tıpkı ana karnındaki bebek gibi dışar</w:t>
      </w:r>
      <w:r w:rsidR="00AC2A7B" w:rsidRPr="00504E6F">
        <w:rPr>
          <w:rFonts w:cs="Times New Roman"/>
        </w:rPr>
        <w:t>ı</w:t>
      </w:r>
      <w:r w:rsidR="00C7234D" w:rsidRPr="00504E6F">
        <w:rPr>
          <w:rFonts w:cs="Times New Roman"/>
        </w:rPr>
        <w:t>dan gelen sesleri duyuyor, onlar</w:t>
      </w:r>
      <w:r w:rsidR="00F56548" w:rsidRPr="00504E6F">
        <w:rPr>
          <w:rFonts w:cs="Times New Roman"/>
        </w:rPr>
        <w:t>a bir anlam vermeye çalışıyoruz</w:t>
      </w:r>
      <w:r w:rsidR="00C7234D" w:rsidRPr="00504E6F">
        <w:rPr>
          <w:rFonts w:cs="Times New Roman"/>
        </w:rPr>
        <w:t>” (</w:t>
      </w:r>
      <w:r w:rsidR="007A207B" w:rsidRPr="00504E6F">
        <w:rPr>
          <w:rFonts w:cs="Times New Roman"/>
        </w:rPr>
        <w:t>Açar, 2000:</w:t>
      </w:r>
      <w:r w:rsidR="00C7234D" w:rsidRPr="00504E6F">
        <w:rPr>
          <w:rFonts w:cs="Times New Roman"/>
        </w:rPr>
        <w:t>164)</w:t>
      </w:r>
      <w:r w:rsidR="00F56548" w:rsidRPr="00504E6F">
        <w:rPr>
          <w:rFonts w:cs="Times New Roman"/>
        </w:rPr>
        <w:t xml:space="preserve">. Romanda sunulan durgun zamanda bireyin yaşadığı </w:t>
      </w:r>
      <w:r w:rsidR="00A274B9" w:rsidRPr="00504E6F">
        <w:rPr>
          <w:rFonts w:cs="Times New Roman"/>
          <w:i/>
        </w:rPr>
        <w:t>yalnızlık, anne rahmindeki bebek</w:t>
      </w:r>
      <w:r w:rsidR="00761D8D" w:rsidRPr="00504E6F">
        <w:rPr>
          <w:rFonts w:cs="Times New Roman"/>
          <w:i/>
        </w:rPr>
        <w:t xml:space="preserve"> </w:t>
      </w:r>
      <w:r w:rsidR="00B121FE" w:rsidRPr="00504E6F">
        <w:rPr>
          <w:rFonts w:cs="Times New Roman"/>
        </w:rPr>
        <w:t xml:space="preserve">benzetmesiyle </w:t>
      </w:r>
      <w:r w:rsidR="000F7400" w:rsidRPr="00504E6F">
        <w:rPr>
          <w:rFonts w:cs="Times New Roman"/>
        </w:rPr>
        <w:t>karşılık bulur.</w:t>
      </w:r>
      <w:r w:rsidR="00A274B9" w:rsidRPr="00504E6F">
        <w:rPr>
          <w:rFonts w:cs="Times New Roman"/>
        </w:rPr>
        <w:t xml:space="preserve"> Otelin bireyle kurduğu iletişim</w:t>
      </w:r>
      <w:r w:rsidR="00EF798E" w:rsidRPr="00504E6F">
        <w:rPr>
          <w:rFonts w:cs="Times New Roman"/>
        </w:rPr>
        <w:t xml:space="preserve">i anlamlandırma çabası; </w:t>
      </w:r>
      <w:r w:rsidR="00EF798E" w:rsidRPr="00504E6F">
        <w:rPr>
          <w:rFonts w:cs="Times New Roman"/>
          <w:i/>
        </w:rPr>
        <w:t xml:space="preserve">dışarıdan gelen sesleri duyuyor, onlara bir anlam vermeye çalışıyoruz </w:t>
      </w:r>
      <w:r w:rsidR="00EF798E" w:rsidRPr="00504E6F">
        <w:rPr>
          <w:rFonts w:cs="Times New Roman"/>
        </w:rPr>
        <w:t xml:space="preserve">ifadeleri </w:t>
      </w:r>
      <w:r w:rsidR="003B63B1" w:rsidRPr="00504E6F">
        <w:rPr>
          <w:rFonts w:cs="Times New Roman"/>
        </w:rPr>
        <w:t xml:space="preserve">ile </w:t>
      </w:r>
      <w:r w:rsidR="000F7400" w:rsidRPr="00504E6F">
        <w:rPr>
          <w:rFonts w:cs="Times New Roman"/>
        </w:rPr>
        <w:t>sunul</w:t>
      </w:r>
      <w:r w:rsidR="00EF798E" w:rsidRPr="00504E6F">
        <w:rPr>
          <w:rFonts w:cs="Times New Roman"/>
        </w:rPr>
        <w:t>ur.</w:t>
      </w:r>
      <w:r w:rsidR="00761D8D" w:rsidRPr="00504E6F">
        <w:rPr>
          <w:rFonts w:cs="Times New Roman"/>
        </w:rPr>
        <w:t xml:space="preserve"> </w:t>
      </w:r>
      <w:r w:rsidR="003D6907" w:rsidRPr="00504E6F">
        <w:rPr>
          <w:rFonts w:cs="Times New Roman"/>
        </w:rPr>
        <w:t xml:space="preserve">Ennoia’nın bireyi tüm gerçeklikten soyutlayan yapısı ile kutsallık atfedilen yaratım mekânı rahim </w:t>
      </w:r>
      <w:r w:rsidR="000F7400" w:rsidRPr="00504E6F">
        <w:rPr>
          <w:rFonts w:cs="Times New Roman"/>
        </w:rPr>
        <w:t>arasında bir benzerlik kurul</w:t>
      </w:r>
      <w:r w:rsidR="003D6907" w:rsidRPr="00504E6F">
        <w:rPr>
          <w:rFonts w:cs="Times New Roman"/>
        </w:rPr>
        <w:t>ur.</w:t>
      </w:r>
      <w:r w:rsidR="002D6127" w:rsidRPr="00504E6F">
        <w:rPr>
          <w:rFonts w:cs="Times New Roman"/>
        </w:rPr>
        <w:t xml:space="preserve"> Rahim, </w:t>
      </w:r>
      <w:r w:rsidR="00BA61FC" w:rsidRPr="00504E6F">
        <w:rPr>
          <w:rFonts w:cs="Times New Roman"/>
        </w:rPr>
        <w:t>gerçekliğin yaratımında yeniden doğuş mekânının göstergesidir.</w:t>
      </w:r>
      <w:r w:rsidR="00761D8D" w:rsidRPr="00504E6F">
        <w:rPr>
          <w:rFonts w:cs="Times New Roman"/>
        </w:rPr>
        <w:t xml:space="preserve"> </w:t>
      </w:r>
      <w:r w:rsidR="00401B0A" w:rsidRPr="00504E6F">
        <w:rPr>
          <w:rFonts w:cs="Times New Roman"/>
        </w:rPr>
        <w:t>Ennoia, simülakr</w:t>
      </w:r>
      <w:r w:rsidR="005D706A" w:rsidRPr="00504E6F">
        <w:rPr>
          <w:rFonts w:cs="Times New Roman"/>
        </w:rPr>
        <w:t>lar</w:t>
      </w:r>
      <w:r w:rsidR="00401B0A" w:rsidRPr="00504E6F">
        <w:rPr>
          <w:rFonts w:cs="Times New Roman"/>
        </w:rPr>
        <w:t>ın yaratımlarını sağlayan bir simülakrtır.</w:t>
      </w:r>
    </w:p>
    <w:p w:rsidR="005D4C6A" w:rsidRPr="00504E6F" w:rsidRDefault="005D4C6A" w:rsidP="00B826E1">
      <w:pPr>
        <w:spacing w:beforeLines="100" w:afterLines="100" w:line="240" w:lineRule="auto"/>
        <w:ind w:firstLine="284"/>
        <w:jc w:val="both"/>
        <w:rPr>
          <w:rFonts w:cs="Times New Roman"/>
        </w:rPr>
      </w:pPr>
      <w:r w:rsidRPr="00504E6F">
        <w:rPr>
          <w:rFonts w:cs="Times New Roman"/>
        </w:rPr>
        <w:t xml:space="preserve">Baudrillard, Disneyland’ı zamanın dondurulduğu </w:t>
      </w:r>
      <w:r w:rsidRPr="00504E6F">
        <w:rPr>
          <w:rFonts w:cs="Times New Roman"/>
          <w:i/>
        </w:rPr>
        <w:t xml:space="preserve">düşsel evren </w:t>
      </w:r>
      <w:r w:rsidR="008737F1" w:rsidRPr="00504E6F">
        <w:rPr>
          <w:rFonts w:cs="Times New Roman"/>
        </w:rPr>
        <w:t>olarak tanımlar (2014:</w:t>
      </w:r>
      <w:r w:rsidRPr="00504E6F">
        <w:rPr>
          <w:rFonts w:cs="Times New Roman"/>
        </w:rPr>
        <w:t xml:space="preserve">26-27). Roman düzleminin Disneyland’ı olarak karşımıza çıkan Ennoia, </w:t>
      </w:r>
      <w:r w:rsidRPr="00504E6F">
        <w:rPr>
          <w:rFonts w:cs="Times New Roman"/>
          <w:i/>
        </w:rPr>
        <w:t>gerçek</w:t>
      </w:r>
      <w:r w:rsidR="00601B0A" w:rsidRPr="00504E6F">
        <w:rPr>
          <w:rFonts w:cs="Times New Roman"/>
        </w:rPr>
        <w:t xml:space="preserve"> dünyanın </w:t>
      </w:r>
      <w:r w:rsidRPr="00504E6F">
        <w:rPr>
          <w:rFonts w:cs="Times New Roman"/>
        </w:rPr>
        <w:t>simülasyon ol</w:t>
      </w:r>
      <w:r w:rsidR="00425722" w:rsidRPr="00504E6F">
        <w:rPr>
          <w:rFonts w:cs="Times New Roman"/>
        </w:rPr>
        <w:t>duğunu gizleyen bir simülakrtır;</w:t>
      </w:r>
      <w:r w:rsidRPr="00504E6F">
        <w:rPr>
          <w:rFonts w:cs="Times New Roman"/>
        </w:rPr>
        <w:t xml:space="preserve"> “Kesin olan tek şey, doğru zamanda doğru yerde olursan, koridorlarda yürümenin Ennoia Harikalar Panayırı’nda dolaşmaktan farksız bir hale gelebilmesi” (</w:t>
      </w:r>
      <w:r w:rsidR="007A207B" w:rsidRPr="00504E6F">
        <w:rPr>
          <w:rFonts w:cs="Times New Roman"/>
        </w:rPr>
        <w:t>Açar, 2000:</w:t>
      </w:r>
      <w:r w:rsidRPr="00504E6F">
        <w:rPr>
          <w:rFonts w:cs="Times New Roman"/>
        </w:rPr>
        <w:t>127)</w:t>
      </w:r>
      <w:r w:rsidR="00645C2C" w:rsidRPr="00504E6F">
        <w:rPr>
          <w:rFonts w:cs="Times New Roman"/>
        </w:rPr>
        <w:t>.</w:t>
      </w:r>
      <w:r w:rsidR="00425722" w:rsidRPr="00504E6F">
        <w:rPr>
          <w:rFonts w:cs="Times New Roman"/>
        </w:rPr>
        <w:t xml:space="preserve"> </w:t>
      </w:r>
      <w:r w:rsidR="00645C2C" w:rsidRPr="00504E6F">
        <w:rPr>
          <w:rFonts w:cs="Times New Roman"/>
        </w:rPr>
        <w:t>Dış</w:t>
      </w:r>
      <w:r w:rsidRPr="00504E6F">
        <w:rPr>
          <w:rFonts w:cs="Times New Roman"/>
        </w:rPr>
        <w:t xml:space="preserve"> dünyanın sunmadığı olanakları</w:t>
      </w:r>
      <w:r w:rsidR="00645C2C" w:rsidRPr="00504E6F">
        <w:rPr>
          <w:rFonts w:cs="Times New Roman"/>
        </w:rPr>
        <w:t>n</w:t>
      </w:r>
      <w:r w:rsidR="007A207B" w:rsidRPr="00504E6F">
        <w:rPr>
          <w:rFonts w:cs="Times New Roman"/>
        </w:rPr>
        <w:t xml:space="preserve"> </w:t>
      </w:r>
      <w:r w:rsidRPr="00504E6F">
        <w:rPr>
          <w:rFonts w:cs="Times New Roman"/>
        </w:rPr>
        <w:t>Ennoia’</w:t>
      </w:r>
      <w:r w:rsidR="00645C2C" w:rsidRPr="00504E6F">
        <w:rPr>
          <w:rFonts w:cs="Times New Roman"/>
        </w:rPr>
        <w:t>da</w:t>
      </w:r>
      <w:r w:rsidR="007A207B" w:rsidRPr="00504E6F">
        <w:rPr>
          <w:rFonts w:cs="Times New Roman"/>
        </w:rPr>
        <w:t xml:space="preserve"> </w:t>
      </w:r>
      <w:r w:rsidR="00601B0A" w:rsidRPr="00504E6F">
        <w:rPr>
          <w:rFonts w:cs="Times New Roman"/>
          <w:i/>
        </w:rPr>
        <w:t>durgun</w:t>
      </w:r>
      <w:r w:rsidRPr="00504E6F">
        <w:rPr>
          <w:rFonts w:cs="Times New Roman"/>
          <w:i/>
        </w:rPr>
        <w:t xml:space="preserve"> zaman </w:t>
      </w:r>
      <w:r w:rsidRPr="00504E6F">
        <w:rPr>
          <w:rFonts w:cs="Times New Roman"/>
        </w:rPr>
        <w:t>içinde sun</w:t>
      </w:r>
      <w:r w:rsidR="00645C2C" w:rsidRPr="00504E6F">
        <w:rPr>
          <w:rFonts w:cs="Times New Roman"/>
        </w:rPr>
        <w:t>ulması, Ennoia’yı</w:t>
      </w:r>
      <w:r w:rsidR="007A207B" w:rsidRPr="00504E6F">
        <w:rPr>
          <w:rFonts w:cs="Times New Roman"/>
        </w:rPr>
        <w:t xml:space="preserve"> </w:t>
      </w:r>
      <w:r w:rsidRPr="00504E6F">
        <w:rPr>
          <w:rFonts w:cs="Times New Roman"/>
          <w:i/>
        </w:rPr>
        <w:t>düşsel bir evren</w:t>
      </w:r>
      <w:r w:rsidRPr="00504E6F">
        <w:rPr>
          <w:rFonts w:cs="Times New Roman"/>
        </w:rPr>
        <w:t xml:space="preserve">e dönüştürür. </w:t>
      </w:r>
      <w:r w:rsidRPr="00504E6F">
        <w:rPr>
          <w:rFonts w:cs="Times New Roman"/>
          <w:i/>
        </w:rPr>
        <w:t>Harikalar Panayırı</w:t>
      </w:r>
      <w:r w:rsidRPr="00504E6F">
        <w:rPr>
          <w:rFonts w:cs="Times New Roman"/>
        </w:rPr>
        <w:t>, olağandışı eğlenceler içeren bir mekân olarak yeni heyecanlar</w:t>
      </w:r>
      <w:r w:rsidR="00A51D86" w:rsidRPr="00504E6F">
        <w:rPr>
          <w:rFonts w:cs="Times New Roman"/>
        </w:rPr>
        <w:t>ı imlerken sunulan simülasyonlar ise; “Bunlar lunapark eğlencesi gibi şeyler” (</w:t>
      </w:r>
      <w:r w:rsidR="007A207B" w:rsidRPr="00504E6F">
        <w:rPr>
          <w:rFonts w:cs="Times New Roman"/>
        </w:rPr>
        <w:t>Açar, 2000:</w:t>
      </w:r>
      <w:r w:rsidR="00A51D86" w:rsidRPr="00504E6F">
        <w:rPr>
          <w:rFonts w:cs="Times New Roman"/>
        </w:rPr>
        <w:t>127) benzetmesi ile karşılık bulur.</w:t>
      </w:r>
      <w:r w:rsidR="00761D8D" w:rsidRPr="00504E6F">
        <w:rPr>
          <w:rFonts w:cs="Times New Roman"/>
        </w:rPr>
        <w:t xml:space="preserve"> </w:t>
      </w:r>
      <w:r w:rsidR="00601B0A" w:rsidRPr="00504E6F">
        <w:rPr>
          <w:rFonts w:cs="Times New Roman"/>
        </w:rPr>
        <w:t>Ennoia,</w:t>
      </w:r>
      <w:r w:rsidR="007A207B" w:rsidRPr="00504E6F">
        <w:rPr>
          <w:rFonts w:cs="Times New Roman"/>
        </w:rPr>
        <w:t xml:space="preserve"> </w:t>
      </w:r>
      <w:r w:rsidR="003941D5" w:rsidRPr="00504E6F">
        <w:rPr>
          <w:rFonts w:cs="Times New Roman"/>
          <w:i/>
        </w:rPr>
        <w:t xml:space="preserve">doğru yer </w:t>
      </w:r>
      <w:r w:rsidR="003941D5" w:rsidRPr="00504E6F">
        <w:rPr>
          <w:rFonts w:cs="Times New Roman"/>
        </w:rPr>
        <w:t xml:space="preserve">ve </w:t>
      </w:r>
      <w:r w:rsidR="003941D5" w:rsidRPr="00504E6F">
        <w:rPr>
          <w:rFonts w:cs="Times New Roman"/>
          <w:i/>
        </w:rPr>
        <w:t>doğru zaman</w:t>
      </w:r>
      <w:r w:rsidR="003941D5" w:rsidRPr="00504E6F">
        <w:rPr>
          <w:rFonts w:cs="Times New Roman"/>
        </w:rPr>
        <w:t xml:space="preserve"> koşuluyla konuklarına</w:t>
      </w:r>
      <w:r w:rsidR="00601B0A" w:rsidRPr="00504E6F">
        <w:rPr>
          <w:rFonts w:cs="Times New Roman"/>
        </w:rPr>
        <w:t xml:space="preserve"> çeşitli simülasyonlar</w:t>
      </w:r>
      <w:r w:rsidR="007A207B" w:rsidRPr="00504E6F">
        <w:rPr>
          <w:rFonts w:cs="Times New Roman"/>
        </w:rPr>
        <w:t xml:space="preserve"> </w:t>
      </w:r>
      <w:r w:rsidR="003941D5" w:rsidRPr="00504E6F">
        <w:rPr>
          <w:rFonts w:cs="Times New Roman"/>
        </w:rPr>
        <w:t xml:space="preserve">sunar. </w:t>
      </w:r>
      <w:r w:rsidR="00A51D86" w:rsidRPr="00504E6F">
        <w:rPr>
          <w:rFonts w:cs="Times New Roman"/>
          <w:i/>
        </w:rPr>
        <w:t xml:space="preserve">Lunapark </w:t>
      </w:r>
      <w:r w:rsidR="00A51D86" w:rsidRPr="00504E6F">
        <w:rPr>
          <w:rFonts w:cs="Times New Roman"/>
        </w:rPr>
        <w:t xml:space="preserve">ve </w:t>
      </w:r>
      <w:r w:rsidR="00A51D86" w:rsidRPr="00504E6F">
        <w:rPr>
          <w:rFonts w:cs="Times New Roman"/>
          <w:i/>
        </w:rPr>
        <w:t xml:space="preserve">harikalar panayırı </w:t>
      </w:r>
      <w:r w:rsidR="00A51D86" w:rsidRPr="00504E6F">
        <w:rPr>
          <w:rFonts w:cs="Times New Roman"/>
        </w:rPr>
        <w:t>benzetimleri çocukluğa özgü saf mutluluk çağrışım</w:t>
      </w:r>
      <w:r w:rsidR="00601B0A" w:rsidRPr="00504E6F">
        <w:rPr>
          <w:rFonts w:cs="Times New Roman"/>
        </w:rPr>
        <w:t>larına yol açan göstergelerdir.</w:t>
      </w:r>
    </w:p>
    <w:p w:rsidR="005D4C6A" w:rsidRPr="00504E6F" w:rsidRDefault="005D4C6A" w:rsidP="00B826E1">
      <w:pPr>
        <w:spacing w:beforeLines="100" w:after="0" w:line="240" w:lineRule="auto"/>
        <w:ind w:firstLine="284"/>
        <w:jc w:val="both"/>
        <w:rPr>
          <w:rFonts w:cs="Times New Roman"/>
        </w:rPr>
      </w:pPr>
      <w:r w:rsidRPr="00504E6F">
        <w:rPr>
          <w:rFonts w:cs="Times New Roman"/>
        </w:rPr>
        <w:lastRenderedPageBreak/>
        <w:t>Roman düzleminde Ennoia’yı</w:t>
      </w:r>
      <w:r w:rsidR="009902FE" w:rsidRPr="00504E6F">
        <w:rPr>
          <w:rFonts w:cs="Times New Roman"/>
        </w:rPr>
        <w:t xml:space="preserve"> </w:t>
      </w:r>
      <w:r w:rsidR="008E5EB6" w:rsidRPr="00504E6F">
        <w:rPr>
          <w:rFonts w:cs="Times New Roman"/>
        </w:rPr>
        <w:t>anlamlandırmak</w:t>
      </w:r>
      <w:r w:rsidRPr="00504E6F">
        <w:rPr>
          <w:rFonts w:cs="Times New Roman"/>
        </w:rPr>
        <w:t xml:space="preserve"> için sıkça başvurulan yöntemlerden biri de </w:t>
      </w:r>
      <w:r w:rsidRPr="00504E6F">
        <w:rPr>
          <w:rFonts w:cs="Times New Roman"/>
          <w:i/>
        </w:rPr>
        <w:t>bilgisayar</w:t>
      </w:r>
      <w:r w:rsidR="009902FE" w:rsidRPr="00504E6F">
        <w:rPr>
          <w:rFonts w:cs="Times New Roman"/>
          <w:i/>
        </w:rPr>
        <w:t xml:space="preserve"> </w:t>
      </w:r>
      <w:r w:rsidR="00EA7EDA" w:rsidRPr="00504E6F">
        <w:rPr>
          <w:rFonts w:cs="Times New Roman"/>
        </w:rPr>
        <w:t xml:space="preserve">metafarodur; </w:t>
      </w:r>
      <w:r w:rsidRPr="00504E6F">
        <w:rPr>
          <w:rFonts w:cs="Times New Roman"/>
        </w:rPr>
        <w:t>“Pembe bulutsu madde ziyaretçilere rüyalarından tanıdıkları bir mekân sunuyordu. Hayal Odası’nda karşımıza çıkan ‘rüya mekânı’, kimilerine göre Ennoia’nın hafızamızı bir bilgisayar gibi tarayıp belleğin</w:t>
      </w:r>
      <w:r w:rsidR="00110F8E" w:rsidRPr="00504E6F">
        <w:rPr>
          <w:rFonts w:cs="Times New Roman"/>
        </w:rPr>
        <w:t>e kaydettiği anlamına geliyordu</w:t>
      </w:r>
      <w:r w:rsidRPr="00504E6F">
        <w:rPr>
          <w:rFonts w:cs="Times New Roman"/>
        </w:rPr>
        <w:t>” (</w:t>
      </w:r>
      <w:r w:rsidR="007A207B" w:rsidRPr="00504E6F">
        <w:rPr>
          <w:rFonts w:cs="Times New Roman"/>
        </w:rPr>
        <w:t>Açar, 2000:</w:t>
      </w:r>
      <w:r w:rsidRPr="00504E6F">
        <w:rPr>
          <w:rFonts w:cs="Times New Roman"/>
        </w:rPr>
        <w:t>101)</w:t>
      </w:r>
      <w:r w:rsidR="00EA7EDA" w:rsidRPr="00504E6F">
        <w:rPr>
          <w:rFonts w:cs="Times New Roman"/>
        </w:rPr>
        <w:t xml:space="preserve">. </w:t>
      </w:r>
      <w:r w:rsidR="00EA7EDA" w:rsidRPr="00504E6F">
        <w:rPr>
          <w:rFonts w:cs="Times New Roman"/>
          <w:i/>
        </w:rPr>
        <w:t>B</w:t>
      </w:r>
      <w:r w:rsidR="008044CF" w:rsidRPr="00504E6F">
        <w:rPr>
          <w:rFonts w:cs="Times New Roman"/>
          <w:i/>
        </w:rPr>
        <w:t xml:space="preserve">ilgisayar </w:t>
      </w:r>
      <w:r w:rsidR="00A47F89" w:rsidRPr="00504E6F">
        <w:rPr>
          <w:rFonts w:cs="Times New Roman"/>
        </w:rPr>
        <w:t xml:space="preserve">benzetimi ile Ennoia anlamlandırılmaya çalışılır. Benzetimler, Ennoia’nın belirsizliğini anlamlı kılmaya çalışan göstergelerdir; </w:t>
      </w:r>
      <w:r w:rsidR="008044CF" w:rsidRPr="00504E6F">
        <w:rPr>
          <w:rFonts w:cs="Times New Roman"/>
        </w:rPr>
        <w:t>“</w:t>
      </w:r>
      <w:r w:rsidRPr="00504E6F">
        <w:rPr>
          <w:rFonts w:cs="Times New Roman"/>
        </w:rPr>
        <w:t>Ben sürekli ‘bilgisayarın içi’ndeyim ve ‘bilgisayarın dışı’ diye bir şey olduğu</w:t>
      </w:r>
      <w:r w:rsidR="00110F8E" w:rsidRPr="00504E6F">
        <w:rPr>
          <w:rFonts w:cs="Times New Roman"/>
        </w:rPr>
        <w:t>nun farkında bile değilim artık</w:t>
      </w:r>
      <w:r w:rsidRPr="00504E6F">
        <w:rPr>
          <w:rFonts w:cs="Times New Roman"/>
        </w:rPr>
        <w:t>” (</w:t>
      </w:r>
      <w:r w:rsidR="007A207B" w:rsidRPr="00504E6F">
        <w:rPr>
          <w:rFonts w:cs="Times New Roman"/>
        </w:rPr>
        <w:t>Açar, 2000:</w:t>
      </w:r>
      <w:r w:rsidRPr="00504E6F">
        <w:rPr>
          <w:rFonts w:cs="Times New Roman"/>
        </w:rPr>
        <w:t>194)</w:t>
      </w:r>
      <w:r w:rsidR="009902FE" w:rsidRPr="00504E6F">
        <w:rPr>
          <w:rFonts w:cs="Times New Roman"/>
        </w:rPr>
        <w:t xml:space="preserve">. </w:t>
      </w:r>
      <w:r w:rsidR="00005FD3" w:rsidRPr="00504E6F">
        <w:rPr>
          <w:rFonts w:cs="Times New Roman"/>
        </w:rPr>
        <w:t>Ennoia’nın alışılmadık</w:t>
      </w:r>
      <w:r w:rsidR="008044CF" w:rsidRPr="00504E6F">
        <w:rPr>
          <w:rFonts w:cs="Times New Roman"/>
        </w:rPr>
        <w:t xml:space="preserve"> ve çok boyutlu yapısı, bilgisayar metaforu ile </w:t>
      </w:r>
      <w:r w:rsidR="00281EF8" w:rsidRPr="00504E6F">
        <w:rPr>
          <w:rFonts w:cs="Times New Roman"/>
        </w:rPr>
        <w:t>sistemli bir yapıya dönüştürülür.</w:t>
      </w:r>
    </w:p>
    <w:p w:rsidR="00761B34" w:rsidRPr="00504E6F" w:rsidRDefault="00110F8E" w:rsidP="00B826E1">
      <w:pPr>
        <w:spacing w:beforeLines="100" w:after="0" w:line="240" w:lineRule="auto"/>
        <w:ind w:firstLine="284"/>
        <w:jc w:val="both"/>
        <w:rPr>
          <w:rFonts w:cs="Times New Roman"/>
        </w:rPr>
      </w:pPr>
      <w:r w:rsidRPr="00504E6F">
        <w:rPr>
          <w:rFonts w:cs="Times New Roman"/>
        </w:rPr>
        <w:t>Mekânın algılanış biçimine romanda benzetmelerle</w:t>
      </w:r>
      <w:r w:rsidR="005E524D" w:rsidRPr="00504E6F">
        <w:rPr>
          <w:rFonts w:cs="Times New Roman"/>
        </w:rPr>
        <w:t xml:space="preserve"> yön verilir. </w:t>
      </w:r>
      <w:r w:rsidR="006A33E0" w:rsidRPr="00504E6F">
        <w:rPr>
          <w:rFonts w:cs="Times New Roman"/>
        </w:rPr>
        <w:t>Simülasyonlara özgü b</w:t>
      </w:r>
      <w:r w:rsidR="00761B34" w:rsidRPr="00504E6F">
        <w:rPr>
          <w:rFonts w:cs="Times New Roman"/>
        </w:rPr>
        <w:t xml:space="preserve">enzetmeler romanın kendi ortak anlaşmalar birliği içinde </w:t>
      </w:r>
      <w:r w:rsidR="00D04927" w:rsidRPr="00504E6F">
        <w:rPr>
          <w:rFonts w:cs="Times New Roman"/>
        </w:rPr>
        <w:t>anlam kazanır;</w:t>
      </w:r>
      <w:r w:rsidR="00761B34" w:rsidRPr="00504E6F">
        <w:rPr>
          <w:rFonts w:cs="Times New Roman"/>
        </w:rPr>
        <w:t xml:space="preserve"> “Tıpkı Hayal Odası gibi büyük bir salondaydık” (</w:t>
      </w:r>
      <w:r w:rsidR="007A207B" w:rsidRPr="00504E6F">
        <w:rPr>
          <w:rFonts w:cs="Times New Roman"/>
        </w:rPr>
        <w:t>Açar, 2000:</w:t>
      </w:r>
      <w:r w:rsidR="00761B34" w:rsidRPr="00504E6F">
        <w:rPr>
          <w:rFonts w:cs="Times New Roman"/>
        </w:rPr>
        <w:t xml:space="preserve">125). Sanal bir mekân olan hayal odası ile yemek salonu arasında nitelik bakımından bir benzerlik kurulur. Benzetme yönü olarak </w:t>
      </w:r>
      <w:r w:rsidR="00761B34" w:rsidRPr="00504E6F">
        <w:rPr>
          <w:rFonts w:cs="Times New Roman"/>
          <w:i/>
        </w:rPr>
        <w:t xml:space="preserve">büyüklük </w:t>
      </w:r>
      <w:r w:rsidR="00761B34" w:rsidRPr="00504E6F">
        <w:rPr>
          <w:rFonts w:cs="Times New Roman"/>
        </w:rPr>
        <w:t>sunulsa da her i</w:t>
      </w:r>
      <w:r w:rsidR="00B149CF" w:rsidRPr="00504E6F">
        <w:rPr>
          <w:rFonts w:cs="Times New Roman"/>
        </w:rPr>
        <w:t xml:space="preserve">kisinin de </w:t>
      </w:r>
      <w:r w:rsidR="00281EF8" w:rsidRPr="00504E6F">
        <w:rPr>
          <w:rFonts w:cs="Times New Roman"/>
        </w:rPr>
        <w:t>simülasyon olması</w:t>
      </w:r>
      <w:r w:rsidR="00B149CF" w:rsidRPr="00504E6F">
        <w:rPr>
          <w:rFonts w:cs="Times New Roman"/>
        </w:rPr>
        <w:t xml:space="preserve"> </w:t>
      </w:r>
      <w:r w:rsidR="00761B34" w:rsidRPr="00504E6F">
        <w:rPr>
          <w:rFonts w:cs="Times New Roman"/>
        </w:rPr>
        <w:t>ortak noktalarını o</w:t>
      </w:r>
      <w:r w:rsidR="001917D5" w:rsidRPr="00504E6F">
        <w:rPr>
          <w:rFonts w:cs="Times New Roman"/>
        </w:rPr>
        <w:t>luşturur. Fiziksel betimleme</w:t>
      </w:r>
      <w:r w:rsidR="005E16A9" w:rsidRPr="00504E6F">
        <w:rPr>
          <w:rFonts w:cs="Times New Roman"/>
        </w:rPr>
        <w:t>le</w:t>
      </w:r>
      <w:r w:rsidR="001917D5" w:rsidRPr="00504E6F">
        <w:rPr>
          <w:rFonts w:cs="Times New Roman"/>
        </w:rPr>
        <w:t>rine</w:t>
      </w:r>
      <w:r w:rsidR="00761B34" w:rsidRPr="00504E6F">
        <w:rPr>
          <w:rFonts w:cs="Times New Roman"/>
        </w:rPr>
        <w:t xml:space="preserve"> yer verilmeyen hayal odasına benzetilmesi, yemek salonuyla ilgili </w:t>
      </w:r>
      <w:r w:rsidR="00486A5F" w:rsidRPr="00504E6F">
        <w:rPr>
          <w:rFonts w:cs="Times New Roman"/>
        </w:rPr>
        <w:t>gösterge</w:t>
      </w:r>
      <w:r w:rsidR="00D04927" w:rsidRPr="00504E6F">
        <w:rPr>
          <w:rFonts w:cs="Times New Roman"/>
        </w:rPr>
        <w:t>leri de simülakrlaştırır. Simülasyonlar</w:t>
      </w:r>
      <w:r w:rsidR="000B7892" w:rsidRPr="00504E6F">
        <w:rPr>
          <w:rFonts w:cs="Times New Roman"/>
        </w:rPr>
        <w:t xml:space="preserve"> arası benzetmeler mekânın belirsiz anlam özelliklerini devam ettirir; </w:t>
      </w:r>
      <w:r w:rsidR="00761B34" w:rsidRPr="00504E6F">
        <w:rPr>
          <w:rFonts w:cs="Times New Roman"/>
        </w:rPr>
        <w:t>“Pembe Uyku ve Hayal Odası dediğim tecrübeler bu salonda birleşiyordu” (</w:t>
      </w:r>
      <w:r w:rsidR="007A207B" w:rsidRPr="00504E6F">
        <w:rPr>
          <w:rFonts w:cs="Times New Roman"/>
        </w:rPr>
        <w:t>Açar, 2000:</w:t>
      </w:r>
      <w:r w:rsidR="00761B34" w:rsidRPr="00504E6F">
        <w:rPr>
          <w:rFonts w:cs="Times New Roman"/>
        </w:rPr>
        <w:t xml:space="preserve">126). Sanal tecrübelerin ortak kesişimi olarak sunulan </w:t>
      </w:r>
      <w:r w:rsidR="00761B34" w:rsidRPr="00504E6F">
        <w:rPr>
          <w:rFonts w:cs="Times New Roman"/>
          <w:i/>
        </w:rPr>
        <w:t xml:space="preserve">yemek salonu, </w:t>
      </w:r>
      <w:r w:rsidR="00761B34" w:rsidRPr="00504E6F">
        <w:rPr>
          <w:rFonts w:cs="Times New Roman"/>
        </w:rPr>
        <w:t xml:space="preserve">hem </w:t>
      </w:r>
      <w:r w:rsidR="00761B34" w:rsidRPr="00504E6F">
        <w:rPr>
          <w:rFonts w:cs="Times New Roman"/>
          <w:i/>
          <w:iCs/>
        </w:rPr>
        <w:t>pembe uyku</w:t>
      </w:r>
      <w:r w:rsidR="00761B34" w:rsidRPr="00504E6F">
        <w:rPr>
          <w:rFonts w:cs="Times New Roman"/>
        </w:rPr>
        <w:t xml:space="preserve"> hem de </w:t>
      </w:r>
      <w:r w:rsidR="00761B34" w:rsidRPr="00504E6F">
        <w:rPr>
          <w:rFonts w:cs="Times New Roman"/>
          <w:i/>
          <w:iCs/>
        </w:rPr>
        <w:t>hayal odası</w:t>
      </w:r>
      <w:r w:rsidR="000B7892" w:rsidRPr="00504E6F">
        <w:rPr>
          <w:rFonts w:cs="Times New Roman"/>
        </w:rPr>
        <w:t xml:space="preserve">nın sahip olduğu </w:t>
      </w:r>
      <w:r w:rsidR="00761B34" w:rsidRPr="00504E6F">
        <w:rPr>
          <w:rFonts w:cs="Times New Roman"/>
        </w:rPr>
        <w:t xml:space="preserve">özellikleri kapsayıcı bir yapıda </w:t>
      </w:r>
      <w:r w:rsidR="000B7892" w:rsidRPr="00504E6F">
        <w:rPr>
          <w:rFonts w:cs="Times New Roman"/>
        </w:rPr>
        <w:t>kurgulanır</w:t>
      </w:r>
      <w:r w:rsidR="00761B34" w:rsidRPr="00504E6F">
        <w:rPr>
          <w:rFonts w:cs="Times New Roman"/>
        </w:rPr>
        <w:t xml:space="preserve">. Benzetmenin soyut benzetilenler ile yapılması ile benzeyen çağrışımlara dayalı </w:t>
      </w:r>
      <w:r w:rsidR="005517C9" w:rsidRPr="00504E6F">
        <w:rPr>
          <w:rFonts w:cs="Times New Roman"/>
        </w:rPr>
        <w:t xml:space="preserve">bireye özgü </w:t>
      </w:r>
      <w:r w:rsidR="00761B34" w:rsidRPr="00504E6F">
        <w:rPr>
          <w:rFonts w:cs="Times New Roman"/>
        </w:rPr>
        <w:t>algısal bir boyut kazanır.</w:t>
      </w:r>
      <w:r w:rsidR="003B3BD5" w:rsidRPr="00504E6F">
        <w:rPr>
          <w:rFonts w:cs="Times New Roman"/>
        </w:rPr>
        <w:t xml:space="preserve"> Soyut göstergeler, soyut benzetmelerle anlaml</w:t>
      </w:r>
      <w:r w:rsidR="00936CE3" w:rsidRPr="00504E6F">
        <w:rPr>
          <w:rFonts w:cs="Times New Roman"/>
        </w:rPr>
        <w:t>ı kılınmaya çalışılır.</w:t>
      </w:r>
    </w:p>
    <w:p w:rsidR="00A85999" w:rsidRPr="00504E6F" w:rsidRDefault="00F471DD" w:rsidP="00B826E1">
      <w:pPr>
        <w:spacing w:beforeLines="100" w:after="0" w:line="240" w:lineRule="auto"/>
        <w:ind w:firstLine="284"/>
        <w:jc w:val="both"/>
        <w:rPr>
          <w:rFonts w:cs="Times New Roman"/>
        </w:rPr>
      </w:pPr>
      <w:r w:rsidRPr="00504E6F">
        <w:rPr>
          <w:rFonts w:cs="Times New Roman"/>
        </w:rPr>
        <w:t xml:space="preserve">Somut ve </w:t>
      </w:r>
      <w:r w:rsidR="00141653" w:rsidRPr="00504E6F">
        <w:rPr>
          <w:rFonts w:cs="Times New Roman"/>
        </w:rPr>
        <w:t>soyut mekân</w:t>
      </w:r>
      <w:r w:rsidR="00373ED2" w:rsidRPr="00504E6F">
        <w:rPr>
          <w:rFonts w:cs="Times New Roman"/>
        </w:rPr>
        <w:t xml:space="preserve">ların arasındaki fark </w:t>
      </w:r>
      <w:r w:rsidR="00373ED2" w:rsidRPr="00504E6F">
        <w:rPr>
          <w:rFonts w:cs="Times New Roman"/>
          <w:i/>
        </w:rPr>
        <w:t xml:space="preserve">karanlık </w:t>
      </w:r>
      <w:r w:rsidR="00373ED2" w:rsidRPr="00504E6F">
        <w:rPr>
          <w:rFonts w:cs="Times New Roman"/>
        </w:rPr>
        <w:t>ile</w:t>
      </w:r>
      <w:r w:rsidR="00BF506A" w:rsidRPr="00504E6F">
        <w:rPr>
          <w:rFonts w:cs="Times New Roman"/>
        </w:rPr>
        <w:t xml:space="preserve"> belirsizleştirilir;</w:t>
      </w:r>
      <w:r w:rsidR="00141653" w:rsidRPr="00504E6F">
        <w:rPr>
          <w:rFonts w:cs="Times New Roman"/>
        </w:rPr>
        <w:t xml:space="preserve"> “Uyumak bir karanlığa düşmekten farksızdı, uyanmak ise bir ba</w:t>
      </w:r>
      <w:r w:rsidR="00F83C9D" w:rsidRPr="00504E6F">
        <w:rPr>
          <w:rFonts w:cs="Times New Roman"/>
        </w:rPr>
        <w:t>şka karanlığa gözlerini açmak</w:t>
      </w:r>
      <w:r w:rsidR="00141653" w:rsidRPr="00504E6F">
        <w:rPr>
          <w:rFonts w:cs="Times New Roman"/>
        </w:rPr>
        <w:t>” (</w:t>
      </w:r>
      <w:r w:rsidR="007A207B" w:rsidRPr="00504E6F">
        <w:rPr>
          <w:rFonts w:cs="Times New Roman"/>
        </w:rPr>
        <w:t>Açar, 2000:</w:t>
      </w:r>
      <w:r w:rsidR="00141653" w:rsidRPr="00504E6F">
        <w:rPr>
          <w:rFonts w:cs="Times New Roman"/>
        </w:rPr>
        <w:t>33)</w:t>
      </w:r>
      <w:r w:rsidR="00F83C9D" w:rsidRPr="00504E6F">
        <w:rPr>
          <w:rFonts w:cs="Times New Roman"/>
        </w:rPr>
        <w:t xml:space="preserve">. </w:t>
      </w:r>
      <w:r w:rsidR="00FD347A" w:rsidRPr="00504E6F">
        <w:rPr>
          <w:rFonts w:cs="Times New Roman"/>
        </w:rPr>
        <w:t>Karanlık,</w:t>
      </w:r>
      <w:r w:rsidR="00F83C9D" w:rsidRPr="00504E6F">
        <w:rPr>
          <w:rFonts w:cs="Times New Roman"/>
        </w:rPr>
        <w:t xml:space="preserve"> içinde yer aldığı mekâna göre</w:t>
      </w:r>
      <w:r w:rsidR="00141653" w:rsidRPr="00504E6F">
        <w:rPr>
          <w:rFonts w:cs="Times New Roman"/>
        </w:rPr>
        <w:t xml:space="preserve"> farlılık göste</w:t>
      </w:r>
      <w:r w:rsidR="00F83C9D" w:rsidRPr="00504E6F">
        <w:rPr>
          <w:rFonts w:cs="Times New Roman"/>
        </w:rPr>
        <w:t>r</w:t>
      </w:r>
      <w:r w:rsidR="00144F5D" w:rsidRPr="00504E6F">
        <w:rPr>
          <w:rFonts w:cs="Times New Roman"/>
        </w:rPr>
        <w:t xml:space="preserve">ir. Karanlığın </w:t>
      </w:r>
      <w:r w:rsidR="007D5095" w:rsidRPr="00504E6F">
        <w:rPr>
          <w:rFonts w:cs="Times New Roman"/>
        </w:rPr>
        <w:t>kapsayıcı özelliği ile tüm mekânlar belirsiz kıl</w:t>
      </w:r>
      <w:r w:rsidR="00FD347A" w:rsidRPr="00504E6F">
        <w:rPr>
          <w:rFonts w:cs="Times New Roman"/>
        </w:rPr>
        <w:t>ını</w:t>
      </w:r>
      <w:r w:rsidR="007D5095" w:rsidRPr="00504E6F">
        <w:rPr>
          <w:rFonts w:cs="Times New Roman"/>
        </w:rPr>
        <w:t>r.</w:t>
      </w:r>
      <w:r w:rsidR="007A207B" w:rsidRPr="00504E6F">
        <w:rPr>
          <w:rFonts w:cs="Times New Roman"/>
        </w:rPr>
        <w:t xml:space="preserve"> </w:t>
      </w:r>
      <w:r w:rsidR="00FF5C07" w:rsidRPr="00504E6F">
        <w:rPr>
          <w:rFonts w:cs="Times New Roman"/>
          <w:i/>
        </w:rPr>
        <w:t xml:space="preserve">Siyah </w:t>
      </w:r>
      <w:r w:rsidR="00FF5C07" w:rsidRPr="00504E6F">
        <w:rPr>
          <w:rFonts w:cs="Times New Roman"/>
        </w:rPr>
        <w:t>ile nitelenen u</w:t>
      </w:r>
      <w:r w:rsidR="00DA3D0D" w:rsidRPr="00504E6F">
        <w:rPr>
          <w:rFonts w:cs="Times New Roman"/>
        </w:rPr>
        <w:t>yku hâli içinden çıkılmas</w:t>
      </w:r>
      <w:r w:rsidR="00BF506A" w:rsidRPr="00504E6F">
        <w:rPr>
          <w:rFonts w:cs="Times New Roman"/>
        </w:rPr>
        <w:t>ı güç bir bataklığa benzetilir;</w:t>
      </w:r>
      <w:r w:rsidR="00DA3D0D" w:rsidRPr="00504E6F">
        <w:rPr>
          <w:rFonts w:cs="Times New Roman"/>
        </w:rPr>
        <w:t xml:space="preserve"> </w:t>
      </w:r>
      <w:r w:rsidR="00F83C9D" w:rsidRPr="00504E6F">
        <w:rPr>
          <w:rFonts w:cs="Times New Roman"/>
        </w:rPr>
        <w:t>“Kuyunun ıslak, karanlık çamuruna tekrar gömülmek üzereyk</w:t>
      </w:r>
      <w:r w:rsidR="006B76BC" w:rsidRPr="00504E6F">
        <w:rPr>
          <w:rFonts w:cs="Times New Roman"/>
        </w:rPr>
        <w:t>en aynı sesleri yeniden duydum</w:t>
      </w:r>
      <w:r w:rsidR="00F83C9D" w:rsidRPr="00504E6F">
        <w:rPr>
          <w:rFonts w:cs="Times New Roman"/>
        </w:rPr>
        <w:t>... Sanki bataklık ç</w:t>
      </w:r>
      <w:r w:rsidR="006B76BC" w:rsidRPr="00504E6F">
        <w:rPr>
          <w:rFonts w:cs="Times New Roman"/>
        </w:rPr>
        <w:t>amurundaydım da doğrulamıyordum</w:t>
      </w:r>
      <w:r w:rsidR="00F83C9D" w:rsidRPr="00504E6F">
        <w:rPr>
          <w:rFonts w:cs="Times New Roman"/>
        </w:rPr>
        <w:t>” (</w:t>
      </w:r>
      <w:r w:rsidR="007A207B" w:rsidRPr="00504E6F">
        <w:rPr>
          <w:rFonts w:cs="Times New Roman"/>
        </w:rPr>
        <w:t>Açar, 2000:</w:t>
      </w:r>
      <w:r w:rsidR="00F83C9D" w:rsidRPr="00504E6F">
        <w:rPr>
          <w:rFonts w:cs="Times New Roman"/>
        </w:rPr>
        <w:t>44)</w:t>
      </w:r>
      <w:r w:rsidR="006B76BC" w:rsidRPr="00504E6F">
        <w:rPr>
          <w:rFonts w:cs="Times New Roman"/>
        </w:rPr>
        <w:t>.</w:t>
      </w:r>
      <w:r w:rsidR="00DA3D0D" w:rsidRPr="00504E6F">
        <w:rPr>
          <w:rFonts w:cs="Times New Roman"/>
        </w:rPr>
        <w:t xml:space="preserve"> Anlamı belirsiz bir gösterge olarak sunulan s</w:t>
      </w:r>
      <w:r w:rsidR="006B76BC" w:rsidRPr="00504E6F">
        <w:rPr>
          <w:rFonts w:cs="Times New Roman"/>
          <w:i/>
        </w:rPr>
        <w:t>iya</w:t>
      </w:r>
      <w:r w:rsidR="00FF5C07" w:rsidRPr="00504E6F">
        <w:rPr>
          <w:rFonts w:cs="Times New Roman"/>
          <w:i/>
        </w:rPr>
        <w:t>h u</w:t>
      </w:r>
      <w:r w:rsidR="00DA3D0D" w:rsidRPr="00504E6F">
        <w:rPr>
          <w:rFonts w:cs="Times New Roman"/>
          <w:i/>
        </w:rPr>
        <w:t xml:space="preserve">yku, bataklık </w:t>
      </w:r>
      <w:r w:rsidR="00DA3D0D" w:rsidRPr="00504E6F">
        <w:rPr>
          <w:rFonts w:cs="Times New Roman"/>
        </w:rPr>
        <w:t xml:space="preserve">benzetmesi </w:t>
      </w:r>
      <w:r w:rsidR="005D4C6A" w:rsidRPr="00504E6F">
        <w:rPr>
          <w:rFonts w:cs="Times New Roman"/>
        </w:rPr>
        <w:t xml:space="preserve">ile </w:t>
      </w:r>
      <w:r w:rsidR="00DA3D0D" w:rsidRPr="00504E6F">
        <w:rPr>
          <w:rFonts w:cs="Times New Roman"/>
        </w:rPr>
        <w:t>so</w:t>
      </w:r>
      <w:r w:rsidR="00FF5C07" w:rsidRPr="00504E6F">
        <w:rPr>
          <w:rFonts w:cs="Times New Roman"/>
        </w:rPr>
        <w:t>mutlanarak, yoğun uyku durumunu imler.</w:t>
      </w:r>
      <w:r w:rsidR="007A207B" w:rsidRPr="00504E6F">
        <w:rPr>
          <w:rFonts w:cs="Times New Roman"/>
        </w:rPr>
        <w:t xml:space="preserve"> </w:t>
      </w:r>
      <w:r w:rsidR="006B76BC" w:rsidRPr="00504E6F">
        <w:rPr>
          <w:rFonts w:cs="Times New Roman"/>
        </w:rPr>
        <w:t>Her şeyi kendine dönüştüren kapsay</w:t>
      </w:r>
      <w:r w:rsidR="00BF506A" w:rsidRPr="00504E6F">
        <w:rPr>
          <w:rFonts w:cs="Times New Roman"/>
        </w:rPr>
        <w:t>ıcı yapısıyla karanlık, uyuma eyleminin bir getirisi</w:t>
      </w:r>
      <w:r w:rsidR="00446087" w:rsidRPr="00504E6F">
        <w:rPr>
          <w:rFonts w:cs="Times New Roman"/>
        </w:rPr>
        <w:t xml:space="preserve"> ve eşdeğer benzetim göstergesidir.</w:t>
      </w:r>
    </w:p>
    <w:p w:rsidR="00D66117" w:rsidRPr="00504E6F" w:rsidRDefault="00351501" w:rsidP="00B826E1">
      <w:pPr>
        <w:spacing w:beforeLines="100" w:afterLines="100" w:line="240" w:lineRule="auto"/>
        <w:ind w:firstLine="284"/>
        <w:jc w:val="both"/>
        <w:rPr>
          <w:rFonts w:cs="Times New Roman"/>
        </w:rPr>
      </w:pPr>
      <w:r w:rsidRPr="00504E6F">
        <w:rPr>
          <w:rFonts w:cs="Times New Roman"/>
        </w:rPr>
        <w:t>Romanda benzetmeler, mekânın</w:t>
      </w:r>
      <w:r w:rsidR="002B5A52" w:rsidRPr="00504E6F">
        <w:rPr>
          <w:rFonts w:cs="Times New Roman"/>
        </w:rPr>
        <w:t xml:space="preserve"> işlev yitimi ve kazanımının da göstergesidir. </w:t>
      </w:r>
      <w:r w:rsidR="003130E0" w:rsidRPr="00504E6F">
        <w:rPr>
          <w:rFonts w:cs="Times New Roman"/>
          <w:i/>
        </w:rPr>
        <w:t>Resepsiyon</w:t>
      </w:r>
      <w:r w:rsidR="003130E0" w:rsidRPr="00504E6F">
        <w:rPr>
          <w:rFonts w:cs="Times New Roman"/>
        </w:rPr>
        <w:t>a atfedilen işlevler farkl</w:t>
      </w:r>
      <w:r w:rsidR="005254DF" w:rsidRPr="00504E6F">
        <w:rPr>
          <w:rFonts w:cs="Times New Roman"/>
        </w:rPr>
        <w:t>ı değerler kazanmasına yol açar.</w:t>
      </w:r>
      <w:r w:rsidR="003130E0" w:rsidRPr="00504E6F">
        <w:rPr>
          <w:rFonts w:cs="Times New Roman"/>
        </w:rPr>
        <w:t xml:space="preserve"> </w:t>
      </w:r>
      <w:r w:rsidR="008E5EB6" w:rsidRPr="00504E6F">
        <w:rPr>
          <w:rFonts w:cs="Times New Roman"/>
        </w:rPr>
        <w:t>“Geldi</w:t>
      </w:r>
      <w:r w:rsidR="009E30BD" w:rsidRPr="00504E6F">
        <w:rPr>
          <w:rFonts w:cs="Times New Roman"/>
        </w:rPr>
        <w:t xml:space="preserve">ğimden beri bir tür saat kulesi </w:t>
      </w:r>
      <w:r w:rsidR="008E5EB6" w:rsidRPr="00504E6F">
        <w:rPr>
          <w:rFonts w:cs="Times New Roman"/>
        </w:rPr>
        <w:t xml:space="preserve">ve duvar takvimi gibi kullanmaya </w:t>
      </w:r>
      <w:r w:rsidR="003130E0" w:rsidRPr="00504E6F">
        <w:rPr>
          <w:rFonts w:cs="Times New Roman"/>
        </w:rPr>
        <w:t>alıştığım resepsiyon</w:t>
      </w:r>
      <w:r w:rsidR="008E5EB6" w:rsidRPr="00504E6F">
        <w:rPr>
          <w:rFonts w:cs="Times New Roman"/>
        </w:rPr>
        <w:t>” (</w:t>
      </w:r>
      <w:r w:rsidR="007A207B" w:rsidRPr="00504E6F">
        <w:rPr>
          <w:rFonts w:cs="Times New Roman"/>
        </w:rPr>
        <w:t>Açar, 2000:</w:t>
      </w:r>
      <w:r w:rsidR="008E5EB6" w:rsidRPr="00504E6F">
        <w:rPr>
          <w:rFonts w:cs="Times New Roman"/>
        </w:rPr>
        <w:t>130)</w:t>
      </w:r>
      <w:r w:rsidR="003130E0" w:rsidRPr="00504E6F">
        <w:rPr>
          <w:rFonts w:cs="Times New Roman"/>
        </w:rPr>
        <w:t xml:space="preserve">, ifadesi </w:t>
      </w:r>
      <w:r w:rsidR="009E30BD" w:rsidRPr="00504E6F">
        <w:rPr>
          <w:rFonts w:cs="Times New Roman"/>
        </w:rPr>
        <w:t>ile</w:t>
      </w:r>
      <w:r w:rsidR="00994000" w:rsidRPr="00504E6F">
        <w:rPr>
          <w:rFonts w:cs="Times New Roman"/>
        </w:rPr>
        <w:t xml:space="preserve"> resepsiyon bir zaman göstergesi olarak </w:t>
      </w:r>
      <w:r w:rsidR="009E30BD" w:rsidRPr="00504E6F">
        <w:rPr>
          <w:rFonts w:cs="Times New Roman"/>
        </w:rPr>
        <w:t xml:space="preserve">imlenir. Nesnel gerçekliğin göstergeleri olarak sunulan </w:t>
      </w:r>
      <w:r w:rsidR="009E30BD" w:rsidRPr="00504E6F">
        <w:rPr>
          <w:rFonts w:cs="Times New Roman"/>
          <w:i/>
        </w:rPr>
        <w:t xml:space="preserve">saat </w:t>
      </w:r>
      <w:r w:rsidR="009E30BD" w:rsidRPr="00504E6F">
        <w:rPr>
          <w:rFonts w:cs="Times New Roman"/>
        </w:rPr>
        <w:t xml:space="preserve">ve </w:t>
      </w:r>
      <w:r w:rsidR="009E30BD" w:rsidRPr="00504E6F">
        <w:rPr>
          <w:rFonts w:cs="Times New Roman"/>
          <w:i/>
        </w:rPr>
        <w:t>takvim</w:t>
      </w:r>
      <w:r w:rsidR="005254DF" w:rsidRPr="00504E6F">
        <w:rPr>
          <w:rFonts w:cs="Times New Roman"/>
        </w:rPr>
        <w:t>, belirsizlik</w:t>
      </w:r>
      <w:r w:rsidR="009E30BD" w:rsidRPr="00504E6F">
        <w:rPr>
          <w:rFonts w:cs="Times New Roman"/>
        </w:rPr>
        <w:t xml:space="preserve"> içindeki </w:t>
      </w:r>
      <w:r w:rsidR="00CD7FA8" w:rsidRPr="00504E6F">
        <w:rPr>
          <w:rFonts w:cs="Times New Roman"/>
        </w:rPr>
        <w:t xml:space="preserve">bireyin </w:t>
      </w:r>
      <w:r w:rsidR="00D66117" w:rsidRPr="00504E6F">
        <w:rPr>
          <w:rFonts w:cs="Times New Roman"/>
        </w:rPr>
        <w:t xml:space="preserve">kendini </w:t>
      </w:r>
      <w:r w:rsidR="005254DF" w:rsidRPr="00504E6F">
        <w:rPr>
          <w:rFonts w:cs="Times New Roman"/>
        </w:rPr>
        <w:t xml:space="preserve">anlamlandırma/ konumlandırma çabasının göstergeleridir. Mekânın </w:t>
      </w:r>
      <w:r w:rsidR="006425ED" w:rsidRPr="00504E6F">
        <w:rPr>
          <w:rFonts w:cs="Times New Roman"/>
        </w:rPr>
        <w:t xml:space="preserve">işlevsiz hâle gelmesi, kullanım özelliğini yitirmesi ile gerçekleşir; </w:t>
      </w:r>
      <w:r w:rsidR="002B5A52" w:rsidRPr="00504E6F">
        <w:rPr>
          <w:rFonts w:cs="Times New Roman"/>
        </w:rPr>
        <w:t>“yüzyıl öncesinden kalma istasyon binası birkaç ölgün sarı ışığın aydınlattığı hüzünlü bir tablo gibi karşımdaydı” (</w:t>
      </w:r>
      <w:r w:rsidR="007A207B" w:rsidRPr="00504E6F">
        <w:rPr>
          <w:rFonts w:cs="Times New Roman"/>
        </w:rPr>
        <w:t>Açar, 2000:</w:t>
      </w:r>
      <w:r w:rsidR="002B5A52" w:rsidRPr="00504E6F">
        <w:rPr>
          <w:rFonts w:cs="Times New Roman"/>
        </w:rPr>
        <w:t>10-11)</w:t>
      </w:r>
      <w:r w:rsidR="006425ED" w:rsidRPr="00504E6F">
        <w:rPr>
          <w:rFonts w:cs="Times New Roman"/>
        </w:rPr>
        <w:t>.</w:t>
      </w:r>
      <w:r w:rsidR="002B5A52" w:rsidRPr="00504E6F">
        <w:rPr>
          <w:rFonts w:cs="Times New Roman"/>
        </w:rPr>
        <w:t xml:space="preserve"> Mekânın işlev yitimine uğraması ve gerçek bir gösterilene işaret etmemesi </w:t>
      </w:r>
      <w:r w:rsidR="002B5A52" w:rsidRPr="00504E6F">
        <w:rPr>
          <w:rFonts w:cs="Times New Roman"/>
          <w:i/>
        </w:rPr>
        <w:t xml:space="preserve">ölgün </w:t>
      </w:r>
      <w:r w:rsidR="002B5A52" w:rsidRPr="00504E6F">
        <w:rPr>
          <w:rFonts w:cs="Times New Roman"/>
        </w:rPr>
        <w:t xml:space="preserve">ve </w:t>
      </w:r>
      <w:r w:rsidR="002B5A52" w:rsidRPr="00504E6F">
        <w:rPr>
          <w:rFonts w:cs="Times New Roman"/>
          <w:i/>
        </w:rPr>
        <w:t xml:space="preserve">hüzünlü </w:t>
      </w:r>
      <w:r w:rsidR="002B5A52" w:rsidRPr="00504E6F">
        <w:rPr>
          <w:rFonts w:cs="Times New Roman"/>
        </w:rPr>
        <w:t>gösterge</w:t>
      </w:r>
      <w:r w:rsidR="006D4CF9" w:rsidRPr="00504E6F">
        <w:rPr>
          <w:rFonts w:cs="Times New Roman"/>
        </w:rPr>
        <w:t xml:space="preserve">leri ile karşılık bulur. </w:t>
      </w:r>
      <w:r w:rsidR="002B5A52" w:rsidRPr="00504E6F">
        <w:rPr>
          <w:rFonts w:cs="Times New Roman"/>
          <w:i/>
        </w:rPr>
        <w:t xml:space="preserve">Yüzyıl, </w:t>
      </w:r>
      <w:r w:rsidR="002B5A52" w:rsidRPr="00504E6F">
        <w:rPr>
          <w:rFonts w:cs="Times New Roman"/>
        </w:rPr>
        <w:t>geçen zamanın nesnel bir ölçütü olarak değil, belirsiz uzun bir sürenin göstergesidir.</w:t>
      </w:r>
      <w:r w:rsidR="007A207B" w:rsidRPr="00504E6F">
        <w:rPr>
          <w:rFonts w:cs="Times New Roman"/>
        </w:rPr>
        <w:t xml:space="preserve"> </w:t>
      </w:r>
      <w:r w:rsidR="00910F56" w:rsidRPr="00504E6F">
        <w:rPr>
          <w:rFonts w:cs="Times New Roman"/>
        </w:rPr>
        <w:t>Nordezt şehri</w:t>
      </w:r>
      <w:r w:rsidR="006D4CF9" w:rsidRPr="00504E6F">
        <w:rPr>
          <w:rFonts w:cs="Times New Roman"/>
        </w:rPr>
        <w:t>ne de</w:t>
      </w:r>
      <w:r w:rsidR="007A207B" w:rsidRPr="00504E6F">
        <w:rPr>
          <w:rFonts w:cs="Times New Roman"/>
        </w:rPr>
        <w:t xml:space="preserve"> </w:t>
      </w:r>
      <w:r w:rsidR="00910F56" w:rsidRPr="00504E6F">
        <w:rPr>
          <w:rFonts w:cs="Times New Roman"/>
        </w:rPr>
        <w:t>çeşi</w:t>
      </w:r>
      <w:r w:rsidR="005E16A9" w:rsidRPr="00504E6F">
        <w:rPr>
          <w:rFonts w:cs="Times New Roman"/>
        </w:rPr>
        <w:t>t</w:t>
      </w:r>
      <w:r w:rsidR="00910F56" w:rsidRPr="00504E6F">
        <w:rPr>
          <w:rFonts w:cs="Times New Roman"/>
        </w:rPr>
        <w:t>li benzetmeler aracılığıyla</w:t>
      </w:r>
      <w:r w:rsidR="00E00641" w:rsidRPr="00504E6F">
        <w:rPr>
          <w:rFonts w:cs="Times New Roman"/>
        </w:rPr>
        <w:t xml:space="preserve"> yeni işlevler yüklenir; </w:t>
      </w:r>
      <w:r w:rsidR="00400678" w:rsidRPr="00504E6F">
        <w:rPr>
          <w:rFonts w:cs="Times New Roman"/>
        </w:rPr>
        <w:t>“Ona göre burası ‘dünyanı</w:t>
      </w:r>
      <w:r w:rsidR="00910F56" w:rsidRPr="00504E6F">
        <w:rPr>
          <w:rFonts w:cs="Times New Roman"/>
        </w:rPr>
        <w:t>n ucundaki fener’e benziyordu</w:t>
      </w:r>
      <w:r w:rsidR="00400678" w:rsidRPr="00504E6F">
        <w:rPr>
          <w:rFonts w:cs="Times New Roman"/>
        </w:rPr>
        <w:t>” (</w:t>
      </w:r>
      <w:r w:rsidR="007A207B" w:rsidRPr="00504E6F">
        <w:rPr>
          <w:rFonts w:cs="Times New Roman"/>
        </w:rPr>
        <w:t>Açar, 2000:</w:t>
      </w:r>
      <w:r w:rsidR="00400678" w:rsidRPr="00504E6F">
        <w:rPr>
          <w:rFonts w:cs="Times New Roman"/>
        </w:rPr>
        <w:t>165)</w:t>
      </w:r>
      <w:r w:rsidR="00910F56" w:rsidRPr="00504E6F">
        <w:rPr>
          <w:rFonts w:cs="Times New Roman"/>
        </w:rPr>
        <w:t>. Dünyadaki tüm mekânlar</w:t>
      </w:r>
      <w:r w:rsidR="006D4CF9" w:rsidRPr="00504E6F">
        <w:rPr>
          <w:rFonts w:cs="Times New Roman"/>
        </w:rPr>
        <w:t>ın</w:t>
      </w:r>
      <w:r w:rsidR="00910F56" w:rsidRPr="00504E6F">
        <w:rPr>
          <w:rFonts w:cs="Times New Roman"/>
        </w:rPr>
        <w:t>a olan uzaklığı ile vurgulanan</w:t>
      </w:r>
      <w:r w:rsidR="007A207B" w:rsidRPr="00504E6F">
        <w:rPr>
          <w:rFonts w:cs="Times New Roman"/>
        </w:rPr>
        <w:t xml:space="preserve"> </w:t>
      </w:r>
      <w:r w:rsidR="00E971ED" w:rsidRPr="00504E6F">
        <w:rPr>
          <w:rFonts w:cs="Times New Roman"/>
        </w:rPr>
        <w:t xml:space="preserve">Nordzest, </w:t>
      </w:r>
      <w:r w:rsidR="00E971ED" w:rsidRPr="00504E6F">
        <w:rPr>
          <w:rFonts w:cs="Times New Roman"/>
          <w:i/>
        </w:rPr>
        <w:t xml:space="preserve">fener </w:t>
      </w:r>
      <w:r w:rsidR="00E971ED" w:rsidRPr="00504E6F">
        <w:rPr>
          <w:rFonts w:cs="Times New Roman"/>
        </w:rPr>
        <w:t>benzet</w:t>
      </w:r>
      <w:r w:rsidR="00E00641" w:rsidRPr="00504E6F">
        <w:rPr>
          <w:rFonts w:cs="Times New Roman"/>
        </w:rPr>
        <w:t xml:space="preserve">imi </w:t>
      </w:r>
      <w:r w:rsidR="002B5A52" w:rsidRPr="00504E6F">
        <w:rPr>
          <w:rFonts w:cs="Times New Roman"/>
        </w:rPr>
        <w:t>ile</w:t>
      </w:r>
      <w:r w:rsidR="001B6A08" w:rsidRPr="00504E6F">
        <w:rPr>
          <w:rFonts w:cs="Times New Roman"/>
        </w:rPr>
        <w:t xml:space="preserve"> hem</w:t>
      </w:r>
      <w:r w:rsidR="00E971ED" w:rsidRPr="00504E6F">
        <w:rPr>
          <w:rFonts w:cs="Times New Roman"/>
        </w:rPr>
        <w:t xml:space="preserve"> yaşamın göstergesi</w:t>
      </w:r>
      <w:r w:rsidR="001B6A08" w:rsidRPr="00504E6F">
        <w:rPr>
          <w:rFonts w:cs="Times New Roman"/>
        </w:rPr>
        <w:t xml:space="preserve"> hem de bilimsel çalışmalara kaynaklık </w:t>
      </w:r>
      <w:r w:rsidR="00E00641" w:rsidRPr="00504E6F">
        <w:rPr>
          <w:rFonts w:cs="Times New Roman"/>
        </w:rPr>
        <w:t>etmesini imleyen</w:t>
      </w:r>
      <w:r w:rsidR="001B6A08" w:rsidRPr="00504E6F">
        <w:rPr>
          <w:rFonts w:cs="Times New Roman"/>
        </w:rPr>
        <w:t xml:space="preserve"> aydınlatıcı işleviyle sunulur.</w:t>
      </w:r>
    </w:p>
    <w:p w:rsidR="00513C80" w:rsidRPr="00504E6F" w:rsidRDefault="00141653" w:rsidP="00B826E1">
      <w:pPr>
        <w:pStyle w:val="ListeParagraf"/>
        <w:numPr>
          <w:ilvl w:val="1"/>
          <w:numId w:val="11"/>
        </w:numPr>
        <w:spacing w:beforeLines="100" w:afterLines="100" w:line="240" w:lineRule="auto"/>
        <w:jc w:val="both"/>
        <w:rPr>
          <w:rFonts w:cs="Times New Roman"/>
          <w:b/>
          <w:bCs/>
        </w:rPr>
      </w:pPr>
      <w:r w:rsidRPr="00504E6F">
        <w:rPr>
          <w:rFonts w:cs="Times New Roman"/>
          <w:b/>
          <w:bCs/>
        </w:rPr>
        <w:t>Simülakr</w:t>
      </w:r>
      <w:r w:rsidR="007A207B" w:rsidRPr="00504E6F">
        <w:rPr>
          <w:rFonts w:cs="Times New Roman"/>
          <w:b/>
          <w:bCs/>
        </w:rPr>
        <w:t xml:space="preserve"> </w:t>
      </w:r>
      <w:r w:rsidR="000766EE" w:rsidRPr="00504E6F">
        <w:rPr>
          <w:rFonts w:cs="Times New Roman"/>
          <w:b/>
          <w:bCs/>
        </w:rPr>
        <w:t>Yaratımında Kullanılan Dilsel Göstergeler</w:t>
      </w:r>
    </w:p>
    <w:p w:rsidR="000E4822" w:rsidRPr="00504E6F" w:rsidRDefault="006D4CF9" w:rsidP="00B826E1">
      <w:pPr>
        <w:spacing w:beforeLines="100" w:after="0" w:line="240" w:lineRule="auto"/>
        <w:ind w:firstLine="284"/>
        <w:jc w:val="both"/>
        <w:rPr>
          <w:rFonts w:cs="Times New Roman"/>
        </w:rPr>
      </w:pPr>
      <w:r w:rsidRPr="00504E6F">
        <w:rPr>
          <w:rFonts w:cs="Times New Roman"/>
        </w:rPr>
        <w:t xml:space="preserve">Simülakrlar, </w:t>
      </w:r>
      <w:r w:rsidR="007A207B" w:rsidRPr="00504E6F">
        <w:rPr>
          <w:rFonts w:cs="Times New Roman"/>
        </w:rPr>
        <w:t>gösterilenden yoksun</w:t>
      </w:r>
      <w:r w:rsidRPr="00504E6F">
        <w:rPr>
          <w:rFonts w:cs="Times New Roman"/>
        </w:rPr>
        <w:t xml:space="preserve"> göstergelerin sağladığı serbest zihinsel çağrışımlarla oluşur. </w:t>
      </w:r>
      <w:r w:rsidR="000E4822" w:rsidRPr="00504E6F">
        <w:rPr>
          <w:rFonts w:cs="Times New Roman"/>
        </w:rPr>
        <w:t>Guiraud’a göre göstergenin işlevi;</w:t>
      </w:r>
      <w:r w:rsidR="00AE055A" w:rsidRPr="00504E6F">
        <w:rPr>
          <w:rFonts w:cs="Times New Roman"/>
        </w:rPr>
        <w:t xml:space="preserve"> </w:t>
      </w:r>
      <w:r w:rsidR="000E4822" w:rsidRPr="00504E6F">
        <w:rPr>
          <w:rFonts w:cs="Times New Roman"/>
        </w:rPr>
        <w:t>“bildiriler aracılığıyla düşünceler iletmektir</w:t>
      </w:r>
      <w:r w:rsidR="008737F1" w:rsidRPr="00504E6F">
        <w:rPr>
          <w:rFonts w:cs="Times New Roman"/>
        </w:rPr>
        <w:t>” (1994:</w:t>
      </w:r>
      <w:r w:rsidR="000E4822" w:rsidRPr="00504E6F">
        <w:rPr>
          <w:rFonts w:cs="Times New Roman"/>
        </w:rPr>
        <w:t>21). Simülakrlaşan göstergeler ise bir düşünceyi iletmez, zihin</w:t>
      </w:r>
      <w:r w:rsidR="004C2E8C" w:rsidRPr="00504E6F">
        <w:rPr>
          <w:rFonts w:cs="Times New Roman"/>
        </w:rPr>
        <w:t xml:space="preserve">de yeni düşüncelerin </w:t>
      </w:r>
      <w:r w:rsidR="004C2E8C" w:rsidRPr="00504E6F">
        <w:rPr>
          <w:rFonts w:cs="Times New Roman"/>
        </w:rPr>
        <w:lastRenderedPageBreak/>
        <w:t xml:space="preserve">yaratımını </w:t>
      </w:r>
      <w:r w:rsidR="000E4822" w:rsidRPr="00504E6F">
        <w:rPr>
          <w:rFonts w:cs="Times New Roman"/>
        </w:rPr>
        <w:t>ya da çağrışımlara yol açarak me</w:t>
      </w:r>
      <w:r w:rsidRPr="00504E6F">
        <w:rPr>
          <w:rFonts w:cs="Times New Roman"/>
        </w:rPr>
        <w:t>vcut düşüncelerin yeni oluşumlara kaynaklık etmesini sağlar.</w:t>
      </w:r>
      <w:r w:rsidR="009902FE" w:rsidRPr="00504E6F">
        <w:rPr>
          <w:rFonts w:cs="Times New Roman"/>
        </w:rPr>
        <w:t xml:space="preserve"> </w:t>
      </w:r>
      <w:r w:rsidR="002E538C" w:rsidRPr="00504E6F">
        <w:rPr>
          <w:rFonts w:cs="Times New Roman"/>
        </w:rPr>
        <w:t xml:space="preserve">Romanda simülakr bir gösterge olarak sunulan Ennoia Oteli, soyutlama ile bireye özgü zihinde yaratımı sağlanan soyutlanmış bir mekândır. Aşkaroğlu, postmodern romanda mekânı; </w:t>
      </w:r>
      <w:r w:rsidR="000E4822" w:rsidRPr="00504E6F">
        <w:rPr>
          <w:rFonts w:cs="Times New Roman"/>
          <w:color w:val="000000"/>
        </w:rPr>
        <w:t xml:space="preserve">“kent, bir tiyatro alanı ya da internetteki sanal dünya gibi, kişilerin pek çok kimlikle ortaya çıkabilecekleri, farklı dil öğelerini kullanmayı mümkün kılan, yeni yüzler, yeni ilişiler, yeni tasarımlar, yeni olay </w:t>
      </w:r>
      <w:r w:rsidR="002E538C" w:rsidRPr="00504E6F">
        <w:rPr>
          <w:rFonts w:cs="Times New Roman"/>
          <w:color w:val="000000"/>
        </w:rPr>
        <w:t>örgüleri yaratabilen bir kavram</w:t>
      </w:r>
      <w:r w:rsidR="008737F1" w:rsidRPr="00504E6F">
        <w:rPr>
          <w:rFonts w:cs="Times New Roman"/>
          <w:color w:val="000000"/>
        </w:rPr>
        <w:t>” (2015:</w:t>
      </w:r>
      <w:r w:rsidR="000E4822" w:rsidRPr="00504E6F">
        <w:rPr>
          <w:rFonts w:cs="Times New Roman"/>
          <w:color w:val="000000"/>
        </w:rPr>
        <w:t>137)</w:t>
      </w:r>
      <w:r w:rsidR="002E538C" w:rsidRPr="00504E6F">
        <w:rPr>
          <w:rFonts w:cs="Times New Roman"/>
          <w:color w:val="000000"/>
        </w:rPr>
        <w:t xml:space="preserve"> olarak tanımlar</w:t>
      </w:r>
      <w:r w:rsidR="000E4822" w:rsidRPr="00504E6F">
        <w:rPr>
          <w:rFonts w:cs="Times New Roman"/>
          <w:color w:val="000000"/>
        </w:rPr>
        <w:t xml:space="preserve">. Ennoia Oteli </w:t>
      </w:r>
      <w:r w:rsidR="004C2E8C" w:rsidRPr="00504E6F">
        <w:rPr>
          <w:rFonts w:cs="Times New Roman"/>
          <w:color w:val="000000"/>
        </w:rPr>
        <w:t xml:space="preserve">adlandırması ile </w:t>
      </w:r>
      <w:r w:rsidR="000E4822" w:rsidRPr="00504E6F">
        <w:rPr>
          <w:rFonts w:cs="Times New Roman"/>
          <w:color w:val="000000"/>
        </w:rPr>
        <w:t xml:space="preserve">sunulan mekân, </w:t>
      </w:r>
      <w:r w:rsidR="002E538C" w:rsidRPr="00504E6F">
        <w:rPr>
          <w:rFonts w:cs="Times New Roman"/>
        </w:rPr>
        <w:t xml:space="preserve">otel göstergesinin anlamsal değerini de karşılayan </w:t>
      </w:r>
      <w:r w:rsidR="000E4822" w:rsidRPr="00504E6F">
        <w:rPr>
          <w:rFonts w:cs="Times New Roman"/>
        </w:rPr>
        <w:t xml:space="preserve">bir </w:t>
      </w:r>
      <w:r w:rsidR="00AC2A7B" w:rsidRPr="00504E6F">
        <w:rPr>
          <w:rFonts w:cs="Times New Roman"/>
        </w:rPr>
        <w:t>gösterge/</w:t>
      </w:r>
      <w:r w:rsidR="000E4822" w:rsidRPr="00504E6F">
        <w:rPr>
          <w:rFonts w:cs="Times New Roman"/>
        </w:rPr>
        <w:t>simülakr olarak sana</w:t>
      </w:r>
      <w:r w:rsidR="004C2E8C" w:rsidRPr="00504E6F">
        <w:rPr>
          <w:rFonts w:cs="Times New Roman"/>
        </w:rPr>
        <w:t>l</w:t>
      </w:r>
      <w:r w:rsidR="00AE055A" w:rsidRPr="00504E6F">
        <w:rPr>
          <w:rFonts w:cs="Times New Roman"/>
        </w:rPr>
        <w:t xml:space="preserve"> bir yaratımdan ibarettir;</w:t>
      </w:r>
      <w:r w:rsidR="000E4822" w:rsidRPr="00504E6F">
        <w:rPr>
          <w:rFonts w:cs="Times New Roman"/>
        </w:rPr>
        <w:t xml:space="preserve"> “Zaten otelin kapısından girmemizle beraber pembe bulutun belirlediği sanal gerçekliğin bir parçası olduğumuz söylenebilir” (</w:t>
      </w:r>
      <w:r w:rsidR="007A207B" w:rsidRPr="00504E6F">
        <w:rPr>
          <w:rFonts w:cs="Times New Roman"/>
        </w:rPr>
        <w:t>Açar, 2000:</w:t>
      </w:r>
      <w:r w:rsidR="000E4822" w:rsidRPr="00504E6F">
        <w:rPr>
          <w:rFonts w:cs="Times New Roman"/>
        </w:rPr>
        <w:t xml:space="preserve">147). Otelin tamamı, </w:t>
      </w:r>
      <w:r w:rsidR="000E4822" w:rsidRPr="00504E6F">
        <w:rPr>
          <w:rFonts w:cs="Times New Roman"/>
          <w:i/>
        </w:rPr>
        <w:t xml:space="preserve">pembe bulut </w:t>
      </w:r>
      <w:r w:rsidR="00AE055A" w:rsidRPr="00504E6F">
        <w:rPr>
          <w:rFonts w:cs="Times New Roman"/>
        </w:rPr>
        <w:t>olarak adlandırılan</w:t>
      </w:r>
      <w:r w:rsidR="000E4822" w:rsidRPr="00504E6F">
        <w:rPr>
          <w:rFonts w:cs="Times New Roman"/>
        </w:rPr>
        <w:t xml:space="preserve"> maddeden oluşan simülakrlar toplamıdır. </w:t>
      </w:r>
      <w:r w:rsidR="000E4822" w:rsidRPr="00504E6F">
        <w:rPr>
          <w:rFonts w:cs="Times New Roman"/>
          <w:i/>
        </w:rPr>
        <w:t xml:space="preserve">Zaten </w:t>
      </w:r>
      <w:r w:rsidR="000E4822" w:rsidRPr="00504E6F">
        <w:rPr>
          <w:rFonts w:cs="Times New Roman"/>
        </w:rPr>
        <w:t xml:space="preserve">ile anlamı kuvvetlendirilen ifade, otelin </w:t>
      </w:r>
      <w:r w:rsidR="000E4822" w:rsidRPr="00504E6F">
        <w:rPr>
          <w:rFonts w:cs="Times New Roman"/>
          <w:i/>
        </w:rPr>
        <w:t xml:space="preserve">sanal gerçekliği </w:t>
      </w:r>
      <w:r w:rsidR="000E4822" w:rsidRPr="00504E6F">
        <w:rPr>
          <w:rFonts w:cs="Times New Roman"/>
        </w:rPr>
        <w:t>ile içinde yer alan her bireyi kendi</w:t>
      </w:r>
      <w:r w:rsidR="00AE055A" w:rsidRPr="00504E6F">
        <w:rPr>
          <w:rFonts w:cs="Times New Roman"/>
        </w:rPr>
        <w:t>ne bağımlı hâle getirme ve sanallaştırma sürecini imler.</w:t>
      </w:r>
    </w:p>
    <w:p w:rsidR="00B249D9" w:rsidRPr="00504E6F" w:rsidRDefault="008C6BEE" w:rsidP="00B826E1">
      <w:pPr>
        <w:spacing w:beforeLines="100" w:after="0" w:line="240" w:lineRule="auto"/>
        <w:ind w:firstLine="284"/>
        <w:jc w:val="both"/>
        <w:rPr>
          <w:rFonts w:asciiTheme="majorBidi" w:hAnsiTheme="majorBidi" w:cstheme="majorBidi"/>
        </w:rPr>
      </w:pPr>
      <w:r w:rsidRPr="00504E6F">
        <w:rPr>
          <w:rFonts w:cs="Times New Roman"/>
          <w:shd w:val="clear" w:color="auto" w:fill="FFFFFF"/>
        </w:rPr>
        <w:t>Baudrillard, canlandırmayı betimlerken</w:t>
      </w:r>
      <w:r w:rsidR="009D03D7" w:rsidRPr="00504E6F">
        <w:rPr>
          <w:rFonts w:cs="Times New Roman"/>
          <w:shd w:val="clear" w:color="auto" w:fill="FFFFFF"/>
        </w:rPr>
        <w:t xml:space="preserve">; </w:t>
      </w:r>
      <w:r w:rsidRPr="00504E6F">
        <w:rPr>
          <w:rFonts w:cs="Times New Roman"/>
          <w:shd w:val="clear" w:color="auto" w:fill="FFFFFF"/>
        </w:rPr>
        <w:t xml:space="preserve">“göstergenin derin bir anlama sahip olabileceğine, bir göstergenin, bir anlamın </w:t>
      </w:r>
      <w:r w:rsidRPr="00504E6F">
        <w:rPr>
          <w:rFonts w:cs="Times New Roman"/>
          <w:i/>
          <w:shd w:val="clear" w:color="auto" w:fill="FFFFFF"/>
        </w:rPr>
        <w:t>yerini alabileceğine</w:t>
      </w:r>
      <w:r w:rsidR="008737F1" w:rsidRPr="00504E6F">
        <w:rPr>
          <w:rFonts w:cs="Times New Roman"/>
          <w:shd w:val="clear" w:color="auto" w:fill="FFFFFF"/>
        </w:rPr>
        <w:t>” (2014:</w:t>
      </w:r>
      <w:r w:rsidRPr="00504E6F">
        <w:rPr>
          <w:rFonts w:cs="Times New Roman"/>
          <w:shd w:val="clear" w:color="auto" w:fill="FFFFFF"/>
        </w:rPr>
        <w:t xml:space="preserve">18) </w:t>
      </w:r>
      <w:r w:rsidR="00FE0376" w:rsidRPr="00504E6F">
        <w:rPr>
          <w:rFonts w:cs="Times New Roman"/>
          <w:shd w:val="clear" w:color="auto" w:fill="FFFFFF"/>
        </w:rPr>
        <w:t>vurgu yapar.</w:t>
      </w:r>
      <w:r w:rsidR="008737F1" w:rsidRPr="00504E6F">
        <w:rPr>
          <w:rFonts w:cs="Times New Roman"/>
          <w:shd w:val="clear" w:color="auto" w:fill="FFFFFF"/>
        </w:rPr>
        <w:t xml:space="preserve"> </w:t>
      </w:r>
      <w:r w:rsidR="00416400" w:rsidRPr="00504E6F">
        <w:rPr>
          <w:rFonts w:cs="Times New Roman"/>
          <w:shd w:val="clear" w:color="auto" w:fill="FFFFFF"/>
        </w:rPr>
        <w:t>Canlandırma</w:t>
      </w:r>
      <w:r w:rsidR="00AC2A7B" w:rsidRPr="00504E6F">
        <w:rPr>
          <w:rFonts w:cs="Times New Roman"/>
          <w:shd w:val="clear" w:color="auto" w:fill="FFFFFF"/>
        </w:rPr>
        <w:t>/</w:t>
      </w:r>
      <w:r w:rsidR="00416400" w:rsidRPr="00504E6F">
        <w:rPr>
          <w:rFonts w:cs="Times New Roman"/>
          <w:shd w:val="clear" w:color="auto" w:fill="FFFFFF"/>
        </w:rPr>
        <w:t>benzetim</w:t>
      </w:r>
      <w:r w:rsidR="009D03D7" w:rsidRPr="00504E6F">
        <w:rPr>
          <w:rFonts w:cs="Times New Roman"/>
          <w:shd w:val="clear" w:color="auto" w:fill="FFFFFF"/>
        </w:rPr>
        <w:t>,</w:t>
      </w:r>
      <w:r w:rsidR="00416400" w:rsidRPr="00504E6F">
        <w:rPr>
          <w:rFonts w:cs="Times New Roman"/>
          <w:shd w:val="clear" w:color="auto" w:fill="FFFFFF"/>
        </w:rPr>
        <w:t xml:space="preserve"> gerçeğin yerini dolayısıyla onun anlamının da yerini alan gösterilenden yoksun bir göstergedir. </w:t>
      </w:r>
      <w:r w:rsidR="004C2E8C" w:rsidRPr="00504E6F">
        <w:rPr>
          <w:rFonts w:cs="Times New Roman"/>
          <w:shd w:val="clear" w:color="auto" w:fill="FFFFFF"/>
        </w:rPr>
        <w:t>Simül</w:t>
      </w:r>
      <w:r w:rsidR="00FE0376" w:rsidRPr="00504E6F">
        <w:rPr>
          <w:rFonts w:cs="Times New Roman"/>
          <w:shd w:val="clear" w:color="auto" w:fill="FFFFFF"/>
        </w:rPr>
        <w:t xml:space="preserve">asyon yaratımı, </w:t>
      </w:r>
      <w:r w:rsidRPr="00504E6F">
        <w:rPr>
          <w:rFonts w:cs="Times New Roman"/>
        </w:rPr>
        <w:t>Ecevit</w:t>
      </w:r>
      <w:r w:rsidR="00FE0376" w:rsidRPr="00504E6F">
        <w:rPr>
          <w:rFonts w:cs="Times New Roman"/>
        </w:rPr>
        <w:t>’te</w:t>
      </w:r>
      <w:r w:rsidRPr="00504E6F">
        <w:rPr>
          <w:rFonts w:cs="Times New Roman"/>
        </w:rPr>
        <w:t xml:space="preserve"> ise</w:t>
      </w:r>
      <w:r w:rsidR="009D03D7" w:rsidRPr="00504E6F">
        <w:rPr>
          <w:rFonts w:cs="Times New Roman"/>
        </w:rPr>
        <w:t xml:space="preserve">; “anlamın ancak taklit ile </w:t>
      </w:r>
      <w:r w:rsidRPr="00504E6F">
        <w:rPr>
          <w:rFonts w:cs="Times New Roman"/>
        </w:rPr>
        <w:t>varolabildiği</w:t>
      </w:r>
      <w:r w:rsidR="009D03D7" w:rsidRPr="00504E6F">
        <w:rPr>
          <w:rFonts w:cs="Times New Roman"/>
        </w:rPr>
        <w:t>”</w:t>
      </w:r>
      <w:r w:rsidR="008737F1" w:rsidRPr="00504E6F">
        <w:rPr>
          <w:rFonts w:cs="Times New Roman"/>
        </w:rPr>
        <w:t xml:space="preserve"> (2013:</w:t>
      </w:r>
      <w:r w:rsidR="00FE0376" w:rsidRPr="00504E6F">
        <w:rPr>
          <w:rFonts w:cs="Times New Roman"/>
        </w:rPr>
        <w:t xml:space="preserve">15) </w:t>
      </w:r>
      <w:r w:rsidR="009D03D7" w:rsidRPr="00504E6F">
        <w:rPr>
          <w:rFonts w:cs="Times New Roman"/>
        </w:rPr>
        <w:t xml:space="preserve">ifadesi </w:t>
      </w:r>
      <w:r w:rsidR="00FE0376" w:rsidRPr="00504E6F">
        <w:rPr>
          <w:rFonts w:cs="Times New Roman"/>
        </w:rPr>
        <w:t>ile</w:t>
      </w:r>
      <w:r w:rsidRPr="00504E6F">
        <w:rPr>
          <w:rFonts w:cs="Times New Roman"/>
        </w:rPr>
        <w:t xml:space="preserve"> belirti</w:t>
      </w:r>
      <w:r w:rsidR="00FE0376" w:rsidRPr="00504E6F">
        <w:rPr>
          <w:rFonts w:cs="Times New Roman"/>
        </w:rPr>
        <w:t>li</w:t>
      </w:r>
      <w:r w:rsidRPr="00504E6F">
        <w:rPr>
          <w:rFonts w:cs="Times New Roman"/>
        </w:rPr>
        <w:t>r</w:t>
      </w:r>
      <w:r w:rsidR="00FE0376" w:rsidRPr="00504E6F">
        <w:rPr>
          <w:rFonts w:cs="Times New Roman"/>
        </w:rPr>
        <w:t>.</w:t>
      </w:r>
      <w:r w:rsidRPr="00504E6F">
        <w:rPr>
          <w:rFonts w:cs="Times New Roman"/>
        </w:rPr>
        <w:t xml:space="preserve"> Ger</w:t>
      </w:r>
      <w:r w:rsidR="00123DC5" w:rsidRPr="00504E6F">
        <w:rPr>
          <w:rFonts w:cs="Times New Roman"/>
        </w:rPr>
        <w:t>çeğin yerini alan ve yeni bir anlam kazanan simülasyonlar, bireye özgü y</w:t>
      </w:r>
      <w:r w:rsidR="00416400" w:rsidRPr="00504E6F">
        <w:rPr>
          <w:rFonts w:cs="Times New Roman"/>
        </w:rPr>
        <w:t>arat</w:t>
      </w:r>
      <w:r w:rsidR="009D03D7" w:rsidRPr="00504E6F">
        <w:rPr>
          <w:rFonts w:cs="Times New Roman"/>
        </w:rPr>
        <w:t>ım gücünü harekete geçiren</w:t>
      </w:r>
      <w:r w:rsidR="00DA003E" w:rsidRPr="00504E6F">
        <w:rPr>
          <w:rFonts w:cs="Times New Roman"/>
        </w:rPr>
        <w:t xml:space="preserve"> göstergeleridir;</w:t>
      </w:r>
      <w:r w:rsidR="00416400" w:rsidRPr="00504E6F">
        <w:rPr>
          <w:rFonts w:cs="Times New Roman"/>
        </w:rPr>
        <w:t xml:space="preserve"> </w:t>
      </w:r>
      <w:r w:rsidR="00F705EA" w:rsidRPr="00504E6F">
        <w:rPr>
          <w:rFonts w:asciiTheme="majorBidi" w:hAnsiTheme="majorBidi" w:cstheme="majorBidi"/>
        </w:rPr>
        <w:t>“Ennoia herkesi farklı şekilde etkiler. Herkesin yaşadığı deneyim farklıdır” (</w:t>
      </w:r>
      <w:r w:rsidR="007A207B" w:rsidRPr="00504E6F">
        <w:rPr>
          <w:rFonts w:cs="Times New Roman"/>
        </w:rPr>
        <w:t>Açar, 2000:</w:t>
      </w:r>
      <w:r w:rsidR="00F705EA" w:rsidRPr="00504E6F">
        <w:rPr>
          <w:rFonts w:asciiTheme="majorBidi" w:hAnsiTheme="majorBidi" w:cstheme="majorBidi"/>
        </w:rPr>
        <w:t xml:space="preserve">55). </w:t>
      </w:r>
      <w:r w:rsidR="0084044B" w:rsidRPr="00504E6F">
        <w:rPr>
          <w:rFonts w:cs="Times New Roman"/>
          <w:bCs/>
        </w:rPr>
        <w:t>Ennoia,</w:t>
      </w:r>
      <w:r w:rsidR="00416400" w:rsidRPr="00504E6F">
        <w:rPr>
          <w:rFonts w:cs="Times New Roman"/>
          <w:bCs/>
        </w:rPr>
        <w:t xml:space="preserve"> gerçekliğin yerine</w:t>
      </w:r>
      <w:r w:rsidR="0084044B" w:rsidRPr="00504E6F">
        <w:rPr>
          <w:rFonts w:cs="Times New Roman"/>
          <w:bCs/>
        </w:rPr>
        <w:t xml:space="preserve"> sunduğu simülasyonlar ile</w:t>
      </w:r>
      <w:r w:rsidR="00DC64A1" w:rsidRPr="00504E6F">
        <w:rPr>
          <w:rFonts w:cs="Times New Roman"/>
          <w:bCs/>
        </w:rPr>
        <w:t xml:space="preserve"> her konuğun zihninde yeni bir yaratıma olanak sunar.</w:t>
      </w:r>
      <w:r w:rsidR="008737F1" w:rsidRPr="00504E6F">
        <w:rPr>
          <w:rFonts w:cs="Times New Roman"/>
          <w:bCs/>
        </w:rPr>
        <w:t xml:space="preserve"> </w:t>
      </w:r>
      <w:r w:rsidR="00DC64A1" w:rsidRPr="00504E6F">
        <w:rPr>
          <w:rFonts w:cs="Times New Roman"/>
          <w:bCs/>
        </w:rPr>
        <w:t>Her konuğun kendi simülasyon yaratımına olanak sunan Ennoia, sunduğu canlandırmalar ile</w:t>
      </w:r>
      <w:r w:rsidR="0084044B" w:rsidRPr="00504E6F">
        <w:rPr>
          <w:rFonts w:cs="Times New Roman"/>
          <w:bCs/>
        </w:rPr>
        <w:t xml:space="preserve"> huzur verici bir mekâna dönüşür; </w:t>
      </w:r>
      <w:r w:rsidR="0084044B" w:rsidRPr="00504E6F">
        <w:rPr>
          <w:rFonts w:cs="Times New Roman"/>
        </w:rPr>
        <w:t>“Ennoia artık huzur veriyordu bana” (</w:t>
      </w:r>
      <w:r w:rsidR="007A207B" w:rsidRPr="00504E6F">
        <w:rPr>
          <w:rFonts w:cs="Times New Roman"/>
        </w:rPr>
        <w:t>Açar, 2000:</w:t>
      </w:r>
      <w:r w:rsidR="0084044B" w:rsidRPr="00504E6F">
        <w:rPr>
          <w:rFonts w:cs="Times New Roman"/>
        </w:rPr>
        <w:t xml:space="preserve">82). Gerçeği arayan birey için yaratılan benzetimler, bireyi geçici bir süreliğine de olsa </w:t>
      </w:r>
      <w:r w:rsidR="002A6954" w:rsidRPr="00504E6F">
        <w:rPr>
          <w:rFonts w:cs="Times New Roman"/>
          <w:i/>
        </w:rPr>
        <w:t>huzur</w:t>
      </w:r>
      <w:r w:rsidR="002A6954" w:rsidRPr="00504E6F">
        <w:rPr>
          <w:rFonts w:cs="Times New Roman"/>
        </w:rPr>
        <w:t>a kavuşturur. Arayışın son bulduğu algısına kapılan birey için bu simülasyonlar geçici bir</w:t>
      </w:r>
      <w:r w:rsidR="00E579F3" w:rsidRPr="00504E6F">
        <w:rPr>
          <w:rFonts w:cs="Times New Roman"/>
        </w:rPr>
        <w:t>er</w:t>
      </w:r>
      <w:r w:rsidR="002A6954" w:rsidRPr="00504E6F">
        <w:rPr>
          <w:rFonts w:cs="Times New Roman"/>
        </w:rPr>
        <w:t xml:space="preserve"> mutluluk kaynağıdır.</w:t>
      </w:r>
    </w:p>
    <w:p w:rsidR="00466EED" w:rsidRPr="00504E6F" w:rsidRDefault="00466EED" w:rsidP="00B826E1">
      <w:pPr>
        <w:spacing w:beforeLines="100" w:after="0" w:line="240" w:lineRule="auto"/>
        <w:ind w:firstLine="284"/>
        <w:jc w:val="both"/>
        <w:rPr>
          <w:rFonts w:cs="Times New Roman"/>
        </w:rPr>
      </w:pPr>
      <w:r w:rsidRPr="00504E6F">
        <w:rPr>
          <w:rFonts w:cs="Times New Roman"/>
        </w:rPr>
        <w:t>Yaratılan simülasyonlar</w:t>
      </w:r>
      <w:r w:rsidR="007B112A" w:rsidRPr="00504E6F">
        <w:rPr>
          <w:rFonts w:cs="Times New Roman"/>
        </w:rPr>
        <w:t xml:space="preserve"> roman düzleminde</w:t>
      </w:r>
      <w:r w:rsidR="00C17376" w:rsidRPr="00504E6F">
        <w:rPr>
          <w:rFonts w:cs="Times New Roman"/>
        </w:rPr>
        <w:t xml:space="preserve"> zihinsel süreçlerin görünüm kazanmış simülakrları olarak sunulur</w:t>
      </w:r>
      <w:r w:rsidR="001933B7" w:rsidRPr="00504E6F">
        <w:rPr>
          <w:rFonts w:cs="Times New Roman"/>
        </w:rPr>
        <w:t xml:space="preserve">. </w:t>
      </w:r>
      <w:r w:rsidRPr="00504E6F">
        <w:rPr>
          <w:rFonts w:cs="Times New Roman"/>
        </w:rPr>
        <w:t>“Etrafımda dönüp duran küçük yuvarlak balonlardan bir tanesine konsantre olmak ve anahtar kelimeyi düşünmek yetiyordu. O vakit küçük yuvarlak görüntü balonu büyüyor ve beni içine alıyordu... Sanki kendi evrenimin karnında soluk alıp veren bir tanrıydım” (</w:t>
      </w:r>
      <w:r w:rsidR="007A207B" w:rsidRPr="00504E6F">
        <w:rPr>
          <w:rFonts w:cs="Times New Roman"/>
        </w:rPr>
        <w:t>Açar, 2000:</w:t>
      </w:r>
      <w:r w:rsidRPr="00504E6F">
        <w:rPr>
          <w:rFonts w:cs="Times New Roman"/>
        </w:rPr>
        <w:t>216-217), ifadeleri bire</w:t>
      </w:r>
      <w:r w:rsidR="00913FF9" w:rsidRPr="00504E6F">
        <w:rPr>
          <w:rFonts w:cs="Times New Roman"/>
        </w:rPr>
        <w:t>ye özgü zihinsel canlandırmalardır.</w:t>
      </w:r>
      <w:r w:rsidR="00AC554E" w:rsidRPr="00504E6F">
        <w:rPr>
          <w:rFonts w:cs="Times New Roman"/>
        </w:rPr>
        <w:t xml:space="preserve"> </w:t>
      </w:r>
      <w:r w:rsidR="00913FF9" w:rsidRPr="00504E6F">
        <w:rPr>
          <w:rFonts w:cs="Times New Roman"/>
        </w:rPr>
        <w:t>T</w:t>
      </w:r>
      <w:r w:rsidRPr="00504E6F">
        <w:rPr>
          <w:rFonts w:cs="Times New Roman"/>
        </w:rPr>
        <w:t>ekrarla</w:t>
      </w:r>
      <w:r w:rsidR="00305788" w:rsidRPr="00504E6F">
        <w:rPr>
          <w:rFonts w:cs="Times New Roman"/>
        </w:rPr>
        <w:t>n</w:t>
      </w:r>
      <w:r w:rsidRPr="00504E6F">
        <w:rPr>
          <w:rFonts w:cs="Times New Roman"/>
        </w:rPr>
        <w:t>an</w:t>
      </w:r>
      <w:r w:rsidR="00913FF9" w:rsidRPr="00504E6F">
        <w:rPr>
          <w:rFonts w:cs="Times New Roman"/>
        </w:rPr>
        <w:t xml:space="preserve"> yeniden</w:t>
      </w:r>
      <w:r w:rsidR="00305788" w:rsidRPr="00504E6F">
        <w:rPr>
          <w:rFonts w:cs="Times New Roman"/>
        </w:rPr>
        <w:t xml:space="preserve"> yaratım</w:t>
      </w:r>
      <w:r w:rsidR="00913FF9" w:rsidRPr="00504E6F">
        <w:rPr>
          <w:rFonts w:cs="Times New Roman"/>
        </w:rPr>
        <w:t xml:space="preserve">lar, </w:t>
      </w:r>
      <w:r w:rsidRPr="00504E6F">
        <w:rPr>
          <w:rFonts w:cs="Times New Roman"/>
        </w:rPr>
        <w:t xml:space="preserve">iç içe </w:t>
      </w:r>
      <w:r w:rsidR="00913FF9" w:rsidRPr="00504E6F">
        <w:rPr>
          <w:rFonts w:cs="Times New Roman"/>
        </w:rPr>
        <w:t xml:space="preserve">geçmiş </w:t>
      </w:r>
      <w:r w:rsidR="00305788" w:rsidRPr="00504E6F">
        <w:rPr>
          <w:rFonts w:cs="Times New Roman"/>
        </w:rPr>
        <w:t>soyutlama</w:t>
      </w:r>
      <w:r w:rsidR="001933B7" w:rsidRPr="00504E6F">
        <w:rPr>
          <w:rFonts w:cs="Times New Roman"/>
        </w:rPr>
        <w:t xml:space="preserve">nın göstergeleridir. </w:t>
      </w:r>
      <w:r w:rsidR="00A30906" w:rsidRPr="00504E6F">
        <w:rPr>
          <w:rFonts w:cs="Times New Roman"/>
          <w:i/>
        </w:rPr>
        <w:t>Evrenin karnında soluk alıp veren tanrı</w:t>
      </w:r>
      <w:r w:rsidR="00A30906" w:rsidRPr="00504E6F">
        <w:rPr>
          <w:rFonts w:cs="Times New Roman"/>
        </w:rPr>
        <w:t xml:space="preserve">, kendi zihninin yaratım gücünü keşfeden ve bu yaratım gücünü kullanarak kendi </w:t>
      </w:r>
      <w:r w:rsidR="001933B7" w:rsidRPr="00504E6F">
        <w:rPr>
          <w:rFonts w:cs="Times New Roman"/>
        </w:rPr>
        <w:t xml:space="preserve">benliğini yeniden kuran bireyi imler. Ennoia, normatif değerlerin dışında kalan kurgusal bir düzlemdir; </w:t>
      </w:r>
      <w:r w:rsidRPr="00504E6F">
        <w:rPr>
          <w:rFonts w:cs="Times New Roman"/>
        </w:rPr>
        <w:t>“Ennoia bir insanın aklına sığmayacak, hayallerin ötesinde akıldışı bir coğrafyaydı. İnsan kendi iç evrenine açılan bir kapıdan içeri giriyor ve orada hafızasıyla karşılaşabiliyordu” (</w:t>
      </w:r>
      <w:r w:rsidR="007A207B" w:rsidRPr="00504E6F">
        <w:rPr>
          <w:rFonts w:cs="Times New Roman"/>
        </w:rPr>
        <w:t>Açar, 2000:</w:t>
      </w:r>
      <w:r w:rsidRPr="00504E6F">
        <w:rPr>
          <w:rFonts w:cs="Times New Roman"/>
        </w:rPr>
        <w:t>217-218).</w:t>
      </w:r>
      <w:r w:rsidR="0019695A" w:rsidRPr="00504E6F">
        <w:rPr>
          <w:rFonts w:cs="Times New Roman"/>
        </w:rPr>
        <w:t xml:space="preserve"> Bireyi parçalayan ve kendi parçalarıyla karşı karşıya bı</w:t>
      </w:r>
      <w:r w:rsidR="001933B7" w:rsidRPr="00504E6F">
        <w:rPr>
          <w:rFonts w:cs="Times New Roman"/>
        </w:rPr>
        <w:t xml:space="preserve">rakan Ennoia, içsel yolculuğun </w:t>
      </w:r>
      <w:r w:rsidR="0019695A" w:rsidRPr="00504E6F">
        <w:rPr>
          <w:rFonts w:cs="Times New Roman"/>
        </w:rPr>
        <w:t>simülakrıdır.</w:t>
      </w:r>
      <w:r w:rsidR="007F538C" w:rsidRPr="00504E6F">
        <w:rPr>
          <w:rFonts w:cs="Times New Roman"/>
        </w:rPr>
        <w:t xml:space="preserve"> Birey, </w:t>
      </w:r>
      <w:r w:rsidR="001933B7" w:rsidRPr="00504E6F">
        <w:rPr>
          <w:rFonts w:cs="Times New Roman"/>
        </w:rPr>
        <w:t xml:space="preserve">kendi </w:t>
      </w:r>
      <w:r w:rsidR="007F538C" w:rsidRPr="00504E6F">
        <w:rPr>
          <w:rFonts w:cs="Times New Roman"/>
        </w:rPr>
        <w:t>zihninden soyutlanır ve zihniyle karşı karşıya bırakılır.</w:t>
      </w:r>
      <w:r w:rsidR="007A207B" w:rsidRPr="00504E6F">
        <w:rPr>
          <w:rFonts w:cs="Times New Roman"/>
        </w:rPr>
        <w:t xml:space="preserve"> </w:t>
      </w:r>
      <w:r w:rsidR="0019695A" w:rsidRPr="00504E6F">
        <w:rPr>
          <w:rFonts w:cs="Times New Roman"/>
        </w:rPr>
        <w:t>Ennoia</w:t>
      </w:r>
      <w:r w:rsidR="007A207B" w:rsidRPr="00504E6F">
        <w:rPr>
          <w:rFonts w:cs="Times New Roman"/>
        </w:rPr>
        <w:t xml:space="preserve"> </w:t>
      </w:r>
      <w:r w:rsidRPr="00504E6F">
        <w:rPr>
          <w:rFonts w:cs="Times New Roman"/>
          <w:i/>
        </w:rPr>
        <w:t xml:space="preserve">akıldışı bir coğrafya </w:t>
      </w:r>
      <w:r w:rsidRPr="00504E6F">
        <w:rPr>
          <w:rFonts w:cs="Times New Roman"/>
        </w:rPr>
        <w:t xml:space="preserve">olarak </w:t>
      </w:r>
      <w:r w:rsidRPr="00504E6F">
        <w:rPr>
          <w:rFonts w:cs="Times New Roman"/>
          <w:i/>
        </w:rPr>
        <w:t>hay</w:t>
      </w:r>
      <w:r w:rsidR="007A207B" w:rsidRPr="00504E6F">
        <w:rPr>
          <w:rFonts w:cs="Times New Roman"/>
          <w:i/>
        </w:rPr>
        <w:t>a</w:t>
      </w:r>
      <w:r w:rsidRPr="00504E6F">
        <w:rPr>
          <w:rFonts w:cs="Times New Roman"/>
          <w:i/>
        </w:rPr>
        <w:t>llerin ötesinde</w:t>
      </w:r>
      <w:r w:rsidR="00DB5B09" w:rsidRPr="00504E6F">
        <w:rPr>
          <w:rFonts w:cs="Times New Roman"/>
        </w:rPr>
        <w:t xml:space="preserve">dir çünkü bir </w:t>
      </w:r>
      <w:r w:rsidR="00DB5B09" w:rsidRPr="00504E6F">
        <w:rPr>
          <w:rFonts w:cs="Times New Roman"/>
          <w:i/>
        </w:rPr>
        <w:t xml:space="preserve">hayal </w:t>
      </w:r>
      <w:r w:rsidR="00DB5B09" w:rsidRPr="00504E6F">
        <w:rPr>
          <w:rFonts w:cs="Times New Roman"/>
        </w:rPr>
        <w:t>değil, gerçeğin benzetimidir.</w:t>
      </w:r>
      <w:r w:rsidR="001933B7" w:rsidRPr="00504E6F">
        <w:rPr>
          <w:rFonts w:cs="Times New Roman"/>
        </w:rPr>
        <w:t xml:space="preserve"> Gerçeğin benzetimi oluşu Ennoia’yı </w:t>
      </w:r>
      <w:r w:rsidR="001933B7" w:rsidRPr="00504E6F">
        <w:rPr>
          <w:rFonts w:cs="Times New Roman"/>
          <w:i/>
          <w:iCs/>
        </w:rPr>
        <w:t>hayal</w:t>
      </w:r>
      <w:r w:rsidR="001933B7" w:rsidRPr="00504E6F">
        <w:rPr>
          <w:rFonts w:cs="Times New Roman"/>
        </w:rPr>
        <w:t>e göre daha geçerli kılar</w:t>
      </w:r>
      <w:r w:rsidR="002E554A" w:rsidRPr="00504E6F">
        <w:rPr>
          <w:rFonts w:cs="Times New Roman"/>
        </w:rPr>
        <w:t>.</w:t>
      </w:r>
    </w:p>
    <w:p w:rsidR="00466EED" w:rsidRPr="00504E6F" w:rsidRDefault="00660203" w:rsidP="00B826E1">
      <w:pPr>
        <w:spacing w:beforeLines="100" w:after="0" w:line="240" w:lineRule="auto"/>
        <w:ind w:firstLine="284"/>
        <w:jc w:val="both"/>
        <w:rPr>
          <w:rFonts w:cs="Times New Roman"/>
        </w:rPr>
      </w:pPr>
      <w:r w:rsidRPr="00504E6F">
        <w:rPr>
          <w:rFonts w:cs="Times New Roman"/>
        </w:rPr>
        <w:t>Barthes, gösterilenin bir</w:t>
      </w:r>
      <w:r w:rsidR="002E554A" w:rsidRPr="00504E6F">
        <w:rPr>
          <w:rFonts w:cs="Times New Roman"/>
          <w:i/>
          <w:iCs/>
        </w:rPr>
        <w:t xml:space="preserve"> nesne</w:t>
      </w:r>
      <w:r w:rsidRPr="00504E6F">
        <w:rPr>
          <w:rFonts w:cs="Times New Roman"/>
          <w:i/>
          <w:iCs/>
        </w:rPr>
        <w:t xml:space="preserve"> </w:t>
      </w:r>
      <w:r w:rsidRPr="00504E6F">
        <w:rPr>
          <w:rFonts w:cs="Times New Roman"/>
        </w:rPr>
        <w:t>değil,</w:t>
      </w:r>
      <w:r w:rsidRPr="00504E6F">
        <w:rPr>
          <w:rFonts w:cs="Times New Roman"/>
          <w:i/>
          <w:iCs/>
        </w:rPr>
        <w:t xml:space="preserve"> nesnenin </w:t>
      </w:r>
      <w:r w:rsidRPr="00504E6F">
        <w:rPr>
          <w:rFonts w:cs="Times New Roman"/>
        </w:rPr>
        <w:t>zihinsel tasarımı olduğu</w:t>
      </w:r>
      <w:r w:rsidR="00851B51" w:rsidRPr="00504E6F">
        <w:rPr>
          <w:rFonts w:cs="Times New Roman"/>
        </w:rPr>
        <w:t>nu</w:t>
      </w:r>
      <w:r w:rsidRPr="00504E6F">
        <w:rPr>
          <w:rFonts w:cs="Times New Roman"/>
          <w:i/>
          <w:iCs/>
        </w:rPr>
        <w:t xml:space="preserve"> </w:t>
      </w:r>
      <w:r w:rsidRPr="00504E6F">
        <w:rPr>
          <w:rFonts w:cs="Times New Roman"/>
        </w:rPr>
        <w:t xml:space="preserve">vurgular </w:t>
      </w:r>
      <w:r w:rsidR="008737F1" w:rsidRPr="00504E6F">
        <w:rPr>
          <w:rFonts w:cs="Times New Roman"/>
        </w:rPr>
        <w:t>(2016:</w:t>
      </w:r>
      <w:r w:rsidR="002E554A" w:rsidRPr="00504E6F">
        <w:rPr>
          <w:rFonts w:cs="Times New Roman"/>
        </w:rPr>
        <w:t>50). Gösterilenin zihinsel bir tasarımın karşılığı olması</w:t>
      </w:r>
      <w:r w:rsidR="00851B51" w:rsidRPr="00504E6F">
        <w:rPr>
          <w:rFonts w:cs="Times New Roman"/>
        </w:rPr>
        <w:t>, soyutlanmasını</w:t>
      </w:r>
      <w:r w:rsidR="002E554A" w:rsidRPr="00504E6F">
        <w:rPr>
          <w:rFonts w:cs="Times New Roman"/>
        </w:rPr>
        <w:t xml:space="preserve"> kolaylaştırır. </w:t>
      </w:r>
      <w:r w:rsidR="00123DC5" w:rsidRPr="00504E6F">
        <w:rPr>
          <w:rFonts w:cs="Times New Roman"/>
        </w:rPr>
        <w:t>Nesne</w:t>
      </w:r>
      <w:r w:rsidR="000A6462" w:rsidRPr="00504E6F">
        <w:rPr>
          <w:rFonts w:cs="Times New Roman"/>
        </w:rPr>
        <w:t>l</w:t>
      </w:r>
      <w:r w:rsidR="009677CD" w:rsidRPr="00504E6F">
        <w:rPr>
          <w:rFonts w:cs="Times New Roman"/>
        </w:rPr>
        <w:t xml:space="preserve"> gerçe</w:t>
      </w:r>
      <w:r w:rsidR="005E16A9" w:rsidRPr="00504E6F">
        <w:rPr>
          <w:rFonts w:cs="Times New Roman"/>
        </w:rPr>
        <w:t>k</w:t>
      </w:r>
      <w:r w:rsidR="009677CD" w:rsidRPr="00504E6F">
        <w:rPr>
          <w:rFonts w:cs="Times New Roman"/>
        </w:rPr>
        <w:t>liğe</w:t>
      </w:r>
      <w:r w:rsidR="00123DC5" w:rsidRPr="00504E6F">
        <w:rPr>
          <w:rFonts w:cs="Times New Roman"/>
        </w:rPr>
        <w:t xml:space="preserve"> işaret etmeyen </w:t>
      </w:r>
      <w:r w:rsidR="009677CD" w:rsidRPr="00504E6F">
        <w:rPr>
          <w:rFonts w:cs="Times New Roman"/>
        </w:rPr>
        <w:t>gösterilenin</w:t>
      </w:r>
      <w:r w:rsidR="00123DC5" w:rsidRPr="00504E6F">
        <w:rPr>
          <w:rFonts w:cs="Times New Roman"/>
        </w:rPr>
        <w:t xml:space="preserve"> zihindeki yaratımı, simülasyonların betimlenmesinde kullanılan renkler ile sağlanır. </w:t>
      </w:r>
      <w:r w:rsidR="000A6462" w:rsidRPr="00504E6F">
        <w:rPr>
          <w:rFonts w:cs="Times New Roman"/>
        </w:rPr>
        <w:t>B</w:t>
      </w:r>
      <w:r w:rsidR="00466EED" w:rsidRPr="00504E6F">
        <w:rPr>
          <w:rFonts w:cs="Times New Roman"/>
        </w:rPr>
        <w:t xml:space="preserve">u </w:t>
      </w:r>
      <w:r w:rsidR="000A6462" w:rsidRPr="00504E6F">
        <w:rPr>
          <w:rFonts w:cs="Times New Roman"/>
        </w:rPr>
        <w:t>durum soyut</w:t>
      </w:r>
      <w:r w:rsidR="00A80049" w:rsidRPr="00504E6F">
        <w:rPr>
          <w:rFonts w:cs="Times New Roman"/>
        </w:rPr>
        <w:t>un soyutlanması olarak belirti</w:t>
      </w:r>
      <w:r w:rsidR="000A6462" w:rsidRPr="00504E6F">
        <w:rPr>
          <w:rFonts w:cs="Times New Roman"/>
        </w:rPr>
        <w:t>lebilir.</w:t>
      </w:r>
      <w:r w:rsidR="00851B51" w:rsidRPr="00504E6F">
        <w:rPr>
          <w:rFonts w:cs="Times New Roman"/>
        </w:rPr>
        <w:t xml:space="preserve"> </w:t>
      </w:r>
      <w:r w:rsidR="00DB5B09" w:rsidRPr="00504E6F">
        <w:rPr>
          <w:rFonts w:cs="Times New Roman"/>
        </w:rPr>
        <w:t xml:space="preserve">Simülasyona özgü </w:t>
      </w:r>
      <w:r w:rsidR="001D358B" w:rsidRPr="00504E6F">
        <w:rPr>
          <w:rFonts w:cs="Times New Roman"/>
        </w:rPr>
        <w:t>renklerle kurulan betimlemeler</w:t>
      </w:r>
      <w:r w:rsidR="00DB5B09" w:rsidRPr="00504E6F">
        <w:rPr>
          <w:rFonts w:cs="Times New Roman"/>
        </w:rPr>
        <w:t>; “</w:t>
      </w:r>
      <w:r w:rsidR="00466EED" w:rsidRPr="00504E6F">
        <w:rPr>
          <w:rFonts w:cs="Times New Roman"/>
        </w:rPr>
        <w:t>rengarenk görüntü baloncukları (</w:t>
      </w:r>
      <w:r w:rsidR="007A207B" w:rsidRPr="00504E6F">
        <w:rPr>
          <w:rFonts w:cs="Times New Roman"/>
        </w:rPr>
        <w:t>Açar, 2000:</w:t>
      </w:r>
      <w:r w:rsidR="00466EED" w:rsidRPr="00504E6F">
        <w:rPr>
          <w:rFonts w:cs="Times New Roman"/>
        </w:rPr>
        <w:t>226)</w:t>
      </w:r>
      <w:r w:rsidR="00DB5B09" w:rsidRPr="00504E6F">
        <w:rPr>
          <w:rFonts w:cs="Times New Roman"/>
        </w:rPr>
        <w:t>, “eliptik şekilli ‘gri balon’</w:t>
      </w:r>
      <w:r w:rsidR="00466EED" w:rsidRPr="00504E6F">
        <w:rPr>
          <w:rFonts w:cs="Times New Roman"/>
        </w:rPr>
        <w:t>” (</w:t>
      </w:r>
      <w:r w:rsidR="007A207B" w:rsidRPr="00504E6F">
        <w:rPr>
          <w:rFonts w:cs="Times New Roman"/>
        </w:rPr>
        <w:t>Açar, 2000:</w:t>
      </w:r>
      <w:r w:rsidR="00466EED" w:rsidRPr="00504E6F">
        <w:rPr>
          <w:rFonts w:cs="Times New Roman"/>
        </w:rPr>
        <w:t>227)</w:t>
      </w:r>
      <w:r w:rsidR="001D358B" w:rsidRPr="00504E6F">
        <w:rPr>
          <w:rFonts w:cs="Times New Roman"/>
        </w:rPr>
        <w:t>,</w:t>
      </w:r>
      <w:r w:rsidR="00DB5B09" w:rsidRPr="00504E6F">
        <w:rPr>
          <w:rFonts w:cs="Times New Roman"/>
        </w:rPr>
        <w:t>“b</w:t>
      </w:r>
      <w:r w:rsidR="00466EED" w:rsidRPr="00504E6F">
        <w:rPr>
          <w:rFonts w:cs="Times New Roman"/>
        </w:rPr>
        <w:t>üyük pembe bir buğu</w:t>
      </w:r>
      <w:r w:rsidR="00DB5B09" w:rsidRPr="00504E6F">
        <w:rPr>
          <w:rFonts w:cs="Times New Roman"/>
        </w:rPr>
        <w:t>” (</w:t>
      </w:r>
      <w:r w:rsidR="007A207B" w:rsidRPr="00504E6F">
        <w:rPr>
          <w:rFonts w:cs="Times New Roman"/>
        </w:rPr>
        <w:t>Açar, 2000:</w:t>
      </w:r>
      <w:r w:rsidR="00DB5B09" w:rsidRPr="00504E6F">
        <w:rPr>
          <w:rFonts w:cs="Times New Roman"/>
        </w:rPr>
        <w:t>75), “siyah bir geçit” (</w:t>
      </w:r>
      <w:r w:rsidR="007A207B" w:rsidRPr="00504E6F">
        <w:rPr>
          <w:rFonts w:cs="Times New Roman"/>
        </w:rPr>
        <w:t>Açar, 2000:</w:t>
      </w:r>
      <w:r w:rsidR="00DB5B09" w:rsidRPr="00504E6F">
        <w:rPr>
          <w:rFonts w:cs="Times New Roman"/>
        </w:rPr>
        <w:t>75), “</w:t>
      </w:r>
      <w:r w:rsidR="00466EED" w:rsidRPr="00504E6F">
        <w:rPr>
          <w:rFonts w:cs="Times New Roman"/>
        </w:rPr>
        <w:t>pembe bulutsu madde</w:t>
      </w:r>
      <w:r w:rsidR="00DB5B09" w:rsidRPr="00504E6F">
        <w:rPr>
          <w:rFonts w:cs="Times New Roman"/>
        </w:rPr>
        <w:t>” (</w:t>
      </w:r>
      <w:r w:rsidR="007A207B" w:rsidRPr="00504E6F">
        <w:rPr>
          <w:rFonts w:cs="Times New Roman"/>
        </w:rPr>
        <w:t>Açar, 2000:</w:t>
      </w:r>
      <w:r w:rsidR="00DB5B09" w:rsidRPr="00504E6F">
        <w:rPr>
          <w:rFonts w:cs="Times New Roman"/>
        </w:rPr>
        <w:t xml:space="preserve">75), </w:t>
      </w:r>
      <w:r w:rsidR="00466EED" w:rsidRPr="00504E6F">
        <w:rPr>
          <w:rFonts w:cs="Times New Roman"/>
        </w:rPr>
        <w:t>“karanlığın içinde küçük renkli ışık topları” (</w:t>
      </w:r>
      <w:r w:rsidR="007A207B" w:rsidRPr="00504E6F">
        <w:rPr>
          <w:rFonts w:cs="Times New Roman"/>
        </w:rPr>
        <w:t>Açar, 2000:</w:t>
      </w:r>
      <w:r w:rsidR="00466EED" w:rsidRPr="00504E6F">
        <w:rPr>
          <w:rFonts w:cs="Times New Roman"/>
        </w:rPr>
        <w:t>197)</w:t>
      </w:r>
      <w:r w:rsidR="001D358B" w:rsidRPr="00504E6F">
        <w:rPr>
          <w:rFonts w:cs="Times New Roman"/>
        </w:rPr>
        <w:t xml:space="preserve"> vb. ifadelerle sunulur. Renklerin karışımından oluşan sanal dünya, boyutları belirsiz sonsuz bir çağrışımlar zincirinin halkalarını oluşturur.</w:t>
      </w:r>
      <w:r w:rsidR="007A207B" w:rsidRPr="00504E6F">
        <w:rPr>
          <w:rFonts w:cs="Times New Roman"/>
        </w:rPr>
        <w:t xml:space="preserve"> </w:t>
      </w:r>
      <w:r w:rsidR="00A30906" w:rsidRPr="00504E6F">
        <w:rPr>
          <w:rFonts w:cs="Times New Roman"/>
        </w:rPr>
        <w:t>Fiziksel sınırları belli olmayan ve renklerle zihinde oluşturulan görünümler, nesnel bir gerçekliğe işaret etmeyen simülasyonlar</w:t>
      </w:r>
      <w:r w:rsidR="00851B51" w:rsidRPr="00504E6F">
        <w:rPr>
          <w:rFonts w:cs="Times New Roman"/>
        </w:rPr>
        <w:t>ın soyutlanmasını sağlar.</w:t>
      </w:r>
    </w:p>
    <w:p w:rsidR="0061092A" w:rsidRPr="00504E6F" w:rsidRDefault="0085286A" w:rsidP="00B826E1">
      <w:pPr>
        <w:spacing w:beforeLines="100" w:after="0" w:line="240" w:lineRule="auto"/>
        <w:ind w:firstLine="284"/>
        <w:jc w:val="both"/>
        <w:rPr>
          <w:rFonts w:cs="Times New Roman"/>
        </w:rPr>
      </w:pPr>
      <w:r w:rsidRPr="00504E6F">
        <w:rPr>
          <w:rFonts w:cs="Times New Roman"/>
          <w:color w:val="000000"/>
        </w:rPr>
        <w:lastRenderedPageBreak/>
        <w:t xml:space="preserve">Romanda her şeyin bir kurgudan ibaret olduğu göstergeler aracılığıyla sık sık vurgulanır. Kurgu içinde yaratılan gerçeklik kurgusu her </w:t>
      </w:r>
      <w:r w:rsidR="001219B7" w:rsidRPr="00504E6F">
        <w:rPr>
          <w:rFonts w:cs="Times New Roman"/>
          <w:color w:val="000000"/>
        </w:rPr>
        <w:t>olgunun gerçekliğinin</w:t>
      </w:r>
      <w:r w:rsidRPr="00504E6F">
        <w:rPr>
          <w:rFonts w:cs="Times New Roman"/>
          <w:color w:val="000000"/>
        </w:rPr>
        <w:t xml:space="preserve"> sorgulanması</w:t>
      </w:r>
      <w:r w:rsidR="001219B7" w:rsidRPr="00504E6F">
        <w:rPr>
          <w:rFonts w:cs="Times New Roman"/>
          <w:color w:val="000000"/>
        </w:rPr>
        <w:t xml:space="preserve"> ve gerçeğin ne olduğunun tespit edilmeye çalışılması</w:t>
      </w:r>
      <w:r w:rsidRPr="00504E6F">
        <w:rPr>
          <w:rFonts w:cs="Times New Roman"/>
          <w:color w:val="000000"/>
        </w:rPr>
        <w:t xml:space="preserve"> ile karşılık bulur. </w:t>
      </w:r>
      <w:r w:rsidR="00724E51" w:rsidRPr="00504E6F">
        <w:rPr>
          <w:rFonts w:cs="Times New Roman"/>
          <w:color w:val="000000"/>
        </w:rPr>
        <w:t>Romanda yaratılan sim</w:t>
      </w:r>
      <w:r w:rsidR="001219B7" w:rsidRPr="00504E6F">
        <w:rPr>
          <w:rFonts w:cs="Times New Roman"/>
          <w:color w:val="000000"/>
        </w:rPr>
        <w:t>ülasyonlar</w:t>
      </w:r>
      <w:r w:rsidR="00851B51" w:rsidRPr="00504E6F">
        <w:rPr>
          <w:rFonts w:cs="Times New Roman"/>
          <w:color w:val="000000"/>
        </w:rPr>
        <w:t>,</w:t>
      </w:r>
      <w:r w:rsidR="001219B7" w:rsidRPr="00504E6F">
        <w:rPr>
          <w:rFonts w:cs="Times New Roman"/>
          <w:color w:val="000000"/>
        </w:rPr>
        <w:t xml:space="preserve"> gerçekli</w:t>
      </w:r>
      <w:r w:rsidR="00851B51" w:rsidRPr="00504E6F">
        <w:rPr>
          <w:rFonts w:cs="Times New Roman"/>
          <w:color w:val="000000"/>
        </w:rPr>
        <w:t xml:space="preserve">ği yeniden kurgular. </w:t>
      </w:r>
      <w:r w:rsidR="00724E51" w:rsidRPr="00504E6F">
        <w:rPr>
          <w:rFonts w:cs="Times New Roman"/>
          <w:color w:val="000000"/>
        </w:rPr>
        <w:t>Kırılan gerçeklik algısı, her olgunun gerçek</w:t>
      </w:r>
      <w:r w:rsidR="00851B51" w:rsidRPr="00504E6F">
        <w:rPr>
          <w:rFonts w:cs="Times New Roman"/>
          <w:color w:val="000000"/>
        </w:rPr>
        <w:t>liğinin sorgulanmasına yol açar;</w:t>
      </w:r>
      <w:r w:rsidR="00AC554E" w:rsidRPr="00504E6F">
        <w:rPr>
          <w:rFonts w:cs="Times New Roman"/>
          <w:color w:val="000000"/>
        </w:rPr>
        <w:t xml:space="preserve"> </w:t>
      </w:r>
      <w:r w:rsidR="00724E51" w:rsidRPr="00504E6F">
        <w:rPr>
          <w:rFonts w:cs="Times New Roman"/>
        </w:rPr>
        <w:t>“Ben de başlangıçta sana otelin benim için yarattığı sa</w:t>
      </w:r>
      <w:r w:rsidR="00DA0915" w:rsidRPr="00504E6F">
        <w:rPr>
          <w:rFonts w:cs="Times New Roman"/>
        </w:rPr>
        <w:t>nal bir figür olarak bakıyordum</w:t>
      </w:r>
      <w:r w:rsidR="00724E51" w:rsidRPr="00504E6F">
        <w:rPr>
          <w:rFonts w:cs="Times New Roman"/>
        </w:rPr>
        <w:t>” (</w:t>
      </w:r>
      <w:r w:rsidR="007A207B" w:rsidRPr="00504E6F">
        <w:rPr>
          <w:rFonts w:cs="Times New Roman"/>
        </w:rPr>
        <w:t>Açar, 2000:</w:t>
      </w:r>
      <w:r w:rsidR="00724E51" w:rsidRPr="00504E6F">
        <w:rPr>
          <w:rFonts w:cs="Times New Roman"/>
        </w:rPr>
        <w:t>262)</w:t>
      </w:r>
      <w:r w:rsidR="00DA0915" w:rsidRPr="00504E6F">
        <w:rPr>
          <w:rFonts w:cs="Times New Roman"/>
        </w:rPr>
        <w:t>.</w:t>
      </w:r>
      <w:r w:rsidR="00851B51" w:rsidRPr="00504E6F">
        <w:rPr>
          <w:rFonts w:cs="Times New Roman"/>
        </w:rPr>
        <w:t xml:space="preserve"> </w:t>
      </w:r>
      <w:r w:rsidR="00724E51" w:rsidRPr="00504E6F">
        <w:rPr>
          <w:rFonts w:cs="Times New Roman"/>
          <w:i/>
          <w:iCs/>
        </w:rPr>
        <w:t>Sanal bir figür</w:t>
      </w:r>
      <w:r w:rsidR="00724E51" w:rsidRPr="00504E6F">
        <w:rPr>
          <w:rFonts w:cs="Times New Roman"/>
        </w:rPr>
        <w:t>, ifadesi g</w:t>
      </w:r>
      <w:r w:rsidR="00DA0915" w:rsidRPr="00504E6F">
        <w:rPr>
          <w:rFonts w:cs="Times New Roman"/>
        </w:rPr>
        <w:t>erçeklik olarak algılanmak istey</w:t>
      </w:r>
      <w:r w:rsidR="00724E51" w:rsidRPr="00504E6F">
        <w:rPr>
          <w:rFonts w:cs="Times New Roman"/>
        </w:rPr>
        <w:t>en görünümün yani simülakrın gerçek olmadığının vurgulanmasıdır.</w:t>
      </w:r>
      <w:r w:rsidR="001219B7" w:rsidRPr="00504E6F">
        <w:rPr>
          <w:rFonts w:cs="Times New Roman"/>
        </w:rPr>
        <w:t xml:space="preserve"> Otel sanal yaratım gücü olan bir olgu olarak sunulurken </w:t>
      </w:r>
      <w:r w:rsidR="00413DD6" w:rsidRPr="00504E6F">
        <w:rPr>
          <w:rFonts w:cs="Times New Roman"/>
          <w:i/>
          <w:iCs/>
        </w:rPr>
        <w:t>yarattığı sanal figür</w:t>
      </w:r>
      <w:r w:rsidR="00851B51" w:rsidRPr="00504E6F">
        <w:rPr>
          <w:rFonts w:cs="Times New Roman"/>
        </w:rPr>
        <w:t>ler ile gerçeklik algısını</w:t>
      </w:r>
      <w:r w:rsidR="00413DD6" w:rsidRPr="00504E6F">
        <w:rPr>
          <w:rFonts w:cs="Times New Roman"/>
        </w:rPr>
        <w:t xml:space="preserve"> yok eder.</w:t>
      </w:r>
      <w:r w:rsidR="00DA0915" w:rsidRPr="00504E6F">
        <w:rPr>
          <w:rFonts w:cs="Times New Roman"/>
        </w:rPr>
        <w:t xml:space="preserve"> </w:t>
      </w:r>
      <w:r w:rsidR="00544667" w:rsidRPr="00504E6F">
        <w:rPr>
          <w:rFonts w:cs="Times New Roman"/>
        </w:rPr>
        <w:t xml:space="preserve">Gerçek olmayan ve gerçek arasındaki farkın belirsizliği </w:t>
      </w:r>
      <w:r w:rsidR="00544667" w:rsidRPr="00504E6F">
        <w:rPr>
          <w:rFonts w:cs="Times New Roman"/>
          <w:i/>
        </w:rPr>
        <w:t xml:space="preserve">gerçeğin </w:t>
      </w:r>
      <w:r w:rsidR="00544667" w:rsidRPr="00504E6F">
        <w:rPr>
          <w:rFonts w:cs="Times New Roman"/>
          <w:iCs/>
        </w:rPr>
        <w:t xml:space="preserve">de belirsizleşmesine </w:t>
      </w:r>
      <w:r w:rsidR="00544667" w:rsidRPr="00504E6F">
        <w:rPr>
          <w:rFonts w:cs="Times New Roman"/>
        </w:rPr>
        <w:t xml:space="preserve">yol açar; </w:t>
      </w:r>
      <w:r w:rsidR="00DA0915" w:rsidRPr="00504E6F">
        <w:rPr>
          <w:rFonts w:cs="Times New Roman"/>
        </w:rPr>
        <w:t>“Sanki</w:t>
      </w:r>
      <w:r w:rsidR="0061092A" w:rsidRPr="00504E6F">
        <w:rPr>
          <w:rFonts w:cs="Times New Roman"/>
        </w:rPr>
        <w:t>... Hayal Odası’na girmem, Marie ile sanal terasta yaptığım o konuşma ve sonrasında olup bitenlerin hepsi bir rüyaydı da, şimdi şu an gerçekti” (</w:t>
      </w:r>
      <w:r w:rsidR="007A207B" w:rsidRPr="00504E6F">
        <w:rPr>
          <w:rFonts w:cs="Times New Roman"/>
        </w:rPr>
        <w:t>Açar, 2000:</w:t>
      </w:r>
      <w:r w:rsidR="0061092A" w:rsidRPr="00504E6F">
        <w:rPr>
          <w:rFonts w:cs="Times New Roman"/>
        </w:rPr>
        <w:t xml:space="preserve">93). </w:t>
      </w:r>
      <w:r w:rsidR="00660203" w:rsidRPr="00504E6F">
        <w:rPr>
          <w:rFonts w:cs="Times New Roman"/>
          <w:i/>
          <w:iCs/>
        </w:rPr>
        <w:t xml:space="preserve">Sanal teras, rüya, gerçek </w:t>
      </w:r>
      <w:r w:rsidR="00660203" w:rsidRPr="00504E6F">
        <w:rPr>
          <w:rFonts w:cs="Times New Roman"/>
        </w:rPr>
        <w:t>kavramları düşün dünyasında gerçeği kaybeden bireyin çevresinde olup bitenleri anlamlandırma çabasının göstergeleridir.</w:t>
      </w:r>
    </w:p>
    <w:p w:rsidR="00513C80" w:rsidRPr="00504E6F" w:rsidRDefault="00513C80" w:rsidP="00B826E1">
      <w:pPr>
        <w:spacing w:beforeLines="100" w:after="0" w:line="240" w:lineRule="auto"/>
        <w:ind w:firstLine="284"/>
        <w:jc w:val="both"/>
        <w:rPr>
          <w:rFonts w:cs="Times New Roman"/>
        </w:rPr>
      </w:pPr>
      <w:r w:rsidRPr="00504E6F">
        <w:rPr>
          <w:rFonts w:cs="Times New Roman"/>
        </w:rPr>
        <w:t>Ennoia, tüketim döngüsü üzerine kurgulanmış bir simülasyon dizgesi</w:t>
      </w:r>
      <w:r w:rsidR="000221D9" w:rsidRPr="00504E6F">
        <w:rPr>
          <w:rFonts w:cs="Times New Roman"/>
        </w:rPr>
        <w:t>dir.</w:t>
      </w:r>
      <w:r w:rsidRPr="00504E6F">
        <w:rPr>
          <w:rFonts w:cs="Times New Roman"/>
        </w:rPr>
        <w:t xml:space="preserve"> Simülasyonların keşif ve tüketimine dayalı döngüsüyle bireyi kendine bağımlı hale getirir ve içine hapseder. </w:t>
      </w:r>
      <w:r w:rsidR="00C0246D" w:rsidRPr="00504E6F">
        <w:rPr>
          <w:rFonts w:cs="Times New Roman"/>
        </w:rPr>
        <w:t>O</w:t>
      </w:r>
      <w:r w:rsidRPr="00504E6F">
        <w:rPr>
          <w:rFonts w:cs="Times New Roman"/>
        </w:rPr>
        <w:t>tel olarak adlandırılan mekân içind</w:t>
      </w:r>
      <w:r w:rsidR="00DA2009" w:rsidRPr="00504E6F">
        <w:rPr>
          <w:rFonts w:cs="Times New Roman"/>
        </w:rPr>
        <w:t>en çıkılmaz bir labirente dönüş</w:t>
      </w:r>
      <w:r w:rsidRPr="00504E6F">
        <w:rPr>
          <w:rFonts w:cs="Times New Roman"/>
        </w:rPr>
        <w:t>ür. Mevcut simülakrların tüketimi roman karakterini yeni ve doğal olanın arayışına yöneltir. Otel simülasyonlarının yerine insan ilişkilerine dayalı mekânları arama çabası, romanda gerçeklik arayışının karşılığı olarak yer alır.</w:t>
      </w:r>
      <w:r w:rsidR="00DA2009" w:rsidRPr="00504E6F">
        <w:rPr>
          <w:rFonts w:cs="Times New Roman"/>
        </w:rPr>
        <w:t xml:space="preserve"> Gerçe</w:t>
      </w:r>
      <w:r w:rsidR="003346AA" w:rsidRPr="00504E6F">
        <w:rPr>
          <w:rFonts w:cs="Times New Roman"/>
        </w:rPr>
        <w:t>k</w:t>
      </w:r>
      <w:r w:rsidR="00DA2009" w:rsidRPr="00504E6F">
        <w:rPr>
          <w:rFonts w:cs="Times New Roman"/>
        </w:rPr>
        <w:t xml:space="preserve"> arayışındaki bireyin bulduğu yine bir </w:t>
      </w:r>
      <w:r w:rsidR="003346AA" w:rsidRPr="00504E6F">
        <w:rPr>
          <w:rFonts w:cs="Times New Roman"/>
        </w:rPr>
        <w:t>simülakr</w:t>
      </w:r>
      <w:r w:rsidR="00544667" w:rsidRPr="00504E6F">
        <w:rPr>
          <w:rFonts w:cs="Times New Roman"/>
        </w:rPr>
        <w:t xml:space="preserve"> olur;</w:t>
      </w:r>
      <w:r w:rsidR="000221D9" w:rsidRPr="00504E6F">
        <w:rPr>
          <w:rFonts w:cs="Times New Roman"/>
        </w:rPr>
        <w:t xml:space="preserve"> “Ennoia oyuncaklarının hepsiyle oynama şansım olmuştu. Koridor Seyyahı olmuş, Hayal Odası’na ve Geçmiş Yolculuğu Salonu’na girmiş, Siyah Ayna’yı bizzat ben keşfetmiştim... Siyah ve pembe uykuyu yaşamış, Durgun Zaman’a girmiş, Yalnızgezer ve Kâşif olmuştum. Ama varlığını daha bugün öğleden sonra öğrendiğim Görün</w:t>
      </w:r>
      <w:r w:rsidR="00544667" w:rsidRPr="00504E6F">
        <w:rPr>
          <w:rFonts w:cs="Times New Roman"/>
        </w:rPr>
        <w:t xml:space="preserve">tü Tüneli’ni henüz görmemiştim” </w:t>
      </w:r>
      <w:r w:rsidR="000221D9" w:rsidRPr="00504E6F">
        <w:rPr>
          <w:rFonts w:cs="Times New Roman"/>
        </w:rPr>
        <w:t>(</w:t>
      </w:r>
      <w:r w:rsidR="007A207B" w:rsidRPr="00504E6F">
        <w:rPr>
          <w:rFonts w:cs="Times New Roman"/>
        </w:rPr>
        <w:t>Açar, 2000:</w:t>
      </w:r>
      <w:r w:rsidR="000221D9" w:rsidRPr="00504E6F">
        <w:rPr>
          <w:rFonts w:cs="Times New Roman"/>
        </w:rPr>
        <w:t>317)</w:t>
      </w:r>
      <w:r w:rsidR="003346AA" w:rsidRPr="00504E6F">
        <w:rPr>
          <w:rFonts w:cs="Times New Roman"/>
        </w:rPr>
        <w:t>.</w:t>
      </w:r>
      <w:r w:rsidR="00544667" w:rsidRPr="00504E6F">
        <w:rPr>
          <w:rFonts w:cs="Times New Roman"/>
        </w:rPr>
        <w:t xml:space="preserve"> </w:t>
      </w:r>
      <w:r w:rsidR="000221D9" w:rsidRPr="00504E6F">
        <w:rPr>
          <w:rFonts w:cs="Times New Roman"/>
        </w:rPr>
        <w:t>Ennoia</w:t>
      </w:r>
      <w:r w:rsidR="00AC554E" w:rsidRPr="00504E6F">
        <w:rPr>
          <w:rFonts w:cs="Times New Roman"/>
        </w:rPr>
        <w:t xml:space="preserve"> </w:t>
      </w:r>
      <w:r w:rsidR="000221D9" w:rsidRPr="00504E6F">
        <w:rPr>
          <w:rFonts w:cs="Times New Roman"/>
        </w:rPr>
        <w:t xml:space="preserve">simülakrının sunduğu simülasyonlar romanda </w:t>
      </w:r>
      <w:r w:rsidR="000221D9" w:rsidRPr="00504E6F">
        <w:rPr>
          <w:rFonts w:cs="Times New Roman"/>
          <w:i/>
        </w:rPr>
        <w:t xml:space="preserve">oyuncak </w:t>
      </w:r>
      <w:r w:rsidR="000221D9" w:rsidRPr="00504E6F">
        <w:rPr>
          <w:rFonts w:cs="Times New Roman"/>
        </w:rPr>
        <w:t xml:space="preserve">göstergesi ile karşılanır. </w:t>
      </w:r>
      <w:r w:rsidR="00B249D9" w:rsidRPr="00504E6F">
        <w:rPr>
          <w:rFonts w:cs="Times New Roman"/>
          <w:i/>
        </w:rPr>
        <w:t xml:space="preserve">Oyuncaklar, </w:t>
      </w:r>
      <w:r w:rsidR="00B249D9" w:rsidRPr="00504E6F">
        <w:rPr>
          <w:rFonts w:cs="Times New Roman"/>
        </w:rPr>
        <w:t>çocukların hayal gücünü harekete geçirerek yeni yaratmalara olana</w:t>
      </w:r>
      <w:r w:rsidR="003346AA" w:rsidRPr="00504E6F">
        <w:rPr>
          <w:rFonts w:cs="Times New Roman"/>
        </w:rPr>
        <w:t xml:space="preserve">k </w:t>
      </w:r>
      <w:r w:rsidR="00B249D9" w:rsidRPr="00504E6F">
        <w:rPr>
          <w:rFonts w:cs="Times New Roman"/>
        </w:rPr>
        <w:t>sunan çağrışımların nesnel çıkış noktasıdır. Ennoia’nın sunduğu simülasyonlar da biricik ve öznel hayal gücünün</w:t>
      </w:r>
      <w:r w:rsidR="00484142" w:rsidRPr="00504E6F">
        <w:rPr>
          <w:rFonts w:cs="Times New Roman"/>
        </w:rPr>
        <w:t xml:space="preserve"> ürünü</w:t>
      </w:r>
      <w:r w:rsidR="00B249D9" w:rsidRPr="00504E6F">
        <w:rPr>
          <w:rFonts w:cs="Times New Roman"/>
        </w:rPr>
        <w:t xml:space="preserve"> yaratımlar olarak oyuncaklara benze</w:t>
      </w:r>
      <w:r w:rsidR="00484142" w:rsidRPr="00504E6F">
        <w:rPr>
          <w:rFonts w:cs="Times New Roman"/>
        </w:rPr>
        <w:t>tili</w:t>
      </w:r>
      <w:r w:rsidR="00B249D9" w:rsidRPr="00504E6F">
        <w:rPr>
          <w:rFonts w:cs="Times New Roman"/>
        </w:rPr>
        <w:t>r</w:t>
      </w:r>
      <w:r w:rsidR="00484142" w:rsidRPr="00504E6F">
        <w:rPr>
          <w:rFonts w:cs="Times New Roman"/>
        </w:rPr>
        <w:t xml:space="preserve"> ve bir tüketim ögesi olarak sunulur</w:t>
      </w:r>
      <w:r w:rsidR="00B249D9" w:rsidRPr="00504E6F">
        <w:rPr>
          <w:rFonts w:cs="Times New Roman"/>
        </w:rPr>
        <w:t>.</w:t>
      </w:r>
    </w:p>
    <w:p w:rsidR="00D51729" w:rsidRPr="00504E6F" w:rsidRDefault="00DB5B09" w:rsidP="00B826E1">
      <w:pPr>
        <w:spacing w:beforeLines="100" w:after="0" w:line="240" w:lineRule="auto"/>
        <w:ind w:firstLine="284"/>
        <w:jc w:val="both"/>
        <w:rPr>
          <w:rFonts w:cs="Times New Roman"/>
        </w:rPr>
      </w:pPr>
      <w:r w:rsidRPr="00504E6F">
        <w:rPr>
          <w:rFonts w:cs="Times New Roman"/>
        </w:rPr>
        <w:t xml:space="preserve">Uzay, </w:t>
      </w:r>
      <w:r w:rsidR="00D51729" w:rsidRPr="00504E6F">
        <w:rPr>
          <w:rFonts w:cs="Times New Roman"/>
        </w:rPr>
        <w:t>romanda geleceğin</w:t>
      </w:r>
      <w:r w:rsidRPr="00504E6F">
        <w:rPr>
          <w:rFonts w:cs="Times New Roman"/>
        </w:rPr>
        <w:t xml:space="preserve"> ideal </w:t>
      </w:r>
      <w:r w:rsidR="00D51729" w:rsidRPr="00504E6F">
        <w:rPr>
          <w:rFonts w:cs="Times New Roman"/>
        </w:rPr>
        <w:t xml:space="preserve">yaşam </w:t>
      </w:r>
      <w:r w:rsidR="00544667" w:rsidRPr="00504E6F">
        <w:rPr>
          <w:rFonts w:cs="Times New Roman"/>
        </w:rPr>
        <w:t>mekânı olarak sunulur. Baudrillard, uzayın keşfinin;</w:t>
      </w:r>
      <w:r w:rsidRPr="00504E6F">
        <w:rPr>
          <w:rFonts w:cs="Times New Roman"/>
        </w:rPr>
        <w:t xml:space="preserve"> “insanlığa kendi gerçekliğini yitirme ya da bir simülasyonun</w:t>
      </w:r>
      <w:r w:rsidR="007A207B" w:rsidRPr="00504E6F">
        <w:rPr>
          <w:rFonts w:cs="Times New Roman"/>
        </w:rPr>
        <w:t xml:space="preserve"> </w:t>
      </w:r>
      <w:r w:rsidRPr="00504E6F">
        <w:rPr>
          <w:rFonts w:cs="Times New Roman"/>
        </w:rPr>
        <w:t>hipergerçekliği içine itmeyle eşdeğerli</w:t>
      </w:r>
      <w:r w:rsidR="008737F1" w:rsidRPr="00504E6F">
        <w:rPr>
          <w:rFonts w:cs="Times New Roman"/>
        </w:rPr>
        <w:t>” (2014:</w:t>
      </w:r>
      <w:r w:rsidR="00544667" w:rsidRPr="00504E6F">
        <w:rPr>
          <w:rFonts w:cs="Times New Roman"/>
        </w:rPr>
        <w:t>161) olduğunu belirtir.</w:t>
      </w:r>
      <w:r w:rsidRPr="00504E6F">
        <w:rPr>
          <w:rFonts w:cs="Times New Roman"/>
        </w:rPr>
        <w:t xml:space="preserve"> Kendi gerçeğini yitiren insan için uzayın keşfi, yeni bir </w:t>
      </w:r>
      <w:r w:rsidR="00544667" w:rsidRPr="00504E6F">
        <w:rPr>
          <w:rFonts w:cs="Times New Roman"/>
        </w:rPr>
        <w:t>gerçeklik arayışından ibarettir.</w:t>
      </w:r>
      <w:r w:rsidR="00D51729" w:rsidRPr="00504E6F">
        <w:rPr>
          <w:rFonts w:cs="Times New Roman"/>
        </w:rPr>
        <w:t xml:space="preserve"> “Uzayda yaşayacak yeni gezegenler bulmaktan başka bir idealin olmadığı Yeryüzü” (</w:t>
      </w:r>
      <w:r w:rsidR="007A207B" w:rsidRPr="00504E6F">
        <w:rPr>
          <w:rFonts w:cs="Times New Roman"/>
        </w:rPr>
        <w:t>Açar, 2000:</w:t>
      </w:r>
      <w:r w:rsidR="00D51729" w:rsidRPr="00504E6F">
        <w:rPr>
          <w:rFonts w:cs="Times New Roman"/>
        </w:rPr>
        <w:t xml:space="preserve">9), ifadesi dünya olarak adlandırılan </w:t>
      </w:r>
      <w:r w:rsidR="004B034D" w:rsidRPr="00504E6F">
        <w:rPr>
          <w:rFonts w:cs="Times New Roman"/>
        </w:rPr>
        <w:t>geze</w:t>
      </w:r>
      <w:r w:rsidR="0085286A" w:rsidRPr="00504E6F">
        <w:rPr>
          <w:rFonts w:cs="Times New Roman"/>
        </w:rPr>
        <w:t>ge</w:t>
      </w:r>
      <w:r w:rsidR="004B034D" w:rsidRPr="00504E6F">
        <w:rPr>
          <w:rFonts w:cs="Times New Roman"/>
        </w:rPr>
        <w:t>nin gerçekliğini yitirmesinin bir sonucudur.</w:t>
      </w:r>
      <w:r w:rsidR="006306A9" w:rsidRPr="00504E6F">
        <w:rPr>
          <w:rFonts w:cs="Times New Roman"/>
        </w:rPr>
        <w:t xml:space="preserve"> Yitirilen gerçekliğin karşılığı olarak sunulan </w:t>
      </w:r>
      <w:r w:rsidR="006306A9" w:rsidRPr="00504E6F">
        <w:rPr>
          <w:rFonts w:cs="Times New Roman"/>
          <w:i/>
        </w:rPr>
        <w:t xml:space="preserve">uzay </w:t>
      </w:r>
      <w:r w:rsidR="006306A9" w:rsidRPr="00504E6F">
        <w:rPr>
          <w:rFonts w:cs="Times New Roman"/>
        </w:rPr>
        <w:t>ise gerçeğin bir simülakrından başka bir şey değildir.</w:t>
      </w:r>
      <w:r w:rsidR="004029D1" w:rsidRPr="00504E6F">
        <w:rPr>
          <w:rFonts w:cs="Times New Roman"/>
        </w:rPr>
        <w:t xml:space="preserve"> Farklı bir gezegendeki yaşam alanı olarak sunulan </w:t>
      </w:r>
      <w:r w:rsidR="004029D1" w:rsidRPr="00504E6F">
        <w:rPr>
          <w:rFonts w:cs="Times New Roman"/>
          <w:i/>
        </w:rPr>
        <w:t>uzay ideali</w:t>
      </w:r>
      <w:r w:rsidR="004029D1" w:rsidRPr="00504E6F">
        <w:rPr>
          <w:rFonts w:cs="Times New Roman"/>
        </w:rPr>
        <w:t xml:space="preserve">, aslında Ennoai’nın sunduğu </w:t>
      </w:r>
      <w:r w:rsidR="00544667" w:rsidRPr="00504E6F">
        <w:rPr>
          <w:rFonts w:cs="Times New Roman"/>
        </w:rPr>
        <w:t>simülasyonlardan sadece biridir;</w:t>
      </w:r>
      <w:r w:rsidR="004029D1" w:rsidRPr="00504E6F">
        <w:rPr>
          <w:rFonts w:cs="Times New Roman"/>
        </w:rPr>
        <w:t xml:space="preserve"> </w:t>
      </w:r>
      <w:r w:rsidR="00D51729" w:rsidRPr="00504E6F">
        <w:rPr>
          <w:rFonts w:cs="Times New Roman"/>
        </w:rPr>
        <w:t>“Aynadan kendimi içeriye bırakıp, yerçekimsiz ortamda gözlerimi kapattım; rengarenk görüntü baloncuklarının etrafımda döndüğü uzayı büyük bir hayranlıkla seyrettim” (</w:t>
      </w:r>
      <w:r w:rsidR="007A207B" w:rsidRPr="00504E6F">
        <w:rPr>
          <w:rFonts w:cs="Times New Roman"/>
        </w:rPr>
        <w:t>Açar, 2000:</w:t>
      </w:r>
      <w:r w:rsidR="00D51729" w:rsidRPr="00504E6F">
        <w:rPr>
          <w:rFonts w:cs="Times New Roman"/>
        </w:rPr>
        <w:t>226).</w:t>
      </w:r>
      <w:r w:rsidR="00AC554E" w:rsidRPr="00504E6F">
        <w:rPr>
          <w:rFonts w:cs="Times New Roman"/>
        </w:rPr>
        <w:t xml:space="preserve"> </w:t>
      </w:r>
      <w:r w:rsidR="0085286A" w:rsidRPr="00504E6F">
        <w:rPr>
          <w:rFonts w:cs="Times New Roman"/>
        </w:rPr>
        <w:t>Ennoia kurgusu içinde ortaya çıkan kurgu ile ideal mekâna ulaşılır.</w:t>
      </w:r>
      <w:r w:rsidR="007A207B" w:rsidRPr="00504E6F">
        <w:rPr>
          <w:rFonts w:cs="Times New Roman"/>
        </w:rPr>
        <w:t xml:space="preserve"> </w:t>
      </w:r>
      <w:r w:rsidR="0085286A" w:rsidRPr="00504E6F">
        <w:rPr>
          <w:rFonts w:cs="Times New Roman"/>
          <w:i/>
        </w:rPr>
        <w:t>U</w:t>
      </w:r>
      <w:r w:rsidR="004029D1" w:rsidRPr="00504E6F">
        <w:rPr>
          <w:rFonts w:cs="Times New Roman"/>
          <w:i/>
        </w:rPr>
        <w:t>zay simülasyonu</w:t>
      </w:r>
      <w:r w:rsidR="007A207B" w:rsidRPr="00504E6F">
        <w:rPr>
          <w:rFonts w:cs="Times New Roman"/>
          <w:i/>
        </w:rPr>
        <w:t xml:space="preserve"> </w:t>
      </w:r>
      <w:r w:rsidR="004029D1" w:rsidRPr="00504E6F">
        <w:rPr>
          <w:rFonts w:cs="Times New Roman"/>
        </w:rPr>
        <w:t>ile birey</w:t>
      </w:r>
      <w:r w:rsidR="0085286A" w:rsidRPr="00504E6F">
        <w:rPr>
          <w:rFonts w:cs="Times New Roman"/>
        </w:rPr>
        <w:t>,</w:t>
      </w:r>
      <w:r w:rsidR="004029D1" w:rsidRPr="00504E6F">
        <w:rPr>
          <w:rFonts w:cs="Times New Roman"/>
        </w:rPr>
        <w:t xml:space="preserve"> kendi zihnine </w:t>
      </w:r>
      <w:r w:rsidR="0085286A" w:rsidRPr="00504E6F">
        <w:rPr>
          <w:rFonts w:cs="Times New Roman"/>
        </w:rPr>
        <w:t>yönlendirilir ve aradığı gerçekliği kendi içinde bulduğu sanrısı</w:t>
      </w:r>
      <w:r w:rsidR="004029D1" w:rsidRPr="00504E6F">
        <w:rPr>
          <w:rFonts w:cs="Times New Roman"/>
        </w:rPr>
        <w:t xml:space="preserve"> yaşatı</w:t>
      </w:r>
      <w:r w:rsidR="0085286A" w:rsidRPr="00504E6F">
        <w:rPr>
          <w:rFonts w:cs="Times New Roman"/>
        </w:rPr>
        <w:t>lı</w:t>
      </w:r>
      <w:r w:rsidR="00544667" w:rsidRPr="00504E6F">
        <w:rPr>
          <w:rFonts w:cs="Times New Roman"/>
        </w:rPr>
        <w:t>r.</w:t>
      </w:r>
    </w:p>
    <w:p w:rsidR="006D4CF9" w:rsidRPr="00504E6F" w:rsidRDefault="006D4CF9" w:rsidP="00B826E1">
      <w:pPr>
        <w:spacing w:beforeLines="100" w:after="0" w:line="240" w:lineRule="auto"/>
        <w:ind w:firstLine="284"/>
        <w:jc w:val="both"/>
        <w:rPr>
          <w:rFonts w:cs="Times New Roman"/>
        </w:rPr>
      </w:pPr>
    </w:p>
    <w:p w:rsidR="00CA15AA" w:rsidRPr="00504E6F" w:rsidRDefault="00CA15AA" w:rsidP="00B826E1">
      <w:pPr>
        <w:spacing w:beforeLines="100" w:afterLines="100" w:line="240" w:lineRule="auto"/>
        <w:ind w:firstLine="284"/>
        <w:jc w:val="both"/>
        <w:rPr>
          <w:rFonts w:cs="Times New Roman"/>
        </w:rPr>
      </w:pPr>
      <w:r w:rsidRPr="00504E6F">
        <w:rPr>
          <w:rFonts w:cs="Times New Roman"/>
          <w:b/>
        </w:rPr>
        <w:br w:type="page"/>
      </w:r>
    </w:p>
    <w:p w:rsidR="00FE0099" w:rsidRPr="00504E6F" w:rsidRDefault="00FE0099" w:rsidP="00B826E1">
      <w:pPr>
        <w:pStyle w:val="ListeParagraf"/>
        <w:numPr>
          <w:ilvl w:val="0"/>
          <w:numId w:val="11"/>
        </w:numPr>
        <w:spacing w:beforeLines="100" w:afterLines="100" w:line="240" w:lineRule="auto"/>
        <w:jc w:val="both"/>
        <w:rPr>
          <w:rFonts w:cs="Times New Roman"/>
          <w:color w:val="000000"/>
        </w:rPr>
      </w:pPr>
      <w:r w:rsidRPr="00504E6F">
        <w:rPr>
          <w:rFonts w:cs="Times New Roman"/>
          <w:b/>
        </w:rPr>
        <w:lastRenderedPageBreak/>
        <w:t>Sonuç</w:t>
      </w:r>
    </w:p>
    <w:p w:rsidR="00C2609F" w:rsidRPr="00504E6F" w:rsidRDefault="005A470F" w:rsidP="00B826E1">
      <w:pPr>
        <w:spacing w:beforeLines="100" w:after="0" w:line="240" w:lineRule="auto"/>
        <w:ind w:firstLine="284"/>
        <w:jc w:val="both"/>
        <w:rPr>
          <w:rFonts w:eastAsia="Calibri" w:cs="Times New Roman"/>
          <w:bCs/>
        </w:rPr>
      </w:pPr>
      <w:r w:rsidRPr="00504E6F">
        <w:rPr>
          <w:rFonts w:cs="Times New Roman"/>
          <w:iCs/>
        </w:rPr>
        <w:t xml:space="preserve">Bu çalışma ile </w:t>
      </w:r>
      <w:r w:rsidR="00C745D7" w:rsidRPr="00504E6F">
        <w:rPr>
          <w:rFonts w:cs="Times New Roman"/>
          <w:i/>
        </w:rPr>
        <w:t>Siyah Hatıralar Denizi</w:t>
      </w:r>
      <w:r w:rsidR="00C745D7" w:rsidRPr="00504E6F">
        <w:rPr>
          <w:rFonts w:cs="Times New Roman"/>
        </w:rPr>
        <w:t>’nde</w:t>
      </w:r>
      <w:r w:rsidRPr="00504E6F">
        <w:rPr>
          <w:rFonts w:cs="Times New Roman"/>
        </w:rPr>
        <w:t xml:space="preserve"> kurguyu içeren soyut düzlemin dilsel göstergeler açısından incelenmesi amaçlanmıştır.</w:t>
      </w:r>
      <w:r w:rsidR="00C745D7" w:rsidRPr="00504E6F">
        <w:rPr>
          <w:rFonts w:cs="Times New Roman"/>
        </w:rPr>
        <w:t xml:space="preserve"> </w:t>
      </w:r>
      <w:r w:rsidR="00A519FC" w:rsidRPr="00504E6F">
        <w:rPr>
          <w:rFonts w:cs="Times New Roman"/>
          <w:i/>
          <w:iCs/>
        </w:rPr>
        <w:t>Siyah Hatıralar Denizi</w:t>
      </w:r>
      <w:r w:rsidR="00A519FC" w:rsidRPr="00504E6F">
        <w:rPr>
          <w:rFonts w:cs="Times New Roman"/>
        </w:rPr>
        <w:t xml:space="preserve">’nde mekân </w:t>
      </w:r>
      <w:r w:rsidR="007725DB" w:rsidRPr="00504E6F">
        <w:rPr>
          <w:rFonts w:cs="Times New Roman"/>
        </w:rPr>
        <w:t>kurgusunda</w:t>
      </w:r>
      <w:r w:rsidR="00A519FC" w:rsidRPr="00504E6F">
        <w:rPr>
          <w:rFonts w:cs="Times New Roman"/>
        </w:rPr>
        <w:t xml:space="preserve"> kullanılan dilsel göstergeler tespit edilmiş</w:t>
      </w:r>
      <w:r w:rsidR="00CF7FE4" w:rsidRPr="00504E6F">
        <w:rPr>
          <w:rFonts w:cs="Times New Roman"/>
        </w:rPr>
        <w:t>;</w:t>
      </w:r>
      <w:r w:rsidR="00A519FC" w:rsidRPr="00504E6F">
        <w:rPr>
          <w:rFonts w:cs="Times New Roman"/>
          <w:i/>
        </w:rPr>
        <w:t xml:space="preserve"> adlandırma, betimleme, benzetme </w:t>
      </w:r>
      <w:r w:rsidR="00A519FC" w:rsidRPr="00504E6F">
        <w:rPr>
          <w:rFonts w:cs="Times New Roman"/>
        </w:rPr>
        <w:t xml:space="preserve">ve </w:t>
      </w:r>
      <w:r w:rsidR="00A519FC" w:rsidRPr="00504E6F">
        <w:rPr>
          <w:rFonts w:cs="Times New Roman"/>
          <w:i/>
        </w:rPr>
        <w:t xml:space="preserve">simülakr yaratımı </w:t>
      </w:r>
      <w:r w:rsidR="00CF7FE4" w:rsidRPr="00504E6F">
        <w:rPr>
          <w:rFonts w:cs="Times New Roman"/>
        </w:rPr>
        <w:t>başlıkları altında</w:t>
      </w:r>
      <w:r w:rsidR="00A519FC" w:rsidRPr="00504E6F">
        <w:rPr>
          <w:rFonts w:cs="Times New Roman"/>
        </w:rPr>
        <w:t xml:space="preserve"> değerlendirilmiştir.</w:t>
      </w:r>
      <w:r w:rsidR="002454F9" w:rsidRPr="00504E6F">
        <w:rPr>
          <w:rFonts w:cs="Times New Roman"/>
        </w:rPr>
        <w:t xml:space="preserve"> Bu başlıklar</w:t>
      </w:r>
      <w:r w:rsidR="00CF7FE4" w:rsidRPr="00504E6F">
        <w:rPr>
          <w:rFonts w:cs="Times New Roman"/>
        </w:rPr>
        <w:t>la</w:t>
      </w:r>
      <w:r w:rsidR="002454F9" w:rsidRPr="00504E6F">
        <w:rPr>
          <w:rFonts w:cs="Times New Roman"/>
        </w:rPr>
        <w:t xml:space="preserve"> değerlendirilen dilsel göstergelerin büyük bir bölümü simülakr yaratımına</w:t>
      </w:r>
      <w:r w:rsidR="00525E1D" w:rsidRPr="00504E6F">
        <w:rPr>
          <w:rFonts w:cs="Times New Roman"/>
        </w:rPr>
        <w:t>, dolayısıyla soyutlamaya</w:t>
      </w:r>
      <w:r w:rsidR="002454F9" w:rsidRPr="00504E6F">
        <w:rPr>
          <w:rFonts w:cs="Times New Roman"/>
        </w:rPr>
        <w:t xml:space="preserve"> hizmet eder.</w:t>
      </w:r>
      <w:r w:rsidR="00E05799" w:rsidRPr="00504E6F">
        <w:rPr>
          <w:rFonts w:cs="Times New Roman"/>
        </w:rPr>
        <w:t xml:space="preserve"> Romanda mekânla ilgili tüm göstergeler değersizleştirilir.</w:t>
      </w:r>
      <w:r w:rsidR="007725DB" w:rsidRPr="00504E6F">
        <w:rPr>
          <w:rFonts w:cs="Times New Roman"/>
        </w:rPr>
        <w:t xml:space="preserve"> Mekânın zihinde yeniden yaratımını </w:t>
      </w:r>
      <w:r w:rsidR="00CF7FE4" w:rsidRPr="00504E6F">
        <w:rPr>
          <w:rFonts w:cs="Times New Roman"/>
        </w:rPr>
        <w:t xml:space="preserve">sağlayan dilsel göstergeler, nesnel bir gösterilene işaret etmez. </w:t>
      </w:r>
      <w:r w:rsidR="00A519FC" w:rsidRPr="00504E6F">
        <w:rPr>
          <w:rFonts w:cs="Times New Roman"/>
        </w:rPr>
        <w:t>Nesnel gerçekliğini yitiren göstergeler, görünüm olarak aynı kalırken çağrışımlara açık, her</w:t>
      </w:r>
      <w:r w:rsidR="00554C80" w:rsidRPr="00504E6F">
        <w:rPr>
          <w:rFonts w:cs="Times New Roman"/>
        </w:rPr>
        <w:t xml:space="preserve"> bireyin zihninde yeniden yaratılan </w:t>
      </w:r>
      <w:r w:rsidR="00A519FC" w:rsidRPr="00504E6F">
        <w:rPr>
          <w:rFonts w:cs="Times New Roman"/>
        </w:rPr>
        <w:t>bir anlam</w:t>
      </w:r>
      <w:r w:rsidR="00554C80" w:rsidRPr="00504E6F">
        <w:rPr>
          <w:rFonts w:cs="Times New Roman"/>
        </w:rPr>
        <w:t>sal değer taşır</w:t>
      </w:r>
      <w:r w:rsidR="00A519FC" w:rsidRPr="00504E6F">
        <w:rPr>
          <w:rFonts w:cs="Times New Roman"/>
        </w:rPr>
        <w:t xml:space="preserve">. </w:t>
      </w:r>
      <w:r w:rsidR="007B3750" w:rsidRPr="00504E6F">
        <w:rPr>
          <w:rFonts w:eastAsia="Calibri" w:cs="Times New Roman"/>
          <w:bCs/>
        </w:rPr>
        <w:t xml:space="preserve">Somut gerçeklikten soyutlanarak sunulan </w:t>
      </w:r>
      <w:r w:rsidR="004A145A" w:rsidRPr="00504E6F">
        <w:rPr>
          <w:rFonts w:eastAsia="Calibri" w:cs="Times New Roman"/>
          <w:bCs/>
        </w:rPr>
        <w:t xml:space="preserve">mekâna ait dilsel göstergeler, </w:t>
      </w:r>
      <w:r w:rsidR="007B3750" w:rsidRPr="00504E6F">
        <w:rPr>
          <w:rFonts w:eastAsia="Calibri" w:cs="Times New Roman"/>
          <w:bCs/>
        </w:rPr>
        <w:t xml:space="preserve">her roman okuru için mekânın tekrar kurulumuna olanak sunar. </w:t>
      </w:r>
    </w:p>
    <w:p w:rsidR="00791C8F" w:rsidRPr="00504E6F" w:rsidRDefault="004A145A" w:rsidP="00B826E1">
      <w:pPr>
        <w:spacing w:beforeLines="100" w:after="0" w:line="240" w:lineRule="auto"/>
        <w:ind w:firstLine="284"/>
        <w:jc w:val="both"/>
        <w:rPr>
          <w:rFonts w:cs="Times New Roman"/>
        </w:rPr>
      </w:pPr>
      <w:r w:rsidRPr="00504E6F">
        <w:rPr>
          <w:rFonts w:cs="Times New Roman"/>
        </w:rPr>
        <w:t xml:space="preserve">Özelde </w:t>
      </w:r>
      <w:r w:rsidRPr="00504E6F">
        <w:rPr>
          <w:rFonts w:cs="Times New Roman"/>
          <w:i/>
          <w:iCs/>
        </w:rPr>
        <w:t>Siyah Hatıralar Denizi</w:t>
      </w:r>
      <w:r w:rsidRPr="00504E6F">
        <w:rPr>
          <w:rFonts w:cs="Times New Roman"/>
        </w:rPr>
        <w:t xml:space="preserve"> romanında tespit ve değerlendirilmesi amaçlanan simülakrlaşan göstergeler, genelde dil kullanımlarının zihinsel yaratım süreçleri ile ilgili genellemelere ulaşılmasını sağlamıştır.</w:t>
      </w:r>
      <w:r w:rsidR="00AC554E" w:rsidRPr="00504E6F">
        <w:rPr>
          <w:rFonts w:cs="Times New Roman"/>
        </w:rPr>
        <w:t xml:space="preserve"> </w:t>
      </w:r>
      <w:r w:rsidR="00791C8F" w:rsidRPr="00504E6F">
        <w:rPr>
          <w:rFonts w:cs="Times New Roman"/>
        </w:rPr>
        <w:t>Simülakrlaşan ve kavramın yaratımında ortak bir gösterilene işaret etmeyen göstergeler</w:t>
      </w:r>
      <w:r w:rsidR="005A470F" w:rsidRPr="00504E6F">
        <w:rPr>
          <w:rFonts w:cs="Times New Roman"/>
        </w:rPr>
        <w:t>,</w:t>
      </w:r>
      <w:r w:rsidR="00791C8F" w:rsidRPr="00504E6F">
        <w:rPr>
          <w:rFonts w:cs="Times New Roman"/>
        </w:rPr>
        <w:t xml:space="preserve"> dilin ortak anlaşılabilirliği sağlamadaki işlevinin yitimi</w:t>
      </w:r>
      <w:r w:rsidR="005A470F" w:rsidRPr="00504E6F">
        <w:rPr>
          <w:rFonts w:cs="Times New Roman"/>
        </w:rPr>
        <w:t>ni gösterir</w:t>
      </w:r>
      <w:r w:rsidR="00791C8F" w:rsidRPr="00504E6F">
        <w:rPr>
          <w:rFonts w:cs="Times New Roman"/>
        </w:rPr>
        <w:t xml:space="preserve">. Ortak bir gösterilene işaret etmeyen göstergeler, anlamın herkes için biricik olmasına ve ortak </w:t>
      </w:r>
      <w:r w:rsidRPr="00504E6F">
        <w:rPr>
          <w:rFonts w:cs="Times New Roman"/>
        </w:rPr>
        <w:t>zihinsel yaratım süreçlerinin yıkımına</w:t>
      </w:r>
      <w:r w:rsidR="00791C8F" w:rsidRPr="00504E6F">
        <w:rPr>
          <w:rFonts w:cs="Times New Roman"/>
        </w:rPr>
        <w:t xml:space="preserve"> yol açar. Değer yitiminin bir sonucu olarak karşılaşılan simülakr</w:t>
      </w:r>
      <w:r w:rsidR="005A470F" w:rsidRPr="00504E6F">
        <w:rPr>
          <w:rFonts w:cs="Times New Roman"/>
        </w:rPr>
        <w:t xml:space="preserve"> gösterge</w:t>
      </w:r>
      <w:r w:rsidR="00791C8F" w:rsidRPr="00504E6F">
        <w:rPr>
          <w:rFonts w:cs="Times New Roman"/>
        </w:rPr>
        <w:t xml:space="preserve">, sonsuz sayıda değer üstlenebilir ve gerçeğin çeşitli görünümlerini </w:t>
      </w:r>
      <w:r w:rsidRPr="00504E6F">
        <w:rPr>
          <w:rFonts w:cs="Times New Roman"/>
        </w:rPr>
        <w:t>ala</w:t>
      </w:r>
      <w:r w:rsidR="00791C8F" w:rsidRPr="00504E6F">
        <w:rPr>
          <w:rFonts w:cs="Times New Roman"/>
        </w:rPr>
        <w:t xml:space="preserve">bilir. Simülakrlar, toplumsallıktan bireyselliğe geçişin dilsel göstergeleri olarak </w:t>
      </w:r>
      <w:r w:rsidR="00791C8F" w:rsidRPr="00504E6F">
        <w:rPr>
          <w:rFonts w:cs="Times New Roman"/>
          <w:i/>
        </w:rPr>
        <w:t>Siyah Hatıralar Denizi</w:t>
      </w:r>
      <w:r w:rsidR="00791C8F" w:rsidRPr="00504E6F">
        <w:rPr>
          <w:rFonts w:cs="Times New Roman"/>
        </w:rPr>
        <w:t>’nde dilin bireyin öznel iletişim aracına dönüşme sürecin</w:t>
      </w:r>
      <w:r w:rsidR="005A470F" w:rsidRPr="00504E6F">
        <w:rPr>
          <w:rFonts w:cs="Times New Roman"/>
        </w:rPr>
        <w:t>i</w:t>
      </w:r>
      <w:r w:rsidR="00791C8F" w:rsidRPr="00504E6F">
        <w:rPr>
          <w:rFonts w:cs="Times New Roman"/>
        </w:rPr>
        <w:t xml:space="preserve"> imler.</w:t>
      </w:r>
    </w:p>
    <w:p w:rsidR="00FE0099" w:rsidRPr="00504E6F" w:rsidRDefault="00FE0099" w:rsidP="00B826E1">
      <w:pPr>
        <w:spacing w:beforeLines="100" w:after="0" w:line="240" w:lineRule="auto"/>
        <w:ind w:firstLine="284"/>
        <w:jc w:val="center"/>
        <w:rPr>
          <w:rFonts w:eastAsia="Calibri" w:cs="Times New Roman"/>
          <w:bCs/>
        </w:rPr>
      </w:pPr>
      <w:r w:rsidRPr="00504E6F">
        <w:rPr>
          <w:rFonts w:cs="Times New Roman"/>
          <w:b/>
        </w:rPr>
        <w:br w:type="page"/>
      </w:r>
      <w:r w:rsidRPr="00504E6F">
        <w:rPr>
          <w:rFonts w:cs="Times New Roman"/>
          <w:b/>
        </w:rPr>
        <w:lastRenderedPageBreak/>
        <w:t>KAYNAKÇA</w:t>
      </w:r>
    </w:p>
    <w:p w:rsidR="001A155D" w:rsidRPr="00504E6F" w:rsidRDefault="001A155D" w:rsidP="00B826E1">
      <w:pPr>
        <w:spacing w:beforeLines="100" w:afterLines="100" w:line="240" w:lineRule="auto"/>
        <w:ind w:left="284" w:hanging="284"/>
        <w:jc w:val="both"/>
        <w:rPr>
          <w:rFonts w:cs="Times New Roman"/>
        </w:rPr>
      </w:pPr>
      <w:r w:rsidRPr="00504E6F">
        <w:rPr>
          <w:rFonts w:cs="Times New Roman"/>
        </w:rPr>
        <w:t xml:space="preserve">AÇAR Mehmet: (2000). </w:t>
      </w:r>
      <w:r w:rsidRPr="00504E6F">
        <w:rPr>
          <w:rFonts w:cs="Times New Roman"/>
          <w:i/>
        </w:rPr>
        <w:t xml:space="preserve">Siyah Hatıralar Denizi, </w:t>
      </w:r>
      <w:r w:rsidRPr="00504E6F">
        <w:rPr>
          <w:rFonts w:cs="Times New Roman"/>
        </w:rPr>
        <w:t>İstanbul: İletişim Yayıncılık.</w:t>
      </w:r>
    </w:p>
    <w:p w:rsidR="001A155D" w:rsidRPr="00504E6F" w:rsidRDefault="001A155D" w:rsidP="00B826E1">
      <w:pPr>
        <w:spacing w:beforeLines="100" w:afterLines="100" w:line="240" w:lineRule="auto"/>
        <w:ind w:left="284" w:hanging="284"/>
        <w:jc w:val="both"/>
        <w:rPr>
          <w:rFonts w:cs="Times New Roman"/>
        </w:rPr>
      </w:pPr>
      <w:r w:rsidRPr="00504E6F">
        <w:rPr>
          <w:rFonts w:cs="Times New Roman"/>
        </w:rPr>
        <w:t xml:space="preserve">AKSAN Doğan: (2009). </w:t>
      </w:r>
      <w:r w:rsidRPr="00504E6F">
        <w:rPr>
          <w:rFonts w:cs="Times New Roman"/>
          <w:i/>
        </w:rPr>
        <w:t xml:space="preserve">Anlambilim (Anlambilim Konuları ve Türkçenin Anlambilimi), </w:t>
      </w:r>
      <w:r w:rsidRPr="00504E6F">
        <w:rPr>
          <w:rFonts w:cs="Times New Roman"/>
        </w:rPr>
        <w:t>Ankara: Engin Yayın Evi.</w:t>
      </w:r>
    </w:p>
    <w:p w:rsidR="001A155D" w:rsidRPr="00504E6F" w:rsidRDefault="001A155D" w:rsidP="00B826E1">
      <w:pPr>
        <w:spacing w:beforeLines="100" w:afterLines="100" w:line="240" w:lineRule="auto"/>
        <w:ind w:left="284" w:hanging="284"/>
        <w:jc w:val="both"/>
        <w:rPr>
          <w:rFonts w:cs="Times New Roman"/>
        </w:rPr>
      </w:pPr>
      <w:r w:rsidRPr="00504E6F">
        <w:rPr>
          <w:rFonts w:cs="Times New Roman"/>
        </w:rPr>
        <w:t>AŞKAROĞLU Vedi: (2015).</w:t>
      </w:r>
      <w:r w:rsidR="00AC554E" w:rsidRPr="00504E6F">
        <w:rPr>
          <w:rFonts w:cs="Times New Roman"/>
        </w:rPr>
        <w:t xml:space="preserve"> </w:t>
      </w:r>
      <w:r w:rsidRPr="00504E6F">
        <w:rPr>
          <w:rFonts w:cs="Times New Roman"/>
          <w:i/>
        </w:rPr>
        <w:t>Postmodernizm Sınırsız Özgürlük mü? Özgürlüğün Sınırı mı?,</w:t>
      </w:r>
      <w:r w:rsidR="00AC554E" w:rsidRPr="00504E6F">
        <w:rPr>
          <w:rFonts w:cs="Times New Roman"/>
          <w:i/>
        </w:rPr>
        <w:t xml:space="preserve"> </w:t>
      </w:r>
      <w:r w:rsidRPr="00504E6F">
        <w:rPr>
          <w:rFonts w:cs="Times New Roman"/>
        </w:rPr>
        <w:t>Ankara: Karadeniz Dergi Yayınları.</w:t>
      </w:r>
    </w:p>
    <w:p w:rsidR="001A155D" w:rsidRPr="00504E6F" w:rsidRDefault="001A155D" w:rsidP="00B826E1">
      <w:pPr>
        <w:spacing w:beforeLines="100" w:afterLines="100" w:line="240" w:lineRule="auto"/>
        <w:ind w:left="284" w:hanging="284"/>
        <w:jc w:val="both"/>
        <w:rPr>
          <w:rFonts w:cs="Times New Roman"/>
        </w:rPr>
      </w:pPr>
      <w:r w:rsidRPr="00504E6F">
        <w:rPr>
          <w:rFonts w:cs="Times New Roman"/>
        </w:rPr>
        <w:t xml:space="preserve">BARTHES Roland: (2016a). </w:t>
      </w:r>
      <w:r w:rsidR="00AC554E" w:rsidRPr="00504E6F">
        <w:rPr>
          <w:rFonts w:cs="Times New Roman"/>
          <w:i/>
        </w:rPr>
        <w:t>Göstergebilimsel Serüven</w:t>
      </w:r>
      <w:bookmarkStart w:id="0" w:name="_GoBack"/>
      <w:bookmarkEnd w:id="0"/>
      <w:r w:rsidR="00AC554E" w:rsidRPr="00504E6F">
        <w:rPr>
          <w:rFonts w:cs="Times New Roman"/>
          <w:i/>
        </w:rPr>
        <w:t xml:space="preserve"> </w:t>
      </w:r>
      <w:r w:rsidR="00AC554E" w:rsidRPr="00504E6F">
        <w:rPr>
          <w:rFonts w:cs="Times New Roman"/>
          <w:iCs/>
        </w:rPr>
        <w:t>(</w:t>
      </w:r>
      <w:r w:rsidRPr="00504E6F">
        <w:rPr>
          <w:rFonts w:cs="Times New Roman"/>
        </w:rPr>
        <w:t>Çev.: Mehmet Rifat, Sema Rifat</w:t>
      </w:r>
      <w:r w:rsidR="00AC554E" w:rsidRPr="00504E6F">
        <w:rPr>
          <w:rFonts w:cs="Times New Roman"/>
        </w:rPr>
        <w:t>)</w:t>
      </w:r>
      <w:r w:rsidRPr="00504E6F">
        <w:rPr>
          <w:rFonts w:cs="Times New Roman"/>
        </w:rPr>
        <w:t>,</w:t>
      </w:r>
      <w:r w:rsidR="00AC554E" w:rsidRPr="00504E6F">
        <w:rPr>
          <w:rFonts w:cs="Times New Roman"/>
        </w:rPr>
        <w:t xml:space="preserve"> </w:t>
      </w:r>
      <w:r w:rsidRPr="00504E6F">
        <w:rPr>
          <w:rFonts w:cs="Times New Roman"/>
        </w:rPr>
        <w:t xml:space="preserve">İstanbul: Yapı Kredi Yayınları.  </w:t>
      </w:r>
    </w:p>
    <w:p w:rsidR="001A155D" w:rsidRPr="00504E6F" w:rsidRDefault="001A155D" w:rsidP="00B826E1">
      <w:pPr>
        <w:spacing w:beforeLines="100" w:afterLines="100" w:line="240" w:lineRule="auto"/>
        <w:ind w:left="284" w:hanging="284"/>
        <w:jc w:val="both"/>
        <w:rPr>
          <w:rFonts w:cs="Times New Roman"/>
        </w:rPr>
      </w:pPr>
      <w:r w:rsidRPr="00504E6F">
        <w:rPr>
          <w:rFonts w:cs="Times New Roman"/>
        </w:rPr>
        <w:t xml:space="preserve">BARTHES Roland: (2016b). </w:t>
      </w:r>
      <w:r w:rsidRPr="00504E6F">
        <w:rPr>
          <w:rFonts w:cs="Times New Roman"/>
          <w:i/>
        </w:rPr>
        <w:t>Yazının Sıfır De</w:t>
      </w:r>
      <w:r w:rsidR="00AC554E" w:rsidRPr="00504E6F">
        <w:rPr>
          <w:rFonts w:cs="Times New Roman"/>
          <w:i/>
        </w:rPr>
        <w:t>recesi Yeni Eleştirel Denemeler</w:t>
      </w:r>
      <w:r w:rsidRPr="00504E6F">
        <w:rPr>
          <w:rFonts w:cs="Times New Roman"/>
          <w:i/>
        </w:rPr>
        <w:t xml:space="preserve"> </w:t>
      </w:r>
      <w:r w:rsidR="00AC554E" w:rsidRPr="00504E6F">
        <w:rPr>
          <w:rFonts w:cs="Times New Roman"/>
          <w:iCs/>
        </w:rPr>
        <w:t>(</w:t>
      </w:r>
      <w:r w:rsidRPr="00504E6F">
        <w:rPr>
          <w:rFonts w:cs="Times New Roman"/>
        </w:rPr>
        <w:t>Çev.: Tahsin Yücel</w:t>
      </w:r>
      <w:r w:rsidR="00AC554E" w:rsidRPr="00504E6F">
        <w:rPr>
          <w:rFonts w:cs="Times New Roman"/>
        </w:rPr>
        <w:t>)</w:t>
      </w:r>
      <w:r w:rsidRPr="00504E6F">
        <w:rPr>
          <w:rFonts w:cs="Times New Roman"/>
        </w:rPr>
        <w:t>,</w:t>
      </w:r>
      <w:r w:rsidR="00AC554E" w:rsidRPr="00504E6F">
        <w:rPr>
          <w:rFonts w:cs="Times New Roman"/>
        </w:rPr>
        <w:t xml:space="preserve"> </w:t>
      </w:r>
      <w:r w:rsidRPr="00504E6F">
        <w:rPr>
          <w:rFonts w:cs="Times New Roman"/>
        </w:rPr>
        <w:t xml:space="preserve">İstanbul: Yapı Kredi Yayınları.  </w:t>
      </w:r>
    </w:p>
    <w:p w:rsidR="001A155D" w:rsidRPr="00504E6F" w:rsidRDefault="001A155D" w:rsidP="00B826E1">
      <w:pPr>
        <w:spacing w:beforeLines="100" w:afterLines="100" w:line="240" w:lineRule="auto"/>
        <w:ind w:left="284" w:hanging="284"/>
        <w:jc w:val="both"/>
        <w:rPr>
          <w:rFonts w:cs="Times New Roman"/>
        </w:rPr>
      </w:pPr>
      <w:r w:rsidRPr="00504E6F">
        <w:rPr>
          <w:rFonts w:cs="Times New Roman"/>
        </w:rPr>
        <w:t>BAUDRILLARD Jean: (2011).</w:t>
      </w:r>
      <w:r w:rsidR="00AC554E" w:rsidRPr="00504E6F">
        <w:rPr>
          <w:rFonts w:cs="Times New Roman"/>
        </w:rPr>
        <w:t xml:space="preserve"> </w:t>
      </w:r>
      <w:r w:rsidRPr="00504E6F">
        <w:rPr>
          <w:rFonts w:cs="Times New Roman"/>
          <w:i/>
        </w:rPr>
        <w:t>Simgesel Değiş Tokuş ve Ölüm</w:t>
      </w:r>
      <w:r w:rsidR="00AC554E" w:rsidRPr="00504E6F">
        <w:rPr>
          <w:rFonts w:cs="Times New Roman"/>
          <w:i/>
        </w:rPr>
        <w:t xml:space="preserve"> </w:t>
      </w:r>
      <w:r w:rsidR="00AC554E" w:rsidRPr="00504E6F">
        <w:rPr>
          <w:rFonts w:cs="Times New Roman"/>
        </w:rPr>
        <w:t>(</w:t>
      </w:r>
      <w:r w:rsidRPr="00504E6F">
        <w:rPr>
          <w:rFonts w:cs="Times New Roman"/>
        </w:rPr>
        <w:t>Çev.: Oğuz Adanır</w:t>
      </w:r>
      <w:r w:rsidR="00AC554E" w:rsidRPr="00504E6F">
        <w:rPr>
          <w:rFonts w:cs="Times New Roman"/>
        </w:rPr>
        <w:t>)</w:t>
      </w:r>
      <w:r w:rsidRPr="00504E6F">
        <w:rPr>
          <w:rFonts w:cs="Times New Roman"/>
        </w:rPr>
        <w:t>, İstanbul: Boğaziçi Üniversitesi Yayınevi.</w:t>
      </w:r>
    </w:p>
    <w:p w:rsidR="001A155D" w:rsidRPr="00504E6F" w:rsidRDefault="001A155D" w:rsidP="00B826E1">
      <w:pPr>
        <w:spacing w:beforeLines="100" w:afterLines="100" w:line="240" w:lineRule="auto"/>
        <w:ind w:left="284" w:hanging="284"/>
        <w:jc w:val="both"/>
        <w:rPr>
          <w:rFonts w:cs="Times New Roman"/>
        </w:rPr>
      </w:pPr>
      <w:r w:rsidRPr="00504E6F">
        <w:rPr>
          <w:rFonts w:cs="Times New Roman"/>
        </w:rPr>
        <w:t>BAUDRILLARD Jean: (2014).</w:t>
      </w:r>
      <w:r w:rsidR="00AC554E" w:rsidRPr="00504E6F">
        <w:rPr>
          <w:rFonts w:cs="Times New Roman"/>
        </w:rPr>
        <w:t xml:space="preserve"> </w:t>
      </w:r>
      <w:r w:rsidRPr="00504E6F">
        <w:rPr>
          <w:rFonts w:cs="Times New Roman"/>
          <w:i/>
        </w:rPr>
        <w:t>Simülakrlar ve Simülasyon</w:t>
      </w:r>
      <w:r w:rsidR="00AC554E" w:rsidRPr="00504E6F">
        <w:rPr>
          <w:rFonts w:cs="Times New Roman"/>
          <w:i/>
        </w:rPr>
        <w:t xml:space="preserve"> </w:t>
      </w:r>
      <w:r w:rsidR="00AC554E" w:rsidRPr="00504E6F">
        <w:rPr>
          <w:rFonts w:cs="Times New Roman"/>
          <w:iCs/>
        </w:rPr>
        <w:t>(</w:t>
      </w:r>
      <w:r w:rsidRPr="00504E6F">
        <w:rPr>
          <w:rFonts w:cs="Times New Roman"/>
        </w:rPr>
        <w:t>Çev.: Oğuz Adanır</w:t>
      </w:r>
      <w:r w:rsidR="00AC554E" w:rsidRPr="00504E6F">
        <w:rPr>
          <w:rFonts w:cs="Times New Roman"/>
        </w:rPr>
        <w:t>)</w:t>
      </w:r>
      <w:r w:rsidRPr="00504E6F">
        <w:rPr>
          <w:rFonts w:cs="Times New Roman"/>
        </w:rPr>
        <w:t>, Ankara: Doğu Batı Yayınları.</w:t>
      </w:r>
    </w:p>
    <w:p w:rsidR="001A155D" w:rsidRPr="00504E6F" w:rsidRDefault="001A155D" w:rsidP="00B826E1">
      <w:pPr>
        <w:spacing w:beforeLines="100" w:afterLines="100" w:line="240" w:lineRule="auto"/>
        <w:ind w:left="284" w:hanging="284"/>
        <w:jc w:val="both"/>
        <w:rPr>
          <w:rFonts w:cs="Times New Roman"/>
        </w:rPr>
      </w:pPr>
      <w:r w:rsidRPr="00504E6F">
        <w:rPr>
          <w:rFonts w:cs="Times New Roman"/>
        </w:rPr>
        <w:t>BAUDRILLARD Jean: (2016).</w:t>
      </w:r>
      <w:r w:rsidR="00AC554E" w:rsidRPr="00504E6F">
        <w:rPr>
          <w:rFonts w:cs="Times New Roman"/>
        </w:rPr>
        <w:t xml:space="preserve"> </w:t>
      </w:r>
      <w:r w:rsidRPr="00504E6F">
        <w:rPr>
          <w:rFonts w:cs="Times New Roman"/>
          <w:i/>
        </w:rPr>
        <w:t>Tüketim Toplumu</w:t>
      </w:r>
      <w:r w:rsidR="00AC554E" w:rsidRPr="00504E6F">
        <w:rPr>
          <w:rFonts w:cs="Times New Roman"/>
          <w:i/>
        </w:rPr>
        <w:t xml:space="preserve"> </w:t>
      </w:r>
      <w:r w:rsidR="00AC554E" w:rsidRPr="00504E6F">
        <w:rPr>
          <w:rFonts w:cs="Times New Roman"/>
          <w:iCs/>
        </w:rPr>
        <w:t>(</w:t>
      </w:r>
      <w:r w:rsidRPr="00504E6F">
        <w:rPr>
          <w:rFonts w:cs="Times New Roman"/>
        </w:rPr>
        <w:t>Çev.: Hazal Deliceçaylı, Ferda Keskin</w:t>
      </w:r>
      <w:r w:rsidR="00362D41">
        <w:rPr>
          <w:rFonts w:cs="Times New Roman"/>
        </w:rPr>
        <w:t>)</w:t>
      </w:r>
      <w:r w:rsidRPr="00504E6F">
        <w:rPr>
          <w:rFonts w:cs="Times New Roman"/>
        </w:rPr>
        <w:t>, İstanbul: Ayrıntı Yayınları.</w:t>
      </w:r>
    </w:p>
    <w:p w:rsidR="001A155D" w:rsidRPr="00504E6F" w:rsidRDefault="001A155D" w:rsidP="00B826E1">
      <w:pPr>
        <w:spacing w:beforeLines="100" w:afterLines="100" w:line="240" w:lineRule="auto"/>
        <w:ind w:left="284" w:hanging="284"/>
        <w:jc w:val="both"/>
        <w:rPr>
          <w:rFonts w:cs="Times New Roman"/>
        </w:rPr>
      </w:pPr>
      <w:r w:rsidRPr="00504E6F">
        <w:rPr>
          <w:rFonts w:cs="Times New Roman"/>
        </w:rPr>
        <w:t>ECEVİT Yıldız: (2001).</w:t>
      </w:r>
      <w:r w:rsidRPr="00504E6F">
        <w:rPr>
          <w:rFonts w:cs="Times New Roman"/>
          <w:i/>
          <w:iCs/>
        </w:rPr>
        <w:t>Türk Romanında Postmodernist Açılımlar</w:t>
      </w:r>
      <w:r w:rsidRPr="00504E6F">
        <w:rPr>
          <w:rFonts w:cs="Times New Roman"/>
        </w:rPr>
        <w:t>, İstanbul: İletişim Yayınları.</w:t>
      </w:r>
    </w:p>
    <w:p w:rsidR="001A155D" w:rsidRPr="00504E6F" w:rsidRDefault="001A155D" w:rsidP="00B826E1">
      <w:pPr>
        <w:spacing w:beforeLines="100" w:afterLines="100" w:line="240" w:lineRule="auto"/>
        <w:ind w:left="284" w:hanging="284"/>
        <w:jc w:val="both"/>
        <w:rPr>
          <w:rFonts w:cs="Times New Roman"/>
        </w:rPr>
      </w:pPr>
      <w:r w:rsidRPr="00504E6F">
        <w:rPr>
          <w:rFonts w:cs="Times New Roman"/>
        </w:rPr>
        <w:t>ECEVİT Yıldız: (2013).</w:t>
      </w:r>
      <w:r w:rsidR="00AC554E" w:rsidRPr="00504E6F">
        <w:rPr>
          <w:rFonts w:cs="Times New Roman"/>
        </w:rPr>
        <w:t xml:space="preserve"> </w:t>
      </w:r>
      <w:r w:rsidRPr="00504E6F">
        <w:rPr>
          <w:rFonts w:cs="Times New Roman"/>
          <w:i/>
          <w:iCs/>
        </w:rPr>
        <w:t xml:space="preserve">Kurmaca Bir Dünyadan, </w:t>
      </w:r>
      <w:r w:rsidRPr="00504E6F">
        <w:rPr>
          <w:rFonts w:cs="Times New Roman"/>
        </w:rPr>
        <w:t>İstanbul: İletişim Yayınları.</w:t>
      </w:r>
    </w:p>
    <w:p w:rsidR="001A155D" w:rsidRPr="00504E6F" w:rsidRDefault="001A155D" w:rsidP="00B826E1">
      <w:pPr>
        <w:spacing w:beforeLines="100" w:afterLines="100" w:line="240" w:lineRule="auto"/>
        <w:ind w:left="284" w:hanging="284"/>
        <w:jc w:val="both"/>
        <w:rPr>
          <w:rFonts w:cs="Times New Roman"/>
        </w:rPr>
      </w:pPr>
      <w:r w:rsidRPr="00504E6F">
        <w:rPr>
          <w:rFonts w:cs="Times New Roman"/>
        </w:rPr>
        <w:t xml:space="preserve">GUIRAUD Pierre: (1994). </w:t>
      </w:r>
      <w:r w:rsidRPr="00504E6F">
        <w:rPr>
          <w:rFonts w:cs="Times New Roman"/>
          <w:i/>
        </w:rPr>
        <w:t xml:space="preserve">Göstergebilim </w:t>
      </w:r>
      <w:r w:rsidR="00AC554E" w:rsidRPr="00504E6F">
        <w:rPr>
          <w:rFonts w:cs="Times New Roman"/>
          <w:iCs/>
        </w:rPr>
        <w:t>(</w:t>
      </w:r>
      <w:r w:rsidRPr="00504E6F">
        <w:rPr>
          <w:rFonts w:cs="Times New Roman"/>
        </w:rPr>
        <w:t>Çev.: Mehmet Yalçın</w:t>
      </w:r>
      <w:r w:rsidR="00AC554E" w:rsidRPr="00504E6F">
        <w:rPr>
          <w:rFonts w:cs="Times New Roman"/>
        </w:rPr>
        <w:t>)</w:t>
      </w:r>
      <w:r w:rsidRPr="00504E6F">
        <w:rPr>
          <w:rFonts w:cs="Times New Roman"/>
        </w:rPr>
        <w:t>, Ankara: İmge Kitabevi.</w:t>
      </w:r>
    </w:p>
    <w:p w:rsidR="001A155D" w:rsidRPr="00504E6F" w:rsidRDefault="001A155D" w:rsidP="00B826E1">
      <w:pPr>
        <w:spacing w:beforeLines="100" w:afterLines="100" w:line="240" w:lineRule="auto"/>
        <w:ind w:left="284" w:hanging="284"/>
        <w:jc w:val="both"/>
        <w:rPr>
          <w:rFonts w:cs="Times New Roman"/>
        </w:rPr>
      </w:pPr>
      <w:r w:rsidRPr="00504E6F">
        <w:rPr>
          <w:rFonts w:cs="Times New Roman"/>
        </w:rPr>
        <w:t xml:space="preserve">KARAAĞAÇ Günay: (2013). </w:t>
      </w:r>
      <w:r w:rsidRPr="00504E6F">
        <w:rPr>
          <w:rFonts w:cs="Times New Roman"/>
          <w:i/>
        </w:rPr>
        <w:t xml:space="preserve">Anlam(Anlam Bilimi ve İletişim), </w:t>
      </w:r>
      <w:r w:rsidRPr="00504E6F">
        <w:rPr>
          <w:rFonts w:cs="Times New Roman"/>
        </w:rPr>
        <w:t>İstanbul: Kesit Yayınları.</w:t>
      </w:r>
    </w:p>
    <w:p w:rsidR="001A155D" w:rsidRPr="00504E6F" w:rsidRDefault="001A155D" w:rsidP="00B826E1">
      <w:pPr>
        <w:spacing w:beforeLines="100" w:afterLines="100" w:line="240" w:lineRule="auto"/>
        <w:ind w:left="284" w:hanging="284"/>
        <w:jc w:val="both"/>
        <w:rPr>
          <w:rFonts w:cs="Times New Roman"/>
        </w:rPr>
      </w:pPr>
      <w:r w:rsidRPr="00504E6F">
        <w:rPr>
          <w:rFonts w:cs="Times New Roman"/>
        </w:rPr>
        <w:t>TAŞÇIOĞLU Melike: (2013).</w:t>
      </w:r>
      <w:r w:rsidR="00AC554E" w:rsidRPr="00504E6F">
        <w:rPr>
          <w:rFonts w:cs="Times New Roman"/>
        </w:rPr>
        <w:t xml:space="preserve"> </w:t>
      </w:r>
      <w:r w:rsidRPr="00504E6F">
        <w:rPr>
          <w:rFonts w:cs="Times New Roman"/>
          <w:i/>
          <w:iCs/>
        </w:rPr>
        <w:t xml:space="preserve">Bir Görsel İletişim Platformu Olarak Mekân, </w:t>
      </w:r>
      <w:r w:rsidRPr="00504E6F">
        <w:rPr>
          <w:rFonts w:cs="Times New Roman"/>
        </w:rPr>
        <w:t>İstanbul: Yem Yayın.</w:t>
      </w:r>
    </w:p>
    <w:p w:rsidR="00362D41" w:rsidRPr="00504E6F" w:rsidRDefault="00362D41">
      <w:pPr>
        <w:spacing w:beforeLines="100" w:afterLines="100" w:line="240" w:lineRule="auto"/>
        <w:ind w:left="284" w:hanging="284"/>
        <w:jc w:val="both"/>
        <w:rPr>
          <w:rFonts w:cs="Times New Roman"/>
        </w:rPr>
      </w:pPr>
    </w:p>
    <w:sectPr w:rsidR="00362D41" w:rsidRPr="00504E6F" w:rsidSect="008E291A">
      <w:footerReference w:type="default" r:id="rId8"/>
      <w:pgSz w:w="11906" w:h="16838"/>
      <w:pgMar w:top="1701" w:right="1701" w:bottom="170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62FB" w:rsidRDefault="00B562FB" w:rsidP="00684372">
      <w:pPr>
        <w:spacing w:after="0" w:line="240" w:lineRule="auto"/>
      </w:pPr>
      <w:r>
        <w:separator/>
      </w:r>
    </w:p>
  </w:endnote>
  <w:endnote w:type="continuationSeparator" w:id="1">
    <w:p w:rsidR="00B562FB" w:rsidRDefault="00B562FB" w:rsidP="0068437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Gentium Plus">
    <w:altName w:val="Cambria Math"/>
    <w:panose1 w:val="02000503060000020004"/>
    <w:charset w:val="A2"/>
    <w:family w:val="auto"/>
    <w:pitch w:val="variable"/>
    <w:sig w:usb0="E00002FF" w:usb1="5200A1FF" w:usb2="0A000029" w:usb3="00000000" w:csb0="0000019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887258"/>
      <w:docPartObj>
        <w:docPartGallery w:val="Page Numbers (Bottom of Page)"/>
        <w:docPartUnique/>
      </w:docPartObj>
    </w:sdtPr>
    <w:sdtContent>
      <w:p w:rsidR="003164B8" w:rsidRDefault="00A06C38">
        <w:pPr>
          <w:pStyle w:val="Altbilgi"/>
          <w:jc w:val="right"/>
        </w:pPr>
        <w:fldSimple w:instr=" PAGE   \* MERGEFORMAT ">
          <w:r w:rsidR="00362D41">
            <w:rPr>
              <w:noProof/>
            </w:rPr>
            <w:t>16</w:t>
          </w:r>
        </w:fldSimple>
      </w:p>
    </w:sdtContent>
  </w:sdt>
  <w:p w:rsidR="003164B8" w:rsidRDefault="003164B8">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62FB" w:rsidRDefault="00B562FB" w:rsidP="00684372">
      <w:pPr>
        <w:spacing w:after="0" w:line="240" w:lineRule="auto"/>
      </w:pPr>
      <w:r>
        <w:separator/>
      </w:r>
    </w:p>
  </w:footnote>
  <w:footnote w:type="continuationSeparator" w:id="1">
    <w:p w:rsidR="00B562FB" w:rsidRDefault="00B562FB" w:rsidP="00684372">
      <w:pPr>
        <w:spacing w:after="0" w:line="240" w:lineRule="auto"/>
      </w:pPr>
      <w:r>
        <w:continuationSeparator/>
      </w:r>
    </w:p>
  </w:footnote>
  <w:footnote w:id="2">
    <w:p w:rsidR="003164B8" w:rsidRPr="0052257F" w:rsidRDefault="003164B8" w:rsidP="0052257F">
      <w:pPr>
        <w:pStyle w:val="DipnotMetni"/>
        <w:spacing w:line="240" w:lineRule="auto"/>
        <w:ind w:left="0" w:firstLine="0"/>
        <w:jc w:val="both"/>
      </w:pPr>
      <w:r w:rsidRPr="00AB5418">
        <w:rPr>
          <w:rStyle w:val="DipnotBavurusu"/>
          <w:rFonts w:asciiTheme="majorBidi" w:hAnsiTheme="majorBidi" w:cstheme="majorBidi"/>
        </w:rPr>
        <w:sym w:font="Symbol" w:char="F02A"/>
      </w:r>
      <w:r w:rsidRPr="004240BD">
        <w:rPr>
          <w:rFonts w:asciiTheme="majorBidi" w:hAnsiTheme="majorBidi" w:cstheme="majorBidi"/>
          <w:sz w:val="18"/>
          <w:szCs w:val="18"/>
        </w:rPr>
        <w:t xml:space="preserve">Araştırma görevlisi, Ardahan Üniversitesi, İnsani Bilimler ve Edebiyat Fakültesi/ Türk Dili ve Edebiyatı Bölümü. </w:t>
      </w:r>
      <w:r>
        <w:rPr>
          <w:rFonts w:asciiTheme="majorBidi" w:hAnsiTheme="majorBidi" w:cstheme="majorBidi"/>
          <w:sz w:val="18"/>
          <w:szCs w:val="18"/>
        </w:rPr>
        <w:t xml:space="preserve">İletişim: </w:t>
      </w:r>
      <w:hyperlink r:id="rId1" w:history="1">
        <w:r w:rsidRPr="00417C45">
          <w:rPr>
            <w:rStyle w:val="Kpr"/>
            <w:rFonts w:asciiTheme="majorBidi" w:hAnsiTheme="majorBidi" w:cstheme="majorBidi"/>
            <w:sz w:val="18"/>
            <w:szCs w:val="18"/>
          </w:rPr>
          <w:t>zuleyhahandeakata</w:t>
        </w:r>
        <w:r w:rsidRPr="00417C45">
          <w:rPr>
            <w:rStyle w:val="Kpr"/>
            <w:rFonts w:ascii="Gentium Plus" w:hAnsi="Gentium Plus" w:cs="Gentium Plus"/>
            <w:sz w:val="18"/>
            <w:szCs w:val="18"/>
          </w:rPr>
          <w:t>@</w:t>
        </w:r>
        <w:r w:rsidRPr="00417C45">
          <w:rPr>
            <w:rStyle w:val="Kpr"/>
            <w:rFonts w:asciiTheme="majorBidi" w:hAnsiTheme="majorBidi" w:cstheme="majorBidi"/>
            <w:sz w:val="18"/>
            <w:szCs w:val="18"/>
          </w:rPr>
          <w:t>ardahan.edu.tr</w:t>
        </w:r>
      </w:hyperlink>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B249D"/>
    <w:multiLevelType w:val="multilevel"/>
    <w:tmpl w:val="935CDE48"/>
    <w:lvl w:ilvl="0">
      <w:start w:val="2"/>
      <w:numFmt w:val="decimal"/>
      <w:lvlText w:val="%1."/>
      <w:lvlJc w:val="left"/>
      <w:pPr>
        <w:ind w:left="720" w:hanging="720"/>
      </w:pPr>
      <w:rPr>
        <w:rFonts w:hint="default"/>
      </w:rPr>
    </w:lvl>
    <w:lvl w:ilvl="1">
      <w:start w:val="3"/>
      <w:numFmt w:val="decimal"/>
      <w:lvlText w:val="%1.%2."/>
      <w:lvlJc w:val="left"/>
      <w:pPr>
        <w:ind w:left="1222" w:hanging="720"/>
      </w:pPr>
      <w:rPr>
        <w:rFonts w:hint="default"/>
      </w:rPr>
    </w:lvl>
    <w:lvl w:ilvl="2">
      <w:start w:val="2"/>
      <w:numFmt w:val="decimal"/>
      <w:lvlText w:val="%1.%2.%3."/>
      <w:lvlJc w:val="left"/>
      <w:pPr>
        <w:ind w:left="1724" w:hanging="720"/>
      </w:pPr>
      <w:rPr>
        <w:rFonts w:hint="default"/>
      </w:rPr>
    </w:lvl>
    <w:lvl w:ilvl="3">
      <w:start w:val="4"/>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1">
    <w:nsid w:val="047656A7"/>
    <w:multiLevelType w:val="multilevel"/>
    <w:tmpl w:val="A4527F46"/>
    <w:lvl w:ilvl="0">
      <w:start w:val="1"/>
      <w:numFmt w:val="decimal"/>
      <w:lvlText w:val="%1."/>
      <w:lvlJc w:val="left"/>
      <w:pPr>
        <w:ind w:left="644" w:hanging="360"/>
      </w:pPr>
      <w:rPr>
        <w:rFonts w:hint="default"/>
        <w:b/>
      </w:rPr>
    </w:lvl>
    <w:lvl w:ilvl="1">
      <w:start w:val="1"/>
      <w:numFmt w:val="decimal"/>
      <w:isLgl/>
      <w:lvlText w:val="%1.%2."/>
      <w:lvlJc w:val="left"/>
      <w:pPr>
        <w:ind w:left="644" w:hanging="360"/>
      </w:pPr>
      <w:rPr>
        <w:rFonts w:hint="default"/>
        <w:b/>
        <w:bCs/>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
    <w:nsid w:val="29694EC8"/>
    <w:multiLevelType w:val="multilevel"/>
    <w:tmpl w:val="4B6E081C"/>
    <w:lvl w:ilvl="0">
      <w:start w:val="1"/>
      <w:numFmt w:val="decimal"/>
      <w:lvlText w:val="%1."/>
      <w:lvlJc w:val="left"/>
      <w:pPr>
        <w:ind w:left="36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3">
    <w:nsid w:val="29D759C1"/>
    <w:multiLevelType w:val="hybridMultilevel"/>
    <w:tmpl w:val="8258C9A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2D857AA6"/>
    <w:multiLevelType w:val="hybridMultilevel"/>
    <w:tmpl w:val="EE9421E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34915010"/>
    <w:multiLevelType w:val="hybridMultilevel"/>
    <w:tmpl w:val="8FFA0AAC"/>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6">
    <w:nsid w:val="3E8A6863"/>
    <w:multiLevelType w:val="multilevel"/>
    <w:tmpl w:val="B15A8190"/>
    <w:lvl w:ilvl="0">
      <w:start w:val="2"/>
      <w:numFmt w:val="decimal"/>
      <w:lvlText w:val="%1."/>
      <w:lvlJc w:val="left"/>
      <w:pPr>
        <w:ind w:left="720" w:hanging="720"/>
      </w:pPr>
      <w:rPr>
        <w:rFonts w:hint="default"/>
      </w:rPr>
    </w:lvl>
    <w:lvl w:ilvl="1">
      <w:start w:val="3"/>
      <w:numFmt w:val="decimal"/>
      <w:lvlText w:val="%1.%2."/>
      <w:lvlJc w:val="left"/>
      <w:pPr>
        <w:ind w:left="982" w:hanging="720"/>
      </w:pPr>
      <w:rPr>
        <w:rFonts w:hint="default"/>
      </w:rPr>
    </w:lvl>
    <w:lvl w:ilvl="2">
      <w:start w:val="2"/>
      <w:numFmt w:val="decimal"/>
      <w:lvlText w:val="%1.%2.%3."/>
      <w:lvlJc w:val="left"/>
      <w:pPr>
        <w:ind w:left="1244" w:hanging="720"/>
      </w:pPr>
      <w:rPr>
        <w:rFonts w:hint="default"/>
      </w:rPr>
    </w:lvl>
    <w:lvl w:ilvl="3">
      <w:start w:val="2"/>
      <w:numFmt w:val="decimal"/>
      <w:lvlText w:val="%1.%2.%3.%4."/>
      <w:lvlJc w:val="left"/>
      <w:pPr>
        <w:ind w:left="1506" w:hanging="720"/>
      </w:pPr>
      <w:rPr>
        <w:rFonts w:hint="default"/>
      </w:rPr>
    </w:lvl>
    <w:lvl w:ilvl="4">
      <w:start w:val="1"/>
      <w:numFmt w:val="decimal"/>
      <w:lvlText w:val="%1.%2.%3.%4.%5."/>
      <w:lvlJc w:val="left"/>
      <w:pPr>
        <w:ind w:left="2128" w:hanging="1080"/>
      </w:pPr>
      <w:rPr>
        <w:rFonts w:hint="default"/>
      </w:rPr>
    </w:lvl>
    <w:lvl w:ilvl="5">
      <w:start w:val="1"/>
      <w:numFmt w:val="decimal"/>
      <w:lvlText w:val="%1.%2.%3.%4.%5.%6."/>
      <w:lvlJc w:val="left"/>
      <w:pPr>
        <w:ind w:left="2390" w:hanging="1080"/>
      </w:pPr>
      <w:rPr>
        <w:rFonts w:hint="default"/>
      </w:rPr>
    </w:lvl>
    <w:lvl w:ilvl="6">
      <w:start w:val="1"/>
      <w:numFmt w:val="decimal"/>
      <w:lvlText w:val="%1.%2.%3.%4.%5.%6.%7."/>
      <w:lvlJc w:val="left"/>
      <w:pPr>
        <w:ind w:left="3012" w:hanging="1440"/>
      </w:pPr>
      <w:rPr>
        <w:rFonts w:hint="default"/>
      </w:rPr>
    </w:lvl>
    <w:lvl w:ilvl="7">
      <w:start w:val="1"/>
      <w:numFmt w:val="decimal"/>
      <w:lvlText w:val="%1.%2.%3.%4.%5.%6.%7.%8."/>
      <w:lvlJc w:val="left"/>
      <w:pPr>
        <w:ind w:left="3274" w:hanging="1440"/>
      </w:pPr>
      <w:rPr>
        <w:rFonts w:hint="default"/>
      </w:rPr>
    </w:lvl>
    <w:lvl w:ilvl="8">
      <w:start w:val="1"/>
      <w:numFmt w:val="decimal"/>
      <w:lvlText w:val="%1.%2.%3.%4.%5.%6.%7.%8.%9."/>
      <w:lvlJc w:val="left"/>
      <w:pPr>
        <w:ind w:left="3896" w:hanging="1800"/>
      </w:pPr>
      <w:rPr>
        <w:rFonts w:hint="default"/>
      </w:rPr>
    </w:lvl>
  </w:abstractNum>
  <w:abstractNum w:abstractNumId="7">
    <w:nsid w:val="55C70ACA"/>
    <w:multiLevelType w:val="multilevel"/>
    <w:tmpl w:val="113C89C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nsid w:val="6730727C"/>
    <w:multiLevelType w:val="hybridMultilevel"/>
    <w:tmpl w:val="A9EC3C84"/>
    <w:lvl w:ilvl="0" w:tplc="EF263B1C">
      <w:start w:val="2"/>
      <w:numFmt w:val="decimal"/>
      <w:lvlText w:val="%1."/>
      <w:lvlJc w:val="left"/>
      <w:pPr>
        <w:ind w:left="108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6CA83103"/>
    <w:multiLevelType w:val="hybridMultilevel"/>
    <w:tmpl w:val="FD22AC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70FD6BED"/>
    <w:multiLevelType w:val="hybridMultilevel"/>
    <w:tmpl w:val="2908962E"/>
    <w:lvl w:ilvl="0" w:tplc="EF263B1C">
      <w:start w:val="2"/>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num w:numId="1">
    <w:abstractNumId w:val="3"/>
  </w:num>
  <w:num w:numId="2">
    <w:abstractNumId w:val="9"/>
  </w:num>
  <w:num w:numId="3">
    <w:abstractNumId w:val="7"/>
  </w:num>
  <w:num w:numId="4">
    <w:abstractNumId w:val="4"/>
  </w:num>
  <w:num w:numId="5">
    <w:abstractNumId w:val="10"/>
  </w:num>
  <w:num w:numId="6">
    <w:abstractNumId w:val="8"/>
  </w:num>
  <w:num w:numId="7">
    <w:abstractNumId w:val="2"/>
  </w:num>
  <w:num w:numId="8">
    <w:abstractNumId w:val="6"/>
  </w:num>
  <w:num w:numId="9">
    <w:abstractNumId w:val="0"/>
  </w:num>
  <w:num w:numId="10">
    <w:abstractNumId w:val="5"/>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footnotePr>
    <w:footnote w:id="0"/>
    <w:footnote w:id="1"/>
  </w:footnotePr>
  <w:endnotePr>
    <w:endnote w:id="0"/>
    <w:endnote w:id="1"/>
  </w:endnotePr>
  <w:compat/>
  <w:rsids>
    <w:rsidRoot w:val="00B45265"/>
    <w:rsid w:val="000004C5"/>
    <w:rsid w:val="000015C9"/>
    <w:rsid w:val="00003A45"/>
    <w:rsid w:val="000044D2"/>
    <w:rsid w:val="0000486B"/>
    <w:rsid w:val="000050EE"/>
    <w:rsid w:val="0000511B"/>
    <w:rsid w:val="00005FD3"/>
    <w:rsid w:val="00006771"/>
    <w:rsid w:val="00006E24"/>
    <w:rsid w:val="000075A7"/>
    <w:rsid w:val="00007FB9"/>
    <w:rsid w:val="00012165"/>
    <w:rsid w:val="00013351"/>
    <w:rsid w:val="00014339"/>
    <w:rsid w:val="000156C6"/>
    <w:rsid w:val="00016495"/>
    <w:rsid w:val="000168A1"/>
    <w:rsid w:val="00017032"/>
    <w:rsid w:val="000175C6"/>
    <w:rsid w:val="00020747"/>
    <w:rsid w:val="00020784"/>
    <w:rsid w:val="00020BE5"/>
    <w:rsid w:val="00020E2A"/>
    <w:rsid w:val="000221D9"/>
    <w:rsid w:val="00022AEA"/>
    <w:rsid w:val="000236C3"/>
    <w:rsid w:val="00023D97"/>
    <w:rsid w:val="00023DC8"/>
    <w:rsid w:val="00023F20"/>
    <w:rsid w:val="000240DE"/>
    <w:rsid w:val="00024198"/>
    <w:rsid w:val="000261B8"/>
    <w:rsid w:val="0002764D"/>
    <w:rsid w:val="000276E0"/>
    <w:rsid w:val="00027F7D"/>
    <w:rsid w:val="00030D66"/>
    <w:rsid w:val="00032474"/>
    <w:rsid w:val="0003283C"/>
    <w:rsid w:val="00033712"/>
    <w:rsid w:val="00036A74"/>
    <w:rsid w:val="00036BEB"/>
    <w:rsid w:val="000376B3"/>
    <w:rsid w:val="000411E5"/>
    <w:rsid w:val="00042819"/>
    <w:rsid w:val="00043AB2"/>
    <w:rsid w:val="00043AF9"/>
    <w:rsid w:val="00044CBF"/>
    <w:rsid w:val="000450D2"/>
    <w:rsid w:val="00046B3A"/>
    <w:rsid w:val="0004795A"/>
    <w:rsid w:val="00050F03"/>
    <w:rsid w:val="00051523"/>
    <w:rsid w:val="00052EEB"/>
    <w:rsid w:val="00053178"/>
    <w:rsid w:val="000558D5"/>
    <w:rsid w:val="00055B61"/>
    <w:rsid w:val="00061CB9"/>
    <w:rsid w:val="00062CB3"/>
    <w:rsid w:val="00063AFE"/>
    <w:rsid w:val="00064AF0"/>
    <w:rsid w:val="00065C16"/>
    <w:rsid w:val="00067550"/>
    <w:rsid w:val="00070449"/>
    <w:rsid w:val="0007079F"/>
    <w:rsid w:val="000721D3"/>
    <w:rsid w:val="000729D2"/>
    <w:rsid w:val="000766EE"/>
    <w:rsid w:val="00077826"/>
    <w:rsid w:val="00080506"/>
    <w:rsid w:val="00080DE7"/>
    <w:rsid w:val="0008136F"/>
    <w:rsid w:val="000820AC"/>
    <w:rsid w:val="000820F8"/>
    <w:rsid w:val="00082C04"/>
    <w:rsid w:val="000840E1"/>
    <w:rsid w:val="000844BF"/>
    <w:rsid w:val="00084AF4"/>
    <w:rsid w:val="000850B1"/>
    <w:rsid w:val="000858E2"/>
    <w:rsid w:val="00090A90"/>
    <w:rsid w:val="00094F26"/>
    <w:rsid w:val="0009754F"/>
    <w:rsid w:val="000A14EC"/>
    <w:rsid w:val="000A2F42"/>
    <w:rsid w:val="000A33CF"/>
    <w:rsid w:val="000A6307"/>
    <w:rsid w:val="000A6462"/>
    <w:rsid w:val="000A6968"/>
    <w:rsid w:val="000A76AF"/>
    <w:rsid w:val="000B050A"/>
    <w:rsid w:val="000B1E82"/>
    <w:rsid w:val="000B2909"/>
    <w:rsid w:val="000B3369"/>
    <w:rsid w:val="000B7892"/>
    <w:rsid w:val="000B7C76"/>
    <w:rsid w:val="000C01B1"/>
    <w:rsid w:val="000C0FB5"/>
    <w:rsid w:val="000C1131"/>
    <w:rsid w:val="000C1476"/>
    <w:rsid w:val="000C2473"/>
    <w:rsid w:val="000C416C"/>
    <w:rsid w:val="000C5E9D"/>
    <w:rsid w:val="000C6E0F"/>
    <w:rsid w:val="000D02E8"/>
    <w:rsid w:val="000D0991"/>
    <w:rsid w:val="000D1E96"/>
    <w:rsid w:val="000D76C0"/>
    <w:rsid w:val="000D7838"/>
    <w:rsid w:val="000D7E7C"/>
    <w:rsid w:val="000E18EB"/>
    <w:rsid w:val="000E2797"/>
    <w:rsid w:val="000E291D"/>
    <w:rsid w:val="000E401B"/>
    <w:rsid w:val="000E41D3"/>
    <w:rsid w:val="000E4260"/>
    <w:rsid w:val="000E4822"/>
    <w:rsid w:val="000E483F"/>
    <w:rsid w:val="000E55D9"/>
    <w:rsid w:val="000E65F2"/>
    <w:rsid w:val="000E6D30"/>
    <w:rsid w:val="000E6F32"/>
    <w:rsid w:val="000E78CA"/>
    <w:rsid w:val="000F024B"/>
    <w:rsid w:val="000F0B97"/>
    <w:rsid w:val="000F1757"/>
    <w:rsid w:val="000F1CAE"/>
    <w:rsid w:val="000F2CC9"/>
    <w:rsid w:val="000F2F9E"/>
    <w:rsid w:val="000F357C"/>
    <w:rsid w:val="000F5FEA"/>
    <w:rsid w:val="000F7400"/>
    <w:rsid w:val="000F77F9"/>
    <w:rsid w:val="001007FB"/>
    <w:rsid w:val="00100EB9"/>
    <w:rsid w:val="00101C07"/>
    <w:rsid w:val="00102274"/>
    <w:rsid w:val="00103938"/>
    <w:rsid w:val="00106187"/>
    <w:rsid w:val="001100A1"/>
    <w:rsid w:val="00110F8E"/>
    <w:rsid w:val="00114C10"/>
    <w:rsid w:val="00114C79"/>
    <w:rsid w:val="00116457"/>
    <w:rsid w:val="0011674A"/>
    <w:rsid w:val="0011690B"/>
    <w:rsid w:val="00120BF0"/>
    <w:rsid w:val="001219B7"/>
    <w:rsid w:val="00123DC5"/>
    <w:rsid w:val="001245D3"/>
    <w:rsid w:val="00124D74"/>
    <w:rsid w:val="00126704"/>
    <w:rsid w:val="001270AE"/>
    <w:rsid w:val="0012738C"/>
    <w:rsid w:val="001278E8"/>
    <w:rsid w:val="00127AB8"/>
    <w:rsid w:val="001300FD"/>
    <w:rsid w:val="00130B9C"/>
    <w:rsid w:val="00130D03"/>
    <w:rsid w:val="00130EAC"/>
    <w:rsid w:val="001348CE"/>
    <w:rsid w:val="00140858"/>
    <w:rsid w:val="00141497"/>
    <w:rsid w:val="00141653"/>
    <w:rsid w:val="00141904"/>
    <w:rsid w:val="001436C4"/>
    <w:rsid w:val="001447F2"/>
    <w:rsid w:val="00144F5D"/>
    <w:rsid w:val="00145153"/>
    <w:rsid w:val="0014799B"/>
    <w:rsid w:val="00150499"/>
    <w:rsid w:val="00153B8E"/>
    <w:rsid w:val="00156C77"/>
    <w:rsid w:val="00157301"/>
    <w:rsid w:val="00160AAC"/>
    <w:rsid w:val="00160D74"/>
    <w:rsid w:val="00161783"/>
    <w:rsid w:val="00161ECF"/>
    <w:rsid w:val="00163259"/>
    <w:rsid w:val="00170493"/>
    <w:rsid w:val="00170807"/>
    <w:rsid w:val="00172B3C"/>
    <w:rsid w:val="0017339B"/>
    <w:rsid w:val="00174585"/>
    <w:rsid w:val="00175ACE"/>
    <w:rsid w:val="00175BBB"/>
    <w:rsid w:val="00175FA6"/>
    <w:rsid w:val="00176C43"/>
    <w:rsid w:val="00181389"/>
    <w:rsid w:val="00181665"/>
    <w:rsid w:val="00181921"/>
    <w:rsid w:val="00181940"/>
    <w:rsid w:val="00181F01"/>
    <w:rsid w:val="00182E0A"/>
    <w:rsid w:val="001830F9"/>
    <w:rsid w:val="001843DB"/>
    <w:rsid w:val="001856E8"/>
    <w:rsid w:val="00186EDD"/>
    <w:rsid w:val="00190219"/>
    <w:rsid w:val="0019086F"/>
    <w:rsid w:val="00191364"/>
    <w:rsid w:val="001917D5"/>
    <w:rsid w:val="0019282F"/>
    <w:rsid w:val="001933B7"/>
    <w:rsid w:val="001946CB"/>
    <w:rsid w:val="00194D3B"/>
    <w:rsid w:val="00194F8C"/>
    <w:rsid w:val="00195047"/>
    <w:rsid w:val="0019695A"/>
    <w:rsid w:val="00197885"/>
    <w:rsid w:val="001A155D"/>
    <w:rsid w:val="001A26D9"/>
    <w:rsid w:val="001A2747"/>
    <w:rsid w:val="001A372E"/>
    <w:rsid w:val="001A54B2"/>
    <w:rsid w:val="001A5B63"/>
    <w:rsid w:val="001A6759"/>
    <w:rsid w:val="001A6B0C"/>
    <w:rsid w:val="001A77FD"/>
    <w:rsid w:val="001B01AE"/>
    <w:rsid w:val="001B04CC"/>
    <w:rsid w:val="001B1397"/>
    <w:rsid w:val="001B13FD"/>
    <w:rsid w:val="001B14E8"/>
    <w:rsid w:val="001B1666"/>
    <w:rsid w:val="001B1834"/>
    <w:rsid w:val="001B1F5F"/>
    <w:rsid w:val="001B35BA"/>
    <w:rsid w:val="001B569C"/>
    <w:rsid w:val="001B6A08"/>
    <w:rsid w:val="001C0247"/>
    <w:rsid w:val="001C0584"/>
    <w:rsid w:val="001C1F9E"/>
    <w:rsid w:val="001C221B"/>
    <w:rsid w:val="001C3E22"/>
    <w:rsid w:val="001C51B4"/>
    <w:rsid w:val="001C7ED3"/>
    <w:rsid w:val="001D0402"/>
    <w:rsid w:val="001D126E"/>
    <w:rsid w:val="001D1A2C"/>
    <w:rsid w:val="001D358B"/>
    <w:rsid w:val="001D38DF"/>
    <w:rsid w:val="001D514B"/>
    <w:rsid w:val="001D59B8"/>
    <w:rsid w:val="001D5C30"/>
    <w:rsid w:val="001D6877"/>
    <w:rsid w:val="001E23F8"/>
    <w:rsid w:val="001E26C0"/>
    <w:rsid w:val="001E4748"/>
    <w:rsid w:val="001E52CC"/>
    <w:rsid w:val="001F1572"/>
    <w:rsid w:val="001F1C5A"/>
    <w:rsid w:val="001F1D71"/>
    <w:rsid w:val="001F2D34"/>
    <w:rsid w:val="001F2E2E"/>
    <w:rsid w:val="001F4DBF"/>
    <w:rsid w:val="001F4F2D"/>
    <w:rsid w:val="001F67A3"/>
    <w:rsid w:val="002002E2"/>
    <w:rsid w:val="002008FF"/>
    <w:rsid w:val="00200DCC"/>
    <w:rsid w:val="00202DA0"/>
    <w:rsid w:val="00203608"/>
    <w:rsid w:val="00205442"/>
    <w:rsid w:val="002063FC"/>
    <w:rsid w:val="00212A1C"/>
    <w:rsid w:val="00214396"/>
    <w:rsid w:val="0021482F"/>
    <w:rsid w:val="00221050"/>
    <w:rsid w:val="00222345"/>
    <w:rsid w:val="00222422"/>
    <w:rsid w:val="002226F2"/>
    <w:rsid w:val="002257ED"/>
    <w:rsid w:val="002262E6"/>
    <w:rsid w:val="00230EF8"/>
    <w:rsid w:val="002312B7"/>
    <w:rsid w:val="00231C5A"/>
    <w:rsid w:val="002322E3"/>
    <w:rsid w:val="00232A2F"/>
    <w:rsid w:val="00233CA5"/>
    <w:rsid w:val="00233D8F"/>
    <w:rsid w:val="00234BC3"/>
    <w:rsid w:val="002411F4"/>
    <w:rsid w:val="00241287"/>
    <w:rsid w:val="002423EC"/>
    <w:rsid w:val="00242554"/>
    <w:rsid w:val="0024295F"/>
    <w:rsid w:val="00243420"/>
    <w:rsid w:val="0024393C"/>
    <w:rsid w:val="00243CBB"/>
    <w:rsid w:val="00244F36"/>
    <w:rsid w:val="00245434"/>
    <w:rsid w:val="002454F9"/>
    <w:rsid w:val="00247327"/>
    <w:rsid w:val="00251756"/>
    <w:rsid w:val="00252902"/>
    <w:rsid w:val="002536D9"/>
    <w:rsid w:val="0025456F"/>
    <w:rsid w:val="0025458E"/>
    <w:rsid w:val="002549DA"/>
    <w:rsid w:val="00255C3B"/>
    <w:rsid w:val="0025714A"/>
    <w:rsid w:val="0025774E"/>
    <w:rsid w:val="00260201"/>
    <w:rsid w:val="0026045A"/>
    <w:rsid w:val="00261613"/>
    <w:rsid w:val="0026280A"/>
    <w:rsid w:val="00262F8F"/>
    <w:rsid w:val="0026333C"/>
    <w:rsid w:val="00263EF2"/>
    <w:rsid w:val="0026484A"/>
    <w:rsid w:val="00265089"/>
    <w:rsid w:val="00266001"/>
    <w:rsid w:val="00271C5A"/>
    <w:rsid w:val="00272369"/>
    <w:rsid w:val="00273598"/>
    <w:rsid w:val="00276A7E"/>
    <w:rsid w:val="00277A84"/>
    <w:rsid w:val="00277B2F"/>
    <w:rsid w:val="00277E75"/>
    <w:rsid w:val="002801E8"/>
    <w:rsid w:val="002810BE"/>
    <w:rsid w:val="002819FE"/>
    <w:rsid w:val="00281E62"/>
    <w:rsid w:val="00281EF8"/>
    <w:rsid w:val="00283CFF"/>
    <w:rsid w:val="00286BFB"/>
    <w:rsid w:val="00290F2C"/>
    <w:rsid w:val="00292198"/>
    <w:rsid w:val="00295E98"/>
    <w:rsid w:val="00296828"/>
    <w:rsid w:val="00296C3E"/>
    <w:rsid w:val="002A182B"/>
    <w:rsid w:val="002A250E"/>
    <w:rsid w:val="002A4B63"/>
    <w:rsid w:val="002A5834"/>
    <w:rsid w:val="002A6954"/>
    <w:rsid w:val="002A6FD0"/>
    <w:rsid w:val="002B2BF3"/>
    <w:rsid w:val="002B49B1"/>
    <w:rsid w:val="002B52EC"/>
    <w:rsid w:val="002B562B"/>
    <w:rsid w:val="002B5A52"/>
    <w:rsid w:val="002B6357"/>
    <w:rsid w:val="002B7370"/>
    <w:rsid w:val="002C16F4"/>
    <w:rsid w:val="002C1796"/>
    <w:rsid w:val="002C1BDA"/>
    <w:rsid w:val="002C31A2"/>
    <w:rsid w:val="002C5867"/>
    <w:rsid w:val="002C5AF1"/>
    <w:rsid w:val="002C6C56"/>
    <w:rsid w:val="002C703E"/>
    <w:rsid w:val="002C74D3"/>
    <w:rsid w:val="002C7759"/>
    <w:rsid w:val="002D0D6E"/>
    <w:rsid w:val="002D1490"/>
    <w:rsid w:val="002D1F23"/>
    <w:rsid w:val="002D3042"/>
    <w:rsid w:val="002D3B8D"/>
    <w:rsid w:val="002D6127"/>
    <w:rsid w:val="002D6DD3"/>
    <w:rsid w:val="002E036D"/>
    <w:rsid w:val="002E0C31"/>
    <w:rsid w:val="002E1A2F"/>
    <w:rsid w:val="002E1CF1"/>
    <w:rsid w:val="002E290C"/>
    <w:rsid w:val="002E2917"/>
    <w:rsid w:val="002E2FFC"/>
    <w:rsid w:val="002E438E"/>
    <w:rsid w:val="002E4F23"/>
    <w:rsid w:val="002E538C"/>
    <w:rsid w:val="002E554A"/>
    <w:rsid w:val="002E79F8"/>
    <w:rsid w:val="002F1F62"/>
    <w:rsid w:val="002F259B"/>
    <w:rsid w:val="002F572E"/>
    <w:rsid w:val="002F6A25"/>
    <w:rsid w:val="002F7503"/>
    <w:rsid w:val="0030179A"/>
    <w:rsid w:val="00301F1F"/>
    <w:rsid w:val="00301FB6"/>
    <w:rsid w:val="003034FD"/>
    <w:rsid w:val="003049AF"/>
    <w:rsid w:val="00305788"/>
    <w:rsid w:val="00305A68"/>
    <w:rsid w:val="003060BA"/>
    <w:rsid w:val="00306622"/>
    <w:rsid w:val="0030705D"/>
    <w:rsid w:val="00307DE4"/>
    <w:rsid w:val="00311622"/>
    <w:rsid w:val="00312703"/>
    <w:rsid w:val="003130E0"/>
    <w:rsid w:val="00314862"/>
    <w:rsid w:val="003164B8"/>
    <w:rsid w:val="00323292"/>
    <w:rsid w:val="0032471E"/>
    <w:rsid w:val="00324C3B"/>
    <w:rsid w:val="00325ADF"/>
    <w:rsid w:val="00325DA8"/>
    <w:rsid w:val="003279C3"/>
    <w:rsid w:val="00327BE9"/>
    <w:rsid w:val="00331346"/>
    <w:rsid w:val="00333343"/>
    <w:rsid w:val="003346AA"/>
    <w:rsid w:val="0033555A"/>
    <w:rsid w:val="00341A53"/>
    <w:rsid w:val="003422CC"/>
    <w:rsid w:val="0034262B"/>
    <w:rsid w:val="003428AA"/>
    <w:rsid w:val="0034395D"/>
    <w:rsid w:val="00343C7E"/>
    <w:rsid w:val="00345506"/>
    <w:rsid w:val="0034599B"/>
    <w:rsid w:val="00345FCD"/>
    <w:rsid w:val="003463C8"/>
    <w:rsid w:val="003474CE"/>
    <w:rsid w:val="00347C00"/>
    <w:rsid w:val="00347DC3"/>
    <w:rsid w:val="00350567"/>
    <w:rsid w:val="00351501"/>
    <w:rsid w:val="003518AA"/>
    <w:rsid w:val="003524EF"/>
    <w:rsid w:val="00354427"/>
    <w:rsid w:val="003564B0"/>
    <w:rsid w:val="0035721F"/>
    <w:rsid w:val="0035760E"/>
    <w:rsid w:val="0035761F"/>
    <w:rsid w:val="00362D41"/>
    <w:rsid w:val="00362F48"/>
    <w:rsid w:val="003642B3"/>
    <w:rsid w:val="003660F2"/>
    <w:rsid w:val="00367A4C"/>
    <w:rsid w:val="00367A65"/>
    <w:rsid w:val="00367BDD"/>
    <w:rsid w:val="00370137"/>
    <w:rsid w:val="00370A1B"/>
    <w:rsid w:val="003720FE"/>
    <w:rsid w:val="0037296A"/>
    <w:rsid w:val="003730EA"/>
    <w:rsid w:val="00373BD6"/>
    <w:rsid w:val="00373ED2"/>
    <w:rsid w:val="00374548"/>
    <w:rsid w:val="003757C8"/>
    <w:rsid w:val="00375955"/>
    <w:rsid w:val="00375DA7"/>
    <w:rsid w:val="003768D9"/>
    <w:rsid w:val="00376F08"/>
    <w:rsid w:val="00376F73"/>
    <w:rsid w:val="00377C2E"/>
    <w:rsid w:val="00380E6A"/>
    <w:rsid w:val="00381D15"/>
    <w:rsid w:val="003821AE"/>
    <w:rsid w:val="00383285"/>
    <w:rsid w:val="003855DA"/>
    <w:rsid w:val="0038671C"/>
    <w:rsid w:val="003878D7"/>
    <w:rsid w:val="0039056B"/>
    <w:rsid w:val="0039309B"/>
    <w:rsid w:val="003941D5"/>
    <w:rsid w:val="00395F3F"/>
    <w:rsid w:val="003964EA"/>
    <w:rsid w:val="0039677C"/>
    <w:rsid w:val="0039751C"/>
    <w:rsid w:val="003A0A59"/>
    <w:rsid w:val="003A0F87"/>
    <w:rsid w:val="003A19A2"/>
    <w:rsid w:val="003A2D3A"/>
    <w:rsid w:val="003A3A6B"/>
    <w:rsid w:val="003A4166"/>
    <w:rsid w:val="003A4982"/>
    <w:rsid w:val="003A5609"/>
    <w:rsid w:val="003A63DD"/>
    <w:rsid w:val="003A69CF"/>
    <w:rsid w:val="003A6D10"/>
    <w:rsid w:val="003A744A"/>
    <w:rsid w:val="003B08C6"/>
    <w:rsid w:val="003B0EE9"/>
    <w:rsid w:val="003B3BD5"/>
    <w:rsid w:val="003B40DA"/>
    <w:rsid w:val="003B4CD5"/>
    <w:rsid w:val="003B4E6E"/>
    <w:rsid w:val="003B63B1"/>
    <w:rsid w:val="003B6F91"/>
    <w:rsid w:val="003B7876"/>
    <w:rsid w:val="003C14C1"/>
    <w:rsid w:val="003C1892"/>
    <w:rsid w:val="003C2394"/>
    <w:rsid w:val="003C3484"/>
    <w:rsid w:val="003C5D5A"/>
    <w:rsid w:val="003C7EAB"/>
    <w:rsid w:val="003D11D9"/>
    <w:rsid w:val="003D220C"/>
    <w:rsid w:val="003D2851"/>
    <w:rsid w:val="003D3CE6"/>
    <w:rsid w:val="003D6907"/>
    <w:rsid w:val="003E06AD"/>
    <w:rsid w:val="003E0F40"/>
    <w:rsid w:val="003E2287"/>
    <w:rsid w:val="003E3615"/>
    <w:rsid w:val="003E3AF6"/>
    <w:rsid w:val="003E3DA5"/>
    <w:rsid w:val="003E483C"/>
    <w:rsid w:val="003E5371"/>
    <w:rsid w:val="003E6D48"/>
    <w:rsid w:val="003E6F77"/>
    <w:rsid w:val="003F08EB"/>
    <w:rsid w:val="003F350B"/>
    <w:rsid w:val="003F424C"/>
    <w:rsid w:val="003F5136"/>
    <w:rsid w:val="004001FD"/>
    <w:rsid w:val="00400678"/>
    <w:rsid w:val="00401B0A"/>
    <w:rsid w:val="004029D1"/>
    <w:rsid w:val="004037DD"/>
    <w:rsid w:val="0040462B"/>
    <w:rsid w:val="0040579B"/>
    <w:rsid w:val="00406245"/>
    <w:rsid w:val="0040786D"/>
    <w:rsid w:val="00413DD6"/>
    <w:rsid w:val="004151FC"/>
    <w:rsid w:val="0041622C"/>
    <w:rsid w:val="00416400"/>
    <w:rsid w:val="0041651C"/>
    <w:rsid w:val="00416E43"/>
    <w:rsid w:val="00420568"/>
    <w:rsid w:val="0042162A"/>
    <w:rsid w:val="00423E68"/>
    <w:rsid w:val="004240BD"/>
    <w:rsid w:val="0042415C"/>
    <w:rsid w:val="00425722"/>
    <w:rsid w:val="00425D9D"/>
    <w:rsid w:val="00425DCB"/>
    <w:rsid w:val="004277A8"/>
    <w:rsid w:val="00427BF0"/>
    <w:rsid w:val="004357D6"/>
    <w:rsid w:val="00436E94"/>
    <w:rsid w:val="00440DBE"/>
    <w:rsid w:val="0044274E"/>
    <w:rsid w:val="004427DC"/>
    <w:rsid w:val="00444763"/>
    <w:rsid w:val="00445ECB"/>
    <w:rsid w:val="00446087"/>
    <w:rsid w:val="004500CF"/>
    <w:rsid w:val="004520A9"/>
    <w:rsid w:val="0045238E"/>
    <w:rsid w:val="004566E1"/>
    <w:rsid w:val="004568DC"/>
    <w:rsid w:val="00460178"/>
    <w:rsid w:val="0046079A"/>
    <w:rsid w:val="004617BD"/>
    <w:rsid w:val="00461BA8"/>
    <w:rsid w:val="00463FAA"/>
    <w:rsid w:val="00466EED"/>
    <w:rsid w:val="00467A8D"/>
    <w:rsid w:val="004704DE"/>
    <w:rsid w:val="00470A30"/>
    <w:rsid w:val="004716FD"/>
    <w:rsid w:val="004719A6"/>
    <w:rsid w:val="00472091"/>
    <w:rsid w:val="004737E1"/>
    <w:rsid w:val="00473E42"/>
    <w:rsid w:val="004761ED"/>
    <w:rsid w:val="0048296B"/>
    <w:rsid w:val="00483EA7"/>
    <w:rsid w:val="00483FAB"/>
    <w:rsid w:val="00484142"/>
    <w:rsid w:val="0048643F"/>
    <w:rsid w:val="00486920"/>
    <w:rsid w:val="00486A5F"/>
    <w:rsid w:val="004901A7"/>
    <w:rsid w:val="00492160"/>
    <w:rsid w:val="004922FC"/>
    <w:rsid w:val="004956AC"/>
    <w:rsid w:val="00497EC0"/>
    <w:rsid w:val="004A03D8"/>
    <w:rsid w:val="004A1442"/>
    <w:rsid w:val="004A145A"/>
    <w:rsid w:val="004A2A81"/>
    <w:rsid w:val="004A2CAF"/>
    <w:rsid w:val="004A53CF"/>
    <w:rsid w:val="004A5AC2"/>
    <w:rsid w:val="004A68DD"/>
    <w:rsid w:val="004B0013"/>
    <w:rsid w:val="004B034D"/>
    <w:rsid w:val="004B1BE0"/>
    <w:rsid w:val="004B2D38"/>
    <w:rsid w:val="004B3695"/>
    <w:rsid w:val="004B7631"/>
    <w:rsid w:val="004B764B"/>
    <w:rsid w:val="004C0934"/>
    <w:rsid w:val="004C245F"/>
    <w:rsid w:val="004C2E8C"/>
    <w:rsid w:val="004C3F47"/>
    <w:rsid w:val="004C7343"/>
    <w:rsid w:val="004D031A"/>
    <w:rsid w:val="004D1E99"/>
    <w:rsid w:val="004D324E"/>
    <w:rsid w:val="004D419D"/>
    <w:rsid w:val="004D436C"/>
    <w:rsid w:val="004D59FC"/>
    <w:rsid w:val="004D5E1C"/>
    <w:rsid w:val="004D7270"/>
    <w:rsid w:val="004D7822"/>
    <w:rsid w:val="004E01CA"/>
    <w:rsid w:val="004E01DB"/>
    <w:rsid w:val="004E0492"/>
    <w:rsid w:val="004E0812"/>
    <w:rsid w:val="004E0E48"/>
    <w:rsid w:val="004E1AC4"/>
    <w:rsid w:val="004E1FEA"/>
    <w:rsid w:val="004E43D2"/>
    <w:rsid w:val="004E6A50"/>
    <w:rsid w:val="004E7197"/>
    <w:rsid w:val="004F2B57"/>
    <w:rsid w:val="004F3A0C"/>
    <w:rsid w:val="004F3C11"/>
    <w:rsid w:val="004F55EA"/>
    <w:rsid w:val="004F5C54"/>
    <w:rsid w:val="004F5DD6"/>
    <w:rsid w:val="004F6685"/>
    <w:rsid w:val="004F6758"/>
    <w:rsid w:val="004F70D7"/>
    <w:rsid w:val="00500269"/>
    <w:rsid w:val="005020C8"/>
    <w:rsid w:val="0050403B"/>
    <w:rsid w:val="00504E6F"/>
    <w:rsid w:val="005054B0"/>
    <w:rsid w:val="00506D31"/>
    <w:rsid w:val="00510754"/>
    <w:rsid w:val="00510E7C"/>
    <w:rsid w:val="00511434"/>
    <w:rsid w:val="0051143A"/>
    <w:rsid w:val="005118C0"/>
    <w:rsid w:val="0051297D"/>
    <w:rsid w:val="00513920"/>
    <w:rsid w:val="00513C80"/>
    <w:rsid w:val="00514BF4"/>
    <w:rsid w:val="00516722"/>
    <w:rsid w:val="00517AD0"/>
    <w:rsid w:val="00517C9F"/>
    <w:rsid w:val="00520777"/>
    <w:rsid w:val="0052257F"/>
    <w:rsid w:val="0052325A"/>
    <w:rsid w:val="0052388B"/>
    <w:rsid w:val="00523ABE"/>
    <w:rsid w:val="00523FC4"/>
    <w:rsid w:val="005254DF"/>
    <w:rsid w:val="00525E1D"/>
    <w:rsid w:val="0053020F"/>
    <w:rsid w:val="00532CB6"/>
    <w:rsid w:val="0053301E"/>
    <w:rsid w:val="005364DD"/>
    <w:rsid w:val="00540524"/>
    <w:rsid w:val="005406EA"/>
    <w:rsid w:val="00540C9E"/>
    <w:rsid w:val="005431E6"/>
    <w:rsid w:val="00544667"/>
    <w:rsid w:val="00544CEE"/>
    <w:rsid w:val="005500E2"/>
    <w:rsid w:val="005517C9"/>
    <w:rsid w:val="005523CD"/>
    <w:rsid w:val="00553CF1"/>
    <w:rsid w:val="00554C80"/>
    <w:rsid w:val="0055585C"/>
    <w:rsid w:val="005560FD"/>
    <w:rsid w:val="00556DA1"/>
    <w:rsid w:val="00557085"/>
    <w:rsid w:val="00560685"/>
    <w:rsid w:val="00561283"/>
    <w:rsid w:val="0056245B"/>
    <w:rsid w:val="005659B3"/>
    <w:rsid w:val="00566013"/>
    <w:rsid w:val="0056633E"/>
    <w:rsid w:val="0057168B"/>
    <w:rsid w:val="00572E2D"/>
    <w:rsid w:val="00573BCA"/>
    <w:rsid w:val="00573E3E"/>
    <w:rsid w:val="00574D4F"/>
    <w:rsid w:val="00574D91"/>
    <w:rsid w:val="00574EA3"/>
    <w:rsid w:val="0057554C"/>
    <w:rsid w:val="0058017F"/>
    <w:rsid w:val="00581429"/>
    <w:rsid w:val="00581649"/>
    <w:rsid w:val="00581EF4"/>
    <w:rsid w:val="0058265C"/>
    <w:rsid w:val="005829CE"/>
    <w:rsid w:val="00582A07"/>
    <w:rsid w:val="00584AF9"/>
    <w:rsid w:val="00584FCD"/>
    <w:rsid w:val="00585475"/>
    <w:rsid w:val="005859A4"/>
    <w:rsid w:val="00585E84"/>
    <w:rsid w:val="00586056"/>
    <w:rsid w:val="005861B4"/>
    <w:rsid w:val="005864A9"/>
    <w:rsid w:val="005876C0"/>
    <w:rsid w:val="005914C4"/>
    <w:rsid w:val="0059241E"/>
    <w:rsid w:val="005936A8"/>
    <w:rsid w:val="0059584F"/>
    <w:rsid w:val="005959EA"/>
    <w:rsid w:val="005960DD"/>
    <w:rsid w:val="00597286"/>
    <w:rsid w:val="00597605"/>
    <w:rsid w:val="005A16E3"/>
    <w:rsid w:val="005A1C33"/>
    <w:rsid w:val="005A2944"/>
    <w:rsid w:val="005A2F30"/>
    <w:rsid w:val="005A470F"/>
    <w:rsid w:val="005A6210"/>
    <w:rsid w:val="005A667D"/>
    <w:rsid w:val="005B10D5"/>
    <w:rsid w:val="005B208F"/>
    <w:rsid w:val="005B20BF"/>
    <w:rsid w:val="005B307F"/>
    <w:rsid w:val="005B384F"/>
    <w:rsid w:val="005B4742"/>
    <w:rsid w:val="005B7829"/>
    <w:rsid w:val="005C0EBD"/>
    <w:rsid w:val="005C1D4F"/>
    <w:rsid w:val="005C33BA"/>
    <w:rsid w:val="005C371B"/>
    <w:rsid w:val="005C5272"/>
    <w:rsid w:val="005C5EAB"/>
    <w:rsid w:val="005C749A"/>
    <w:rsid w:val="005D0CDE"/>
    <w:rsid w:val="005D0F43"/>
    <w:rsid w:val="005D2268"/>
    <w:rsid w:val="005D235F"/>
    <w:rsid w:val="005D2A45"/>
    <w:rsid w:val="005D2D8B"/>
    <w:rsid w:val="005D378D"/>
    <w:rsid w:val="005D4C6A"/>
    <w:rsid w:val="005D672A"/>
    <w:rsid w:val="005D6808"/>
    <w:rsid w:val="005D6EBC"/>
    <w:rsid w:val="005D706A"/>
    <w:rsid w:val="005E16A9"/>
    <w:rsid w:val="005E46C7"/>
    <w:rsid w:val="005E4A05"/>
    <w:rsid w:val="005E524D"/>
    <w:rsid w:val="005E6022"/>
    <w:rsid w:val="005E6777"/>
    <w:rsid w:val="005E67B2"/>
    <w:rsid w:val="005E791B"/>
    <w:rsid w:val="005F10E1"/>
    <w:rsid w:val="005F51B2"/>
    <w:rsid w:val="005F5CCE"/>
    <w:rsid w:val="005F6A0C"/>
    <w:rsid w:val="005F71C6"/>
    <w:rsid w:val="005F72D0"/>
    <w:rsid w:val="00600C87"/>
    <w:rsid w:val="006016D3"/>
    <w:rsid w:val="00601B0A"/>
    <w:rsid w:val="00604520"/>
    <w:rsid w:val="006051A3"/>
    <w:rsid w:val="00607D03"/>
    <w:rsid w:val="00610716"/>
    <w:rsid w:val="0061092A"/>
    <w:rsid w:val="00612867"/>
    <w:rsid w:val="00613523"/>
    <w:rsid w:val="00613CF4"/>
    <w:rsid w:val="0061586B"/>
    <w:rsid w:val="00615E2D"/>
    <w:rsid w:val="00617D90"/>
    <w:rsid w:val="00617DE9"/>
    <w:rsid w:val="0062003A"/>
    <w:rsid w:val="0062126D"/>
    <w:rsid w:val="0062264C"/>
    <w:rsid w:val="00622F25"/>
    <w:rsid w:val="00623150"/>
    <w:rsid w:val="00623D3B"/>
    <w:rsid w:val="00624172"/>
    <w:rsid w:val="00624B8C"/>
    <w:rsid w:val="00624C7C"/>
    <w:rsid w:val="00624CBD"/>
    <w:rsid w:val="00625A79"/>
    <w:rsid w:val="00625EE9"/>
    <w:rsid w:val="00627283"/>
    <w:rsid w:val="00630251"/>
    <w:rsid w:val="006306A9"/>
    <w:rsid w:val="006320DB"/>
    <w:rsid w:val="0063688C"/>
    <w:rsid w:val="0064042E"/>
    <w:rsid w:val="006405C6"/>
    <w:rsid w:val="00640BFE"/>
    <w:rsid w:val="00640EF3"/>
    <w:rsid w:val="006425ED"/>
    <w:rsid w:val="00644C4E"/>
    <w:rsid w:val="006459C9"/>
    <w:rsid w:val="00645C2C"/>
    <w:rsid w:val="00646FC6"/>
    <w:rsid w:val="00650199"/>
    <w:rsid w:val="006502D3"/>
    <w:rsid w:val="00650775"/>
    <w:rsid w:val="00652853"/>
    <w:rsid w:val="00652878"/>
    <w:rsid w:val="00652914"/>
    <w:rsid w:val="00653517"/>
    <w:rsid w:val="0065436B"/>
    <w:rsid w:val="00655C31"/>
    <w:rsid w:val="00655FAE"/>
    <w:rsid w:val="00656006"/>
    <w:rsid w:val="00657071"/>
    <w:rsid w:val="0065714A"/>
    <w:rsid w:val="006571F4"/>
    <w:rsid w:val="00660203"/>
    <w:rsid w:val="006604CA"/>
    <w:rsid w:val="0066073E"/>
    <w:rsid w:val="00660B91"/>
    <w:rsid w:val="0066206D"/>
    <w:rsid w:val="00662158"/>
    <w:rsid w:val="006636F1"/>
    <w:rsid w:val="00663C7E"/>
    <w:rsid w:val="0066419C"/>
    <w:rsid w:val="00665403"/>
    <w:rsid w:val="006669D3"/>
    <w:rsid w:val="00666DB8"/>
    <w:rsid w:val="0066763E"/>
    <w:rsid w:val="006702ED"/>
    <w:rsid w:val="006712F9"/>
    <w:rsid w:val="006714CB"/>
    <w:rsid w:val="00671671"/>
    <w:rsid w:val="006736A1"/>
    <w:rsid w:val="00675E74"/>
    <w:rsid w:val="00676700"/>
    <w:rsid w:val="006814F4"/>
    <w:rsid w:val="00682091"/>
    <w:rsid w:val="00684372"/>
    <w:rsid w:val="006843C6"/>
    <w:rsid w:val="00685011"/>
    <w:rsid w:val="00686611"/>
    <w:rsid w:val="00690120"/>
    <w:rsid w:val="006906A5"/>
    <w:rsid w:val="00693431"/>
    <w:rsid w:val="00693547"/>
    <w:rsid w:val="00693C0A"/>
    <w:rsid w:val="00694AE9"/>
    <w:rsid w:val="006A071D"/>
    <w:rsid w:val="006A075A"/>
    <w:rsid w:val="006A2A2D"/>
    <w:rsid w:val="006A33E0"/>
    <w:rsid w:val="006A5C35"/>
    <w:rsid w:val="006A60E9"/>
    <w:rsid w:val="006A6CD3"/>
    <w:rsid w:val="006A73A4"/>
    <w:rsid w:val="006B02A9"/>
    <w:rsid w:val="006B226A"/>
    <w:rsid w:val="006B382C"/>
    <w:rsid w:val="006B3ECC"/>
    <w:rsid w:val="006B5B67"/>
    <w:rsid w:val="006B697D"/>
    <w:rsid w:val="006B6B20"/>
    <w:rsid w:val="006B76BC"/>
    <w:rsid w:val="006B76E8"/>
    <w:rsid w:val="006B7E4F"/>
    <w:rsid w:val="006C059E"/>
    <w:rsid w:val="006C0B93"/>
    <w:rsid w:val="006C49F3"/>
    <w:rsid w:val="006C52BC"/>
    <w:rsid w:val="006C5DE6"/>
    <w:rsid w:val="006C64B4"/>
    <w:rsid w:val="006C7E72"/>
    <w:rsid w:val="006D0C7B"/>
    <w:rsid w:val="006D15A3"/>
    <w:rsid w:val="006D1A69"/>
    <w:rsid w:val="006D2448"/>
    <w:rsid w:val="006D4ABE"/>
    <w:rsid w:val="006D4CF9"/>
    <w:rsid w:val="006D6403"/>
    <w:rsid w:val="006D6D24"/>
    <w:rsid w:val="006E1A58"/>
    <w:rsid w:val="006E1A88"/>
    <w:rsid w:val="006E1ABE"/>
    <w:rsid w:val="006E1B3D"/>
    <w:rsid w:val="006E2545"/>
    <w:rsid w:val="006E2973"/>
    <w:rsid w:val="006E38F8"/>
    <w:rsid w:val="006E5F10"/>
    <w:rsid w:val="006E5F84"/>
    <w:rsid w:val="006F0661"/>
    <w:rsid w:val="006F0B75"/>
    <w:rsid w:val="006F16A2"/>
    <w:rsid w:val="006F23A0"/>
    <w:rsid w:val="006F2A9D"/>
    <w:rsid w:val="006F3B28"/>
    <w:rsid w:val="006F5F52"/>
    <w:rsid w:val="006F669B"/>
    <w:rsid w:val="006F6A5A"/>
    <w:rsid w:val="006F7785"/>
    <w:rsid w:val="006F7A30"/>
    <w:rsid w:val="0070122A"/>
    <w:rsid w:val="007030AB"/>
    <w:rsid w:val="0070313D"/>
    <w:rsid w:val="00703228"/>
    <w:rsid w:val="007050FF"/>
    <w:rsid w:val="007069AB"/>
    <w:rsid w:val="00707A2F"/>
    <w:rsid w:val="007111DD"/>
    <w:rsid w:val="00711221"/>
    <w:rsid w:val="00711745"/>
    <w:rsid w:val="007119B1"/>
    <w:rsid w:val="0071267B"/>
    <w:rsid w:val="00715F6F"/>
    <w:rsid w:val="00716130"/>
    <w:rsid w:val="007169BF"/>
    <w:rsid w:val="00720CE1"/>
    <w:rsid w:val="00721ADF"/>
    <w:rsid w:val="0072253A"/>
    <w:rsid w:val="00724AF9"/>
    <w:rsid w:val="00724CD8"/>
    <w:rsid w:val="00724E51"/>
    <w:rsid w:val="00725B34"/>
    <w:rsid w:val="00725E40"/>
    <w:rsid w:val="007301D5"/>
    <w:rsid w:val="00730E5A"/>
    <w:rsid w:val="00731768"/>
    <w:rsid w:val="0073223F"/>
    <w:rsid w:val="007326A2"/>
    <w:rsid w:val="0073351C"/>
    <w:rsid w:val="007338C7"/>
    <w:rsid w:val="00734933"/>
    <w:rsid w:val="00736242"/>
    <w:rsid w:val="007415B0"/>
    <w:rsid w:val="007425D6"/>
    <w:rsid w:val="00742E39"/>
    <w:rsid w:val="007446FD"/>
    <w:rsid w:val="00744B83"/>
    <w:rsid w:val="00744D49"/>
    <w:rsid w:val="0074747C"/>
    <w:rsid w:val="00750BA3"/>
    <w:rsid w:val="0075169B"/>
    <w:rsid w:val="00751EC0"/>
    <w:rsid w:val="0075207D"/>
    <w:rsid w:val="007533F5"/>
    <w:rsid w:val="0075414D"/>
    <w:rsid w:val="007545B4"/>
    <w:rsid w:val="00754916"/>
    <w:rsid w:val="00754B5C"/>
    <w:rsid w:val="00755CE6"/>
    <w:rsid w:val="00756836"/>
    <w:rsid w:val="00757175"/>
    <w:rsid w:val="0075729B"/>
    <w:rsid w:val="0075769A"/>
    <w:rsid w:val="00757AE2"/>
    <w:rsid w:val="00760CE2"/>
    <w:rsid w:val="0076123C"/>
    <w:rsid w:val="007615D0"/>
    <w:rsid w:val="00761B34"/>
    <w:rsid w:val="00761C1B"/>
    <w:rsid w:val="00761D8D"/>
    <w:rsid w:val="007623F8"/>
    <w:rsid w:val="007630F2"/>
    <w:rsid w:val="0076315F"/>
    <w:rsid w:val="0076416F"/>
    <w:rsid w:val="00765641"/>
    <w:rsid w:val="0076636E"/>
    <w:rsid w:val="00767A1B"/>
    <w:rsid w:val="00767B67"/>
    <w:rsid w:val="007701FF"/>
    <w:rsid w:val="00770DD2"/>
    <w:rsid w:val="007725DB"/>
    <w:rsid w:val="00772730"/>
    <w:rsid w:val="0077322B"/>
    <w:rsid w:val="00774584"/>
    <w:rsid w:val="00776ADB"/>
    <w:rsid w:val="00776C0F"/>
    <w:rsid w:val="00777DA7"/>
    <w:rsid w:val="00781FDB"/>
    <w:rsid w:val="00782216"/>
    <w:rsid w:val="007822C9"/>
    <w:rsid w:val="007825C9"/>
    <w:rsid w:val="00783A05"/>
    <w:rsid w:val="00784B24"/>
    <w:rsid w:val="00786555"/>
    <w:rsid w:val="0078725D"/>
    <w:rsid w:val="007875C9"/>
    <w:rsid w:val="00787762"/>
    <w:rsid w:val="00791050"/>
    <w:rsid w:val="00791C8F"/>
    <w:rsid w:val="00796166"/>
    <w:rsid w:val="007965C0"/>
    <w:rsid w:val="0079673A"/>
    <w:rsid w:val="007A07FF"/>
    <w:rsid w:val="007A1A03"/>
    <w:rsid w:val="007A207B"/>
    <w:rsid w:val="007A20EE"/>
    <w:rsid w:val="007A28BA"/>
    <w:rsid w:val="007A2BC4"/>
    <w:rsid w:val="007A3181"/>
    <w:rsid w:val="007A4F96"/>
    <w:rsid w:val="007A5CB6"/>
    <w:rsid w:val="007A7B64"/>
    <w:rsid w:val="007A7F9C"/>
    <w:rsid w:val="007B1001"/>
    <w:rsid w:val="007B112A"/>
    <w:rsid w:val="007B15EE"/>
    <w:rsid w:val="007B2494"/>
    <w:rsid w:val="007B3750"/>
    <w:rsid w:val="007B4C1C"/>
    <w:rsid w:val="007B6759"/>
    <w:rsid w:val="007B6A14"/>
    <w:rsid w:val="007B6BBC"/>
    <w:rsid w:val="007B6F4F"/>
    <w:rsid w:val="007C0361"/>
    <w:rsid w:val="007C2375"/>
    <w:rsid w:val="007C2DFF"/>
    <w:rsid w:val="007C6BFE"/>
    <w:rsid w:val="007C7A4F"/>
    <w:rsid w:val="007C7A69"/>
    <w:rsid w:val="007D09F9"/>
    <w:rsid w:val="007D0B70"/>
    <w:rsid w:val="007D0F2C"/>
    <w:rsid w:val="007D4A59"/>
    <w:rsid w:val="007D5095"/>
    <w:rsid w:val="007D6D16"/>
    <w:rsid w:val="007E03B7"/>
    <w:rsid w:val="007E236B"/>
    <w:rsid w:val="007E4FF3"/>
    <w:rsid w:val="007E518F"/>
    <w:rsid w:val="007E66BE"/>
    <w:rsid w:val="007E6F71"/>
    <w:rsid w:val="007E76EC"/>
    <w:rsid w:val="007F23BB"/>
    <w:rsid w:val="007F2836"/>
    <w:rsid w:val="007F33DA"/>
    <w:rsid w:val="007F5136"/>
    <w:rsid w:val="007F538C"/>
    <w:rsid w:val="007F5783"/>
    <w:rsid w:val="007F5DF3"/>
    <w:rsid w:val="007F5FE8"/>
    <w:rsid w:val="007F72F7"/>
    <w:rsid w:val="0080000C"/>
    <w:rsid w:val="00800DEC"/>
    <w:rsid w:val="00801989"/>
    <w:rsid w:val="00802F88"/>
    <w:rsid w:val="0080429E"/>
    <w:rsid w:val="00804365"/>
    <w:rsid w:val="00804497"/>
    <w:rsid w:val="008044CF"/>
    <w:rsid w:val="008056CC"/>
    <w:rsid w:val="0080774A"/>
    <w:rsid w:val="00810DBD"/>
    <w:rsid w:val="008111B4"/>
    <w:rsid w:val="008114CF"/>
    <w:rsid w:val="00811759"/>
    <w:rsid w:val="00812C85"/>
    <w:rsid w:val="00813226"/>
    <w:rsid w:val="00816F14"/>
    <w:rsid w:val="008172CD"/>
    <w:rsid w:val="008177A3"/>
    <w:rsid w:val="0081780F"/>
    <w:rsid w:val="00820C38"/>
    <w:rsid w:val="00824480"/>
    <w:rsid w:val="008251EC"/>
    <w:rsid w:val="0082677B"/>
    <w:rsid w:val="00826791"/>
    <w:rsid w:val="00827960"/>
    <w:rsid w:val="00830A25"/>
    <w:rsid w:val="00832ED5"/>
    <w:rsid w:val="00832F58"/>
    <w:rsid w:val="00833270"/>
    <w:rsid w:val="00836459"/>
    <w:rsid w:val="00836C63"/>
    <w:rsid w:val="00837BB0"/>
    <w:rsid w:val="00837FF2"/>
    <w:rsid w:val="0084044B"/>
    <w:rsid w:val="00842705"/>
    <w:rsid w:val="0084458C"/>
    <w:rsid w:val="00845FEE"/>
    <w:rsid w:val="008468C5"/>
    <w:rsid w:val="00847573"/>
    <w:rsid w:val="00850066"/>
    <w:rsid w:val="00850A88"/>
    <w:rsid w:val="00851121"/>
    <w:rsid w:val="008517B0"/>
    <w:rsid w:val="00851B51"/>
    <w:rsid w:val="00852095"/>
    <w:rsid w:val="0085286A"/>
    <w:rsid w:val="00852D82"/>
    <w:rsid w:val="008532D0"/>
    <w:rsid w:val="00853323"/>
    <w:rsid w:val="0085531C"/>
    <w:rsid w:val="00863CF9"/>
    <w:rsid w:val="00864510"/>
    <w:rsid w:val="00864661"/>
    <w:rsid w:val="008652CD"/>
    <w:rsid w:val="008708F4"/>
    <w:rsid w:val="00871E32"/>
    <w:rsid w:val="00872A06"/>
    <w:rsid w:val="008737A5"/>
    <w:rsid w:val="008737F1"/>
    <w:rsid w:val="00873FAF"/>
    <w:rsid w:val="00874C27"/>
    <w:rsid w:val="0087534D"/>
    <w:rsid w:val="00875411"/>
    <w:rsid w:val="00876462"/>
    <w:rsid w:val="00876508"/>
    <w:rsid w:val="00877B8E"/>
    <w:rsid w:val="00880451"/>
    <w:rsid w:val="0088192A"/>
    <w:rsid w:val="008844BA"/>
    <w:rsid w:val="00884EE3"/>
    <w:rsid w:val="00884FDC"/>
    <w:rsid w:val="00885A75"/>
    <w:rsid w:val="00886167"/>
    <w:rsid w:val="00886CB2"/>
    <w:rsid w:val="00887177"/>
    <w:rsid w:val="00892766"/>
    <w:rsid w:val="008945B0"/>
    <w:rsid w:val="00894C26"/>
    <w:rsid w:val="008951CB"/>
    <w:rsid w:val="00895A4F"/>
    <w:rsid w:val="00896DB8"/>
    <w:rsid w:val="008974B7"/>
    <w:rsid w:val="00897798"/>
    <w:rsid w:val="008A1CCE"/>
    <w:rsid w:val="008A32C6"/>
    <w:rsid w:val="008A41F7"/>
    <w:rsid w:val="008A47E1"/>
    <w:rsid w:val="008A4F69"/>
    <w:rsid w:val="008A664E"/>
    <w:rsid w:val="008B00EF"/>
    <w:rsid w:val="008B13DD"/>
    <w:rsid w:val="008B2309"/>
    <w:rsid w:val="008B2ABC"/>
    <w:rsid w:val="008B47B8"/>
    <w:rsid w:val="008B4D2C"/>
    <w:rsid w:val="008B4EC3"/>
    <w:rsid w:val="008B5438"/>
    <w:rsid w:val="008B6155"/>
    <w:rsid w:val="008B68A2"/>
    <w:rsid w:val="008B73F9"/>
    <w:rsid w:val="008B7BDD"/>
    <w:rsid w:val="008C0173"/>
    <w:rsid w:val="008C0685"/>
    <w:rsid w:val="008C1474"/>
    <w:rsid w:val="008C1E78"/>
    <w:rsid w:val="008C2AD8"/>
    <w:rsid w:val="008C3AED"/>
    <w:rsid w:val="008C3CA9"/>
    <w:rsid w:val="008C5216"/>
    <w:rsid w:val="008C6BEE"/>
    <w:rsid w:val="008D0BD9"/>
    <w:rsid w:val="008D3A11"/>
    <w:rsid w:val="008D3AB3"/>
    <w:rsid w:val="008D53E7"/>
    <w:rsid w:val="008D5DF9"/>
    <w:rsid w:val="008D7B43"/>
    <w:rsid w:val="008E291A"/>
    <w:rsid w:val="008E56EA"/>
    <w:rsid w:val="008E5EB6"/>
    <w:rsid w:val="008F2A52"/>
    <w:rsid w:val="008F380D"/>
    <w:rsid w:val="008F45C4"/>
    <w:rsid w:val="008F4CA0"/>
    <w:rsid w:val="008F4F7A"/>
    <w:rsid w:val="008F51C6"/>
    <w:rsid w:val="008F6D97"/>
    <w:rsid w:val="008F7E07"/>
    <w:rsid w:val="00900471"/>
    <w:rsid w:val="00900988"/>
    <w:rsid w:val="00901605"/>
    <w:rsid w:val="009017E9"/>
    <w:rsid w:val="00904035"/>
    <w:rsid w:val="00904DD0"/>
    <w:rsid w:val="0090692A"/>
    <w:rsid w:val="0090694F"/>
    <w:rsid w:val="00906D3F"/>
    <w:rsid w:val="0090778C"/>
    <w:rsid w:val="00910F56"/>
    <w:rsid w:val="00913560"/>
    <w:rsid w:val="00913E98"/>
    <w:rsid w:val="00913F00"/>
    <w:rsid w:val="00913FF9"/>
    <w:rsid w:val="0091464C"/>
    <w:rsid w:val="00917B3F"/>
    <w:rsid w:val="00924FD8"/>
    <w:rsid w:val="009271EF"/>
    <w:rsid w:val="009279CB"/>
    <w:rsid w:val="00932233"/>
    <w:rsid w:val="00933BC1"/>
    <w:rsid w:val="00933DB3"/>
    <w:rsid w:val="00935383"/>
    <w:rsid w:val="00935467"/>
    <w:rsid w:val="00935C55"/>
    <w:rsid w:val="009361C0"/>
    <w:rsid w:val="00936CE3"/>
    <w:rsid w:val="00941957"/>
    <w:rsid w:val="00943772"/>
    <w:rsid w:val="00943FC8"/>
    <w:rsid w:val="009447F7"/>
    <w:rsid w:val="00944D19"/>
    <w:rsid w:val="0094565E"/>
    <w:rsid w:val="009459A3"/>
    <w:rsid w:val="00946552"/>
    <w:rsid w:val="009470E0"/>
    <w:rsid w:val="00953830"/>
    <w:rsid w:val="009538CD"/>
    <w:rsid w:val="009549C1"/>
    <w:rsid w:val="00956E49"/>
    <w:rsid w:val="00962DE8"/>
    <w:rsid w:val="009677CD"/>
    <w:rsid w:val="00967F70"/>
    <w:rsid w:val="00970654"/>
    <w:rsid w:val="00970B9C"/>
    <w:rsid w:val="00971237"/>
    <w:rsid w:val="009714E8"/>
    <w:rsid w:val="00974A6C"/>
    <w:rsid w:val="00977E1E"/>
    <w:rsid w:val="00981599"/>
    <w:rsid w:val="00983005"/>
    <w:rsid w:val="009834D2"/>
    <w:rsid w:val="0098437E"/>
    <w:rsid w:val="00985132"/>
    <w:rsid w:val="00985EC1"/>
    <w:rsid w:val="00986A49"/>
    <w:rsid w:val="009900D0"/>
    <w:rsid w:val="009902FE"/>
    <w:rsid w:val="00990755"/>
    <w:rsid w:val="00991389"/>
    <w:rsid w:val="009918A7"/>
    <w:rsid w:val="00992D5A"/>
    <w:rsid w:val="00992E07"/>
    <w:rsid w:val="00994000"/>
    <w:rsid w:val="00994CE0"/>
    <w:rsid w:val="009960AB"/>
    <w:rsid w:val="00996A62"/>
    <w:rsid w:val="00996DEB"/>
    <w:rsid w:val="0099718A"/>
    <w:rsid w:val="009A0B50"/>
    <w:rsid w:val="009A21EA"/>
    <w:rsid w:val="009A3BE8"/>
    <w:rsid w:val="009A543A"/>
    <w:rsid w:val="009A5F4B"/>
    <w:rsid w:val="009A6ADF"/>
    <w:rsid w:val="009B0C1E"/>
    <w:rsid w:val="009B108E"/>
    <w:rsid w:val="009B25BC"/>
    <w:rsid w:val="009B3D44"/>
    <w:rsid w:val="009B4CE3"/>
    <w:rsid w:val="009B5050"/>
    <w:rsid w:val="009B511B"/>
    <w:rsid w:val="009B6481"/>
    <w:rsid w:val="009B788C"/>
    <w:rsid w:val="009C0084"/>
    <w:rsid w:val="009C0CA7"/>
    <w:rsid w:val="009C1616"/>
    <w:rsid w:val="009C2022"/>
    <w:rsid w:val="009C6180"/>
    <w:rsid w:val="009C6258"/>
    <w:rsid w:val="009D01FF"/>
    <w:rsid w:val="009D03D7"/>
    <w:rsid w:val="009D1217"/>
    <w:rsid w:val="009D207E"/>
    <w:rsid w:val="009D3B91"/>
    <w:rsid w:val="009D3D54"/>
    <w:rsid w:val="009D6A9F"/>
    <w:rsid w:val="009D7D72"/>
    <w:rsid w:val="009E0052"/>
    <w:rsid w:val="009E0998"/>
    <w:rsid w:val="009E20A7"/>
    <w:rsid w:val="009E20C7"/>
    <w:rsid w:val="009E2F51"/>
    <w:rsid w:val="009E30BD"/>
    <w:rsid w:val="009E648C"/>
    <w:rsid w:val="009E75E3"/>
    <w:rsid w:val="009F06CC"/>
    <w:rsid w:val="009F0D1C"/>
    <w:rsid w:val="009F35CA"/>
    <w:rsid w:val="009F7F27"/>
    <w:rsid w:val="00A004D9"/>
    <w:rsid w:val="00A02E8A"/>
    <w:rsid w:val="00A03C50"/>
    <w:rsid w:val="00A04B31"/>
    <w:rsid w:val="00A0519C"/>
    <w:rsid w:val="00A05B46"/>
    <w:rsid w:val="00A06C38"/>
    <w:rsid w:val="00A06E91"/>
    <w:rsid w:val="00A06EB6"/>
    <w:rsid w:val="00A10BA2"/>
    <w:rsid w:val="00A10DBD"/>
    <w:rsid w:val="00A11A5E"/>
    <w:rsid w:val="00A12A5D"/>
    <w:rsid w:val="00A1505E"/>
    <w:rsid w:val="00A15A7E"/>
    <w:rsid w:val="00A20729"/>
    <w:rsid w:val="00A2329E"/>
    <w:rsid w:val="00A233A5"/>
    <w:rsid w:val="00A234DD"/>
    <w:rsid w:val="00A23B88"/>
    <w:rsid w:val="00A270C8"/>
    <w:rsid w:val="00A274B9"/>
    <w:rsid w:val="00A27842"/>
    <w:rsid w:val="00A30906"/>
    <w:rsid w:val="00A30B93"/>
    <w:rsid w:val="00A318EA"/>
    <w:rsid w:val="00A31EF1"/>
    <w:rsid w:val="00A33651"/>
    <w:rsid w:val="00A37581"/>
    <w:rsid w:val="00A4255E"/>
    <w:rsid w:val="00A43023"/>
    <w:rsid w:val="00A45444"/>
    <w:rsid w:val="00A476B5"/>
    <w:rsid w:val="00A47F89"/>
    <w:rsid w:val="00A519FC"/>
    <w:rsid w:val="00A51D86"/>
    <w:rsid w:val="00A52EF1"/>
    <w:rsid w:val="00A532D7"/>
    <w:rsid w:val="00A53578"/>
    <w:rsid w:val="00A53FD3"/>
    <w:rsid w:val="00A54813"/>
    <w:rsid w:val="00A554C8"/>
    <w:rsid w:val="00A603FD"/>
    <w:rsid w:val="00A60781"/>
    <w:rsid w:val="00A6109D"/>
    <w:rsid w:val="00A6119F"/>
    <w:rsid w:val="00A65234"/>
    <w:rsid w:val="00A6752F"/>
    <w:rsid w:val="00A67E2D"/>
    <w:rsid w:val="00A7025F"/>
    <w:rsid w:val="00A755E7"/>
    <w:rsid w:val="00A80049"/>
    <w:rsid w:val="00A80BEA"/>
    <w:rsid w:val="00A82FBE"/>
    <w:rsid w:val="00A84C1C"/>
    <w:rsid w:val="00A85342"/>
    <w:rsid w:val="00A85999"/>
    <w:rsid w:val="00A86A99"/>
    <w:rsid w:val="00A87595"/>
    <w:rsid w:val="00A877B4"/>
    <w:rsid w:val="00A87B96"/>
    <w:rsid w:val="00A912A0"/>
    <w:rsid w:val="00A91783"/>
    <w:rsid w:val="00A94CA9"/>
    <w:rsid w:val="00A94EC7"/>
    <w:rsid w:val="00A94F83"/>
    <w:rsid w:val="00A96E85"/>
    <w:rsid w:val="00A96FD1"/>
    <w:rsid w:val="00AA1D2B"/>
    <w:rsid w:val="00AA7182"/>
    <w:rsid w:val="00AA7641"/>
    <w:rsid w:val="00AA77A6"/>
    <w:rsid w:val="00AB148D"/>
    <w:rsid w:val="00AB23A6"/>
    <w:rsid w:val="00AB41F1"/>
    <w:rsid w:val="00AB502B"/>
    <w:rsid w:val="00AB5866"/>
    <w:rsid w:val="00AB5EA0"/>
    <w:rsid w:val="00AB67D3"/>
    <w:rsid w:val="00AB6D99"/>
    <w:rsid w:val="00AB6FFC"/>
    <w:rsid w:val="00AC02C8"/>
    <w:rsid w:val="00AC2A7B"/>
    <w:rsid w:val="00AC367A"/>
    <w:rsid w:val="00AC3E13"/>
    <w:rsid w:val="00AC454F"/>
    <w:rsid w:val="00AC554E"/>
    <w:rsid w:val="00AC5CE5"/>
    <w:rsid w:val="00AC70CF"/>
    <w:rsid w:val="00AC791E"/>
    <w:rsid w:val="00AD0366"/>
    <w:rsid w:val="00AD1C1A"/>
    <w:rsid w:val="00AD35DE"/>
    <w:rsid w:val="00AD52FA"/>
    <w:rsid w:val="00AD58EF"/>
    <w:rsid w:val="00AD6F12"/>
    <w:rsid w:val="00AD7B0D"/>
    <w:rsid w:val="00AD7BF8"/>
    <w:rsid w:val="00AD7E70"/>
    <w:rsid w:val="00AE055A"/>
    <w:rsid w:val="00AE1854"/>
    <w:rsid w:val="00AE1CF0"/>
    <w:rsid w:val="00AE315B"/>
    <w:rsid w:val="00AE4AC0"/>
    <w:rsid w:val="00AF1E4A"/>
    <w:rsid w:val="00AF49FC"/>
    <w:rsid w:val="00AF4AA1"/>
    <w:rsid w:val="00AF4E53"/>
    <w:rsid w:val="00AF6640"/>
    <w:rsid w:val="00AF7BFA"/>
    <w:rsid w:val="00B018A4"/>
    <w:rsid w:val="00B018AC"/>
    <w:rsid w:val="00B03B6D"/>
    <w:rsid w:val="00B04C50"/>
    <w:rsid w:val="00B05420"/>
    <w:rsid w:val="00B07F8F"/>
    <w:rsid w:val="00B121FE"/>
    <w:rsid w:val="00B1222E"/>
    <w:rsid w:val="00B138F9"/>
    <w:rsid w:val="00B140EF"/>
    <w:rsid w:val="00B149CF"/>
    <w:rsid w:val="00B15CC4"/>
    <w:rsid w:val="00B1677B"/>
    <w:rsid w:val="00B17EF3"/>
    <w:rsid w:val="00B22A1D"/>
    <w:rsid w:val="00B2334E"/>
    <w:rsid w:val="00B238DA"/>
    <w:rsid w:val="00B239F9"/>
    <w:rsid w:val="00B24649"/>
    <w:rsid w:val="00B249D9"/>
    <w:rsid w:val="00B2587E"/>
    <w:rsid w:val="00B30DE8"/>
    <w:rsid w:val="00B330B1"/>
    <w:rsid w:val="00B34C57"/>
    <w:rsid w:val="00B34DA3"/>
    <w:rsid w:val="00B371EE"/>
    <w:rsid w:val="00B37339"/>
    <w:rsid w:val="00B40441"/>
    <w:rsid w:val="00B40F41"/>
    <w:rsid w:val="00B4114A"/>
    <w:rsid w:val="00B4131A"/>
    <w:rsid w:val="00B420CF"/>
    <w:rsid w:val="00B43AB7"/>
    <w:rsid w:val="00B45265"/>
    <w:rsid w:val="00B45E95"/>
    <w:rsid w:val="00B47416"/>
    <w:rsid w:val="00B50A02"/>
    <w:rsid w:val="00B51443"/>
    <w:rsid w:val="00B5149B"/>
    <w:rsid w:val="00B514BC"/>
    <w:rsid w:val="00B51E31"/>
    <w:rsid w:val="00B525FE"/>
    <w:rsid w:val="00B528E6"/>
    <w:rsid w:val="00B556E0"/>
    <w:rsid w:val="00B562FB"/>
    <w:rsid w:val="00B60141"/>
    <w:rsid w:val="00B6072D"/>
    <w:rsid w:val="00B61498"/>
    <w:rsid w:val="00B62E5E"/>
    <w:rsid w:val="00B63067"/>
    <w:rsid w:val="00B644E5"/>
    <w:rsid w:val="00B64ED3"/>
    <w:rsid w:val="00B70EE0"/>
    <w:rsid w:val="00B71067"/>
    <w:rsid w:val="00B727EE"/>
    <w:rsid w:val="00B73263"/>
    <w:rsid w:val="00B73B7A"/>
    <w:rsid w:val="00B74785"/>
    <w:rsid w:val="00B74D23"/>
    <w:rsid w:val="00B75010"/>
    <w:rsid w:val="00B75D66"/>
    <w:rsid w:val="00B75DF8"/>
    <w:rsid w:val="00B76C3D"/>
    <w:rsid w:val="00B77204"/>
    <w:rsid w:val="00B7754B"/>
    <w:rsid w:val="00B8072C"/>
    <w:rsid w:val="00B80B59"/>
    <w:rsid w:val="00B826E1"/>
    <w:rsid w:val="00B83D2E"/>
    <w:rsid w:val="00B840BE"/>
    <w:rsid w:val="00B846FC"/>
    <w:rsid w:val="00B92728"/>
    <w:rsid w:val="00B92CBA"/>
    <w:rsid w:val="00B94F48"/>
    <w:rsid w:val="00B94F4B"/>
    <w:rsid w:val="00B96333"/>
    <w:rsid w:val="00B96A23"/>
    <w:rsid w:val="00B97C17"/>
    <w:rsid w:val="00BA0314"/>
    <w:rsid w:val="00BA0F54"/>
    <w:rsid w:val="00BA2FAE"/>
    <w:rsid w:val="00BA471A"/>
    <w:rsid w:val="00BA4844"/>
    <w:rsid w:val="00BA5AB5"/>
    <w:rsid w:val="00BA61FC"/>
    <w:rsid w:val="00BA7CD9"/>
    <w:rsid w:val="00BB032C"/>
    <w:rsid w:val="00BB179A"/>
    <w:rsid w:val="00BB33C1"/>
    <w:rsid w:val="00BB38E7"/>
    <w:rsid w:val="00BB3D53"/>
    <w:rsid w:val="00BB4110"/>
    <w:rsid w:val="00BB433C"/>
    <w:rsid w:val="00BB435F"/>
    <w:rsid w:val="00BB48E9"/>
    <w:rsid w:val="00BB67F5"/>
    <w:rsid w:val="00BB76A0"/>
    <w:rsid w:val="00BB77BA"/>
    <w:rsid w:val="00BC04BD"/>
    <w:rsid w:val="00BC16D2"/>
    <w:rsid w:val="00BC4A27"/>
    <w:rsid w:val="00BC4E16"/>
    <w:rsid w:val="00BC5AD4"/>
    <w:rsid w:val="00BC6375"/>
    <w:rsid w:val="00BC654F"/>
    <w:rsid w:val="00BC6AED"/>
    <w:rsid w:val="00BC7929"/>
    <w:rsid w:val="00BC7D27"/>
    <w:rsid w:val="00BD0057"/>
    <w:rsid w:val="00BD0D90"/>
    <w:rsid w:val="00BD0DE7"/>
    <w:rsid w:val="00BD1AC2"/>
    <w:rsid w:val="00BD1CBA"/>
    <w:rsid w:val="00BD2563"/>
    <w:rsid w:val="00BD39E0"/>
    <w:rsid w:val="00BD582A"/>
    <w:rsid w:val="00BD75DD"/>
    <w:rsid w:val="00BD7AF5"/>
    <w:rsid w:val="00BE2E6A"/>
    <w:rsid w:val="00BE584B"/>
    <w:rsid w:val="00BE5A05"/>
    <w:rsid w:val="00BE7510"/>
    <w:rsid w:val="00BE75DC"/>
    <w:rsid w:val="00BE77EA"/>
    <w:rsid w:val="00BF09FD"/>
    <w:rsid w:val="00BF0DC4"/>
    <w:rsid w:val="00BF1C6B"/>
    <w:rsid w:val="00BF2101"/>
    <w:rsid w:val="00BF2BBD"/>
    <w:rsid w:val="00BF34AE"/>
    <w:rsid w:val="00BF4420"/>
    <w:rsid w:val="00BF4C0E"/>
    <w:rsid w:val="00BF506A"/>
    <w:rsid w:val="00BF58B0"/>
    <w:rsid w:val="00BF5B1E"/>
    <w:rsid w:val="00BF727D"/>
    <w:rsid w:val="00BF7C84"/>
    <w:rsid w:val="00BF7F1E"/>
    <w:rsid w:val="00C01442"/>
    <w:rsid w:val="00C0246D"/>
    <w:rsid w:val="00C02F45"/>
    <w:rsid w:val="00C03018"/>
    <w:rsid w:val="00C0311C"/>
    <w:rsid w:val="00C033CA"/>
    <w:rsid w:val="00C03433"/>
    <w:rsid w:val="00C039AD"/>
    <w:rsid w:val="00C04DC9"/>
    <w:rsid w:val="00C10931"/>
    <w:rsid w:val="00C11445"/>
    <w:rsid w:val="00C132F1"/>
    <w:rsid w:val="00C13308"/>
    <w:rsid w:val="00C13F30"/>
    <w:rsid w:val="00C151C6"/>
    <w:rsid w:val="00C15698"/>
    <w:rsid w:val="00C17376"/>
    <w:rsid w:val="00C21F3D"/>
    <w:rsid w:val="00C227E5"/>
    <w:rsid w:val="00C22A84"/>
    <w:rsid w:val="00C22C5B"/>
    <w:rsid w:val="00C22DDD"/>
    <w:rsid w:val="00C2479B"/>
    <w:rsid w:val="00C25C73"/>
    <w:rsid w:val="00C2609F"/>
    <w:rsid w:val="00C27C3D"/>
    <w:rsid w:val="00C27CAA"/>
    <w:rsid w:val="00C3183A"/>
    <w:rsid w:val="00C40E19"/>
    <w:rsid w:val="00C44A6C"/>
    <w:rsid w:val="00C45C98"/>
    <w:rsid w:val="00C46BE9"/>
    <w:rsid w:val="00C5227E"/>
    <w:rsid w:val="00C568E8"/>
    <w:rsid w:val="00C569CD"/>
    <w:rsid w:val="00C56F6B"/>
    <w:rsid w:val="00C60789"/>
    <w:rsid w:val="00C60DD8"/>
    <w:rsid w:val="00C6103D"/>
    <w:rsid w:val="00C61104"/>
    <w:rsid w:val="00C648DC"/>
    <w:rsid w:val="00C679DC"/>
    <w:rsid w:val="00C712F8"/>
    <w:rsid w:val="00C71A28"/>
    <w:rsid w:val="00C721BD"/>
    <w:rsid w:val="00C7234D"/>
    <w:rsid w:val="00C745D7"/>
    <w:rsid w:val="00C74E84"/>
    <w:rsid w:val="00C75E55"/>
    <w:rsid w:val="00C772C2"/>
    <w:rsid w:val="00C774D3"/>
    <w:rsid w:val="00C77B4C"/>
    <w:rsid w:val="00C81849"/>
    <w:rsid w:val="00C82FCD"/>
    <w:rsid w:val="00C83C31"/>
    <w:rsid w:val="00C84D00"/>
    <w:rsid w:val="00C84D76"/>
    <w:rsid w:val="00C8692E"/>
    <w:rsid w:val="00C86D54"/>
    <w:rsid w:val="00C872C1"/>
    <w:rsid w:val="00C93559"/>
    <w:rsid w:val="00C936BA"/>
    <w:rsid w:val="00C962E7"/>
    <w:rsid w:val="00CA097C"/>
    <w:rsid w:val="00CA15AA"/>
    <w:rsid w:val="00CA23F6"/>
    <w:rsid w:val="00CA6A54"/>
    <w:rsid w:val="00CA7171"/>
    <w:rsid w:val="00CA7BFE"/>
    <w:rsid w:val="00CB05C1"/>
    <w:rsid w:val="00CB25BD"/>
    <w:rsid w:val="00CB37DF"/>
    <w:rsid w:val="00CB42A0"/>
    <w:rsid w:val="00CB5188"/>
    <w:rsid w:val="00CB57AC"/>
    <w:rsid w:val="00CB7652"/>
    <w:rsid w:val="00CC13A1"/>
    <w:rsid w:val="00CC146E"/>
    <w:rsid w:val="00CC1A86"/>
    <w:rsid w:val="00CC31E9"/>
    <w:rsid w:val="00CC52D8"/>
    <w:rsid w:val="00CC67EA"/>
    <w:rsid w:val="00CC7DED"/>
    <w:rsid w:val="00CC7E55"/>
    <w:rsid w:val="00CD0692"/>
    <w:rsid w:val="00CD18D3"/>
    <w:rsid w:val="00CD2212"/>
    <w:rsid w:val="00CD3B06"/>
    <w:rsid w:val="00CD412F"/>
    <w:rsid w:val="00CD41FA"/>
    <w:rsid w:val="00CD7FA8"/>
    <w:rsid w:val="00CE35B0"/>
    <w:rsid w:val="00CE60D9"/>
    <w:rsid w:val="00CE6712"/>
    <w:rsid w:val="00CE6C07"/>
    <w:rsid w:val="00CF2F2C"/>
    <w:rsid w:val="00CF30FC"/>
    <w:rsid w:val="00CF4146"/>
    <w:rsid w:val="00CF4C4A"/>
    <w:rsid w:val="00CF4F3C"/>
    <w:rsid w:val="00CF73B8"/>
    <w:rsid w:val="00CF7FE4"/>
    <w:rsid w:val="00D01953"/>
    <w:rsid w:val="00D02353"/>
    <w:rsid w:val="00D03682"/>
    <w:rsid w:val="00D044AA"/>
    <w:rsid w:val="00D04927"/>
    <w:rsid w:val="00D06642"/>
    <w:rsid w:val="00D07F64"/>
    <w:rsid w:val="00D10171"/>
    <w:rsid w:val="00D10F36"/>
    <w:rsid w:val="00D1260E"/>
    <w:rsid w:val="00D151DD"/>
    <w:rsid w:val="00D1572B"/>
    <w:rsid w:val="00D16238"/>
    <w:rsid w:val="00D176A3"/>
    <w:rsid w:val="00D20CAE"/>
    <w:rsid w:val="00D20E51"/>
    <w:rsid w:val="00D212A7"/>
    <w:rsid w:val="00D23039"/>
    <w:rsid w:val="00D23269"/>
    <w:rsid w:val="00D2372D"/>
    <w:rsid w:val="00D247A3"/>
    <w:rsid w:val="00D25538"/>
    <w:rsid w:val="00D2603A"/>
    <w:rsid w:val="00D30777"/>
    <w:rsid w:val="00D31173"/>
    <w:rsid w:val="00D32159"/>
    <w:rsid w:val="00D3302E"/>
    <w:rsid w:val="00D33D2B"/>
    <w:rsid w:val="00D35B71"/>
    <w:rsid w:val="00D36124"/>
    <w:rsid w:val="00D3645E"/>
    <w:rsid w:val="00D40538"/>
    <w:rsid w:val="00D43F33"/>
    <w:rsid w:val="00D443E1"/>
    <w:rsid w:val="00D44F05"/>
    <w:rsid w:val="00D47412"/>
    <w:rsid w:val="00D50798"/>
    <w:rsid w:val="00D50B7B"/>
    <w:rsid w:val="00D51729"/>
    <w:rsid w:val="00D52105"/>
    <w:rsid w:val="00D524EA"/>
    <w:rsid w:val="00D526AF"/>
    <w:rsid w:val="00D53B82"/>
    <w:rsid w:val="00D53CE9"/>
    <w:rsid w:val="00D54C33"/>
    <w:rsid w:val="00D555DD"/>
    <w:rsid w:val="00D600F2"/>
    <w:rsid w:val="00D61090"/>
    <w:rsid w:val="00D61CD7"/>
    <w:rsid w:val="00D627F1"/>
    <w:rsid w:val="00D62B5C"/>
    <w:rsid w:val="00D62E81"/>
    <w:rsid w:val="00D65632"/>
    <w:rsid w:val="00D65B70"/>
    <w:rsid w:val="00D66117"/>
    <w:rsid w:val="00D66377"/>
    <w:rsid w:val="00D666A6"/>
    <w:rsid w:val="00D66EBC"/>
    <w:rsid w:val="00D70DCE"/>
    <w:rsid w:val="00D7131A"/>
    <w:rsid w:val="00D7165A"/>
    <w:rsid w:val="00D71669"/>
    <w:rsid w:val="00D72989"/>
    <w:rsid w:val="00D74E16"/>
    <w:rsid w:val="00D765E8"/>
    <w:rsid w:val="00D76E8E"/>
    <w:rsid w:val="00D800AC"/>
    <w:rsid w:val="00D81809"/>
    <w:rsid w:val="00D81FB0"/>
    <w:rsid w:val="00D82FBA"/>
    <w:rsid w:val="00D838CE"/>
    <w:rsid w:val="00D86197"/>
    <w:rsid w:val="00D87D26"/>
    <w:rsid w:val="00D907B7"/>
    <w:rsid w:val="00D907DA"/>
    <w:rsid w:val="00D93B3D"/>
    <w:rsid w:val="00D96C5F"/>
    <w:rsid w:val="00D96D3A"/>
    <w:rsid w:val="00DA003E"/>
    <w:rsid w:val="00DA0915"/>
    <w:rsid w:val="00DA2009"/>
    <w:rsid w:val="00DA2D22"/>
    <w:rsid w:val="00DA354C"/>
    <w:rsid w:val="00DA37ED"/>
    <w:rsid w:val="00DA3D0D"/>
    <w:rsid w:val="00DA3D13"/>
    <w:rsid w:val="00DA474A"/>
    <w:rsid w:val="00DA570A"/>
    <w:rsid w:val="00DA6C99"/>
    <w:rsid w:val="00DB058F"/>
    <w:rsid w:val="00DB0A22"/>
    <w:rsid w:val="00DB0F71"/>
    <w:rsid w:val="00DB172B"/>
    <w:rsid w:val="00DB3505"/>
    <w:rsid w:val="00DB365F"/>
    <w:rsid w:val="00DB4006"/>
    <w:rsid w:val="00DB5B09"/>
    <w:rsid w:val="00DB70C7"/>
    <w:rsid w:val="00DC013A"/>
    <w:rsid w:val="00DC02F9"/>
    <w:rsid w:val="00DC1A24"/>
    <w:rsid w:val="00DC4326"/>
    <w:rsid w:val="00DC4BAE"/>
    <w:rsid w:val="00DC5080"/>
    <w:rsid w:val="00DC5C12"/>
    <w:rsid w:val="00DC5C28"/>
    <w:rsid w:val="00DC64A1"/>
    <w:rsid w:val="00DC67C9"/>
    <w:rsid w:val="00DD3D53"/>
    <w:rsid w:val="00DD474A"/>
    <w:rsid w:val="00DD6864"/>
    <w:rsid w:val="00DD6C84"/>
    <w:rsid w:val="00DD7A38"/>
    <w:rsid w:val="00DD7BB9"/>
    <w:rsid w:val="00DE0D33"/>
    <w:rsid w:val="00DE1352"/>
    <w:rsid w:val="00DE14E8"/>
    <w:rsid w:val="00DE2DC7"/>
    <w:rsid w:val="00DE2EB7"/>
    <w:rsid w:val="00DE3098"/>
    <w:rsid w:val="00DE3B39"/>
    <w:rsid w:val="00DE40DF"/>
    <w:rsid w:val="00DE5711"/>
    <w:rsid w:val="00DE5F87"/>
    <w:rsid w:val="00DE7C3D"/>
    <w:rsid w:val="00DF0080"/>
    <w:rsid w:val="00DF0356"/>
    <w:rsid w:val="00DF3097"/>
    <w:rsid w:val="00DF44C2"/>
    <w:rsid w:val="00DF5035"/>
    <w:rsid w:val="00DF51A2"/>
    <w:rsid w:val="00DF6609"/>
    <w:rsid w:val="00DF6A29"/>
    <w:rsid w:val="00E00641"/>
    <w:rsid w:val="00E00DF4"/>
    <w:rsid w:val="00E01087"/>
    <w:rsid w:val="00E023B9"/>
    <w:rsid w:val="00E04780"/>
    <w:rsid w:val="00E05799"/>
    <w:rsid w:val="00E0637C"/>
    <w:rsid w:val="00E103E5"/>
    <w:rsid w:val="00E1078C"/>
    <w:rsid w:val="00E11648"/>
    <w:rsid w:val="00E1190C"/>
    <w:rsid w:val="00E131A9"/>
    <w:rsid w:val="00E1366D"/>
    <w:rsid w:val="00E13C88"/>
    <w:rsid w:val="00E141EC"/>
    <w:rsid w:val="00E166A1"/>
    <w:rsid w:val="00E16C76"/>
    <w:rsid w:val="00E16F16"/>
    <w:rsid w:val="00E174A4"/>
    <w:rsid w:val="00E20457"/>
    <w:rsid w:val="00E20FBF"/>
    <w:rsid w:val="00E21E15"/>
    <w:rsid w:val="00E220EE"/>
    <w:rsid w:val="00E24014"/>
    <w:rsid w:val="00E241FE"/>
    <w:rsid w:val="00E249AE"/>
    <w:rsid w:val="00E2599F"/>
    <w:rsid w:val="00E2716D"/>
    <w:rsid w:val="00E27B93"/>
    <w:rsid w:val="00E316EB"/>
    <w:rsid w:val="00E330F5"/>
    <w:rsid w:val="00E3384A"/>
    <w:rsid w:val="00E35B5D"/>
    <w:rsid w:val="00E35C71"/>
    <w:rsid w:val="00E35F4C"/>
    <w:rsid w:val="00E4023F"/>
    <w:rsid w:val="00E4347E"/>
    <w:rsid w:val="00E43C84"/>
    <w:rsid w:val="00E45357"/>
    <w:rsid w:val="00E462EB"/>
    <w:rsid w:val="00E4779E"/>
    <w:rsid w:val="00E50C99"/>
    <w:rsid w:val="00E513E8"/>
    <w:rsid w:val="00E51B3C"/>
    <w:rsid w:val="00E527B4"/>
    <w:rsid w:val="00E52ADB"/>
    <w:rsid w:val="00E53843"/>
    <w:rsid w:val="00E54F6D"/>
    <w:rsid w:val="00E55058"/>
    <w:rsid w:val="00E579F3"/>
    <w:rsid w:val="00E62CD1"/>
    <w:rsid w:val="00E648B3"/>
    <w:rsid w:val="00E65661"/>
    <w:rsid w:val="00E66F24"/>
    <w:rsid w:val="00E67815"/>
    <w:rsid w:val="00E67C72"/>
    <w:rsid w:val="00E70A68"/>
    <w:rsid w:val="00E71978"/>
    <w:rsid w:val="00E72756"/>
    <w:rsid w:val="00E72C72"/>
    <w:rsid w:val="00E76504"/>
    <w:rsid w:val="00E76998"/>
    <w:rsid w:val="00E77E4C"/>
    <w:rsid w:val="00E81FE0"/>
    <w:rsid w:val="00E82BDC"/>
    <w:rsid w:val="00E82E10"/>
    <w:rsid w:val="00E841E1"/>
    <w:rsid w:val="00E848CA"/>
    <w:rsid w:val="00E84C19"/>
    <w:rsid w:val="00E8568D"/>
    <w:rsid w:val="00E86602"/>
    <w:rsid w:val="00E900F6"/>
    <w:rsid w:val="00E9153C"/>
    <w:rsid w:val="00E944C5"/>
    <w:rsid w:val="00E94B90"/>
    <w:rsid w:val="00E95826"/>
    <w:rsid w:val="00E971ED"/>
    <w:rsid w:val="00EA181B"/>
    <w:rsid w:val="00EA5610"/>
    <w:rsid w:val="00EA742F"/>
    <w:rsid w:val="00EA75F3"/>
    <w:rsid w:val="00EA7EDA"/>
    <w:rsid w:val="00EA7FCC"/>
    <w:rsid w:val="00EB1AD1"/>
    <w:rsid w:val="00EB1D59"/>
    <w:rsid w:val="00EB1F72"/>
    <w:rsid w:val="00EB20B4"/>
    <w:rsid w:val="00EB7AAF"/>
    <w:rsid w:val="00EC1782"/>
    <w:rsid w:val="00EC1BF7"/>
    <w:rsid w:val="00EC4DB5"/>
    <w:rsid w:val="00EC66AA"/>
    <w:rsid w:val="00EC7BFB"/>
    <w:rsid w:val="00ED31DB"/>
    <w:rsid w:val="00ED3DDD"/>
    <w:rsid w:val="00ED5192"/>
    <w:rsid w:val="00ED69CE"/>
    <w:rsid w:val="00EE1953"/>
    <w:rsid w:val="00EE4416"/>
    <w:rsid w:val="00EE57B0"/>
    <w:rsid w:val="00EE5F9E"/>
    <w:rsid w:val="00EE6559"/>
    <w:rsid w:val="00EF0E4E"/>
    <w:rsid w:val="00EF55D4"/>
    <w:rsid w:val="00EF5E0C"/>
    <w:rsid w:val="00EF6CCD"/>
    <w:rsid w:val="00EF798E"/>
    <w:rsid w:val="00F008C1"/>
    <w:rsid w:val="00F011D0"/>
    <w:rsid w:val="00F01995"/>
    <w:rsid w:val="00F01F0D"/>
    <w:rsid w:val="00F01F83"/>
    <w:rsid w:val="00F0345E"/>
    <w:rsid w:val="00F05482"/>
    <w:rsid w:val="00F05E03"/>
    <w:rsid w:val="00F06141"/>
    <w:rsid w:val="00F06A65"/>
    <w:rsid w:val="00F113FB"/>
    <w:rsid w:val="00F116F5"/>
    <w:rsid w:val="00F12236"/>
    <w:rsid w:val="00F125F4"/>
    <w:rsid w:val="00F13C60"/>
    <w:rsid w:val="00F14606"/>
    <w:rsid w:val="00F15FBC"/>
    <w:rsid w:val="00F16A90"/>
    <w:rsid w:val="00F16B41"/>
    <w:rsid w:val="00F170D5"/>
    <w:rsid w:val="00F20846"/>
    <w:rsid w:val="00F20FA6"/>
    <w:rsid w:val="00F21437"/>
    <w:rsid w:val="00F2716E"/>
    <w:rsid w:val="00F27498"/>
    <w:rsid w:val="00F308BE"/>
    <w:rsid w:val="00F32162"/>
    <w:rsid w:val="00F327AC"/>
    <w:rsid w:val="00F3522E"/>
    <w:rsid w:val="00F354A4"/>
    <w:rsid w:val="00F35F00"/>
    <w:rsid w:val="00F373DB"/>
    <w:rsid w:val="00F37B57"/>
    <w:rsid w:val="00F40C20"/>
    <w:rsid w:val="00F448CB"/>
    <w:rsid w:val="00F45AFF"/>
    <w:rsid w:val="00F471DD"/>
    <w:rsid w:val="00F4795B"/>
    <w:rsid w:val="00F479A3"/>
    <w:rsid w:val="00F5024B"/>
    <w:rsid w:val="00F513AF"/>
    <w:rsid w:val="00F5207E"/>
    <w:rsid w:val="00F5372C"/>
    <w:rsid w:val="00F562D0"/>
    <w:rsid w:val="00F56548"/>
    <w:rsid w:val="00F56CFC"/>
    <w:rsid w:val="00F57734"/>
    <w:rsid w:val="00F577C0"/>
    <w:rsid w:val="00F57E45"/>
    <w:rsid w:val="00F60A29"/>
    <w:rsid w:val="00F61400"/>
    <w:rsid w:val="00F62E37"/>
    <w:rsid w:val="00F64D65"/>
    <w:rsid w:val="00F65207"/>
    <w:rsid w:val="00F65554"/>
    <w:rsid w:val="00F6666A"/>
    <w:rsid w:val="00F67B91"/>
    <w:rsid w:val="00F67DD6"/>
    <w:rsid w:val="00F705EA"/>
    <w:rsid w:val="00F72151"/>
    <w:rsid w:val="00F736CD"/>
    <w:rsid w:val="00F767DB"/>
    <w:rsid w:val="00F8085C"/>
    <w:rsid w:val="00F80C4D"/>
    <w:rsid w:val="00F80E4F"/>
    <w:rsid w:val="00F820FA"/>
    <w:rsid w:val="00F83226"/>
    <w:rsid w:val="00F83C9D"/>
    <w:rsid w:val="00F85516"/>
    <w:rsid w:val="00F8588C"/>
    <w:rsid w:val="00F85B4B"/>
    <w:rsid w:val="00F861FA"/>
    <w:rsid w:val="00F8657F"/>
    <w:rsid w:val="00F87205"/>
    <w:rsid w:val="00F87FA1"/>
    <w:rsid w:val="00F92457"/>
    <w:rsid w:val="00F94480"/>
    <w:rsid w:val="00F94D64"/>
    <w:rsid w:val="00F96D0D"/>
    <w:rsid w:val="00F97DFB"/>
    <w:rsid w:val="00FA3C27"/>
    <w:rsid w:val="00FA43A0"/>
    <w:rsid w:val="00FA4C29"/>
    <w:rsid w:val="00FA5C17"/>
    <w:rsid w:val="00FA726E"/>
    <w:rsid w:val="00FA7BDD"/>
    <w:rsid w:val="00FB1273"/>
    <w:rsid w:val="00FB143C"/>
    <w:rsid w:val="00FB2DAB"/>
    <w:rsid w:val="00FB36E8"/>
    <w:rsid w:val="00FB3C6F"/>
    <w:rsid w:val="00FB4E14"/>
    <w:rsid w:val="00FB5180"/>
    <w:rsid w:val="00FB57D5"/>
    <w:rsid w:val="00FB67AE"/>
    <w:rsid w:val="00FB70BA"/>
    <w:rsid w:val="00FB76A3"/>
    <w:rsid w:val="00FC010D"/>
    <w:rsid w:val="00FC0610"/>
    <w:rsid w:val="00FC0704"/>
    <w:rsid w:val="00FC0BFE"/>
    <w:rsid w:val="00FC0E29"/>
    <w:rsid w:val="00FC1C3D"/>
    <w:rsid w:val="00FC3FE9"/>
    <w:rsid w:val="00FC4105"/>
    <w:rsid w:val="00FC594B"/>
    <w:rsid w:val="00FC5BBB"/>
    <w:rsid w:val="00FC6670"/>
    <w:rsid w:val="00FC6B95"/>
    <w:rsid w:val="00FC6CE4"/>
    <w:rsid w:val="00FC7899"/>
    <w:rsid w:val="00FD117A"/>
    <w:rsid w:val="00FD3186"/>
    <w:rsid w:val="00FD347A"/>
    <w:rsid w:val="00FD3632"/>
    <w:rsid w:val="00FD441D"/>
    <w:rsid w:val="00FD63AF"/>
    <w:rsid w:val="00FD778A"/>
    <w:rsid w:val="00FE0099"/>
    <w:rsid w:val="00FE0376"/>
    <w:rsid w:val="00FE0DE4"/>
    <w:rsid w:val="00FE2A33"/>
    <w:rsid w:val="00FE5269"/>
    <w:rsid w:val="00FE7B7B"/>
    <w:rsid w:val="00FF000D"/>
    <w:rsid w:val="00FF0653"/>
    <w:rsid w:val="00FF2782"/>
    <w:rsid w:val="00FF3C37"/>
    <w:rsid w:val="00FF5C07"/>
    <w:rsid w:val="00FF64E3"/>
  </w:rsids>
  <m:mathPr>
    <m:mathFont m:val="Cambria Math"/>
    <m:brkBin m:val="before"/>
    <m:brkBinSub m:val="--"/>
    <m:smallFrac/>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5265"/>
    <w:pPr>
      <w:spacing w:line="360" w:lineRule="auto"/>
    </w:pPr>
    <w:rPr>
      <w:rFonts w:ascii="Times New Roman" w:hAnsi="Times New Roman"/>
    </w:rPr>
  </w:style>
  <w:style w:type="paragraph" w:styleId="Balk1">
    <w:name w:val="heading 1"/>
    <w:basedOn w:val="Normal"/>
    <w:next w:val="Normal"/>
    <w:link w:val="Balk1Char"/>
    <w:uiPriority w:val="9"/>
    <w:qFormat/>
    <w:rsid w:val="007615D0"/>
    <w:pPr>
      <w:keepNext/>
      <w:keepLines/>
      <w:spacing w:before="480" w:after="0" w:line="480" w:lineRule="auto"/>
      <w:outlineLvl w:val="0"/>
    </w:pPr>
    <w:rPr>
      <w:rFonts w:eastAsiaTheme="majorEastAsia" w:cstheme="majorBidi"/>
      <w:b/>
      <w:bCs/>
      <w:szCs w:val="28"/>
    </w:rPr>
  </w:style>
  <w:style w:type="paragraph" w:styleId="Balk2">
    <w:name w:val="heading 2"/>
    <w:basedOn w:val="Normal"/>
    <w:next w:val="Normal"/>
    <w:link w:val="Balk2Char"/>
    <w:uiPriority w:val="9"/>
    <w:unhideWhenUsed/>
    <w:qFormat/>
    <w:rsid w:val="007615D0"/>
    <w:pPr>
      <w:keepNext/>
      <w:keepLines/>
      <w:spacing w:before="200" w:after="0"/>
      <w:ind w:left="708"/>
      <w:outlineLvl w:val="1"/>
    </w:pPr>
    <w:rPr>
      <w:rFonts w:eastAsiaTheme="majorEastAsia" w:cstheme="majorBidi"/>
      <w:b/>
      <w:bCs/>
      <w:szCs w:val="26"/>
    </w:rPr>
  </w:style>
  <w:style w:type="paragraph" w:styleId="Balk3">
    <w:name w:val="heading 3"/>
    <w:basedOn w:val="Normal"/>
    <w:next w:val="Normal"/>
    <w:link w:val="Balk3Char"/>
    <w:uiPriority w:val="9"/>
    <w:unhideWhenUsed/>
    <w:qFormat/>
    <w:rsid w:val="007615D0"/>
    <w:pPr>
      <w:keepNext/>
      <w:keepLines/>
      <w:spacing w:before="200" w:after="0"/>
      <w:ind w:left="1416"/>
      <w:outlineLvl w:val="2"/>
    </w:pPr>
    <w:rPr>
      <w:rFonts w:asciiTheme="majorBidi" w:eastAsiaTheme="majorEastAsia" w:hAnsiTheme="majorBidi" w:cstheme="majorBidi"/>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B45265"/>
    <w:pPr>
      <w:spacing w:after="0" w:line="240" w:lineRule="auto"/>
    </w:pPr>
    <w:rPr>
      <w:rFonts w:ascii="Times New Roman" w:hAnsi="Times New Roman"/>
    </w:rPr>
  </w:style>
  <w:style w:type="character" w:customStyle="1" w:styleId="Balk1Char">
    <w:name w:val="Başlık 1 Char"/>
    <w:basedOn w:val="VarsaylanParagrafYazTipi"/>
    <w:link w:val="Balk1"/>
    <w:uiPriority w:val="9"/>
    <w:rsid w:val="007615D0"/>
    <w:rPr>
      <w:rFonts w:ascii="Times New Roman" w:eastAsiaTheme="majorEastAsia" w:hAnsi="Times New Roman" w:cstheme="majorBidi"/>
      <w:b/>
      <w:bCs/>
      <w:szCs w:val="28"/>
    </w:rPr>
  </w:style>
  <w:style w:type="character" w:customStyle="1" w:styleId="Balk2Char">
    <w:name w:val="Başlık 2 Char"/>
    <w:basedOn w:val="VarsaylanParagrafYazTipi"/>
    <w:link w:val="Balk2"/>
    <w:uiPriority w:val="9"/>
    <w:rsid w:val="007615D0"/>
    <w:rPr>
      <w:rFonts w:ascii="Times New Roman" w:eastAsiaTheme="majorEastAsia" w:hAnsi="Times New Roman" w:cstheme="majorBidi"/>
      <w:b/>
      <w:bCs/>
      <w:szCs w:val="26"/>
    </w:rPr>
  </w:style>
  <w:style w:type="paragraph" w:styleId="ListeParagraf">
    <w:name w:val="List Paragraph"/>
    <w:basedOn w:val="Normal"/>
    <w:uiPriority w:val="34"/>
    <w:qFormat/>
    <w:rsid w:val="00B45265"/>
    <w:pPr>
      <w:ind w:left="720"/>
      <w:contextualSpacing/>
    </w:pPr>
  </w:style>
  <w:style w:type="character" w:customStyle="1" w:styleId="FootnoteCharacters">
    <w:name w:val="Footnote Characters"/>
    <w:rsid w:val="00242554"/>
  </w:style>
  <w:style w:type="character" w:styleId="DipnotBavurusu">
    <w:name w:val="footnote reference"/>
    <w:rsid w:val="00242554"/>
    <w:rPr>
      <w:vertAlign w:val="superscript"/>
    </w:rPr>
  </w:style>
  <w:style w:type="paragraph" w:styleId="DipnotMetni">
    <w:name w:val="footnote text"/>
    <w:basedOn w:val="Normal"/>
    <w:link w:val="DipnotMetniChar"/>
    <w:rsid w:val="00242554"/>
    <w:pPr>
      <w:suppressLineNumbers/>
      <w:suppressAutoHyphens/>
      <w:spacing w:after="0" w:line="100" w:lineRule="atLeast"/>
      <w:ind w:left="283" w:hanging="283"/>
    </w:pPr>
    <w:rPr>
      <w:rFonts w:eastAsia="Times New Roman" w:cs="Times New Roman"/>
      <w:kern w:val="1"/>
      <w:sz w:val="20"/>
      <w:szCs w:val="20"/>
      <w:lang w:eastAsia="ar-SA"/>
    </w:rPr>
  </w:style>
  <w:style w:type="character" w:customStyle="1" w:styleId="DipnotMetniChar">
    <w:name w:val="Dipnot Metni Char"/>
    <w:basedOn w:val="VarsaylanParagrafYazTipi"/>
    <w:link w:val="DipnotMetni"/>
    <w:rsid w:val="00242554"/>
    <w:rPr>
      <w:rFonts w:ascii="Times New Roman" w:eastAsia="Times New Roman" w:hAnsi="Times New Roman" w:cs="Times New Roman"/>
      <w:kern w:val="1"/>
      <w:sz w:val="20"/>
      <w:szCs w:val="20"/>
      <w:lang w:eastAsia="ar-SA"/>
    </w:rPr>
  </w:style>
  <w:style w:type="character" w:styleId="Kpr">
    <w:name w:val="Hyperlink"/>
    <w:basedOn w:val="VarsaylanParagrafYazTipi"/>
    <w:uiPriority w:val="99"/>
    <w:unhideWhenUsed/>
    <w:rsid w:val="00D44F05"/>
    <w:rPr>
      <w:color w:val="0000FF" w:themeColor="hyperlink"/>
      <w:u w:val="single"/>
    </w:rPr>
  </w:style>
  <w:style w:type="character" w:customStyle="1" w:styleId="Balk3Char">
    <w:name w:val="Başlık 3 Char"/>
    <w:basedOn w:val="VarsaylanParagrafYazTipi"/>
    <w:link w:val="Balk3"/>
    <w:uiPriority w:val="9"/>
    <w:rsid w:val="007615D0"/>
    <w:rPr>
      <w:rFonts w:asciiTheme="majorBidi" w:eastAsiaTheme="majorEastAsia" w:hAnsiTheme="majorBidi" w:cstheme="majorBidi"/>
      <w:b/>
      <w:bCs/>
    </w:rPr>
  </w:style>
  <w:style w:type="paragraph" w:styleId="stbilgi">
    <w:name w:val="header"/>
    <w:basedOn w:val="Normal"/>
    <w:link w:val="stbilgiChar"/>
    <w:uiPriority w:val="99"/>
    <w:semiHidden/>
    <w:unhideWhenUsed/>
    <w:rsid w:val="00F2716E"/>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F2716E"/>
    <w:rPr>
      <w:rFonts w:ascii="Times New Roman" w:hAnsi="Times New Roman"/>
    </w:rPr>
  </w:style>
  <w:style w:type="paragraph" w:styleId="Altbilgi">
    <w:name w:val="footer"/>
    <w:basedOn w:val="Normal"/>
    <w:link w:val="AltbilgiChar"/>
    <w:uiPriority w:val="99"/>
    <w:unhideWhenUsed/>
    <w:rsid w:val="00F2716E"/>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F2716E"/>
    <w:rPr>
      <w:rFonts w:ascii="Times New Roman" w:hAnsi="Times New Roman"/>
    </w:rPr>
  </w:style>
</w:styles>
</file>

<file path=word/webSettings.xml><?xml version="1.0" encoding="utf-8"?>
<w:webSettings xmlns:r="http://schemas.openxmlformats.org/officeDocument/2006/relationships" xmlns:w="http://schemas.openxmlformats.org/wordprocessingml/2006/main">
  <w:divs>
    <w:div w:id="788738836">
      <w:bodyDiv w:val="1"/>
      <w:marLeft w:val="0"/>
      <w:marRight w:val="0"/>
      <w:marTop w:val="0"/>
      <w:marBottom w:val="0"/>
      <w:divBdr>
        <w:top w:val="none" w:sz="0" w:space="0" w:color="auto"/>
        <w:left w:val="none" w:sz="0" w:space="0" w:color="auto"/>
        <w:bottom w:val="none" w:sz="0" w:space="0" w:color="auto"/>
        <w:right w:val="none" w:sz="0" w:space="0" w:color="auto"/>
      </w:divBdr>
    </w:div>
    <w:div w:id="881406652">
      <w:bodyDiv w:val="1"/>
      <w:marLeft w:val="0"/>
      <w:marRight w:val="0"/>
      <w:marTop w:val="0"/>
      <w:marBottom w:val="0"/>
      <w:divBdr>
        <w:top w:val="none" w:sz="0" w:space="0" w:color="auto"/>
        <w:left w:val="none" w:sz="0" w:space="0" w:color="auto"/>
        <w:bottom w:val="none" w:sz="0" w:space="0" w:color="auto"/>
        <w:right w:val="none" w:sz="0" w:space="0" w:color="auto"/>
      </w:divBdr>
    </w:div>
    <w:div w:id="947203137">
      <w:bodyDiv w:val="1"/>
      <w:marLeft w:val="0"/>
      <w:marRight w:val="0"/>
      <w:marTop w:val="0"/>
      <w:marBottom w:val="0"/>
      <w:divBdr>
        <w:top w:val="none" w:sz="0" w:space="0" w:color="auto"/>
        <w:left w:val="none" w:sz="0" w:space="0" w:color="auto"/>
        <w:bottom w:val="none" w:sz="0" w:space="0" w:color="auto"/>
        <w:right w:val="none" w:sz="0" w:space="0" w:color="auto"/>
      </w:divBdr>
    </w:div>
    <w:div w:id="1552419286">
      <w:bodyDiv w:val="1"/>
      <w:marLeft w:val="0"/>
      <w:marRight w:val="0"/>
      <w:marTop w:val="0"/>
      <w:marBottom w:val="0"/>
      <w:divBdr>
        <w:top w:val="none" w:sz="0" w:space="0" w:color="auto"/>
        <w:left w:val="none" w:sz="0" w:space="0" w:color="auto"/>
        <w:bottom w:val="none" w:sz="0" w:space="0" w:color="auto"/>
        <w:right w:val="none" w:sz="0" w:space="0" w:color="auto"/>
      </w:divBdr>
    </w:div>
    <w:div w:id="2133203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mailto:zuleyhahandeakata@ardahan.edu.tr"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A4C900-2221-4231-84FE-7371360AD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Pages>
  <Words>8998</Words>
  <Characters>51289</Characters>
  <Application>Microsoft Office Word</Application>
  <DocSecurity>0</DocSecurity>
  <Lines>427</Lines>
  <Paragraphs>120</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60167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Hande Akata</dc:creator>
  <cp:lastModifiedBy>Hande Akata</cp:lastModifiedBy>
  <cp:revision>20</cp:revision>
  <dcterms:created xsi:type="dcterms:W3CDTF">2017-01-07T11:57:00Z</dcterms:created>
  <dcterms:modified xsi:type="dcterms:W3CDTF">2017-03-02T13:15:00Z</dcterms:modified>
</cp:coreProperties>
</file>