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9D60" w14:textId="77777777" w:rsidR="004D0728" w:rsidRPr="00373A62" w:rsidRDefault="004D0728" w:rsidP="004D0728">
      <w:pPr>
        <w:spacing w:line="360" w:lineRule="auto"/>
        <w:rPr>
          <w:rFonts w:ascii="Times New Roman" w:hAnsi="Times New Roman" w:cs="Times New Roman"/>
          <w:lang w:bidi="ar-JO"/>
        </w:rPr>
      </w:pPr>
    </w:p>
    <w:tbl>
      <w:tblPr>
        <w:tblStyle w:val="ListTable7Colorful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0728" w:rsidRPr="00373A62" w14:paraId="3FD089CF" w14:textId="77777777" w:rsidTr="00235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</w:tcPr>
          <w:p w14:paraId="0138421F" w14:textId="77777777" w:rsidR="004D0728" w:rsidRPr="00373A62" w:rsidRDefault="004D0728" w:rsidP="0023530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 xml:space="preserve">Table 1. </w:t>
            </w:r>
            <w:r w:rsidRPr="00373A62">
              <w:rPr>
                <w:rFonts w:ascii="Times New Roman" w:hAnsi="Times New Roman" w:cs="Times New Roman"/>
                <w:i w:val="0"/>
                <w:iCs w:val="0"/>
                <w:sz w:val="24"/>
                <w:lang w:bidi="ar-JO"/>
              </w:rPr>
              <w:t>Biochemical analysis of the patient’s</w:t>
            </w: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 xml:space="preserve"> </w:t>
            </w:r>
            <w:r w:rsidRPr="00373A62">
              <w:rPr>
                <w:rFonts w:ascii="Times New Roman" w:hAnsi="Times New Roman" w:cs="Times New Roman"/>
                <w:i w:val="0"/>
                <w:iCs w:val="0"/>
                <w:sz w:val="24"/>
                <w:lang w:bidi="ar-JO"/>
              </w:rPr>
              <w:t>cerebrospinal fluid</w:t>
            </w:r>
          </w:p>
          <w:p w14:paraId="664D555C" w14:textId="77777777" w:rsidR="004D0728" w:rsidRPr="00373A62" w:rsidRDefault="004D0728" w:rsidP="0023530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bidi="ar-JO"/>
              </w:rPr>
            </w:pPr>
          </w:p>
        </w:tc>
      </w:tr>
      <w:tr w:rsidR="004D0728" w:rsidRPr="00373A62" w14:paraId="73C16EB9" w14:textId="77777777" w:rsidTr="00235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E4391E8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Glucose level, mg\dL</w:t>
            </w:r>
          </w:p>
        </w:tc>
        <w:tc>
          <w:tcPr>
            <w:tcW w:w="4675" w:type="dxa"/>
          </w:tcPr>
          <w:p w14:paraId="4141449A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&lt;1 mg\dL</w:t>
            </w:r>
          </w:p>
          <w:p w14:paraId="7FF1A12E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(40 - 70)</w:t>
            </w:r>
          </w:p>
        </w:tc>
      </w:tr>
      <w:tr w:rsidR="004D0728" w:rsidRPr="00373A62" w14:paraId="74294B21" w14:textId="77777777" w:rsidTr="00235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C1A9B7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Total protein, mg\dL</w:t>
            </w:r>
          </w:p>
        </w:tc>
        <w:tc>
          <w:tcPr>
            <w:tcW w:w="4675" w:type="dxa"/>
          </w:tcPr>
          <w:p w14:paraId="4698AAB8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476 mg\dL</w:t>
            </w:r>
          </w:p>
          <w:p w14:paraId="69DA3B7E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(15 - 45)</w:t>
            </w:r>
          </w:p>
        </w:tc>
      </w:tr>
      <w:tr w:rsidR="004D0728" w:rsidRPr="00373A62" w14:paraId="1CE541E4" w14:textId="77777777" w:rsidTr="00235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342294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Albumin, mg\L</w:t>
            </w:r>
          </w:p>
        </w:tc>
        <w:tc>
          <w:tcPr>
            <w:tcW w:w="4675" w:type="dxa"/>
          </w:tcPr>
          <w:p w14:paraId="3E1F6FB1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&gt;2000,00 mg\L</w:t>
            </w:r>
          </w:p>
          <w:p w14:paraId="570CB0BE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(150,00 - 400,00)</w:t>
            </w:r>
          </w:p>
        </w:tc>
      </w:tr>
      <w:tr w:rsidR="004D0728" w:rsidRPr="00373A62" w14:paraId="215BE054" w14:textId="77777777" w:rsidTr="00235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1D8BA4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Sodium, mmol\L</w:t>
            </w:r>
          </w:p>
        </w:tc>
        <w:tc>
          <w:tcPr>
            <w:tcW w:w="4675" w:type="dxa"/>
          </w:tcPr>
          <w:p w14:paraId="6282D4D0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138 mmol\L</w:t>
            </w:r>
          </w:p>
          <w:p w14:paraId="502B1F48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(142 - 150)</w:t>
            </w:r>
          </w:p>
        </w:tc>
      </w:tr>
      <w:tr w:rsidR="004D0728" w:rsidRPr="00373A62" w14:paraId="4FC19E0A" w14:textId="77777777" w:rsidTr="00235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B9C1D1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Potassium, mmol\L</w:t>
            </w:r>
          </w:p>
        </w:tc>
        <w:tc>
          <w:tcPr>
            <w:tcW w:w="4675" w:type="dxa"/>
          </w:tcPr>
          <w:p w14:paraId="5D4D5DD1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2.8 mmol\L</w:t>
            </w:r>
          </w:p>
          <w:p w14:paraId="7C151488" w14:textId="77777777" w:rsidR="004D0728" w:rsidRPr="00373A62" w:rsidRDefault="004D0728" w:rsidP="002353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(2,2 - 3,3)</w:t>
            </w:r>
          </w:p>
        </w:tc>
      </w:tr>
      <w:tr w:rsidR="004D0728" w:rsidRPr="00373A62" w14:paraId="31B1EF32" w14:textId="77777777" w:rsidTr="00235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D8D08E" w14:textId="77777777" w:rsidR="004D0728" w:rsidRPr="00373A62" w:rsidRDefault="004D0728" w:rsidP="0023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Chloride,</w:t>
            </w: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rtl/>
                <w:lang w:bidi="ar-JO"/>
              </w:rPr>
              <w:t xml:space="preserve"> </w:t>
            </w:r>
            <w:r w:rsidRPr="00373A6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lang w:bidi="ar-JO"/>
              </w:rPr>
              <w:t>mmol\L</w:t>
            </w:r>
          </w:p>
        </w:tc>
        <w:tc>
          <w:tcPr>
            <w:tcW w:w="4675" w:type="dxa"/>
          </w:tcPr>
          <w:p w14:paraId="05C5B925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373A62">
              <w:rPr>
                <w:rFonts w:ascii="Times New Roman" w:hAnsi="Times New Roman" w:cs="Times New Roman"/>
                <w:b/>
                <w:bCs/>
                <w:lang w:bidi="ar-JO"/>
              </w:rPr>
              <w:t>118 mmol\L</w:t>
            </w:r>
          </w:p>
          <w:p w14:paraId="0D5C86F4" w14:textId="77777777" w:rsidR="004D0728" w:rsidRPr="00373A62" w:rsidRDefault="004D0728" w:rsidP="002353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ar-JO"/>
              </w:rPr>
            </w:pPr>
            <w:r w:rsidRPr="00373A62">
              <w:rPr>
                <w:rFonts w:ascii="Times New Roman" w:hAnsi="Times New Roman" w:cs="Times New Roman"/>
                <w:lang w:bidi="ar-JO"/>
              </w:rPr>
              <w:t>Normal range (118 - 132)</w:t>
            </w:r>
          </w:p>
        </w:tc>
      </w:tr>
    </w:tbl>
    <w:p w14:paraId="12321F9E" w14:textId="77777777" w:rsidR="004D0728" w:rsidRPr="00373A62" w:rsidRDefault="004D0728" w:rsidP="004D0728">
      <w:pPr>
        <w:spacing w:line="360" w:lineRule="auto"/>
        <w:jc w:val="both"/>
        <w:rPr>
          <w:rFonts w:ascii="Times New Roman" w:hAnsi="Times New Roman" w:cs="Times New Roman"/>
          <w:lang w:bidi="ar-JO"/>
        </w:rPr>
      </w:pPr>
    </w:p>
    <w:p w14:paraId="27F3AAB2" w14:textId="77777777" w:rsidR="004D0728" w:rsidRPr="00373A62" w:rsidRDefault="004D0728" w:rsidP="004D0728">
      <w:pPr>
        <w:spacing w:line="360" w:lineRule="auto"/>
        <w:jc w:val="both"/>
        <w:rPr>
          <w:rFonts w:ascii="Times New Roman" w:hAnsi="Times New Roman" w:cs="Times New Roman"/>
          <w:b/>
          <w:bCs/>
          <w:lang w:bidi="ar-JO"/>
        </w:rPr>
      </w:pPr>
    </w:p>
    <w:p w14:paraId="31113D99" w14:textId="77777777" w:rsidR="004D0728" w:rsidRPr="00373A62" w:rsidRDefault="004D0728" w:rsidP="004D07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D74EA0C" w14:textId="77777777" w:rsidR="004D0728" w:rsidRPr="00373A62" w:rsidRDefault="004D0728" w:rsidP="004D07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ADDF3B" w14:textId="77777777" w:rsidR="002B2B99" w:rsidRDefault="002B2B99"/>
    <w:sectPr w:rsidR="002B2B99" w:rsidSect="00E0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8"/>
    <w:rsid w:val="00033674"/>
    <w:rsid w:val="000B0006"/>
    <w:rsid w:val="001377A8"/>
    <w:rsid w:val="002B2B99"/>
    <w:rsid w:val="00373A62"/>
    <w:rsid w:val="004D0728"/>
    <w:rsid w:val="00A860B9"/>
    <w:rsid w:val="00BA00E1"/>
    <w:rsid w:val="00BA70CC"/>
    <w:rsid w:val="00E03BAE"/>
    <w:rsid w:val="00F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8BE7C"/>
  <w15:chartTrackingRefBased/>
  <w15:docId w15:val="{B9BAE3B3-9225-6D45-935C-58E8BA2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1">
    <w:name w:val="List Table 7 Colorful1"/>
    <w:basedOn w:val="TableNormal"/>
    <w:uiPriority w:val="52"/>
    <w:rsid w:val="004D072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2023-02-16T12:46:00Z</dcterms:created>
  <dcterms:modified xsi:type="dcterms:W3CDTF">2023-02-22T13:31:00Z</dcterms:modified>
</cp:coreProperties>
</file>