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D8" w:rsidRDefault="008A4AD8" w:rsidP="00BB0FDB">
      <w:pPr>
        <w:rPr>
          <w:rFonts w:ascii="Times New Roman" w:hAnsi="Times New Roman" w:cs="Times New Roman"/>
          <w:b/>
          <w:sz w:val="24"/>
          <w:szCs w:val="24"/>
        </w:rPr>
      </w:pPr>
    </w:p>
    <w:p w:rsidR="008A4AD8" w:rsidRDefault="008A4AD8" w:rsidP="0042660D">
      <w:pPr>
        <w:jc w:val="center"/>
        <w:rPr>
          <w:rFonts w:ascii="Times New Roman" w:hAnsi="Times New Roman" w:cs="Times New Roman"/>
          <w:b/>
          <w:sz w:val="24"/>
          <w:szCs w:val="24"/>
        </w:rPr>
      </w:pPr>
    </w:p>
    <w:p w:rsidR="0073538C" w:rsidRDefault="003F3139" w:rsidP="0073538C">
      <w:pPr>
        <w:jc w:val="center"/>
        <w:rPr>
          <w:rFonts w:ascii="Times New Roman" w:hAnsi="Times New Roman" w:cs="Times New Roman"/>
          <w:b/>
          <w:sz w:val="24"/>
          <w:szCs w:val="24"/>
        </w:rPr>
      </w:pPr>
      <w:r w:rsidRPr="003F3139">
        <w:rPr>
          <w:rFonts w:ascii="Times New Roman" w:hAnsi="Times New Roman" w:cs="Times New Roman"/>
          <w:b/>
          <w:sz w:val="24"/>
          <w:szCs w:val="24"/>
        </w:rPr>
        <w:t>HAZIR</w:t>
      </w:r>
      <w:r w:rsidR="00E542A1">
        <w:rPr>
          <w:rFonts w:ascii="Times New Roman" w:hAnsi="Times New Roman" w:cs="Times New Roman"/>
          <w:b/>
          <w:sz w:val="24"/>
          <w:szCs w:val="24"/>
        </w:rPr>
        <w:t xml:space="preserve"> </w:t>
      </w:r>
      <w:r w:rsidRPr="003F3139">
        <w:rPr>
          <w:rFonts w:ascii="Times New Roman" w:hAnsi="Times New Roman" w:cs="Times New Roman"/>
          <w:b/>
          <w:sz w:val="24"/>
          <w:szCs w:val="24"/>
        </w:rPr>
        <w:t>GİYİM SANAYİNDE KADIN İŞGÜCÜNÜN DURUMU: ANKARA İLİ ÖRNEĞİ</w:t>
      </w:r>
    </w:p>
    <w:p w:rsidR="0073538C" w:rsidRDefault="0073538C" w:rsidP="0073538C">
      <w:pPr>
        <w:jc w:val="right"/>
        <w:rPr>
          <w:rFonts w:ascii="Times New Roman" w:hAnsi="Times New Roman" w:cs="Times New Roman"/>
          <w:b/>
          <w:sz w:val="24"/>
          <w:szCs w:val="24"/>
        </w:rPr>
      </w:pPr>
    </w:p>
    <w:p w:rsidR="00D41687" w:rsidRPr="003F3139" w:rsidRDefault="00D41687" w:rsidP="00D41687">
      <w:pPr>
        <w:rPr>
          <w:rFonts w:ascii="Times New Roman" w:hAnsi="Times New Roman" w:cs="Times New Roman"/>
          <w:sz w:val="24"/>
          <w:szCs w:val="24"/>
        </w:rPr>
      </w:pPr>
    </w:p>
    <w:p w:rsidR="00D41687" w:rsidRPr="00D41687" w:rsidRDefault="00D41687" w:rsidP="00D41687">
      <w:pPr>
        <w:rPr>
          <w:rFonts w:ascii="Times New Roman" w:hAnsi="Times New Roman" w:cs="Times New Roman"/>
          <w:b/>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41687">
        <w:rPr>
          <w:rFonts w:ascii="Times New Roman" w:hAnsi="Times New Roman" w:cs="Times New Roman"/>
          <w:b/>
          <w:sz w:val="24"/>
          <w:szCs w:val="24"/>
        </w:rPr>
        <w:t xml:space="preserve">Dilek </w:t>
      </w:r>
      <w:r w:rsidR="00E542A1" w:rsidRPr="00D41687">
        <w:rPr>
          <w:rFonts w:ascii="Times New Roman" w:hAnsi="Times New Roman" w:cs="Times New Roman"/>
          <w:b/>
          <w:sz w:val="24"/>
          <w:szCs w:val="24"/>
        </w:rPr>
        <w:t>BOSTAN</w:t>
      </w:r>
      <w:r w:rsidRPr="00D41687">
        <w:rPr>
          <w:rFonts w:ascii="Times New Roman" w:hAnsi="Times New Roman" w:cs="Times New Roman"/>
          <w:b/>
          <w:sz w:val="24"/>
          <w:szCs w:val="24"/>
        </w:rPr>
        <w:t xml:space="preserve"> BUDAK </w:t>
      </w:r>
      <w:r w:rsidRPr="00D41687">
        <w:rPr>
          <w:rStyle w:val="DipnotBavurusu"/>
          <w:rFonts w:ascii="Times New Roman" w:hAnsi="Times New Roman" w:cs="Times New Roman"/>
          <w:b/>
          <w:sz w:val="24"/>
          <w:szCs w:val="24"/>
        </w:rPr>
        <w:footnoteReference w:id="1"/>
      </w:r>
    </w:p>
    <w:p w:rsidR="00D41687" w:rsidRPr="00080788" w:rsidRDefault="00D41687" w:rsidP="00D41687">
      <w:pPr>
        <w:ind w:left="5664" w:firstLine="708"/>
        <w:rPr>
          <w:rFonts w:ascii="Times New Roman" w:hAnsi="Times New Roman" w:cs="Times New Roman"/>
          <w:sz w:val="24"/>
          <w:szCs w:val="24"/>
          <w:vertAlign w:val="superscript"/>
        </w:rPr>
      </w:pPr>
      <w:r w:rsidRPr="00D41687">
        <w:rPr>
          <w:rFonts w:ascii="Times New Roman" w:hAnsi="Times New Roman" w:cs="Times New Roman"/>
          <w:b/>
          <w:sz w:val="24"/>
          <w:szCs w:val="24"/>
        </w:rPr>
        <w:t xml:space="preserve">Nazmiye DEMİR </w:t>
      </w:r>
      <w:r w:rsidRPr="00D41687">
        <w:rPr>
          <w:rStyle w:val="DipnotBavurusu"/>
          <w:rFonts w:ascii="Times New Roman" w:hAnsi="Times New Roman" w:cs="Times New Roman"/>
          <w:b/>
          <w:sz w:val="24"/>
          <w:szCs w:val="24"/>
        </w:rPr>
        <w:footnoteReference w:id="2"/>
      </w:r>
    </w:p>
    <w:p w:rsidR="0073538C" w:rsidRDefault="0073538C" w:rsidP="0073538C">
      <w:pPr>
        <w:jc w:val="right"/>
        <w:rPr>
          <w:rFonts w:ascii="Times New Roman" w:hAnsi="Times New Roman" w:cs="Times New Roman"/>
          <w:b/>
          <w:sz w:val="24"/>
          <w:szCs w:val="24"/>
        </w:rPr>
      </w:pPr>
    </w:p>
    <w:p w:rsidR="003F3139" w:rsidRPr="003F3139" w:rsidRDefault="003F3139" w:rsidP="003F3139">
      <w:pPr>
        <w:rPr>
          <w:rFonts w:ascii="Times New Roman" w:hAnsi="Times New Roman" w:cs="Times New Roman"/>
          <w:b/>
          <w:i/>
          <w:sz w:val="24"/>
          <w:szCs w:val="24"/>
        </w:rPr>
      </w:pPr>
      <w:r w:rsidRPr="003F3139">
        <w:rPr>
          <w:rFonts w:ascii="Times New Roman" w:hAnsi="Times New Roman" w:cs="Times New Roman"/>
          <w:b/>
          <w:i/>
          <w:sz w:val="24"/>
          <w:szCs w:val="24"/>
        </w:rPr>
        <w:t>ÖZET</w:t>
      </w:r>
    </w:p>
    <w:p w:rsidR="003F3139" w:rsidRPr="00B25679" w:rsidRDefault="00074028" w:rsidP="00DB010E">
      <w:pPr>
        <w:jc w:val="both"/>
        <w:rPr>
          <w:rFonts w:ascii="Times New Roman" w:hAnsi="Times New Roman" w:cs="Times New Roman"/>
          <w:i/>
          <w:sz w:val="24"/>
          <w:szCs w:val="24"/>
        </w:rPr>
      </w:pPr>
      <w:r w:rsidRPr="00B25679">
        <w:rPr>
          <w:rFonts w:ascii="Times New Roman" w:hAnsi="Times New Roman" w:cs="Times New Roman"/>
          <w:i/>
          <w:sz w:val="24"/>
          <w:szCs w:val="24"/>
        </w:rPr>
        <w:t>Bu</w:t>
      </w:r>
      <w:r w:rsidR="00E24A66" w:rsidRPr="00B25679">
        <w:rPr>
          <w:rFonts w:ascii="Times New Roman" w:hAnsi="Times New Roman" w:cs="Times New Roman"/>
          <w:i/>
          <w:sz w:val="24"/>
          <w:szCs w:val="24"/>
        </w:rPr>
        <w:t xml:space="preserve"> </w:t>
      </w:r>
      <w:r w:rsidRPr="00B25679">
        <w:rPr>
          <w:rFonts w:ascii="Times New Roman" w:hAnsi="Times New Roman" w:cs="Times New Roman"/>
          <w:i/>
          <w:sz w:val="24"/>
          <w:szCs w:val="24"/>
        </w:rPr>
        <w:t>ç</w:t>
      </w:r>
      <w:r w:rsidR="008E5448" w:rsidRPr="00B25679">
        <w:rPr>
          <w:rFonts w:ascii="Times New Roman" w:hAnsi="Times New Roman" w:cs="Times New Roman"/>
          <w:i/>
          <w:sz w:val="24"/>
          <w:szCs w:val="24"/>
        </w:rPr>
        <w:t>alışma</w:t>
      </w:r>
      <w:r w:rsidR="00BB0FDB" w:rsidRPr="00B25679">
        <w:rPr>
          <w:rFonts w:ascii="Times New Roman" w:hAnsi="Times New Roman" w:cs="Times New Roman"/>
          <w:i/>
          <w:sz w:val="24"/>
          <w:szCs w:val="24"/>
        </w:rPr>
        <w:t xml:space="preserve">da, </w:t>
      </w:r>
      <w:r w:rsidR="003F3139" w:rsidRPr="00B25679">
        <w:rPr>
          <w:rFonts w:ascii="Times New Roman" w:hAnsi="Times New Roman" w:cs="Times New Roman"/>
          <w:i/>
          <w:sz w:val="24"/>
          <w:szCs w:val="24"/>
        </w:rPr>
        <w:t xml:space="preserve">Ankara ili örneği olarak, </w:t>
      </w:r>
      <w:r w:rsidR="00A92AF6" w:rsidRPr="00B25679">
        <w:rPr>
          <w:rFonts w:ascii="Times New Roman" w:hAnsi="Times New Roman" w:cs="Times New Roman"/>
          <w:i/>
          <w:sz w:val="24"/>
          <w:szCs w:val="24"/>
        </w:rPr>
        <w:t xml:space="preserve">tekstil ve </w:t>
      </w:r>
      <w:r w:rsidR="003F3139" w:rsidRPr="00B25679">
        <w:rPr>
          <w:rFonts w:ascii="Times New Roman" w:hAnsi="Times New Roman" w:cs="Times New Roman"/>
          <w:i/>
          <w:sz w:val="24"/>
          <w:szCs w:val="24"/>
        </w:rPr>
        <w:t>hazır</w:t>
      </w:r>
      <w:r w:rsidR="008E5448" w:rsidRPr="00B25679">
        <w:rPr>
          <w:rFonts w:ascii="Times New Roman" w:hAnsi="Times New Roman" w:cs="Times New Roman"/>
          <w:i/>
          <w:sz w:val="24"/>
          <w:szCs w:val="24"/>
        </w:rPr>
        <w:t xml:space="preserve"> </w:t>
      </w:r>
      <w:r w:rsidR="003F3139" w:rsidRPr="00B25679">
        <w:rPr>
          <w:rFonts w:ascii="Times New Roman" w:hAnsi="Times New Roman" w:cs="Times New Roman"/>
          <w:i/>
          <w:sz w:val="24"/>
          <w:szCs w:val="24"/>
        </w:rPr>
        <w:t xml:space="preserve">giyim sanayinde çalışan kadınların sosyoekonomik özellikleri, sosyal normlara karşı tutum ve davranışları ile işyeri problemleri üzerine etkili olan unsurların analizi yapılmıştır. Çalışmada kullanılan veriler çalışan kadınlardan anket yoluyla elde edilmiş olup, işyeri problemleri üzerine etkili faktörlerin analizinde Logit modellerden yararlanılmıştır. </w:t>
      </w:r>
    </w:p>
    <w:p w:rsidR="003F3139" w:rsidRPr="00B25679" w:rsidRDefault="003F3139" w:rsidP="00DB010E">
      <w:pPr>
        <w:jc w:val="both"/>
        <w:rPr>
          <w:rFonts w:ascii="Times New Roman" w:hAnsi="Times New Roman" w:cs="Times New Roman"/>
          <w:i/>
          <w:sz w:val="24"/>
          <w:szCs w:val="24"/>
        </w:rPr>
      </w:pPr>
      <w:r w:rsidRPr="00B25679">
        <w:rPr>
          <w:rFonts w:ascii="Times New Roman" w:hAnsi="Times New Roman" w:cs="Times New Roman"/>
          <w:i/>
          <w:sz w:val="24"/>
          <w:szCs w:val="24"/>
        </w:rPr>
        <w:t xml:space="preserve">Elde edilen sonuçlara göre, kadınların ortalama yaşı 37 yıl olup, ortalama hane genişliği 3,6 kişi’dir. Kadınların % 28,2’si ilkokul, % 27,1’i ortaokul ve % 38,8’i lise mezunudur. </w:t>
      </w:r>
    </w:p>
    <w:p w:rsidR="003F3139" w:rsidRPr="00B25679" w:rsidRDefault="003F3139" w:rsidP="00DB010E">
      <w:pPr>
        <w:jc w:val="both"/>
        <w:rPr>
          <w:rFonts w:ascii="Times New Roman" w:hAnsi="Times New Roman" w:cs="Times New Roman"/>
          <w:i/>
          <w:sz w:val="24"/>
          <w:szCs w:val="24"/>
        </w:rPr>
      </w:pPr>
      <w:r w:rsidRPr="00B25679">
        <w:rPr>
          <w:rFonts w:ascii="Times New Roman" w:hAnsi="Times New Roman" w:cs="Times New Roman"/>
          <w:i/>
          <w:sz w:val="24"/>
          <w:szCs w:val="24"/>
        </w:rPr>
        <w:t>Çalışma hayatına yeni katılan kadınların eğitim düzeyinin yükselmekte olduğu ve daha çok lise mezunu ve üstü eğitim düzeyine sahip kadınların işgücü piyasasına katıldığı görülmektedir.</w:t>
      </w:r>
    </w:p>
    <w:p w:rsidR="003F3139" w:rsidRPr="00B25679" w:rsidRDefault="003F3139" w:rsidP="00DB010E">
      <w:pPr>
        <w:jc w:val="both"/>
        <w:rPr>
          <w:rFonts w:ascii="Times New Roman" w:hAnsi="Times New Roman" w:cs="Times New Roman"/>
          <w:i/>
          <w:sz w:val="24"/>
          <w:szCs w:val="24"/>
        </w:rPr>
      </w:pPr>
      <w:r w:rsidRPr="00B25679">
        <w:rPr>
          <w:rFonts w:ascii="Times New Roman" w:hAnsi="Times New Roman" w:cs="Times New Roman"/>
          <w:i/>
          <w:sz w:val="24"/>
          <w:szCs w:val="24"/>
        </w:rPr>
        <w:t xml:space="preserve">İşyeri problemleri üzerine etkili unsurlar açısından, hazır giyim sektöründe çalışan kadınların eğitim düzeyi, kadın sağlığına yönelik eğitim ihtiyaçları, çocuklarının geleceğine yönelik eğitim beklentileri ve aile sorumluluklarına yönelik sorunlarının çözülmesi durumunda kadınların işyeri problemlerinde azalış görüleceği </w:t>
      </w:r>
      <w:r w:rsidR="00BB0FDB" w:rsidRPr="00B25679">
        <w:rPr>
          <w:rFonts w:ascii="Times New Roman" w:hAnsi="Times New Roman" w:cs="Times New Roman"/>
          <w:i/>
          <w:sz w:val="24"/>
          <w:szCs w:val="24"/>
        </w:rPr>
        <w:t>ortaya çıkmaktadır</w:t>
      </w:r>
      <w:r w:rsidRPr="00B25679">
        <w:rPr>
          <w:rFonts w:ascii="Times New Roman" w:hAnsi="Times New Roman" w:cs="Times New Roman"/>
          <w:i/>
          <w:sz w:val="24"/>
          <w:szCs w:val="24"/>
        </w:rPr>
        <w:t xml:space="preserve">. </w:t>
      </w:r>
    </w:p>
    <w:p w:rsidR="0050105F" w:rsidRPr="00B25679" w:rsidRDefault="003F3139" w:rsidP="003F3139">
      <w:pPr>
        <w:rPr>
          <w:rFonts w:ascii="Times New Roman" w:hAnsi="Times New Roman" w:cs="Times New Roman"/>
          <w:i/>
          <w:sz w:val="24"/>
          <w:szCs w:val="24"/>
        </w:rPr>
      </w:pPr>
      <w:r w:rsidRPr="00B25679">
        <w:rPr>
          <w:rFonts w:ascii="Times New Roman" w:hAnsi="Times New Roman" w:cs="Times New Roman"/>
          <w:b/>
          <w:i/>
          <w:sz w:val="24"/>
          <w:szCs w:val="24"/>
        </w:rPr>
        <w:t>Anahtar Kelimeler:</w:t>
      </w:r>
      <w:r w:rsidRPr="00B25679">
        <w:rPr>
          <w:rFonts w:ascii="Times New Roman" w:hAnsi="Times New Roman" w:cs="Times New Roman"/>
          <w:i/>
          <w:sz w:val="24"/>
          <w:szCs w:val="24"/>
        </w:rPr>
        <w:t xml:space="preserve"> Tekstil, H</w:t>
      </w:r>
      <w:r w:rsidR="00F131EC" w:rsidRPr="00B25679">
        <w:rPr>
          <w:rFonts w:ascii="Times New Roman" w:hAnsi="Times New Roman" w:cs="Times New Roman"/>
          <w:i/>
          <w:sz w:val="24"/>
          <w:szCs w:val="24"/>
        </w:rPr>
        <w:t xml:space="preserve">azır </w:t>
      </w:r>
      <w:r w:rsidR="00B25679">
        <w:rPr>
          <w:rFonts w:ascii="Times New Roman" w:hAnsi="Times New Roman" w:cs="Times New Roman"/>
          <w:i/>
          <w:sz w:val="24"/>
          <w:szCs w:val="24"/>
        </w:rPr>
        <w:t>G</w:t>
      </w:r>
      <w:r w:rsidR="00F131EC" w:rsidRPr="00B25679">
        <w:rPr>
          <w:rFonts w:ascii="Times New Roman" w:hAnsi="Times New Roman" w:cs="Times New Roman"/>
          <w:i/>
          <w:sz w:val="24"/>
          <w:szCs w:val="24"/>
        </w:rPr>
        <w:t>iyim, Logit, Kadın İşgü</w:t>
      </w:r>
      <w:r w:rsidR="00B25679">
        <w:rPr>
          <w:rFonts w:ascii="Times New Roman" w:hAnsi="Times New Roman" w:cs="Times New Roman"/>
          <w:i/>
          <w:sz w:val="24"/>
          <w:szCs w:val="24"/>
        </w:rPr>
        <w:t>cü, İşyeri S</w:t>
      </w:r>
      <w:r w:rsidR="00F131EC" w:rsidRPr="00B25679">
        <w:rPr>
          <w:rFonts w:ascii="Times New Roman" w:hAnsi="Times New Roman" w:cs="Times New Roman"/>
          <w:i/>
          <w:sz w:val="24"/>
          <w:szCs w:val="24"/>
        </w:rPr>
        <w:t>orunları</w:t>
      </w:r>
      <w:r w:rsidR="00B25679">
        <w:rPr>
          <w:rFonts w:ascii="Times New Roman" w:hAnsi="Times New Roman" w:cs="Times New Roman"/>
          <w:i/>
          <w:sz w:val="24"/>
          <w:szCs w:val="24"/>
        </w:rPr>
        <w:t>.</w:t>
      </w:r>
    </w:p>
    <w:p w:rsidR="003F3139" w:rsidRDefault="003F3139" w:rsidP="003F3139">
      <w:pPr>
        <w:rPr>
          <w:rFonts w:ascii="Times New Roman" w:hAnsi="Times New Roman" w:cs="Times New Roman"/>
          <w:sz w:val="24"/>
          <w:szCs w:val="24"/>
        </w:rPr>
      </w:pPr>
    </w:p>
    <w:p w:rsidR="003F3139" w:rsidRDefault="003F3139" w:rsidP="003F3139">
      <w:pPr>
        <w:rPr>
          <w:rFonts w:ascii="Times New Roman" w:hAnsi="Times New Roman" w:cs="Times New Roman"/>
          <w:sz w:val="24"/>
          <w:szCs w:val="24"/>
        </w:rPr>
      </w:pPr>
    </w:p>
    <w:p w:rsidR="003F3139" w:rsidRDefault="003F3139" w:rsidP="003F3139">
      <w:pPr>
        <w:rPr>
          <w:rFonts w:ascii="Times New Roman" w:hAnsi="Times New Roman" w:cs="Times New Roman"/>
          <w:sz w:val="24"/>
          <w:szCs w:val="24"/>
        </w:rPr>
      </w:pPr>
    </w:p>
    <w:p w:rsidR="00B25679" w:rsidRDefault="00B25679" w:rsidP="003F3139">
      <w:pPr>
        <w:rPr>
          <w:rFonts w:ascii="Times New Roman" w:hAnsi="Times New Roman" w:cs="Times New Roman"/>
          <w:sz w:val="24"/>
          <w:szCs w:val="24"/>
        </w:rPr>
      </w:pPr>
    </w:p>
    <w:p w:rsidR="00B25679" w:rsidRDefault="00B25679" w:rsidP="003F3139">
      <w:pPr>
        <w:rPr>
          <w:rFonts w:ascii="Times New Roman" w:hAnsi="Times New Roman" w:cs="Times New Roman"/>
          <w:sz w:val="24"/>
          <w:szCs w:val="24"/>
        </w:rPr>
      </w:pPr>
    </w:p>
    <w:p w:rsidR="00B25679" w:rsidRPr="00B25679" w:rsidRDefault="00B25679" w:rsidP="00B25679">
      <w:pPr>
        <w:jc w:val="center"/>
        <w:rPr>
          <w:rFonts w:ascii="Times New Roman" w:hAnsi="Times New Roman" w:cs="Times New Roman"/>
          <w:b/>
          <w:bCs/>
          <w:sz w:val="24"/>
          <w:szCs w:val="24"/>
          <w:lang w:val="en-GB"/>
        </w:rPr>
      </w:pPr>
      <w:r w:rsidRPr="00B25679">
        <w:rPr>
          <w:rFonts w:ascii="Times New Roman" w:hAnsi="Times New Roman" w:cs="Times New Roman"/>
          <w:b/>
          <w:bCs/>
          <w:sz w:val="24"/>
          <w:szCs w:val="24"/>
          <w:lang w:val="en-GB"/>
        </w:rPr>
        <w:t>THE SITUATION OF WOMAN LABOUR FORCE IN READY –MADE CLOTHING SECTOR: A CASE STUDY FOR ANKARA</w:t>
      </w:r>
    </w:p>
    <w:p w:rsidR="00B25679" w:rsidRPr="00B25679" w:rsidRDefault="00B25679" w:rsidP="00B25679">
      <w:pPr>
        <w:jc w:val="both"/>
        <w:rPr>
          <w:rFonts w:ascii="Times New Roman" w:hAnsi="Times New Roman" w:cs="Times New Roman"/>
          <w:b/>
          <w:bCs/>
          <w:i/>
          <w:sz w:val="24"/>
          <w:szCs w:val="24"/>
          <w:lang w:val="en-GB"/>
        </w:rPr>
      </w:pPr>
      <w:r w:rsidRPr="00B25679">
        <w:rPr>
          <w:rFonts w:ascii="Times New Roman" w:hAnsi="Times New Roman" w:cs="Times New Roman"/>
          <w:b/>
          <w:bCs/>
          <w:i/>
          <w:sz w:val="24"/>
          <w:szCs w:val="24"/>
          <w:lang w:val="en-GB"/>
        </w:rPr>
        <w:t>ABSTRACT</w:t>
      </w:r>
    </w:p>
    <w:p w:rsidR="00B25679" w:rsidRPr="00B25679" w:rsidRDefault="00B25679" w:rsidP="00B25679">
      <w:pPr>
        <w:jc w:val="both"/>
        <w:rPr>
          <w:rFonts w:ascii="Times New Roman" w:hAnsi="Times New Roman" w:cs="Times New Roman"/>
          <w:i/>
          <w:sz w:val="24"/>
          <w:szCs w:val="24"/>
          <w:lang w:val="en-GB"/>
        </w:rPr>
      </w:pPr>
      <w:r w:rsidRPr="00B25679">
        <w:rPr>
          <w:rFonts w:ascii="Times New Roman" w:hAnsi="Times New Roman" w:cs="Times New Roman"/>
          <w:i/>
          <w:sz w:val="24"/>
          <w:szCs w:val="24"/>
          <w:lang w:val="en-GB"/>
        </w:rPr>
        <w:t xml:space="preserve">In this study, socioeconomic characteristics of woman labour force in textile and ready-made clothing sector, their attitudes and behaviours towards social norms and the factors that have impact on their workplace problems have been analyzed in Ankara case.   The data used in the study were obtained from the working women by questionnaire method and Logit models were used for factor analyses in determination of the elements that have impact on workplace problems.  According to the results, the average age of the women is 37 years and the average household size is 3.6 persons. 28,2 % of the women are primary school graduates, 27,1 % have middle school degree and 38,8 % of them are high school graduates. It has been observed that education level of women is increasing among newcomers and for the most part, women having high school and university degree participate in labour force. </w:t>
      </w:r>
    </w:p>
    <w:p w:rsidR="00B25679" w:rsidRPr="00B25679" w:rsidRDefault="00B25679" w:rsidP="00B25679">
      <w:pPr>
        <w:jc w:val="both"/>
        <w:rPr>
          <w:rFonts w:ascii="Times New Roman" w:hAnsi="Times New Roman" w:cs="Times New Roman"/>
          <w:i/>
          <w:sz w:val="24"/>
          <w:szCs w:val="24"/>
          <w:u w:val="single"/>
          <w:lang w:val="en-GB"/>
        </w:rPr>
      </w:pPr>
      <w:r w:rsidRPr="00B25679">
        <w:rPr>
          <w:rFonts w:ascii="Times New Roman" w:hAnsi="Times New Roman" w:cs="Times New Roman"/>
          <w:i/>
          <w:sz w:val="24"/>
          <w:szCs w:val="24"/>
          <w:lang w:val="en-GB"/>
        </w:rPr>
        <w:t>Taking into consideration of the factors affecting workplace problems, it has been assumed that if the problems of the women are solved concerning their family responsibilities, educational levels and training needs, there will be a decrease in their workplace problems</w:t>
      </w:r>
      <w:r w:rsidRPr="00B25679">
        <w:rPr>
          <w:rFonts w:ascii="Times New Roman" w:hAnsi="Times New Roman" w:cs="Times New Roman"/>
          <w:i/>
          <w:color w:val="FF0000"/>
          <w:sz w:val="24"/>
          <w:szCs w:val="24"/>
          <w:lang w:val="en-GB"/>
        </w:rPr>
        <w:t xml:space="preserve">. </w:t>
      </w:r>
    </w:p>
    <w:p w:rsidR="00B25679" w:rsidRPr="00B25679" w:rsidRDefault="00B25679" w:rsidP="00B25679">
      <w:pPr>
        <w:rPr>
          <w:rFonts w:ascii="Times New Roman" w:hAnsi="Times New Roman" w:cs="Times New Roman"/>
          <w:i/>
          <w:sz w:val="24"/>
          <w:szCs w:val="24"/>
          <w:lang w:val="en-GB"/>
        </w:rPr>
      </w:pPr>
    </w:p>
    <w:p w:rsidR="00B25679" w:rsidRPr="00B25679" w:rsidRDefault="00B25679" w:rsidP="00B25679">
      <w:pPr>
        <w:rPr>
          <w:rFonts w:ascii="Times New Roman" w:hAnsi="Times New Roman" w:cs="Times New Roman"/>
          <w:i/>
          <w:sz w:val="24"/>
          <w:szCs w:val="24"/>
          <w:lang w:val="en-GB"/>
        </w:rPr>
      </w:pPr>
      <w:r w:rsidRPr="00B25679">
        <w:rPr>
          <w:rFonts w:ascii="Times New Roman" w:hAnsi="Times New Roman" w:cs="Times New Roman"/>
          <w:b/>
          <w:i/>
          <w:sz w:val="24"/>
          <w:szCs w:val="24"/>
          <w:lang w:val="en-GB"/>
        </w:rPr>
        <w:t xml:space="preserve">Keywords: </w:t>
      </w:r>
      <w:r w:rsidRPr="00B25679">
        <w:rPr>
          <w:rFonts w:ascii="Times New Roman" w:hAnsi="Times New Roman" w:cs="Times New Roman"/>
          <w:i/>
          <w:sz w:val="24"/>
          <w:szCs w:val="24"/>
          <w:lang w:val="en-GB"/>
        </w:rPr>
        <w:t>Textile and Ready-To-Wear Industry, Logit, Women Labor.</w:t>
      </w:r>
    </w:p>
    <w:p w:rsidR="003F3139" w:rsidRDefault="003F3139" w:rsidP="003F3139">
      <w:pPr>
        <w:rPr>
          <w:rFonts w:ascii="Times New Roman" w:hAnsi="Times New Roman" w:cs="Times New Roman"/>
          <w:sz w:val="24"/>
          <w:szCs w:val="24"/>
        </w:rPr>
      </w:pPr>
    </w:p>
    <w:p w:rsidR="003F3139" w:rsidRDefault="003F3139" w:rsidP="003F3139">
      <w:pPr>
        <w:rPr>
          <w:rFonts w:ascii="Times New Roman" w:hAnsi="Times New Roman" w:cs="Times New Roman"/>
          <w:sz w:val="24"/>
          <w:szCs w:val="24"/>
        </w:rPr>
      </w:pPr>
    </w:p>
    <w:p w:rsidR="00BB0FDB" w:rsidRDefault="00BB0FDB" w:rsidP="003F3139">
      <w:pPr>
        <w:jc w:val="center"/>
        <w:rPr>
          <w:rFonts w:ascii="Times New Roman" w:hAnsi="Times New Roman" w:cs="Times New Roman"/>
          <w:b/>
          <w:sz w:val="24"/>
          <w:szCs w:val="24"/>
        </w:rPr>
      </w:pPr>
    </w:p>
    <w:p w:rsidR="00BB0FDB" w:rsidRDefault="00BB0FDB" w:rsidP="003F3139">
      <w:pPr>
        <w:jc w:val="center"/>
        <w:rPr>
          <w:rFonts w:ascii="Times New Roman" w:hAnsi="Times New Roman" w:cs="Times New Roman"/>
          <w:b/>
          <w:sz w:val="24"/>
          <w:szCs w:val="24"/>
        </w:rPr>
      </w:pPr>
    </w:p>
    <w:p w:rsidR="00BB0FDB" w:rsidRDefault="00BB0FDB" w:rsidP="003F3139">
      <w:pPr>
        <w:jc w:val="center"/>
        <w:rPr>
          <w:rFonts w:ascii="Times New Roman" w:hAnsi="Times New Roman" w:cs="Times New Roman"/>
          <w:b/>
          <w:sz w:val="24"/>
          <w:szCs w:val="24"/>
        </w:rPr>
      </w:pPr>
    </w:p>
    <w:p w:rsidR="00C265A5" w:rsidRDefault="00C265A5" w:rsidP="00585DB1">
      <w:pPr>
        <w:rPr>
          <w:rFonts w:ascii="Times New Roman" w:hAnsi="Times New Roman" w:cs="Times New Roman"/>
          <w:sz w:val="24"/>
          <w:szCs w:val="24"/>
        </w:rPr>
      </w:pPr>
    </w:p>
    <w:p w:rsidR="00371B51" w:rsidRDefault="00371B51" w:rsidP="00585DB1">
      <w:pPr>
        <w:rPr>
          <w:rFonts w:ascii="Times New Roman" w:hAnsi="Times New Roman" w:cs="Times New Roman"/>
          <w:sz w:val="24"/>
          <w:szCs w:val="24"/>
        </w:rPr>
      </w:pPr>
    </w:p>
    <w:p w:rsidR="00371B51" w:rsidRDefault="00371B51" w:rsidP="00585DB1">
      <w:pPr>
        <w:rPr>
          <w:rFonts w:ascii="Times New Roman" w:hAnsi="Times New Roman" w:cs="Times New Roman"/>
          <w:sz w:val="24"/>
          <w:szCs w:val="24"/>
        </w:rPr>
      </w:pPr>
    </w:p>
    <w:p w:rsidR="00371B51" w:rsidRDefault="00371B51" w:rsidP="00585DB1">
      <w:pPr>
        <w:rPr>
          <w:rFonts w:ascii="Times New Roman" w:hAnsi="Times New Roman" w:cs="Times New Roman"/>
          <w:sz w:val="24"/>
          <w:szCs w:val="24"/>
        </w:rPr>
      </w:pPr>
    </w:p>
    <w:p w:rsidR="00371B51" w:rsidRDefault="00371B51" w:rsidP="00585DB1">
      <w:pPr>
        <w:rPr>
          <w:rFonts w:ascii="Times New Roman" w:hAnsi="Times New Roman" w:cs="Times New Roman"/>
          <w:sz w:val="24"/>
          <w:szCs w:val="24"/>
        </w:rPr>
      </w:pPr>
    </w:p>
    <w:p w:rsidR="00371B51" w:rsidRDefault="00371B51" w:rsidP="00585DB1">
      <w:pPr>
        <w:rPr>
          <w:rFonts w:ascii="Times New Roman" w:hAnsi="Times New Roman" w:cs="Times New Roman"/>
          <w:sz w:val="24"/>
          <w:szCs w:val="24"/>
        </w:rPr>
      </w:pPr>
    </w:p>
    <w:p w:rsidR="00C265A5" w:rsidRDefault="00C265A5" w:rsidP="00585DB1">
      <w:pPr>
        <w:rPr>
          <w:rFonts w:ascii="Times New Roman" w:hAnsi="Times New Roman" w:cs="Times New Roman"/>
          <w:sz w:val="24"/>
          <w:szCs w:val="24"/>
        </w:rPr>
      </w:pPr>
    </w:p>
    <w:p w:rsidR="00C265A5" w:rsidRDefault="00C265A5" w:rsidP="00585DB1">
      <w:pPr>
        <w:rPr>
          <w:rFonts w:ascii="Times New Roman" w:hAnsi="Times New Roman" w:cs="Times New Roman"/>
          <w:sz w:val="24"/>
          <w:szCs w:val="24"/>
        </w:rPr>
      </w:pPr>
    </w:p>
    <w:p w:rsidR="00C265A5" w:rsidRDefault="00C265A5" w:rsidP="00585DB1">
      <w:pPr>
        <w:rPr>
          <w:rFonts w:ascii="Times New Roman" w:hAnsi="Times New Roman" w:cs="Times New Roman"/>
          <w:sz w:val="24"/>
          <w:szCs w:val="24"/>
        </w:rPr>
      </w:pPr>
    </w:p>
    <w:p w:rsidR="00C265A5" w:rsidRPr="00C265A5" w:rsidRDefault="00C265A5" w:rsidP="00C265A5">
      <w:pPr>
        <w:rPr>
          <w:rFonts w:ascii="Times New Roman" w:hAnsi="Times New Roman" w:cs="Times New Roman"/>
          <w:sz w:val="24"/>
          <w:szCs w:val="24"/>
        </w:rPr>
      </w:pPr>
      <w:r w:rsidRPr="00DB010E">
        <w:rPr>
          <w:rFonts w:ascii="Times New Roman" w:hAnsi="Times New Roman" w:cs="Times New Roman"/>
          <w:b/>
          <w:sz w:val="24"/>
          <w:szCs w:val="24"/>
        </w:rPr>
        <w:t>1. GİRİŞ</w:t>
      </w:r>
    </w:p>
    <w:p w:rsidR="00C265A5" w:rsidRPr="00C265A5" w:rsidRDefault="00C265A5" w:rsidP="00DB010E">
      <w:pPr>
        <w:jc w:val="both"/>
        <w:rPr>
          <w:rFonts w:ascii="Times New Roman" w:hAnsi="Times New Roman" w:cs="Times New Roman"/>
          <w:sz w:val="24"/>
          <w:szCs w:val="24"/>
        </w:rPr>
      </w:pPr>
      <w:r w:rsidRPr="00C265A5">
        <w:rPr>
          <w:rFonts w:ascii="Times New Roman" w:hAnsi="Times New Roman" w:cs="Times New Roman"/>
          <w:sz w:val="24"/>
          <w:szCs w:val="24"/>
        </w:rPr>
        <w:t>Dünya nüfusunun ve potansiyel işgücünün yarısını kadınlar oluşturmaktadır. Ancak kadınların çalışma hayatına katılması ve erkeklerle aynı alanlarda çalışması görece yeni bir olgu olarak karşımıza çıkmaktadır. Kadın geleneksel olarak sadece tarlada çalışan ve aile işlerini yapan işgücü olarak kullanılırken</w:t>
      </w:r>
      <w:r w:rsidR="00D107CA">
        <w:rPr>
          <w:rFonts w:ascii="Times New Roman" w:hAnsi="Times New Roman" w:cs="Times New Roman"/>
          <w:sz w:val="24"/>
          <w:szCs w:val="24"/>
        </w:rPr>
        <w:t xml:space="preserve"> (TBMM, 2013),</w:t>
      </w:r>
      <w:r w:rsidRPr="00C265A5">
        <w:rPr>
          <w:rFonts w:ascii="Times New Roman" w:hAnsi="Times New Roman" w:cs="Times New Roman"/>
          <w:sz w:val="24"/>
          <w:szCs w:val="24"/>
        </w:rPr>
        <w:t xml:space="preserve"> hızlı değişen şartlarla günümüzde kırsal alanın dışına çıkarak kentlerde ve tarımsal faaliyetlerden başka hizmet ve sanayi sektörlerinde de kendine yer edinmektedir</w:t>
      </w:r>
      <w:r w:rsidR="00967D14">
        <w:rPr>
          <w:rFonts w:ascii="Times New Roman" w:hAnsi="Times New Roman" w:cs="Times New Roman"/>
          <w:sz w:val="24"/>
          <w:szCs w:val="24"/>
        </w:rPr>
        <w:t>.</w:t>
      </w:r>
      <w:r w:rsidR="00B82DB5">
        <w:rPr>
          <w:rStyle w:val="DipnotBavurusu"/>
          <w:rFonts w:ascii="Times New Roman" w:hAnsi="Times New Roman" w:cs="Times New Roman"/>
          <w:sz w:val="24"/>
          <w:szCs w:val="24"/>
        </w:rPr>
        <w:footnoteReference w:customMarkFollows="1" w:id="3"/>
        <w:t>3</w:t>
      </w:r>
      <w:r w:rsidRPr="00C265A5">
        <w:rPr>
          <w:rFonts w:ascii="Times New Roman" w:hAnsi="Times New Roman" w:cs="Times New Roman"/>
          <w:sz w:val="24"/>
          <w:szCs w:val="24"/>
        </w:rPr>
        <w:t xml:space="preserve"> Bütün bu gelişmelere karşın gelişmekte olan ülkelerde henüz kadının iş hayatına erkeklerle eşit koşullarda girebildiğini söylemek güçtür. Gelişmiş ülkelerde dahi tam bir eşitlikten bahsedilemeyecek bölgeler veya sektörler halen varlığını korumaktadır. </w:t>
      </w:r>
    </w:p>
    <w:p w:rsidR="00C265A5" w:rsidRPr="00C265A5" w:rsidRDefault="00C265A5" w:rsidP="00DB010E">
      <w:pPr>
        <w:jc w:val="both"/>
        <w:rPr>
          <w:rFonts w:ascii="Times New Roman" w:hAnsi="Times New Roman" w:cs="Times New Roman"/>
          <w:sz w:val="24"/>
          <w:szCs w:val="24"/>
        </w:rPr>
      </w:pPr>
      <w:r w:rsidRPr="00C265A5">
        <w:rPr>
          <w:rFonts w:ascii="Times New Roman" w:hAnsi="Times New Roman" w:cs="Times New Roman"/>
          <w:sz w:val="24"/>
          <w:szCs w:val="24"/>
        </w:rPr>
        <w:t>Son yıllarda çalışma hayatında kadınların sayısının hızla artması olumlu bir gelişme olsa da kadınların, işe başvuru aşam</w:t>
      </w:r>
      <w:r w:rsidR="00B82DB5">
        <w:rPr>
          <w:rFonts w:ascii="Times New Roman" w:hAnsi="Times New Roman" w:cs="Times New Roman"/>
          <w:sz w:val="24"/>
          <w:szCs w:val="24"/>
        </w:rPr>
        <w:t>asında ve çalışma hayatında bir</w:t>
      </w:r>
      <w:r w:rsidRPr="00C265A5">
        <w:rPr>
          <w:rFonts w:ascii="Times New Roman" w:hAnsi="Times New Roman" w:cs="Times New Roman"/>
          <w:sz w:val="24"/>
          <w:szCs w:val="24"/>
        </w:rPr>
        <w:t>takım engellerle karşılaştıkları bir gerçektir. Kadınlar, erkeklere uygun olduğunun düşünülmesi nedeniyle bazı işlere girememektedir. Ayrıca annelik ve ev işleri kadınların doğal yükümlülükleri sayılmaktadır. Dini ve kültürel gerekçeler göstererek de kadınların özellikle kırsal kesim ve taşrada çalışmasına engeller çıkarılmaktadır. Kadınların sadece çalışmaları değil iş ortamında yükselmeleri de engellenmekte veya desteklenmemektedir</w:t>
      </w:r>
      <w:r w:rsidR="00356847">
        <w:rPr>
          <w:rFonts w:ascii="Times New Roman" w:hAnsi="Times New Roman" w:cs="Times New Roman"/>
          <w:sz w:val="24"/>
          <w:szCs w:val="24"/>
        </w:rPr>
        <w:t xml:space="preserve"> </w:t>
      </w:r>
      <w:r w:rsidR="00B82DB5">
        <w:rPr>
          <w:rStyle w:val="DipnotBavurusu"/>
          <w:rFonts w:ascii="Times New Roman" w:hAnsi="Times New Roman" w:cs="Times New Roman"/>
          <w:sz w:val="24"/>
          <w:szCs w:val="24"/>
        </w:rPr>
        <w:footnoteReference w:customMarkFollows="1" w:id="4"/>
        <w:t>4</w:t>
      </w:r>
      <w:r w:rsidR="00123EC6">
        <w:rPr>
          <w:rFonts w:ascii="Times New Roman" w:hAnsi="Times New Roman" w:cs="Times New Roman"/>
          <w:sz w:val="24"/>
          <w:szCs w:val="24"/>
        </w:rPr>
        <w:t xml:space="preserve"> </w:t>
      </w:r>
      <w:r w:rsidR="00356847">
        <w:rPr>
          <w:rFonts w:ascii="Times New Roman" w:hAnsi="Times New Roman" w:cs="Times New Roman"/>
          <w:sz w:val="24"/>
          <w:szCs w:val="24"/>
        </w:rPr>
        <w:t>(Karacan, 2011)</w:t>
      </w:r>
      <w:r w:rsidRPr="00C265A5">
        <w:rPr>
          <w:rFonts w:ascii="Times New Roman" w:hAnsi="Times New Roman" w:cs="Times New Roman"/>
          <w:sz w:val="24"/>
          <w:szCs w:val="24"/>
        </w:rPr>
        <w:t xml:space="preserve">. </w:t>
      </w:r>
    </w:p>
    <w:p w:rsidR="001C5059" w:rsidRDefault="00C265A5" w:rsidP="001C5059">
      <w:pPr>
        <w:jc w:val="both"/>
        <w:rPr>
          <w:rFonts w:ascii="Times New Roman" w:hAnsi="Times New Roman" w:cs="Times New Roman"/>
          <w:sz w:val="24"/>
          <w:szCs w:val="24"/>
        </w:rPr>
      </w:pPr>
      <w:r w:rsidRPr="00C265A5">
        <w:rPr>
          <w:rFonts w:ascii="Times New Roman" w:hAnsi="Times New Roman" w:cs="Times New Roman"/>
          <w:sz w:val="24"/>
          <w:szCs w:val="24"/>
        </w:rPr>
        <w:t>Kadınların işgücüne katılımı genelde erkeklerden daha düşük düzeydedir</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İşgücüne katılma oranlarına c</w:t>
      </w:r>
      <w:r w:rsidR="00EE365F">
        <w:rPr>
          <w:rFonts w:ascii="Times New Roman" w:hAnsi="Times New Roman" w:cs="Times New Roman"/>
          <w:sz w:val="24"/>
          <w:szCs w:val="24"/>
        </w:rPr>
        <w:t xml:space="preserve">insiyet açısından bakıldığında </w:t>
      </w:r>
      <w:r w:rsidR="00EE365F" w:rsidRPr="001C5059">
        <w:rPr>
          <w:rFonts w:ascii="Times New Roman" w:hAnsi="Times New Roman" w:cs="Times New Roman"/>
          <w:sz w:val="24"/>
          <w:szCs w:val="24"/>
        </w:rPr>
        <w:t xml:space="preserve">erkekler </w:t>
      </w:r>
      <w:r w:rsidR="001C5059" w:rsidRPr="001C5059">
        <w:rPr>
          <w:rFonts w:ascii="Times New Roman" w:hAnsi="Times New Roman" w:cs="Times New Roman"/>
          <w:sz w:val="24"/>
          <w:szCs w:val="24"/>
        </w:rPr>
        <w:t>%</w:t>
      </w:r>
      <w:r w:rsidR="00B82DB5">
        <w:rPr>
          <w:rFonts w:ascii="Times New Roman" w:hAnsi="Times New Roman" w:cs="Times New Roman"/>
          <w:sz w:val="24"/>
          <w:szCs w:val="24"/>
        </w:rPr>
        <w:t xml:space="preserve"> </w:t>
      </w:r>
      <w:r w:rsidR="001C5059" w:rsidRPr="001C5059">
        <w:rPr>
          <w:rFonts w:ascii="Times New Roman" w:hAnsi="Times New Roman" w:cs="Times New Roman"/>
          <w:sz w:val="24"/>
          <w:szCs w:val="24"/>
        </w:rPr>
        <w:t xml:space="preserve">77,1 </w:t>
      </w:r>
      <w:r w:rsidR="00EE365F">
        <w:rPr>
          <w:rFonts w:ascii="Times New Roman" w:hAnsi="Times New Roman" w:cs="Times New Roman"/>
          <w:sz w:val="24"/>
          <w:szCs w:val="24"/>
        </w:rPr>
        <w:t xml:space="preserve">katılım oranıyla </w:t>
      </w:r>
      <w:r w:rsidR="001C5059" w:rsidRPr="001C5059">
        <w:rPr>
          <w:rFonts w:ascii="Times New Roman" w:hAnsi="Times New Roman" w:cs="Times New Roman"/>
          <w:sz w:val="24"/>
          <w:szCs w:val="24"/>
        </w:rPr>
        <w:t>%</w:t>
      </w:r>
      <w:r w:rsidR="00B82DB5">
        <w:rPr>
          <w:rFonts w:ascii="Times New Roman" w:hAnsi="Times New Roman" w:cs="Times New Roman"/>
          <w:sz w:val="24"/>
          <w:szCs w:val="24"/>
        </w:rPr>
        <w:t xml:space="preserve"> </w:t>
      </w:r>
      <w:r w:rsidR="001C5059" w:rsidRPr="001C5059">
        <w:rPr>
          <w:rFonts w:ascii="Times New Roman" w:hAnsi="Times New Roman" w:cs="Times New Roman"/>
          <w:sz w:val="24"/>
          <w:szCs w:val="24"/>
        </w:rPr>
        <w:t>51,1 oranında katılan kadınlara göre belirgin şekilde üstündür</w:t>
      </w:r>
      <w:r w:rsidR="00976169">
        <w:rPr>
          <w:rFonts w:ascii="Times New Roman" w:hAnsi="Times New Roman" w:cs="Times New Roman"/>
          <w:sz w:val="24"/>
          <w:szCs w:val="24"/>
        </w:rPr>
        <w:t>.</w:t>
      </w:r>
      <w:r w:rsidR="00B82DB5">
        <w:rPr>
          <w:rStyle w:val="DipnotBavurusu"/>
          <w:rFonts w:ascii="Times New Roman" w:hAnsi="Times New Roman" w:cs="Times New Roman"/>
          <w:sz w:val="24"/>
          <w:szCs w:val="24"/>
        </w:rPr>
        <w:footnoteReference w:customMarkFollows="1" w:id="5"/>
        <w:t>5</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Bütün dünya</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ülkelerinde erkeklerin katılma oranları birbirine yakınken (En yüksek: Güneydoğu</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Asya ve Pasifik: %</w:t>
      </w:r>
      <w:r w:rsidR="00B82DB5">
        <w:rPr>
          <w:rFonts w:ascii="Times New Roman" w:hAnsi="Times New Roman" w:cs="Times New Roman"/>
          <w:sz w:val="24"/>
          <w:szCs w:val="24"/>
        </w:rPr>
        <w:t xml:space="preserve"> </w:t>
      </w:r>
      <w:r w:rsidR="001C5059" w:rsidRPr="001C5059">
        <w:rPr>
          <w:rFonts w:ascii="Times New Roman" w:hAnsi="Times New Roman" w:cs="Times New Roman"/>
          <w:sz w:val="24"/>
          <w:szCs w:val="24"/>
        </w:rPr>
        <w:t>81,8; En düşük: Gel</w:t>
      </w:r>
      <w:r w:rsidR="00EE365F">
        <w:rPr>
          <w:rFonts w:ascii="Times New Roman" w:hAnsi="Times New Roman" w:cs="Times New Roman"/>
          <w:sz w:val="24"/>
          <w:szCs w:val="24"/>
        </w:rPr>
        <w:t>işmiş Ekonomiler ve AB: %</w:t>
      </w:r>
      <w:r w:rsidR="00B82DB5">
        <w:rPr>
          <w:rFonts w:ascii="Times New Roman" w:hAnsi="Times New Roman" w:cs="Times New Roman"/>
          <w:sz w:val="24"/>
          <w:szCs w:val="24"/>
        </w:rPr>
        <w:t xml:space="preserve"> </w:t>
      </w:r>
      <w:r w:rsidR="00EE365F">
        <w:rPr>
          <w:rFonts w:ascii="Times New Roman" w:hAnsi="Times New Roman" w:cs="Times New Roman"/>
          <w:sz w:val="24"/>
          <w:szCs w:val="24"/>
        </w:rPr>
        <w:t xml:space="preserve">67,9) </w:t>
      </w:r>
      <w:r w:rsidR="001C5059" w:rsidRPr="001C5059">
        <w:rPr>
          <w:rFonts w:ascii="Times New Roman" w:hAnsi="Times New Roman" w:cs="Times New Roman"/>
          <w:sz w:val="24"/>
          <w:szCs w:val="24"/>
        </w:rPr>
        <w:t>kadınların işgücüne</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katılımında ise ülke grupları arasında büyük farklılıklar b</w:t>
      </w:r>
      <w:r w:rsidR="00EE365F">
        <w:rPr>
          <w:rFonts w:ascii="Times New Roman" w:hAnsi="Times New Roman" w:cs="Times New Roman"/>
          <w:sz w:val="24"/>
          <w:szCs w:val="24"/>
        </w:rPr>
        <w:t xml:space="preserve">ulunmaktadır. </w:t>
      </w:r>
      <w:r w:rsidR="001C5059" w:rsidRPr="001C5059">
        <w:rPr>
          <w:rFonts w:ascii="Times New Roman" w:hAnsi="Times New Roman" w:cs="Times New Roman"/>
          <w:sz w:val="24"/>
          <w:szCs w:val="24"/>
        </w:rPr>
        <w:t>En yüksek</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katılım %</w:t>
      </w:r>
      <w:r w:rsidR="009A0089">
        <w:rPr>
          <w:rFonts w:ascii="Times New Roman" w:hAnsi="Times New Roman" w:cs="Times New Roman"/>
          <w:sz w:val="24"/>
          <w:szCs w:val="24"/>
        </w:rPr>
        <w:t xml:space="preserve"> </w:t>
      </w:r>
      <w:r w:rsidR="001C5059" w:rsidRPr="001C5059">
        <w:rPr>
          <w:rFonts w:ascii="Times New Roman" w:hAnsi="Times New Roman" w:cs="Times New Roman"/>
          <w:sz w:val="24"/>
          <w:szCs w:val="24"/>
        </w:rPr>
        <w:t>66,7 ile Doğu Asya ülkelerinde iken, en düşük katılımı ise %</w:t>
      </w:r>
      <w:r w:rsidR="009A0089">
        <w:rPr>
          <w:rFonts w:ascii="Times New Roman" w:hAnsi="Times New Roman" w:cs="Times New Roman"/>
          <w:sz w:val="24"/>
          <w:szCs w:val="24"/>
        </w:rPr>
        <w:t xml:space="preserve"> </w:t>
      </w:r>
      <w:r w:rsidR="001C5059" w:rsidRPr="001C5059">
        <w:rPr>
          <w:rFonts w:ascii="Times New Roman" w:hAnsi="Times New Roman" w:cs="Times New Roman"/>
          <w:sz w:val="24"/>
          <w:szCs w:val="24"/>
        </w:rPr>
        <w:t>18,4 ile Orta Doğu</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ülkelerinde gerçekleşmektedir.</w:t>
      </w:r>
      <w:r w:rsidR="001C5059">
        <w:rPr>
          <w:rFonts w:ascii="Times New Roman" w:hAnsi="Times New Roman" w:cs="Times New Roman"/>
          <w:sz w:val="24"/>
          <w:szCs w:val="24"/>
        </w:rPr>
        <w:t xml:space="preserve"> </w:t>
      </w:r>
      <w:r w:rsidR="001C5059" w:rsidRPr="001C5059">
        <w:rPr>
          <w:rFonts w:ascii="Times New Roman" w:hAnsi="Times New Roman" w:cs="Times New Roman"/>
          <w:sz w:val="24"/>
          <w:szCs w:val="24"/>
        </w:rPr>
        <w:t>Kuzey Afrika</w:t>
      </w:r>
      <w:r w:rsidR="001C5059">
        <w:rPr>
          <w:rFonts w:ascii="Times New Roman" w:hAnsi="Times New Roman" w:cs="Times New Roman"/>
          <w:sz w:val="24"/>
          <w:szCs w:val="24"/>
        </w:rPr>
        <w:t xml:space="preserve"> ülkelerinde or</w:t>
      </w:r>
      <w:r w:rsidR="00602B6D">
        <w:rPr>
          <w:rFonts w:ascii="Times New Roman" w:hAnsi="Times New Roman" w:cs="Times New Roman"/>
          <w:sz w:val="24"/>
          <w:szCs w:val="24"/>
        </w:rPr>
        <w:t>an biraz daha yüksek düzeyde (%</w:t>
      </w:r>
      <w:r w:rsidR="00550431">
        <w:rPr>
          <w:rFonts w:ascii="Times New Roman" w:hAnsi="Times New Roman" w:cs="Times New Roman"/>
          <w:sz w:val="24"/>
          <w:szCs w:val="24"/>
        </w:rPr>
        <w:t xml:space="preserve"> </w:t>
      </w:r>
      <w:r w:rsidR="001C5059">
        <w:rPr>
          <w:rFonts w:ascii="Times New Roman" w:hAnsi="Times New Roman" w:cs="Times New Roman"/>
          <w:sz w:val="24"/>
          <w:szCs w:val="24"/>
        </w:rPr>
        <w:t>24,2) bulunmaktadır.</w:t>
      </w:r>
      <w:r w:rsidR="00602B6D">
        <w:rPr>
          <w:rFonts w:ascii="Times New Roman" w:hAnsi="Times New Roman" w:cs="Times New Roman"/>
          <w:sz w:val="24"/>
          <w:szCs w:val="24"/>
        </w:rPr>
        <w:t xml:space="preserve"> Türkiye’de erkek işgücüne katılım oranı 2012 yılı itibariyle %</w:t>
      </w:r>
      <w:r w:rsidR="00550431">
        <w:rPr>
          <w:rFonts w:ascii="Times New Roman" w:hAnsi="Times New Roman" w:cs="Times New Roman"/>
          <w:sz w:val="24"/>
          <w:szCs w:val="24"/>
        </w:rPr>
        <w:t xml:space="preserve"> </w:t>
      </w:r>
      <w:r w:rsidR="00602B6D" w:rsidRPr="00602B6D">
        <w:rPr>
          <w:rFonts w:ascii="Times New Roman" w:hAnsi="Times New Roman" w:cs="Times New Roman"/>
          <w:sz w:val="24"/>
          <w:szCs w:val="24"/>
        </w:rPr>
        <w:t>71,0</w:t>
      </w:r>
      <w:r w:rsidR="00602B6D">
        <w:rPr>
          <w:rFonts w:ascii="Times New Roman" w:hAnsi="Times New Roman" w:cs="Times New Roman"/>
          <w:sz w:val="24"/>
          <w:szCs w:val="24"/>
        </w:rPr>
        <w:t xml:space="preserve"> iken kadınlarda %</w:t>
      </w:r>
      <w:r w:rsidR="00550431">
        <w:rPr>
          <w:rFonts w:ascii="Times New Roman" w:hAnsi="Times New Roman" w:cs="Times New Roman"/>
          <w:sz w:val="24"/>
          <w:szCs w:val="24"/>
        </w:rPr>
        <w:t xml:space="preserve"> </w:t>
      </w:r>
      <w:r w:rsidR="00602B6D">
        <w:rPr>
          <w:rFonts w:ascii="Times New Roman" w:hAnsi="Times New Roman" w:cs="Times New Roman"/>
          <w:sz w:val="24"/>
          <w:szCs w:val="24"/>
        </w:rPr>
        <w:t xml:space="preserve">29, 5 düzeyinde gerçekleşmiştir </w:t>
      </w:r>
      <w:r w:rsidR="00602B6D" w:rsidRPr="00602B6D">
        <w:rPr>
          <w:rFonts w:ascii="Times New Roman" w:hAnsi="Times New Roman" w:cs="Times New Roman"/>
          <w:sz w:val="24"/>
          <w:szCs w:val="24"/>
        </w:rPr>
        <w:t>(</w:t>
      </w:r>
      <w:r w:rsidR="00550431">
        <w:rPr>
          <w:rFonts w:ascii="Times New Roman" w:hAnsi="Times New Roman" w:cs="Times New Roman"/>
          <w:sz w:val="24"/>
          <w:szCs w:val="24"/>
        </w:rPr>
        <w:t xml:space="preserve">T. C. </w:t>
      </w:r>
      <w:r w:rsidR="00602B6D" w:rsidRPr="00602B6D">
        <w:rPr>
          <w:rFonts w:ascii="Times New Roman" w:hAnsi="Times New Roman" w:cs="Times New Roman"/>
          <w:sz w:val="24"/>
          <w:szCs w:val="24"/>
        </w:rPr>
        <w:t>Kalkınma Bakanlığı, 2014</w:t>
      </w:r>
      <w:r w:rsidR="00602B6D">
        <w:rPr>
          <w:rFonts w:ascii="Times New Roman" w:hAnsi="Times New Roman" w:cs="Times New Roman"/>
          <w:sz w:val="24"/>
          <w:szCs w:val="24"/>
        </w:rPr>
        <w:t xml:space="preserve">) . </w:t>
      </w:r>
    </w:p>
    <w:p w:rsidR="00C265A5" w:rsidRPr="00602B6D" w:rsidRDefault="00602B6D" w:rsidP="00DB010E">
      <w:pPr>
        <w:jc w:val="both"/>
        <w:rPr>
          <w:rFonts w:ascii="Times New Roman" w:hAnsi="Times New Roman" w:cs="Times New Roman"/>
          <w:sz w:val="24"/>
          <w:szCs w:val="24"/>
        </w:rPr>
      </w:pPr>
      <w:r>
        <w:rPr>
          <w:rFonts w:ascii="Times New Roman" w:hAnsi="Times New Roman" w:cs="Times New Roman"/>
          <w:sz w:val="24"/>
          <w:szCs w:val="24"/>
        </w:rPr>
        <w:t>Görüldüğü gibi, Türkiye kadınların işgücüne katılımları açısında</w:t>
      </w:r>
      <w:r w:rsidR="00E24A66">
        <w:rPr>
          <w:rFonts w:ascii="Times New Roman" w:hAnsi="Times New Roman" w:cs="Times New Roman"/>
          <w:sz w:val="24"/>
          <w:szCs w:val="24"/>
        </w:rPr>
        <w:t>n</w:t>
      </w:r>
      <w:r>
        <w:rPr>
          <w:rFonts w:ascii="Times New Roman" w:hAnsi="Times New Roman" w:cs="Times New Roman"/>
          <w:sz w:val="24"/>
          <w:szCs w:val="24"/>
        </w:rPr>
        <w:t xml:space="preserve"> Ortadoğu ve Afrika ülkelerine daha yakın bir düzeyde bulunmaktadır. </w:t>
      </w:r>
      <w:r w:rsidRPr="00602B6D">
        <w:rPr>
          <w:rFonts w:ascii="Times New Roman" w:hAnsi="Times New Roman" w:cs="Times New Roman"/>
          <w:sz w:val="24"/>
          <w:szCs w:val="24"/>
        </w:rPr>
        <w:t>Bu</w:t>
      </w:r>
      <w:r>
        <w:rPr>
          <w:rFonts w:ascii="Times New Roman" w:hAnsi="Times New Roman" w:cs="Times New Roman"/>
          <w:sz w:val="24"/>
          <w:szCs w:val="24"/>
        </w:rPr>
        <w:t xml:space="preserve">na göre, kadınların ülkeler itibariyle istihdama katılım düzeyleri </w:t>
      </w:r>
      <w:r w:rsidR="00C265A5" w:rsidRPr="00602B6D">
        <w:rPr>
          <w:rFonts w:ascii="Times New Roman" w:hAnsi="Times New Roman" w:cs="Times New Roman"/>
          <w:sz w:val="24"/>
          <w:szCs w:val="24"/>
        </w:rPr>
        <w:t xml:space="preserve">ekonomik </w:t>
      </w:r>
      <w:r>
        <w:rPr>
          <w:rFonts w:ascii="Times New Roman" w:hAnsi="Times New Roman" w:cs="Times New Roman"/>
          <w:sz w:val="24"/>
          <w:szCs w:val="24"/>
        </w:rPr>
        <w:t>olmasından ziyade</w:t>
      </w:r>
      <w:r w:rsidR="00C265A5" w:rsidRPr="00602B6D">
        <w:rPr>
          <w:rFonts w:ascii="Times New Roman" w:hAnsi="Times New Roman" w:cs="Times New Roman"/>
          <w:sz w:val="24"/>
          <w:szCs w:val="24"/>
        </w:rPr>
        <w:t xml:space="preserve"> kültürel bir olay </w:t>
      </w:r>
      <w:r>
        <w:rPr>
          <w:rFonts w:ascii="Times New Roman" w:hAnsi="Times New Roman" w:cs="Times New Roman"/>
          <w:sz w:val="24"/>
          <w:szCs w:val="24"/>
        </w:rPr>
        <w:t xml:space="preserve">olarak da değerlendirilebilmektedir. </w:t>
      </w:r>
      <w:r w:rsidR="00C265A5" w:rsidRPr="00602B6D">
        <w:rPr>
          <w:rFonts w:ascii="Times New Roman" w:hAnsi="Times New Roman" w:cs="Times New Roman"/>
          <w:sz w:val="24"/>
          <w:szCs w:val="24"/>
        </w:rPr>
        <w:t xml:space="preserve">Bazı </w:t>
      </w:r>
      <w:r w:rsidR="0031691A">
        <w:rPr>
          <w:rFonts w:ascii="Times New Roman" w:hAnsi="Times New Roman" w:cs="Times New Roman"/>
          <w:sz w:val="24"/>
          <w:szCs w:val="24"/>
        </w:rPr>
        <w:t>Güneydoğu Asya ve Pasifik</w:t>
      </w:r>
      <w:r w:rsidR="00C265A5" w:rsidRPr="00602B6D">
        <w:rPr>
          <w:rFonts w:ascii="Times New Roman" w:hAnsi="Times New Roman" w:cs="Times New Roman"/>
          <w:sz w:val="24"/>
          <w:szCs w:val="24"/>
        </w:rPr>
        <w:t xml:space="preserve"> ülkeleri</w:t>
      </w:r>
      <w:r w:rsidR="0031691A">
        <w:rPr>
          <w:rFonts w:ascii="Times New Roman" w:hAnsi="Times New Roman" w:cs="Times New Roman"/>
          <w:sz w:val="24"/>
          <w:szCs w:val="24"/>
        </w:rPr>
        <w:t xml:space="preserve"> ile Latin Amerika ülkelerin</w:t>
      </w:r>
      <w:r w:rsidR="00C265A5" w:rsidRPr="00602B6D">
        <w:rPr>
          <w:rFonts w:ascii="Times New Roman" w:hAnsi="Times New Roman" w:cs="Times New Roman"/>
          <w:sz w:val="24"/>
          <w:szCs w:val="24"/>
        </w:rPr>
        <w:t xml:space="preserve">de </w:t>
      </w:r>
      <w:r w:rsidR="0046532F">
        <w:rPr>
          <w:rFonts w:ascii="Times New Roman" w:hAnsi="Times New Roman" w:cs="Times New Roman"/>
          <w:sz w:val="24"/>
          <w:szCs w:val="24"/>
        </w:rPr>
        <w:t>kadın işgücüne katılım</w:t>
      </w:r>
      <w:r w:rsidR="00C265A5" w:rsidRPr="00602B6D">
        <w:rPr>
          <w:rFonts w:ascii="Times New Roman" w:hAnsi="Times New Roman" w:cs="Times New Roman"/>
          <w:sz w:val="24"/>
          <w:szCs w:val="24"/>
        </w:rPr>
        <w:t xml:space="preserve"> </w:t>
      </w:r>
      <w:r w:rsidR="0031691A">
        <w:rPr>
          <w:rFonts w:ascii="Times New Roman" w:hAnsi="Times New Roman" w:cs="Times New Roman"/>
          <w:sz w:val="24"/>
          <w:szCs w:val="24"/>
        </w:rPr>
        <w:t>oran</w:t>
      </w:r>
      <w:r w:rsidR="0046532F">
        <w:rPr>
          <w:rFonts w:ascii="Times New Roman" w:hAnsi="Times New Roman" w:cs="Times New Roman"/>
          <w:sz w:val="24"/>
          <w:szCs w:val="24"/>
        </w:rPr>
        <w:t>ı</w:t>
      </w:r>
      <w:r w:rsidR="0031691A">
        <w:rPr>
          <w:rFonts w:ascii="Times New Roman" w:hAnsi="Times New Roman" w:cs="Times New Roman"/>
          <w:sz w:val="24"/>
          <w:szCs w:val="24"/>
        </w:rPr>
        <w:t xml:space="preserve"> belirgin şekilde yüksektir (</w:t>
      </w:r>
      <w:r w:rsidR="0031691A" w:rsidRPr="0031691A">
        <w:rPr>
          <w:rFonts w:ascii="Times New Roman" w:hAnsi="Times New Roman" w:cs="Times New Roman"/>
          <w:sz w:val="24"/>
          <w:szCs w:val="24"/>
        </w:rPr>
        <w:t>Güneydoğu Asya</w:t>
      </w:r>
      <w:r w:rsidR="0031691A">
        <w:rPr>
          <w:rFonts w:ascii="Times New Roman" w:hAnsi="Times New Roman" w:cs="Times New Roman"/>
          <w:sz w:val="24"/>
          <w:szCs w:val="24"/>
        </w:rPr>
        <w:t xml:space="preserve"> %</w:t>
      </w:r>
      <w:r w:rsidR="00850A68">
        <w:rPr>
          <w:rFonts w:ascii="Times New Roman" w:hAnsi="Times New Roman" w:cs="Times New Roman"/>
          <w:sz w:val="24"/>
          <w:szCs w:val="24"/>
        </w:rPr>
        <w:t xml:space="preserve"> </w:t>
      </w:r>
      <w:r w:rsidR="0031691A" w:rsidRPr="0031691A">
        <w:rPr>
          <w:rFonts w:ascii="Times New Roman" w:hAnsi="Times New Roman" w:cs="Times New Roman"/>
          <w:sz w:val="24"/>
          <w:szCs w:val="24"/>
        </w:rPr>
        <w:t>70,1</w:t>
      </w:r>
      <w:r w:rsidR="0031691A">
        <w:rPr>
          <w:rFonts w:ascii="Times New Roman" w:hAnsi="Times New Roman" w:cs="Times New Roman"/>
          <w:sz w:val="24"/>
          <w:szCs w:val="24"/>
        </w:rPr>
        <w:t xml:space="preserve">, </w:t>
      </w:r>
      <w:r w:rsidR="0031691A">
        <w:rPr>
          <w:rFonts w:ascii="Times New Roman" w:hAnsi="Times New Roman" w:cs="Times New Roman"/>
          <w:sz w:val="24"/>
          <w:szCs w:val="24"/>
        </w:rPr>
        <w:lastRenderedPageBreak/>
        <w:t>Latin Amerika %</w:t>
      </w:r>
      <w:r w:rsidR="00850A68">
        <w:rPr>
          <w:rFonts w:ascii="Times New Roman" w:hAnsi="Times New Roman" w:cs="Times New Roman"/>
          <w:sz w:val="24"/>
          <w:szCs w:val="24"/>
        </w:rPr>
        <w:t xml:space="preserve"> </w:t>
      </w:r>
      <w:r w:rsidR="0031691A" w:rsidRPr="0031691A">
        <w:rPr>
          <w:rFonts w:ascii="Times New Roman" w:hAnsi="Times New Roman" w:cs="Times New Roman"/>
          <w:sz w:val="24"/>
          <w:szCs w:val="24"/>
        </w:rPr>
        <w:t xml:space="preserve">66,3 ve </w:t>
      </w:r>
      <w:r w:rsidR="0031691A">
        <w:rPr>
          <w:rFonts w:ascii="Times New Roman" w:hAnsi="Times New Roman" w:cs="Times New Roman"/>
          <w:sz w:val="24"/>
          <w:szCs w:val="24"/>
        </w:rPr>
        <w:t>Güney Asya %</w:t>
      </w:r>
      <w:r w:rsidR="00850A68">
        <w:rPr>
          <w:rFonts w:ascii="Times New Roman" w:hAnsi="Times New Roman" w:cs="Times New Roman"/>
          <w:sz w:val="24"/>
          <w:szCs w:val="24"/>
        </w:rPr>
        <w:t xml:space="preserve"> </w:t>
      </w:r>
      <w:r w:rsidR="0031691A" w:rsidRPr="0031691A">
        <w:rPr>
          <w:rFonts w:ascii="Times New Roman" w:hAnsi="Times New Roman" w:cs="Times New Roman"/>
          <w:sz w:val="24"/>
          <w:szCs w:val="24"/>
        </w:rPr>
        <w:t>57,1</w:t>
      </w:r>
      <w:r w:rsidR="0031691A">
        <w:rPr>
          <w:rFonts w:ascii="Times New Roman" w:hAnsi="Times New Roman" w:cs="Times New Roman"/>
          <w:sz w:val="24"/>
          <w:szCs w:val="24"/>
        </w:rPr>
        <w:t>)</w:t>
      </w:r>
      <w:r w:rsidR="00C265A5" w:rsidRPr="00602B6D">
        <w:rPr>
          <w:rFonts w:ascii="Times New Roman" w:hAnsi="Times New Roman" w:cs="Times New Roman"/>
          <w:sz w:val="24"/>
          <w:szCs w:val="24"/>
        </w:rPr>
        <w:t>. Gelişmiş ülkelerde bu oran biraz daha düşüktür (AB ve OECD %</w:t>
      </w:r>
      <w:r w:rsidR="00850A68">
        <w:rPr>
          <w:rFonts w:ascii="Times New Roman" w:hAnsi="Times New Roman" w:cs="Times New Roman"/>
          <w:sz w:val="24"/>
          <w:szCs w:val="24"/>
        </w:rPr>
        <w:t xml:space="preserve"> </w:t>
      </w:r>
      <w:r w:rsidR="00C265A5" w:rsidRPr="00602B6D">
        <w:rPr>
          <w:rFonts w:ascii="Times New Roman" w:hAnsi="Times New Roman" w:cs="Times New Roman"/>
          <w:sz w:val="24"/>
          <w:szCs w:val="24"/>
        </w:rPr>
        <w:t>51, Yüksek Gelirli Ülkeler %</w:t>
      </w:r>
      <w:r w:rsidR="00850A68">
        <w:rPr>
          <w:rFonts w:ascii="Times New Roman" w:hAnsi="Times New Roman" w:cs="Times New Roman"/>
          <w:sz w:val="24"/>
          <w:szCs w:val="24"/>
        </w:rPr>
        <w:t xml:space="preserve"> </w:t>
      </w:r>
      <w:r w:rsidR="00C265A5" w:rsidRPr="00602B6D">
        <w:rPr>
          <w:rFonts w:ascii="Times New Roman" w:hAnsi="Times New Roman" w:cs="Times New Roman"/>
          <w:sz w:val="24"/>
          <w:szCs w:val="24"/>
        </w:rPr>
        <w:t>52)</w:t>
      </w:r>
      <w:r w:rsidR="0031691A">
        <w:rPr>
          <w:rFonts w:ascii="Times New Roman" w:hAnsi="Times New Roman" w:cs="Times New Roman"/>
          <w:sz w:val="24"/>
          <w:szCs w:val="24"/>
        </w:rPr>
        <w:t>, (</w:t>
      </w:r>
      <w:r w:rsidR="00850A68">
        <w:rPr>
          <w:rFonts w:ascii="Times New Roman" w:hAnsi="Times New Roman" w:cs="Times New Roman"/>
          <w:sz w:val="24"/>
          <w:szCs w:val="24"/>
        </w:rPr>
        <w:t xml:space="preserve">T. C. </w:t>
      </w:r>
      <w:r w:rsidR="0031691A" w:rsidRPr="0031691A">
        <w:rPr>
          <w:rFonts w:ascii="Times New Roman" w:hAnsi="Times New Roman" w:cs="Times New Roman"/>
          <w:sz w:val="24"/>
          <w:szCs w:val="24"/>
        </w:rPr>
        <w:t>Kalkınma Bakanlığı, 2014</w:t>
      </w:r>
      <w:r w:rsidR="0031691A">
        <w:rPr>
          <w:rFonts w:ascii="Times New Roman" w:hAnsi="Times New Roman" w:cs="Times New Roman"/>
          <w:sz w:val="24"/>
          <w:szCs w:val="24"/>
        </w:rPr>
        <w:t>)</w:t>
      </w:r>
      <w:r w:rsidR="00C265A5" w:rsidRPr="00602B6D">
        <w:rPr>
          <w:rFonts w:ascii="Times New Roman" w:hAnsi="Times New Roman" w:cs="Times New Roman"/>
          <w:sz w:val="24"/>
          <w:szCs w:val="24"/>
        </w:rPr>
        <w:t xml:space="preserve">. Bunun nedeni kadınlar açısından bir sorun olmasından ziyade artan refah seviyesi ve sosyal güvenlik sistemlerinin sağladığı işsizlik ödemeleri nedeniyle bazı işlerin kabul edilmemesi olarak açıklanabilir. </w:t>
      </w:r>
    </w:p>
    <w:p w:rsidR="00EE365F" w:rsidRDefault="00C265A5" w:rsidP="00893502">
      <w:pPr>
        <w:jc w:val="both"/>
        <w:rPr>
          <w:rFonts w:ascii="Times New Roman" w:hAnsi="Times New Roman" w:cs="Times New Roman"/>
          <w:sz w:val="24"/>
          <w:szCs w:val="24"/>
        </w:rPr>
      </w:pPr>
      <w:r w:rsidRPr="00C265A5">
        <w:rPr>
          <w:rFonts w:ascii="Times New Roman" w:hAnsi="Times New Roman" w:cs="Times New Roman"/>
          <w:sz w:val="24"/>
          <w:szCs w:val="24"/>
        </w:rPr>
        <w:t>2016 yılında (Ekim) geçen yılın aynı dönemine göre 15-64 yaş arası kadın nüfusun istihdam oranı 0,4 puanlık artışla %</w:t>
      </w:r>
      <w:r w:rsidR="00B90D5F">
        <w:rPr>
          <w:rFonts w:ascii="Times New Roman" w:hAnsi="Times New Roman" w:cs="Times New Roman"/>
          <w:sz w:val="24"/>
          <w:szCs w:val="24"/>
        </w:rPr>
        <w:t xml:space="preserve"> </w:t>
      </w:r>
      <w:r w:rsidRPr="00C265A5">
        <w:rPr>
          <w:rFonts w:ascii="Times New Roman" w:hAnsi="Times New Roman" w:cs="Times New Roman"/>
          <w:sz w:val="24"/>
          <w:szCs w:val="24"/>
        </w:rPr>
        <w:t>31,0; kadın işgücüne katılım oranı 1,6 puanlık artışla %</w:t>
      </w:r>
      <w:r w:rsidR="00E7245B">
        <w:rPr>
          <w:rFonts w:ascii="Times New Roman" w:hAnsi="Times New Roman" w:cs="Times New Roman"/>
          <w:sz w:val="24"/>
          <w:szCs w:val="24"/>
        </w:rPr>
        <w:t xml:space="preserve"> </w:t>
      </w:r>
      <w:r w:rsidRPr="00C265A5">
        <w:rPr>
          <w:rFonts w:ascii="Times New Roman" w:hAnsi="Times New Roman" w:cs="Times New Roman"/>
          <w:sz w:val="24"/>
          <w:szCs w:val="24"/>
        </w:rPr>
        <w:t>37,0 düzeyine yükselirken kadın işsizlik oranı 2,8 puanlık artışla %</w:t>
      </w:r>
      <w:r w:rsidR="00E7245B">
        <w:rPr>
          <w:rFonts w:ascii="Times New Roman" w:hAnsi="Times New Roman" w:cs="Times New Roman"/>
          <w:sz w:val="24"/>
          <w:szCs w:val="24"/>
        </w:rPr>
        <w:t xml:space="preserve"> </w:t>
      </w:r>
      <w:r w:rsidRPr="00C265A5">
        <w:rPr>
          <w:rFonts w:ascii="Times New Roman" w:hAnsi="Times New Roman" w:cs="Times New Roman"/>
          <w:sz w:val="24"/>
          <w:szCs w:val="24"/>
        </w:rPr>
        <w:t>16,3 seviyesinde gerçekleşmiştir. 2016 yılı (Ekim) verilerine göre kadınlara ilişkin işsizlik, istihdam ve işgücüne katılım oranları hem genel ortalamalara hem erkeklere ilişkin işgücü piyasası verilerine (erkek işsizlik oranı %</w:t>
      </w:r>
      <w:r w:rsidR="00E7245B">
        <w:rPr>
          <w:rFonts w:ascii="Times New Roman" w:hAnsi="Times New Roman" w:cs="Times New Roman"/>
          <w:sz w:val="24"/>
          <w:szCs w:val="24"/>
        </w:rPr>
        <w:t xml:space="preserve"> </w:t>
      </w:r>
      <w:r w:rsidRPr="00C265A5">
        <w:rPr>
          <w:rFonts w:ascii="Times New Roman" w:hAnsi="Times New Roman" w:cs="Times New Roman"/>
          <w:sz w:val="24"/>
          <w:szCs w:val="24"/>
        </w:rPr>
        <w:t>10,0; erkek işgücüne katılım oranı %</w:t>
      </w:r>
      <w:r w:rsidR="00E7245B">
        <w:rPr>
          <w:rFonts w:ascii="Times New Roman" w:hAnsi="Times New Roman" w:cs="Times New Roman"/>
          <w:sz w:val="24"/>
          <w:szCs w:val="24"/>
        </w:rPr>
        <w:t xml:space="preserve"> </w:t>
      </w:r>
      <w:r w:rsidRPr="00C265A5">
        <w:rPr>
          <w:rFonts w:ascii="Times New Roman" w:hAnsi="Times New Roman" w:cs="Times New Roman"/>
          <w:sz w:val="24"/>
          <w:szCs w:val="24"/>
        </w:rPr>
        <w:t>77,8; erkek istihdam oranı %</w:t>
      </w:r>
      <w:r w:rsidR="00E7245B">
        <w:rPr>
          <w:rFonts w:ascii="Times New Roman" w:hAnsi="Times New Roman" w:cs="Times New Roman"/>
          <w:sz w:val="24"/>
          <w:szCs w:val="24"/>
        </w:rPr>
        <w:t xml:space="preserve"> </w:t>
      </w:r>
      <w:r w:rsidRPr="00C265A5">
        <w:rPr>
          <w:rFonts w:ascii="Times New Roman" w:hAnsi="Times New Roman" w:cs="Times New Roman"/>
          <w:sz w:val="24"/>
          <w:szCs w:val="24"/>
        </w:rPr>
        <w:t>70,0) göre dezavantajlı durumdadır</w:t>
      </w:r>
      <w:r w:rsidR="00D15D98">
        <w:rPr>
          <w:rFonts w:ascii="Times New Roman" w:hAnsi="Times New Roman" w:cs="Times New Roman"/>
          <w:sz w:val="24"/>
          <w:szCs w:val="24"/>
        </w:rPr>
        <w:t xml:space="preserve"> (TÜİK, 2017)</w:t>
      </w:r>
      <w:r w:rsidRPr="00C265A5">
        <w:rPr>
          <w:rFonts w:ascii="Times New Roman" w:hAnsi="Times New Roman" w:cs="Times New Roman"/>
          <w:sz w:val="24"/>
          <w:szCs w:val="24"/>
        </w:rPr>
        <w:t xml:space="preserve">. Bu durum ülkemizde kadınların işgücü piyasalarında erkeklere nispeten daha zor yer edindiklerine ve istihdamlarının önünde kültürel, sosyal, ailevi pek çok engelin bulunduğuna işaret etmektedir. </w:t>
      </w:r>
    </w:p>
    <w:p w:rsidR="00EE365F" w:rsidRDefault="00EE365F" w:rsidP="00893502">
      <w:pPr>
        <w:jc w:val="both"/>
        <w:rPr>
          <w:rFonts w:ascii="Times New Roman" w:hAnsi="Times New Roman" w:cs="Times New Roman"/>
          <w:sz w:val="24"/>
          <w:szCs w:val="24"/>
        </w:rPr>
      </w:pPr>
      <w:r w:rsidRPr="00EE365F">
        <w:rPr>
          <w:rFonts w:ascii="Times New Roman" w:hAnsi="Times New Roman" w:cs="Times New Roman"/>
          <w:sz w:val="24"/>
          <w:szCs w:val="24"/>
        </w:rPr>
        <w:t>Kadının işgücüne katılımı ve karşılaştığı sorunlar açısından toplumsal cinsiyet ve eğitim düzeyi belirleyici konumdadır (Önder, 2013). Türkiye’de kadınların işgücüne katılımının temel belirleyicilerine yönelik gerçekleştirilen çalışmada, Türkiye’de kadınların çalışmak istediğini fakat çalışma hayatına girişte ve çalışma hayatı süresince ciddi zorluklarla karşılaştığı tespit edilmiştir (WB &amp; SPO, 2009).</w:t>
      </w:r>
    </w:p>
    <w:p w:rsidR="00C265A5" w:rsidRPr="00C265A5" w:rsidRDefault="00C265A5" w:rsidP="00893502">
      <w:pPr>
        <w:jc w:val="both"/>
        <w:rPr>
          <w:rFonts w:ascii="Times New Roman" w:hAnsi="Times New Roman" w:cs="Times New Roman"/>
          <w:sz w:val="24"/>
          <w:szCs w:val="24"/>
        </w:rPr>
      </w:pPr>
      <w:r w:rsidRPr="00C265A5">
        <w:rPr>
          <w:rFonts w:ascii="Times New Roman" w:hAnsi="Times New Roman" w:cs="Times New Roman"/>
          <w:sz w:val="24"/>
          <w:szCs w:val="24"/>
        </w:rPr>
        <w:t>TÜİK’</w:t>
      </w:r>
      <w:r w:rsidR="00865B42">
        <w:rPr>
          <w:rFonts w:ascii="Times New Roman" w:hAnsi="Times New Roman" w:cs="Times New Roman"/>
          <w:sz w:val="24"/>
          <w:szCs w:val="24"/>
        </w:rPr>
        <w:t xml:space="preserve"> </w:t>
      </w:r>
      <w:r w:rsidRPr="00C265A5">
        <w:rPr>
          <w:rFonts w:ascii="Times New Roman" w:hAnsi="Times New Roman" w:cs="Times New Roman"/>
          <w:sz w:val="24"/>
          <w:szCs w:val="24"/>
        </w:rPr>
        <w:t>in 2016 yılı (Ekim) verilerine göre ülkemizde yükseköğretim mezunu kadınlarda işgücüne katılım oranı %</w:t>
      </w:r>
      <w:r w:rsidR="00B90D5F">
        <w:rPr>
          <w:rFonts w:ascii="Times New Roman" w:hAnsi="Times New Roman" w:cs="Times New Roman"/>
          <w:sz w:val="24"/>
          <w:szCs w:val="24"/>
        </w:rPr>
        <w:t xml:space="preserve"> </w:t>
      </w:r>
      <w:r w:rsidRPr="00C265A5">
        <w:rPr>
          <w:rFonts w:ascii="Times New Roman" w:hAnsi="Times New Roman" w:cs="Times New Roman"/>
          <w:sz w:val="24"/>
          <w:szCs w:val="24"/>
        </w:rPr>
        <w:t>72,6 iken lise altı eğitimli kadınlarda bu oran %</w:t>
      </w:r>
      <w:r w:rsidR="00B90D5F">
        <w:rPr>
          <w:rFonts w:ascii="Times New Roman" w:hAnsi="Times New Roman" w:cs="Times New Roman"/>
          <w:sz w:val="24"/>
          <w:szCs w:val="24"/>
        </w:rPr>
        <w:t xml:space="preserve"> </w:t>
      </w:r>
      <w:r w:rsidRPr="00C265A5">
        <w:rPr>
          <w:rFonts w:ascii="Times New Roman" w:hAnsi="Times New Roman" w:cs="Times New Roman"/>
          <w:sz w:val="24"/>
          <w:szCs w:val="24"/>
        </w:rPr>
        <w:t xml:space="preserve">27,4’e düşmektedir. Söz konusu veriler, kadınların işgücü piyasalarına girişlerini kolaylaştırmak amacıyla üzerinde durulması gereken konulardan birinin de eğitim olduğunu açıkça ortaya koymaktadır (ÇSGB, 2015). </w:t>
      </w:r>
    </w:p>
    <w:p w:rsidR="00253219" w:rsidRDefault="00C265A5" w:rsidP="00893502">
      <w:pPr>
        <w:jc w:val="both"/>
        <w:rPr>
          <w:rFonts w:ascii="Times New Roman" w:hAnsi="Times New Roman" w:cs="Times New Roman"/>
          <w:sz w:val="24"/>
          <w:szCs w:val="24"/>
        </w:rPr>
      </w:pPr>
      <w:r w:rsidRPr="00C265A5">
        <w:rPr>
          <w:rFonts w:ascii="Times New Roman" w:hAnsi="Times New Roman" w:cs="Times New Roman"/>
          <w:sz w:val="24"/>
          <w:szCs w:val="24"/>
        </w:rPr>
        <w:t>Tarım sektöründen sonraki en büyük kadın istihdam alanı olan tekstil ve onun içindeki hazır giyim alt sektörünün mevcut durumunun incelenmesi ülkemiz açısından önem arz eden</w:t>
      </w:r>
      <w:r w:rsidR="002312C5">
        <w:rPr>
          <w:rFonts w:ascii="Times New Roman" w:hAnsi="Times New Roman" w:cs="Times New Roman"/>
          <w:sz w:val="24"/>
          <w:szCs w:val="24"/>
        </w:rPr>
        <w:t xml:space="preserve"> konuların başında gelmektedir. </w:t>
      </w:r>
      <w:r w:rsidR="002312C5" w:rsidRPr="002312C5">
        <w:rPr>
          <w:rFonts w:ascii="Times New Roman" w:hAnsi="Times New Roman" w:cs="Times New Roman"/>
          <w:sz w:val="24"/>
          <w:szCs w:val="24"/>
        </w:rPr>
        <w:t>Türk hazır giyim sektörü %</w:t>
      </w:r>
      <w:r w:rsidR="009A0089">
        <w:rPr>
          <w:rFonts w:ascii="Times New Roman" w:hAnsi="Times New Roman" w:cs="Times New Roman"/>
          <w:sz w:val="24"/>
          <w:szCs w:val="24"/>
        </w:rPr>
        <w:t xml:space="preserve"> </w:t>
      </w:r>
      <w:r w:rsidR="002312C5" w:rsidRPr="002312C5">
        <w:rPr>
          <w:rFonts w:ascii="Times New Roman" w:hAnsi="Times New Roman" w:cs="Times New Roman"/>
          <w:sz w:val="24"/>
          <w:szCs w:val="24"/>
        </w:rPr>
        <w:t>3,4 pay ile dünyanın 7. büyük hazır giyim ihracatçısı konumundadır</w:t>
      </w:r>
      <w:r w:rsidR="000229AC">
        <w:rPr>
          <w:rFonts w:ascii="Times New Roman" w:hAnsi="Times New Roman" w:cs="Times New Roman"/>
          <w:sz w:val="24"/>
          <w:szCs w:val="24"/>
        </w:rPr>
        <w:t xml:space="preserve"> (</w:t>
      </w:r>
      <w:r w:rsidR="00B90D5F">
        <w:rPr>
          <w:rFonts w:ascii="Times New Roman" w:hAnsi="Times New Roman" w:cs="Times New Roman"/>
          <w:sz w:val="24"/>
          <w:szCs w:val="24"/>
        </w:rPr>
        <w:t xml:space="preserve">T. C. </w:t>
      </w:r>
      <w:r w:rsidR="000229AC">
        <w:rPr>
          <w:rFonts w:ascii="Times New Roman" w:hAnsi="Times New Roman" w:cs="Times New Roman"/>
          <w:sz w:val="24"/>
          <w:szCs w:val="24"/>
        </w:rPr>
        <w:t>Ekonomi Bakanlığı, 2014)</w:t>
      </w:r>
      <w:r w:rsidR="002312C5" w:rsidRPr="002312C5">
        <w:rPr>
          <w:rFonts w:ascii="Times New Roman" w:hAnsi="Times New Roman" w:cs="Times New Roman"/>
          <w:sz w:val="24"/>
          <w:szCs w:val="24"/>
        </w:rPr>
        <w:t xml:space="preserve">. AB ülkelerine tekstil ve hazır giyim ihracatında ise ülkemiz Çin’in ardından 2. sırada yer almaktadır. </w:t>
      </w:r>
      <w:r w:rsidR="00253219" w:rsidRPr="00253219">
        <w:rPr>
          <w:rFonts w:ascii="Times New Roman" w:hAnsi="Times New Roman" w:cs="Times New Roman"/>
          <w:sz w:val="24"/>
          <w:szCs w:val="24"/>
        </w:rPr>
        <w:t xml:space="preserve">Dünya </w:t>
      </w:r>
      <w:r w:rsidR="00253219">
        <w:rPr>
          <w:rFonts w:ascii="Times New Roman" w:hAnsi="Times New Roman" w:cs="Times New Roman"/>
          <w:sz w:val="24"/>
          <w:szCs w:val="24"/>
        </w:rPr>
        <w:t>hazır giyim ürünleri ihracatında</w:t>
      </w:r>
      <w:r w:rsidR="00253219" w:rsidRPr="00253219">
        <w:rPr>
          <w:rFonts w:ascii="Times New Roman" w:hAnsi="Times New Roman" w:cs="Times New Roman"/>
          <w:sz w:val="24"/>
          <w:szCs w:val="24"/>
        </w:rPr>
        <w:t xml:space="preserve"> en önemli ihracatçı Çin’dir (%</w:t>
      </w:r>
      <w:r w:rsidR="009A0089">
        <w:rPr>
          <w:rFonts w:ascii="Times New Roman" w:hAnsi="Times New Roman" w:cs="Times New Roman"/>
          <w:sz w:val="24"/>
          <w:szCs w:val="24"/>
        </w:rPr>
        <w:t xml:space="preserve"> </w:t>
      </w:r>
      <w:r w:rsidR="00253219" w:rsidRPr="00253219">
        <w:rPr>
          <w:rFonts w:ascii="Times New Roman" w:hAnsi="Times New Roman" w:cs="Times New Roman"/>
          <w:sz w:val="24"/>
          <w:szCs w:val="24"/>
        </w:rPr>
        <w:t>36,66). Türkiye 2014 yılında %</w:t>
      </w:r>
      <w:r w:rsidR="009A0089">
        <w:rPr>
          <w:rFonts w:ascii="Times New Roman" w:hAnsi="Times New Roman" w:cs="Times New Roman"/>
          <w:sz w:val="24"/>
          <w:szCs w:val="24"/>
        </w:rPr>
        <w:t xml:space="preserve"> </w:t>
      </w:r>
      <w:r w:rsidR="00501C01">
        <w:rPr>
          <w:rFonts w:ascii="Times New Roman" w:hAnsi="Times New Roman" w:cs="Times New Roman"/>
          <w:sz w:val="24"/>
          <w:szCs w:val="24"/>
        </w:rPr>
        <w:t>3,44 pazar payı ile 8. s</w:t>
      </w:r>
      <w:r w:rsidR="00253219" w:rsidRPr="00253219">
        <w:rPr>
          <w:rFonts w:ascii="Times New Roman" w:hAnsi="Times New Roman" w:cs="Times New Roman"/>
          <w:sz w:val="24"/>
          <w:szCs w:val="24"/>
        </w:rPr>
        <w:t>ıradadır. Ancak hazır giyim ürünleri dış ticaret dengesi açısından bakıldı</w:t>
      </w:r>
      <w:r w:rsidR="009A0089">
        <w:rPr>
          <w:rFonts w:ascii="Times New Roman" w:hAnsi="Times New Roman" w:cs="Times New Roman"/>
          <w:sz w:val="24"/>
          <w:szCs w:val="24"/>
        </w:rPr>
        <w:t xml:space="preserve">ğında 13,4 </w:t>
      </w:r>
      <w:r w:rsidR="00501C01">
        <w:rPr>
          <w:rFonts w:ascii="Times New Roman" w:hAnsi="Times New Roman" w:cs="Times New Roman"/>
          <w:sz w:val="24"/>
          <w:szCs w:val="24"/>
        </w:rPr>
        <w:t>milyar d</w:t>
      </w:r>
      <w:r w:rsidR="009A0089">
        <w:rPr>
          <w:rFonts w:ascii="Times New Roman" w:hAnsi="Times New Roman" w:cs="Times New Roman"/>
          <w:sz w:val="24"/>
          <w:szCs w:val="24"/>
        </w:rPr>
        <w:t>olar ile 5. s</w:t>
      </w:r>
      <w:r w:rsidR="00253219" w:rsidRPr="00253219">
        <w:rPr>
          <w:rFonts w:ascii="Times New Roman" w:hAnsi="Times New Roman" w:cs="Times New Roman"/>
          <w:sz w:val="24"/>
          <w:szCs w:val="24"/>
        </w:rPr>
        <w:t>ıradadır</w:t>
      </w:r>
      <w:r w:rsidR="00253219">
        <w:rPr>
          <w:rFonts w:ascii="Times New Roman" w:hAnsi="Times New Roman" w:cs="Times New Roman"/>
          <w:sz w:val="24"/>
          <w:szCs w:val="24"/>
        </w:rPr>
        <w:t xml:space="preserve"> (</w:t>
      </w:r>
      <w:r w:rsidR="00253219" w:rsidRPr="00253219">
        <w:rPr>
          <w:rFonts w:ascii="Times New Roman" w:hAnsi="Times New Roman" w:cs="Times New Roman"/>
          <w:sz w:val="24"/>
          <w:szCs w:val="24"/>
        </w:rPr>
        <w:t xml:space="preserve"> ITC, 2015</w:t>
      </w:r>
      <w:r w:rsidR="00253219">
        <w:rPr>
          <w:rFonts w:ascii="Times New Roman" w:hAnsi="Times New Roman" w:cs="Times New Roman"/>
          <w:sz w:val="24"/>
          <w:szCs w:val="24"/>
        </w:rPr>
        <w:t>)</w:t>
      </w:r>
      <w:r w:rsidR="00253219" w:rsidRPr="00253219">
        <w:rPr>
          <w:rFonts w:ascii="Times New Roman" w:hAnsi="Times New Roman" w:cs="Times New Roman"/>
          <w:sz w:val="24"/>
          <w:szCs w:val="24"/>
        </w:rPr>
        <w:t>.</w:t>
      </w:r>
    </w:p>
    <w:p w:rsidR="00ED409A" w:rsidRDefault="002312C5" w:rsidP="00893502">
      <w:pPr>
        <w:jc w:val="both"/>
        <w:rPr>
          <w:rFonts w:ascii="Times New Roman" w:hAnsi="Times New Roman" w:cs="Times New Roman"/>
          <w:sz w:val="24"/>
          <w:szCs w:val="24"/>
        </w:rPr>
      </w:pPr>
      <w:r w:rsidRPr="002312C5">
        <w:rPr>
          <w:rFonts w:ascii="Times New Roman" w:hAnsi="Times New Roman" w:cs="Times New Roman"/>
          <w:sz w:val="24"/>
          <w:szCs w:val="24"/>
        </w:rPr>
        <w:t>Bugün, hazır giyim sektörü, üretim ve istihdamdaki büyük ağırlığıyla ülkemiz ekonomisinin</w:t>
      </w:r>
      <w:r w:rsidR="00501C01">
        <w:rPr>
          <w:rFonts w:ascii="Times New Roman" w:hAnsi="Times New Roman" w:cs="Times New Roman"/>
          <w:sz w:val="24"/>
          <w:szCs w:val="24"/>
        </w:rPr>
        <w:t xml:space="preserve"> lokomotif sektörlerinden biri</w:t>
      </w:r>
      <w:r w:rsidRPr="002312C5">
        <w:rPr>
          <w:rFonts w:ascii="Times New Roman" w:hAnsi="Times New Roman" w:cs="Times New Roman"/>
          <w:sz w:val="24"/>
          <w:szCs w:val="24"/>
        </w:rPr>
        <w:t xml:space="preserve"> konumundadır. Sektörlerde faaliyet gösteren işletmelerin çoğu küçük ve orta büyüklükteki işletmeler niteliğindedir.</w:t>
      </w:r>
      <w:r>
        <w:rPr>
          <w:rFonts w:ascii="Times New Roman" w:hAnsi="Times New Roman" w:cs="Times New Roman"/>
          <w:sz w:val="24"/>
          <w:szCs w:val="24"/>
        </w:rPr>
        <w:t xml:space="preserve"> </w:t>
      </w:r>
      <w:r w:rsidRPr="002312C5">
        <w:rPr>
          <w:rFonts w:ascii="Times New Roman" w:hAnsi="Times New Roman" w:cs="Times New Roman"/>
          <w:sz w:val="24"/>
          <w:szCs w:val="24"/>
        </w:rPr>
        <w:t>Sosyal Güvenlik Kurumu istatistiklerine göre, Türkiye genelinde tekstil ve hazır giyim sektörlerinde faaliyet gösteren firmaların sayısı 52.000 civarındadır. Bu firmalarda kayıtlı yaklaşık 918.000 kişi istihdam edilmektedir (</w:t>
      </w:r>
      <w:r w:rsidR="004772F5">
        <w:rPr>
          <w:rFonts w:ascii="Times New Roman" w:hAnsi="Times New Roman" w:cs="Times New Roman"/>
          <w:sz w:val="24"/>
          <w:szCs w:val="24"/>
        </w:rPr>
        <w:t xml:space="preserve">T. C. </w:t>
      </w:r>
      <w:r w:rsidRPr="002312C5">
        <w:rPr>
          <w:rFonts w:ascii="Times New Roman" w:hAnsi="Times New Roman" w:cs="Times New Roman"/>
          <w:sz w:val="24"/>
          <w:szCs w:val="24"/>
        </w:rPr>
        <w:t>E</w:t>
      </w:r>
      <w:r w:rsidR="00880F15">
        <w:rPr>
          <w:rFonts w:ascii="Times New Roman" w:hAnsi="Times New Roman" w:cs="Times New Roman"/>
          <w:sz w:val="24"/>
          <w:szCs w:val="24"/>
        </w:rPr>
        <w:t xml:space="preserve">konomi </w:t>
      </w:r>
      <w:r w:rsidRPr="002312C5">
        <w:rPr>
          <w:rFonts w:ascii="Times New Roman" w:hAnsi="Times New Roman" w:cs="Times New Roman"/>
          <w:sz w:val="24"/>
          <w:szCs w:val="24"/>
        </w:rPr>
        <w:t>B</w:t>
      </w:r>
      <w:r w:rsidR="00880F15">
        <w:rPr>
          <w:rFonts w:ascii="Times New Roman" w:hAnsi="Times New Roman" w:cs="Times New Roman"/>
          <w:sz w:val="24"/>
          <w:szCs w:val="24"/>
        </w:rPr>
        <w:t>akanlığı</w:t>
      </w:r>
      <w:r w:rsidRPr="002312C5">
        <w:rPr>
          <w:rFonts w:ascii="Times New Roman" w:hAnsi="Times New Roman" w:cs="Times New Roman"/>
          <w:sz w:val="24"/>
          <w:szCs w:val="24"/>
        </w:rPr>
        <w:t xml:space="preserve">, 2014).  </w:t>
      </w:r>
    </w:p>
    <w:p w:rsidR="00C265A5" w:rsidRPr="00C265A5" w:rsidRDefault="00C265A5" w:rsidP="00893502">
      <w:pPr>
        <w:jc w:val="both"/>
        <w:rPr>
          <w:rFonts w:ascii="Times New Roman" w:hAnsi="Times New Roman" w:cs="Times New Roman"/>
          <w:sz w:val="24"/>
          <w:szCs w:val="24"/>
        </w:rPr>
      </w:pPr>
      <w:r w:rsidRPr="00C265A5">
        <w:rPr>
          <w:rFonts w:ascii="Times New Roman" w:hAnsi="Times New Roman" w:cs="Times New Roman"/>
          <w:sz w:val="24"/>
          <w:szCs w:val="24"/>
        </w:rPr>
        <w:t xml:space="preserve">Sözlük anlamı olarak tekstil, “dokumacılık, hayvansal, bitkisel veya kimyasal lifli kullanım ürünleri” veya  “giyilebilen her şey ve bazı dekorasyon ürünlerini de içine alan üretim </w:t>
      </w:r>
      <w:r w:rsidRPr="00C265A5">
        <w:rPr>
          <w:rFonts w:ascii="Times New Roman" w:hAnsi="Times New Roman" w:cs="Times New Roman"/>
          <w:sz w:val="24"/>
          <w:szCs w:val="24"/>
        </w:rPr>
        <w:lastRenderedPageBreak/>
        <w:t xml:space="preserve">sektörünü ifade ederken, hazır giyim ise “seri üretilmiş ve satışa sunulmuş standart giyim eşyası ve buna ait sektör” olarak açıklanmaktadır. </w:t>
      </w:r>
    </w:p>
    <w:p w:rsidR="00C265A5" w:rsidRPr="00C265A5" w:rsidRDefault="00C265A5" w:rsidP="00893502">
      <w:pPr>
        <w:jc w:val="both"/>
        <w:rPr>
          <w:rFonts w:ascii="Times New Roman" w:hAnsi="Times New Roman" w:cs="Times New Roman"/>
          <w:sz w:val="24"/>
          <w:szCs w:val="24"/>
        </w:rPr>
      </w:pPr>
      <w:r w:rsidRPr="00C265A5">
        <w:rPr>
          <w:rFonts w:ascii="Times New Roman" w:hAnsi="Times New Roman" w:cs="Times New Roman"/>
          <w:sz w:val="24"/>
          <w:szCs w:val="24"/>
        </w:rPr>
        <w:t xml:space="preserve">Türkiye’de tekstil sektörü, tarımdan sonra kadın emeğinin en yoğun şekilde istihdam edildiği ekonomik faaliyet alanını oluşturması açısından önemlidir. </w:t>
      </w:r>
      <w:r w:rsidR="00016AA5" w:rsidRPr="00016AA5">
        <w:rPr>
          <w:rFonts w:ascii="Times New Roman" w:hAnsi="Times New Roman" w:cs="Times New Roman"/>
          <w:sz w:val="24"/>
          <w:szCs w:val="24"/>
        </w:rPr>
        <w:t xml:space="preserve">Tekstil sektöründe kadın emeği üretimin her aşamasında kendini hissettirmektedir. </w:t>
      </w:r>
      <w:r w:rsidRPr="00C265A5">
        <w:rPr>
          <w:rFonts w:ascii="Times New Roman" w:hAnsi="Times New Roman" w:cs="Times New Roman"/>
          <w:sz w:val="24"/>
          <w:szCs w:val="24"/>
        </w:rPr>
        <w:t xml:space="preserve">Yapılan araştırmalar da göstermektedir ki, hem gelişmiş hem de gelişmekte olan ülkelerde kadınlar başta tekstil sektörü olmak üzere, daha çok emek yoğun alanlarda ve genellikle kalifiye düzeyi ve ücreti düşük işlerde çalıştırılmaktadır (Suğur, 2005). Ancak bu durumun değişmekte olduğu ve </w:t>
      </w:r>
      <w:r w:rsidR="00AB7008">
        <w:rPr>
          <w:rFonts w:ascii="Times New Roman" w:hAnsi="Times New Roman" w:cs="Times New Roman"/>
          <w:sz w:val="24"/>
          <w:szCs w:val="24"/>
        </w:rPr>
        <w:t>h</w:t>
      </w:r>
      <w:r w:rsidR="00AB7008" w:rsidRPr="00AB7008">
        <w:rPr>
          <w:rFonts w:ascii="Times New Roman" w:hAnsi="Times New Roman" w:cs="Times New Roman"/>
          <w:sz w:val="24"/>
          <w:szCs w:val="24"/>
        </w:rPr>
        <w:t>er ne kadar sorunların önemli kısmı mevcudiyetini devam ettirse de en azından hukuki düzenlemelerle istihdam piyasasında kadına eşit haklar verilmiştir.</w:t>
      </w:r>
    </w:p>
    <w:p w:rsidR="00C265A5" w:rsidRDefault="00350187" w:rsidP="00893502">
      <w:pPr>
        <w:jc w:val="both"/>
        <w:rPr>
          <w:rFonts w:ascii="Times New Roman" w:hAnsi="Times New Roman" w:cs="Times New Roman"/>
          <w:sz w:val="24"/>
          <w:szCs w:val="24"/>
        </w:rPr>
      </w:pPr>
      <w:r>
        <w:rPr>
          <w:rFonts w:ascii="Times New Roman" w:hAnsi="Times New Roman" w:cs="Times New Roman"/>
          <w:sz w:val="24"/>
          <w:szCs w:val="24"/>
        </w:rPr>
        <w:t xml:space="preserve">T. C. </w:t>
      </w:r>
      <w:r w:rsidR="00C265A5" w:rsidRPr="00C265A5">
        <w:rPr>
          <w:rFonts w:ascii="Times New Roman" w:hAnsi="Times New Roman" w:cs="Times New Roman"/>
          <w:sz w:val="24"/>
          <w:szCs w:val="24"/>
        </w:rPr>
        <w:t>Çalışma ve Sosyal Güvenlik Bakanlığı (ÇSGB), Ulusal İstihdam Stratejisi’nde Tekstil ve Hazır Giyim Sektörü Eylem Planı’nda kadın istihdamının destekleneceği, 2016 yılında buna yönelik aktif politikaların uygulanacağı, ilk kez işgücü piyasasına girecek kadınların istihdamını kolaylaştırmaya yönelik teşviklerin bütçe imkânları dâhilinde verilmeye devam edeceği belirtilmektedir</w:t>
      </w:r>
      <w:r w:rsidR="00C265A5">
        <w:rPr>
          <w:rFonts w:ascii="Times New Roman" w:hAnsi="Times New Roman" w:cs="Times New Roman"/>
          <w:sz w:val="24"/>
          <w:szCs w:val="24"/>
        </w:rPr>
        <w:t xml:space="preserve"> </w:t>
      </w:r>
      <w:r w:rsidR="00C265A5" w:rsidRPr="00C265A5">
        <w:rPr>
          <w:rFonts w:ascii="Times New Roman" w:hAnsi="Times New Roman" w:cs="Times New Roman"/>
          <w:sz w:val="24"/>
          <w:szCs w:val="24"/>
        </w:rPr>
        <w:t>(ÇSGB, 201</w:t>
      </w:r>
      <w:r w:rsidR="00880F15">
        <w:rPr>
          <w:rFonts w:ascii="Times New Roman" w:hAnsi="Times New Roman" w:cs="Times New Roman"/>
          <w:sz w:val="24"/>
          <w:szCs w:val="24"/>
        </w:rPr>
        <w:t>5</w:t>
      </w:r>
      <w:r w:rsidR="00C265A5" w:rsidRPr="00C265A5">
        <w:rPr>
          <w:rFonts w:ascii="Times New Roman" w:hAnsi="Times New Roman" w:cs="Times New Roman"/>
          <w:sz w:val="24"/>
          <w:szCs w:val="24"/>
        </w:rPr>
        <w:t xml:space="preserve">). </w:t>
      </w:r>
    </w:p>
    <w:p w:rsidR="00C265A5" w:rsidRPr="00C265A5" w:rsidRDefault="00C265A5" w:rsidP="00DB010E">
      <w:pPr>
        <w:jc w:val="both"/>
        <w:rPr>
          <w:rFonts w:ascii="Times New Roman" w:hAnsi="Times New Roman" w:cs="Times New Roman"/>
          <w:sz w:val="24"/>
          <w:szCs w:val="24"/>
        </w:rPr>
      </w:pPr>
      <w:r w:rsidRPr="00C265A5">
        <w:rPr>
          <w:rFonts w:ascii="Times New Roman" w:hAnsi="Times New Roman" w:cs="Times New Roman"/>
          <w:sz w:val="24"/>
          <w:szCs w:val="24"/>
        </w:rPr>
        <w:t>Gerek gelişmiş gerekse de gelişmekte olan ülkelerde kadınların iş hayatındaki yerinin güçlendirilmesi ve erkeklerle eşit şartlarda çalışabilmesini temin etmek amacıyla mevcut çalışma koşull</w:t>
      </w:r>
      <w:r w:rsidR="00350187">
        <w:rPr>
          <w:rFonts w:ascii="Times New Roman" w:hAnsi="Times New Roman" w:cs="Times New Roman"/>
          <w:sz w:val="24"/>
          <w:szCs w:val="24"/>
        </w:rPr>
        <w:t>arının daha iyi anlaşılması, iş</w:t>
      </w:r>
      <w:r w:rsidRPr="00C265A5">
        <w:rPr>
          <w:rFonts w:ascii="Times New Roman" w:hAnsi="Times New Roman" w:cs="Times New Roman"/>
          <w:sz w:val="24"/>
          <w:szCs w:val="24"/>
        </w:rPr>
        <w:t xml:space="preserve">yeri sorunlarının tespiti ve bu sorunlara neden olan faktörler ile sorunlara yönelik çözüm yollarının tespit edilmesi gereklidir. Bu bakımdan ülkemizdeki durumu incelemek amacıyla bu çalışmada kadınların temel istihdam alanı olması nedeniyle tekstil ve hazır giyim sanayi çalışma alanı olarak seçilmiştir. </w:t>
      </w:r>
    </w:p>
    <w:p w:rsidR="00C265A5" w:rsidRPr="00C265A5" w:rsidRDefault="00C265A5" w:rsidP="00DB010E">
      <w:pPr>
        <w:jc w:val="both"/>
        <w:rPr>
          <w:rFonts w:ascii="Times New Roman" w:hAnsi="Times New Roman" w:cs="Times New Roman"/>
          <w:sz w:val="24"/>
          <w:szCs w:val="24"/>
        </w:rPr>
      </w:pPr>
      <w:r w:rsidRPr="00C265A5">
        <w:rPr>
          <w:rFonts w:ascii="Times New Roman" w:hAnsi="Times New Roman" w:cs="Times New Roman"/>
          <w:sz w:val="24"/>
          <w:szCs w:val="24"/>
        </w:rPr>
        <w:t>Tekstil ve hazır giyim sanayinde katma değer yaratmada önemli bir halka olan kadınlara yönelik birincil veriye dayalı olarak yapılacak çalışmaların, gerek bu sektör gerekse diğer sektörler için bundan sonra uygulanacak kadın istihdam politikaları açı</w:t>
      </w:r>
      <w:r w:rsidR="00880F15">
        <w:rPr>
          <w:rFonts w:ascii="Times New Roman" w:hAnsi="Times New Roman" w:cs="Times New Roman"/>
          <w:sz w:val="24"/>
          <w:szCs w:val="24"/>
        </w:rPr>
        <w:t xml:space="preserve">sından önemli yararlar sağlayacağı </w:t>
      </w:r>
      <w:r w:rsidR="00FB0B61">
        <w:rPr>
          <w:rFonts w:ascii="Times New Roman" w:hAnsi="Times New Roman" w:cs="Times New Roman"/>
          <w:sz w:val="24"/>
          <w:szCs w:val="24"/>
        </w:rPr>
        <w:t>umulmaktadır</w:t>
      </w:r>
      <w:r w:rsidRPr="00C265A5">
        <w:rPr>
          <w:rFonts w:ascii="Times New Roman" w:hAnsi="Times New Roman" w:cs="Times New Roman"/>
          <w:sz w:val="24"/>
          <w:szCs w:val="24"/>
        </w:rPr>
        <w:t xml:space="preserve">. </w:t>
      </w:r>
    </w:p>
    <w:p w:rsidR="00C265A5" w:rsidRPr="00C265A5" w:rsidRDefault="00C265A5" w:rsidP="00DB010E">
      <w:pPr>
        <w:jc w:val="both"/>
        <w:rPr>
          <w:rFonts w:ascii="Times New Roman" w:hAnsi="Times New Roman" w:cs="Times New Roman"/>
          <w:sz w:val="24"/>
          <w:szCs w:val="24"/>
        </w:rPr>
      </w:pPr>
      <w:r w:rsidRPr="00C265A5">
        <w:rPr>
          <w:rFonts w:ascii="Times New Roman" w:hAnsi="Times New Roman" w:cs="Times New Roman"/>
          <w:sz w:val="24"/>
          <w:szCs w:val="24"/>
        </w:rPr>
        <w:t>Bu çalışmada</w:t>
      </w:r>
      <w:r w:rsidR="008E03B8">
        <w:rPr>
          <w:rFonts w:ascii="Times New Roman" w:hAnsi="Times New Roman" w:cs="Times New Roman"/>
          <w:sz w:val="24"/>
          <w:szCs w:val="24"/>
        </w:rPr>
        <w:t xml:space="preserve"> </w:t>
      </w:r>
      <w:r w:rsidRPr="00C265A5">
        <w:rPr>
          <w:rFonts w:ascii="Times New Roman" w:hAnsi="Times New Roman" w:cs="Times New Roman"/>
          <w:sz w:val="24"/>
          <w:szCs w:val="24"/>
        </w:rPr>
        <w:t>hazır giyim sanayinde çalış</w:t>
      </w:r>
      <w:r w:rsidR="00543560">
        <w:rPr>
          <w:rFonts w:ascii="Times New Roman" w:hAnsi="Times New Roman" w:cs="Times New Roman"/>
          <w:sz w:val="24"/>
          <w:szCs w:val="24"/>
        </w:rPr>
        <w:t>an kadınlar demografik ve sosyo</w:t>
      </w:r>
      <w:r w:rsidRPr="00C265A5">
        <w:rPr>
          <w:rFonts w:ascii="Times New Roman" w:hAnsi="Times New Roman" w:cs="Times New Roman"/>
          <w:sz w:val="24"/>
          <w:szCs w:val="24"/>
        </w:rPr>
        <w:t xml:space="preserve">ekonomik göstergeleri, eğitim ihtiyaçları, aile içindeki durumu, karar alma sürecindeki rolü, geleceğe ilişkin beklentileri, işyeri sorunlarının tespiti ile bu sorunlar üzerine etkili faktörlerin analizi Ankara ili örneğinde gerçekleştirilmiştir. İl seçiminde tekstil ve hazır giyim sanayinde faaliyet gösteren marka ve kurumsal firmalar ile fason üretim yapan firmaların bir arada bulunması ve üretimde kadın istihdamının varlığı etkili olmuştur. İlin yakın illerden göç alan konumda olması ve literatürde il özelinde ve hazır giyim sanayinde benzer çalışmaların eksikliği de seçimde önem taşıyan husus olmuştur. </w:t>
      </w:r>
    </w:p>
    <w:p w:rsidR="00C265A5" w:rsidRPr="00C265A5" w:rsidRDefault="00C265A5" w:rsidP="00DB010E">
      <w:pPr>
        <w:jc w:val="both"/>
        <w:rPr>
          <w:rFonts w:ascii="Times New Roman" w:hAnsi="Times New Roman" w:cs="Times New Roman"/>
          <w:sz w:val="24"/>
          <w:szCs w:val="24"/>
        </w:rPr>
      </w:pPr>
      <w:r w:rsidRPr="00C265A5">
        <w:rPr>
          <w:rFonts w:ascii="Times New Roman" w:hAnsi="Times New Roman" w:cs="Times New Roman"/>
          <w:sz w:val="24"/>
          <w:szCs w:val="24"/>
        </w:rPr>
        <w:t>Çalışmada ayrıca kadınların işyeri sorunlarına yönelik çözüm önerilerinin geliştirilmesi de araştırmanın amaçları arasında yer almaktadır. Böylelikle kadın işgücünün çalışma hayatında yer edinmesi ve sürdürebilmesi için gerekli koşul ve düzenlemeler için bilgi sağlanması beklenmektedir.</w:t>
      </w:r>
    </w:p>
    <w:p w:rsidR="00DB010E" w:rsidRPr="00DB010E" w:rsidRDefault="00DB010E" w:rsidP="00DB010E">
      <w:pPr>
        <w:rPr>
          <w:rFonts w:ascii="Times New Roman" w:hAnsi="Times New Roman" w:cs="Times New Roman"/>
          <w:b/>
          <w:sz w:val="24"/>
          <w:szCs w:val="24"/>
        </w:rPr>
      </w:pPr>
      <w:r w:rsidRPr="00DB010E">
        <w:rPr>
          <w:rFonts w:ascii="Times New Roman" w:hAnsi="Times New Roman" w:cs="Times New Roman"/>
          <w:b/>
          <w:sz w:val="24"/>
          <w:szCs w:val="24"/>
        </w:rPr>
        <w:t>2. MATERYAL VE METO</w:t>
      </w:r>
      <w:r w:rsidR="001732DF">
        <w:rPr>
          <w:rFonts w:ascii="Times New Roman" w:hAnsi="Times New Roman" w:cs="Times New Roman"/>
          <w:b/>
          <w:sz w:val="24"/>
          <w:szCs w:val="24"/>
        </w:rPr>
        <w:t>T</w:t>
      </w:r>
    </w:p>
    <w:p w:rsidR="00DB010E" w:rsidRPr="00DB010E" w:rsidRDefault="00DB010E" w:rsidP="00DB010E">
      <w:pPr>
        <w:rPr>
          <w:rFonts w:ascii="Times New Roman" w:hAnsi="Times New Roman" w:cs="Times New Roman"/>
          <w:b/>
          <w:sz w:val="24"/>
          <w:szCs w:val="24"/>
        </w:rPr>
      </w:pPr>
      <w:r w:rsidRPr="00DB010E">
        <w:rPr>
          <w:rFonts w:ascii="Times New Roman" w:hAnsi="Times New Roman" w:cs="Times New Roman"/>
          <w:b/>
          <w:sz w:val="24"/>
          <w:szCs w:val="24"/>
        </w:rPr>
        <w:t>2.1. Materyal</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lastRenderedPageBreak/>
        <w:t xml:space="preserve">Araştırmanın ana materyalini, Ankara Giyim Sanayicileri Derneği (AGSD)’ne üye olan ve bünyesinde kadın istihdam eden firmalardan anket yoluyla elde edilen birincil veriler oluşturmaktadır. Bununla birlikte konu ile ilgili ikincil verileri; Ekonomi Bakanlığı, </w:t>
      </w:r>
      <w:r w:rsidR="00E20079">
        <w:rPr>
          <w:rFonts w:ascii="Times New Roman" w:hAnsi="Times New Roman" w:cs="Times New Roman"/>
          <w:sz w:val="24"/>
          <w:szCs w:val="24"/>
        </w:rPr>
        <w:t xml:space="preserve">T. C. </w:t>
      </w:r>
      <w:r w:rsidRPr="00DB010E">
        <w:rPr>
          <w:rFonts w:ascii="Times New Roman" w:hAnsi="Times New Roman" w:cs="Times New Roman"/>
          <w:sz w:val="24"/>
          <w:szCs w:val="24"/>
        </w:rPr>
        <w:t>Çalışma ve So</w:t>
      </w:r>
      <w:r w:rsidR="00FB0B61">
        <w:rPr>
          <w:rFonts w:ascii="Times New Roman" w:hAnsi="Times New Roman" w:cs="Times New Roman"/>
          <w:sz w:val="24"/>
          <w:szCs w:val="24"/>
        </w:rPr>
        <w:t xml:space="preserve">syal Güvenlik Bakanlığı,  TÜİK </w:t>
      </w:r>
      <w:r w:rsidRPr="00DB010E">
        <w:rPr>
          <w:rFonts w:ascii="Times New Roman" w:hAnsi="Times New Roman" w:cs="Times New Roman"/>
          <w:sz w:val="24"/>
          <w:szCs w:val="24"/>
        </w:rPr>
        <w:t xml:space="preserve">gibi ulusal ve uluslararası kurum ve kuruluşlardan sağlanan istatistikler oluşturmaktadır. Ayrıca, konu ile ilgili ulusal ve uluslararası araştırma bulgularından da yararlanılmıştır. </w:t>
      </w:r>
    </w:p>
    <w:p w:rsidR="00DB010E" w:rsidRPr="00DB010E" w:rsidRDefault="00DB010E" w:rsidP="00DB010E">
      <w:pPr>
        <w:rPr>
          <w:rFonts w:ascii="Times New Roman" w:hAnsi="Times New Roman" w:cs="Times New Roman"/>
          <w:b/>
          <w:sz w:val="24"/>
          <w:szCs w:val="24"/>
        </w:rPr>
      </w:pPr>
      <w:r w:rsidRPr="00DB010E">
        <w:rPr>
          <w:rFonts w:ascii="Times New Roman" w:hAnsi="Times New Roman" w:cs="Times New Roman"/>
          <w:b/>
          <w:sz w:val="24"/>
          <w:szCs w:val="24"/>
        </w:rPr>
        <w:t>2.2. Yöntem</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Bu araştırmada; hazır giyim üretimi yapılan işletmelerde çalışan kadınların temel sosyoekonomik özelliklerinin belirlenmesi, eğitim ihtiyaçları, aile içindeki statüleri, karar verme sürecindeki rolleri, geleceğe yönelik beklentileri ile çalışma koşulları ve üretime katılım kararları ile ailevi tutumlarının ortaya konulması amaçlanmaktadır. İşyeri sorunlarının tespiti, bu sorunlara etki eden faktörlerin belirlenmesi ve çözüm önerilerinin belirlenmesi de araştırmanın amaçları arasında yer almaktadır. Araştırmada kullanılan yöntemler; veri toplama ve verilerin analizi olmak üzere iki başlık alında toplanmıştır.</w:t>
      </w:r>
    </w:p>
    <w:p w:rsidR="00DB010E" w:rsidRPr="00DB010E" w:rsidRDefault="00DB010E" w:rsidP="00DB010E">
      <w:pPr>
        <w:rPr>
          <w:rFonts w:ascii="Times New Roman" w:hAnsi="Times New Roman" w:cs="Times New Roman"/>
          <w:b/>
          <w:sz w:val="24"/>
          <w:szCs w:val="24"/>
        </w:rPr>
      </w:pPr>
      <w:r w:rsidRPr="00DB010E">
        <w:rPr>
          <w:rFonts w:ascii="Times New Roman" w:hAnsi="Times New Roman" w:cs="Times New Roman"/>
          <w:b/>
          <w:sz w:val="24"/>
          <w:szCs w:val="24"/>
        </w:rPr>
        <w:t>2.2.1. Veri Toplamada İzlenen Yöntem</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Araştırma kapsamında kullanılan birincil veriler, AGSD üyesi olan tekstil ve hazır giyim firmalarında çalışan kadınlardan anket yöntemiyle elde edilen birincil verilerden oluşmaktadır. Çalışmanın Ankara ilinde yürütülmesinin ana nedeni, tekstil ve hazır giyim sanayi alanında önemli aşamalar kaydetmesi ve başta triko olmak üzere günlük ve abiye giyim üretiminde marka ve kurumsallaşmış firmalara sahip olmasının yanında fason üretim yapan firmaların da bulunması itibariyle bu sanayi dalını temsil eder nitelikte olmasıdır. İlin yakın il ve ilçelerden göç alan</w:t>
      </w:r>
      <w:r w:rsidR="00F71270">
        <w:rPr>
          <w:rFonts w:ascii="Times New Roman" w:hAnsi="Times New Roman" w:cs="Times New Roman"/>
          <w:sz w:val="24"/>
          <w:szCs w:val="24"/>
        </w:rPr>
        <w:t xml:space="preserve"> </w:t>
      </w:r>
      <w:r w:rsidRPr="00DB010E">
        <w:rPr>
          <w:rFonts w:ascii="Times New Roman" w:hAnsi="Times New Roman" w:cs="Times New Roman"/>
          <w:sz w:val="24"/>
          <w:szCs w:val="24"/>
        </w:rPr>
        <w:t>konumda olması, sektörün özellikleri nedeniyle, ihtiyaç duyulan kadın işgücü potansiyelinin oluşmasına imkan vermektedir.  Bu bağlamda kadın istihdamı açısından önemli bir konuma sahip bulunması da alan seçiminde etkili olmuştur. Literatürde il özelinde daha önce yapılmış benzer bir çalışmaya rastlanılmamış olması, bu ilin seçiminde etkili olan diğer bir unsuru oluşturmuştur. Ayrıca yakınlık, kolay ulaşılabilirlik ve iletişim olanaklarının varlığı da seçimde belirleyici kriterleri oluşturmuştur.</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 xml:space="preserve">Araştırmanın evrenini, Ankara ilinde faaliyet gösteren tekstil ve hazır giyim işletmelerinde üretim aşamasında işçi statüsünde çalışan kadınlar oluşturmaktadır. Araştırmaya konu olan firmaların seçiminde gayeli örnekleme tekniği uygulanmıştır. AGSD üyesi 55 firma bulunmaktadır. Bu firmaların tamamıyla zaman ve para kısıtı nedeniyle görüşebilme şansı olmadığından, firmaların sektördeki yeri, ürettiği ürün çeşidi (triko, pijama, abiye vb.), şehir merkezine uzaklık ve anket yapılmasına kolaylık sağlayacak firmalar gayeli olarak belirlenmiştir. Belirlenen 13 firma ana popülasyonun % 24’ünü oluşturmaktadır ve temsil yeteneğine sahip olduğu düşünülmektedir. </w:t>
      </w:r>
    </w:p>
    <w:p w:rsid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 xml:space="preserve">Belirlenen firmalarda çalışan kadınların listesi, AGSD, firmaların sorumluları ve muhasebe birimleri ile oluşturulmuştur ve 335 çalışan kadın olduğu tespit edilmiştir. </w:t>
      </w:r>
      <w:r w:rsidR="00301AC8">
        <w:rPr>
          <w:rFonts w:ascii="Times New Roman" w:hAnsi="Times New Roman" w:cs="Times New Roman"/>
          <w:sz w:val="24"/>
          <w:szCs w:val="24"/>
        </w:rPr>
        <w:t xml:space="preserve">Yararlanılan </w:t>
      </w:r>
      <w:r w:rsidRPr="00DB010E">
        <w:rPr>
          <w:rFonts w:ascii="Times New Roman" w:hAnsi="Times New Roman" w:cs="Times New Roman"/>
          <w:sz w:val="24"/>
          <w:szCs w:val="24"/>
        </w:rPr>
        <w:t xml:space="preserve">Gayeli </w:t>
      </w:r>
      <w:r w:rsidR="00301AC8">
        <w:rPr>
          <w:rFonts w:ascii="Times New Roman" w:hAnsi="Times New Roman" w:cs="Times New Roman"/>
          <w:sz w:val="24"/>
          <w:szCs w:val="24"/>
        </w:rPr>
        <w:lastRenderedPageBreak/>
        <w:t xml:space="preserve">Örnekleme </w:t>
      </w:r>
      <w:r w:rsidR="00301AC8" w:rsidRPr="00301AC8">
        <w:rPr>
          <w:rFonts w:ascii="Times New Roman" w:hAnsi="Times New Roman" w:cs="Times New Roman"/>
          <w:sz w:val="24"/>
          <w:szCs w:val="24"/>
        </w:rPr>
        <w:t>yöntemine göre</w:t>
      </w:r>
      <w:r w:rsidR="00E7245B">
        <w:rPr>
          <w:rStyle w:val="DipnotBavurusu"/>
          <w:rFonts w:ascii="Times New Roman" w:hAnsi="Times New Roman" w:cs="Times New Roman"/>
          <w:sz w:val="24"/>
          <w:szCs w:val="24"/>
        </w:rPr>
        <w:footnoteReference w:customMarkFollows="1" w:id="6"/>
        <w:t>6</w:t>
      </w:r>
      <w:r w:rsidR="00301AC8" w:rsidRPr="00301AC8">
        <w:rPr>
          <w:rFonts w:ascii="Times New Roman" w:hAnsi="Times New Roman" w:cs="Times New Roman"/>
          <w:sz w:val="24"/>
          <w:szCs w:val="24"/>
        </w:rPr>
        <w:t xml:space="preserve">, literatürde çalışılacak örnek sayısının, otuzun altında olmamak üzere araştırmacı tarafından belirleneceği belirtilmektedir (Güneş ve Arıkan, 1985). </w:t>
      </w:r>
      <w:r w:rsidRPr="00DB010E">
        <w:rPr>
          <w:rFonts w:ascii="Times New Roman" w:hAnsi="Times New Roman" w:cs="Times New Roman"/>
          <w:sz w:val="24"/>
          <w:szCs w:val="24"/>
        </w:rPr>
        <w:t xml:space="preserve"> </w:t>
      </w:r>
      <w:r w:rsidR="00301AC8">
        <w:rPr>
          <w:rFonts w:ascii="Times New Roman" w:hAnsi="Times New Roman" w:cs="Times New Roman"/>
          <w:sz w:val="24"/>
          <w:szCs w:val="24"/>
        </w:rPr>
        <w:t>S</w:t>
      </w:r>
      <w:r w:rsidRPr="00DB010E">
        <w:rPr>
          <w:rFonts w:ascii="Times New Roman" w:hAnsi="Times New Roman" w:cs="Times New Roman"/>
          <w:sz w:val="24"/>
          <w:szCs w:val="24"/>
        </w:rPr>
        <w:t>eçilen firmalarda görüşme yapılmaya gidildiğinde o gün izinli, raporlu olanlar ve ankete katılmak istemeyenler</w:t>
      </w:r>
      <w:r w:rsidR="00C0174C">
        <w:rPr>
          <w:rFonts w:ascii="Times New Roman" w:hAnsi="Times New Roman" w:cs="Times New Roman"/>
          <w:sz w:val="24"/>
          <w:szCs w:val="24"/>
        </w:rPr>
        <w:t xml:space="preserve"> bulunmuş olup ayrıca göçmen olarak çalışan kadınlarla dil probleminden dolayı sağlıklı görüşme yürütülemeyeceği anlaşılmıştır. Bu nedenlerden dolayı </w:t>
      </w:r>
      <w:r w:rsidR="00742CCB">
        <w:rPr>
          <w:rFonts w:ascii="Times New Roman" w:hAnsi="Times New Roman" w:cs="Times New Roman"/>
          <w:sz w:val="24"/>
          <w:szCs w:val="24"/>
        </w:rPr>
        <w:t>170 kişiye ulaşılmış</w:t>
      </w:r>
      <w:r w:rsidR="00301AC8">
        <w:rPr>
          <w:rFonts w:ascii="Times New Roman" w:hAnsi="Times New Roman" w:cs="Times New Roman"/>
          <w:sz w:val="24"/>
          <w:szCs w:val="24"/>
        </w:rPr>
        <w:t xml:space="preserve"> ve </w:t>
      </w:r>
      <w:r w:rsidR="00C0174C">
        <w:rPr>
          <w:rFonts w:ascii="Times New Roman" w:hAnsi="Times New Roman" w:cs="Times New Roman"/>
          <w:sz w:val="24"/>
          <w:szCs w:val="24"/>
        </w:rPr>
        <w:t>yüz yüze görüşmeler bu kapsamda</w:t>
      </w:r>
      <w:r w:rsidR="00301AC8">
        <w:rPr>
          <w:rFonts w:ascii="Times New Roman" w:hAnsi="Times New Roman" w:cs="Times New Roman"/>
          <w:sz w:val="24"/>
          <w:szCs w:val="24"/>
        </w:rPr>
        <w:t xml:space="preserve"> gerçekleştirilmiştir</w:t>
      </w:r>
      <w:r>
        <w:rPr>
          <w:rFonts w:ascii="Times New Roman" w:hAnsi="Times New Roman" w:cs="Times New Roman"/>
          <w:sz w:val="24"/>
          <w:szCs w:val="24"/>
        </w:rPr>
        <w:t>.</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2015 yılı Haziran-Ağustos döneminde, araştırma kapsamında yer alan hazır giyim firmaları kadın çalışanları ile yüz</w:t>
      </w:r>
      <w:r w:rsidR="00FB0B61">
        <w:rPr>
          <w:rFonts w:ascii="Times New Roman" w:hAnsi="Times New Roman" w:cs="Times New Roman"/>
          <w:sz w:val="24"/>
          <w:szCs w:val="24"/>
        </w:rPr>
        <w:t xml:space="preserve"> </w:t>
      </w:r>
      <w:r w:rsidRPr="00DB010E">
        <w:rPr>
          <w:rFonts w:ascii="Times New Roman" w:hAnsi="Times New Roman" w:cs="Times New Roman"/>
          <w:sz w:val="24"/>
          <w:szCs w:val="24"/>
        </w:rPr>
        <w:t>yüze anket çalışması yapılmıştır. Elde edilen veriler istatistik paket programı kullanılarak frekans ve yüzde dağılımı gibi tanımlayıcı ve ilişki arayan istatistikler aracılığıyla analize tabi tutulmuştur.</w:t>
      </w:r>
    </w:p>
    <w:p w:rsidR="00DB010E" w:rsidRPr="00DB010E" w:rsidRDefault="00DB010E" w:rsidP="00F131EC">
      <w:pPr>
        <w:jc w:val="both"/>
        <w:rPr>
          <w:rFonts w:ascii="Times New Roman" w:hAnsi="Times New Roman" w:cs="Times New Roman"/>
          <w:sz w:val="24"/>
          <w:szCs w:val="24"/>
        </w:rPr>
      </w:pPr>
      <w:r w:rsidRPr="00DB010E">
        <w:rPr>
          <w:rFonts w:ascii="Times New Roman" w:hAnsi="Times New Roman" w:cs="Times New Roman"/>
          <w:sz w:val="24"/>
          <w:szCs w:val="24"/>
        </w:rPr>
        <w:t>Araştırma verilerinin toplanmasında hazırlanan taslak anket formu,</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konu ile ilgili yapılmış önceki çalışmalar</w:t>
      </w:r>
      <w:r w:rsidR="00E3294F">
        <w:rPr>
          <w:rFonts w:ascii="Times New Roman" w:hAnsi="Times New Roman" w:cs="Times New Roman"/>
          <w:sz w:val="24"/>
          <w:szCs w:val="24"/>
        </w:rPr>
        <w:t>dan</w:t>
      </w:r>
      <w:r w:rsidR="00586F14" w:rsidRPr="00586F14">
        <w:rPr>
          <w:rFonts w:ascii="Times New Roman" w:hAnsi="Times New Roman" w:cs="Times New Roman"/>
          <w:sz w:val="24"/>
          <w:szCs w:val="24"/>
        </w:rPr>
        <w:t xml:space="preserve"> ve okunan kaynaklardan</w:t>
      </w:r>
      <w:r w:rsidR="00E7245B">
        <w:rPr>
          <w:rStyle w:val="DipnotBavurusu"/>
          <w:rFonts w:ascii="Times New Roman" w:hAnsi="Times New Roman" w:cs="Times New Roman"/>
          <w:sz w:val="24"/>
          <w:szCs w:val="24"/>
        </w:rPr>
        <w:footnoteReference w:customMarkFollows="1" w:id="7"/>
        <w:t>7</w:t>
      </w:r>
      <w:r w:rsidR="00586F14" w:rsidRPr="00586F14">
        <w:rPr>
          <w:rFonts w:ascii="Times New Roman" w:hAnsi="Times New Roman" w:cs="Times New Roman"/>
          <w:sz w:val="24"/>
          <w:szCs w:val="24"/>
        </w:rPr>
        <w:t xml:space="preserve"> yararlanılarak araştırmanın amacına uygun bir şekilde hazırlanmıştır.</w:t>
      </w:r>
      <w:r w:rsidR="00586F14">
        <w:rPr>
          <w:rFonts w:ascii="Times New Roman" w:hAnsi="Times New Roman" w:cs="Times New Roman"/>
          <w:sz w:val="24"/>
          <w:szCs w:val="24"/>
        </w:rPr>
        <w:t xml:space="preserve"> Taslak anket formu, </w:t>
      </w:r>
      <w:r w:rsidRPr="00DB010E">
        <w:rPr>
          <w:rFonts w:ascii="Times New Roman" w:hAnsi="Times New Roman" w:cs="Times New Roman"/>
          <w:sz w:val="24"/>
          <w:szCs w:val="24"/>
        </w:rPr>
        <w:t xml:space="preserve">deneme sürecinden sonra araştırma amacına uygun bir şekilde revize edilerek yenilenmiştir. </w:t>
      </w:r>
    </w:p>
    <w:p w:rsidR="00DB010E" w:rsidRPr="00DB010E" w:rsidRDefault="00F131EC" w:rsidP="00F131EC">
      <w:pPr>
        <w:jc w:val="both"/>
        <w:rPr>
          <w:rFonts w:ascii="Times New Roman" w:hAnsi="Times New Roman" w:cs="Times New Roman"/>
          <w:sz w:val="24"/>
          <w:szCs w:val="24"/>
        </w:rPr>
      </w:pPr>
      <w:r w:rsidRPr="00F131EC">
        <w:rPr>
          <w:rFonts w:ascii="Times New Roman" w:hAnsi="Times New Roman" w:cs="Times New Roman"/>
          <w:sz w:val="24"/>
          <w:szCs w:val="24"/>
        </w:rPr>
        <w:t>Her anket uygulamasında beklenebilecek sınırlılıklar bu çalışma için de söz konusudur.</w:t>
      </w:r>
      <w:r>
        <w:rPr>
          <w:rFonts w:ascii="Times New Roman" w:hAnsi="Times New Roman" w:cs="Times New Roman"/>
          <w:sz w:val="24"/>
          <w:szCs w:val="24"/>
        </w:rPr>
        <w:t xml:space="preserve"> </w:t>
      </w:r>
      <w:r w:rsidRPr="00F131EC">
        <w:rPr>
          <w:rFonts w:ascii="Times New Roman" w:hAnsi="Times New Roman" w:cs="Times New Roman"/>
          <w:sz w:val="24"/>
          <w:szCs w:val="24"/>
        </w:rPr>
        <w:t>Anketin ön</w:t>
      </w:r>
      <w:r>
        <w:rPr>
          <w:rFonts w:ascii="Times New Roman" w:hAnsi="Times New Roman" w:cs="Times New Roman"/>
          <w:sz w:val="24"/>
          <w:szCs w:val="24"/>
        </w:rPr>
        <w:t>ce</w:t>
      </w:r>
      <w:r w:rsidRPr="00F131EC">
        <w:rPr>
          <w:rFonts w:ascii="Times New Roman" w:hAnsi="Times New Roman" w:cs="Times New Roman"/>
          <w:sz w:val="24"/>
          <w:szCs w:val="24"/>
        </w:rPr>
        <w:t xml:space="preserve">den belirlenmiş sorular </w:t>
      </w:r>
      <w:r>
        <w:rPr>
          <w:rFonts w:ascii="Times New Roman" w:hAnsi="Times New Roman" w:cs="Times New Roman"/>
          <w:sz w:val="24"/>
          <w:szCs w:val="24"/>
        </w:rPr>
        <w:t>kapsamında</w:t>
      </w:r>
      <w:r w:rsidRPr="00F131EC">
        <w:rPr>
          <w:rFonts w:ascii="Times New Roman" w:hAnsi="Times New Roman" w:cs="Times New Roman"/>
          <w:sz w:val="24"/>
          <w:szCs w:val="24"/>
        </w:rPr>
        <w:t xml:space="preserve"> yapılması, </w:t>
      </w:r>
      <w:r>
        <w:rPr>
          <w:rFonts w:ascii="Times New Roman" w:hAnsi="Times New Roman" w:cs="Times New Roman"/>
          <w:sz w:val="24"/>
          <w:szCs w:val="24"/>
        </w:rPr>
        <w:t xml:space="preserve">bu bağlamda kısmen </w:t>
      </w:r>
      <w:r w:rsidRPr="00F131EC">
        <w:rPr>
          <w:rFonts w:ascii="Times New Roman" w:hAnsi="Times New Roman" w:cs="Times New Roman"/>
          <w:sz w:val="24"/>
          <w:szCs w:val="24"/>
        </w:rPr>
        <w:t xml:space="preserve">yönlendirici olması, </w:t>
      </w:r>
      <w:r w:rsidR="00916D0B">
        <w:rPr>
          <w:rFonts w:ascii="Times New Roman" w:hAnsi="Times New Roman" w:cs="Times New Roman"/>
          <w:sz w:val="24"/>
          <w:szCs w:val="24"/>
        </w:rPr>
        <w:t xml:space="preserve">analiz amacıyla yanıtların </w:t>
      </w:r>
      <w:r w:rsidRPr="00F131EC">
        <w:rPr>
          <w:rFonts w:ascii="Times New Roman" w:hAnsi="Times New Roman" w:cs="Times New Roman"/>
          <w:sz w:val="24"/>
          <w:szCs w:val="24"/>
        </w:rPr>
        <w:t xml:space="preserve">standartlaştırılması ve sınırlandırılması bunlardan birkaçıdır. </w:t>
      </w:r>
      <w:r>
        <w:rPr>
          <w:rFonts w:ascii="Times New Roman" w:hAnsi="Times New Roman" w:cs="Times New Roman"/>
          <w:sz w:val="24"/>
          <w:szCs w:val="24"/>
        </w:rPr>
        <w:t xml:space="preserve">Ancak, </w:t>
      </w:r>
      <w:r w:rsidR="00D41ECD">
        <w:rPr>
          <w:rFonts w:ascii="Times New Roman" w:hAnsi="Times New Roman" w:cs="Times New Roman"/>
          <w:sz w:val="24"/>
          <w:szCs w:val="24"/>
        </w:rPr>
        <w:t>a</w:t>
      </w:r>
      <w:r w:rsidRPr="00F131EC">
        <w:rPr>
          <w:rFonts w:ascii="Times New Roman" w:hAnsi="Times New Roman" w:cs="Times New Roman"/>
          <w:sz w:val="24"/>
          <w:szCs w:val="24"/>
        </w:rPr>
        <w:t>nketin hazırlanışı kadar</w:t>
      </w:r>
      <w:r>
        <w:rPr>
          <w:rFonts w:ascii="Times New Roman" w:hAnsi="Times New Roman" w:cs="Times New Roman"/>
          <w:sz w:val="24"/>
          <w:szCs w:val="24"/>
        </w:rPr>
        <w:t xml:space="preserve"> uy</w:t>
      </w:r>
      <w:r w:rsidRPr="00F131EC">
        <w:rPr>
          <w:rFonts w:ascii="Times New Roman" w:hAnsi="Times New Roman" w:cs="Times New Roman"/>
          <w:sz w:val="24"/>
          <w:szCs w:val="24"/>
        </w:rPr>
        <w:t>gulanma süreci de sonuçların sağlıklı olması açısından önemlidir.</w:t>
      </w:r>
      <w:r>
        <w:rPr>
          <w:rFonts w:ascii="Times New Roman" w:hAnsi="Times New Roman" w:cs="Times New Roman"/>
          <w:sz w:val="24"/>
          <w:szCs w:val="24"/>
        </w:rPr>
        <w:t xml:space="preserve"> </w:t>
      </w:r>
      <w:r w:rsidR="008E03B8">
        <w:rPr>
          <w:rFonts w:ascii="Times New Roman" w:hAnsi="Times New Roman" w:cs="Times New Roman"/>
          <w:sz w:val="24"/>
          <w:szCs w:val="24"/>
        </w:rPr>
        <w:t>Ankette soruların</w:t>
      </w:r>
      <w:r w:rsidR="00DB010E" w:rsidRPr="00DB010E">
        <w:rPr>
          <w:rFonts w:ascii="Times New Roman" w:hAnsi="Times New Roman" w:cs="Times New Roman"/>
          <w:sz w:val="24"/>
          <w:szCs w:val="24"/>
        </w:rPr>
        <w:t xml:space="preserve"> tutarlı bir biçimde yanıtlanabilmesini sağlamak amacıyla tüm katılımcılarla yüz yüze görüşülmüştür. Bu teknikle yüz yüze iletişim kurulan deneklerin cevaplamama veya yarı cevaplama riski asgari düzeyde tutulmaya çalışılmıştır. Kadın çalışanların eğitim düzeyleri gözetilerek ankette kullanılan dil olabildiğince basit ve sade düzeyde tutulmuştur. </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Yüz</w:t>
      </w:r>
      <w:r w:rsidR="004D1102">
        <w:rPr>
          <w:rFonts w:ascii="Times New Roman" w:hAnsi="Times New Roman" w:cs="Times New Roman"/>
          <w:sz w:val="24"/>
          <w:szCs w:val="24"/>
        </w:rPr>
        <w:t xml:space="preserve"> </w:t>
      </w:r>
      <w:r w:rsidRPr="00DB010E">
        <w:rPr>
          <w:rFonts w:ascii="Times New Roman" w:hAnsi="Times New Roman" w:cs="Times New Roman"/>
          <w:sz w:val="24"/>
          <w:szCs w:val="24"/>
        </w:rPr>
        <w:t>yüze görüşmelerin gerçekleştirilmesinde önemli kısıtlarla karşılaşılmıştır. İşverenler ve yöneticiler tarafından işyerine giriş onayı alınamadığından, anket çalışmaları için çay ve yemek saatleri beklenmiş, görüşmeler öncelikle bu saatlerde gerçekleştirilmiştir. Ancak bu süreler yeterli olmadığında, mesai çıkışı servis araçlarında da görüşmelere devam edilmiştir. Bu kısıtların dışında, görüşme yapmak için kimi katılımcıları ikna etmek için ayrıca önemli ölçüde zaman harcanmıştır. Başta işyeri çekincesi olmak üzere aile ve çevre baskısının, katılımcıların anket çalışmasına katılım kararlarını etkilediği görülmüştür.</w:t>
      </w:r>
    </w:p>
    <w:p w:rsidR="00DB010E" w:rsidRPr="008A4AD8" w:rsidRDefault="008A4AD8" w:rsidP="00DB010E">
      <w:pPr>
        <w:rPr>
          <w:rFonts w:ascii="Times New Roman" w:hAnsi="Times New Roman" w:cs="Times New Roman"/>
          <w:b/>
          <w:sz w:val="24"/>
          <w:szCs w:val="24"/>
        </w:rPr>
      </w:pPr>
      <w:r w:rsidRPr="008A4AD8">
        <w:rPr>
          <w:rFonts w:ascii="Times New Roman" w:hAnsi="Times New Roman" w:cs="Times New Roman"/>
          <w:b/>
          <w:sz w:val="24"/>
          <w:szCs w:val="24"/>
        </w:rPr>
        <w:t xml:space="preserve">2.2.2. Veri </w:t>
      </w:r>
      <w:r w:rsidR="00E36D42">
        <w:rPr>
          <w:rFonts w:ascii="Times New Roman" w:hAnsi="Times New Roman" w:cs="Times New Roman"/>
          <w:b/>
          <w:sz w:val="24"/>
          <w:szCs w:val="24"/>
        </w:rPr>
        <w:t>Analizinde</w:t>
      </w:r>
      <w:r w:rsidRPr="008A4AD8">
        <w:rPr>
          <w:rFonts w:ascii="Times New Roman" w:hAnsi="Times New Roman" w:cs="Times New Roman"/>
          <w:b/>
          <w:sz w:val="24"/>
          <w:szCs w:val="24"/>
        </w:rPr>
        <w:t xml:space="preserve"> İzlenen Yöntem</w:t>
      </w:r>
    </w:p>
    <w:p w:rsidR="00DB010E" w:rsidRPr="00DB010E" w:rsidRDefault="00DB010E" w:rsidP="00DB010E">
      <w:pPr>
        <w:rPr>
          <w:rFonts w:ascii="Times New Roman" w:hAnsi="Times New Roman" w:cs="Times New Roman"/>
          <w:b/>
          <w:sz w:val="24"/>
          <w:szCs w:val="24"/>
        </w:rPr>
      </w:pPr>
      <w:r w:rsidRPr="00DB010E">
        <w:rPr>
          <w:rFonts w:ascii="Times New Roman" w:hAnsi="Times New Roman" w:cs="Times New Roman"/>
          <w:b/>
          <w:sz w:val="24"/>
          <w:szCs w:val="24"/>
        </w:rPr>
        <w:lastRenderedPageBreak/>
        <w:t>2.2.2.1. Birincil Verilerin Analizinde Kullanılan Yöntem</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Yüz</w:t>
      </w:r>
      <w:r w:rsidR="006F66F4">
        <w:rPr>
          <w:rFonts w:ascii="Times New Roman" w:hAnsi="Times New Roman" w:cs="Times New Roman"/>
          <w:sz w:val="24"/>
          <w:szCs w:val="24"/>
        </w:rPr>
        <w:t xml:space="preserve"> </w:t>
      </w:r>
      <w:r w:rsidRPr="00DB010E">
        <w:rPr>
          <w:rFonts w:ascii="Times New Roman" w:hAnsi="Times New Roman" w:cs="Times New Roman"/>
          <w:sz w:val="24"/>
          <w:szCs w:val="24"/>
        </w:rPr>
        <w:t>yüze görüşme yöntemiyle elde edilen birincil verilerin kontrolleri yapılarak bilgisayar ortamına girişleri tamamlanmıştır. Bununla birlikte verilerin analizinde aritmetik ortalama, frekans ve yüzde dağılımı yöntemleri kullanılmıştır. Ayrıca verilerin analizinde çalışma grupları oluşturularak analiz sonuçları bu gruplara göre verilmiştir. Bu gruplar oluşturulurken kadınların çalışma hayatında geçirdikleri süre dikkate alınmıştır. Bu çalışma grupları 1-4,9 yıl arası birinci grup, 5-24,9 yıl arası ikinci grup ve 25 yıl ve üzeri üçüncü grup şeklindedir. Elde edilen verilerin analiz sonuçları üç gruba ayrılarak değerlendirilmiştir (Çizelge</w:t>
      </w:r>
      <w:r>
        <w:rPr>
          <w:rFonts w:ascii="Times New Roman" w:hAnsi="Times New Roman" w:cs="Times New Roman"/>
          <w:sz w:val="24"/>
          <w:szCs w:val="24"/>
        </w:rPr>
        <w:t xml:space="preserve"> </w:t>
      </w:r>
      <w:r w:rsidR="00B34759">
        <w:rPr>
          <w:rFonts w:ascii="Times New Roman" w:hAnsi="Times New Roman" w:cs="Times New Roman"/>
          <w:sz w:val="24"/>
          <w:szCs w:val="24"/>
        </w:rPr>
        <w:t>1</w:t>
      </w:r>
      <w:r w:rsidRPr="00DB010E">
        <w:rPr>
          <w:rFonts w:ascii="Times New Roman" w:hAnsi="Times New Roman" w:cs="Times New Roman"/>
          <w:sz w:val="24"/>
          <w:szCs w:val="24"/>
        </w:rPr>
        <w:t>).</w:t>
      </w:r>
    </w:p>
    <w:p w:rsidR="00DB010E" w:rsidRPr="00DB010E" w:rsidRDefault="00DB010E" w:rsidP="00E7245B">
      <w:pPr>
        <w:ind w:left="1416" w:firstLine="708"/>
        <w:rPr>
          <w:rFonts w:ascii="Times New Roman" w:hAnsi="Times New Roman" w:cs="Times New Roman"/>
          <w:sz w:val="24"/>
          <w:szCs w:val="24"/>
        </w:rPr>
      </w:pPr>
      <w:r w:rsidRPr="007C731C">
        <w:rPr>
          <w:rFonts w:ascii="Times New Roman" w:hAnsi="Times New Roman" w:cs="Times New Roman"/>
          <w:b/>
          <w:sz w:val="24"/>
          <w:szCs w:val="24"/>
        </w:rPr>
        <w:t xml:space="preserve">Çizelge </w:t>
      </w:r>
      <w:r w:rsidR="00E7245B">
        <w:rPr>
          <w:rFonts w:ascii="Times New Roman" w:hAnsi="Times New Roman" w:cs="Times New Roman"/>
          <w:b/>
          <w:sz w:val="24"/>
          <w:szCs w:val="24"/>
        </w:rPr>
        <w:t>1.</w:t>
      </w:r>
      <w:r w:rsidRPr="00DB010E">
        <w:rPr>
          <w:rFonts w:ascii="Times New Roman" w:hAnsi="Times New Roman" w:cs="Times New Roman"/>
          <w:sz w:val="24"/>
          <w:szCs w:val="24"/>
        </w:rPr>
        <w:t xml:space="preserve"> </w:t>
      </w:r>
      <w:r w:rsidRPr="00E7245B">
        <w:rPr>
          <w:rFonts w:ascii="Times New Roman" w:hAnsi="Times New Roman" w:cs="Times New Roman"/>
          <w:b/>
          <w:sz w:val="24"/>
          <w:szCs w:val="24"/>
        </w:rPr>
        <w:t>Çalışma Grupları</w:t>
      </w:r>
    </w:p>
    <w:tbl>
      <w:tblPr>
        <w:tblW w:w="0" w:type="auto"/>
        <w:tblInd w:w="1283" w:type="dxa"/>
        <w:tblLook w:val="04A0" w:firstRow="1" w:lastRow="0" w:firstColumn="1" w:lastColumn="0" w:noHBand="0" w:noVBand="1"/>
      </w:tblPr>
      <w:tblGrid>
        <w:gridCol w:w="2219"/>
        <w:gridCol w:w="1701"/>
        <w:gridCol w:w="1418"/>
      </w:tblGrid>
      <w:tr w:rsidR="00DB010E" w:rsidRPr="00DB010E" w:rsidTr="00E7245B">
        <w:trPr>
          <w:trHeight w:val="20"/>
        </w:trPr>
        <w:tc>
          <w:tcPr>
            <w:tcW w:w="2219" w:type="dxa"/>
            <w:tcBorders>
              <w:top w:val="single" w:sz="4" w:space="0" w:color="auto"/>
              <w:left w:val="single" w:sz="4" w:space="0" w:color="auto"/>
              <w:bottom w:val="single" w:sz="4" w:space="0" w:color="auto"/>
              <w:right w:val="single" w:sz="4" w:space="0" w:color="auto"/>
            </w:tcBorders>
            <w:shd w:val="clear" w:color="auto" w:fill="auto"/>
          </w:tcPr>
          <w:p w:rsidR="00DB010E" w:rsidRPr="001B407B" w:rsidRDefault="00DB010E" w:rsidP="001B407B">
            <w:pPr>
              <w:spacing w:after="0" w:line="240" w:lineRule="auto"/>
              <w:rPr>
                <w:rFonts w:ascii="Times New Roman" w:hAnsi="Times New Roman" w:cs="Times New Roman"/>
                <w:b/>
                <w:sz w:val="24"/>
                <w:szCs w:val="24"/>
              </w:rPr>
            </w:pPr>
            <w:r w:rsidRPr="001B407B">
              <w:rPr>
                <w:rFonts w:ascii="Times New Roman" w:hAnsi="Times New Roman" w:cs="Times New Roman"/>
                <w:b/>
                <w:sz w:val="24"/>
                <w:szCs w:val="24"/>
              </w:rPr>
              <w:t xml:space="preserve">Çalışma </w:t>
            </w:r>
          </w:p>
          <w:p w:rsidR="00DB010E" w:rsidRPr="001B407B" w:rsidRDefault="00DB010E" w:rsidP="001B407B">
            <w:pPr>
              <w:spacing w:after="0" w:line="240" w:lineRule="auto"/>
              <w:rPr>
                <w:rFonts w:ascii="Times New Roman" w:hAnsi="Times New Roman" w:cs="Times New Roman"/>
                <w:b/>
                <w:sz w:val="24"/>
                <w:szCs w:val="24"/>
              </w:rPr>
            </w:pPr>
            <w:r w:rsidRPr="001B407B">
              <w:rPr>
                <w:rFonts w:ascii="Times New Roman" w:hAnsi="Times New Roman" w:cs="Times New Roman"/>
                <w:b/>
                <w:sz w:val="24"/>
                <w:szCs w:val="24"/>
              </w:rPr>
              <w:t>Grubu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10E" w:rsidRPr="001B407B" w:rsidRDefault="00DB010E" w:rsidP="001B407B">
            <w:pPr>
              <w:spacing w:after="0" w:line="240" w:lineRule="auto"/>
              <w:rPr>
                <w:rFonts w:ascii="Times New Roman" w:hAnsi="Times New Roman" w:cs="Times New Roman"/>
                <w:b/>
                <w:sz w:val="24"/>
                <w:szCs w:val="24"/>
              </w:rPr>
            </w:pPr>
            <w:r w:rsidRPr="001B407B">
              <w:rPr>
                <w:rFonts w:ascii="Times New Roman" w:hAnsi="Times New Roman" w:cs="Times New Roman"/>
                <w:b/>
                <w:sz w:val="24"/>
                <w:szCs w:val="24"/>
              </w:rPr>
              <w:t>Frekans</w:t>
            </w:r>
          </w:p>
          <w:p w:rsidR="00DB010E" w:rsidRPr="001B407B" w:rsidRDefault="00DB010E" w:rsidP="001B407B">
            <w:pPr>
              <w:spacing w:after="0" w:line="240" w:lineRule="auto"/>
              <w:rPr>
                <w:rFonts w:ascii="Times New Roman" w:hAnsi="Times New Roman" w:cs="Times New Roman"/>
                <w:b/>
                <w:sz w:val="24"/>
                <w:szCs w:val="24"/>
              </w:rPr>
            </w:pPr>
            <w:r w:rsidRPr="001B407B">
              <w:rPr>
                <w:rFonts w:ascii="Times New Roman" w:hAnsi="Times New Roman" w:cs="Times New Roman"/>
                <w:b/>
                <w:sz w:val="24"/>
                <w:szCs w:val="24"/>
              </w:rPr>
              <w:t>(Adet)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10E" w:rsidRPr="001B407B" w:rsidRDefault="00DB010E" w:rsidP="001B407B">
            <w:pPr>
              <w:spacing w:after="0" w:line="240" w:lineRule="auto"/>
              <w:rPr>
                <w:rFonts w:ascii="Times New Roman" w:hAnsi="Times New Roman" w:cs="Times New Roman"/>
                <w:b/>
                <w:sz w:val="24"/>
                <w:szCs w:val="24"/>
              </w:rPr>
            </w:pPr>
            <w:r w:rsidRPr="001B407B">
              <w:rPr>
                <w:rFonts w:ascii="Times New Roman" w:hAnsi="Times New Roman" w:cs="Times New Roman"/>
                <w:b/>
                <w:sz w:val="24"/>
                <w:szCs w:val="24"/>
              </w:rPr>
              <w:t>Oran</w:t>
            </w:r>
          </w:p>
          <w:p w:rsidR="00DB010E" w:rsidRPr="001B407B" w:rsidRDefault="00DB010E" w:rsidP="001B407B">
            <w:pPr>
              <w:spacing w:after="0" w:line="240" w:lineRule="auto"/>
              <w:rPr>
                <w:rFonts w:ascii="Times New Roman" w:hAnsi="Times New Roman" w:cs="Times New Roman"/>
                <w:b/>
                <w:sz w:val="24"/>
                <w:szCs w:val="24"/>
              </w:rPr>
            </w:pPr>
            <w:r w:rsidRPr="001B407B">
              <w:rPr>
                <w:rFonts w:ascii="Times New Roman" w:hAnsi="Times New Roman" w:cs="Times New Roman"/>
                <w:b/>
                <w:sz w:val="24"/>
                <w:szCs w:val="24"/>
              </w:rPr>
              <w:t>(%)</w:t>
            </w:r>
          </w:p>
        </w:tc>
      </w:tr>
      <w:tr w:rsidR="00DB010E" w:rsidRPr="00DB010E" w:rsidTr="00E7245B">
        <w:trPr>
          <w:trHeight w:val="20"/>
        </w:trPr>
        <w:tc>
          <w:tcPr>
            <w:tcW w:w="2219" w:type="dxa"/>
            <w:tcBorders>
              <w:top w:val="single" w:sz="4" w:space="0" w:color="auto"/>
              <w:left w:val="single" w:sz="4" w:space="0" w:color="auto"/>
              <w:bottom w:val="single" w:sz="4" w:space="0" w:color="auto"/>
              <w:right w:val="single" w:sz="4" w:space="0" w:color="auto"/>
            </w:tcBorders>
            <w:shd w:val="clear" w:color="auto" w:fill="auto"/>
          </w:tcPr>
          <w:p w:rsidR="00DB010E" w:rsidRPr="00DB010E" w:rsidRDefault="00A96F39" w:rsidP="00DB010E">
            <w:pPr>
              <w:rPr>
                <w:rFonts w:ascii="Times New Roman" w:hAnsi="Times New Roman" w:cs="Times New Roman"/>
                <w:sz w:val="24"/>
                <w:szCs w:val="24"/>
              </w:rPr>
            </w:pPr>
            <w:r w:rsidRPr="00A96F39">
              <w:rPr>
                <w:rFonts w:ascii="Times New Roman" w:hAnsi="Times New Roman" w:cs="Times New Roman"/>
                <w:sz w:val="24"/>
                <w:szCs w:val="24"/>
              </w:rPr>
              <w:t>1-4,9 yıl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28,2</w:t>
            </w:r>
          </w:p>
        </w:tc>
      </w:tr>
      <w:tr w:rsidR="00DB010E" w:rsidRPr="00DB010E" w:rsidTr="00E7245B">
        <w:trPr>
          <w:trHeight w:val="20"/>
        </w:trPr>
        <w:tc>
          <w:tcPr>
            <w:tcW w:w="2219" w:type="dxa"/>
            <w:tcBorders>
              <w:top w:val="single" w:sz="4" w:space="0" w:color="auto"/>
              <w:left w:val="single" w:sz="4" w:space="0" w:color="auto"/>
              <w:bottom w:val="single" w:sz="4" w:space="0" w:color="auto"/>
              <w:right w:val="single" w:sz="4" w:space="0" w:color="auto"/>
            </w:tcBorders>
            <w:shd w:val="clear" w:color="auto" w:fill="auto"/>
          </w:tcPr>
          <w:p w:rsidR="00DB010E" w:rsidRPr="00DB010E" w:rsidRDefault="00A96F39" w:rsidP="00DB010E">
            <w:pPr>
              <w:rPr>
                <w:rFonts w:ascii="Times New Roman" w:hAnsi="Times New Roman" w:cs="Times New Roman"/>
                <w:sz w:val="24"/>
                <w:szCs w:val="24"/>
              </w:rPr>
            </w:pPr>
            <w:r w:rsidRPr="00A96F39">
              <w:rPr>
                <w:rFonts w:ascii="Times New Roman" w:hAnsi="Times New Roman" w:cs="Times New Roman"/>
                <w:sz w:val="24"/>
                <w:szCs w:val="24"/>
              </w:rPr>
              <w:t>5-24,9 yıl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44,1</w:t>
            </w:r>
          </w:p>
        </w:tc>
      </w:tr>
      <w:tr w:rsidR="00DB010E" w:rsidRPr="00DB010E" w:rsidTr="00E7245B">
        <w:trPr>
          <w:trHeight w:val="20"/>
        </w:trPr>
        <w:tc>
          <w:tcPr>
            <w:tcW w:w="2219" w:type="dxa"/>
            <w:tcBorders>
              <w:top w:val="single" w:sz="4" w:space="0" w:color="auto"/>
              <w:left w:val="single" w:sz="4" w:space="0" w:color="auto"/>
              <w:bottom w:val="single" w:sz="4" w:space="0" w:color="auto"/>
              <w:right w:val="single" w:sz="4" w:space="0" w:color="auto"/>
            </w:tcBorders>
            <w:shd w:val="clear" w:color="auto" w:fill="auto"/>
          </w:tcPr>
          <w:p w:rsidR="00DB010E" w:rsidRPr="00DB010E" w:rsidRDefault="00A96F39" w:rsidP="00DB010E">
            <w:pPr>
              <w:rPr>
                <w:rFonts w:ascii="Times New Roman" w:hAnsi="Times New Roman" w:cs="Times New Roman"/>
                <w:sz w:val="24"/>
                <w:szCs w:val="24"/>
              </w:rPr>
            </w:pPr>
            <w:r w:rsidRPr="00A96F39">
              <w:rPr>
                <w:rFonts w:ascii="Times New Roman" w:hAnsi="Times New Roman" w:cs="Times New Roman"/>
                <w:sz w:val="24"/>
                <w:szCs w:val="24"/>
              </w:rPr>
              <w:t>25 yıl</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27,7</w:t>
            </w:r>
          </w:p>
        </w:tc>
      </w:tr>
      <w:tr w:rsidR="00DB010E" w:rsidRPr="00DB010E" w:rsidTr="00E7245B">
        <w:trPr>
          <w:trHeight w:val="20"/>
        </w:trPr>
        <w:tc>
          <w:tcPr>
            <w:tcW w:w="2219" w:type="dxa"/>
            <w:tcBorders>
              <w:top w:val="single" w:sz="4" w:space="0" w:color="auto"/>
              <w:left w:val="single" w:sz="4" w:space="0" w:color="auto"/>
              <w:bottom w:val="single" w:sz="4" w:space="0" w:color="auto"/>
              <w:right w:val="single" w:sz="4" w:space="0" w:color="auto"/>
            </w:tcBorders>
            <w:shd w:val="clear" w:color="auto" w:fill="auto"/>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Toplam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010E" w:rsidRPr="00DB010E" w:rsidRDefault="00DB010E" w:rsidP="00DB010E">
            <w:pPr>
              <w:rPr>
                <w:rFonts w:ascii="Times New Roman" w:hAnsi="Times New Roman" w:cs="Times New Roman"/>
                <w:sz w:val="24"/>
                <w:szCs w:val="24"/>
              </w:rPr>
            </w:pPr>
            <w:r w:rsidRPr="00DB010E">
              <w:rPr>
                <w:rFonts w:ascii="Times New Roman" w:hAnsi="Times New Roman" w:cs="Times New Roman"/>
                <w:sz w:val="24"/>
                <w:szCs w:val="24"/>
              </w:rPr>
              <w:t>100,0</w:t>
            </w:r>
          </w:p>
        </w:tc>
      </w:tr>
    </w:tbl>
    <w:p w:rsidR="00DB010E" w:rsidRDefault="00DB010E" w:rsidP="00DB010E">
      <w:pPr>
        <w:rPr>
          <w:rFonts w:ascii="Times New Roman" w:hAnsi="Times New Roman" w:cs="Times New Roman"/>
          <w:sz w:val="24"/>
          <w:szCs w:val="24"/>
        </w:rPr>
      </w:pPr>
    </w:p>
    <w:p w:rsidR="00DB010E" w:rsidRPr="00DB010E" w:rsidRDefault="00F71270" w:rsidP="00DB010E">
      <w:pPr>
        <w:rPr>
          <w:rFonts w:ascii="Times New Roman" w:hAnsi="Times New Roman" w:cs="Times New Roman"/>
          <w:b/>
          <w:sz w:val="24"/>
          <w:szCs w:val="24"/>
        </w:rPr>
      </w:pPr>
      <w:r>
        <w:rPr>
          <w:rFonts w:ascii="Times New Roman" w:hAnsi="Times New Roman" w:cs="Times New Roman"/>
          <w:b/>
          <w:sz w:val="24"/>
          <w:szCs w:val="24"/>
        </w:rPr>
        <w:t>2</w:t>
      </w:r>
      <w:r w:rsidR="00DB010E" w:rsidRPr="00DB010E">
        <w:rPr>
          <w:rFonts w:ascii="Times New Roman" w:hAnsi="Times New Roman" w:cs="Times New Roman"/>
          <w:b/>
          <w:sz w:val="24"/>
          <w:szCs w:val="24"/>
        </w:rPr>
        <w:t>.2.2.2. İşyeri Problemlerinin Analizinde Kullanılan Yöntem (Lojistik Regresyon)</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 xml:space="preserve">Çalışmada kullanılan regresyon analizine konu olan bağımlı değişkenler nitel olması nedeniyle yaygın olarak kullanılan iki regresyon modelinden birisi olan Logit model kullanılmıştır. Bununla birlikte bağımlı değişkenin kategorik olduğu durumlarda sıralı (ordered) logit veya probit olasılık tahmin edicilerinin kullanılması mümkündür. Probit model normal olasılık dağılımına dayanır iken, logit model standardize edilmiş lojistik olasılık dağılımından türetilir (McKelvey ve Zavoina, 1975; Akın, Üçdoğruk ve Deveci, 2000). İki model arasındaki ana fark kullanmış oldukları dağılımdır. Logit modeller lojistik dağılım kullanırken, probit modeller ise normal dağılım kullanmaktadır. </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Bağımlı bir modelde, bağımlı değişken nominal ölçekli ise, EKK tekniğine alternatif olarak kullanılabilen teknikler arasında Lojistik Regresyon (LR) modelleri ön plana çıkmaktadır (Kalaycı, 2006)</w:t>
      </w:r>
      <w:r w:rsidR="00924D00">
        <w:rPr>
          <w:rFonts w:ascii="Times New Roman" w:hAnsi="Times New Roman" w:cs="Times New Roman"/>
          <w:sz w:val="24"/>
          <w:szCs w:val="24"/>
        </w:rPr>
        <w:t>.</w:t>
      </w:r>
    </w:p>
    <w:p w:rsid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Lojistik regresyon, bağımlı değişkenin ikili veya daha fazla grup sonucu olan değişken olduğu durumlarda kullanılır. Bağımlı değişkenin 0 veya 1 gibi ikili (binary) kategorik değerler aldığı durumlarda, bu değerler ile bağımsız değişkenler arasındaki ilişki araştırılırken lojistik regresyon yöntemine başvurulur. Genel olarak lojistik regresyon modeli, p sayıda değişken için matematiksel olarak aşağıdaki şekilde yazılmaktadır.</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object w:dxaOrig="4540" w:dyaOrig="620" w14:anchorId="5E0A4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4.5pt" o:ole="" fillcolor="window">
            <v:imagedata r:id="rId9" o:title=""/>
          </v:shape>
          <o:OLEObject Type="Embed" ProgID="Equation.3" ShapeID="_x0000_i1025" DrawAspect="Content" ObjectID="_1561360045" r:id="rId10"/>
        </w:objec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lastRenderedPageBreak/>
        <w:t xml:space="preserve">Lojistik Regresyon modelinin parametreleri, analitik olarak elde edilemediğinden, iteratif bir yöntem olan maksimum olabilirlik (Maksimum Likehood=ML) tekniği ile tahmin edilmektedir. </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Modelin bağımlı değişkeni ile bağımsız değişkenleri arasında doğrusal bir ilişki olduğu halde, olasılıklarla bağımlı değişkenler arasındaki ilişki doğrusal değildir. Bağımsız değişkenlerin verilen özelliklerine göre olasılık değerleri, yani bir olayın olma ihtimali;</w:t>
      </w:r>
    </w:p>
    <w:p w:rsidR="00DB010E" w:rsidRPr="00DB010E" w:rsidRDefault="00F71270" w:rsidP="00DB010E">
      <w:pPr>
        <w:jc w:val="both"/>
        <w:rPr>
          <w:rFonts w:ascii="Times New Roman" w:hAnsi="Times New Roman" w:cs="Times New Roman"/>
          <w:sz w:val="24"/>
          <w:szCs w:val="24"/>
        </w:rPr>
      </w:pPr>
      <w:r>
        <w:rPr>
          <w:rFonts w:ascii="Times New Roman" w:hAnsi="Times New Roman" w:cs="Times New Roman"/>
          <w:sz w:val="24"/>
          <w:szCs w:val="24"/>
        </w:rPr>
        <w:t xml:space="preserve"> </w:t>
      </w:r>
      <w:r w:rsidR="00DB010E" w:rsidRPr="00DB010E">
        <w:rPr>
          <w:rFonts w:ascii="Times New Roman" w:hAnsi="Times New Roman" w:cs="Times New Roman"/>
          <w:sz w:val="24"/>
          <w:szCs w:val="24"/>
        </w:rPr>
        <w:object w:dxaOrig="1760" w:dyaOrig="720" w14:anchorId="4BF78E6E">
          <v:shape id="_x0000_i1026" type="#_x0000_t75" style="width:94.5pt;height:32.25pt" o:ole="" fillcolor="window">
            <v:imagedata r:id="rId11" o:title=""/>
          </v:shape>
          <o:OLEObject Type="Embed" ProgID="Equation.3" ShapeID="_x0000_i1026" DrawAspect="Content" ObjectID="_1561360046" r:id="rId12"/>
        </w:object>
      </w:r>
      <w:r w:rsidR="00DB010E" w:rsidRPr="00DB010E">
        <w:rPr>
          <w:rFonts w:ascii="Times New Roman" w:hAnsi="Times New Roman" w:cs="Times New Roman"/>
          <w:sz w:val="24"/>
          <w:szCs w:val="24"/>
        </w:rPr>
        <w:tab/>
        <w:t xml:space="preserve">eşitliği yardımıyla hesaplanır (Albayrak ve ark., 2005). </w:t>
      </w:r>
    </w:p>
    <w:p w:rsidR="00DB010E" w:rsidRPr="00DB010E" w:rsidRDefault="00DB010E" w:rsidP="00DB010E">
      <w:pPr>
        <w:jc w:val="both"/>
        <w:rPr>
          <w:rFonts w:ascii="Times New Roman" w:hAnsi="Times New Roman" w:cs="Times New Roman"/>
          <w:sz w:val="24"/>
          <w:szCs w:val="24"/>
        </w:rPr>
      </w:pPr>
      <w:r w:rsidRPr="00DB010E">
        <w:rPr>
          <w:rFonts w:ascii="Times New Roman" w:hAnsi="Times New Roman" w:cs="Times New Roman"/>
          <w:sz w:val="24"/>
          <w:szCs w:val="24"/>
        </w:rPr>
        <w:t xml:space="preserve">e: </w:t>
      </w:r>
      <w:r w:rsidR="00D61D60" w:rsidRPr="00DB010E">
        <w:rPr>
          <w:rFonts w:ascii="Times New Roman" w:hAnsi="Times New Roman" w:cs="Times New Roman"/>
          <w:sz w:val="24"/>
          <w:szCs w:val="24"/>
        </w:rPr>
        <w:t>2,718</w:t>
      </w:r>
      <w:r w:rsidR="00D61D60">
        <w:rPr>
          <w:rFonts w:ascii="Times New Roman" w:hAnsi="Times New Roman" w:cs="Times New Roman"/>
          <w:sz w:val="24"/>
          <w:szCs w:val="24"/>
        </w:rPr>
        <w:t xml:space="preserve"> (Logaritmada kullanılan terim)</w:t>
      </w:r>
    </w:p>
    <w:p w:rsidR="00287BB1" w:rsidRDefault="00287BB1" w:rsidP="00DB010E">
      <w:pPr>
        <w:jc w:val="both"/>
        <w:rPr>
          <w:rFonts w:ascii="Times New Roman" w:hAnsi="Times New Roman" w:cs="Times New Roman"/>
          <w:b/>
          <w:sz w:val="24"/>
          <w:szCs w:val="24"/>
        </w:rPr>
      </w:pPr>
      <w:r w:rsidRPr="00287BB1">
        <w:rPr>
          <w:rFonts w:ascii="Times New Roman" w:hAnsi="Times New Roman" w:cs="Times New Roman"/>
          <w:b/>
          <w:sz w:val="24"/>
          <w:szCs w:val="24"/>
        </w:rPr>
        <w:t>3. ARAŞTIRMA BULGULARI</w:t>
      </w:r>
    </w:p>
    <w:p w:rsidR="00287BB1" w:rsidRPr="00287BB1" w:rsidRDefault="00287BB1" w:rsidP="00287BB1">
      <w:pPr>
        <w:jc w:val="both"/>
        <w:rPr>
          <w:rFonts w:ascii="Times New Roman" w:hAnsi="Times New Roman" w:cs="Times New Roman"/>
          <w:b/>
          <w:sz w:val="24"/>
          <w:szCs w:val="24"/>
        </w:rPr>
      </w:pPr>
      <w:r>
        <w:rPr>
          <w:rFonts w:ascii="Times New Roman" w:hAnsi="Times New Roman" w:cs="Times New Roman"/>
          <w:b/>
          <w:sz w:val="24"/>
          <w:szCs w:val="24"/>
        </w:rPr>
        <w:t>3</w:t>
      </w:r>
      <w:r w:rsidRPr="00287BB1">
        <w:rPr>
          <w:rFonts w:ascii="Times New Roman" w:hAnsi="Times New Roman" w:cs="Times New Roman"/>
          <w:b/>
          <w:sz w:val="24"/>
          <w:szCs w:val="24"/>
        </w:rPr>
        <w:t>.1. Ankete Katılan Kadınların Demografik ve Sosyoekonomik Özellikleri</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 xml:space="preserve">Çalışmanın bu bölümünde elde edilen verilerin analiz sonuçları materyal ve yöntem bölümünde açıklanan kadınların çalışma hayatında geçirdikleri süreye göre oluşturulan çalışma gruplarına göre değerlendirilmiştir.  </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 xml:space="preserve">Araştırma kapsamında incelenen kadınların demografik özelliklerine ilişkin çeşitli göstergelere yer verilmiştir. İlk olarak kadınlara ait yaş durumu, ortalama aile genişliği, medeni durum, eğitim, ikamet, çalışma </w:t>
      </w:r>
      <w:r w:rsidR="007374DA">
        <w:rPr>
          <w:rFonts w:ascii="Times New Roman" w:hAnsi="Times New Roman" w:cs="Times New Roman"/>
          <w:sz w:val="24"/>
          <w:szCs w:val="24"/>
        </w:rPr>
        <w:t>hayatındaki durumları ile sosyo</w:t>
      </w:r>
      <w:r w:rsidRPr="00287BB1">
        <w:rPr>
          <w:rFonts w:ascii="Times New Roman" w:hAnsi="Times New Roman" w:cs="Times New Roman"/>
          <w:sz w:val="24"/>
          <w:szCs w:val="24"/>
        </w:rPr>
        <w:t>ekonomik göstergeler ele alınmıştır.</w:t>
      </w:r>
    </w:p>
    <w:p w:rsidR="00287BB1" w:rsidRPr="00287BB1" w:rsidRDefault="00287BB1" w:rsidP="00287BB1">
      <w:pPr>
        <w:jc w:val="both"/>
        <w:rPr>
          <w:rFonts w:ascii="Times New Roman" w:hAnsi="Times New Roman" w:cs="Times New Roman"/>
          <w:b/>
          <w:sz w:val="24"/>
          <w:szCs w:val="24"/>
        </w:rPr>
      </w:pPr>
      <w:r>
        <w:rPr>
          <w:rFonts w:ascii="Times New Roman" w:hAnsi="Times New Roman" w:cs="Times New Roman"/>
          <w:b/>
          <w:sz w:val="24"/>
          <w:szCs w:val="24"/>
        </w:rPr>
        <w:t>3</w:t>
      </w:r>
      <w:r w:rsidRPr="00287BB1">
        <w:rPr>
          <w:rFonts w:ascii="Times New Roman" w:hAnsi="Times New Roman" w:cs="Times New Roman"/>
          <w:b/>
          <w:sz w:val="24"/>
          <w:szCs w:val="24"/>
        </w:rPr>
        <w:t>.1.1. Nüfus Durumu</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Türkiye’de kentsel bölgelerdeki düşük vasıflı kadınlar açısından işgücüne katılım olasılığı yaklaşık %</w:t>
      </w:r>
      <w:r w:rsidR="00B34759">
        <w:rPr>
          <w:rFonts w:ascii="Times New Roman" w:hAnsi="Times New Roman" w:cs="Times New Roman"/>
          <w:sz w:val="24"/>
          <w:szCs w:val="24"/>
        </w:rPr>
        <w:t xml:space="preserve"> </w:t>
      </w:r>
      <w:r w:rsidRPr="00287BB1">
        <w:rPr>
          <w:rFonts w:ascii="Times New Roman" w:hAnsi="Times New Roman" w:cs="Times New Roman"/>
          <w:sz w:val="24"/>
          <w:szCs w:val="24"/>
        </w:rPr>
        <w:t>32 olup, (çocuksuz evli kadınlar grubunda) bu oran ilk hamilelik sırasında ciddi biçimde gerileyip %</w:t>
      </w:r>
      <w:r w:rsidR="00B34759">
        <w:rPr>
          <w:rFonts w:ascii="Times New Roman" w:hAnsi="Times New Roman" w:cs="Times New Roman"/>
          <w:sz w:val="24"/>
          <w:szCs w:val="24"/>
        </w:rPr>
        <w:t xml:space="preserve"> </w:t>
      </w:r>
      <w:r w:rsidRPr="00287BB1">
        <w:rPr>
          <w:rFonts w:ascii="Times New Roman" w:hAnsi="Times New Roman" w:cs="Times New Roman"/>
          <w:sz w:val="24"/>
          <w:szCs w:val="24"/>
        </w:rPr>
        <w:t>15 seviyesine inmektedir (Uraz ve ark, 2010). Bu bakımdan kadınların nüfus ve hane genişliğinin incelenmesi çalışma koşulları üzerine farklı bir bakış açısı kazandırabilecektir.</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 xml:space="preserve">Araştırmaya katılan kadınların ortalama yaşı 37 yıl olup, çalışma gruplarına göre dağılımı Çizelge </w:t>
      </w:r>
      <w:r w:rsidR="00B34759">
        <w:rPr>
          <w:rFonts w:ascii="Times New Roman" w:hAnsi="Times New Roman" w:cs="Times New Roman"/>
          <w:sz w:val="24"/>
          <w:szCs w:val="24"/>
        </w:rPr>
        <w:t>2</w:t>
      </w:r>
      <w:r w:rsidRPr="00287BB1">
        <w:rPr>
          <w:rFonts w:ascii="Times New Roman" w:hAnsi="Times New Roman" w:cs="Times New Roman"/>
          <w:sz w:val="24"/>
          <w:szCs w:val="24"/>
        </w:rPr>
        <w:t>’de verilmiştir. 2011 yıl</w:t>
      </w:r>
      <w:r w:rsidR="00060A64">
        <w:rPr>
          <w:rFonts w:ascii="Times New Roman" w:hAnsi="Times New Roman" w:cs="Times New Roman"/>
          <w:sz w:val="24"/>
          <w:szCs w:val="24"/>
        </w:rPr>
        <w:t>ında gıda, tekstil ve k</w:t>
      </w:r>
      <w:r w:rsidRPr="00287BB1">
        <w:rPr>
          <w:rFonts w:ascii="Times New Roman" w:hAnsi="Times New Roman" w:cs="Times New Roman"/>
          <w:sz w:val="24"/>
          <w:szCs w:val="24"/>
        </w:rPr>
        <w:t>onfeksiyon sektörlerinde yapılan araştırmada (Özçatal, 2011), kadınların %</w:t>
      </w:r>
      <w:r w:rsidR="00B34759">
        <w:rPr>
          <w:rFonts w:ascii="Times New Roman" w:hAnsi="Times New Roman" w:cs="Times New Roman"/>
          <w:sz w:val="24"/>
          <w:szCs w:val="24"/>
        </w:rPr>
        <w:t xml:space="preserve"> </w:t>
      </w:r>
      <w:r w:rsidRPr="00287BB1">
        <w:rPr>
          <w:rFonts w:ascii="Times New Roman" w:hAnsi="Times New Roman" w:cs="Times New Roman"/>
          <w:sz w:val="24"/>
          <w:szCs w:val="24"/>
        </w:rPr>
        <w:t xml:space="preserve">29,5’inin 35 yaş ve üzerinde olduğu saptanmıştır. </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Hane</w:t>
      </w:r>
      <w:r w:rsidR="0085715C">
        <w:rPr>
          <w:rFonts w:ascii="Times New Roman" w:hAnsi="Times New Roman" w:cs="Times New Roman"/>
          <w:sz w:val="24"/>
          <w:szCs w:val="24"/>
        </w:rPr>
        <w:t xml:space="preserve"> </w:t>
      </w:r>
      <w:r w:rsidRPr="00287BB1">
        <w:rPr>
          <w:rFonts w:ascii="Times New Roman" w:hAnsi="Times New Roman" w:cs="Times New Roman"/>
          <w:sz w:val="24"/>
          <w:szCs w:val="24"/>
        </w:rPr>
        <w:t>halkı büyüklüğünün artması sonucu (hanede yaş</w:t>
      </w:r>
      <w:r w:rsidR="00AC41CB">
        <w:rPr>
          <w:rFonts w:ascii="Times New Roman" w:hAnsi="Times New Roman" w:cs="Times New Roman"/>
          <w:sz w:val="24"/>
          <w:szCs w:val="24"/>
        </w:rPr>
        <w:t xml:space="preserve">ayan kişi sayısının artmasıyla) </w:t>
      </w:r>
      <w:r w:rsidRPr="00287BB1">
        <w:rPr>
          <w:rFonts w:ascii="Times New Roman" w:hAnsi="Times New Roman" w:cs="Times New Roman"/>
          <w:sz w:val="24"/>
          <w:szCs w:val="24"/>
        </w:rPr>
        <w:t>harcamaların da artması, aile bütçesine katkıda bulun</w:t>
      </w:r>
      <w:r w:rsidR="00AC41CB">
        <w:rPr>
          <w:rFonts w:ascii="Times New Roman" w:hAnsi="Times New Roman" w:cs="Times New Roman"/>
          <w:sz w:val="24"/>
          <w:szCs w:val="24"/>
        </w:rPr>
        <w:t xml:space="preserve">mak isteyen kadınların çalışma </w:t>
      </w:r>
      <w:r w:rsidRPr="00287BB1">
        <w:rPr>
          <w:rFonts w:ascii="Times New Roman" w:hAnsi="Times New Roman" w:cs="Times New Roman"/>
          <w:sz w:val="24"/>
          <w:szCs w:val="24"/>
        </w:rPr>
        <w:t>hayatına katılmalarını gerektirmektedir (Kızılgöl, 2012)</w:t>
      </w:r>
      <w:r w:rsidR="00864F78">
        <w:rPr>
          <w:rFonts w:ascii="Times New Roman" w:hAnsi="Times New Roman" w:cs="Times New Roman"/>
          <w:sz w:val="24"/>
          <w:szCs w:val="24"/>
        </w:rPr>
        <w:t>.</w:t>
      </w:r>
    </w:p>
    <w:p w:rsid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Bununla birlikte araştırmaya katılan kadınların ortalama hane genişliği 3,6 kişi olup, çalışma gruplarına göre incelendiğinde en fazla hane genişliğine birinci grup (4,1) kadınlar sahiptir. Araştırma alanında çalışma hayatında en az süreye sahip kadınların en fazla hane</w:t>
      </w:r>
      <w:r w:rsidR="0085715C">
        <w:rPr>
          <w:rFonts w:ascii="Times New Roman" w:hAnsi="Times New Roman" w:cs="Times New Roman"/>
          <w:sz w:val="24"/>
          <w:szCs w:val="24"/>
        </w:rPr>
        <w:t xml:space="preserve"> </w:t>
      </w:r>
      <w:r w:rsidRPr="00287BB1">
        <w:rPr>
          <w:rFonts w:ascii="Times New Roman" w:hAnsi="Times New Roman" w:cs="Times New Roman"/>
          <w:sz w:val="24"/>
          <w:szCs w:val="24"/>
        </w:rPr>
        <w:t>halkı genişliğine sahip ol</w:t>
      </w:r>
      <w:r w:rsidR="005F409B">
        <w:rPr>
          <w:rFonts w:ascii="Times New Roman" w:hAnsi="Times New Roman" w:cs="Times New Roman"/>
          <w:sz w:val="24"/>
          <w:szCs w:val="24"/>
        </w:rPr>
        <w:t xml:space="preserve">an </w:t>
      </w:r>
      <w:r w:rsidRPr="00287BB1">
        <w:rPr>
          <w:rFonts w:ascii="Times New Roman" w:hAnsi="Times New Roman" w:cs="Times New Roman"/>
          <w:sz w:val="24"/>
          <w:szCs w:val="24"/>
        </w:rPr>
        <w:t xml:space="preserve">kadınların </w:t>
      </w:r>
      <w:r w:rsidR="005F409B">
        <w:rPr>
          <w:rFonts w:ascii="Times New Roman" w:hAnsi="Times New Roman" w:cs="Times New Roman"/>
          <w:sz w:val="24"/>
          <w:szCs w:val="24"/>
        </w:rPr>
        <w:t xml:space="preserve">aynı zamanda </w:t>
      </w:r>
      <w:r w:rsidRPr="00287BB1">
        <w:rPr>
          <w:rFonts w:ascii="Times New Roman" w:hAnsi="Times New Roman" w:cs="Times New Roman"/>
          <w:sz w:val="24"/>
          <w:szCs w:val="24"/>
        </w:rPr>
        <w:t>eğitim düzeylerinin diğer gruplara göre daha yüksek bulunması, eğitim süresi nedeniyle çalışma hayatına geç başladıkları şeklinde yorumlanabilir.</w:t>
      </w:r>
    </w:p>
    <w:p w:rsidR="000C2CB3" w:rsidRDefault="000C2CB3" w:rsidP="00287BB1">
      <w:pPr>
        <w:spacing w:line="240" w:lineRule="auto"/>
        <w:ind w:firstLine="708"/>
        <w:jc w:val="both"/>
        <w:rPr>
          <w:rFonts w:ascii="Times New Roman" w:hAnsi="Times New Roman" w:cs="Times New Roman"/>
          <w:b/>
          <w:sz w:val="24"/>
          <w:szCs w:val="24"/>
        </w:rPr>
      </w:pPr>
    </w:p>
    <w:p w:rsidR="000C2CB3" w:rsidRDefault="000C2CB3" w:rsidP="00287BB1">
      <w:pPr>
        <w:spacing w:line="240" w:lineRule="auto"/>
        <w:ind w:firstLine="708"/>
        <w:jc w:val="both"/>
        <w:rPr>
          <w:rFonts w:ascii="Times New Roman" w:hAnsi="Times New Roman" w:cs="Times New Roman"/>
          <w:b/>
          <w:sz w:val="24"/>
          <w:szCs w:val="24"/>
        </w:rPr>
      </w:pPr>
    </w:p>
    <w:p w:rsidR="00287BB1" w:rsidRDefault="00287BB1" w:rsidP="00287BB1">
      <w:pPr>
        <w:spacing w:line="240" w:lineRule="auto"/>
        <w:ind w:firstLine="708"/>
        <w:jc w:val="both"/>
        <w:rPr>
          <w:rFonts w:ascii="Times New Roman" w:hAnsi="Times New Roman" w:cs="Times New Roman"/>
          <w:sz w:val="24"/>
          <w:szCs w:val="24"/>
        </w:rPr>
      </w:pPr>
      <w:r w:rsidRPr="00287BB1">
        <w:rPr>
          <w:rFonts w:ascii="Times New Roman" w:hAnsi="Times New Roman" w:cs="Times New Roman"/>
          <w:b/>
          <w:sz w:val="24"/>
          <w:szCs w:val="24"/>
        </w:rPr>
        <w:lastRenderedPageBreak/>
        <w:t xml:space="preserve">Çizelge </w:t>
      </w:r>
      <w:r w:rsidR="00B34759">
        <w:rPr>
          <w:rFonts w:ascii="Times New Roman" w:hAnsi="Times New Roman" w:cs="Times New Roman"/>
          <w:b/>
          <w:sz w:val="24"/>
          <w:szCs w:val="24"/>
        </w:rPr>
        <w:t>2</w:t>
      </w:r>
      <w:r w:rsidRPr="00287BB1">
        <w:rPr>
          <w:rFonts w:ascii="Times New Roman" w:hAnsi="Times New Roman" w:cs="Times New Roman"/>
          <w:b/>
          <w:sz w:val="24"/>
          <w:szCs w:val="24"/>
        </w:rPr>
        <w:t>.</w:t>
      </w:r>
      <w:r w:rsidRPr="00287BB1">
        <w:rPr>
          <w:rFonts w:ascii="Times New Roman" w:hAnsi="Times New Roman" w:cs="Times New Roman"/>
          <w:sz w:val="24"/>
          <w:szCs w:val="24"/>
        </w:rPr>
        <w:t xml:space="preserve"> </w:t>
      </w:r>
      <w:r w:rsidRPr="00B34759">
        <w:rPr>
          <w:rFonts w:ascii="Times New Roman" w:hAnsi="Times New Roman" w:cs="Times New Roman"/>
          <w:b/>
          <w:sz w:val="24"/>
          <w:szCs w:val="24"/>
        </w:rPr>
        <w:t>Çalışma Grubuna Göre Ortalama Yaş ve Hane Halkı Genişliği</w:t>
      </w:r>
      <w:r>
        <w:rPr>
          <w:rFonts w:ascii="Times New Roman" w:hAnsi="Times New Roman" w:cs="Times New Roman"/>
          <w:sz w:val="24"/>
          <w:szCs w:val="24"/>
        </w:rPr>
        <w:tab/>
      </w:r>
    </w:p>
    <w:tbl>
      <w:tblPr>
        <w:tblW w:w="6857" w:type="dxa"/>
        <w:jc w:val="center"/>
        <w:tblLayout w:type="fixed"/>
        <w:tblCellMar>
          <w:left w:w="0" w:type="dxa"/>
          <w:right w:w="0" w:type="dxa"/>
        </w:tblCellMar>
        <w:tblLook w:val="0000" w:firstRow="0" w:lastRow="0" w:firstColumn="0" w:lastColumn="0" w:noHBand="0" w:noVBand="0"/>
      </w:tblPr>
      <w:tblGrid>
        <w:gridCol w:w="1927"/>
        <w:gridCol w:w="2113"/>
        <w:gridCol w:w="2817"/>
      </w:tblGrid>
      <w:tr w:rsidR="00287BB1" w:rsidRPr="00287BB1" w:rsidTr="00287BB1">
        <w:trPr>
          <w:trHeight w:val="16"/>
          <w:jc w:val="center"/>
        </w:trPr>
        <w:tc>
          <w:tcPr>
            <w:tcW w:w="192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rsidR="00287BB1" w:rsidRPr="00B34759" w:rsidRDefault="00287BB1" w:rsidP="000C2CB3">
            <w:pPr>
              <w:spacing w:after="0" w:line="240" w:lineRule="auto"/>
              <w:jc w:val="both"/>
              <w:rPr>
                <w:rFonts w:ascii="Times New Roman" w:hAnsi="Times New Roman" w:cs="Times New Roman"/>
                <w:b/>
              </w:rPr>
            </w:pPr>
            <w:r w:rsidRPr="00B34759">
              <w:rPr>
                <w:rFonts w:ascii="Times New Roman" w:hAnsi="Times New Roman" w:cs="Times New Roman"/>
                <w:b/>
              </w:rPr>
              <w:t xml:space="preserve">Çalışma </w:t>
            </w:r>
          </w:p>
          <w:p w:rsidR="00287BB1" w:rsidRPr="00B34759" w:rsidRDefault="00287BB1" w:rsidP="000C2CB3">
            <w:pPr>
              <w:spacing w:after="0" w:line="240" w:lineRule="auto"/>
              <w:jc w:val="both"/>
              <w:rPr>
                <w:rFonts w:ascii="Times New Roman" w:hAnsi="Times New Roman" w:cs="Times New Roman"/>
                <w:b/>
              </w:rPr>
            </w:pPr>
            <w:r w:rsidRPr="00B34759">
              <w:rPr>
                <w:rFonts w:ascii="Times New Roman" w:hAnsi="Times New Roman" w:cs="Times New Roman"/>
                <w:b/>
              </w:rPr>
              <w:t>Grubu</w:t>
            </w:r>
          </w:p>
        </w:tc>
        <w:tc>
          <w:tcPr>
            <w:tcW w:w="211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rsidR="00287BB1" w:rsidRPr="00B34759" w:rsidRDefault="00287BB1" w:rsidP="000C2CB3">
            <w:pPr>
              <w:spacing w:after="0" w:line="240" w:lineRule="auto"/>
              <w:jc w:val="both"/>
              <w:rPr>
                <w:rFonts w:ascii="Times New Roman" w:hAnsi="Times New Roman" w:cs="Times New Roman"/>
                <w:b/>
              </w:rPr>
            </w:pPr>
            <w:r w:rsidRPr="00B34759">
              <w:rPr>
                <w:rFonts w:ascii="Times New Roman" w:hAnsi="Times New Roman" w:cs="Times New Roman"/>
                <w:b/>
              </w:rPr>
              <w:t>Ortalama Yaş</w:t>
            </w:r>
          </w:p>
          <w:p w:rsidR="00287BB1" w:rsidRPr="00B34759" w:rsidRDefault="00287BB1" w:rsidP="000C2CB3">
            <w:pPr>
              <w:spacing w:after="0" w:line="240" w:lineRule="auto"/>
              <w:jc w:val="both"/>
              <w:rPr>
                <w:rFonts w:ascii="Times New Roman" w:hAnsi="Times New Roman" w:cs="Times New Roman"/>
                <w:b/>
              </w:rPr>
            </w:pPr>
            <w:r w:rsidRPr="00B34759">
              <w:rPr>
                <w:rFonts w:ascii="Times New Roman" w:hAnsi="Times New Roman" w:cs="Times New Roman"/>
                <w:b/>
              </w:rPr>
              <w:t>(Yıl)</w:t>
            </w:r>
          </w:p>
        </w:tc>
        <w:tc>
          <w:tcPr>
            <w:tcW w:w="281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rsidR="00287BB1" w:rsidRPr="00B34759" w:rsidRDefault="00287BB1" w:rsidP="000C2CB3">
            <w:pPr>
              <w:spacing w:after="0" w:line="240" w:lineRule="auto"/>
              <w:jc w:val="both"/>
              <w:rPr>
                <w:rFonts w:ascii="Times New Roman" w:hAnsi="Times New Roman" w:cs="Times New Roman"/>
                <w:b/>
              </w:rPr>
            </w:pPr>
            <w:r w:rsidRPr="00B34759">
              <w:rPr>
                <w:rFonts w:ascii="Times New Roman" w:hAnsi="Times New Roman" w:cs="Times New Roman"/>
                <w:b/>
              </w:rPr>
              <w:t>Hane Halkı Genişliği</w:t>
            </w:r>
          </w:p>
          <w:p w:rsidR="00287BB1" w:rsidRPr="00B34759" w:rsidRDefault="00B34759" w:rsidP="000C2CB3">
            <w:pPr>
              <w:spacing w:after="0" w:line="240" w:lineRule="auto"/>
              <w:jc w:val="both"/>
              <w:rPr>
                <w:rFonts w:ascii="Times New Roman" w:hAnsi="Times New Roman" w:cs="Times New Roman"/>
                <w:b/>
              </w:rPr>
            </w:pPr>
            <w:r>
              <w:rPr>
                <w:rFonts w:ascii="Times New Roman" w:hAnsi="Times New Roman" w:cs="Times New Roman"/>
                <w:b/>
              </w:rPr>
              <w:t>(K</w:t>
            </w:r>
            <w:r w:rsidR="00287BB1" w:rsidRPr="00B34759">
              <w:rPr>
                <w:rFonts w:ascii="Times New Roman" w:hAnsi="Times New Roman" w:cs="Times New Roman"/>
                <w:b/>
              </w:rPr>
              <w:t>işi)</w:t>
            </w:r>
          </w:p>
        </w:tc>
      </w:tr>
      <w:tr w:rsidR="00287BB1" w:rsidRPr="00287BB1" w:rsidTr="00287BB1">
        <w:trPr>
          <w:trHeight w:val="16"/>
          <w:jc w:val="center"/>
        </w:trPr>
        <w:tc>
          <w:tcPr>
            <w:tcW w:w="192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 xml:space="preserve">1-4,9 </w:t>
            </w:r>
          </w:p>
        </w:tc>
        <w:tc>
          <w:tcPr>
            <w:tcW w:w="211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31,1</w:t>
            </w:r>
          </w:p>
        </w:tc>
        <w:tc>
          <w:tcPr>
            <w:tcW w:w="281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4,1</w:t>
            </w:r>
          </w:p>
        </w:tc>
      </w:tr>
      <w:tr w:rsidR="00287BB1" w:rsidRPr="00287BB1" w:rsidTr="00287BB1">
        <w:trPr>
          <w:trHeight w:val="16"/>
          <w:jc w:val="center"/>
        </w:trPr>
        <w:tc>
          <w:tcPr>
            <w:tcW w:w="192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 xml:space="preserve">5-24,9 </w:t>
            </w:r>
          </w:p>
        </w:tc>
        <w:tc>
          <w:tcPr>
            <w:tcW w:w="211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36,6</w:t>
            </w:r>
          </w:p>
        </w:tc>
        <w:tc>
          <w:tcPr>
            <w:tcW w:w="281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3,3</w:t>
            </w:r>
          </w:p>
        </w:tc>
      </w:tr>
      <w:tr w:rsidR="00287BB1" w:rsidRPr="00287BB1" w:rsidTr="00287BB1">
        <w:trPr>
          <w:trHeight w:val="16"/>
          <w:jc w:val="center"/>
        </w:trPr>
        <w:tc>
          <w:tcPr>
            <w:tcW w:w="192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7011EA">
            <w:pPr>
              <w:spacing w:line="240" w:lineRule="auto"/>
              <w:jc w:val="both"/>
              <w:rPr>
                <w:rFonts w:ascii="Times New Roman" w:hAnsi="Times New Roman" w:cs="Times New Roman"/>
              </w:rPr>
            </w:pPr>
            <w:r w:rsidRPr="00287BB1">
              <w:rPr>
                <w:rFonts w:ascii="Times New Roman" w:hAnsi="Times New Roman" w:cs="Times New Roman"/>
              </w:rPr>
              <w:t>25</w:t>
            </w:r>
            <w:r w:rsidR="007011EA">
              <w:rPr>
                <w:rFonts w:ascii="Times New Roman" w:hAnsi="Times New Roman" w:cs="Times New Roman"/>
              </w:rPr>
              <w:t>≥</w:t>
            </w:r>
          </w:p>
        </w:tc>
        <w:tc>
          <w:tcPr>
            <w:tcW w:w="211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43,3</w:t>
            </w:r>
          </w:p>
        </w:tc>
        <w:tc>
          <w:tcPr>
            <w:tcW w:w="281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3,3</w:t>
            </w:r>
          </w:p>
        </w:tc>
      </w:tr>
      <w:tr w:rsidR="00287BB1" w:rsidRPr="00287BB1" w:rsidTr="00287BB1">
        <w:trPr>
          <w:trHeight w:val="16"/>
          <w:jc w:val="center"/>
        </w:trPr>
        <w:tc>
          <w:tcPr>
            <w:tcW w:w="192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Ortalama</w:t>
            </w:r>
          </w:p>
        </w:tc>
        <w:tc>
          <w:tcPr>
            <w:tcW w:w="211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37,0</w:t>
            </w:r>
          </w:p>
        </w:tc>
        <w:tc>
          <w:tcPr>
            <w:tcW w:w="281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3,6</w:t>
            </w:r>
          </w:p>
        </w:tc>
      </w:tr>
    </w:tbl>
    <w:p w:rsidR="00287BB1" w:rsidRDefault="00287BB1" w:rsidP="00287BB1">
      <w:pPr>
        <w:spacing w:line="240" w:lineRule="auto"/>
        <w:jc w:val="both"/>
        <w:rPr>
          <w:rFonts w:ascii="Times New Roman" w:hAnsi="Times New Roman" w:cs="Times New Roman"/>
          <w:sz w:val="24"/>
          <w:szCs w:val="24"/>
        </w:rPr>
      </w:pPr>
    </w:p>
    <w:p w:rsidR="00287BB1" w:rsidRPr="00287BB1" w:rsidRDefault="00287BB1" w:rsidP="00287BB1">
      <w:pPr>
        <w:spacing w:line="240" w:lineRule="auto"/>
        <w:jc w:val="both"/>
        <w:rPr>
          <w:rFonts w:ascii="Times New Roman" w:hAnsi="Times New Roman" w:cs="Times New Roman"/>
          <w:b/>
          <w:sz w:val="24"/>
          <w:szCs w:val="24"/>
        </w:rPr>
      </w:pPr>
      <w:r w:rsidRPr="00287BB1">
        <w:rPr>
          <w:rFonts w:ascii="Times New Roman" w:hAnsi="Times New Roman" w:cs="Times New Roman"/>
          <w:b/>
          <w:sz w:val="24"/>
          <w:szCs w:val="24"/>
        </w:rPr>
        <w:t>3.1.2. Eğitim</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Türkiye’de işgücüne katılım, özellikle kentlerde, kadınların eğitim düzeyiyle sıkı sıkıya ilişkilidir ve işgücüne katılımın düşük düzeyde olması, vasıf düzeyi düşük kentli kadınlar grubunda daha fazla gözlenmektedir. Kentsel bölgelerde okuma yazma bilmeyen ya da ilkokulu bitirmemiş (25-44 yaş grubundaki) kadınların işgücüne katılım düzeyi %</w:t>
      </w:r>
      <w:r w:rsidR="003E0901">
        <w:rPr>
          <w:rFonts w:ascii="Times New Roman" w:hAnsi="Times New Roman" w:cs="Times New Roman"/>
          <w:sz w:val="24"/>
          <w:szCs w:val="24"/>
        </w:rPr>
        <w:t xml:space="preserve"> </w:t>
      </w:r>
      <w:r w:rsidRPr="00287BB1">
        <w:rPr>
          <w:rFonts w:ascii="Times New Roman" w:hAnsi="Times New Roman" w:cs="Times New Roman"/>
          <w:sz w:val="24"/>
          <w:szCs w:val="24"/>
        </w:rPr>
        <w:t>9’dan azdır, ortaokulu bitirmiş kadınlarda bu oran %</w:t>
      </w:r>
      <w:r w:rsidR="00B34759">
        <w:rPr>
          <w:rFonts w:ascii="Times New Roman" w:hAnsi="Times New Roman" w:cs="Times New Roman"/>
          <w:sz w:val="24"/>
          <w:szCs w:val="24"/>
        </w:rPr>
        <w:t xml:space="preserve"> </w:t>
      </w:r>
      <w:r w:rsidRPr="00287BB1">
        <w:rPr>
          <w:rFonts w:ascii="Times New Roman" w:hAnsi="Times New Roman" w:cs="Times New Roman"/>
          <w:sz w:val="24"/>
          <w:szCs w:val="24"/>
        </w:rPr>
        <w:t>32’ye yükselirken, üniversi</w:t>
      </w:r>
      <w:r>
        <w:rPr>
          <w:rFonts w:ascii="Times New Roman" w:hAnsi="Times New Roman" w:cs="Times New Roman"/>
          <w:sz w:val="24"/>
          <w:szCs w:val="24"/>
        </w:rPr>
        <w:t>te eğitimini tamamlamış olanlar</w:t>
      </w:r>
      <w:r w:rsidRPr="00287BB1">
        <w:rPr>
          <w:rFonts w:ascii="Times New Roman" w:hAnsi="Times New Roman" w:cs="Times New Roman"/>
          <w:sz w:val="24"/>
          <w:szCs w:val="24"/>
        </w:rPr>
        <w:t>da</w:t>
      </w:r>
      <w:r>
        <w:rPr>
          <w:rFonts w:ascii="Times New Roman" w:hAnsi="Times New Roman" w:cs="Times New Roman"/>
          <w:sz w:val="24"/>
          <w:szCs w:val="24"/>
        </w:rPr>
        <w:t xml:space="preserve"> </w:t>
      </w:r>
      <w:r w:rsidRPr="00287BB1">
        <w:rPr>
          <w:rFonts w:ascii="Times New Roman" w:hAnsi="Times New Roman" w:cs="Times New Roman"/>
          <w:sz w:val="24"/>
          <w:szCs w:val="24"/>
        </w:rPr>
        <w:t>%</w:t>
      </w:r>
      <w:r w:rsidR="00B34759">
        <w:rPr>
          <w:rFonts w:ascii="Times New Roman" w:hAnsi="Times New Roman" w:cs="Times New Roman"/>
          <w:sz w:val="24"/>
          <w:szCs w:val="24"/>
        </w:rPr>
        <w:t xml:space="preserve"> </w:t>
      </w:r>
      <w:r w:rsidRPr="00287BB1">
        <w:rPr>
          <w:rFonts w:ascii="Times New Roman" w:hAnsi="Times New Roman" w:cs="Times New Roman"/>
          <w:sz w:val="24"/>
          <w:szCs w:val="24"/>
        </w:rPr>
        <w:t xml:space="preserve">80’e çıkmaktadır (Uraz ve ark, 2010). Araştırma kapsamında incelenen kadınların çalışma gruplarına göre eğitim durumları Çizelge </w:t>
      </w:r>
      <w:r w:rsidR="00B34759">
        <w:rPr>
          <w:rFonts w:ascii="Times New Roman" w:hAnsi="Times New Roman" w:cs="Times New Roman"/>
          <w:sz w:val="24"/>
          <w:szCs w:val="24"/>
        </w:rPr>
        <w:t>3</w:t>
      </w:r>
      <w:r w:rsidRPr="00287BB1">
        <w:rPr>
          <w:rFonts w:ascii="Times New Roman" w:hAnsi="Times New Roman" w:cs="Times New Roman"/>
          <w:sz w:val="24"/>
          <w:szCs w:val="24"/>
        </w:rPr>
        <w:t>’de verilmektedir.</w:t>
      </w:r>
    </w:p>
    <w:p w:rsid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Çalışmaya katılan kadınlar eğitim durumları açısından incelendiğinde; yüksekokul mezunu olan kadınların oranı</w:t>
      </w:r>
      <w:r w:rsidR="00113DFF">
        <w:rPr>
          <w:rFonts w:ascii="Times New Roman" w:hAnsi="Times New Roman" w:cs="Times New Roman"/>
          <w:sz w:val="24"/>
          <w:szCs w:val="24"/>
        </w:rPr>
        <w:t>nın ortalama %</w:t>
      </w:r>
      <w:r w:rsidR="00B34759">
        <w:rPr>
          <w:rFonts w:ascii="Times New Roman" w:hAnsi="Times New Roman" w:cs="Times New Roman"/>
          <w:sz w:val="24"/>
          <w:szCs w:val="24"/>
        </w:rPr>
        <w:t xml:space="preserve"> </w:t>
      </w:r>
      <w:r w:rsidR="00113DFF">
        <w:rPr>
          <w:rFonts w:ascii="Times New Roman" w:hAnsi="Times New Roman" w:cs="Times New Roman"/>
          <w:sz w:val="24"/>
          <w:szCs w:val="24"/>
        </w:rPr>
        <w:t>4,7 olduğu ve bunun</w:t>
      </w:r>
      <w:r w:rsidRPr="00287BB1">
        <w:rPr>
          <w:rFonts w:ascii="Times New Roman" w:hAnsi="Times New Roman" w:cs="Times New Roman"/>
          <w:sz w:val="24"/>
          <w:szCs w:val="24"/>
        </w:rPr>
        <w:t xml:space="preserve"> özellikle işgücü piyasasına yeni katılan birinci grup kadınlarda %</w:t>
      </w:r>
      <w:r w:rsidR="00B34759">
        <w:rPr>
          <w:rFonts w:ascii="Times New Roman" w:hAnsi="Times New Roman" w:cs="Times New Roman"/>
          <w:sz w:val="24"/>
          <w:szCs w:val="24"/>
        </w:rPr>
        <w:t xml:space="preserve"> </w:t>
      </w:r>
      <w:r w:rsidRPr="00287BB1">
        <w:rPr>
          <w:rFonts w:ascii="Times New Roman" w:hAnsi="Times New Roman" w:cs="Times New Roman"/>
          <w:sz w:val="24"/>
          <w:szCs w:val="24"/>
        </w:rPr>
        <w:t>10,4 düzeyinde olup, daha fazla eğitimin, kadınların işgücü piyasasına katılımını güçlendirdiği görülmektedir</w:t>
      </w:r>
      <w:r w:rsidR="0085715C">
        <w:rPr>
          <w:rFonts w:ascii="Times New Roman" w:hAnsi="Times New Roman" w:cs="Times New Roman"/>
          <w:sz w:val="24"/>
          <w:szCs w:val="24"/>
        </w:rPr>
        <w:t>.</w:t>
      </w:r>
    </w:p>
    <w:p w:rsidR="00287BB1" w:rsidRPr="00B34759" w:rsidRDefault="00287BB1" w:rsidP="00B34759">
      <w:pPr>
        <w:spacing w:line="240" w:lineRule="auto"/>
        <w:jc w:val="center"/>
        <w:rPr>
          <w:rFonts w:ascii="Times New Roman" w:hAnsi="Times New Roman" w:cs="Times New Roman"/>
          <w:b/>
          <w:sz w:val="24"/>
          <w:szCs w:val="24"/>
        </w:rPr>
      </w:pPr>
      <w:r w:rsidRPr="00287BB1">
        <w:rPr>
          <w:rFonts w:ascii="Times New Roman" w:hAnsi="Times New Roman" w:cs="Times New Roman"/>
          <w:b/>
          <w:sz w:val="24"/>
          <w:szCs w:val="24"/>
        </w:rPr>
        <w:t xml:space="preserve">Çizelge 3.  </w:t>
      </w:r>
      <w:r w:rsidRPr="00B34759">
        <w:rPr>
          <w:rFonts w:ascii="Times New Roman" w:hAnsi="Times New Roman" w:cs="Times New Roman"/>
          <w:b/>
          <w:sz w:val="24"/>
          <w:szCs w:val="24"/>
        </w:rPr>
        <w:t>Eğitim Durumuna Göre Dağılım</w:t>
      </w:r>
    </w:p>
    <w:tbl>
      <w:tblPr>
        <w:tblW w:w="5000" w:type="pct"/>
        <w:jc w:val="center"/>
        <w:tblCellMar>
          <w:left w:w="70" w:type="dxa"/>
          <w:right w:w="70" w:type="dxa"/>
        </w:tblCellMar>
        <w:tblLook w:val="04A0" w:firstRow="1" w:lastRow="0" w:firstColumn="1" w:lastColumn="0" w:noHBand="0" w:noVBand="1"/>
      </w:tblPr>
      <w:tblGrid>
        <w:gridCol w:w="1009"/>
        <w:gridCol w:w="667"/>
        <w:gridCol w:w="656"/>
        <w:gridCol w:w="794"/>
        <w:gridCol w:w="682"/>
        <w:gridCol w:w="728"/>
        <w:gridCol w:w="682"/>
        <w:gridCol w:w="608"/>
        <w:gridCol w:w="682"/>
        <w:gridCol w:w="602"/>
        <w:gridCol w:w="711"/>
        <w:gridCol w:w="704"/>
        <w:gridCol w:w="687"/>
      </w:tblGrid>
      <w:tr w:rsidR="00287BB1" w:rsidRPr="00113DFF" w:rsidTr="0050105F">
        <w:trPr>
          <w:trHeight w:val="20"/>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rPr>
            </w:pPr>
            <w:r w:rsidRPr="001456AC">
              <w:rPr>
                <w:rFonts w:ascii="Times New Roman" w:hAnsi="Times New Roman" w:cs="Times New Roman"/>
                <w:b/>
              </w:rPr>
              <w:t>Çalışma Grubu</w:t>
            </w:r>
          </w:p>
        </w:tc>
        <w:tc>
          <w:tcPr>
            <w:tcW w:w="3695"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Eğitim Düzeyi</w:t>
            </w:r>
          </w:p>
        </w:tc>
        <w:tc>
          <w:tcPr>
            <w:tcW w:w="757" w:type="pct"/>
            <w:gridSpan w:val="2"/>
            <w:vMerge w:val="restart"/>
            <w:tcBorders>
              <w:top w:val="single" w:sz="4" w:space="0" w:color="auto"/>
              <w:left w:val="single" w:sz="4" w:space="0" w:color="auto"/>
              <w:bottom w:val="single" w:sz="4" w:space="0" w:color="auto"/>
              <w:right w:val="single" w:sz="4" w:space="0" w:color="auto"/>
            </w:tcBorders>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Toplam</w:t>
            </w:r>
          </w:p>
        </w:tc>
      </w:tr>
      <w:tr w:rsidR="00287BB1" w:rsidRPr="00113DFF" w:rsidTr="0050105F">
        <w:trPr>
          <w:trHeight w:val="20"/>
          <w:jc w:val="center"/>
        </w:trPr>
        <w:tc>
          <w:tcPr>
            <w:tcW w:w="54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7BB1" w:rsidRPr="001456AC" w:rsidRDefault="00287BB1" w:rsidP="00287BB1">
            <w:pPr>
              <w:spacing w:line="240" w:lineRule="auto"/>
              <w:jc w:val="both"/>
              <w:rPr>
                <w:rFonts w:ascii="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Okur-Yazar</w:t>
            </w:r>
          </w:p>
        </w:tc>
        <w:tc>
          <w:tcPr>
            <w:tcW w:w="8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İlkokul</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Ortaokul</w:t>
            </w:r>
          </w:p>
        </w:tc>
        <w:tc>
          <w:tcPr>
            <w:tcW w:w="7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Lise</w:t>
            </w:r>
          </w:p>
        </w:tc>
        <w:tc>
          <w:tcPr>
            <w:tcW w:w="7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Lisans</w:t>
            </w:r>
          </w:p>
        </w:tc>
        <w:tc>
          <w:tcPr>
            <w:tcW w:w="757" w:type="pct"/>
            <w:gridSpan w:val="2"/>
            <w:vMerge/>
            <w:tcBorders>
              <w:top w:val="single" w:sz="4" w:space="0" w:color="auto"/>
              <w:left w:val="single" w:sz="4" w:space="0" w:color="auto"/>
              <w:bottom w:val="single" w:sz="4" w:space="0" w:color="auto"/>
              <w:right w:val="single" w:sz="4" w:space="0" w:color="auto"/>
            </w:tcBorders>
            <w:vAlign w:val="center"/>
          </w:tcPr>
          <w:p w:rsidR="00287BB1" w:rsidRPr="001456AC" w:rsidRDefault="00287BB1" w:rsidP="00287BB1">
            <w:pPr>
              <w:spacing w:line="240" w:lineRule="auto"/>
              <w:jc w:val="both"/>
              <w:rPr>
                <w:rFonts w:ascii="Times New Roman" w:hAnsi="Times New Roman" w:cs="Times New Roman"/>
                <w:b/>
              </w:rPr>
            </w:pPr>
          </w:p>
        </w:tc>
      </w:tr>
      <w:tr w:rsidR="00287BB1" w:rsidRPr="00113DFF" w:rsidTr="0050105F">
        <w:trPr>
          <w:trHeight w:val="20"/>
          <w:jc w:val="center"/>
        </w:trPr>
        <w:tc>
          <w:tcPr>
            <w:tcW w:w="548"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rPr>
            </w:pP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Adet</w:t>
            </w:r>
          </w:p>
        </w:tc>
        <w:tc>
          <w:tcPr>
            <w:tcW w:w="3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Adet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Adet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Adet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Adet</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w:t>
            </w:r>
          </w:p>
        </w:tc>
        <w:tc>
          <w:tcPr>
            <w:tcW w:w="382" w:type="pct"/>
            <w:tcBorders>
              <w:top w:val="single" w:sz="4" w:space="0" w:color="auto"/>
              <w:left w:val="single" w:sz="4" w:space="0" w:color="auto"/>
              <w:bottom w:val="single" w:sz="4" w:space="0" w:color="auto"/>
              <w:right w:val="single" w:sz="4" w:space="0" w:color="auto"/>
            </w:tcBorders>
            <w:vAlign w:val="center"/>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Adet</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BB1" w:rsidRPr="001456AC" w:rsidRDefault="00287BB1" w:rsidP="00287BB1">
            <w:pPr>
              <w:spacing w:line="240" w:lineRule="auto"/>
              <w:jc w:val="both"/>
              <w:rPr>
                <w:rFonts w:ascii="Times New Roman" w:hAnsi="Times New Roman" w:cs="Times New Roman"/>
                <w:b/>
              </w:rPr>
            </w:pPr>
            <w:r w:rsidRPr="001456AC">
              <w:rPr>
                <w:rFonts w:ascii="Times New Roman" w:hAnsi="Times New Roman" w:cs="Times New Roman"/>
                <w:b/>
              </w:rPr>
              <w:t>%</w:t>
            </w:r>
          </w:p>
        </w:tc>
      </w:tr>
      <w:tr w:rsidR="00287BB1" w:rsidRPr="00113DFF" w:rsidTr="0050105F">
        <w:trPr>
          <w:trHeight w:val="20"/>
          <w:jc w:val="center"/>
        </w:trPr>
        <w:tc>
          <w:tcPr>
            <w:tcW w:w="548"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 xml:space="preserve">1-4,9 </w:t>
            </w:r>
          </w:p>
        </w:tc>
        <w:tc>
          <w:tcPr>
            <w:tcW w:w="362"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w:t>
            </w:r>
          </w:p>
        </w:tc>
        <w:tc>
          <w:tcPr>
            <w:tcW w:w="356"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w:t>
            </w:r>
          </w:p>
        </w:tc>
        <w:tc>
          <w:tcPr>
            <w:tcW w:w="431"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12</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25,0</w:t>
            </w:r>
          </w:p>
        </w:tc>
        <w:tc>
          <w:tcPr>
            <w:tcW w:w="39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10</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20,8</w:t>
            </w:r>
          </w:p>
        </w:tc>
        <w:tc>
          <w:tcPr>
            <w:tcW w:w="33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21</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43,8</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5</w:t>
            </w:r>
          </w:p>
        </w:tc>
        <w:tc>
          <w:tcPr>
            <w:tcW w:w="38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10,4</w:t>
            </w:r>
          </w:p>
        </w:tc>
        <w:tc>
          <w:tcPr>
            <w:tcW w:w="382" w:type="pct"/>
            <w:tcBorders>
              <w:top w:val="single" w:sz="4" w:space="0" w:color="auto"/>
              <w:left w:val="single" w:sz="4" w:space="0" w:color="auto"/>
              <w:bottom w:val="single" w:sz="4" w:space="0" w:color="auto"/>
              <w:right w:val="single" w:sz="4" w:space="0" w:color="auto"/>
            </w:tcBorders>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48</w:t>
            </w:r>
          </w:p>
        </w:tc>
        <w:tc>
          <w:tcPr>
            <w:tcW w:w="375" w:type="pct"/>
            <w:tcBorders>
              <w:top w:val="single" w:sz="4" w:space="0" w:color="auto"/>
              <w:left w:val="single" w:sz="4" w:space="0" w:color="auto"/>
              <w:bottom w:val="single" w:sz="4" w:space="0" w:color="auto"/>
              <w:right w:val="single" w:sz="4" w:space="0" w:color="auto"/>
            </w:tcBorders>
            <w:shd w:val="clear" w:color="auto" w:fill="auto"/>
            <w:noWrap/>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100,0</w:t>
            </w:r>
          </w:p>
        </w:tc>
      </w:tr>
      <w:tr w:rsidR="00287BB1" w:rsidRPr="00113DFF" w:rsidTr="0050105F">
        <w:trPr>
          <w:trHeight w:val="20"/>
          <w:jc w:val="center"/>
        </w:trPr>
        <w:tc>
          <w:tcPr>
            <w:tcW w:w="548"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 xml:space="preserve">5-24,9 </w:t>
            </w:r>
          </w:p>
        </w:tc>
        <w:tc>
          <w:tcPr>
            <w:tcW w:w="362"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w:t>
            </w:r>
          </w:p>
        </w:tc>
        <w:tc>
          <w:tcPr>
            <w:tcW w:w="356"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w:t>
            </w:r>
          </w:p>
        </w:tc>
        <w:tc>
          <w:tcPr>
            <w:tcW w:w="431"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22</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29,3</w:t>
            </w:r>
          </w:p>
        </w:tc>
        <w:tc>
          <w:tcPr>
            <w:tcW w:w="39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23</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30,7</w:t>
            </w:r>
          </w:p>
        </w:tc>
        <w:tc>
          <w:tcPr>
            <w:tcW w:w="33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29</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38,7</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w:t>
            </w:r>
          </w:p>
        </w:tc>
        <w:tc>
          <w:tcPr>
            <w:tcW w:w="38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1,3</w:t>
            </w:r>
          </w:p>
        </w:tc>
        <w:tc>
          <w:tcPr>
            <w:tcW w:w="382" w:type="pct"/>
            <w:tcBorders>
              <w:top w:val="single" w:sz="4" w:space="0" w:color="auto"/>
              <w:left w:val="single" w:sz="4" w:space="0" w:color="auto"/>
              <w:bottom w:val="single" w:sz="4" w:space="0" w:color="auto"/>
              <w:right w:val="single" w:sz="4" w:space="0" w:color="auto"/>
            </w:tcBorders>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75</w:t>
            </w:r>
          </w:p>
        </w:tc>
        <w:tc>
          <w:tcPr>
            <w:tcW w:w="375" w:type="pct"/>
            <w:tcBorders>
              <w:top w:val="single" w:sz="4" w:space="0" w:color="auto"/>
              <w:left w:val="single" w:sz="4" w:space="0" w:color="auto"/>
              <w:bottom w:val="single" w:sz="4" w:space="0" w:color="auto"/>
              <w:right w:val="single" w:sz="4" w:space="0" w:color="auto"/>
            </w:tcBorders>
            <w:shd w:val="clear" w:color="auto" w:fill="auto"/>
            <w:noWrap/>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100,0</w:t>
            </w:r>
          </w:p>
        </w:tc>
      </w:tr>
      <w:tr w:rsidR="00287BB1" w:rsidRPr="00113DFF" w:rsidTr="0050105F">
        <w:trPr>
          <w:trHeight w:val="20"/>
          <w:jc w:val="center"/>
        </w:trPr>
        <w:tc>
          <w:tcPr>
            <w:tcW w:w="548"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7011EA">
            <w:pPr>
              <w:spacing w:line="240" w:lineRule="auto"/>
              <w:jc w:val="both"/>
              <w:rPr>
                <w:rFonts w:ascii="Times New Roman" w:hAnsi="Times New Roman" w:cs="Times New Roman"/>
              </w:rPr>
            </w:pPr>
            <w:r w:rsidRPr="00287BB1">
              <w:rPr>
                <w:rFonts w:ascii="Times New Roman" w:hAnsi="Times New Roman" w:cs="Times New Roman"/>
              </w:rPr>
              <w:t>25</w:t>
            </w:r>
            <w:r w:rsidR="007011EA">
              <w:rPr>
                <w:rFonts w:ascii="Times New Roman" w:hAnsi="Times New Roman" w:cs="Times New Roman"/>
              </w:rPr>
              <w:t>≥</w:t>
            </w:r>
          </w:p>
        </w:tc>
        <w:tc>
          <w:tcPr>
            <w:tcW w:w="362"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w:t>
            </w:r>
          </w:p>
        </w:tc>
        <w:tc>
          <w:tcPr>
            <w:tcW w:w="356"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4,3</w:t>
            </w:r>
          </w:p>
        </w:tc>
        <w:tc>
          <w:tcPr>
            <w:tcW w:w="431"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14</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29,8</w:t>
            </w:r>
          </w:p>
        </w:tc>
        <w:tc>
          <w:tcPr>
            <w:tcW w:w="39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13</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27,7</w:t>
            </w:r>
          </w:p>
        </w:tc>
        <w:tc>
          <w:tcPr>
            <w:tcW w:w="33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16</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34,0</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w:t>
            </w:r>
          </w:p>
        </w:tc>
        <w:tc>
          <w:tcPr>
            <w:tcW w:w="38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4,3</w:t>
            </w:r>
          </w:p>
        </w:tc>
        <w:tc>
          <w:tcPr>
            <w:tcW w:w="382" w:type="pct"/>
            <w:tcBorders>
              <w:top w:val="single" w:sz="4" w:space="0" w:color="auto"/>
              <w:left w:val="single" w:sz="4" w:space="0" w:color="auto"/>
              <w:bottom w:val="single" w:sz="4" w:space="0" w:color="auto"/>
              <w:right w:val="single" w:sz="4" w:space="0" w:color="auto"/>
            </w:tcBorders>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47</w:t>
            </w:r>
          </w:p>
        </w:tc>
        <w:tc>
          <w:tcPr>
            <w:tcW w:w="375" w:type="pct"/>
            <w:tcBorders>
              <w:top w:val="single" w:sz="4" w:space="0" w:color="auto"/>
              <w:left w:val="single" w:sz="4" w:space="0" w:color="auto"/>
              <w:bottom w:val="single" w:sz="4" w:space="0" w:color="auto"/>
              <w:right w:val="single" w:sz="4" w:space="0" w:color="auto"/>
            </w:tcBorders>
            <w:shd w:val="clear" w:color="auto" w:fill="auto"/>
            <w:noWrap/>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100,0</w:t>
            </w:r>
          </w:p>
        </w:tc>
      </w:tr>
      <w:tr w:rsidR="00287BB1" w:rsidRPr="00113DFF" w:rsidTr="0050105F">
        <w:trPr>
          <w:trHeight w:val="20"/>
          <w:jc w:val="center"/>
        </w:trPr>
        <w:tc>
          <w:tcPr>
            <w:tcW w:w="548"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Toplam</w:t>
            </w:r>
          </w:p>
        </w:tc>
        <w:tc>
          <w:tcPr>
            <w:tcW w:w="362"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w:t>
            </w:r>
          </w:p>
        </w:tc>
        <w:tc>
          <w:tcPr>
            <w:tcW w:w="356"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1,2</w:t>
            </w:r>
          </w:p>
        </w:tc>
        <w:tc>
          <w:tcPr>
            <w:tcW w:w="431"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48</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28,2</w:t>
            </w:r>
          </w:p>
        </w:tc>
        <w:tc>
          <w:tcPr>
            <w:tcW w:w="39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46</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27,1</w:t>
            </w:r>
          </w:p>
        </w:tc>
        <w:tc>
          <w:tcPr>
            <w:tcW w:w="33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66</w:t>
            </w:r>
          </w:p>
        </w:tc>
        <w:tc>
          <w:tcPr>
            <w:tcW w:w="370"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38,8</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8</w:t>
            </w:r>
          </w:p>
        </w:tc>
        <w:tc>
          <w:tcPr>
            <w:tcW w:w="385" w:type="pct"/>
            <w:tcBorders>
              <w:top w:val="single" w:sz="4" w:space="0" w:color="auto"/>
              <w:left w:val="single" w:sz="4" w:space="0" w:color="auto"/>
              <w:bottom w:val="single" w:sz="4" w:space="0" w:color="auto"/>
              <w:right w:val="single" w:sz="4" w:space="0" w:color="auto"/>
            </w:tcBorders>
            <w:shd w:val="clear" w:color="000000" w:fill="FFFFFF"/>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4,7</w:t>
            </w:r>
          </w:p>
        </w:tc>
        <w:tc>
          <w:tcPr>
            <w:tcW w:w="382" w:type="pct"/>
            <w:tcBorders>
              <w:top w:val="single" w:sz="4" w:space="0" w:color="auto"/>
              <w:left w:val="single" w:sz="4" w:space="0" w:color="auto"/>
              <w:bottom w:val="single" w:sz="4" w:space="0" w:color="auto"/>
              <w:right w:val="single" w:sz="4" w:space="0" w:color="auto"/>
            </w:tcBorders>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170</w:t>
            </w:r>
          </w:p>
        </w:tc>
        <w:tc>
          <w:tcPr>
            <w:tcW w:w="375" w:type="pct"/>
            <w:tcBorders>
              <w:top w:val="single" w:sz="4" w:space="0" w:color="auto"/>
              <w:left w:val="single" w:sz="4" w:space="0" w:color="auto"/>
              <w:bottom w:val="single" w:sz="4" w:space="0" w:color="auto"/>
              <w:right w:val="single" w:sz="4" w:space="0" w:color="auto"/>
            </w:tcBorders>
            <w:shd w:val="clear" w:color="auto" w:fill="auto"/>
            <w:noWrap/>
            <w:hideMark/>
          </w:tcPr>
          <w:p w:rsidR="00287BB1" w:rsidRPr="00287BB1" w:rsidRDefault="00287BB1" w:rsidP="00287BB1">
            <w:pPr>
              <w:spacing w:line="240" w:lineRule="auto"/>
              <w:jc w:val="both"/>
              <w:rPr>
                <w:rFonts w:ascii="Times New Roman" w:hAnsi="Times New Roman" w:cs="Times New Roman"/>
              </w:rPr>
            </w:pPr>
            <w:r w:rsidRPr="00287BB1">
              <w:rPr>
                <w:rFonts w:ascii="Times New Roman" w:hAnsi="Times New Roman" w:cs="Times New Roman"/>
              </w:rPr>
              <w:t>100,0</w:t>
            </w:r>
          </w:p>
        </w:tc>
      </w:tr>
    </w:tbl>
    <w:p w:rsidR="0085715C" w:rsidRDefault="0085715C" w:rsidP="00287B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87BB1" w:rsidRDefault="0085715C" w:rsidP="00287BB1">
      <w:pPr>
        <w:spacing w:line="240" w:lineRule="auto"/>
        <w:jc w:val="both"/>
        <w:rPr>
          <w:rFonts w:ascii="Times New Roman" w:hAnsi="Times New Roman" w:cs="Times New Roman"/>
          <w:sz w:val="24"/>
          <w:szCs w:val="24"/>
        </w:rPr>
      </w:pPr>
      <w:r>
        <w:rPr>
          <w:rFonts w:ascii="Times New Roman" w:hAnsi="Times New Roman" w:cs="Times New Roman"/>
          <w:sz w:val="24"/>
          <w:szCs w:val="24"/>
        </w:rPr>
        <w:t>Buna göre,</w:t>
      </w:r>
      <w:r w:rsidR="00287BB1" w:rsidRPr="00287BB1">
        <w:rPr>
          <w:rFonts w:ascii="Times New Roman" w:hAnsi="Times New Roman" w:cs="Times New Roman"/>
          <w:sz w:val="24"/>
          <w:szCs w:val="24"/>
        </w:rPr>
        <w:t xml:space="preserve"> hazır</w:t>
      </w:r>
      <w:r w:rsidR="00916D0B">
        <w:rPr>
          <w:rFonts w:ascii="Times New Roman" w:hAnsi="Times New Roman" w:cs="Times New Roman"/>
          <w:sz w:val="24"/>
          <w:szCs w:val="24"/>
        </w:rPr>
        <w:t xml:space="preserve"> </w:t>
      </w:r>
      <w:r w:rsidR="00287BB1" w:rsidRPr="00287BB1">
        <w:rPr>
          <w:rFonts w:ascii="Times New Roman" w:hAnsi="Times New Roman" w:cs="Times New Roman"/>
          <w:sz w:val="24"/>
          <w:szCs w:val="24"/>
        </w:rPr>
        <w:t>giyim sektöründe çalışma hayatına yeni katılan kadınların eğitim düzeyinin yükselmekte olduğu ve daha çok lise mezunu ve üstü eğitim düzeyine sahip kadınların işgücü piyasasına katıldığı görülmektedir.</w:t>
      </w:r>
    </w:p>
    <w:p w:rsidR="00BA0693" w:rsidRPr="00BA0693" w:rsidRDefault="00BA0693" w:rsidP="00BA0693">
      <w:pPr>
        <w:spacing w:line="240" w:lineRule="auto"/>
        <w:jc w:val="both"/>
        <w:rPr>
          <w:rFonts w:ascii="Times New Roman" w:hAnsi="Times New Roman" w:cs="Times New Roman"/>
          <w:b/>
          <w:sz w:val="24"/>
          <w:szCs w:val="24"/>
        </w:rPr>
      </w:pPr>
      <w:r w:rsidRPr="00BA0693">
        <w:rPr>
          <w:rFonts w:ascii="Times New Roman" w:hAnsi="Times New Roman" w:cs="Times New Roman"/>
          <w:b/>
          <w:sz w:val="24"/>
          <w:szCs w:val="24"/>
        </w:rPr>
        <w:t>3.1.3. Medeni Durum</w:t>
      </w:r>
    </w:p>
    <w:p w:rsidR="00BA0693" w:rsidRPr="00BA0693" w:rsidRDefault="00BA0693" w:rsidP="00BA0693">
      <w:pPr>
        <w:spacing w:line="240" w:lineRule="auto"/>
        <w:jc w:val="both"/>
        <w:rPr>
          <w:rFonts w:ascii="Times New Roman" w:hAnsi="Times New Roman" w:cs="Times New Roman"/>
          <w:sz w:val="24"/>
          <w:szCs w:val="24"/>
        </w:rPr>
      </w:pPr>
      <w:r w:rsidRPr="00BA0693">
        <w:rPr>
          <w:rFonts w:ascii="Times New Roman" w:hAnsi="Times New Roman" w:cs="Times New Roman"/>
          <w:sz w:val="24"/>
          <w:szCs w:val="24"/>
        </w:rPr>
        <w:t xml:space="preserve">Çalışma hayatına katılan kadınlara yönelik olarak, evli kadınların bekar emsallerine göre işgücüne daha az katılmaları durumu söz konusu olabilmektedir. Bu durum kadınlarda işgücü </w:t>
      </w:r>
      <w:r w:rsidRPr="00BA0693">
        <w:rPr>
          <w:rFonts w:ascii="Times New Roman" w:hAnsi="Times New Roman" w:cs="Times New Roman"/>
          <w:sz w:val="24"/>
          <w:szCs w:val="24"/>
        </w:rPr>
        <w:lastRenderedPageBreak/>
        <w:t xml:space="preserve">piyasasına katılımları azaltan bir “evlilik etkisinin” mevcut olduğuna işaret etmektedir (Dayıoğlu ve Kırdar, 2010). </w:t>
      </w:r>
    </w:p>
    <w:p w:rsidR="00BA0693" w:rsidRPr="00BA0693" w:rsidRDefault="00BA0693" w:rsidP="00BA0693">
      <w:pPr>
        <w:spacing w:line="240" w:lineRule="auto"/>
        <w:jc w:val="both"/>
        <w:rPr>
          <w:rFonts w:ascii="Times New Roman" w:hAnsi="Times New Roman" w:cs="Times New Roman"/>
          <w:sz w:val="24"/>
          <w:szCs w:val="24"/>
        </w:rPr>
      </w:pPr>
      <w:r w:rsidRPr="00BA0693">
        <w:rPr>
          <w:rFonts w:ascii="Times New Roman" w:hAnsi="Times New Roman" w:cs="Times New Roman"/>
          <w:sz w:val="24"/>
          <w:szCs w:val="24"/>
        </w:rPr>
        <w:t>Çalışma kapsamında incelenen kadınların medeni durumlarına bakıldığında, %</w:t>
      </w:r>
      <w:r w:rsidR="00066699">
        <w:rPr>
          <w:rFonts w:ascii="Times New Roman" w:hAnsi="Times New Roman" w:cs="Times New Roman"/>
          <w:sz w:val="24"/>
          <w:szCs w:val="24"/>
        </w:rPr>
        <w:t xml:space="preserve"> </w:t>
      </w:r>
      <w:r w:rsidRPr="00BA0693">
        <w:rPr>
          <w:rFonts w:ascii="Times New Roman" w:hAnsi="Times New Roman" w:cs="Times New Roman"/>
          <w:sz w:val="24"/>
          <w:szCs w:val="24"/>
        </w:rPr>
        <w:t>62,4’ünün evli, %</w:t>
      </w:r>
      <w:r w:rsidR="00987409">
        <w:rPr>
          <w:rFonts w:ascii="Times New Roman" w:hAnsi="Times New Roman" w:cs="Times New Roman"/>
          <w:sz w:val="24"/>
          <w:szCs w:val="24"/>
        </w:rPr>
        <w:t xml:space="preserve"> </w:t>
      </w:r>
      <w:r w:rsidRPr="00BA0693">
        <w:rPr>
          <w:rFonts w:ascii="Times New Roman" w:hAnsi="Times New Roman" w:cs="Times New Roman"/>
          <w:sz w:val="24"/>
          <w:szCs w:val="24"/>
        </w:rPr>
        <w:t>29,4’ünün bekâr, %</w:t>
      </w:r>
      <w:r w:rsidR="00066699">
        <w:rPr>
          <w:rFonts w:ascii="Times New Roman" w:hAnsi="Times New Roman" w:cs="Times New Roman"/>
          <w:sz w:val="24"/>
          <w:szCs w:val="24"/>
        </w:rPr>
        <w:t xml:space="preserve"> </w:t>
      </w:r>
      <w:r w:rsidRPr="00BA0693">
        <w:rPr>
          <w:rFonts w:ascii="Times New Roman" w:hAnsi="Times New Roman" w:cs="Times New Roman"/>
          <w:sz w:val="24"/>
          <w:szCs w:val="24"/>
        </w:rPr>
        <w:t>2,9’unun ise eşinin vefat etmiş olduğu ve bu oranların çalışma grupları arasında da benzer şekilde gerçekleştiği görülmektedir. Ayrıca bu sektörde çalışan kadınlar arasında boşanan kadınların oranının %</w:t>
      </w:r>
      <w:r w:rsidR="00066699">
        <w:rPr>
          <w:rFonts w:ascii="Times New Roman" w:hAnsi="Times New Roman" w:cs="Times New Roman"/>
          <w:sz w:val="24"/>
          <w:szCs w:val="24"/>
        </w:rPr>
        <w:t xml:space="preserve"> </w:t>
      </w:r>
      <w:r w:rsidRPr="00BA0693">
        <w:rPr>
          <w:rFonts w:ascii="Times New Roman" w:hAnsi="Times New Roman" w:cs="Times New Roman"/>
          <w:sz w:val="24"/>
          <w:szCs w:val="24"/>
        </w:rPr>
        <w:t>5,3 olduğu görülmektedir. Türkiye’de boşanmaların arttığı, TÜİK 2015 yılı verilerinde de görülmektedir. Buna göre, boşanan çiftlerin sayısı bir önceki yıla göre %</w:t>
      </w:r>
      <w:r w:rsidR="00066699">
        <w:rPr>
          <w:rFonts w:ascii="Times New Roman" w:hAnsi="Times New Roman" w:cs="Times New Roman"/>
          <w:sz w:val="24"/>
          <w:szCs w:val="24"/>
        </w:rPr>
        <w:t xml:space="preserve"> </w:t>
      </w:r>
      <w:r w:rsidR="003E0901">
        <w:rPr>
          <w:rFonts w:ascii="Times New Roman" w:hAnsi="Times New Roman" w:cs="Times New Roman"/>
          <w:sz w:val="24"/>
          <w:szCs w:val="24"/>
        </w:rPr>
        <w:t>0,7 artarak 131.</w:t>
      </w:r>
      <w:r w:rsidRPr="00BA0693">
        <w:rPr>
          <w:rFonts w:ascii="Times New Roman" w:hAnsi="Times New Roman" w:cs="Times New Roman"/>
          <w:sz w:val="24"/>
          <w:szCs w:val="24"/>
        </w:rPr>
        <w:t xml:space="preserve">830 olmuştur (TÜİK, 2016). </w:t>
      </w:r>
    </w:p>
    <w:p w:rsidR="00BA0693" w:rsidRDefault="00BA0693" w:rsidP="00BA0693">
      <w:pPr>
        <w:spacing w:line="240" w:lineRule="auto"/>
        <w:jc w:val="both"/>
        <w:rPr>
          <w:rFonts w:ascii="Times New Roman" w:hAnsi="Times New Roman" w:cs="Times New Roman"/>
          <w:sz w:val="24"/>
          <w:szCs w:val="24"/>
        </w:rPr>
      </w:pPr>
      <w:r w:rsidRPr="00BA0693">
        <w:rPr>
          <w:rFonts w:ascii="Times New Roman" w:hAnsi="Times New Roman" w:cs="Times New Roman"/>
          <w:sz w:val="24"/>
          <w:szCs w:val="24"/>
        </w:rPr>
        <w:t>Araştırma sonuçlarına göre, kadınların %</w:t>
      </w:r>
      <w:r w:rsidR="00066699">
        <w:rPr>
          <w:rFonts w:ascii="Times New Roman" w:hAnsi="Times New Roman" w:cs="Times New Roman"/>
          <w:sz w:val="24"/>
          <w:szCs w:val="24"/>
        </w:rPr>
        <w:t xml:space="preserve"> </w:t>
      </w:r>
      <w:r w:rsidRPr="00BA0693">
        <w:rPr>
          <w:rFonts w:ascii="Times New Roman" w:hAnsi="Times New Roman" w:cs="Times New Roman"/>
          <w:sz w:val="24"/>
          <w:szCs w:val="24"/>
        </w:rPr>
        <w:t>37,6’</w:t>
      </w:r>
      <w:r w:rsidR="00066699">
        <w:rPr>
          <w:rFonts w:ascii="Times New Roman" w:hAnsi="Times New Roman" w:cs="Times New Roman"/>
          <w:sz w:val="24"/>
          <w:szCs w:val="24"/>
        </w:rPr>
        <w:t>s</w:t>
      </w:r>
      <w:r w:rsidRPr="00BA0693">
        <w:rPr>
          <w:rFonts w:ascii="Times New Roman" w:hAnsi="Times New Roman" w:cs="Times New Roman"/>
          <w:sz w:val="24"/>
          <w:szCs w:val="24"/>
        </w:rPr>
        <w:t>ının evli olmadığı ortay</w:t>
      </w:r>
      <w:r w:rsidR="00987409">
        <w:rPr>
          <w:rFonts w:ascii="Times New Roman" w:hAnsi="Times New Roman" w:cs="Times New Roman"/>
          <w:sz w:val="24"/>
          <w:szCs w:val="24"/>
        </w:rPr>
        <w:t>a çıkmaktadır. Özçatal (2011), gıda, tekstil ve k</w:t>
      </w:r>
      <w:r w:rsidR="00303F3A">
        <w:rPr>
          <w:rFonts w:ascii="Times New Roman" w:hAnsi="Times New Roman" w:cs="Times New Roman"/>
          <w:sz w:val="24"/>
          <w:szCs w:val="24"/>
        </w:rPr>
        <w:t>onfeksiyon s</w:t>
      </w:r>
      <w:r w:rsidRPr="00BA0693">
        <w:rPr>
          <w:rFonts w:ascii="Times New Roman" w:hAnsi="Times New Roman" w:cs="Times New Roman"/>
          <w:sz w:val="24"/>
          <w:szCs w:val="24"/>
        </w:rPr>
        <w:t>ektöründe gerçekleştirdiği çalışmada, kadınların %</w:t>
      </w:r>
      <w:r w:rsidR="00066699">
        <w:rPr>
          <w:rFonts w:ascii="Times New Roman" w:hAnsi="Times New Roman" w:cs="Times New Roman"/>
          <w:sz w:val="24"/>
          <w:szCs w:val="24"/>
        </w:rPr>
        <w:t xml:space="preserve"> </w:t>
      </w:r>
      <w:r w:rsidRPr="00BA0693">
        <w:rPr>
          <w:rFonts w:ascii="Times New Roman" w:hAnsi="Times New Roman" w:cs="Times New Roman"/>
          <w:sz w:val="24"/>
          <w:szCs w:val="24"/>
        </w:rPr>
        <w:t>50,7’</w:t>
      </w:r>
      <w:r w:rsidR="00066699">
        <w:rPr>
          <w:rFonts w:ascii="Times New Roman" w:hAnsi="Times New Roman" w:cs="Times New Roman"/>
          <w:sz w:val="24"/>
          <w:szCs w:val="24"/>
        </w:rPr>
        <w:t>s</w:t>
      </w:r>
      <w:r w:rsidRPr="00BA0693">
        <w:rPr>
          <w:rFonts w:ascii="Times New Roman" w:hAnsi="Times New Roman" w:cs="Times New Roman"/>
          <w:sz w:val="24"/>
          <w:szCs w:val="24"/>
        </w:rPr>
        <w:t>inin bekar olduğunu belirlemiştir.</w:t>
      </w:r>
    </w:p>
    <w:p w:rsidR="006F66F4" w:rsidRDefault="004D1102" w:rsidP="00BA0693">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6F66F4">
        <w:rPr>
          <w:rFonts w:ascii="Times New Roman" w:hAnsi="Times New Roman" w:cs="Times New Roman"/>
          <w:sz w:val="24"/>
          <w:szCs w:val="24"/>
        </w:rPr>
        <w:t xml:space="preserve">adınların medeni durumlarına göre dağılımları </w:t>
      </w:r>
      <w:r>
        <w:rPr>
          <w:rFonts w:ascii="Times New Roman" w:hAnsi="Times New Roman" w:cs="Times New Roman"/>
          <w:sz w:val="24"/>
          <w:szCs w:val="24"/>
        </w:rPr>
        <w:t xml:space="preserve">Çizelge </w:t>
      </w:r>
      <w:r w:rsidR="00CD63D9">
        <w:rPr>
          <w:rFonts w:ascii="Times New Roman" w:hAnsi="Times New Roman" w:cs="Times New Roman"/>
          <w:sz w:val="24"/>
          <w:szCs w:val="24"/>
        </w:rPr>
        <w:t>4</w:t>
      </w:r>
      <w:r>
        <w:rPr>
          <w:rFonts w:ascii="Times New Roman" w:hAnsi="Times New Roman" w:cs="Times New Roman"/>
          <w:sz w:val="24"/>
          <w:szCs w:val="24"/>
        </w:rPr>
        <w:t xml:space="preserve">‘de </w:t>
      </w:r>
      <w:r w:rsidR="006F66F4">
        <w:rPr>
          <w:rFonts w:ascii="Times New Roman" w:hAnsi="Times New Roman" w:cs="Times New Roman"/>
          <w:sz w:val="24"/>
          <w:szCs w:val="24"/>
        </w:rPr>
        <w:t>yer almaktadır.</w:t>
      </w:r>
    </w:p>
    <w:p w:rsidR="006F66F4" w:rsidRPr="00066699" w:rsidRDefault="006F66F4" w:rsidP="00066699">
      <w:pPr>
        <w:spacing w:line="240" w:lineRule="auto"/>
        <w:jc w:val="center"/>
        <w:rPr>
          <w:rFonts w:ascii="Times New Roman" w:hAnsi="Times New Roman" w:cs="Times New Roman"/>
          <w:b/>
          <w:sz w:val="24"/>
          <w:szCs w:val="24"/>
        </w:rPr>
      </w:pPr>
      <w:r w:rsidRPr="00066699">
        <w:rPr>
          <w:rFonts w:ascii="Times New Roman" w:hAnsi="Times New Roman" w:cs="Times New Roman"/>
          <w:b/>
          <w:sz w:val="24"/>
          <w:szCs w:val="24"/>
        </w:rPr>
        <w:t xml:space="preserve">Çizelge </w:t>
      </w:r>
      <w:r w:rsidR="00066699" w:rsidRPr="00066699">
        <w:rPr>
          <w:rFonts w:ascii="Times New Roman" w:hAnsi="Times New Roman" w:cs="Times New Roman"/>
          <w:b/>
          <w:sz w:val="24"/>
          <w:szCs w:val="24"/>
        </w:rPr>
        <w:t>4</w:t>
      </w:r>
      <w:r w:rsidRPr="00066699">
        <w:rPr>
          <w:rFonts w:ascii="Times New Roman" w:hAnsi="Times New Roman" w:cs="Times New Roman"/>
          <w:b/>
          <w:sz w:val="24"/>
          <w:szCs w:val="24"/>
        </w:rPr>
        <w:t>. Medeni Duruma Göre Dağılım</w:t>
      </w:r>
    </w:p>
    <w:tbl>
      <w:tblPr>
        <w:tblW w:w="5000" w:type="pct"/>
        <w:jc w:val="center"/>
        <w:tblCellMar>
          <w:left w:w="70" w:type="dxa"/>
          <w:right w:w="70" w:type="dxa"/>
        </w:tblCellMar>
        <w:tblLook w:val="04A0" w:firstRow="1" w:lastRow="0" w:firstColumn="1" w:lastColumn="0" w:noHBand="0" w:noVBand="1"/>
      </w:tblPr>
      <w:tblGrid>
        <w:gridCol w:w="1319"/>
        <w:gridCol w:w="754"/>
        <w:gridCol w:w="687"/>
        <w:gridCol w:w="798"/>
        <w:gridCol w:w="687"/>
        <w:gridCol w:w="862"/>
        <w:gridCol w:w="684"/>
        <w:gridCol w:w="877"/>
        <w:gridCol w:w="687"/>
        <w:gridCol w:w="877"/>
        <w:gridCol w:w="980"/>
      </w:tblGrid>
      <w:tr w:rsidR="006F66F4" w:rsidRPr="006F66F4" w:rsidTr="006F66F4">
        <w:trPr>
          <w:trHeight w:val="20"/>
          <w:jc w:val="center"/>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6F66F4" w:rsidRPr="006F66F4" w:rsidRDefault="006F66F4" w:rsidP="00F369DB">
            <w:pPr>
              <w:spacing w:after="0"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Çalışma</w:t>
            </w:r>
          </w:p>
          <w:p w:rsidR="006F66F4" w:rsidRPr="006F66F4" w:rsidRDefault="006F66F4" w:rsidP="00F369DB">
            <w:pPr>
              <w:spacing w:after="0" w:line="240" w:lineRule="auto"/>
              <w:jc w:val="both"/>
              <w:rPr>
                <w:rFonts w:ascii="Times New Roman" w:hAnsi="Times New Roman" w:cs="Times New Roman"/>
                <w:sz w:val="24"/>
                <w:szCs w:val="24"/>
              </w:rPr>
            </w:pPr>
            <w:r w:rsidRPr="006F66F4">
              <w:rPr>
                <w:rFonts w:ascii="Times New Roman" w:hAnsi="Times New Roman" w:cs="Times New Roman"/>
                <w:b/>
                <w:sz w:val="24"/>
                <w:szCs w:val="24"/>
              </w:rPr>
              <w:t>Grubu</w:t>
            </w:r>
          </w:p>
        </w:tc>
        <w:tc>
          <w:tcPr>
            <w:tcW w:w="782" w:type="pct"/>
            <w:gridSpan w:val="2"/>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Evli</w:t>
            </w:r>
          </w:p>
        </w:tc>
        <w:tc>
          <w:tcPr>
            <w:tcW w:w="806" w:type="pct"/>
            <w:gridSpan w:val="2"/>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Bekâr</w:t>
            </w:r>
          </w:p>
        </w:tc>
        <w:tc>
          <w:tcPr>
            <w:tcW w:w="839" w:type="pct"/>
            <w:gridSpan w:val="2"/>
            <w:tcBorders>
              <w:top w:val="single" w:sz="4" w:space="0" w:color="auto"/>
              <w:left w:val="single" w:sz="4" w:space="0" w:color="auto"/>
              <w:bottom w:val="single" w:sz="4" w:space="0" w:color="auto"/>
              <w:right w:val="single" w:sz="4" w:space="0" w:color="auto"/>
            </w:tcBorders>
            <w:vAlign w:val="center"/>
          </w:tcPr>
          <w:p w:rsidR="006F66F4" w:rsidRPr="006F66F4" w:rsidRDefault="006F66F4" w:rsidP="00CE1002">
            <w:pPr>
              <w:spacing w:line="240" w:lineRule="auto"/>
              <w:rPr>
                <w:rFonts w:ascii="Times New Roman" w:hAnsi="Times New Roman" w:cs="Times New Roman"/>
                <w:b/>
                <w:sz w:val="24"/>
                <w:szCs w:val="24"/>
              </w:rPr>
            </w:pPr>
            <w:r w:rsidRPr="006F66F4">
              <w:rPr>
                <w:rFonts w:ascii="Times New Roman" w:hAnsi="Times New Roman" w:cs="Times New Roman"/>
                <w:b/>
                <w:sz w:val="24"/>
                <w:szCs w:val="24"/>
              </w:rPr>
              <w:t>Eşi Vefat</w:t>
            </w:r>
            <w:r w:rsidR="0081253F">
              <w:rPr>
                <w:rFonts w:ascii="Times New Roman" w:hAnsi="Times New Roman" w:cs="Times New Roman"/>
                <w:b/>
                <w:sz w:val="24"/>
                <w:szCs w:val="24"/>
              </w:rPr>
              <w:t xml:space="preserve"> Etmiş</w:t>
            </w:r>
          </w:p>
        </w:tc>
        <w:tc>
          <w:tcPr>
            <w:tcW w:w="849" w:type="pct"/>
            <w:gridSpan w:val="2"/>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Boşanmış</w:t>
            </w:r>
          </w:p>
        </w:tc>
        <w:tc>
          <w:tcPr>
            <w:tcW w:w="1008" w:type="pct"/>
            <w:gridSpan w:val="2"/>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Toplam</w:t>
            </w:r>
          </w:p>
        </w:tc>
      </w:tr>
      <w:tr w:rsidR="006F66F4" w:rsidRPr="006F66F4" w:rsidTr="006F66F4">
        <w:trPr>
          <w:trHeight w:val="20"/>
          <w:jc w:val="center"/>
        </w:trPr>
        <w:tc>
          <w:tcPr>
            <w:tcW w:w="716" w:type="pct"/>
            <w:vMerge/>
            <w:tcBorders>
              <w:top w:val="single" w:sz="4" w:space="0" w:color="auto"/>
              <w:left w:val="single" w:sz="4" w:space="0" w:color="auto"/>
              <w:bottom w:val="single" w:sz="4" w:space="0" w:color="auto"/>
              <w:right w:val="single" w:sz="4" w:space="0" w:color="auto"/>
            </w:tcBorders>
            <w:shd w:val="clear" w:color="auto" w:fill="auto"/>
            <w:noWrap/>
          </w:tcPr>
          <w:p w:rsidR="006F66F4" w:rsidRPr="006F66F4" w:rsidRDefault="006F66F4" w:rsidP="006F66F4">
            <w:pPr>
              <w:spacing w:line="240" w:lineRule="auto"/>
              <w:jc w:val="both"/>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Adet</w:t>
            </w:r>
          </w:p>
        </w:tc>
        <w:tc>
          <w:tcPr>
            <w:tcW w:w="373"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w:t>
            </w:r>
          </w:p>
        </w:tc>
        <w:tc>
          <w:tcPr>
            <w:tcW w:w="433"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Adet</w:t>
            </w:r>
          </w:p>
        </w:tc>
        <w:tc>
          <w:tcPr>
            <w:tcW w:w="373"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w:t>
            </w:r>
          </w:p>
        </w:tc>
        <w:tc>
          <w:tcPr>
            <w:tcW w:w="468"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Adet</w:t>
            </w:r>
          </w:p>
        </w:tc>
        <w:tc>
          <w:tcPr>
            <w:tcW w:w="371"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w:t>
            </w:r>
          </w:p>
        </w:tc>
        <w:tc>
          <w:tcPr>
            <w:tcW w:w="476"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Adet</w:t>
            </w:r>
          </w:p>
        </w:tc>
        <w:tc>
          <w:tcPr>
            <w:tcW w:w="373"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w:t>
            </w:r>
          </w:p>
        </w:tc>
        <w:tc>
          <w:tcPr>
            <w:tcW w:w="476"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Adet</w:t>
            </w:r>
          </w:p>
        </w:tc>
        <w:tc>
          <w:tcPr>
            <w:tcW w:w="532" w:type="pct"/>
            <w:tcBorders>
              <w:top w:val="single" w:sz="4" w:space="0" w:color="auto"/>
              <w:left w:val="single" w:sz="4" w:space="0" w:color="auto"/>
              <w:bottom w:val="single" w:sz="4" w:space="0" w:color="auto"/>
              <w:right w:val="single" w:sz="4" w:space="0" w:color="auto"/>
            </w:tcBorders>
            <w:vAlign w:val="center"/>
          </w:tcPr>
          <w:p w:rsidR="006F66F4" w:rsidRPr="006F66F4" w:rsidRDefault="006F66F4" w:rsidP="006F66F4">
            <w:pPr>
              <w:spacing w:line="240" w:lineRule="auto"/>
              <w:jc w:val="both"/>
              <w:rPr>
                <w:rFonts w:ascii="Times New Roman" w:hAnsi="Times New Roman" w:cs="Times New Roman"/>
                <w:b/>
                <w:sz w:val="24"/>
                <w:szCs w:val="24"/>
              </w:rPr>
            </w:pPr>
            <w:r w:rsidRPr="006F66F4">
              <w:rPr>
                <w:rFonts w:ascii="Times New Roman" w:hAnsi="Times New Roman" w:cs="Times New Roman"/>
                <w:b/>
                <w:sz w:val="24"/>
                <w:szCs w:val="24"/>
              </w:rPr>
              <w:t>%</w:t>
            </w:r>
          </w:p>
        </w:tc>
      </w:tr>
      <w:tr w:rsidR="006F66F4" w:rsidRPr="006F66F4" w:rsidTr="006F66F4">
        <w:trPr>
          <w:trHeight w:val="20"/>
          <w:jc w:val="center"/>
        </w:trPr>
        <w:tc>
          <w:tcPr>
            <w:tcW w:w="716" w:type="pct"/>
            <w:tcBorders>
              <w:top w:val="single" w:sz="4" w:space="0" w:color="auto"/>
              <w:left w:val="single" w:sz="4" w:space="0" w:color="auto"/>
              <w:bottom w:val="single" w:sz="4" w:space="0" w:color="auto"/>
              <w:right w:val="single" w:sz="4" w:space="0" w:color="auto"/>
            </w:tcBorders>
            <w:shd w:val="clear" w:color="auto" w:fill="auto"/>
            <w:noWrap/>
            <w:hideMark/>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1-4,9 yıl</w:t>
            </w:r>
          </w:p>
        </w:tc>
        <w:tc>
          <w:tcPr>
            <w:tcW w:w="409"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30</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62,5</w:t>
            </w:r>
          </w:p>
        </w:tc>
        <w:tc>
          <w:tcPr>
            <w:tcW w:w="43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16</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33,3</w:t>
            </w:r>
          </w:p>
        </w:tc>
        <w:tc>
          <w:tcPr>
            <w:tcW w:w="468"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w:t>
            </w:r>
          </w:p>
        </w:tc>
        <w:tc>
          <w:tcPr>
            <w:tcW w:w="371"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4,2</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48</w:t>
            </w:r>
          </w:p>
        </w:tc>
        <w:tc>
          <w:tcPr>
            <w:tcW w:w="532"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100,0</w:t>
            </w:r>
          </w:p>
        </w:tc>
      </w:tr>
      <w:tr w:rsidR="006F66F4" w:rsidRPr="006F66F4" w:rsidTr="006F66F4">
        <w:trPr>
          <w:trHeight w:val="20"/>
          <w:jc w:val="center"/>
        </w:trPr>
        <w:tc>
          <w:tcPr>
            <w:tcW w:w="716" w:type="pct"/>
            <w:tcBorders>
              <w:top w:val="single" w:sz="4" w:space="0" w:color="auto"/>
              <w:left w:val="single" w:sz="4" w:space="0" w:color="auto"/>
              <w:bottom w:val="single" w:sz="4" w:space="0" w:color="auto"/>
              <w:right w:val="single" w:sz="4" w:space="0" w:color="auto"/>
            </w:tcBorders>
            <w:shd w:val="clear" w:color="auto" w:fill="auto"/>
            <w:noWrap/>
            <w:hideMark/>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5-24,9 yıl</w:t>
            </w:r>
          </w:p>
        </w:tc>
        <w:tc>
          <w:tcPr>
            <w:tcW w:w="409"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45</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60,0</w:t>
            </w:r>
          </w:p>
        </w:tc>
        <w:tc>
          <w:tcPr>
            <w:tcW w:w="43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23</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30,7</w:t>
            </w:r>
          </w:p>
        </w:tc>
        <w:tc>
          <w:tcPr>
            <w:tcW w:w="468"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w:t>
            </w:r>
          </w:p>
        </w:tc>
        <w:tc>
          <w:tcPr>
            <w:tcW w:w="371"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2,7</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6,7</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75</w:t>
            </w:r>
          </w:p>
        </w:tc>
        <w:tc>
          <w:tcPr>
            <w:tcW w:w="532"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100,0</w:t>
            </w:r>
          </w:p>
        </w:tc>
      </w:tr>
      <w:tr w:rsidR="006F66F4" w:rsidRPr="006F66F4" w:rsidTr="006F66F4">
        <w:trPr>
          <w:trHeight w:val="20"/>
          <w:jc w:val="center"/>
        </w:trPr>
        <w:tc>
          <w:tcPr>
            <w:tcW w:w="716" w:type="pct"/>
            <w:tcBorders>
              <w:top w:val="single" w:sz="4" w:space="0" w:color="auto"/>
              <w:left w:val="single" w:sz="4" w:space="0" w:color="auto"/>
              <w:bottom w:val="single" w:sz="4" w:space="0" w:color="auto"/>
              <w:right w:val="single" w:sz="4" w:space="0" w:color="auto"/>
            </w:tcBorders>
            <w:shd w:val="clear" w:color="auto" w:fill="auto"/>
            <w:noWrap/>
            <w:hideMark/>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5-24,9 yıl</w:t>
            </w:r>
          </w:p>
        </w:tc>
        <w:tc>
          <w:tcPr>
            <w:tcW w:w="409"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31</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66,0</w:t>
            </w:r>
          </w:p>
        </w:tc>
        <w:tc>
          <w:tcPr>
            <w:tcW w:w="43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11</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23,4</w:t>
            </w:r>
          </w:p>
        </w:tc>
        <w:tc>
          <w:tcPr>
            <w:tcW w:w="468"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3</w:t>
            </w:r>
          </w:p>
        </w:tc>
        <w:tc>
          <w:tcPr>
            <w:tcW w:w="371"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6,4</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4,3</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47</w:t>
            </w:r>
          </w:p>
        </w:tc>
        <w:tc>
          <w:tcPr>
            <w:tcW w:w="532"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100,0</w:t>
            </w:r>
          </w:p>
        </w:tc>
      </w:tr>
      <w:tr w:rsidR="006F66F4" w:rsidRPr="006F66F4" w:rsidTr="006F66F4">
        <w:trPr>
          <w:trHeight w:val="20"/>
          <w:jc w:val="center"/>
        </w:trPr>
        <w:tc>
          <w:tcPr>
            <w:tcW w:w="716" w:type="pct"/>
            <w:tcBorders>
              <w:top w:val="single" w:sz="4" w:space="0" w:color="auto"/>
              <w:left w:val="single" w:sz="4" w:space="0" w:color="auto"/>
              <w:bottom w:val="single" w:sz="4" w:space="0" w:color="auto"/>
              <w:right w:val="single" w:sz="4" w:space="0" w:color="auto"/>
            </w:tcBorders>
            <w:shd w:val="clear" w:color="auto" w:fill="auto"/>
            <w:hideMark/>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Toplam</w:t>
            </w:r>
          </w:p>
        </w:tc>
        <w:tc>
          <w:tcPr>
            <w:tcW w:w="409"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106</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62,4</w:t>
            </w:r>
          </w:p>
        </w:tc>
        <w:tc>
          <w:tcPr>
            <w:tcW w:w="43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50</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29,4</w:t>
            </w:r>
          </w:p>
        </w:tc>
        <w:tc>
          <w:tcPr>
            <w:tcW w:w="468"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w:t>
            </w:r>
          </w:p>
        </w:tc>
        <w:tc>
          <w:tcPr>
            <w:tcW w:w="371"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2,9</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9</w:t>
            </w:r>
          </w:p>
        </w:tc>
        <w:tc>
          <w:tcPr>
            <w:tcW w:w="373"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5,3</w:t>
            </w:r>
          </w:p>
        </w:tc>
        <w:tc>
          <w:tcPr>
            <w:tcW w:w="476"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170</w:t>
            </w:r>
          </w:p>
        </w:tc>
        <w:tc>
          <w:tcPr>
            <w:tcW w:w="532" w:type="pct"/>
            <w:tcBorders>
              <w:top w:val="single" w:sz="4" w:space="0" w:color="auto"/>
              <w:left w:val="single" w:sz="4" w:space="0" w:color="auto"/>
              <w:bottom w:val="single" w:sz="4" w:space="0" w:color="auto"/>
              <w:right w:val="single" w:sz="4" w:space="0" w:color="auto"/>
            </w:tcBorders>
          </w:tcPr>
          <w:p w:rsidR="006F66F4" w:rsidRPr="006F66F4" w:rsidRDefault="006F66F4" w:rsidP="006F66F4">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100,0</w:t>
            </w:r>
          </w:p>
        </w:tc>
      </w:tr>
    </w:tbl>
    <w:p w:rsidR="006F66F4" w:rsidRDefault="006F66F4" w:rsidP="00BA0693">
      <w:pPr>
        <w:spacing w:line="240" w:lineRule="auto"/>
        <w:jc w:val="both"/>
        <w:rPr>
          <w:rFonts w:ascii="Times New Roman" w:hAnsi="Times New Roman" w:cs="Times New Roman"/>
          <w:sz w:val="24"/>
          <w:szCs w:val="24"/>
        </w:rPr>
      </w:pPr>
    </w:p>
    <w:p w:rsidR="00BA0693" w:rsidRPr="00BA0693" w:rsidRDefault="00BA0693" w:rsidP="00BA0693">
      <w:pPr>
        <w:spacing w:line="240" w:lineRule="auto"/>
        <w:jc w:val="both"/>
        <w:rPr>
          <w:rFonts w:ascii="Times New Roman" w:hAnsi="Times New Roman" w:cs="Times New Roman"/>
          <w:sz w:val="24"/>
          <w:szCs w:val="24"/>
        </w:rPr>
      </w:pPr>
      <w:r w:rsidRPr="00BA0693">
        <w:rPr>
          <w:rFonts w:ascii="Times New Roman" w:hAnsi="Times New Roman" w:cs="Times New Roman"/>
          <w:sz w:val="24"/>
          <w:szCs w:val="24"/>
        </w:rPr>
        <w:t>Kadınların aile içindeki karar alma sürecindeki rolleri onların toplumdaki statülerinin en önemli belirleyicisidir. Bu nedenle, çalışmaya katılan kadınların eş seçimi kararlarına ilişkin elde edilen bilgilere bu çalışmada yer verilmektedir.</w:t>
      </w:r>
    </w:p>
    <w:p w:rsidR="00BA0693" w:rsidRPr="0085715C" w:rsidRDefault="00BA0693" w:rsidP="00BA0693">
      <w:pPr>
        <w:spacing w:line="240" w:lineRule="auto"/>
        <w:jc w:val="both"/>
        <w:rPr>
          <w:rFonts w:ascii="Times New Roman" w:hAnsi="Times New Roman" w:cs="Times New Roman"/>
          <w:sz w:val="24"/>
          <w:szCs w:val="24"/>
        </w:rPr>
      </w:pPr>
      <w:r w:rsidRPr="00BA0693">
        <w:rPr>
          <w:rFonts w:ascii="Times New Roman" w:hAnsi="Times New Roman" w:cs="Times New Roman"/>
          <w:sz w:val="24"/>
          <w:szCs w:val="24"/>
        </w:rPr>
        <w:t>İncelenen kadınların evlilik sürecine yönelik olarak kararlara katılımlarına bakıldığında, evlilik kararını kendileri verenlerin oranı %</w:t>
      </w:r>
      <w:r w:rsidR="00A1781A">
        <w:rPr>
          <w:rFonts w:ascii="Times New Roman" w:hAnsi="Times New Roman" w:cs="Times New Roman"/>
          <w:sz w:val="24"/>
          <w:szCs w:val="24"/>
        </w:rPr>
        <w:t xml:space="preserve"> </w:t>
      </w:r>
      <w:r w:rsidRPr="00BA0693">
        <w:rPr>
          <w:rFonts w:ascii="Times New Roman" w:hAnsi="Times New Roman" w:cs="Times New Roman"/>
          <w:sz w:val="24"/>
          <w:szCs w:val="24"/>
        </w:rPr>
        <w:t>79,5 gibi yüksek bir orandır. Bu oran özellikle çalışma hayatına yeni katılanlarda (%</w:t>
      </w:r>
      <w:r w:rsidR="00A1781A">
        <w:rPr>
          <w:rFonts w:ascii="Times New Roman" w:hAnsi="Times New Roman" w:cs="Times New Roman"/>
          <w:sz w:val="24"/>
          <w:szCs w:val="24"/>
        </w:rPr>
        <w:t xml:space="preserve"> </w:t>
      </w:r>
      <w:r w:rsidRPr="00BA0693">
        <w:rPr>
          <w:rFonts w:ascii="Times New Roman" w:hAnsi="Times New Roman" w:cs="Times New Roman"/>
          <w:sz w:val="24"/>
          <w:szCs w:val="24"/>
        </w:rPr>
        <w:t>86,7) en yüksek olup, %</w:t>
      </w:r>
      <w:r w:rsidR="00A1781A">
        <w:rPr>
          <w:rFonts w:ascii="Times New Roman" w:hAnsi="Times New Roman" w:cs="Times New Roman"/>
          <w:sz w:val="24"/>
          <w:szCs w:val="24"/>
        </w:rPr>
        <w:t xml:space="preserve"> </w:t>
      </w:r>
      <w:r w:rsidRPr="00BA0693">
        <w:rPr>
          <w:rFonts w:ascii="Times New Roman" w:hAnsi="Times New Roman" w:cs="Times New Roman"/>
          <w:sz w:val="24"/>
          <w:szCs w:val="24"/>
        </w:rPr>
        <w:t xml:space="preserve">75,8 ile çalışma hayatında uzun yıllardır bulunan kadınlarda en düşük seviyededir. </w:t>
      </w:r>
      <w:r w:rsidR="001931C5" w:rsidRPr="0085715C">
        <w:rPr>
          <w:rFonts w:ascii="Times New Roman" w:hAnsi="Times New Roman" w:cs="Times New Roman"/>
          <w:sz w:val="24"/>
          <w:szCs w:val="24"/>
        </w:rPr>
        <w:t>Buna göre, ülkemizde bireylerin giderek daha ileri yaşlarda evlendikleri ve evlilik kararını daha çok kendilerinin aldıkları sonucuyla örtüşmektedir (ASPB, 2015).</w:t>
      </w:r>
    </w:p>
    <w:p w:rsidR="001931C5" w:rsidRDefault="001931C5" w:rsidP="001931C5">
      <w:pPr>
        <w:spacing w:line="240" w:lineRule="auto"/>
        <w:jc w:val="both"/>
        <w:rPr>
          <w:rFonts w:ascii="Times New Roman" w:hAnsi="Times New Roman" w:cs="Times New Roman"/>
          <w:sz w:val="24"/>
          <w:szCs w:val="24"/>
        </w:rPr>
      </w:pPr>
      <w:r w:rsidRPr="001931C5">
        <w:rPr>
          <w:rFonts w:ascii="Times New Roman" w:hAnsi="Times New Roman" w:cs="Times New Roman"/>
          <w:sz w:val="24"/>
          <w:szCs w:val="24"/>
        </w:rPr>
        <w:t>Araştırma kapsamında incelenen kadınların %</w:t>
      </w:r>
      <w:r w:rsidR="0081253F">
        <w:rPr>
          <w:rFonts w:ascii="Times New Roman" w:hAnsi="Times New Roman" w:cs="Times New Roman"/>
          <w:sz w:val="24"/>
          <w:szCs w:val="24"/>
        </w:rPr>
        <w:t xml:space="preserve"> </w:t>
      </w:r>
      <w:r w:rsidRPr="001931C5">
        <w:rPr>
          <w:rFonts w:ascii="Times New Roman" w:hAnsi="Times New Roman" w:cs="Times New Roman"/>
          <w:sz w:val="24"/>
          <w:szCs w:val="24"/>
        </w:rPr>
        <w:t>41,7’sinin görücü usulü, %</w:t>
      </w:r>
      <w:r w:rsidR="0081253F">
        <w:rPr>
          <w:rFonts w:ascii="Times New Roman" w:hAnsi="Times New Roman" w:cs="Times New Roman"/>
          <w:sz w:val="24"/>
          <w:szCs w:val="24"/>
        </w:rPr>
        <w:t xml:space="preserve"> </w:t>
      </w:r>
      <w:r w:rsidRPr="001931C5">
        <w:rPr>
          <w:rFonts w:ascii="Times New Roman" w:hAnsi="Times New Roman" w:cs="Times New Roman"/>
          <w:sz w:val="24"/>
          <w:szCs w:val="24"/>
        </w:rPr>
        <w:t>53’ünün ise eşiyle anlaşarak, kendi kararıyla evlendikleri belirlenmiştir. Her iki evlilik şeklinin varlığını koruduğu ve kadınlar arasında eşle anlaşarak yapılan evliliğe doğru kısmen kayma olduğu görülmektedir</w:t>
      </w:r>
    </w:p>
    <w:p w:rsidR="00287BB1" w:rsidRPr="00287BB1" w:rsidRDefault="00287BB1" w:rsidP="00287BB1">
      <w:pPr>
        <w:spacing w:line="240" w:lineRule="auto"/>
        <w:jc w:val="both"/>
        <w:rPr>
          <w:rFonts w:ascii="Times New Roman" w:hAnsi="Times New Roman" w:cs="Times New Roman"/>
          <w:b/>
          <w:sz w:val="24"/>
          <w:szCs w:val="24"/>
        </w:rPr>
      </w:pPr>
      <w:r w:rsidRPr="00287BB1">
        <w:rPr>
          <w:rFonts w:ascii="Times New Roman" w:hAnsi="Times New Roman" w:cs="Times New Roman"/>
          <w:b/>
          <w:sz w:val="24"/>
          <w:szCs w:val="24"/>
        </w:rPr>
        <w:t>3.1.</w:t>
      </w:r>
      <w:r w:rsidR="00BA0693">
        <w:rPr>
          <w:rFonts w:ascii="Times New Roman" w:hAnsi="Times New Roman" w:cs="Times New Roman"/>
          <w:b/>
          <w:sz w:val="24"/>
          <w:szCs w:val="24"/>
        </w:rPr>
        <w:t>4</w:t>
      </w:r>
      <w:r w:rsidRPr="00287BB1">
        <w:rPr>
          <w:rFonts w:ascii="Times New Roman" w:hAnsi="Times New Roman" w:cs="Times New Roman"/>
          <w:b/>
          <w:sz w:val="24"/>
          <w:szCs w:val="24"/>
        </w:rPr>
        <w:t>. İkamet Durumu</w:t>
      </w:r>
    </w:p>
    <w:p w:rsidR="00287BB1" w:rsidRP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 xml:space="preserve">Tarım sektörünün ekonomi içindeki öneminin nispeten düşme eğiliminde olması göç yoluyla kentsel alanlardaki katılım oranlarını da etkileyebilmektedir. Kırsal alanlarda tarım sektöründen çıkış ve bunun sonucunda kentsel alanlara göç, kırsal alanlardan göç eden </w:t>
      </w:r>
      <w:r w:rsidRPr="00287BB1">
        <w:rPr>
          <w:rFonts w:ascii="Times New Roman" w:hAnsi="Times New Roman" w:cs="Times New Roman"/>
          <w:sz w:val="24"/>
          <w:szCs w:val="24"/>
        </w:rPr>
        <w:lastRenderedPageBreak/>
        <w:t>bireylerin işgücüne katılım eğilimlerini de arttırabilmektedir. Kentsel alanlarda göç etmiş kadınların %</w:t>
      </w:r>
      <w:r w:rsidR="00F14BDB">
        <w:rPr>
          <w:rFonts w:ascii="Times New Roman" w:hAnsi="Times New Roman" w:cs="Times New Roman"/>
          <w:sz w:val="24"/>
          <w:szCs w:val="24"/>
        </w:rPr>
        <w:t xml:space="preserve"> </w:t>
      </w:r>
      <w:r w:rsidRPr="00287BB1">
        <w:rPr>
          <w:rFonts w:ascii="Times New Roman" w:hAnsi="Times New Roman" w:cs="Times New Roman"/>
          <w:sz w:val="24"/>
          <w:szCs w:val="24"/>
        </w:rPr>
        <w:t>29,6’sı işgücünde yer alırken, göç etmeye</w:t>
      </w:r>
      <w:r w:rsidR="007011EA">
        <w:rPr>
          <w:rFonts w:ascii="Times New Roman" w:hAnsi="Times New Roman" w:cs="Times New Roman"/>
          <w:sz w:val="24"/>
          <w:szCs w:val="24"/>
        </w:rPr>
        <w:t>nler arasında bu oran %</w:t>
      </w:r>
      <w:r w:rsidR="00F14BDB">
        <w:rPr>
          <w:rFonts w:ascii="Times New Roman" w:hAnsi="Times New Roman" w:cs="Times New Roman"/>
          <w:sz w:val="24"/>
          <w:szCs w:val="24"/>
        </w:rPr>
        <w:t xml:space="preserve"> </w:t>
      </w:r>
      <w:r w:rsidR="007011EA">
        <w:rPr>
          <w:rFonts w:ascii="Times New Roman" w:hAnsi="Times New Roman" w:cs="Times New Roman"/>
          <w:sz w:val="24"/>
          <w:szCs w:val="24"/>
        </w:rPr>
        <w:t>27,0’d</w:t>
      </w:r>
      <w:r w:rsidR="00F14BDB">
        <w:rPr>
          <w:rFonts w:ascii="Times New Roman" w:hAnsi="Times New Roman" w:cs="Times New Roman"/>
          <w:sz w:val="24"/>
          <w:szCs w:val="24"/>
        </w:rPr>
        <w:t>ı</w:t>
      </w:r>
      <w:r w:rsidR="007011EA">
        <w:rPr>
          <w:rFonts w:ascii="Times New Roman" w:hAnsi="Times New Roman" w:cs="Times New Roman"/>
          <w:sz w:val="24"/>
          <w:szCs w:val="24"/>
        </w:rPr>
        <w:t>r</w:t>
      </w:r>
      <w:r w:rsidRPr="00287BB1">
        <w:rPr>
          <w:rFonts w:ascii="Times New Roman" w:hAnsi="Times New Roman" w:cs="Times New Roman"/>
          <w:sz w:val="24"/>
          <w:szCs w:val="24"/>
        </w:rPr>
        <w:t xml:space="preserve"> (Dayıoğlu ve Kırdar, 2010).</w:t>
      </w:r>
    </w:p>
    <w:p w:rsid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Hazır</w:t>
      </w:r>
      <w:r w:rsidR="004D1102">
        <w:rPr>
          <w:rFonts w:ascii="Times New Roman" w:hAnsi="Times New Roman" w:cs="Times New Roman"/>
          <w:sz w:val="24"/>
          <w:szCs w:val="24"/>
        </w:rPr>
        <w:t xml:space="preserve"> </w:t>
      </w:r>
      <w:r w:rsidRPr="00287BB1">
        <w:rPr>
          <w:rFonts w:ascii="Times New Roman" w:hAnsi="Times New Roman" w:cs="Times New Roman"/>
          <w:sz w:val="24"/>
          <w:szCs w:val="24"/>
        </w:rPr>
        <w:t>giyim sektöründe çalışan kadınların şehirde/ilçede ikamet durumuna bakıldığında;  şehirde/ilçede ikamet süresi birinci grupta 24,4 yıl ile en az iken; 39,3 yıl ile en fazla üçüncü grupta yer almaktadır. Kadınların şehirde/ilçede ikamet süresinin ortalama 31,5 yıl olduğu, bu çalışanların %</w:t>
      </w:r>
      <w:r w:rsidR="00A1781A">
        <w:rPr>
          <w:rFonts w:ascii="Times New Roman" w:hAnsi="Times New Roman" w:cs="Times New Roman"/>
          <w:sz w:val="24"/>
          <w:szCs w:val="24"/>
        </w:rPr>
        <w:t xml:space="preserve"> </w:t>
      </w:r>
      <w:r w:rsidRPr="00287BB1">
        <w:rPr>
          <w:rFonts w:ascii="Times New Roman" w:hAnsi="Times New Roman" w:cs="Times New Roman"/>
          <w:sz w:val="24"/>
          <w:szCs w:val="24"/>
        </w:rPr>
        <w:t xml:space="preserve">28,8’inin farklı bir bölgeden Ankara’ya geldikleri görülmektedir (Çizelge </w:t>
      </w:r>
      <w:r w:rsidR="00F14BDB">
        <w:rPr>
          <w:rFonts w:ascii="Times New Roman" w:hAnsi="Times New Roman" w:cs="Times New Roman"/>
          <w:sz w:val="24"/>
          <w:szCs w:val="24"/>
        </w:rPr>
        <w:t>5</w:t>
      </w:r>
      <w:r w:rsidRPr="00287BB1">
        <w:rPr>
          <w:rFonts w:ascii="Times New Roman" w:hAnsi="Times New Roman" w:cs="Times New Roman"/>
          <w:sz w:val="24"/>
          <w:szCs w:val="24"/>
        </w:rPr>
        <w:t>).</w:t>
      </w:r>
    </w:p>
    <w:p w:rsidR="003603FD" w:rsidRPr="00A1781A" w:rsidRDefault="003603FD" w:rsidP="00A1781A">
      <w:pPr>
        <w:spacing w:line="240" w:lineRule="auto"/>
        <w:jc w:val="center"/>
        <w:rPr>
          <w:rFonts w:ascii="Times New Roman" w:hAnsi="Times New Roman" w:cs="Times New Roman"/>
          <w:b/>
          <w:sz w:val="24"/>
          <w:szCs w:val="24"/>
        </w:rPr>
      </w:pPr>
      <w:r w:rsidRPr="003603FD">
        <w:rPr>
          <w:rFonts w:ascii="Times New Roman" w:hAnsi="Times New Roman" w:cs="Times New Roman"/>
          <w:b/>
          <w:sz w:val="24"/>
          <w:szCs w:val="24"/>
        </w:rPr>
        <w:t xml:space="preserve">Çizelge </w:t>
      </w:r>
      <w:r w:rsidR="00A1781A">
        <w:rPr>
          <w:rFonts w:ascii="Times New Roman" w:hAnsi="Times New Roman" w:cs="Times New Roman"/>
          <w:b/>
          <w:sz w:val="24"/>
          <w:szCs w:val="24"/>
        </w:rPr>
        <w:t>5</w:t>
      </w:r>
      <w:r w:rsidRPr="003603FD">
        <w:rPr>
          <w:rFonts w:ascii="Times New Roman" w:hAnsi="Times New Roman" w:cs="Times New Roman"/>
          <w:b/>
          <w:sz w:val="24"/>
          <w:szCs w:val="24"/>
        </w:rPr>
        <w:t>.</w:t>
      </w:r>
      <w:r w:rsidRPr="003603FD">
        <w:rPr>
          <w:rFonts w:ascii="Times New Roman" w:hAnsi="Times New Roman" w:cs="Times New Roman"/>
          <w:sz w:val="24"/>
          <w:szCs w:val="24"/>
        </w:rPr>
        <w:t xml:space="preserve"> </w:t>
      </w:r>
      <w:r w:rsidRPr="00A1781A">
        <w:rPr>
          <w:rFonts w:ascii="Times New Roman" w:hAnsi="Times New Roman" w:cs="Times New Roman"/>
          <w:b/>
          <w:sz w:val="24"/>
          <w:szCs w:val="24"/>
        </w:rPr>
        <w:t>İkamet Durumu</w:t>
      </w:r>
    </w:p>
    <w:tbl>
      <w:tblPr>
        <w:tblW w:w="5000" w:type="pct"/>
        <w:tblCellMar>
          <w:left w:w="70" w:type="dxa"/>
          <w:right w:w="70" w:type="dxa"/>
        </w:tblCellMar>
        <w:tblLook w:val="04A0" w:firstRow="1" w:lastRow="0" w:firstColumn="1" w:lastColumn="0" w:noHBand="0" w:noVBand="1"/>
      </w:tblPr>
      <w:tblGrid>
        <w:gridCol w:w="2028"/>
        <w:gridCol w:w="1524"/>
        <w:gridCol w:w="706"/>
        <w:gridCol w:w="665"/>
        <w:gridCol w:w="785"/>
        <w:gridCol w:w="665"/>
        <w:gridCol w:w="908"/>
        <w:gridCol w:w="1931"/>
      </w:tblGrid>
      <w:tr w:rsidR="003603FD" w:rsidRPr="003603FD" w:rsidTr="0050105F">
        <w:trPr>
          <w:trHeight w:val="20"/>
        </w:trPr>
        <w:tc>
          <w:tcPr>
            <w:tcW w:w="11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03FD" w:rsidRPr="003603FD" w:rsidRDefault="003603FD" w:rsidP="001E1144">
            <w:pPr>
              <w:spacing w:after="0"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Çalışma</w:t>
            </w:r>
          </w:p>
          <w:p w:rsidR="003603FD" w:rsidRPr="003603FD" w:rsidRDefault="003603FD" w:rsidP="001E1144">
            <w:pPr>
              <w:spacing w:after="0"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Grubu</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03FD" w:rsidRPr="003603FD" w:rsidRDefault="003603FD" w:rsidP="001E1144">
            <w:pPr>
              <w:spacing w:after="0"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Şehirde</w:t>
            </w:r>
          </w:p>
          <w:p w:rsidR="003603FD" w:rsidRPr="003603FD" w:rsidRDefault="003603FD" w:rsidP="001E1144">
            <w:pPr>
              <w:spacing w:after="0"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 xml:space="preserve">İkamet </w:t>
            </w:r>
          </w:p>
          <w:p w:rsidR="003603FD" w:rsidRPr="003603FD" w:rsidRDefault="003603FD" w:rsidP="001E1144">
            <w:pPr>
              <w:spacing w:after="0"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Süresi (Yıl)</w:t>
            </w:r>
          </w:p>
        </w:tc>
        <w:tc>
          <w:tcPr>
            <w:tcW w:w="3072" w:type="pct"/>
            <w:gridSpan w:val="6"/>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Çalışılan Yer İle Farklı Bir Bölgeden Gelme Durumu</w:t>
            </w:r>
          </w:p>
        </w:tc>
      </w:tr>
      <w:tr w:rsidR="003603FD" w:rsidRPr="003603FD" w:rsidTr="0050105F">
        <w:trPr>
          <w:trHeight w:val="20"/>
        </w:trPr>
        <w:tc>
          <w:tcPr>
            <w:tcW w:w="11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spacing w:line="240" w:lineRule="auto"/>
              <w:jc w:val="both"/>
              <w:rPr>
                <w:rFonts w:ascii="Times New Roman" w:hAnsi="Times New Roman" w:cs="Times New Roman"/>
                <w:b/>
                <w:sz w:val="24"/>
                <w:szCs w:val="24"/>
              </w:rPr>
            </w:pPr>
          </w:p>
        </w:tc>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spacing w:line="240" w:lineRule="auto"/>
              <w:jc w:val="both"/>
              <w:rPr>
                <w:rFonts w:ascii="Times New Roman" w:hAnsi="Times New Roman" w:cs="Times New Roman"/>
                <w:b/>
                <w:sz w:val="24"/>
                <w:szCs w:val="24"/>
              </w:rPr>
            </w:pPr>
          </w:p>
        </w:tc>
        <w:tc>
          <w:tcPr>
            <w:tcW w:w="744" w:type="pct"/>
            <w:gridSpan w:val="2"/>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Evet</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Hayır</w:t>
            </w:r>
          </w:p>
        </w:tc>
        <w:tc>
          <w:tcPr>
            <w:tcW w:w="1541" w:type="pct"/>
            <w:gridSpan w:val="2"/>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Toplam</w:t>
            </w:r>
          </w:p>
        </w:tc>
      </w:tr>
      <w:tr w:rsidR="003603FD" w:rsidRPr="003603FD" w:rsidTr="0050105F">
        <w:trPr>
          <w:trHeight w:val="20"/>
        </w:trPr>
        <w:tc>
          <w:tcPr>
            <w:tcW w:w="11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03FD" w:rsidRPr="003603FD" w:rsidRDefault="003603FD" w:rsidP="003603FD">
            <w:pPr>
              <w:spacing w:line="240" w:lineRule="auto"/>
              <w:jc w:val="both"/>
              <w:rPr>
                <w:rFonts w:ascii="Times New Roman" w:hAnsi="Times New Roman" w:cs="Times New Roman"/>
                <w:b/>
                <w:sz w:val="24"/>
                <w:szCs w:val="24"/>
              </w:rPr>
            </w:pPr>
          </w:p>
        </w:tc>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03FD" w:rsidRPr="003603FD" w:rsidRDefault="003603FD" w:rsidP="003603FD">
            <w:pPr>
              <w:spacing w:line="240" w:lineRule="auto"/>
              <w:jc w:val="both"/>
              <w:rPr>
                <w:rFonts w:ascii="Times New Roman" w:hAnsi="Times New Roman" w:cs="Times New Roman"/>
                <w:b/>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Adet</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w:t>
            </w:r>
          </w:p>
        </w:tc>
        <w:tc>
          <w:tcPr>
            <w:tcW w:w="426"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Adet</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w:t>
            </w:r>
          </w:p>
        </w:tc>
        <w:tc>
          <w:tcPr>
            <w:tcW w:w="49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Adet</w:t>
            </w:r>
          </w:p>
        </w:tc>
        <w:tc>
          <w:tcPr>
            <w:tcW w:w="104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w:t>
            </w:r>
          </w:p>
        </w:tc>
      </w:tr>
      <w:tr w:rsidR="003603FD" w:rsidRPr="003603FD" w:rsidTr="0050105F">
        <w:trPr>
          <w:trHeight w:val="20"/>
        </w:trPr>
        <w:tc>
          <w:tcPr>
            <w:tcW w:w="1101"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1-4,9</w:t>
            </w:r>
            <w:r w:rsidR="007011EA">
              <w:rPr>
                <w:rFonts w:ascii="Times New Roman" w:hAnsi="Times New Roman" w:cs="Times New Roman"/>
                <w:sz w:val="24"/>
                <w:szCs w:val="24"/>
              </w:rPr>
              <w:t xml:space="preserve"> yıl</w:t>
            </w:r>
          </w:p>
        </w:tc>
        <w:tc>
          <w:tcPr>
            <w:tcW w:w="827"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24,4</w:t>
            </w:r>
          </w:p>
        </w:tc>
        <w:tc>
          <w:tcPr>
            <w:tcW w:w="38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16</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33,3</w:t>
            </w:r>
          </w:p>
        </w:tc>
        <w:tc>
          <w:tcPr>
            <w:tcW w:w="426"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32</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66,7</w:t>
            </w:r>
          </w:p>
        </w:tc>
        <w:tc>
          <w:tcPr>
            <w:tcW w:w="49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48</w:t>
            </w:r>
          </w:p>
        </w:tc>
        <w:tc>
          <w:tcPr>
            <w:tcW w:w="104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0"/>
        </w:trPr>
        <w:tc>
          <w:tcPr>
            <w:tcW w:w="1101"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5-24,9</w:t>
            </w:r>
            <w:r w:rsidR="007011EA">
              <w:rPr>
                <w:rFonts w:ascii="Times New Roman" w:hAnsi="Times New Roman" w:cs="Times New Roman"/>
                <w:sz w:val="24"/>
                <w:szCs w:val="24"/>
              </w:rPr>
              <w:t xml:space="preserve"> yıl</w:t>
            </w:r>
          </w:p>
        </w:tc>
        <w:tc>
          <w:tcPr>
            <w:tcW w:w="827"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31,0</w:t>
            </w:r>
          </w:p>
        </w:tc>
        <w:tc>
          <w:tcPr>
            <w:tcW w:w="38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23</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30,7</w:t>
            </w:r>
          </w:p>
        </w:tc>
        <w:tc>
          <w:tcPr>
            <w:tcW w:w="426"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52</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69,3</w:t>
            </w:r>
          </w:p>
        </w:tc>
        <w:tc>
          <w:tcPr>
            <w:tcW w:w="49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75</w:t>
            </w:r>
          </w:p>
        </w:tc>
        <w:tc>
          <w:tcPr>
            <w:tcW w:w="104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0"/>
        </w:trPr>
        <w:tc>
          <w:tcPr>
            <w:tcW w:w="1101"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6F66F4" w:rsidP="007011EA">
            <w:pPr>
              <w:spacing w:line="240" w:lineRule="auto"/>
              <w:jc w:val="both"/>
              <w:rPr>
                <w:rFonts w:ascii="Times New Roman" w:hAnsi="Times New Roman" w:cs="Times New Roman"/>
                <w:sz w:val="24"/>
                <w:szCs w:val="24"/>
              </w:rPr>
            </w:pPr>
            <w:r w:rsidRPr="006F66F4">
              <w:rPr>
                <w:rFonts w:ascii="Times New Roman" w:hAnsi="Times New Roman" w:cs="Times New Roman"/>
                <w:sz w:val="24"/>
                <w:szCs w:val="24"/>
              </w:rPr>
              <w:t>5-24,9 yıl</w:t>
            </w:r>
          </w:p>
        </w:tc>
        <w:tc>
          <w:tcPr>
            <w:tcW w:w="827"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39,3</w:t>
            </w:r>
          </w:p>
        </w:tc>
        <w:tc>
          <w:tcPr>
            <w:tcW w:w="38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21,3</w:t>
            </w:r>
          </w:p>
        </w:tc>
        <w:tc>
          <w:tcPr>
            <w:tcW w:w="426"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37</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78,7</w:t>
            </w:r>
          </w:p>
        </w:tc>
        <w:tc>
          <w:tcPr>
            <w:tcW w:w="49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47</w:t>
            </w:r>
          </w:p>
        </w:tc>
        <w:tc>
          <w:tcPr>
            <w:tcW w:w="104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0"/>
        </w:trPr>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Ortalama/Toplam</w:t>
            </w:r>
          </w:p>
        </w:tc>
        <w:tc>
          <w:tcPr>
            <w:tcW w:w="827"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31,5</w:t>
            </w:r>
          </w:p>
        </w:tc>
        <w:tc>
          <w:tcPr>
            <w:tcW w:w="38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49</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28,8</w:t>
            </w:r>
          </w:p>
        </w:tc>
        <w:tc>
          <w:tcPr>
            <w:tcW w:w="426"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121</w:t>
            </w:r>
          </w:p>
        </w:tc>
        <w:tc>
          <w:tcPr>
            <w:tcW w:w="361"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71,2</w:t>
            </w:r>
          </w:p>
        </w:tc>
        <w:tc>
          <w:tcPr>
            <w:tcW w:w="493"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170</w:t>
            </w:r>
          </w:p>
        </w:tc>
        <w:tc>
          <w:tcPr>
            <w:tcW w:w="104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bl>
    <w:p w:rsidR="0085715C" w:rsidRDefault="0085715C" w:rsidP="0085715C">
      <w:pPr>
        <w:spacing w:line="240" w:lineRule="auto"/>
        <w:jc w:val="both"/>
        <w:rPr>
          <w:rFonts w:ascii="Times New Roman" w:hAnsi="Times New Roman" w:cs="Times New Roman"/>
          <w:sz w:val="24"/>
          <w:szCs w:val="24"/>
        </w:rPr>
      </w:pPr>
    </w:p>
    <w:p w:rsidR="00287BB1" w:rsidRPr="00287BB1" w:rsidRDefault="00287BB1" w:rsidP="0085715C">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Hazır</w:t>
      </w:r>
      <w:r w:rsidR="007159A0">
        <w:rPr>
          <w:rFonts w:ascii="Times New Roman" w:hAnsi="Times New Roman" w:cs="Times New Roman"/>
          <w:sz w:val="24"/>
          <w:szCs w:val="24"/>
        </w:rPr>
        <w:t xml:space="preserve"> </w:t>
      </w:r>
      <w:r w:rsidRPr="00287BB1">
        <w:rPr>
          <w:rFonts w:ascii="Times New Roman" w:hAnsi="Times New Roman" w:cs="Times New Roman"/>
          <w:sz w:val="24"/>
          <w:szCs w:val="24"/>
        </w:rPr>
        <w:t>giyim sektöründe çalışan kadınlardan birinci grupta yer alanların % 33,3’ü, ikinci gruptakilerin %</w:t>
      </w:r>
      <w:r w:rsidR="00F14BDB">
        <w:rPr>
          <w:rFonts w:ascii="Times New Roman" w:hAnsi="Times New Roman" w:cs="Times New Roman"/>
          <w:sz w:val="24"/>
          <w:szCs w:val="24"/>
        </w:rPr>
        <w:t xml:space="preserve"> </w:t>
      </w:r>
      <w:r w:rsidRPr="00287BB1">
        <w:rPr>
          <w:rFonts w:ascii="Times New Roman" w:hAnsi="Times New Roman" w:cs="Times New Roman"/>
          <w:sz w:val="24"/>
          <w:szCs w:val="24"/>
        </w:rPr>
        <w:t>30,7’si ve üçüncü grupta bulunanların %</w:t>
      </w:r>
      <w:r w:rsidR="00F14BDB">
        <w:rPr>
          <w:rFonts w:ascii="Times New Roman" w:hAnsi="Times New Roman" w:cs="Times New Roman"/>
          <w:sz w:val="24"/>
          <w:szCs w:val="24"/>
        </w:rPr>
        <w:t xml:space="preserve"> </w:t>
      </w:r>
      <w:r w:rsidRPr="00287BB1">
        <w:rPr>
          <w:rFonts w:ascii="Times New Roman" w:hAnsi="Times New Roman" w:cs="Times New Roman"/>
          <w:sz w:val="24"/>
          <w:szCs w:val="24"/>
        </w:rPr>
        <w:t>21,3’ü farklı bir bölgeden gelmişlerdir. Görüldüğü gibi, kadınların %</w:t>
      </w:r>
      <w:r w:rsidR="00F14BDB">
        <w:rPr>
          <w:rFonts w:ascii="Times New Roman" w:hAnsi="Times New Roman" w:cs="Times New Roman"/>
          <w:sz w:val="24"/>
          <w:szCs w:val="24"/>
        </w:rPr>
        <w:t xml:space="preserve"> </w:t>
      </w:r>
      <w:r w:rsidRPr="00287BB1">
        <w:rPr>
          <w:rFonts w:ascii="Times New Roman" w:hAnsi="Times New Roman" w:cs="Times New Roman"/>
          <w:sz w:val="24"/>
          <w:szCs w:val="24"/>
        </w:rPr>
        <w:t xml:space="preserve">85,3 gibi çok yüksek bir oranı göç ile araştırma alanına gelmişlerdir. </w:t>
      </w:r>
    </w:p>
    <w:p w:rsidR="00287BB1" w:rsidRPr="00287BB1" w:rsidRDefault="00287BB1" w:rsidP="00287BB1">
      <w:pPr>
        <w:rPr>
          <w:rFonts w:ascii="Times New Roman" w:hAnsi="Times New Roman" w:cs="Times New Roman"/>
          <w:sz w:val="24"/>
          <w:szCs w:val="24"/>
        </w:rPr>
      </w:pPr>
      <w:r w:rsidRPr="00287BB1">
        <w:rPr>
          <w:rFonts w:ascii="Times New Roman" w:hAnsi="Times New Roman" w:cs="Times New Roman"/>
          <w:sz w:val="24"/>
          <w:szCs w:val="24"/>
        </w:rPr>
        <w:t>Çalışma hayatında deneyim süresi daha az olan kadınlarda farklı bölgeden gelenlerin oranının diğer gruplara göre daha yüksek olması, son yıllarda hazır</w:t>
      </w:r>
      <w:r w:rsidR="007159A0">
        <w:rPr>
          <w:rFonts w:ascii="Times New Roman" w:hAnsi="Times New Roman" w:cs="Times New Roman"/>
          <w:sz w:val="24"/>
          <w:szCs w:val="24"/>
        </w:rPr>
        <w:t xml:space="preserve"> </w:t>
      </w:r>
      <w:r w:rsidRPr="00287BB1">
        <w:rPr>
          <w:rFonts w:ascii="Times New Roman" w:hAnsi="Times New Roman" w:cs="Times New Roman"/>
          <w:sz w:val="24"/>
          <w:szCs w:val="24"/>
        </w:rPr>
        <w:t>giyim</w:t>
      </w:r>
      <w:r>
        <w:rPr>
          <w:rFonts w:ascii="Times New Roman" w:hAnsi="Times New Roman" w:cs="Times New Roman"/>
          <w:sz w:val="24"/>
          <w:szCs w:val="24"/>
        </w:rPr>
        <w:t xml:space="preserve"> </w:t>
      </w:r>
      <w:r w:rsidRPr="00287BB1">
        <w:rPr>
          <w:rFonts w:ascii="Times New Roman" w:hAnsi="Times New Roman" w:cs="Times New Roman"/>
          <w:sz w:val="24"/>
          <w:szCs w:val="24"/>
        </w:rPr>
        <w:t xml:space="preserve">sektöründe çalışma hayatına katılan kadınların daha çok il dışı bölgelerden geldiğini göstermesi açısından önemlidir. </w:t>
      </w:r>
    </w:p>
    <w:p w:rsidR="00287BB1" w:rsidRDefault="00287BB1" w:rsidP="00287BB1">
      <w:pPr>
        <w:spacing w:line="240" w:lineRule="auto"/>
        <w:jc w:val="both"/>
        <w:rPr>
          <w:rFonts w:ascii="Times New Roman" w:hAnsi="Times New Roman" w:cs="Times New Roman"/>
          <w:sz w:val="24"/>
          <w:szCs w:val="24"/>
        </w:rPr>
      </w:pPr>
      <w:r w:rsidRPr="00287BB1">
        <w:rPr>
          <w:rFonts w:ascii="Times New Roman" w:hAnsi="Times New Roman" w:cs="Times New Roman"/>
          <w:sz w:val="24"/>
          <w:szCs w:val="24"/>
        </w:rPr>
        <w:t>Son on yılda aynı yerde ikamet edenlerin oranı %</w:t>
      </w:r>
      <w:r w:rsidR="00481541">
        <w:rPr>
          <w:rFonts w:ascii="Times New Roman" w:hAnsi="Times New Roman" w:cs="Times New Roman"/>
          <w:sz w:val="24"/>
          <w:szCs w:val="24"/>
        </w:rPr>
        <w:t xml:space="preserve"> </w:t>
      </w:r>
      <w:r w:rsidRPr="00287BB1">
        <w:rPr>
          <w:rFonts w:ascii="Times New Roman" w:hAnsi="Times New Roman" w:cs="Times New Roman"/>
          <w:sz w:val="24"/>
          <w:szCs w:val="24"/>
        </w:rPr>
        <w:t>85,3 iken, ikametini değiştirenlerin oranı %</w:t>
      </w:r>
      <w:r w:rsidR="00481541">
        <w:rPr>
          <w:rFonts w:ascii="Times New Roman" w:hAnsi="Times New Roman" w:cs="Times New Roman"/>
          <w:sz w:val="24"/>
          <w:szCs w:val="24"/>
        </w:rPr>
        <w:t xml:space="preserve"> </w:t>
      </w:r>
      <w:r w:rsidRPr="00287BB1">
        <w:rPr>
          <w:rFonts w:ascii="Times New Roman" w:hAnsi="Times New Roman" w:cs="Times New Roman"/>
          <w:sz w:val="24"/>
          <w:szCs w:val="24"/>
        </w:rPr>
        <w:t>14,7’dir. Katılımcılarda çalışma süresi ile ikamet durumunu değiştirme arasında ters yönlü bir ilişki bulunmaktadır. Daha uzun süre çalışma hayatı bulunan kadınların son on yılda ikametl</w:t>
      </w:r>
      <w:r w:rsidR="00951AD4">
        <w:rPr>
          <w:rFonts w:ascii="Times New Roman" w:hAnsi="Times New Roman" w:cs="Times New Roman"/>
          <w:sz w:val="24"/>
          <w:szCs w:val="24"/>
        </w:rPr>
        <w:t xml:space="preserve">erinin değişmediği görülmüştür </w:t>
      </w:r>
      <w:r w:rsidRPr="00287BB1">
        <w:rPr>
          <w:rFonts w:ascii="Times New Roman" w:hAnsi="Times New Roman" w:cs="Times New Roman"/>
          <w:sz w:val="24"/>
          <w:szCs w:val="24"/>
        </w:rPr>
        <w:t xml:space="preserve">(Çizelge </w:t>
      </w:r>
      <w:r w:rsidR="00F14BDB">
        <w:rPr>
          <w:rFonts w:ascii="Times New Roman" w:hAnsi="Times New Roman" w:cs="Times New Roman"/>
          <w:sz w:val="24"/>
          <w:szCs w:val="24"/>
        </w:rPr>
        <w:t>6</w:t>
      </w:r>
      <w:r w:rsidRPr="00287BB1">
        <w:rPr>
          <w:rFonts w:ascii="Times New Roman" w:hAnsi="Times New Roman" w:cs="Times New Roman"/>
          <w:sz w:val="24"/>
          <w:szCs w:val="24"/>
        </w:rPr>
        <w:t>).</w:t>
      </w:r>
    </w:p>
    <w:p w:rsidR="003603FD" w:rsidRPr="00F14BDB" w:rsidRDefault="003603FD" w:rsidP="00F14BDB">
      <w:pPr>
        <w:spacing w:line="240" w:lineRule="auto"/>
        <w:jc w:val="center"/>
        <w:rPr>
          <w:rFonts w:ascii="Times New Roman" w:hAnsi="Times New Roman" w:cs="Times New Roman"/>
          <w:b/>
          <w:sz w:val="24"/>
          <w:szCs w:val="24"/>
        </w:rPr>
      </w:pPr>
      <w:r w:rsidRPr="005A6553">
        <w:rPr>
          <w:rFonts w:ascii="Times New Roman" w:hAnsi="Times New Roman" w:cs="Times New Roman"/>
          <w:b/>
          <w:sz w:val="24"/>
          <w:szCs w:val="24"/>
        </w:rPr>
        <w:t xml:space="preserve">Çizelge </w:t>
      </w:r>
      <w:r w:rsidR="00F14BDB">
        <w:rPr>
          <w:rFonts w:ascii="Times New Roman" w:hAnsi="Times New Roman" w:cs="Times New Roman"/>
          <w:b/>
          <w:sz w:val="24"/>
          <w:szCs w:val="24"/>
        </w:rPr>
        <w:t>6</w:t>
      </w:r>
      <w:r w:rsidRPr="005A6553">
        <w:rPr>
          <w:rFonts w:ascii="Times New Roman" w:hAnsi="Times New Roman" w:cs="Times New Roman"/>
          <w:b/>
          <w:sz w:val="24"/>
          <w:szCs w:val="24"/>
        </w:rPr>
        <w:t>.</w:t>
      </w:r>
      <w:r w:rsidRPr="003603FD">
        <w:rPr>
          <w:rFonts w:ascii="Times New Roman" w:hAnsi="Times New Roman" w:cs="Times New Roman"/>
          <w:sz w:val="24"/>
          <w:szCs w:val="24"/>
        </w:rPr>
        <w:t xml:space="preserve"> </w:t>
      </w:r>
      <w:r w:rsidR="00901EEF">
        <w:rPr>
          <w:rFonts w:ascii="Times New Roman" w:hAnsi="Times New Roman" w:cs="Times New Roman"/>
          <w:b/>
          <w:sz w:val="24"/>
          <w:szCs w:val="24"/>
        </w:rPr>
        <w:t>Son 10 Yılda İkamet Durumun</w:t>
      </w:r>
      <w:r w:rsidRPr="00F14BDB">
        <w:rPr>
          <w:rFonts w:ascii="Times New Roman" w:hAnsi="Times New Roman" w:cs="Times New Roman"/>
          <w:b/>
          <w:sz w:val="24"/>
          <w:szCs w:val="24"/>
        </w:rPr>
        <w:t>u Değiştirme</w:t>
      </w:r>
    </w:p>
    <w:tbl>
      <w:tblPr>
        <w:tblW w:w="5000" w:type="pct"/>
        <w:tblCellMar>
          <w:left w:w="70" w:type="dxa"/>
          <w:right w:w="70" w:type="dxa"/>
        </w:tblCellMar>
        <w:tblLook w:val="04A0" w:firstRow="1" w:lastRow="0" w:firstColumn="1" w:lastColumn="0" w:noHBand="0" w:noVBand="1"/>
      </w:tblPr>
      <w:tblGrid>
        <w:gridCol w:w="2815"/>
        <w:gridCol w:w="980"/>
        <w:gridCol w:w="923"/>
        <w:gridCol w:w="1091"/>
        <w:gridCol w:w="923"/>
        <w:gridCol w:w="1260"/>
        <w:gridCol w:w="1220"/>
      </w:tblGrid>
      <w:tr w:rsidR="003603FD" w:rsidRPr="003603FD" w:rsidTr="0050105F">
        <w:trPr>
          <w:trHeight w:val="21"/>
        </w:trPr>
        <w:tc>
          <w:tcPr>
            <w:tcW w:w="152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Çalışma</w:t>
            </w:r>
          </w:p>
          <w:p w:rsidR="003603FD" w:rsidRPr="00F14BDB" w:rsidRDefault="003603FD" w:rsidP="003603FD">
            <w:pPr>
              <w:spacing w:line="240" w:lineRule="auto"/>
              <w:jc w:val="both"/>
              <w:rPr>
                <w:rFonts w:ascii="Times New Roman" w:hAnsi="Times New Roman" w:cs="Times New Roman"/>
                <w:sz w:val="24"/>
                <w:szCs w:val="24"/>
              </w:rPr>
            </w:pPr>
            <w:r w:rsidRPr="00F14BDB">
              <w:rPr>
                <w:rFonts w:ascii="Times New Roman" w:hAnsi="Times New Roman" w:cs="Times New Roman"/>
                <w:b/>
                <w:sz w:val="24"/>
                <w:szCs w:val="24"/>
              </w:rPr>
              <w:t>Grubu</w:t>
            </w: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Evet</w:t>
            </w:r>
          </w:p>
        </w:tc>
        <w:tc>
          <w:tcPr>
            <w:tcW w:w="1093" w:type="pct"/>
            <w:gridSpan w:val="2"/>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Hayır</w:t>
            </w:r>
          </w:p>
        </w:tc>
        <w:tc>
          <w:tcPr>
            <w:tcW w:w="1346" w:type="pct"/>
            <w:gridSpan w:val="2"/>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Toplam</w:t>
            </w:r>
          </w:p>
        </w:tc>
      </w:tr>
      <w:tr w:rsidR="003603FD" w:rsidRPr="003603FD" w:rsidTr="0050105F">
        <w:trPr>
          <w:trHeight w:val="21"/>
        </w:trPr>
        <w:tc>
          <w:tcPr>
            <w:tcW w:w="1528" w:type="pct"/>
            <w:vMerge/>
            <w:tcBorders>
              <w:top w:val="single" w:sz="4" w:space="0" w:color="auto"/>
              <w:left w:val="single" w:sz="4" w:space="0" w:color="auto"/>
              <w:bottom w:val="single" w:sz="4" w:space="0" w:color="auto"/>
              <w:right w:val="single" w:sz="4" w:space="0" w:color="auto"/>
            </w:tcBorders>
            <w:shd w:val="clear" w:color="auto" w:fill="auto"/>
            <w:noWrap/>
          </w:tcPr>
          <w:p w:rsidR="003603FD" w:rsidRPr="00F14BDB" w:rsidRDefault="003603FD" w:rsidP="003603FD">
            <w:pPr>
              <w:spacing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Adet</w:t>
            </w:r>
          </w:p>
        </w:tc>
        <w:tc>
          <w:tcPr>
            <w:tcW w:w="501"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w:t>
            </w:r>
          </w:p>
        </w:tc>
        <w:tc>
          <w:tcPr>
            <w:tcW w:w="592"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Adet</w:t>
            </w:r>
          </w:p>
        </w:tc>
        <w:tc>
          <w:tcPr>
            <w:tcW w:w="501"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w:t>
            </w:r>
          </w:p>
        </w:tc>
        <w:tc>
          <w:tcPr>
            <w:tcW w:w="684"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Adet</w:t>
            </w:r>
          </w:p>
        </w:tc>
        <w:tc>
          <w:tcPr>
            <w:tcW w:w="662"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w:t>
            </w:r>
          </w:p>
        </w:tc>
      </w:tr>
      <w:tr w:rsidR="003603FD" w:rsidRPr="003603FD" w:rsidTr="0050105F">
        <w:trPr>
          <w:trHeight w:val="21"/>
        </w:trPr>
        <w:tc>
          <w:tcPr>
            <w:tcW w:w="1528"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7011EA" w:rsidP="003603FD">
            <w:pPr>
              <w:spacing w:line="240" w:lineRule="auto"/>
              <w:jc w:val="both"/>
              <w:rPr>
                <w:rFonts w:ascii="Times New Roman" w:hAnsi="Times New Roman" w:cs="Times New Roman"/>
                <w:sz w:val="24"/>
                <w:szCs w:val="24"/>
              </w:rPr>
            </w:pPr>
            <w:r w:rsidRPr="007011EA">
              <w:rPr>
                <w:rFonts w:ascii="Times New Roman" w:hAnsi="Times New Roman" w:cs="Times New Roman"/>
                <w:sz w:val="24"/>
                <w:szCs w:val="24"/>
              </w:rPr>
              <w:t>1-4,9 yıl</w:t>
            </w:r>
          </w:p>
        </w:tc>
        <w:tc>
          <w:tcPr>
            <w:tcW w:w="53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36</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75,0</w:t>
            </w:r>
          </w:p>
        </w:tc>
        <w:tc>
          <w:tcPr>
            <w:tcW w:w="59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12</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25,0</w:t>
            </w:r>
          </w:p>
        </w:tc>
        <w:tc>
          <w:tcPr>
            <w:tcW w:w="684"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48</w:t>
            </w:r>
          </w:p>
        </w:tc>
        <w:tc>
          <w:tcPr>
            <w:tcW w:w="66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1"/>
        </w:trPr>
        <w:tc>
          <w:tcPr>
            <w:tcW w:w="1528"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7011EA" w:rsidP="003603FD">
            <w:pPr>
              <w:spacing w:line="240" w:lineRule="auto"/>
              <w:jc w:val="both"/>
              <w:rPr>
                <w:rFonts w:ascii="Times New Roman" w:hAnsi="Times New Roman" w:cs="Times New Roman"/>
                <w:sz w:val="24"/>
                <w:szCs w:val="24"/>
              </w:rPr>
            </w:pPr>
            <w:r w:rsidRPr="007011EA">
              <w:rPr>
                <w:rFonts w:ascii="Times New Roman" w:hAnsi="Times New Roman" w:cs="Times New Roman"/>
                <w:sz w:val="24"/>
                <w:szCs w:val="24"/>
              </w:rPr>
              <w:t>5-24,9 yıl</w:t>
            </w:r>
          </w:p>
        </w:tc>
        <w:tc>
          <w:tcPr>
            <w:tcW w:w="53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65</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86,7</w:t>
            </w:r>
          </w:p>
        </w:tc>
        <w:tc>
          <w:tcPr>
            <w:tcW w:w="59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13,3</w:t>
            </w:r>
          </w:p>
        </w:tc>
        <w:tc>
          <w:tcPr>
            <w:tcW w:w="684"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75</w:t>
            </w:r>
          </w:p>
        </w:tc>
        <w:tc>
          <w:tcPr>
            <w:tcW w:w="66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1"/>
        </w:trPr>
        <w:tc>
          <w:tcPr>
            <w:tcW w:w="1528" w:type="pct"/>
            <w:tcBorders>
              <w:top w:val="single" w:sz="4" w:space="0" w:color="auto"/>
              <w:left w:val="single" w:sz="4" w:space="0" w:color="auto"/>
              <w:bottom w:val="single" w:sz="4" w:space="0" w:color="auto"/>
              <w:right w:val="single" w:sz="4" w:space="0" w:color="auto"/>
            </w:tcBorders>
            <w:shd w:val="clear" w:color="auto" w:fill="auto"/>
            <w:noWrap/>
            <w:hideMark/>
          </w:tcPr>
          <w:p w:rsidR="003603FD" w:rsidRPr="003603FD" w:rsidRDefault="00916B6E" w:rsidP="003603FD">
            <w:pPr>
              <w:spacing w:line="240" w:lineRule="auto"/>
              <w:jc w:val="both"/>
              <w:rPr>
                <w:rFonts w:ascii="Times New Roman" w:hAnsi="Times New Roman" w:cs="Times New Roman"/>
                <w:sz w:val="24"/>
                <w:szCs w:val="24"/>
              </w:rPr>
            </w:pPr>
            <w:r w:rsidRPr="00916B6E">
              <w:rPr>
                <w:rFonts w:ascii="Times New Roman" w:hAnsi="Times New Roman" w:cs="Times New Roman"/>
                <w:sz w:val="24"/>
                <w:szCs w:val="24"/>
              </w:rPr>
              <w:t>25≥</w:t>
            </w:r>
          </w:p>
        </w:tc>
        <w:tc>
          <w:tcPr>
            <w:tcW w:w="53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44</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93,6</w:t>
            </w:r>
          </w:p>
        </w:tc>
        <w:tc>
          <w:tcPr>
            <w:tcW w:w="59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6,4</w:t>
            </w:r>
          </w:p>
        </w:tc>
        <w:tc>
          <w:tcPr>
            <w:tcW w:w="684"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47</w:t>
            </w:r>
          </w:p>
        </w:tc>
        <w:tc>
          <w:tcPr>
            <w:tcW w:w="66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1"/>
        </w:trPr>
        <w:tc>
          <w:tcPr>
            <w:tcW w:w="1528" w:type="pct"/>
            <w:tcBorders>
              <w:top w:val="single" w:sz="4" w:space="0" w:color="auto"/>
              <w:left w:val="single" w:sz="4" w:space="0" w:color="auto"/>
              <w:bottom w:val="single" w:sz="4" w:space="0" w:color="auto"/>
              <w:right w:val="single" w:sz="4" w:space="0" w:color="auto"/>
            </w:tcBorders>
            <w:shd w:val="clear" w:color="auto" w:fill="auto"/>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Toplam</w:t>
            </w:r>
          </w:p>
        </w:tc>
        <w:tc>
          <w:tcPr>
            <w:tcW w:w="53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145</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85,3</w:t>
            </w:r>
          </w:p>
        </w:tc>
        <w:tc>
          <w:tcPr>
            <w:tcW w:w="59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25</w:t>
            </w:r>
          </w:p>
        </w:tc>
        <w:tc>
          <w:tcPr>
            <w:tcW w:w="501"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14,7</w:t>
            </w:r>
          </w:p>
        </w:tc>
        <w:tc>
          <w:tcPr>
            <w:tcW w:w="684"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170</w:t>
            </w:r>
          </w:p>
        </w:tc>
        <w:tc>
          <w:tcPr>
            <w:tcW w:w="662" w:type="pct"/>
            <w:tcBorders>
              <w:top w:val="single" w:sz="4" w:space="0" w:color="auto"/>
              <w:left w:val="single" w:sz="4" w:space="0" w:color="auto"/>
              <w:bottom w:val="single" w:sz="4" w:space="0" w:color="auto"/>
              <w:right w:val="single" w:sz="4" w:space="0" w:color="auto"/>
            </w:tcBorders>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bl>
    <w:p w:rsidR="00916B6E" w:rsidRDefault="00916B6E" w:rsidP="00287BB1">
      <w:pPr>
        <w:spacing w:line="240" w:lineRule="auto"/>
        <w:jc w:val="both"/>
        <w:rPr>
          <w:rFonts w:ascii="Times New Roman" w:hAnsi="Times New Roman" w:cs="Times New Roman"/>
          <w:sz w:val="24"/>
          <w:szCs w:val="24"/>
        </w:rPr>
      </w:pPr>
    </w:p>
    <w:p w:rsidR="00951AD4"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sz w:val="24"/>
          <w:szCs w:val="24"/>
        </w:rPr>
        <w:t>Bu yer değiştirmelerde son yıllarda yaşanan iç göçlerin ve iş bulmada iletişim teknolojilerinin daha fazla etkili olduğu şeklinde yorumlanabilir.</w:t>
      </w:r>
    </w:p>
    <w:p w:rsidR="003603FD" w:rsidRPr="003603FD" w:rsidRDefault="003603FD" w:rsidP="003603FD">
      <w:pPr>
        <w:spacing w:line="240" w:lineRule="auto"/>
        <w:jc w:val="both"/>
        <w:rPr>
          <w:rFonts w:ascii="Times New Roman" w:hAnsi="Times New Roman" w:cs="Times New Roman"/>
          <w:b/>
          <w:sz w:val="24"/>
          <w:szCs w:val="24"/>
        </w:rPr>
      </w:pPr>
      <w:r w:rsidRPr="003603FD">
        <w:rPr>
          <w:rFonts w:ascii="Times New Roman" w:hAnsi="Times New Roman" w:cs="Times New Roman"/>
          <w:b/>
          <w:sz w:val="24"/>
          <w:szCs w:val="24"/>
        </w:rPr>
        <w:t>3.1.</w:t>
      </w:r>
      <w:r w:rsidR="00BA0693">
        <w:rPr>
          <w:rFonts w:ascii="Times New Roman" w:hAnsi="Times New Roman" w:cs="Times New Roman"/>
          <w:b/>
          <w:sz w:val="24"/>
          <w:szCs w:val="24"/>
        </w:rPr>
        <w:t>5</w:t>
      </w:r>
      <w:r w:rsidRPr="003603FD">
        <w:rPr>
          <w:rFonts w:ascii="Times New Roman" w:hAnsi="Times New Roman" w:cs="Times New Roman"/>
          <w:b/>
          <w:sz w:val="24"/>
          <w:szCs w:val="24"/>
        </w:rPr>
        <w:t>. Hane Halkı Gelir ve Harcama Durumu</w:t>
      </w:r>
    </w:p>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Araştırmaya katılan kadınların hane</w:t>
      </w:r>
      <w:r w:rsidR="0085715C">
        <w:rPr>
          <w:rFonts w:ascii="Times New Roman" w:hAnsi="Times New Roman" w:cs="Times New Roman"/>
          <w:sz w:val="24"/>
          <w:szCs w:val="24"/>
        </w:rPr>
        <w:t xml:space="preserve"> </w:t>
      </w:r>
      <w:r w:rsidRPr="003603FD">
        <w:rPr>
          <w:rFonts w:ascii="Times New Roman" w:hAnsi="Times New Roman" w:cs="Times New Roman"/>
          <w:sz w:val="24"/>
          <w:szCs w:val="24"/>
        </w:rPr>
        <w:t>halkı gelir durumu incelenmiştir. Net ücret kadınların yaptıkları iş karşılıkları elde etmiş oldukları ücreti ifade ederken, gelir bu kadınların gelirleri ile eşleri ya da babalarının elde ettiği gelirlerin toplamından oluşmaktadır. Kadınların almış oldukları net ücretin, aile toplam geliri içindeki oranını hane</w:t>
      </w:r>
      <w:r w:rsidR="00C0174C">
        <w:rPr>
          <w:rFonts w:ascii="Times New Roman" w:hAnsi="Times New Roman" w:cs="Times New Roman"/>
          <w:sz w:val="24"/>
          <w:szCs w:val="24"/>
        </w:rPr>
        <w:t xml:space="preserve"> </w:t>
      </w:r>
      <w:r w:rsidRPr="003603FD">
        <w:rPr>
          <w:rFonts w:ascii="Times New Roman" w:hAnsi="Times New Roman" w:cs="Times New Roman"/>
          <w:sz w:val="24"/>
          <w:szCs w:val="24"/>
        </w:rPr>
        <w:t xml:space="preserve">halkı gelirindeki pay göstermektedir. Ayrıca harcama ile ifade edilen yapılan toplam harcamanın miktarını göstermektedir. </w:t>
      </w:r>
    </w:p>
    <w:p w:rsidR="0085715C"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İncelenen kadınlarda ortalama net ücret</w:t>
      </w:r>
      <w:r w:rsidR="00481541">
        <w:rPr>
          <w:rFonts w:ascii="Times New Roman" w:hAnsi="Times New Roman" w:cs="Times New Roman"/>
          <w:sz w:val="24"/>
          <w:szCs w:val="24"/>
        </w:rPr>
        <w:t xml:space="preserve"> 2015 yılı cari fiyatlarıyla, 1</w:t>
      </w:r>
      <w:r w:rsidRPr="003603FD">
        <w:rPr>
          <w:rFonts w:ascii="Times New Roman" w:hAnsi="Times New Roman" w:cs="Times New Roman"/>
          <w:sz w:val="24"/>
          <w:szCs w:val="24"/>
        </w:rPr>
        <w:t xml:space="preserve">025 TL/Ay olarak hesaplanırken, </w:t>
      </w:r>
      <w:r w:rsidR="004C7072">
        <w:rPr>
          <w:rFonts w:ascii="Times New Roman" w:hAnsi="Times New Roman" w:cs="Times New Roman"/>
          <w:sz w:val="24"/>
          <w:szCs w:val="24"/>
        </w:rPr>
        <w:t>ç</w:t>
      </w:r>
      <w:r w:rsidRPr="003603FD">
        <w:rPr>
          <w:rFonts w:ascii="Times New Roman" w:hAnsi="Times New Roman" w:cs="Times New Roman"/>
          <w:sz w:val="24"/>
          <w:szCs w:val="24"/>
        </w:rPr>
        <w:t xml:space="preserve">alışma gruplarına göre incelendiğinde, çalışma hayatına yeni katılan birinci gruptaki kadınlar ile uzun süreli çalışan üçüncü gruptaki kadınlar arasında %11’lik net ücret farkının olduğu belirlenmiştir. </w:t>
      </w:r>
    </w:p>
    <w:p w:rsid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Bununla birlikte kadınların elde etmiş oldukları net ücret aile gelirinin yaklaşık y</w:t>
      </w:r>
      <w:r w:rsidR="005F409B">
        <w:rPr>
          <w:rFonts w:ascii="Times New Roman" w:hAnsi="Times New Roman" w:cs="Times New Roman"/>
          <w:sz w:val="24"/>
          <w:szCs w:val="24"/>
        </w:rPr>
        <w:t>arısını (%</w:t>
      </w:r>
      <w:r w:rsidR="00481541">
        <w:rPr>
          <w:rFonts w:ascii="Times New Roman" w:hAnsi="Times New Roman" w:cs="Times New Roman"/>
          <w:sz w:val="24"/>
          <w:szCs w:val="24"/>
        </w:rPr>
        <w:t xml:space="preserve"> </w:t>
      </w:r>
      <w:r w:rsidR="005F409B">
        <w:rPr>
          <w:rFonts w:ascii="Times New Roman" w:hAnsi="Times New Roman" w:cs="Times New Roman"/>
          <w:sz w:val="24"/>
          <w:szCs w:val="24"/>
        </w:rPr>
        <w:t>48,1) oluşturmaktadır.</w:t>
      </w:r>
      <w:r w:rsidR="004C7072">
        <w:rPr>
          <w:rFonts w:ascii="Times New Roman" w:hAnsi="Times New Roman" w:cs="Times New Roman"/>
          <w:sz w:val="24"/>
          <w:szCs w:val="24"/>
        </w:rPr>
        <w:t xml:space="preserve"> </w:t>
      </w:r>
      <w:r w:rsidRPr="003603FD">
        <w:rPr>
          <w:rFonts w:ascii="Times New Roman" w:hAnsi="Times New Roman" w:cs="Times New Roman"/>
          <w:sz w:val="24"/>
          <w:szCs w:val="24"/>
        </w:rPr>
        <w:t>İncelenen kadınların hane</w:t>
      </w:r>
      <w:r w:rsidR="0085715C">
        <w:rPr>
          <w:rFonts w:ascii="Times New Roman" w:hAnsi="Times New Roman" w:cs="Times New Roman"/>
          <w:sz w:val="24"/>
          <w:szCs w:val="24"/>
        </w:rPr>
        <w:t xml:space="preserve"> </w:t>
      </w:r>
      <w:r w:rsidRPr="003603FD">
        <w:rPr>
          <w:rFonts w:ascii="Times New Roman" w:hAnsi="Times New Roman" w:cs="Times New Roman"/>
          <w:sz w:val="24"/>
          <w:szCs w:val="24"/>
        </w:rPr>
        <w:t>halkı giderlerini tek başına karşılayamadıkları, diğer aile üyelerinin gelirleri ile birlikte ancak hayatlarını hane</w:t>
      </w:r>
      <w:r w:rsidR="0085715C">
        <w:rPr>
          <w:rFonts w:ascii="Times New Roman" w:hAnsi="Times New Roman" w:cs="Times New Roman"/>
          <w:sz w:val="24"/>
          <w:szCs w:val="24"/>
        </w:rPr>
        <w:t xml:space="preserve"> </w:t>
      </w:r>
      <w:r w:rsidRPr="003603FD">
        <w:rPr>
          <w:rFonts w:ascii="Times New Roman" w:hAnsi="Times New Roman" w:cs="Times New Roman"/>
          <w:sz w:val="24"/>
          <w:szCs w:val="24"/>
        </w:rPr>
        <w:t>halkı olarak idame ettirebildikleri görülmektedir.</w:t>
      </w:r>
    </w:p>
    <w:p w:rsid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Hane</w:t>
      </w:r>
      <w:r w:rsidR="004C7072">
        <w:rPr>
          <w:rFonts w:ascii="Times New Roman" w:hAnsi="Times New Roman" w:cs="Times New Roman"/>
          <w:sz w:val="24"/>
          <w:szCs w:val="24"/>
        </w:rPr>
        <w:t xml:space="preserve"> </w:t>
      </w:r>
      <w:r w:rsidRPr="003603FD">
        <w:rPr>
          <w:rFonts w:ascii="Times New Roman" w:hAnsi="Times New Roman" w:cs="Times New Roman"/>
          <w:sz w:val="24"/>
          <w:szCs w:val="24"/>
        </w:rPr>
        <w:t xml:space="preserve">halkı harcamalarının durumu incelendiğinde, toplam harcamanın </w:t>
      </w:r>
      <w:r w:rsidR="0085715C">
        <w:rPr>
          <w:rFonts w:ascii="Times New Roman" w:hAnsi="Times New Roman" w:cs="Times New Roman"/>
          <w:sz w:val="24"/>
          <w:szCs w:val="24"/>
        </w:rPr>
        <w:t>en önemli kalemlerin kira, gıda ve</w:t>
      </w:r>
      <w:r w:rsidRPr="003603FD">
        <w:rPr>
          <w:rFonts w:ascii="Times New Roman" w:hAnsi="Times New Roman" w:cs="Times New Roman"/>
          <w:sz w:val="24"/>
          <w:szCs w:val="24"/>
        </w:rPr>
        <w:t xml:space="preserve"> eğitim ha</w:t>
      </w:r>
      <w:r w:rsidR="0085715C">
        <w:rPr>
          <w:rFonts w:ascii="Times New Roman" w:hAnsi="Times New Roman" w:cs="Times New Roman"/>
          <w:sz w:val="24"/>
          <w:szCs w:val="24"/>
        </w:rPr>
        <w:t xml:space="preserve">rcamaları olduğu görülmektedir </w:t>
      </w:r>
      <w:r w:rsidR="0050105F" w:rsidRPr="0050105F">
        <w:rPr>
          <w:rFonts w:ascii="Times New Roman" w:hAnsi="Times New Roman" w:cs="Times New Roman"/>
          <w:sz w:val="24"/>
          <w:szCs w:val="24"/>
        </w:rPr>
        <w:t xml:space="preserve">(Çizelge </w:t>
      </w:r>
      <w:r w:rsidR="00F14BDB">
        <w:rPr>
          <w:rFonts w:ascii="Times New Roman" w:hAnsi="Times New Roman" w:cs="Times New Roman"/>
          <w:sz w:val="24"/>
          <w:szCs w:val="24"/>
        </w:rPr>
        <w:t>7</w:t>
      </w:r>
      <w:r w:rsidR="0050105F">
        <w:rPr>
          <w:rFonts w:ascii="Times New Roman" w:hAnsi="Times New Roman" w:cs="Times New Roman"/>
          <w:sz w:val="24"/>
          <w:szCs w:val="24"/>
        </w:rPr>
        <w:t>).</w:t>
      </w:r>
    </w:p>
    <w:p w:rsidR="003603FD" w:rsidRPr="00F14BDB" w:rsidRDefault="003603FD" w:rsidP="00F14BDB">
      <w:pPr>
        <w:spacing w:line="240" w:lineRule="auto"/>
        <w:jc w:val="center"/>
        <w:rPr>
          <w:rFonts w:ascii="Times New Roman" w:hAnsi="Times New Roman" w:cs="Times New Roman"/>
          <w:b/>
          <w:sz w:val="24"/>
          <w:szCs w:val="24"/>
        </w:rPr>
      </w:pPr>
      <w:r w:rsidRPr="003603FD">
        <w:rPr>
          <w:rFonts w:ascii="Times New Roman" w:hAnsi="Times New Roman" w:cs="Times New Roman"/>
          <w:b/>
          <w:sz w:val="24"/>
          <w:szCs w:val="24"/>
        </w:rPr>
        <w:t xml:space="preserve">Çizelge </w:t>
      </w:r>
      <w:r w:rsidR="00F14BDB">
        <w:rPr>
          <w:rFonts w:ascii="Times New Roman" w:hAnsi="Times New Roman" w:cs="Times New Roman"/>
          <w:b/>
          <w:sz w:val="24"/>
          <w:szCs w:val="24"/>
        </w:rPr>
        <w:t>7</w:t>
      </w:r>
      <w:r w:rsidRPr="003603FD">
        <w:rPr>
          <w:rFonts w:ascii="Times New Roman" w:hAnsi="Times New Roman" w:cs="Times New Roman"/>
          <w:sz w:val="24"/>
          <w:szCs w:val="24"/>
        </w:rPr>
        <w:t xml:space="preserve">. </w:t>
      </w:r>
      <w:r w:rsidRPr="00F14BDB">
        <w:rPr>
          <w:rFonts w:ascii="Times New Roman" w:hAnsi="Times New Roman" w:cs="Times New Roman"/>
          <w:b/>
          <w:sz w:val="24"/>
          <w:szCs w:val="24"/>
        </w:rPr>
        <w:t>Gelirin Harcama Gruplarına Göre Dağılımı (%)</w:t>
      </w:r>
    </w:p>
    <w:tbl>
      <w:tblPr>
        <w:tblW w:w="5000" w:type="pct"/>
        <w:jc w:val="center"/>
        <w:tblCellMar>
          <w:left w:w="70" w:type="dxa"/>
          <w:right w:w="70" w:type="dxa"/>
        </w:tblCellMar>
        <w:tblLook w:val="04A0" w:firstRow="1" w:lastRow="0" w:firstColumn="1" w:lastColumn="0" w:noHBand="0" w:noVBand="1"/>
      </w:tblPr>
      <w:tblGrid>
        <w:gridCol w:w="1455"/>
        <w:gridCol w:w="717"/>
        <w:gridCol w:w="831"/>
        <w:gridCol w:w="895"/>
        <w:gridCol w:w="859"/>
        <w:gridCol w:w="884"/>
        <w:gridCol w:w="680"/>
        <w:gridCol w:w="934"/>
        <w:gridCol w:w="973"/>
        <w:gridCol w:w="984"/>
      </w:tblGrid>
      <w:tr w:rsidR="003603FD" w:rsidRPr="003603FD" w:rsidTr="0050105F">
        <w:trPr>
          <w:trHeight w:val="20"/>
          <w:jc w:val="cent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481541">
            <w:pPr>
              <w:spacing w:after="0"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Çalışma</w:t>
            </w:r>
          </w:p>
          <w:p w:rsidR="003603FD" w:rsidRPr="00F14BDB" w:rsidRDefault="003603FD" w:rsidP="00481541">
            <w:pPr>
              <w:spacing w:after="0"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Grubu</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Gıda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Giyim</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Eğitim</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Sağlık</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Kültür</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Kira</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Ulaşım</w:t>
            </w:r>
          </w:p>
        </w:tc>
        <w:tc>
          <w:tcPr>
            <w:tcW w:w="528" w:type="pct"/>
            <w:tcBorders>
              <w:top w:val="single" w:sz="4" w:space="0" w:color="auto"/>
              <w:left w:val="single" w:sz="4" w:space="0" w:color="auto"/>
              <w:bottom w:val="single" w:sz="4" w:space="0" w:color="auto"/>
              <w:right w:val="single" w:sz="4" w:space="0" w:color="auto"/>
            </w:tcBorders>
            <w:vAlign w:val="center"/>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İletişim</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F14BDB" w:rsidRDefault="003603FD" w:rsidP="003603FD">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Toplam</w:t>
            </w:r>
          </w:p>
        </w:tc>
      </w:tr>
      <w:tr w:rsidR="003603FD" w:rsidRPr="003603FD" w:rsidTr="0050105F">
        <w:trPr>
          <w:trHeight w:val="20"/>
          <w:jc w:val="center"/>
        </w:trPr>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916B6E" w:rsidP="003603FD">
            <w:pPr>
              <w:spacing w:line="240" w:lineRule="auto"/>
              <w:jc w:val="both"/>
              <w:rPr>
                <w:rFonts w:ascii="Times New Roman" w:hAnsi="Times New Roman" w:cs="Times New Roman"/>
                <w:sz w:val="24"/>
                <w:szCs w:val="24"/>
              </w:rPr>
            </w:pPr>
            <w:r w:rsidRPr="00916B6E">
              <w:rPr>
                <w:rFonts w:ascii="Times New Roman" w:hAnsi="Times New Roman" w:cs="Times New Roman"/>
                <w:sz w:val="24"/>
                <w:szCs w:val="24"/>
              </w:rPr>
              <w:t>1-4,9 yıl</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23,8</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9,3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13,1</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4,6</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30,9</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8,6</w:t>
            </w:r>
          </w:p>
        </w:tc>
        <w:tc>
          <w:tcPr>
            <w:tcW w:w="52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5,8</w:t>
            </w:r>
          </w:p>
        </w:tc>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0"/>
          <w:jc w:val="center"/>
        </w:trPr>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916B6E" w:rsidP="003603FD">
            <w:pPr>
              <w:spacing w:line="240" w:lineRule="auto"/>
              <w:jc w:val="both"/>
              <w:rPr>
                <w:rFonts w:ascii="Times New Roman" w:hAnsi="Times New Roman" w:cs="Times New Roman"/>
                <w:sz w:val="24"/>
                <w:szCs w:val="24"/>
              </w:rPr>
            </w:pPr>
            <w:r w:rsidRPr="00916B6E">
              <w:rPr>
                <w:rFonts w:ascii="Times New Roman" w:hAnsi="Times New Roman" w:cs="Times New Roman"/>
                <w:sz w:val="24"/>
                <w:szCs w:val="24"/>
              </w:rPr>
              <w:t>5-24,9 yıl</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25,0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8,7</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16,1</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4,6</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3,4</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27,7</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8,2</w:t>
            </w:r>
          </w:p>
        </w:tc>
        <w:tc>
          <w:tcPr>
            <w:tcW w:w="52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6,2</w:t>
            </w:r>
          </w:p>
        </w:tc>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0"/>
          <w:jc w:val="center"/>
        </w:trPr>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916B6E" w:rsidP="003603FD">
            <w:pPr>
              <w:spacing w:line="240" w:lineRule="auto"/>
              <w:jc w:val="both"/>
              <w:rPr>
                <w:rFonts w:ascii="Times New Roman" w:hAnsi="Times New Roman" w:cs="Times New Roman"/>
                <w:sz w:val="24"/>
                <w:szCs w:val="24"/>
              </w:rPr>
            </w:pPr>
            <w:r w:rsidRPr="00916B6E">
              <w:rPr>
                <w:rFonts w:ascii="Times New Roman" w:hAnsi="Times New Roman" w:cs="Times New Roman"/>
                <w:sz w:val="24"/>
                <w:szCs w:val="24"/>
              </w:rPr>
              <w:t>25≥</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23,5</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6,1</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14,5</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5,7</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4,6</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29,3</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9,2</w:t>
            </w:r>
          </w:p>
        </w:tc>
        <w:tc>
          <w:tcPr>
            <w:tcW w:w="52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7,1</w:t>
            </w:r>
          </w:p>
        </w:tc>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r w:rsidR="003603FD" w:rsidRPr="003603FD" w:rsidTr="0050105F">
        <w:trPr>
          <w:trHeight w:val="20"/>
          <w:jc w:val="cent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Ortalama</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24,3</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8,2</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14,8</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5,0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3,8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29,0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8,6</w:t>
            </w:r>
          </w:p>
        </w:tc>
        <w:tc>
          <w:tcPr>
            <w:tcW w:w="528" w:type="pct"/>
            <w:tcBorders>
              <w:top w:val="single" w:sz="4" w:space="0" w:color="auto"/>
              <w:left w:val="single" w:sz="4" w:space="0" w:color="auto"/>
              <w:bottom w:val="single" w:sz="4" w:space="0" w:color="auto"/>
              <w:right w:val="single" w:sz="4" w:space="0" w:color="auto"/>
            </w:tcBorders>
            <w:vAlign w:val="center"/>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6,4</w:t>
            </w:r>
          </w:p>
        </w:tc>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3FD" w:rsidRPr="003603FD" w:rsidRDefault="003603FD" w:rsidP="003603FD">
            <w:pPr>
              <w:spacing w:line="240" w:lineRule="auto"/>
              <w:jc w:val="both"/>
              <w:rPr>
                <w:rFonts w:ascii="Times New Roman" w:hAnsi="Times New Roman" w:cs="Times New Roman"/>
                <w:sz w:val="24"/>
                <w:szCs w:val="24"/>
              </w:rPr>
            </w:pPr>
            <w:r w:rsidRPr="003603FD">
              <w:rPr>
                <w:rFonts w:ascii="Times New Roman" w:hAnsi="Times New Roman" w:cs="Times New Roman"/>
                <w:sz w:val="24"/>
                <w:szCs w:val="24"/>
              </w:rPr>
              <w:t>100,0</w:t>
            </w:r>
          </w:p>
        </w:tc>
      </w:tr>
    </w:tbl>
    <w:p w:rsidR="0050105F" w:rsidRDefault="0050105F" w:rsidP="0050105F">
      <w:pPr>
        <w:spacing w:line="240" w:lineRule="auto"/>
        <w:jc w:val="both"/>
        <w:rPr>
          <w:rFonts w:ascii="Times New Roman" w:hAnsi="Times New Roman" w:cs="Times New Roman"/>
          <w:sz w:val="24"/>
          <w:szCs w:val="24"/>
        </w:rPr>
      </w:pPr>
    </w:p>
    <w:p w:rsidR="0050105F" w:rsidRPr="0050105F" w:rsidRDefault="0050105F" w:rsidP="0050105F">
      <w:pPr>
        <w:spacing w:line="240" w:lineRule="auto"/>
        <w:jc w:val="both"/>
        <w:rPr>
          <w:rFonts w:ascii="Times New Roman" w:hAnsi="Times New Roman" w:cs="Times New Roman"/>
          <w:b/>
          <w:sz w:val="24"/>
          <w:szCs w:val="24"/>
        </w:rPr>
      </w:pPr>
      <w:r w:rsidRPr="0050105F">
        <w:rPr>
          <w:rFonts w:ascii="Times New Roman" w:hAnsi="Times New Roman" w:cs="Times New Roman"/>
          <w:b/>
          <w:sz w:val="24"/>
          <w:szCs w:val="24"/>
        </w:rPr>
        <w:t>3.1.</w:t>
      </w:r>
      <w:r w:rsidR="00BA0693">
        <w:rPr>
          <w:rFonts w:ascii="Times New Roman" w:hAnsi="Times New Roman" w:cs="Times New Roman"/>
          <w:b/>
          <w:sz w:val="24"/>
          <w:szCs w:val="24"/>
        </w:rPr>
        <w:t>6</w:t>
      </w:r>
      <w:r w:rsidRPr="0050105F">
        <w:rPr>
          <w:rFonts w:ascii="Times New Roman" w:hAnsi="Times New Roman" w:cs="Times New Roman"/>
          <w:b/>
          <w:sz w:val="24"/>
          <w:szCs w:val="24"/>
        </w:rPr>
        <w:t>. Bireysel Gelir ve Harcamalara Karar Vericiler</w:t>
      </w:r>
    </w:p>
    <w:p w:rsidR="003603FD"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Araştırmaya katılan kadınların elde etmiş oldukları bireysel gelirini hangi amaçla kullandığı incelendiğinde, kadınların %</w:t>
      </w:r>
      <w:r w:rsidR="00F14BDB">
        <w:rPr>
          <w:rFonts w:ascii="Times New Roman" w:hAnsi="Times New Roman" w:cs="Times New Roman"/>
          <w:sz w:val="24"/>
          <w:szCs w:val="24"/>
        </w:rPr>
        <w:t xml:space="preserve"> </w:t>
      </w:r>
      <w:r w:rsidRPr="0050105F">
        <w:rPr>
          <w:rFonts w:ascii="Times New Roman" w:hAnsi="Times New Roman" w:cs="Times New Roman"/>
          <w:sz w:val="24"/>
          <w:szCs w:val="24"/>
        </w:rPr>
        <w:t>82,9’unun gelirini aile geçimi amacıyla kullandığı, %</w:t>
      </w:r>
      <w:r w:rsidR="00F14BDB">
        <w:rPr>
          <w:rFonts w:ascii="Times New Roman" w:hAnsi="Times New Roman" w:cs="Times New Roman"/>
          <w:sz w:val="24"/>
          <w:szCs w:val="24"/>
        </w:rPr>
        <w:t xml:space="preserve"> </w:t>
      </w:r>
      <w:r w:rsidRPr="0050105F">
        <w:rPr>
          <w:rFonts w:ascii="Times New Roman" w:hAnsi="Times New Roman" w:cs="Times New Roman"/>
          <w:sz w:val="24"/>
          <w:szCs w:val="24"/>
        </w:rPr>
        <w:t>11,2’sinin geçimin yanı sıra tasarruf amaçlı birikimde bulunduğu, %</w:t>
      </w:r>
      <w:r w:rsidR="00F14BDB">
        <w:rPr>
          <w:rFonts w:ascii="Times New Roman" w:hAnsi="Times New Roman" w:cs="Times New Roman"/>
          <w:sz w:val="24"/>
          <w:szCs w:val="24"/>
        </w:rPr>
        <w:t xml:space="preserve"> </w:t>
      </w:r>
      <w:r w:rsidRPr="0050105F">
        <w:rPr>
          <w:rFonts w:ascii="Times New Roman" w:hAnsi="Times New Roman" w:cs="Times New Roman"/>
          <w:sz w:val="24"/>
          <w:szCs w:val="24"/>
        </w:rPr>
        <w:t xml:space="preserve">5,9’unun ise bireysel gelirini aile reisinin kontrolüne bıraktığı belirlenmiştir (Çizelge </w:t>
      </w:r>
      <w:r w:rsidR="00F14BDB">
        <w:rPr>
          <w:rFonts w:ascii="Times New Roman" w:hAnsi="Times New Roman" w:cs="Times New Roman"/>
          <w:sz w:val="24"/>
          <w:szCs w:val="24"/>
        </w:rPr>
        <w:t>8</w:t>
      </w:r>
      <w:r w:rsidRPr="0050105F">
        <w:rPr>
          <w:rFonts w:ascii="Times New Roman" w:hAnsi="Times New Roman" w:cs="Times New Roman"/>
          <w:sz w:val="24"/>
          <w:szCs w:val="24"/>
        </w:rPr>
        <w:t>).</w:t>
      </w:r>
    </w:p>
    <w:p w:rsidR="0050105F" w:rsidRPr="00F14BDB" w:rsidRDefault="0050105F" w:rsidP="00F14BDB">
      <w:pPr>
        <w:spacing w:line="240" w:lineRule="auto"/>
        <w:jc w:val="center"/>
        <w:rPr>
          <w:rFonts w:ascii="Times New Roman" w:hAnsi="Times New Roman" w:cs="Times New Roman"/>
          <w:b/>
          <w:sz w:val="24"/>
          <w:szCs w:val="24"/>
        </w:rPr>
      </w:pPr>
      <w:r w:rsidRPr="00F14BDB">
        <w:rPr>
          <w:rFonts w:ascii="Times New Roman" w:hAnsi="Times New Roman" w:cs="Times New Roman"/>
          <w:b/>
          <w:sz w:val="24"/>
          <w:szCs w:val="24"/>
        </w:rPr>
        <w:t xml:space="preserve">Çizelge </w:t>
      </w:r>
      <w:r w:rsidR="00F14BDB" w:rsidRPr="00F14BDB">
        <w:rPr>
          <w:rFonts w:ascii="Times New Roman" w:hAnsi="Times New Roman" w:cs="Times New Roman"/>
          <w:b/>
          <w:sz w:val="24"/>
          <w:szCs w:val="24"/>
        </w:rPr>
        <w:t>8.</w:t>
      </w:r>
      <w:r w:rsidRPr="00F14BDB">
        <w:rPr>
          <w:rFonts w:ascii="Times New Roman" w:hAnsi="Times New Roman" w:cs="Times New Roman"/>
          <w:b/>
          <w:sz w:val="24"/>
          <w:szCs w:val="24"/>
        </w:rPr>
        <w:t xml:space="preserve"> Bireysel Gelirin Kontrolü</w:t>
      </w:r>
    </w:p>
    <w:tbl>
      <w:tblPr>
        <w:tblW w:w="4959" w:type="pct"/>
        <w:jc w:val="center"/>
        <w:tblCellMar>
          <w:left w:w="70" w:type="dxa"/>
          <w:right w:w="70" w:type="dxa"/>
        </w:tblCellMar>
        <w:tblLook w:val="04A0" w:firstRow="1" w:lastRow="0" w:firstColumn="1" w:lastColumn="0" w:noHBand="0" w:noVBand="1"/>
      </w:tblPr>
      <w:tblGrid>
        <w:gridCol w:w="1097"/>
        <w:gridCol w:w="819"/>
        <w:gridCol w:w="731"/>
        <w:gridCol w:w="1204"/>
        <w:gridCol w:w="1544"/>
        <w:gridCol w:w="1074"/>
        <w:gridCol w:w="630"/>
        <w:gridCol w:w="1063"/>
        <w:gridCol w:w="974"/>
      </w:tblGrid>
      <w:tr w:rsidR="0050105F" w:rsidRPr="0050105F" w:rsidTr="0050105F">
        <w:trPr>
          <w:trHeight w:val="11"/>
          <w:jc w:val="center"/>
        </w:trPr>
        <w:tc>
          <w:tcPr>
            <w:tcW w:w="600" w:type="pct"/>
            <w:vMerge w:val="restart"/>
            <w:tcBorders>
              <w:top w:val="single" w:sz="4" w:space="0" w:color="auto"/>
              <w:left w:val="single" w:sz="4" w:space="0" w:color="auto"/>
              <w:bottom w:val="single" w:sz="4" w:space="0" w:color="auto"/>
              <w:right w:val="single" w:sz="4" w:space="0" w:color="auto"/>
            </w:tcBorders>
            <w:vAlign w:val="center"/>
          </w:tcPr>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Çalışma</w:t>
            </w:r>
          </w:p>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Grubu</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Aile Geçimi</w:t>
            </w:r>
          </w:p>
        </w:tc>
        <w:tc>
          <w:tcPr>
            <w:tcW w:w="15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 xml:space="preserve">Geçim Dışında Yatırım </w:t>
            </w:r>
          </w:p>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Amaçlı Tasarruf</w:t>
            </w:r>
          </w:p>
        </w:tc>
        <w:tc>
          <w:tcPr>
            <w:tcW w:w="9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 xml:space="preserve">Aile Reisinin </w:t>
            </w:r>
          </w:p>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Kontrolü</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F14BDB" w:rsidRDefault="0050105F" w:rsidP="00086940">
            <w:pPr>
              <w:spacing w:after="0" w:line="240" w:lineRule="auto"/>
              <w:jc w:val="both"/>
              <w:rPr>
                <w:rFonts w:ascii="Times New Roman" w:hAnsi="Times New Roman" w:cs="Times New Roman"/>
                <w:b/>
              </w:rPr>
            </w:pPr>
            <w:r w:rsidRPr="00F14BDB">
              <w:rPr>
                <w:rFonts w:ascii="Times New Roman" w:hAnsi="Times New Roman" w:cs="Times New Roman"/>
                <w:b/>
              </w:rPr>
              <w:t>Toplam</w:t>
            </w:r>
          </w:p>
        </w:tc>
      </w:tr>
      <w:tr w:rsidR="0050105F" w:rsidRPr="0050105F" w:rsidTr="0050105F">
        <w:trPr>
          <w:trHeight w:val="11"/>
          <w:jc w:val="center"/>
        </w:trPr>
        <w:tc>
          <w:tcPr>
            <w:tcW w:w="600" w:type="pct"/>
            <w:vMerge/>
            <w:tcBorders>
              <w:top w:val="single" w:sz="4" w:space="0" w:color="auto"/>
              <w:left w:val="single" w:sz="4" w:space="0" w:color="auto"/>
              <w:bottom w:val="single" w:sz="4" w:space="0" w:color="auto"/>
              <w:right w:val="single" w:sz="4" w:space="0" w:color="auto"/>
            </w:tcBorders>
            <w:vAlign w:val="center"/>
          </w:tcPr>
          <w:p w:rsidR="0050105F" w:rsidRPr="00F14BDB" w:rsidRDefault="0050105F" w:rsidP="0050105F">
            <w:pPr>
              <w:spacing w:line="240" w:lineRule="auto"/>
              <w:jc w:val="both"/>
              <w:rPr>
                <w:rFonts w:ascii="Times New Roman" w:hAnsi="Times New Roman" w:cs="Times New Roman"/>
                <w:b/>
                <w:bCs/>
              </w:rPr>
            </w:pP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Adet</w:t>
            </w:r>
          </w:p>
        </w:tc>
        <w:tc>
          <w:tcPr>
            <w:tcW w:w="400" w:type="pct"/>
            <w:tcBorders>
              <w:top w:val="single" w:sz="4" w:space="0" w:color="auto"/>
              <w:left w:val="single" w:sz="4" w:space="0" w:color="auto"/>
              <w:bottom w:val="single" w:sz="4" w:space="0" w:color="auto"/>
              <w:right w:val="single" w:sz="4" w:space="0" w:color="auto"/>
            </w:tcBorders>
            <w:vAlign w:val="center"/>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Adet</w:t>
            </w:r>
          </w:p>
        </w:tc>
        <w:tc>
          <w:tcPr>
            <w:tcW w:w="845" w:type="pct"/>
            <w:tcBorders>
              <w:top w:val="single" w:sz="4" w:space="0" w:color="auto"/>
              <w:left w:val="single" w:sz="4" w:space="0" w:color="auto"/>
              <w:bottom w:val="single" w:sz="4" w:space="0" w:color="auto"/>
              <w:right w:val="single" w:sz="4" w:space="0" w:color="auto"/>
            </w:tcBorders>
            <w:vAlign w:val="center"/>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Adet</w:t>
            </w:r>
          </w:p>
        </w:tc>
        <w:tc>
          <w:tcPr>
            <w:tcW w:w="345" w:type="pct"/>
            <w:tcBorders>
              <w:top w:val="single" w:sz="4" w:space="0" w:color="auto"/>
              <w:left w:val="single" w:sz="4" w:space="0" w:color="auto"/>
              <w:bottom w:val="single" w:sz="4" w:space="0" w:color="auto"/>
              <w:right w:val="single" w:sz="4" w:space="0" w:color="auto"/>
            </w:tcBorders>
            <w:vAlign w:val="center"/>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Adet</w:t>
            </w:r>
          </w:p>
        </w:tc>
        <w:tc>
          <w:tcPr>
            <w:tcW w:w="533" w:type="pct"/>
            <w:tcBorders>
              <w:top w:val="single" w:sz="4" w:space="0" w:color="auto"/>
              <w:left w:val="single" w:sz="4" w:space="0" w:color="auto"/>
              <w:bottom w:val="single" w:sz="4" w:space="0" w:color="auto"/>
              <w:right w:val="single" w:sz="4" w:space="0" w:color="auto"/>
            </w:tcBorders>
            <w:vAlign w:val="center"/>
          </w:tcPr>
          <w:p w:rsidR="0050105F" w:rsidRPr="00F14BDB" w:rsidRDefault="0050105F" w:rsidP="0050105F">
            <w:pPr>
              <w:spacing w:line="240" w:lineRule="auto"/>
              <w:jc w:val="both"/>
              <w:rPr>
                <w:rFonts w:ascii="Times New Roman" w:hAnsi="Times New Roman" w:cs="Times New Roman"/>
                <w:b/>
                <w:bCs/>
              </w:rPr>
            </w:pPr>
            <w:r w:rsidRPr="00F14BDB">
              <w:rPr>
                <w:rFonts w:ascii="Times New Roman" w:hAnsi="Times New Roman" w:cs="Times New Roman"/>
                <w:b/>
                <w:bCs/>
              </w:rPr>
              <w:t>%</w:t>
            </w:r>
          </w:p>
        </w:tc>
      </w:tr>
      <w:tr w:rsidR="0050105F" w:rsidRPr="0050105F" w:rsidTr="0050105F">
        <w:trPr>
          <w:trHeight w:val="11"/>
          <w:jc w:val="center"/>
        </w:trPr>
        <w:tc>
          <w:tcPr>
            <w:tcW w:w="600" w:type="pct"/>
            <w:tcBorders>
              <w:top w:val="single" w:sz="4" w:space="0" w:color="auto"/>
              <w:left w:val="single" w:sz="4" w:space="0" w:color="auto"/>
              <w:bottom w:val="single" w:sz="4" w:space="0" w:color="auto"/>
              <w:right w:val="single" w:sz="4" w:space="0" w:color="auto"/>
            </w:tcBorders>
          </w:tcPr>
          <w:p w:rsidR="0050105F" w:rsidRPr="0050105F" w:rsidRDefault="00916B6E" w:rsidP="0050105F">
            <w:pPr>
              <w:spacing w:line="240" w:lineRule="auto"/>
              <w:jc w:val="both"/>
              <w:rPr>
                <w:rFonts w:ascii="Times New Roman" w:hAnsi="Times New Roman" w:cs="Times New Roman"/>
              </w:rPr>
            </w:pPr>
            <w:r w:rsidRPr="00916B6E">
              <w:rPr>
                <w:rFonts w:ascii="Times New Roman" w:hAnsi="Times New Roman" w:cs="Times New Roman"/>
              </w:rPr>
              <w:lastRenderedPageBreak/>
              <w:t>1-4,9 yıl</w:t>
            </w:r>
          </w:p>
        </w:tc>
        <w:tc>
          <w:tcPr>
            <w:tcW w:w="44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39</w:t>
            </w:r>
          </w:p>
        </w:tc>
        <w:tc>
          <w:tcPr>
            <w:tcW w:w="400"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81,3</w:t>
            </w:r>
          </w:p>
        </w:tc>
        <w:tc>
          <w:tcPr>
            <w:tcW w:w="659"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6</w:t>
            </w:r>
          </w:p>
        </w:tc>
        <w:tc>
          <w:tcPr>
            <w:tcW w:w="8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12,5</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3</w:t>
            </w:r>
          </w:p>
        </w:tc>
        <w:tc>
          <w:tcPr>
            <w:tcW w:w="3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6,3</w:t>
            </w:r>
          </w:p>
        </w:tc>
        <w:tc>
          <w:tcPr>
            <w:tcW w:w="582"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48</w:t>
            </w:r>
          </w:p>
        </w:tc>
        <w:tc>
          <w:tcPr>
            <w:tcW w:w="533"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100,0</w:t>
            </w:r>
          </w:p>
        </w:tc>
      </w:tr>
      <w:tr w:rsidR="0050105F" w:rsidRPr="0050105F" w:rsidTr="0050105F">
        <w:trPr>
          <w:trHeight w:val="11"/>
          <w:jc w:val="center"/>
        </w:trPr>
        <w:tc>
          <w:tcPr>
            <w:tcW w:w="600" w:type="pct"/>
            <w:tcBorders>
              <w:top w:val="single" w:sz="4" w:space="0" w:color="auto"/>
              <w:left w:val="single" w:sz="4" w:space="0" w:color="auto"/>
              <w:bottom w:val="single" w:sz="4" w:space="0" w:color="auto"/>
              <w:right w:val="single" w:sz="4" w:space="0" w:color="auto"/>
            </w:tcBorders>
          </w:tcPr>
          <w:p w:rsidR="0050105F" w:rsidRPr="0050105F" w:rsidRDefault="00916B6E" w:rsidP="0050105F">
            <w:pPr>
              <w:spacing w:line="240" w:lineRule="auto"/>
              <w:jc w:val="both"/>
              <w:rPr>
                <w:rFonts w:ascii="Times New Roman" w:hAnsi="Times New Roman" w:cs="Times New Roman"/>
              </w:rPr>
            </w:pPr>
            <w:r w:rsidRPr="00916B6E">
              <w:rPr>
                <w:rFonts w:ascii="Times New Roman" w:hAnsi="Times New Roman" w:cs="Times New Roman"/>
              </w:rPr>
              <w:t>5-24,9 yıl</w:t>
            </w:r>
          </w:p>
        </w:tc>
        <w:tc>
          <w:tcPr>
            <w:tcW w:w="44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62</w:t>
            </w:r>
          </w:p>
        </w:tc>
        <w:tc>
          <w:tcPr>
            <w:tcW w:w="400"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82,7</w:t>
            </w:r>
          </w:p>
        </w:tc>
        <w:tc>
          <w:tcPr>
            <w:tcW w:w="659"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8</w:t>
            </w:r>
          </w:p>
        </w:tc>
        <w:tc>
          <w:tcPr>
            <w:tcW w:w="8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5</w:t>
            </w:r>
          </w:p>
        </w:tc>
        <w:tc>
          <w:tcPr>
            <w:tcW w:w="3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6,7</w:t>
            </w:r>
          </w:p>
        </w:tc>
        <w:tc>
          <w:tcPr>
            <w:tcW w:w="582"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75</w:t>
            </w:r>
          </w:p>
        </w:tc>
        <w:tc>
          <w:tcPr>
            <w:tcW w:w="533"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100,0</w:t>
            </w:r>
          </w:p>
        </w:tc>
      </w:tr>
      <w:tr w:rsidR="0050105F" w:rsidRPr="0050105F" w:rsidTr="0050105F">
        <w:trPr>
          <w:trHeight w:val="11"/>
          <w:jc w:val="center"/>
        </w:trPr>
        <w:tc>
          <w:tcPr>
            <w:tcW w:w="600" w:type="pct"/>
            <w:tcBorders>
              <w:top w:val="single" w:sz="4" w:space="0" w:color="auto"/>
              <w:left w:val="single" w:sz="4" w:space="0" w:color="auto"/>
              <w:bottom w:val="single" w:sz="4" w:space="0" w:color="auto"/>
              <w:right w:val="single" w:sz="4" w:space="0" w:color="auto"/>
            </w:tcBorders>
          </w:tcPr>
          <w:p w:rsidR="0050105F" w:rsidRPr="0050105F" w:rsidRDefault="00916B6E" w:rsidP="0050105F">
            <w:pPr>
              <w:spacing w:line="240" w:lineRule="auto"/>
              <w:jc w:val="both"/>
              <w:rPr>
                <w:rFonts w:ascii="Times New Roman" w:hAnsi="Times New Roman" w:cs="Times New Roman"/>
              </w:rPr>
            </w:pPr>
            <w:r w:rsidRPr="00916B6E">
              <w:rPr>
                <w:rFonts w:ascii="Times New Roman" w:hAnsi="Times New Roman" w:cs="Times New Roman"/>
              </w:rPr>
              <w:t>25≥</w:t>
            </w:r>
          </w:p>
        </w:tc>
        <w:tc>
          <w:tcPr>
            <w:tcW w:w="44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40</w:t>
            </w:r>
          </w:p>
        </w:tc>
        <w:tc>
          <w:tcPr>
            <w:tcW w:w="400"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85,1</w:t>
            </w:r>
          </w:p>
        </w:tc>
        <w:tc>
          <w:tcPr>
            <w:tcW w:w="659"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5</w:t>
            </w:r>
          </w:p>
        </w:tc>
        <w:tc>
          <w:tcPr>
            <w:tcW w:w="8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2</w:t>
            </w:r>
          </w:p>
        </w:tc>
        <w:tc>
          <w:tcPr>
            <w:tcW w:w="3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4,3</w:t>
            </w:r>
          </w:p>
        </w:tc>
        <w:tc>
          <w:tcPr>
            <w:tcW w:w="582"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47</w:t>
            </w:r>
          </w:p>
        </w:tc>
        <w:tc>
          <w:tcPr>
            <w:tcW w:w="533"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100,0</w:t>
            </w:r>
          </w:p>
        </w:tc>
      </w:tr>
      <w:tr w:rsidR="0050105F" w:rsidRPr="0050105F" w:rsidTr="0050105F">
        <w:trPr>
          <w:trHeight w:val="11"/>
          <w:jc w:val="center"/>
        </w:trPr>
        <w:tc>
          <w:tcPr>
            <w:tcW w:w="600"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Toplam</w:t>
            </w:r>
          </w:p>
        </w:tc>
        <w:tc>
          <w:tcPr>
            <w:tcW w:w="44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141</w:t>
            </w:r>
          </w:p>
        </w:tc>
        <w:tc>
          <w:tcPr>
            <w:tcW w:w="400"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82,9</w:t>
            </w:r>
          </w:p>
        </w:tc>
        <w:tc>
          <w:tcPr>
            <w:tcW w:w="659"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19</w:t>
            </w:r>
          </w:p>
        </w:tc>
        <w:tc>
          <w:tcPr>
            <w:tcW w:w="8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11,2</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w:t>
            </w:r>
          </w:p>
        </w:tc>
        <w:tc>
          <w:tcPr>
            <w:tcW w:w="345"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5,9</w:t>
            </w:r>
          </w:p>
        </w:tc>
        <w:tc>
          <w:tcPr>
            <w:tcW w:w="582" w:type="pct"/>
            <w:tcBorders>
              <w:top w:val="single" w:sz="4" w:space="0" w:color="auto"/>
              <w:left w:val="single" w:sz="4" w:space="0" w:color="auto"/>
              <w:bottom w:val="single" w:sz="4" w:space="0" w:color="auto"/>
              <w:right w:val="single" w:sz="4" w:space="0" w:color="auto"/>
            </w:tcBorders>
            <w:shd w:val="clear" w:color="auto" w:fill="auto"/>
            <w:noWrap/>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170</w:t>
            </w:r>
          </w:p>
        </w:tc>
        <w:tc>
          <w:tcPr>
            <w:tcW w:w="533" w:type="pct"/>
            <w:tcBorders>
              <w:top w:val="single" w:sz="4" w:space="0" w:color="auto"/>
              <w:left w:val="single" w:sz="4" w:space="0" w:color="auto"/>
              <w:bottom w:val="single" w:sz="4" w:space="0" w:color="auto"/>
              <w:right w:val="single" w:sz="4" w:space="0" w:color="auto"/>
            </w:tcBorders>
          </w:tcPr>
          <w:p w:rsidR="0050105F" w:rsidRPr="0050105F" w:rsidRDefault="0050105F" w:rsidP="0050105F">
            <w:pPr>
              <w:spacing w:line="240" w:lineRule="auto"/>
              <w:jc w:val="both"/>
              <w:rPr>
                <w:rFonts w:ascii="Times New Roman" w:hAnsi="Times New Roman" w:cs="Times New Roman"/>
              </w:rPr>
            </w:pPr>
            <w:r w:rsidRPr="0050105F">
              <w:rPr>
                <w:rFonts w:ascii="Times New Roman" w:hAnsi="Times New Roman" w:cs="Times New Roman"/>
              </w:rPr>
              <w:t>100,0</w:t>
            </w:r>
          </w:p>
        </w:tc>
      </w:tr>
    </w:tbl>
    <w:p w:rsidR="0050105F" w:rsidRDefault="0050105F" w:rsidP="0050105F">
      <w:pPr>
        <w:spacing w:line="240" w:lineRule="auto"/>
        <w:jc w:val="both"/>
        <w:rPr>
          <w:rFonts w:ascii="Times New Roman" w:hAnsi="Times New Roman" w:cs="Times New Roman"/>
          <w:sz w:val="24"/>
          <w:szCs w:val="24"/>
        </w:rPr>
      </w:pPr>
    </w:p>
    <w:p w:rsid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Katılımcıların evde gıda, giyim, beyaz eşya, mobilya, ziynet eşyası, araba, ev ve arazi gibi harcamalara kimin karar verdiğine ilişkin cevapları incelendiğinde, giyim, ziynet eşyası ve gıda harcamalarında kadının ken</w:t>
      </w:r>
      <w:r w:rsidR="004C7072">
        <w:rPr>
          <w:rFonts w:ascii="Times New Roman" w:hAnsi="Times New Roman" w:cs="Times New Roman"/>
          <w:sz w:val="24"/>
          <w:szCs w:val="24"/>
        </w:rPr>
        <w:t xml:space="preserve">disi karar verici konumunda, </w:t>
      </w:r>
      <w:r w:rsidRPr="0050105F">
        <w:rPr>
          <w:rFonts w:ascii="Times New Roman" w:hAnsi="Times New Roman" w:cs="Times New Roman"/>
          <w:sz w:val="24"/>
          <w:szCs w:val="24"/>
        </w:rPr>
        <w:t>araba ve a</w:t>
      </w:r>
      <w:r w:rsidR="004C7072">
        <w:rPr>
          <w:rFonts w:ascii="Times New Roman" w:hAnsi="Times New Roman" w:cs="Times New Roman"/>
          <w:sz w:val="24"/>
          <w:szCs w:val="24"/>
        </w:rPr>
        <w:t xml:space="preserve">razi konularında çoğunlukla eşi karar verici konumdadır </w:t>
      </w:r>
      <w:r w:rsidRPr="0050105F">
        <w:rPr>
          <w:rFonts w:ascii="Times New Roman" w:hAnsi="Times New Roman" w:cs="Times New Roman"/>
          <w:sz w:val="24"/>
          <w:szCs w:val="24"/>
        </w:rPr>
        <w:t xml:space="preserve">(Çizelge </w:t>
      </w:r>
      <w:r w:rsidR="00F14BDB">
        <w:rPr>
          <w:rFonts w:ascii="Times New Roman" w:hAnsi="Times New Roman" w:cs="Times New Roman"/>
          <w:sz w:val="24"/>
          <w:szCs w:val="24"/>
        </w:rPr>
        <w:t>9</w:t>
      </w:r>
      <w:r w:rsidRPr="0050105F">
        <w:rPr>
          <w:rFonts w:ascii="Times New Roman" w:hAnsi="Times New Roman" w:cs="Times New Roman"/>
          <w:sz w:val="24"/>
          <w:szCs w:val="24"/>
        </w:rPr>
        <w:t>).</w:t>
      </w:r>
    </w:p>
    <w:p w:rsidR="0050105F" w:rsidRPr="00F14BDB" w:rsidRDefault="0050105F" w:rsidP="00F14BDB">
      <w:pPr>
        <w:spacing w:line="240" w:lineRule="auto"/>
        <w:jc w:val="center"/>
        <w:rPr>
          <w:rFonts w:ascii="Times New Roman" w:hAnsi="Times New Roman" w:cs="Times New Roman"/>
          <w:b/>
          <w:sz w:val="24"/>
          <w:szCs w:val="24"/>
        </w:rPr>
      </w:pPr>
      <w:r w:rsidRPr="00F14BDB">
        <w:rPr>
          <w:rFonts w:ascii="Times New Roman" w:hAnsi="Times New Roman" w:cs="Times New Roman"/>
          <w:b/>
          <w:sz w:val="24"/>
          <w:szCs w:val="24"/>
        </w:rPr>
        <w:t xml:space="preserve">Çizelge </w:t>
      </w:r>
      <w:r w:rsidR="00F14BDB" w:rsidRPr="00F14BDB">
        <w:rPr>
          <w:rFonts w:ascii="Times New Roman" w:hAnsi="Times New Roman" w:cs="Times New Roman"/>
          <w:b/>
          <w:sz w:val="24"/>
          <w:szCs w:val="24"/>
        </w:rPr>
        <w:t>9</w:t>
      </w:r>
      <w:r w:rsidRPr="00F14BDB">
        <w:rPr>
          <w:rFonts w:ascii="Times New Roman" w:hAnsi="Times New Roman" w:cs="Times New Roman"/>
          <w:b/>
          <w:sz w:val="24"/>
          <w:szCs w:val="24"/>
        </w:rPr>
        <w:t>. Harcama Kalemleri ve Harcamalara Karar Vericiler (%)</w:t>
      </w:r>
    </w:p>
    <w:tbl>
      <w:tblPr>
        <w:tblW w:w="5000" w:type="pct"/>
        <w:jc w:val="center"/>
        <w:tblCellMar>
          <w:left w:w="70" w:type="dxa"/>
          <w:right w:w="70" w:type="dxa"/>
        </w:tblCellMar>
        <w:tblLook w:val="04A0" w:firstRow="1" w:lastRow="0" w:firstColumn="1" w:lastColumn="0" w:noHBand="0" w:noVBand="1"/>
      </w:tblPr>
      <w:tblGrid>
        <w:gridCol w:w="1263"/>
        <w:gridCol w:w="529"/>
        <w:gridCol w:w="529"/>
        <w:gridCol w:w="528"/>
        <w:gridCol w:w="528"/>
        <w:gridCol w:w="528"/>
        <w:gridCol w:w="528"/>
        <w:gridCol w:w="526"/>
        <w:gridCol w:w="526"/>
        <w:gridCol w:w="528"/>
        <w:gridCol w:w="526"/>
        <w:gridCol w:w="526"/>
        <w:gridCol w:w="528"/>
        <w:gridCol w:w="526"/>
        <w:gridCol w:w="526"/>
        <w:gridCol w:w="525"/>
      </w:tblGrid>
      <w:tr w:rsidR="0050105F" w:rsidRPr="0050105F" w:rsidTr="0050105F">
        <w:trPr>
          <w:trHeight w:val="20"/>
          <w:jc w:val="center"/>
        </w:trPr>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F14BDB" w:rsidRDefault="0050105F" w:rsidP="0050105F">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Harcama</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F14BDB" w:rsidRDefault="0050105F" w:rsidP="0050105F">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Evin Büyükleri</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F14BDB" w:rsidRDefault="0050105F" w:rsidP="0050105F">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Kendi</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F14BDB" w:rsidRDefault="0050105F" w:rsidP="0050105F">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Eşi</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F14BDB" w:rsidRDefault="00F14BDB" w:rsidP="0050105F">
            <w:pPr>
              <w:spacing w:line="240" w:lineRule="auto"/>
              <w:jc w:val="both"/>
              <w:rPr>
                <w:rFonts w:ascii="Times New Roman" w:hAnsi="Times New Roman" w:cs="Times New Roman"/>
                <w:b/>
                <w:sz w:val="24"/>
                <w:szCs w:val="24"/>
              </w:rPr>
            </w:pPr>
            <w:r>
              <w:rPr>
                <w:rFonts w:ascii="Times New Roman" w:hAnsi="Times New Roman" w:cs="Times New Roman"/>
                <w:b/>
                <w:sz w:val="24"/>
                <w:szCs w:val="24"/>
              </w:rPr>
              <w:t>Eş İl</w:t>
            </w:r>
            <w:r w:rsidR="0050105F" w:rsidRPr="00F14BDB">
              <w:rPr>
                <w:rFonts w:ascii="Times New Roman" w:hAnsi="Times New Roman" w:cs="Times New Roman"/>
                <w:b/>
                <w:sz w:val="24"/>
                <w:szCs w:val="24"/>
              </w:rPr>
              <w:t>e Birlikte</w:t>
            </w:r>
          </w:p>
        </w:tc>
        <w:tc>
          <w:tcPr>
            <w:tcW w:w="86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F14BDB" w:rsidRDefault="0050105F" w:rsidP="0050105F">
            <w:pPr>
              <w:spacing w:line="240" w:lineRule="auto"/>
              <w:jc w:val="both"/>
              <w:rPr>
                <w:rFonts w:ascii="Times New Roman" w:hAnsi="Times New Roman" w:cs="Times New Roman"/>
                <w:b/>
                <w:sz w:val="24"/>
                <w:szCs w:val="24"/>
              </w:rPr>
            </w:pPr>
            <w:r w:rsidRPr="00F14BDB">
              <w:rPr>
                <w:rFonts w:ascii="Times New Roman" w:hAnsi="Times New Roman" w:cs="Times New Roman"/>
                <w:b/>
                <w:sz w:val="24"/>
                <w:szCs w:val="24"/>
              </w:rPr>
              <w:t>Herkes</w:t>
            </w:r>
          </w:p>
        </w:tc>
      </w:tr>
      <w:tr w:rsidR="0050105F" w:rsidRPr="0050105F" w:rsidTr="0050105F">
        <w:trPr>
          <w:trHeight w:val="20"/>
          <w:jc w:val="center"/>
        </w:trPr>
        <w:tc>
          <w:tcPr>
            <w:tcW w:w="688" w:type="pct"/>
            <w:vMerge/>
            <w:tcBorders>
              <w:top w:val="single" w:sz="4" w:space="0" w:color="auto"/>
              <w:left w:val="single" w:sz="4" w:space="0" w:color="auto"/>
              <w:bottom w:val="single" w:sz="4" w:space="0" w:color="auto"/>
              <w:right w:val="single" w:sz="4" w:space="0" w:color="auto"/>
            </w:tcBorders>
            <w:vAlign w:val="center"/>
            <w:hideMark/>
          </w:tcPr>
          <w:p w:rsidR="0050105F" w:rsidRPr="0050105F" w:rsidRDefault="0050105F" w:rsidP="0050105F">
            <w:pPr>
              <w:spacing w:line="240" w:lineRule="auto"/>
              <w:jc w:val="both"/>
              <w:rPr>
                <w:rFonts w:ascii="Times New Roman" w:hAnsi="Times New Roman" w:cs="Times New Roman"/>
                <w:b/>
                <w:i/>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3</w:t>
            </w:r>
          </w:p>
        </w:tc>
        <w:tc>
          <w:tcPr>
            <w:tcW w:w="28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3</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3</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3</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2</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b/>
                <w:i/>
                <w:sz w:val="24"/>
                <w:szCs w:val="24"/>
              </w:rPr>
            </w:pPr>
            <w:r w:rsidRPr="0050105F">
              <w:rPr>
                <w:rFonts w:ascii="Times New Roman" w:hAnsi="Times New Roman" w:cs="Times New Roman"/>
                <w:b/>
                <w:i/>
                <w:sz w:val="24"/>
                <w:szCs w:val="24"/>
              </w:rPr>
              <w:t>3</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Gıda</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19</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9</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9</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Giyim</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26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6</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8</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9</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6</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7</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 xml:space="preserve">Beyaz eşya </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7</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8</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18</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9</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 xml:space="preserve">Mobilya </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7</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9</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18</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Ziynet  eşyası</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20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8</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7</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9</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 xml:space="preserve">Araba </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12</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18</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19</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 xml:space="preserve">Ev </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6</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8</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11</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Arazi</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5</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17</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22</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14</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13</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16</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15</w:t>
            </w:r>
          </w:p>
        </w:tc>
      </w:tr>
      <w:tr w:rsidR="0050105F" w:rsidRPr="0050105F" w:rsidTr="0050105F">
        <w:trPr>
          <w:trHeight w:val="20"/>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Toplam</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c>
          <w:tcPr>
            <w:tcW w:w="2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100</w:t>
            </w:r>
          </w:p>
        </w:tc>
      </w:tr>
    </w:tbl>
    <w:p w:rsidR="0050105F" w:rsidRDefault="0050105F" w:rsidP="0050105F">
      <w:pPr>
        <w:spacing w:line="240" w:lineRule="auto"/>
        <w:jc w:val="both"/>
        <w:rPr>
          <w:rFonts w:ascii="Times New Roman" w:hAnsi="Times New Roman" w:cs="Times New Roman"/>
          <w:sz w:val="24"/>
          <w:szCs w:val="24"/>
        </w:rPr>
      </w:pPr>
    </w:p>
    <w:p w:rsidR="0050105F" w:rsidRPr="0050105F" w:rsidRDefault="0050105F" w:rsidP="0050105F">
      <w:pPr>
        <w:spacing w:line="240" w:lineRule="auto"/>
        <w:jc w:val="both"/>
        <w:rPr>
          <w:rFonts w:ascii="Times New Roman" w:hAnsi="Times New Roman" w:cs="Times New Roman"/>
          <w:b/>
          <w:sz w:val="24"/>
          <w:szCs w:val="24"/>
        </w:rPr>
      </w:pPr>
      <w:r w:rsidRPr="0050105F">
        <w:rPr>
          <w:rFonts w:ascii="Times New Roman" w:hAnsi="Times New Roman" w:cs="Times New Roman"/>
          <w:b/>
          <w:sz w:val="24"/>
          <w:szCs w:val="24"/>
        </w:rPr>
        <w:t>3</w:t>
      </w:r>
      <w:r>
        <w:rPr>
          <w:rFonts w:ascii="Times New Roman" w:hAnsi="Times New Roman" w:cs="Times New Roman"/>
          <w:b/>
          <w:sz w:val="24"/>
          <w:szCs w:val="24"/>
        </w:rPr>
        <w:t>.</w:t>
      </w:r>
      <w:r w:rsidRPr="0050105F">
        <w:rPr>
          <w:rFonts w:ascii="Times New Roman" w:hAnsi="Times New Roman" w:cs="Times New Roman"/>
          <w:b/>
          <w:sz w:val="24"/>
          <w:szCs w:val="24"/>
        </w:rPr>
        <w:t>2. Zamanın Değerlendirilmesi</w:t>
      </w:r>
    </w:p>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 xml:space="preserve">Çalışma hayatına katılan kadınların iş dışındaki zamanlarını değerlendirme yöntemlerinin incelenmesi kadınların aile sorumlukları, bireysel gelişimleri, eş ve çocuklarına karşı görevleri açısından önem arz etmektedir. Hazır giyim sektöründe çalışan kadınların, evde yaptıkları faaliyetlere bakıldığında, çocuk bakımına 4,1 saat/gün, ev işlerine 3,9 saat/gün ve yaşlı bakımına 2,9 saat/gün ayırdıkları görülmektedir. Çalışma grupları itibariyle çocuk bakımına ikinci (4,8) ve üçüncü grupta (4,0) yer alan kadınlar en fazla zaman </w:t>
      </w:r>
      <w:r>
        <w:rPr>
          <w:rFonts w:ascii="Times New Roman" w:hAnsi="Times New Roman" w:cs="Times New Roman"/>
          <w:sz w:val="24"/>
          <w:szCs w:val="24"/>
        </w:rPr>
        <w:t xml:space="preserve">ayırmaktadır </w:t>
      </w:r>
      <w:r w:rsidRPr="0050105F">
        <w:rPr>
          <w:rFonts w:ascii="Times New Roman" w:hAnsi="Times New Roman" w:cs="Times New Roman"/>
          <w:sz w:val="24"/>
          <w:szCs w:val="24"/>
        </w:rPr>
        <w:t xml:space="preserve">(Çizelge </w:t>
      </w:r>
      <w:r w:rsidR="0035221C">
        <w:rPr>
          <w:rFonts w:ascii="Times New Roman" w:hAnsi="Times New Roman" w:cs="Times New Roman"/>
          <w:sz w:val="24"/>
          <w:szCs w:val="24"/>
        </w:rPr>
        <w:t>10</w:t>
      </w:r>
      <w:r w:rsidRPr="0050105F">
        <w:rPr>
          <w:rFonts w:ascii="Times New Roman" w:hAnsi="Times New Roman" w:cs="Times New Roman"/>
          <w:sz w:val="24"/>
          <w:szCs w:val="24"/>
        </w:rPr>
        <w:t xml:space="preserve">). </w:t>
      </w:r>
    </w:p>
    <w:p w:rsidR="00FB52AA" w:rsidRDefault="00FB52AA" w:rsidP="0035221C">
      <w:pPr>
        <w:spacing w:line="240" w:lineRule="auto"/>
        <w:jc w:val="center"/>
        <w:rPr>
          <w:rFonts w:ascii="Times New Roman" w:hAnsi="Times New Roman" w:cs="Times New Roman"/>
          <w:b/>
          <w:sz w:val="24"/>
          <w:szCs w:val="24"/>
        </w:rPr>
      </w:pPr>
    </w:p>
    <w:p w:rsidR="00FB52AA" w:rsidRDefault="00FB52AA" w:rsidP="0035221C">
      <w:pPr>
        <w:spacing w:line="240" w:lineRule="auto"/>
        <w:jc w:val="center"/>
        <w:rPr>
          <w:rFonts w:ascii="Times New Roman" w:hAnsi="Times New Roman" w:cs="Times New Roman"/>
          <w:b/>
          <w:sz w:val="24"/>
          <w:szCs w:val="24"/>
        </w:rPr>
      </w:pPr>
    </w:p>
    <w:p w:rsidR="0050105F" w:rsidRDefault="0035221C" w:rsidP="0035221C">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Çizelge 10. </w:t>
      </w:r>
      <w:r w:rsidR="0050105F" w:rsidRPr="0035221C">
        <w:rPr>
          <w:rFonts w:ascii="Times New Roman" w:hAnsi="Times New Roman" w:cs="Times New Roman"/>
          <w:b/>
          <w:sz w:val="24"/>
          <w:szCs w:val="24"/>
        </w:rPr>
        <w:t>Zamanın Değerlendirilme Durumu (</w:t>
      </w:r>
      <w:r w:rsidRPr="0035221C">
        <w:rPr>
          <w:rFonts w:ascii="Times New Roman" w:hAnsi="Times New Roman" w:cs="Times New Roman"/>
          <w:b/>
          <w:sz w:val="24"/>
          <w:szCs w:val="24"/>
        </w:rPr>
        <w:t>Saat/Gün</w:t>
      </w:r>
      <w:r w:rsidR="0050105F" w:rsidRPr="0035221C">
        <w:rPr>
          <w:rFonts w:ascii="Times New Roman" w:hAnsi="Times New Roman" w:cs="Times New Roman"/>
          <w:b/>
          <w:sz w:val="24"/>
          <w:szCs w:val="24"/>
        </w:rPr>
        <w:t>)</w:t>
      </w:r>
    </w:p>
    <w:tbl>
      <w:tblPr>
        <w:tblW w:w="4827" w:type="pct"/>
        <w:jc w:val="center"/>
        <w:tblCellMar>
          <w:left w:w="70" w:type="dxa"/>
          <w:right w:w="70" w:type="dxa"/>
        </w:tblCellMar>
        <w:tblLook w:val="04A0" w:firstRow="1" w:lastRow="0" w:firstColumn="1" w:lastColumn="0" w:noHBand="0" w:noVBand="1"/>
      </w:tblPr>
      <w:tblGrid>
        <w:gridCol w:w="1563"/>
        <w:gridCol w:w="2271"/>
        <w:gridCol w:w="2894"/>
        <w:gridCol w:w="2165"/>
      </w:tblGrid>
      <w:tr w:rsidR="0050105F" w:rsidRPr="0050105F" w:rsidTr="005A6553">
        <w:trPr>
          <w:trHeight w:val="16"/>
          <w:jc w:val="center"/>
        </w:trPr>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35221C" w:rsidRDefault="0050105F" w:rsidP="00FB52AA">
            <w:pPr>
              <w:spacing w:after="0" w:line="240" w:lineRule="auto"/>
              <w:jc w:val="both"/>
              <w:rPr>
                <w:rFonts w:ascii="Times New Roman" w:hAnsi="Times New Roman" w:cs="Times New Roman"/>
                <w:b/>
                <w:sz w:val="24"/>
                <w:szCs w:val="24"/>
              </w:rPr>
            </w:pPr>
            <w:r w:rsidRPr="0035221C">
              <w:rPr>
                <w:rFonts w:ascii="Times New Roman" w:hAnsi="Times New Roman" w:cs="Times New Roman"/>
                <w:b/>
                <w:sz w:val="24"/>
                <w:szCs w:val="24"/>
              </w:rPr>
              <w:t>Çalışma</w:t>
            </w:r>
          </w:p>
          <w:p w:rsidR="0050105F" w:rsidRPr="0035221C" w:rsidRDefault="0050105F" w:rsidP="00FB52AA">
            <w:pPr>
              <w:spacing w:after="0" w:line="240" w:lineRule="auto"/>
              <w:jc w:val="both"/>
              <w:rPr>
                <w:rFonts w:ascii="Times New Roman" w:hAnsi="Times New Roman" w:cs="Times New Roman"/>
                <w:b/>
                <w:bCs/>
                <w:sz w:val="24"/>
                <w:szCs w:val="24"/>
              </w:rPr>
            </w:pPr>
            <w:r w:rsidRPr="0035221C">
              <w:rPr>
                <w:rFonts w:ascii="Times New Roman" w:hAnsi="Times New Roman" w:cs="Times New Roman"/>
                <w:b/>
                <w:sz w:val="24"/>
                <w:szCs w:val="24"/>
              </w:rPr>
              <w:t>Grubu</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35221C" w:rsidRDefault="0050105F" w:rsidP="0050105F">
            <w:pPr>
              <w:spacing w:line="240" w:lineRule="auto"/>
              <w:jc w:val="both"/>
              <w:rPr>
                <w:rFonts w:ascii="Times New Roman" w:hAnsi="Times New Roman" w:cs="Times New Roman"/>
                <w:b/>
                <w:sz w:val="24"/>
                <w:szCs w:val="24"/>
              </w:rPr>
            </w:pPr>
            <w:r w:rsidRPr="0035221C">
              <w:rPr>
                <w:rFonts w:ascii="Times New Roman" w:hAnsi="Times New Roman" w:cs="Times New Roman"/>
                <w:b/>
                <w:sz w:val="24"/>
                <w:szCs w:val="24"/>
              </w:rPr>
              <w:t>Ev İşleri</w:t>
            </w:r>
          </w:p>
        </w:tc>
        <w:tc>
          <w:tcPr>
            <w:tcW w:w="1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35221C" w:rsidRDefault="0050105F" w:rsidP="0050105F">
            <w:pPr>
              <w:spacing w:line="240" w:lineRule="auto"/>
              <w:jc w:val="both"/>
              <w:rPr>
                <w:rFonts w:ascii="Times New Roman" w:hAnsi="Times New Roman" w:cs="Times New Roman"/>
                <w:b/>
                <w:sz w:val="24"/>
                <w:szCs w:val="24"/>
              </w:rPr>
            </w:pPr>
            <w:r w:rsidRPr="0035221C">
              <w:rPr>
                <w:rFonts w:ascii="Times New Roman" w:hAnsi="Times New Roman" w:cs="Times New Roman"/>
                <w:b/>
                <w:sz w:val="24"/>
                <w:szCs w:val="24"/>
              </w:rPr>
              <w:t>Çocuk Bakımı</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35221C" w:rsidRDefault="0050105F" w:rsidP="0050105F">
            <w:pPr>
              <w:spacing w:line="240" w:lineRule="auto"/>
              <w:jc w:val="both"/>
              <w:rPr>
                <w:rFonts w:ascii="Times New Roman" w:hAnsi="Times New Roman" w:cs="Times New Roman"/>
                <w:b/>
                <w:sz w:val="24"/>
                <w:szCs w:val="24"/>
              </w:rPr>
            </w:pPr>
            <w:r w:rsidRPr="0035221C">
              <w:rPr>
                <w:rFonts w:ascii="Times New Roman" w:hAnsi="Times New Roman" w:cs="Times New Roman"/>
                <w:b/>
                <w:sz w:val="24"/>
                <w:szCs w:val="24"/>
              </w:rPr>
              <w:t>Yaşlı Bakımı</w:t>
            </w:r>
          </w:p>
        </w:tc>
      </w:tr>
      <w:tr w:rsidR="0050105F" w:rsidRPr="0050105F" w:rsidTr="005A6553">
        <w:trPr>
          <w:trHeight w:val="16"/>
          <w:jc w:val="center"/>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916B6E" w:rsidP="0050105F">
            <w:pPr>
              <w:spacing w:line="240" w:lineRule="auto"/>
              <w:jc w:val="both"/>
              <w:rPr>
                <w:rFonts w:ascii="Times New Roman" w:hAnsi="Times New Roman" w:cs="Times New Roman"/>
                <w:sz w:val="24"/>
                <w:szCs w:val="24"/>
              </w:rPr>
            </w:pPr>
            <w:r w:rsidRPr="00916B6E">
              <w:rPr>
                <w:rFonts w:ascii="Times New Roman" w:hAnsi="Times New Roman" w:cs="Times New Roman"/>
                <w:sz w:val="24"/>
                <w:szCs w:val="24"/>
              </w:rPr>
              <w:t>1-4,9 yıl</w:t>
            </w:r>
          </w:p>
        </w:tc>
        <w:tc>
          <w:tcPr>
            <w:tcW w:w="1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3,5</w:t>
            </w:r>
          </w:p>
        </w:tc>
        <w:tc>
          <w:tcPr>
            <w:tcW w:w="1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3,6</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2,8</w:t>
            </w:r>
          </w:p>
        </w:tc>
      </w:tr>
      <w:tr w:rsidR="0050105F" w:rsidRPr="0050105F" w:rsidTr="005A6553">
        <w:trPr>
          <w:trHeight w:val="16"/>
          <w:jc w:val="center"/>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916B6E" w:rsidP="0050105F">
            <w:pPr>
              <w:spacing w:line="240" w:lineRule="auto"/>
              <w:jc w:val="both"/>
              <w:rPr>
                <w:rFonts w:ascii="Times New Roman" w:hAnsi="Times New Roman" w:cs="Times New Roman"/>
                <w:sz w:val="24"/>
                <w:szCs w:val="24"/>
              </w:rPr>
            </w:pPr>
            <w:r>
              <w:rPr>
                <w:rFonts w:ascii="Times New Roman" w:hAnsi="Times New Roman" w:cs="Times New Roman"/>
                <w:sz w:val="24"/>
                <w:szCs w:val="24"/>
              </w:rPr>
              <w:t>5-24,9 yıl</w:t>
            </w:r>
          </w:p>
        </w:tc>
        <w:tc>
          <w:tcPr>
            <w:tcW w:w="1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3,4</w:t>
            </w:r>
          </w:p>
        </w:tc>
        <w:tc>
          <w:tcPr>
            <w:tcW w:w="1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4,8</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3,5</w:t>
            </w:r>
          </w:p>
        </w:tc>
      </w:tr>
      <w:tr w:rsidR="0050105F" w:rsidRPr="0050105F" w:rsidTr="005A6553">
        <w:trPr>
          <w:trHeight w:val="16"/>
          <w:jc w:val="center"/>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916B6E" w:rsidP="0050105F">
            <w:pPr>
              <w:spacing w:line="240" w:lineRule="auto"/>
              <w:jc w:val="both"/>
              <w:rPr>
                <w:rFonts w:ascii="Times New Roman" w:hAnsi="Times New Roman" w:cs="Times New Roman"/>
                <w:sz w:val="24"/>
                <w:szCs w:val="24"/>
              </w:rPr>
            </w:pPr>
            <w:r w:rsidRPr="00916B6E">
              <w:rPr>
                <w:rFonts w:ascii="Times New Roman" w:hAnsi="Times New Roman" w:cs="Times New Roman"/>
                <w:sz w:val="24"/>
                <w:szCs w:val="24"/>
              </w:rPr>
              <w:t>25≥</w:t>
            </w:r>
          </w:p>
        </w:tc>
        <w:tc>
          <w:tcPr>
            <w:tcW w:w="1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4,8</w:t>
            </w:r>
          </w:p>
        </w:tc>
        <w:tc>
          <w:tcPr>
            <w:tcW w:w="1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4,0</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2,6</w:t>
            </w:r>
          </w:p>
        </w:tc>
      </w:tr>
      <w:tr w:rsidR="0050105F" w:rsidRPr="0050105F" w:rsidTr="005A6553">
        <w:trPr>
          <w:trHeight w:val="16"/>
          <w:jc w:val="center"/>
        </w:trPr>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Ortalama</w:t>
            </w:r>
          </w:p>
        </w:tc>
        <w:tc>
          <w:tcPr>
            <w:tcW w:w="1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3,9</w:t>
            </w:r>
          </w:p>
        </w:tc>
        <w:tc>
          <w:tcPr>
            <w:tcW w:w="1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4,1</w:t>
            </w:r>
          </w:p>
        </w:tc>
        <w:tc>
          <w:tcPr>
            <w:tcW w:w="1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2,9</w:t>
            </w:r>
          </w:p>
        </w:tc>
      </w:tr>
    </w:tbl>
    <w:p w:rsidR="0050105F" w:rsidRDefault="0050105F" w:rsidP="0050105F">
      <w:pPr>
        <w:spacing w:line="240" w:lineRule="auto"/>
        <w:jc w:val="both"/>
        <w:rPr>
          <w:rFonts w:ascii="Times New Roman" w:hAnsi="Times New Roman" w:cs="Times New Roman"/>
          <w:sz w:val="24"/>
          <w:szCs w:val="24"/>
        </w:rPr>
      </w:pPr>
    </w:p>
    <w:p w:rsidR="0050105F" w:rsidRPr="0050105F" w:rsidRDefault="0050105F" w:rsidP="0050105F">
      <w:pPr>
        <w:spacing w:line="240" w:lineRule="auto"/>
        <w:jc w:val="both"/>
        <w:rPr>
          <w:rFonts w:ascii="Times New Roman" w:hAnsi="Times New Roman" w:cs="Times New Roman"/>
          <w:b/>
          <w:sz w:val="24"/>
          <w:szCs w:val="24"/>
        </w:rPr>
      </w:pPr>
      <w:r w:rsidRPr="0050105F">
        <w:rPr>
          <w:rFonts w:ascii="Times New Roman" w:hAnsi="Times New Roman" w:cs="Times New Roman"/>
          <w:b/>
          <w:sz w:val="24"/>
          <w:szCs w:val="24"/>
        </w:rPr>
        <w:t>3.3. Kadının Çalışmasına İlişkin Görüşler</w:t>
      </w:r>
    </w:p>
    <w:p w:rsidR="0050105F" w:rsidRP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 xml:space="preserve">Kadınların, yaşamış oldukları topluma bağlı olarak kendilerine yüklenen roller nedeniyle çalışma hayatına katılımları ve yapabilecekleri işler hakkında farklı düşüncelere sahip olması beklenen bir durumdur.  Bu nedenle çalışmaya katılan kadınlara, kadının aile içindeki asli görevleri, kadının çalışmasına ilişkin görüşleri, kadınlar açısından ideal meslek seçimi, çalışma hayatının ev ve aile hayatı üzerine etkileri de inceleme kapsamındadır. </w:t>
      </w:r>
    </w:p>
    <w:p w:rsidR="0050105F" w:rsidRDefault="0050105F" w:rsidP="0050105F">
      <w:pPr>
        <w:spacing w:line="240" w:lineRule="auto"/>
        <w:jc w:val="both"/>
        <w:rPr>
          <w:rFonts w:ascii="Times New Roman" w:hAnsi="Times New Roman" w:cs="Times New Roman"/>
          <w:sz w:val="24"/>
          <w:szCs w:val="24"/>
        </w:rPr>
      </w:pPr>
      <w:r w:rsidRPr="0050105F">
        <w:rPr>
          <w:rFonts w:ascii="Times New Roman" w:hAnsi="Times New Roman" w:cs="Times New Roman"/>
          <w:sz w:val="24"/>
          <w:szCs w:val="24"/>
        </w:rPr>
        <w:t>Araştırma kapsamında kadının aile içindeki asıl görevine yönelik olarak; %</w:t>
      </w:r>
      <w:r w:rsidR="0035221C">
        <w:rPr>
          <w:rFonts w:ascii="Times New Roman" w:hAnsi="Times New Roman" w:cs="Times New Roman"/>
          <w:sz w:val="24"/>
          <w:szCs w:val="24"/>
        </w:rPr>
        <w:t xml:space="preserve"> </w:t>
      </w:r>
      <w:r w:rsidRPr="0050105F">
        <w:rPr>
          <w:rFonts w:ascii="Times New Roman" w:hAnsi="Times New Roman" w:cs="Times New Roman"/>
          <w:sz w:val="24"/>
          <w:szCs w:val="24"/>
        </w:rPr>
        <w:t>45,3 ile aile bütçesine katkı ilk sırada, %</w:t>
      </w:r>
      <w:r w:rsidR="0035221C">
        <w:rPr>
          <w:rFonts w:ascii="Times New Roman" w:hAnsi="Times New Roman" w:cs="Times New Roman"/>
          <w:sz w:val="24"/>
          <w:szCs w:val="24"/>
        </w:rPr>
        <w:t xml:space="preserve"> </w:t>
      </w:r>
      <w:r w:rsidRPr="0050105F">
        <w:rPr>
          <w:rFonts w:ascii="Times New Roman" w:hAnsi="Times New Roman" w:cs="Times New Roman"/>
          <w:sz w:val="24"/>
          <w:szCs w:val="24"/>
        </w:rPr>
        <w:t>20,5 ile eşi ve çocuğuna manevi destek ikinci ve %</w:t>
      </w:r>
      <w:r w:rsidR="0035221C">
        <w:rPr>
          <w:rFonts w:ascii="Times New Roman" w:hAnsi="Times New Roman" w:cs="Times New Roman"/>
          <w:sz w:val="24"/>
          <w:szCs w:val="24"/>
        </w:rPr>
        <w:t xml:space="preserve"> </w:t>
      </w:r>
      <w:r w:rsidRPr="0050105F">
        <w:rPr>
          <w:rFonts w:ascii="Times New Roman" w:hAnsi="Times New Roman" w:cs="Times New Roman"/>
          <w:sz w:val="24"/>
          <w:szCs w:val="24"/>
        </w:rPr>
        <w:t>16,5 ile ev işi yapmak üçüncü sırada yer almaktadır. Aile bütçesine katkı istihdama yeni katılan kadınların daha fazla önem verdiği bir olgu olurken, yaşlılara bakım üçüncü grupta yer alan ve uzun yıllar çalışma hayatında bulunan kadınl</w:t>
      </w:r>
      <w:r>
        <w:rPr>
          <w:rFonts w:ascii="Times New Roman" w:hAnsi="Times New Roman" w:cs="Times New Roman"/>
          <w:sz w:val="24"/>
          <w:szCs w:val="24"/>
        </w:rPr>
        <w:t xml:space="preserve">arca daha önemli görülmektedir </w:t>
      </w:r>
      <w:r w:rsidRPr="0050105F">
        <w:rPr>
          <w:rFonts w:ascii="Times New Roman" w:hAnsi="Times New Roman" w:cs="Times New Roman"/>
          <w:sz w:val="24"/>
          <w:szCs w:val="24"/>
        </w:rPr>
        <w:t xml:space="preserve">(Çizelge </w:t>
      </w:r>
      <w:r w:rsidR="0035221C">
        <w:rPr>
          <w:rFonts w:ascii="Times New Roman" w:hAnsi="Times New Roman" w:cs="Times New Roman"/>
          <w:sz w:val="24"/>
          <w:szCs w:val="24"/>
        </w:rPr>
        <w:t>11</w:t>
      </w:r>
      <w:r w:rsidRPr="0050105F">
        <w:rPr>
          <w:rFonts w:ascii="Times New Roman" w:hAnsi="Times New Roman" w:cs="Times New Roman"/>
          <w:sz w:val="24"/>
          <w:szCs w:val="24"/>
        </w:rPr>
        <w:t xml:space="preserve">).  </w:t>
      </w:r>
    </w:p>
    <w:p w:rsidR="00B66B48" w:rsidRPr="0035221C" w:rsidRDefault="00B66B48" w:rsidP="0035221C">
      <w:pPr>
        <w:spacing w:line="240" w:lineRule="auto"/>
        <w:jc w:val="center"/>
        <w:rPr>
          <w:rFonts w:ascii="Times New Roman" w:hAnsi="Times New Roman" w:cs="Times New Roman"/>
          <w:b/>
          <w:sz w:val="24"/>
          <w:szCs w:val="24"/>
        </w:rPr>
      </w:pPr>
      <w:r w:rsidRPr="00B66B48">
        <w:rPr>
          <w:rFonts w:ascii="Times New Roman" w:hAnsi="Times New Roman" w:cs="Times New Roman"/>
          <w:b/>
          <w:sz w:val="24"/>
          <w:szCs w:val="24"/>
        </w:rPr>
        <w:t xml:space="preserve">Çizelge </w:t>
      </w:r>
      <w:r w:rsidR="0035221C">
        <w:rPr>
          <w:rFonts w:ascii="Times New Roman" w:hAnsi="Times New Roman" w:cs="Times New Roman"/>
          <w:b/>
          <w:sz w:val="24"/>
          <w:szCs w:val="24"/>
        </w:rPr>
        <w:t>11.</w:t>
      </w:r>
      <w:r w:rsidRPr="00B66B48">
        <w:rPr>
          <w:rFonts w:ascii="Times New Roman" w:hAnsi="Times New Roman" w:cs="Times New Roman"/>
          <w:sz w:val="24"/>
          <w:szCs w:val="24"/>
        </w:rPr>
        <w:t xml:space="preserve"> </w:t>
      </w:r>
      <w:r w:rsidRPr="0035221C">
        <w:rPr>
          <w:rFonts w:ascii="Times New Roman" w:hAnsi="Times New Roman" w:cs="Times New Roman"/>
          <w:b/>
          <w:sz w:val="24"/>
          <w:szCs w:val="24"/>
        </w:rPr>
        <w:t>Kadının Aile İçinde Asli Görevleri (*)</w:t>
      </w:r>
    </w:p>
    <w:tbl>
      <w:tblPr>
        <w:tblW w:w="4992" w:type="pct"/>
        <w:jc w:val="center"/>
        <w:tblLayout w:type="fixed"/>
        <w:tblCellMar>
          <w:left w:w="70" w:type="dxa"/>
          <w:right w:w="70" w:type="dxa"/>
        </w:tblCellMar>
        <w:tblLook w:val="04A0" w:firstRow="1" w:lastRow="0" w:firstColumn="1" w:lastColumn="0" w:noHBand="0" w:noVBand="1"/>
      </w:tblPr>
      <w:tblGrid>
        <w:gridCol w:w="914"/>
        <w:gridCol w:w="686"/>
        <w:gridCol w:w="706"/>
        <w:gridCol w:w="712"/>
        <w:gridCol w:w="703"/>
        <w:gridCol w:w="703"/>
        <w:gridCol w:w="704"/>
        <w:gridCol w:w="703"/>
        <w:gridCol w:w="526"/>
        <w:gridCol w:w="703"/>
        <w:gridCol w:w="703"/>
        <w:gridCol w:w="704"/>
        <w:gridCol w:w="730"/>
      </w:tblGrid>
      <w:tr w:rsidR="0050105F" w:rsidRPr="00DB2754" w:rsidTr="00FB52AA">
        <w:trPr>
          <w:trHeight w:val="19"/>
          <w:jc w:val="center"/>
        </w:trPr>
        <w:tc>
          <w:tcPr>
            <w:tcW w:w="497" w:type="pct"/>
            <w:vMerge w:val="restar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FB52AA">
            <w:pPr>
              <w:spacing w:after="0" w:line="240" w:lineRule="auto"/>
              <w:rPr>
                <w:rFonts w:ascii="Times New Roman" w:hAnsi="Times New Roman" w:cs="Times New Roman"/>
                <w:b/>
              </w:rPr>
            </w:pPr>
            <w:r w:rsidRPr="0035221C">
              <w:rPr>
                <w:rFonts w:ascii="Times New Roman" w:hAnsi="Times New Roman" w:cs="Times New Roman"/>
                <w:b/>
              </w:rPr>
              <w:t>Çalışma</w:t>
            </w:r>
          </w:p>
          <w:p w:rsidR="0050105F" w:rsidRPr="0035221C" w:rsidRDefault="0050105F" w:rsidP="00FB52AA">
            <w:pPr>
              <w:spacing w:after="0" w:line="240" w:lineRule="auto"/>
              <w:rPr>
                <w:rFonts w:ascii="Times New Roman" w:hAnsi="Times New Roman" w:cs="Times New Roman"/>
                <w:b/>
                <w:bCs/>
              </w:rPr>
            </w:pPr>
            <w:r w:rsidRPr="0035221C">
              <w:rPr>
                <w:rFonts w:ascii="Times New Roman" w:hAnsi="Times New Roman" w:cs="Times New Roman"/>
                <w:b/>
              </w:rPr>
              <w:t>Grubu</w:t>
            </w:r>
          </w:p>
        </w:tc>
        <w:tc>
          <w:tcPr>
            <w:tcW w:w="7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FB52AA">
            <w:pPr>
              <w:spacing w:after="0" w:line="240" w:lineRule="auto"/>
              <w:rPr>
                <w:rFonts w:ascii="Times New Roman" w:hAnsi="Times New Roman" w:cs="Times New Roman"/>
                <w:b/>
              </w:rPr>
            </w:pPr>
            <w:r w:rsidRPr="0035221C">
              <w:rPr>
                <w:rFonts w:ascii="Times New Roman" w:hAnsi="Times New Roman" w:cs="Times New Roman"/>
                <w:b/>
              </w:rPr>
              <w:t>Ev İşi</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FB52AA">
            <w:pPr>
              <w:spacing w:after="0" w:line="240" w:lineRule="auto"/>
              <w:rPr>
                <w:rFonts w:ascii="Times New Roman" w:hAnsi="Times New Roman" w:cs="Times New Roman"/>
                <w:b/>
              </w:rPr>
            </w:pPr>
            <w:r w:rsidRPr="0035221C">
              <w:rPr>
                <w:rFonts w:ascii="Times New Roman" w:hAnsi="Times New Roman" w:cs="Times New Roman"/>
                <w:b/>
              </w:rPr>
              <w:t xml:space="preserve">Aile </w:t>
            </w:r>
            <w:r w:rsidR="00FB52AA">
              <w:rPr>
                <w:rFonts w:ascii="Times New Roman" w:hAnsi="Times New Roman" w:cs="Times New Roman"/>
                <w:b/>
              </w:rPr>
              <w:t>B</w:t>
            </w:r>
            <w:r w:rsidRPr="0035221C">
              <w:rPr>
                <w:rFonts w:ascii="Times New Roman" w:hAnsi="Times New Roman" w:cs="Times New Roman"/>
                <w:b/>
              </w:rPr>
              <w:t xml:space="preserve">ütçesine </w:t>
            </w:r>
            <w:r w:rsidR="00FB52AA">
              <w:rPr>
                <w:rFonts w:ascii="Times New Roman" w:hAnsi="Times New Roman" w:cs="Times New Roman"/>
                <w:b/>
              </w:rPr>
              <w:t>K</w:t>
            </w:r>
            <w:r w:rsidRPr="0035221C">
              <w:rPr>
                <w:rFonts w:ascii="Times New Roman" w:hAnsi="Times New Roman" w:cs="Times New Roman"/>
                <w:b/>
              </w:rPr>
              <w:t>atkı</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FB52AA">
            <w:pPr>
              <w:spacing w:after="0" w:line="240" w:lineRule="auto"/>
              <w:rPr>
                <w:rFonts w:ascii="Times New Roman" w:hAnsi="Times New Roman" w:cs="Times New Roman"/>
                <w:b/>
              </w:rPr>
            </w:pPr>
            <w:r w:rsidRPr="0035221C">
              <w:rPr>
                <w:rFonts w:ascii="Times New Roman" w:hAnsi="Times New Roman" w:cs="Times New Roman"/>
                <w:b/>
              </w:rPr>
              <w:t xml:space="preserve">Eşi ve </w:t>
            </w:r>
            <w:r w:rsidR="00FB52AA" w:rsidRPr="0035221C">
              <w:rPr>
                <w:rFonts w:ascii="Times New Roman" w:hAnsi="Times New Roman" w:cs="Times New Roman"/>
                <w:b/>
              </w:rPr>
              <w:t>Çocuğuna Manevi Destek</w:t>
            </w:r>
          </w:p>
        </w:tc>
        <w:tc>
          <w:tcPr>
            <w:tcW w:w="6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FB52AA">
            <w:pPr>
              <w:spacing w:after="0" w:line="240" w:lineRule="auto"/>
              <w:rPr>
                <w:rFonts w:ascii="Times New Roman" w:hAnsi="Times New Roman" w:cs="Times New Roman"/>
                <w:b/>
              </w:rPr>
            </w:pPr>
            <w:r w:rsidRPr="0035221C">
              <w:rPr>
                <w:rFonts w:ascii="Times New Roman" w:hAnsi="Times New Roman" w:cs="Times New Roman"/>
                <w:b/>
              </w:rPr>
              <w:t>Yaşlılara Bakım</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FB52AA">
            <w:pPr>
              <w:spacing w:after="0" w:line="240" w:lineRule="auto"/>
              <w:rPr>
                <w:rFonts w:ascii="Times New Roman" w:hAnsi="Times New Roman" w:cs="Times New Roman"/>
                <w:b/>
              </w:rPr>
            </w:pPr>
            <w:r w:rsidRPr="0035221C">
              <w:rPr>
                <w:rFonts w:ascii="Times New Roman" w:hAnsi="Times New Roman" w:cs="Times New Roman"/>
                <w:b/>
              </w:rPr>
              <w:t>Ailenin Sosyal İlişkilerini Düzenleme</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rPr>
            </w:pPr>
            <w:r w:rsidRPr="0035221C">
              <w:rPr>
                <w:rFonts w:ascii="Times New Roman" w:hAnsi="Times New Roman" w:cs="Times New Roman"/>
                <w:b/>
              </w:rPr>
              <w:t>Toplam</w:t>
            </w:r>
          </w:p>
        </w:tc>
      </w:tr>
      <w:tr w:rsidR="0050105F" w:rsidRPr="00DB2754" w:rsidTr="00FB52AA">
        <w:trPr>
          <w:trHeight w:val="19"/>
          <w:jc w:val="center"/>
        </w:trPr>
        <w:tc>
          <w:tcPr>
            <w:tcW w:w="497" w:type="pct"/>
            <w:vMerge/>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Adet</w:t>
            </w:r>
          </w:p>
        </w:tc>
        <w:tc>
          <w:tcPr>
            <w:tcW w:w="384"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Adet</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Adet</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Adet</w:t>
            </w:r>
          </w:p>
        </w:tc>
        <w:tc>
          <w:tcPr>
            <w:tcW w:w="286"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Adet</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Adet</w:t>
            </w:r>
          </w:p>
        </w:tc>
        <w:tc>
          <w:tcPr>
            <w:tcW w:w="397" w:type="pct"/>
            <w:tcBorders>
              <w:top w:val="single" w:sz="4" w:space="0" w:color="auto"/>
              <w:left w:val="single" w:sz="4" w:space="0" w:color="auto"/>
              <w:bottom w:val="single" w:sz="4" w:space="0" w:color="auto"/>
              <w:right w:val="single" w:sz="4" w:space="0" w:color="auto"/>
            </w:tcBorders>
            <w:vAlign w:val="center"/>
          </w:tcPr>
          <w:p w:rsidR="0050105F" w:rsidRPr="0035221C" w:rsidRDefault="0050105F" w:rsidP="0050105F">
            <w:pPr>
              <w:spacing w:line="240" w:lineRule="auto"/>
              <w:jc w:val="both"/>
              <w:rPr>
                <w:rFonts w:ascii="Times New Roman" w:hAnsi="Times New Roman" w:cs="Times New Roman"/>
                <w:b/>
                <w:bCs/>
              </w:rPr>
            </w:pPr>
            <w:r w:rsidRPr="0035221C">
              <w:rPr>
                <w:rFonts w:ascii="Times New Roman" w:hAnsi="Times New Roman" w:cs="Times New Roman"/>
                <w:b/>
                <w:bCs/>
              </w:rPr>
              <w:t>%</w:t>
            </w:r>
          </w:p>
        </w:tc>
      </w:tr>
      <w:tr w:rsidR="0050105F" w:rsidRPr="00DB2754" w:rsidTr="00FB52AA">
        <w:trPr>
          <w:trHeight w:val="19"/>
          <w:jc w:val="center"/>
        </w:trPr>
        <w:tc>
          <w:tcPr>
            <w:tcW w:w="497" w:type="pct"/>
            <w:tcBorders>
              <w:top w:val="single" w:sz="4" w:space="0" w:color="auto"/>
              <w:left w:val="single" w:sz="4" w:space="0" w:color="auto"/>
              <w:bottom w:val="single" w:sz="4" w:space="0" w:color="auto"/>
              <w:right w:val="single" w:sz="4" w:space="0" w:color="auto"/>
            </w:tcBorders>
            <w:vAlign w:val="center"/>
          </w:tcPr>
          <w:p w:rsidR="0050105F" w:rsidRPr="00DB2754" w:rsidRDefault="00916B6E" w:rsidP="0050105F">
            <w:pPr>
              <w:spacing w:line="240" w:lineRule="auto"/>
              <w:jc w:val="both"/>
              <w:rPr>
                <w:rFonts w:ascii="Times New Roman" w:hAnsi="Times New Roman" w:cs="Times New Roman"/>
              </w:rPr>
            </w:pPr>
            <w:r w:rsidRPr="00916B6E">
              <w:rPr>
                <w:rFonts w:ascii="Times New Roman" w:hAnsi="Times New Roman" w:cs="Times New Roman"/>
              </w:rPr>
              <w:t>1-4,9 yıl</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28</w:t>
            </w:r>
          </w:p>
        </w:tc>
        <w:tc>
          <w:tcPr>
            <w:tcW w:w="384"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15,2</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88</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47,8</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35</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19,0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6</w:t>
            </w:r>
          </w:p>
        </w:tc>
        <w:tc>
          <w:tcPr>
            <w:tcW w:w="286"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3,3</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27</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14,7</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184</w:t>
            </w:r>
          </w:p>
        </w:tc>
        <w:tc>
          <w:tcPr>
            <w:tcW w:w="397"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100,0</w:t>
            </w:r>
          </w:p>
        </w:tc>
      </w:tr>
      <w:tr w:rsidR="0050105F" w:rsidRPr="00DB2754" w:rsidTr="00FB52AA">
        <w:trPr>
          <w:trHeight w:val="19"/>
          <w:jc w:val="center"/>
        </w:trPr>
        <w:tc>
          <w:tcPr>
            <w:tcW w:w="497" w:type="pct"/>
            <w:tcBorders>
              <w:top w:val="single" w:sz="4" w:space="0" w:color="auto"/>
              <w:left w:val="single" w:sz="4" w:space="0" w:color="auto"/>
              <w:bottom w:val="single" w:sz="4" w:space="0" w:color="auto"/>
              <w:right w:val="single" w:sz="4" w:space="0" w:color="auto"/>
            </w:tcBorders>
            <w:vAlign w:val="center"/>
          </w:tcPr>
          <w:p w:rsidR="0050105F" w:rsidRPr="00DB2754" w:rsidRDefault="00916B6E" w:rsidP="0050105F">
            <w:pPr>
              <w:spacing w:line="240" w:lineRule="auto"/>
              <w:jc w:val="both"/>
              <w:rPr>
                <w:rFonts w:ascii="Times New Roman" w:hAnsi="Times New Roman" w:cs="Times New Roman"/>
              </w:rPr>
            </w:pPr>
            <w:r w:rsidRPr="00916B6E">
              <w:rPr>
                <w:rFonts w:ascii="Times New Roman" w:hAnsi="Times New Roman" w:cs="Times New Roman"/>
              </w:rPr>
              <w:t>5-24,9 yıl</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43</w:t>
            </w:r>
          </w:p>
        </w:tc>
        <w:tc>
          <w:tcPr>
            <w:tcW w:w="384"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16,7</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113</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43,8</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58</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22,5</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5</w:t>
            </w:r>
          </w:p>
        </w:tc>
        <w:tc>
          <w:tcPr>
            <w:tcW w:w="286"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1,9</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39</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15,1</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258</w:t>
            </w:r>
          </w:p>
        </w:tc>
        <w:tc>
          <w:tcPr>
            <w:tcW w:w="397"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100,0</w:t>
            </w:r>
          </w:p>
        </w:tc>
      </w:tr>
      <w:tr w:rsidR="0050105F" w:rsidRPr="00DB2754" w:rsidTr="00FB52AA">
        <w:trPr>
          <w:trHeight w:val="19"/>
          <w:jc w:val="center"/>
        </w:trPr>
        <w:tc>
          <w:tcPr>
            <w:tcW w:w="497" w:type="pct"/>
            <w:tcBorders>
              <w:top w:val="single" w:sz="4" w:space="0" w:color="auto"/>
              <w:left w:val="single" w:sz="4" w:space="0" w:color="auto"/>
              <w:bottom w:val="single" w:sz="4" w:space="0" w:color="auto"/>
              <w:right w:val="single" w:sz="4" w:space="0" w:color="auto"/>
            </w:tcBorders>
            <w:vAlign w:val="center"/>
          </w:tcPr>
          <w:p w:rsidR="0050105F" w:rsidRPr="00DB2754" w:rsidRDefault="00916B6E" w:rsidP="0050105F">
            <w:pPr>
              <w:spacing w:line="240" w:lineRule="auto"/>
              <w:jc w:val="both"/>
              <w:rPr>
                <w:rFonts w:ascii="Times New Roman" w:hAnsi="Times New Roman" w:cs="Times New Roman"/>
              </w:rPr>
            </w:pPr>
            <w:r w:rsidRPr="00916B6E">
              <w:rPr>
                <w:rFonts w:ascii="Times New Roman" w:hAnsi="Times New Roman" w:cs="Times New Roman"/>
              </w:rPr>
              <w:t>25≥</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28</w:t>
            </w:r>
          </w:p>
        </w:tc>
        <w:tc>
          <w:tcPr>
            <w:tcW w:w="384"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17,6</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71</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44,7</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30</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18,9</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7</w:t>
            </w:r>
          </w:p>
        </w:tc>
        <w:tc>
          <w:tcPr>
            <w:tcW w:w="286"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4,4</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23</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14,5</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159</w:t>
            </w:r>
          </w:p>
        </w:tc>
        <w:tc>
          <w:tcPr>
            <w:tcW w:w="397"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100,0</w:t>
            </w:r>
          </w:p>
        </w:tc>
      </w:tr>
      <w:tr w:rsidR="0050105F" w:rsidRPr="00DB2754" w:rsidTr="00FB52AA">
        <w:trPr>
          <w:trHeight w:val="19"/>
          <w:jc w:val="center"/>
        </w:trPr>
        <w:tc>
          <w:tcPr>
            <w:tcW w:w="497"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Toplam</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99</w:t>
            </w:r>
          </w:p>
        </w:tc>
        <w:tc>
          <w:tcPr>
            <w:tcW w:w="384"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16,5</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272</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45,3</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123</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20,5</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18</w:t>
            </w:r>
          </w:p>
        </w:tc>
        <w:tc>
          <w:tcPr>
            <w:tcW w:w="286"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3,0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89</w:t>
            </w:r>
          </w:p>
        </w:tc>
        <w:tc>
          <w:tcPr>
            <w:tcW w:w="382"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14,8</w:t>
            </w:r>
          </w:p>
        </w:tc>
        <w:tc>
          <w:tcPr>
            <w:tcW w:w="383"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601</w:t>
            </w:r>
          </w:p>
        </w:tc>
        <w:tc>
          <w:tcPr>
            <w:tcW w:w="397" w:type="pct"/>
            <w:tcBorders>
              <w:top w:val="single" w:sz="4" w:space="0" w:color="auto"/>
              <w:left w:val="single" w:sz="4" w:space="0" w:color="auto"/>
              <w:bottom w:val="single" w:sz="4" w:space="0" w:color="auto"/>
              <w:right w:val="single" w:sz="4" w:space="0" w:color="auto"/>
            </w:tcBorders>
            <w:vAlign w:val="center"/>
          </w:tcPr>
          <w:p w:rsidR="0050105F" w:rsidRPr="00DB2754" w:rsidRDefault="0050105F" w:rsidP="0050105F">
            <w:pPr>
              <w:spacing w:line="240" w:lineRule="auto"/>
              <w:jc w:val="both"/>
              <w:rPr>
                <w:rFonts w:ascii="Times New Roman" w:hAnsi="Times New Roman" w:cs="Times New Roman"/>
              </w:rPr>
            </w:pPr>
            <w:r w:rsidRPr="00DB2754">
              <w:rPr>
                <w:rFonts w:ascii="Times New Roman" w:hAnsi="Times New Roman" w:cs="Times New Roman"/>
              </w:rPr>
              <w:t>100,0</w:t>
            </w:r>
          </w:p>
        </w:tc>
      </w:tr>
      <w:tr w:rsidR="0050105F" w:rsidRPr="00DB2754" w:rsidTr="00FB52AA">
        <w:trPr>
          <w:trHeight w:val="19"/>
          <w:jc w:val="center"/>
        </w:trPr>
        <w:tc>
          <w:tcPr>
            <w:tcW w:w="5000" w:type="pct"/>
            <w:gridSpan w:val="13"/>
            <w:tcBorders>
              <w:top w:val="single" w:sz="4" w:space="0" w:color="auto"/>
            </w:tcBorders>
          </w:tcPr>
          <w:p w:rsidR="0050105F" w:rsidRPr="00DB2754" w:rsidRDefault="0050105F" w:rsidP="0035221C">
            <w:pPr>
              <w:spacing w:before="120" w:after="120" w:line="240" w:lineRule="auto"/>
              <w:jc w:val="both"/>
              <w:rPr>
                <w:rFonts w:ascii="Times New Roman" w:hAnsi="Times New Roman" w:cs="Times New Roman"/>
                <w:bCs/>
                <w:i/>
              </w:rPr>
            </w:pPr>
            <w:r w:rsidRPr="00DB2754">
              <w:rPr>
                <w:rFonts w:ascii="Times New Roman" w:hAnsi="Times New Roman" w:cs="Times New Roman"/>
                <w:bCs/>
                <w:i/>
              </w:rPr>
              <w:t>(*) Çoklu cevap verilmiştir.</w:t>
            </w:r>
          </w:p>
        </w:tc>
      </w:tr>
    </w:tbl>
    <w:p w:rsidR="0050105F" w:rsidRDefault="00B66B48" w:rsidP="0050105F">
      <w:pPr>
        <w:spacing w:line="240" w:lineRule="auto"/>
        <w:jc w:val="both"/>
        <w:rPr>
          <w:rFonts w:ascii="Times New Roman" w:hAnsi="Times New Roman" w:cs="Times New Roman"/>
          <w:sz w:val="24"/>
          <w:szCs w:val="24"/>
        </w:rPr>
      </w:pPr>
      <w:r w:rsidRPr="00B66B48">
        <w:rPr>
          <w:rFonts w:ascii="Times New Roman" w:hAnsi="Times New Roman" w:cs="Times New Roman"/>
          <w:sz w:val="24"/>
          <w:szCs w:val="24"/>
        </w:rPr>
        <w:t>Araştırma kapsamında yer alan çalışanların %</w:t>
      </w:r>
      <w:r w:rsidR="002E2B0C">
        <w:rPr>
          <w:rFonts w:ascii="Times New Roman" w:hAnsi="Times New Roman" w:cs="Times New Roman"/>
          <w:sz w:val="24"/>
          <w:szCs w:val="24"/>
        </w:rPr>
        <w:t xml:space="preserve"> </w:t>
      </w:r>
      <w:r w:rsidRPr="00B66B48">
        <w:rPr>
          <w:rFonts w:ascii="Times New Roman" w:hAnsi="Times New Roman" w:cs="Times New Roman"/>
          <w:sz w:val="24"/>
          <w:szCs w:val="24"/>
        </w:rPr>
        <w:t>21,4’ü kadınların her işi yapabileceği görüşünü paylaşırken, %</w:t>
      </w:r>
      <w:r w:rsidR="00762207">
        <w:rPr>
          <w:rFonts w:ascii="Times New Roman" w:hAnsi="Times New Roman" w:cs="Times New Roman"/>
          <w:sz w:val="24"/>
          <w:szCs w:val="24"/>
        </w:rPr>
        <w:t xml:space="preserve"> </w:t>
      </w:r>
      <w:r w:rsidRPr="00B66B48">
        <w:rPr>
          <w:rFonts w:ascii="Times New Roman" w:hAnsi="Times New Roman" w:cs="Times New Roman"/>
          <w:sz w:val="24"/>
          <w:szCs w:val="24"/>
        </w:rPr>
        <w:t>19,7’si memuriyet gibi kamu görevlerini yapabileceğini, %</w:t>
      </w:r>
      <w:r w:rsidR="002E2B0C">
        <w:rPr>
          <w:rFonts w:ascii="Times New Roman" w:hAnsi="Times New Roman" w:cs="Times New Roman"/>
          <w:sz w:val="24"/>
          <w:szCs w:val="24"/>
        </w:rPr>
        <w:t xml:space="preserve"> </w:t>
      </w:r>
      <w:r w:rsidRPr="00B66B48">
        <w:rPr>
          <w:rFonts w:ascii="Times New Roman" w:hAnsi="Times New Roman" w:cs="Times New Roman"/>
          <w:sz w:val="24"/>
          <w:szCs w:val="24"/>
        </w:rPr>
        <w:t xml:space="preserve">16,8’i kendi işyerinde çalışabileceğini belirtmiştir (Çizelge </w:t>
      </w:r>
      <w:r w:rsidR="00762207">
        <w:rPr>
          <w:rFonts w:ascii="Times New Roman" w:hAnsi="Times New Roman" w:cs="Times New Roman"/>
          <w:sz w:val="24"/>
          <w:szCs w:val="24"/>
        </w:rPr>
        <w:t>12</w:t>
      </w:r>
      <w:r w:rsidRPr="00B66B48">
        <w:rPr>
          <w:rFonts w:ascii="Times New Roman" w:hAnsi="Times New Roman" w:cs="Times New Roman"/>
          <w:sz w:val="24"/>
          <w:szCs w:val="24"/>
        </w:rPr>
        <w:t xml:space="preserve">). </w:t>
      </w:r>
    </w:p>
    <w:p w:rsidR="002E2B0C" w:rsidRDefault="002E2B0C" w:rsidP="00762207">
      <w:pPr>
        <w:spacing w:line="240" w:lineRule="auto"/>
        <w:ind w:firstLine="708"/>
        <w:jc w:val="center"/>
        <w:rPr>
          <w:rFonts w:ascii="Times New Roman" w:hAnsi="Times New Roman" w:cs="Times New Roman"/>
          <w:b/>
          <w:sz w:val="24"/>
          <w:szCs w:val="24"/>
        </w:rPr>
      </w:pPr>
    </w:p>
    <w:p w:rsidR="002E2B0C" w:rsidRDefault="002E2B0C" w:rsidP="00762207">
      <w:pPr>
        <w:spacing w:line="240" w:lineRule="auto"/>
        <w:ind w:firstLine="708"/>
        <w:jc w:val="center"/>
        <w:rPr>
          <w:rFonts w:ascii="Times New Roman" w:hAnsi="Times New Roman" w:cs="Times New Roman"/>
          <w:b/>
          <w:sz w:val="24"/>
          <w:szCs w:val="24"/>
        </w:rPr>
      </w:pPr>
    </w:p>
    <w:p w:rsidR="002E2B0C" w:rsidRDefault="002E2B0C" w:rsidP="00762207">
      <w:pPr>
        <w:spacing w:line="240" w:lineRule="auto"/>
        <w:ind w:firstLine="708"/>
        <w:jc w:val="center"/>
        <w:rPr>
          <w:rFonts w:ascii="Times New Roman" w:hAnsi="Times New Roman" w:cs="Times New Roman"/>
          <w:b/>
          <w:sz w:val="24"/>
          <w:szCs w:val="24"/>
        </w:rPr>
      </w:pPr>
    </w:p>
    <w:p w:rsidR="00B66B48" w:rsidRPr="00762207" w:rsidRDefault="00B66B48" w:rsidP="00762207">
      <w:pPr>
        <w:spacing w:line="240" w:lineRule="auto"/>
        <w:ind w:firstLine="708"/>
        <w:jc w:val="center"/>
        <w:rPr>
          <w:rFonts w:ascii="Times New Roman" w:hAnsi="Times New Roman" w:cs="Times New Roman"/>
          <w:b/>
          <w:sz w:val="24"/>
          <w:szCs w:val="24"/>
        </w:rPr>
      </w:pPr>
      <w:r w:rsidRPr="00F71270">
        <w:rPr>
          <w:rFonts w:ascii="Times New Roman" w:hAnsi="Times New Roman" w:cs="Times New Roman"/>
          <w:b/>
          <w:sz w:val="24"/>
          <w:szCs w:val="24"/>
        </w:rPr>
        <w:lastRenderedPageBreak/>
        <w:t xml:space="preserve">Çizelge </w:t>
      </w:r>
      <w:r w:rsidR="00762207">
        <w:rPr>
          <w:rFonts w:ascii="Times New Roman" w:hAnsi="Times New Roman" w:cs="Times New Roman"/>
          <w:b/>
          <w:sz w:val="24"/>
          <w:szCs w:val="24"/>
        </w:rPr>
        <w:t>12</w:t>
      </w:r>
      <w:r w:rsidRPr="00F71270">
        <w:rPr>
          <w:rFonts w:ascii="Times New Roman" w:hAnsi="Times New Roman" w:cs="Times New Roman"/>
          <w:b/>
          <w:sz w:val="24"/>
          <w:szCs w:val="24"/>
        </w:rPr>
        <w:t>.</w:t>
      </w:r>
      <w:r w:rsidRPr="00B66B48">
        <w:rPr>
          <w:rFonts w:ascii="Times New Roman" w:hAnsi="Times New Roman" w:cs="Times New Roman"/>
          <w:sz w:val="24"/>
          <w:szCs w:val="24"/>
        </w:rPr>
        <w:t xml:space="preserve"> </w:t>
      </w:r>
      <w:r w:rsidRPr="00762207">
        <w:rPr>
          <w:rFonts w:ascii="Times New Roman" w:hAnsi="Times New Roman" w:cs="Times New Roman"/>
          <w:b/>
          <w:sz w:val="24"/>
          <w:szCs w:val="24"/>
        </w:rPr>
        <w:t>Kadının Çalışmasına İlişkin Düşünceler</w:t>
      </w:r>
    </w:p>
    <w:tbl>
      <w:tblPr>
        <w:tblW w:w="7000" w:type="dxa"/>
        <w:jc w:val="center"/>
        <w:tblCellMar>
          <w:left w:w="70" w:type="dxa"/>
          <w:right w:w="70" w:type="dxa"/>
        </w:tblCellMar>
        <w:tblLook w:val="04A0" w:firstRow="1" w:lastRow="0" w:firstColumn="1" w:lastColumn="0" w:noHBand="0" w:noVBand="1"/>
      </w:tblPr>
      <w:tblGrid>
        <w:gridCol w:w="2200"/>
        <w:gridCol w:w="960"/>
        <w:gridCol w:w="960"/>
        <w:gridCol w:w="960"/>
        <w:gridCol w:w="960"/>
        <w:gridCol w:w="960"/>
      </w:tblGrid>
      <w:tr w:rsidR="00B66B48" w:rsidRPr="005A6553" w:rsidTr="00B62330">
        <w:trPr>
          <w:trHeight w:val="20"/>
          <w:jc w:val="center"/>
        </w:trPr>
        <w:tc>
          <w:tcPr>
            <w:tcW w:w="3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Çalışma Grubu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Toplam</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Her işi yapabilir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98</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18,8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27,2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21,4</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196809" w:rsidP="00B66B48">
            <w:pPr>
              <w:spacing w:line="240" w:lineRule="auto"/>
              <w:jc w:val="both"/>
              <w:rPr>
                <w:rFonts w:ascii="Times New Roman" w:hAnsi="Times New Roman" w:cs="Times New Roman"/>
              </w:rPr>
            </w:pPr>
            <w:r>
              <w:rPr>
                <w:rFonts w:ascii="Times New Roman" w:hAnsi="Times New Roman" w:cs="Times New Roman"/>
              </w:rPr>
              <w:t>Sadece ev i</w:t>
            </w:r>
            <w:r w:rsidR="00B66B48" w:rsidRPr="005A6553">
              <w:rPr>
                <w:rFonts w:ascii="Times New Roman" w:hAnsi="Times New Roman" w:cs="Times New Roman"/>
              </w:rPr>
              <w:t>şleri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17</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3,7</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Evin bazı dışarı işleri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57</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13,9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12,5</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Memuriyet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90</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20,8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17,6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19,7</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Özel sektörde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81</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19,1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16,8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17,7</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Tarla/bahçede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37</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7,4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7,2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8,1</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196809" w:rsidP="00B66B48">
            <w:pPr>
              <w:spacing w:line="240" w:lineRule="auto"/>
              <w:jc w:val="both"/>
              <w:rPr>
                <w:rFonts w:ascii="Times New Roman" w:hAnsi="Times New Roman" w:cs="Times New Roman"/>
                <w:bCs/>
                <w:iCs/>
              </w:rPr>
            </w:pPr>
            <w:r>
              <w:rPr>
                <w:rFonts w:ascii="Times New Roman" w:hAnsi="Times New Roman" w:cs="Times New Roman"/>
                <w:bCs/>
                <w:iCs/>
              </w:rPr>
              <w:t>Kendi iş</w:t>
            </w:r>
            <w:r w:rsidR="00B66B48" w:rsidRPr="005A6553">
              <w:rPr>
                <w:rFonts w:ascii="Times New Roman" w:hAnsi="Times New Roman" w:cs="Times New Roman"/>
                <w:bCs/>
                <w:iCs/>
              </w:rPr>
              <w:t>yerinde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33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77</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17,6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16,8</w:t>
            </w:r>
          </w:p>
        </w:tc>
      </w:tr>
      <w:tr w:rsidR="00B66B48" w:rsidRPr="005A6553" w:rsidTr="00B62330">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Toplam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Adet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188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457</w:t>
            </w:r>
          </w:p>
        </w:tc>
      </w:tr>
      <w:tr w:rsidR="00B66B48" w:rsidRPr="005A6553" w:rsidTr="00B62330">
        <w:trPr>
          <w:trHeight w:val="20"/>
          <w:jc w:val="center"/>
        </w:trPr>
        <w:tc>
          <w:tcPr>
            <w:tcW w:w="220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48" w:rsidRPr="005A6553" w:rsidRDefault="00B66B48" w:rsidP="00B66B48">
            <w:pPr>
              <w:spacing w:line="240" w:lineRule="auto"/>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bCs/>
                <w:iCs/>
              </w:rPr>
            </w:pPr>
            <w:r w:rsidRPr="005A6553">
              <w:rPr>
                <w:rFonts w:ascii="Times New Roman" w:hAnsi="Times New Roman" w:cs="Times New Roman"/>
                <w:bCs/>
                <w:i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5A6553" w:rsidRDefault="00B66B48" w:rsidP="00B66B48">
            <w:pPr>
              <w:spacing w:line="240" w:lineRule="auto"/>
              <w:jc w:val="both"/>
              <w:rPr>
                <w:rFonts w:ascii="Times New Roman" w:hAnsi="Times New Roman" w:cs="Times New Roman"/>
              </w:rPr>
            </w:pPr>
            <w:r w:rsidRPr="005A6553">
              <w:rPr>
                <w:rFonts w:ascii="Times New Roman" w:hAnsi="Times New Roman" w:cs="Times New Roman"/>
              </w:rPr>
              <w:t>100</w:t>
            </w:r>
          </w:p>
        </w:tc>
      </w:tr>
      <w:tr w:rsidR="00B66B48" w:rsidRPr="005A6553" w:rsidTr="00B62330">
        <w:trPr>
          <w:trHeight w:val="20"/>
          <w:jc w:val="center"/>
        </w:trPr>
        <w:tc>
          <w:tcPr>
            <w:tcW w:w="7000" w:type="dxa"/>
            <w:gridSpan w:val="6"/>
            <w:tcBorders>
              <w:top w:val="single" w:sz="4" w:space="0" w:color="auto"/>
            </w:tcBorders>
            <w:shd w:val="clear" w:color="auto" w:fill="auto"/>
            <w:noWrap/>
            <w:vAlign w:val="bottom"/>
            <w:hideMark/>
          </w:tcPr>
          <w:p w:rsidR="00B66B48" w:rsidRPr="005A6553" w:rsidRDefault="00B66B48" w:rsidP="00762207">
            <w:pPr>
              <w:spacing w:before="120" w:after="120" w:line="240" w:lineRule="auto"/>
              <w:jc w:val="both"/>
              <w:rPr>
                <w:rFonts w:ascii="Times New Roman" w:hAnsi="Times New Roman" w:cs="Times New Roman"/>
              </w:rPr>
            </w:pPr>
            <w:r w:rsidRPr="005A6553">
              <w:rPr>
                <w:rFonts w:ascii="Times New Roman" w:hAnsi="Times New Roman" w:cs="Times New Roman"/>
                <w:bCs/>
                <w:i/>
              </w:rPr>
              <w:t>(*) Çoklu cevap verilmiştir.</w:t>
            </w:r>
          </w:p>
        </w:tc>
      </w:tr>
    </w:tbl>
    <w:p w:rsidR="005A6553" w:rsidRDefault="005A6553" w:rsidP="00B66B48">
      <w:pPr>
        <w:spacing w:line="240" w:lineRule="auto"/>
        <w:jc w:val="both"/>
        <w:rPr>
          <w:rFonts w:ascii="Times New Roman" w:hAnsi="Times New Roman" w:cs="Times New Roman"/>
          <w:sz w:val="24"/>
          <w:szCs w:val="24"/>
        </w:rPr>
      </w:pPr>
      <w:r w:rsidRPr="005A6553">
        <w:rPr>
          <w:rFonts w:ascii="Times New Roman" w:hAnsi="Times New Roman" w:cs="Times New Roman"/>
          <w:sz w:val="24"/>
          <w:szCs w:val="24"/>
        </w:rPr>
        <w:t xml:space="preserve">Sadece ev işi yapabileceğini belirtenlerin oranı </w:t>
      </w:r>
      <w:r w:rsidR="004D1102">
        <w:rPr>
          <w:rFonts w:ascii="Times New Roman" w:hAnsi="Times New Roman" w:cs="Times New Roman"/>
          <w:sz w:val="24"/>
          <w:szCs w:val="24"/>
        </w:rPr>
        <w:t xml:space="preserve">ise </w:t>
      </w:r>
      <w:r w:rsidRPr="005A6553">
        <w:rPr>
          <w:rFonts w:ascii="Times New Roman" w:hAnsi="Times New Roman" w:cs="Times New Roman"/>
          <w:sz w:val="24"/>
          <w:szCs w:val="24"/>
        </w:rPr>
        <w:t>%</w:t>
      </w:r>
      <w:r w:rsidR="00762207">
        <w:rPr>
          <w:rFonts w:ascii="Times New Roman" w:hAnsi="Times New Roman" w:cs="Times New Roman"/>
          <w:sz w:val="24"/>
          <w:szCs w:val="24"/>
        </w:rPr>
        <w:t xml:space="preserve"> </w:t>
      </w:r>
      <w:r w:rsidRPr="005A6553">
        <w:rPr>
          <w:rFonts w:ascii="Times New Roman" w:hAnsi="Times New Roman" w:cs="Times New Roman"/>
          <w:sz w:val="24"/>
          <w:szCs w:val="24"/>
        </w:rPr>
        <w:t>3,7’dir.</w:t>
      </w:r>
    </w:p>
    <w:p w:rsidR="00B66B48" w:rsidRPr="00B66B48" w:rsidRDefault="00B66B48" w:rsidP="00B66B48">
      <w:pPr>
        <w:spacing w:line="240" w:lineRule="auto"/>
        <w:jc w:val="both"/>
        <w:rPr>
          <w:rFonts w:ascii="Times New Roman" w:hAnsi="Times New Roman" w:cs="Times New Roman"/>
          <w:sz w:val="24"/>
          <w:szCs w:val="24"/>
        </w:rPr>
      </w:pPr>
      <w:r w:rsidRPr="00B66B48">
        <w:rPr>
          <w:rFonts w:ascii="Times New Roman" w:hAnsi="Times New Roman" w:cs="Times New Roman"/>
          <w:sz w:val="24"/>
          <w:szCs w:val="24"/>
        </w:rPr>
        <w:t>Kadınlara yönelik yapılan başka bir çalışmada (Acar, 1993) kadın katılımcıların %</w:t>
      </w:r>
      <w:r w:rsidR="00762207">
        <w:rPr>
          <w:rFonts w:ascii="Times New Roman" w:hAnsi="Times New Roman" w:cs="Times New Roman"/>
          <w:sz w:val="24"/>
          <w:szCs w:val="24"/>
        </w:rPr>
        <w:t xml:space="preserve"> </w:t>
      </w:r>
      <w:r w:rsidRPr="00B66B48">
        <w:rPr>
          <w:rFonts w:ascii="Times New Roman" w:hAnsi="Times New Roman" w:cs="Times New Roman"/>
          <w:sz w:val="24"/>
          <w:szCs w:val="24"/>
        </w:rPr>
        <w:t>76,6’sı “ev işlerini yapmayı” kadının en önemli görevi olarak belirtmiştir. Çalışan kadınlar arasında sadece ev işi yapabileceğini belirtenlerin düşüklüğü ile kendi işyerinde çalışabileceğini söyleyen kadınların oranının yüksek olması, çalışma hayatında yer alan kadınlar arasında kendi işini kurma ve girişimcilik eğilimini göstermesi açısından önemlidir.</w:t>
      </w:r>
    </w:p>
    <w:p w:rsidR="00B66B48" w:rsidRDefault="00B66B48" w:rsidP="00B66B48">
      <w:pPr>
        <w:spacing w:line="240" w:lineRule="auto"/>
        <w:jc w:val="both"/>
        <w:rPr>
          <w:rFonts w:ascii="Times New Roman" w:hAnsi="Times New Roman" w:cs="Times New Roman"/>
          <w:sz w:val="24"/>
          <w:szCs w:val="24"/>
        </w:rPr>
      </w:pPr>
      <w:r w:rsidRPr="00B66B48">
        <w:rPr>
          <w:rFonts w:ascii="Times New Roman" w:hAnsi="Times New Roman" w:cs="Times New Roman"/>
          <w:sz w:val="24"/>
          <w:szCs w:val="24"/>
        </w:rPr>
        <w:t>Hazır giyim sektöründe ücretli olarak çalışan kadınlar açısından ideal işler olarak, öğretmenlik (%</w:t>
      </w:r>
      <w:r w:rsidR="00762207">
        <w:rPr>
          <w:rFonts w:ascii="Times New Roman" w:hAnsi="Times New Roman" w:cs="Times New Roman"/>
          <w:sz w:val="24"/>
          <w:szCs w:val="24"/>
        </w:rPr>
        <w:t xml:space="preserve"> </w:t>
      </w:r>
      <w:r w:rsidRPr="00B66B48">
        <w:rPr>
          <w:rFonts w:ascii="Times New Roman" w:hAnsi="Times New Roman" w:cs="Times New Roman"/>
          <w:sz w:val="24"/>
          <w:szCs w:val="24"/>
        </w:rPr>
        <w:t>34,2) ve memuriyet (%</w:t>
      </w:r>
      <w:r w:rsidR="00762207">
        <w:rPr>
          <w:rFonts w:ascii="Times New Roman" w:hAnsi="Times New Roman" w:cs="Times New Roman"/>
          <w:sz w:val="24"/>
          <w:szCs w:val="24"/>
        </w:rPr>
        <w:t xml:space="preserve"> </w:t>
      </w:r>
      <w:r w:rsidRPr="00B66B48">
        <w:rPr>
          <w:rFonts w:ascii="Times New Roman" w:hAnsi="Times New Roman" w:cs="Times New Roman"/>
          <w:sz w:val="24"/>
          <w:szCs w:val="24"/>
        </w:rPr>
        <w:t xml:space="preserve">31,9) öne çıkmaktadır. Çalışma grupları bakımından da mesleklerde benzerlik görülmekte olup, önemli bir farklılık görülmemektedir (Çizelge </w:t>
      </w:r>
      <w:r w:rsidR="00762207">
        <w:rPr>
          <w:rFonts w:ascii="Times New Roman" w:hAnsi="Times New Roman" w:cs="Times New Roman"/>
          <w:sz w:val="24"/>
          <w:szCs w:val="24"/>
        </w:rPr>
        <w:t>13</w:t>
      </w:r>
      <w:r w:rsidRPr="00B66B48">
        <w:rPr>
          <w:rFonts w:ascii="Times New Roman" w:hAnsi="Times New Roman" w:cs="Times New Roman"/>
          <w:sz w:val="24"/>
          <w:szCs w:val="24"/>
        </w:rPr>
        <w:t>).</w:t>
      </w:r>
    </w:p>
    <w:p w:rsidR="00B66B48" w:rsidRPr="00762207" w:rsidRDefault="00B66B48" w:rsidP="00762207">
      <w:pPr>
        <w:spacing w:line="240" w:lineRule="auto"/>
        <w:jc w:val="center"/>
        <w:rPr>
          <w:rFonts w:ascii="Times New Roman" w:hAnsi="Times New Roman" w:cs="Times New Roman"/>
          <w:b/>
          <w:sz w:val="24"/>
          <w:szCs w:val="24"/>
        </w:rPr>
      </w:pPr>
      <w:r w:rsidRPr="008A4AD8">
        <w:rPr>
          <w:rFonts w:ascii="Times New Roman" w:hAnsi="Times New Roman" w:cs="Times New Roman"/>
          <w:b/>
          <w:sz w:val="24"/>
          <w:szCs w:val="24"/>
        </w:rPr>
        <w:t xml:space="preserve">Çizelge </w:t>
      </w:r>
      <w:r w:rsidR="00762207">
        <w:rPr>
          <w:rFonts w:ascii="Times New Roman" w:hAnsi="Times New Roman" w:cs="Times New Roman"/>
          <w:b/>
          <w:sz w:val="24"/>
          <w:szCs w:val="24"/>
        </w:rPr>
        <w:t>13</w:t>
      </w:r>
      <w:r w:rsidRPr="008A4AD8">
        <w:rPr>
          <w:rFonts w:ascii="Times New Roman" w:hAnsi="Times New Roman" w:cs="Times New Roman"/>
          <w:b/>
          <w:sz w:val="24"/>
          <w:szCs w:val="24"/>
        </w:rPr>
        <w:t>.</w:t>
      </w:r>
      <w:r w:rsidRPr="00B66B48">
        <w:rPr>
          <w:rFonts w:ascii="Times New Roman" w:hAnsi="Times New Roman" w:cs="Times New Roman"/>
          <w:sz w:val="24"/>
          <w:szCs w:val="24"/>
        </w:rPr>
        <w:t xml:space="preserve"> </w:t>
      </w:r>
      <w:r w:rsidRPr="00762207">
        <w:rPr>
          <w:rFonts w:ascii="Times New Roman" w:hAnsi="Times New Roman" w:cs="Times New Roman"/>
          <w:b/>
          <w:sz w:val="24"/>
          <w:szCs w:val="24"/>
        </w:rPr>
        <w:t>Kadınlar İçin İdeal İşler (*)</w:t>
      </w:r>
    </w:p>
    <w:tbl>
      <w:tblPr>
        <w:tblW w:w="5000" w:type="pct"/>
        <w:jc w:val="center"/>
        <w:tblCellMar>
          <w:left w:w="70" w:type="dxa"/>
          <w:right w:w="70" w:type="dxa"/>
        </w:tblCellMar>
        <w:tblLook w:val="04A0" w:firstRow="1" w:lastRow="0" w:firstColumn="1" w:lastColumn="0" w:noHBand="0" w:noVBand="1"/>
      </w:tblPr>
      <w:tblGrid>
        <w:gridCol w:w="955"/>
        <w:gridCol w:w="640"/>
        <w:gridCol w:w="758"/>
        <w:gridCol w:w="715"/>
        <w:gridCol w:w="674"/>
        <w:gridCol w:w="860"/>
        <w:gridCol w:w="604"/>
        <w:gridCol w:w="702"/>
        <w:gridCol w:w="604"/>
        <w:gridCol w:w="757"/>
        <w:gridCol w:w="571"/>
        <w:gridCol w:w="639"/>
        <w:gridCol w:w="733"/>
      </w:tblGrid>
      <w:tr w:rsidR="00B66B48" w:rsidRPr="00B66B48" w:rsidTr="00B66B48">
        <w:trPr>
          <w:trHeight w:val="20"/>
          <w:jc w:val="center"/>
        </w:trPr>
        <w:tc>
          <w:tcPr>
            <w:tcW w:w="518" w:type="pct"/>
            <w:vMerge w:val="restar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196809">
            <w:pPr>
              <w:spacing w:after="0" w:line="240" w:lineRule="auto"/>
              <w:jc w:val="both"/>
              <w:rPr>
                <w:rFonts w:ascii="Times New Roman" w:hAnsi="Times New Roman" w:cs="Times New Roman"/>
                <w:b/>
              </w:rPr>
            </w:pPr>
            <w:r w:rsidRPr="00762207">
              <w:rPr>
                <w:rFonts w:ascii="Times New Roman" w:hAnsi="Times New Roman" w:cs="Times New Roman"/>
                <w:b/>
              </w:rPr>
              <w:t>Çalışma</w:t>
            </w:r>
          </w:p>
          <w:p w:rsidR="00B66B48" w:rsidRPr="00762207" w:rsidRDefault="00B66B48" w:rsidP="00196809">
            <w:pPr>
              <w:spacing w:after="0" w:line="240" w:lineRule="auto"/>
              <w:jc w:val="both"/>
              <w:rPr>
                <w:rFonts w:ascii="Times New Roman" w:hAnsi="Times New Roman" w:cs="Times New Roman"/>
                <w:b/>
                <w:bCs/>
              </w:rPr>
            </w:pPr>
            <w:r w:rsidRPr="00762207">
              <w:rPr>
                <w:rFonts w:ascii="Times New Roman" w:hAnsi="Times New Roman" w:cs="Times New Roman"/>
                <w:b/>
              </w:rPr>
              <w:t>Grubu</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66B48" w:rsidRPr="00762207" w:rsidRDefault="00B66B48" w:rsidP="00196809">
            <w:pPr>
              <w:spacing w:after="0" w:line="240" w:lineRule="auto"/>
              <w:jc w:val="both"/>
              <w:rPr>
                <w:rFonts w:ascii="Times New Roman" w:hAnsi="Times New Roman" w:cs="Times New Roman"/>
                <w:b/>
              </w:rPr>
            </w:pPr>
            <w:r w:rsidRPr="00762207">
              <w:rPr>
                <w:rFonts w:ascii="Times New Roman" w:hAnsi="Times New Roman" w:cs="Times New Roman"/>
                <w:b/>
              </w:rPr>
              <w:t>Ev Hanımı</w:t>
            </w: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B48" w:rsidRPr="00762207" w:rsidRDefault="00762207" w:rsidP="00196809">
            <w:pPr>
              <w:spacing w:after="0" w:line="240" w:lineRule="auto"/>
              <w:jc w:val="both"/>
              <w:rPr>
                <w:rFonts w:ascii="Times New Roman" w:hAnsi="Times New Roman" w:cs="Times New Roman"/>
                <w:b/>
              </w:rPr>
            </w:pPr>
            <w:r>
              <w:rPr>
                <w:rFonts w:ascii="Times New Roman" w:hAnsi="Times New Roman" w:cs="Times New Roman"/>
                <w:b/>
              </w:rPr>
              <w:t>Çiftçi/Ü</w:t>
            </w:r>
            <w:r w:rsidR="00B66B48" w:rsidRPr="00762207">
              <w:rPr>
                <w:rFonts w:ascii="Times New Roman" w:hAnsi="Times New Roman" w:cs="Times New Roman"/>
                <w:b/>
              </w:rPr>
              <w:t>retici</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66B48" w:rsidRPr="00762207" w:rsidRDefault="00B66B48" w:rsidP="00196809">
            <w:pPr>
              <w:spacing w:after="0" w:line="240" w:lineRule="auto"/>
              <w:jc w:val="both"/>
              <w:rPr>
                <w:rFonts w:ascii="Times New Roman" w:hAnsi="Times New Roman" w:cs="Times New Roman"/>
                <w:b/>
              </w:rPr>
            </w:pPr>
            <w:r w:rsidRPr="00762207">
              <w:rPr>
                <w:rFonts w:ascii="Times New Roman" w:hAnsi="Times New Roman" w:cs="Times New Roman"/>
                <w:b/>
              </w:rPr>
              <w:t>Memur</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66B48" w:rsidRPr="00762207" w:rsidRDefault="00B66B48" w:rsidP="00196809">
            <w:pPr>
              <w:spacing w:after="0" w:line="240" w:lineRule="auto"/>
              <w:jc w:val="both"/>
              <w:rPr>
                <w:rFonts w:ascii="Times New Roman" w:hAnsi="Times New Roman" w:cs="Times New Roman"/>
                <w:b/>
              </w:rPr>
            </w:pPr>
            <w:r w:rsidRPr="00762207">
              <w:rPr>
                <w:rFonts w:ascii="Times New Roman" w:hAnsi="Times New Roman" w:cs="Times New Roman"/>
                <w:b/>
              </w:rPr>
              <w:t>Öğretmen</w:t>
            </w:r>
          </w:p>
        </w:tc>
        <w:tc>
          <w:tcPr>
            <w:tcW w:w="7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66B48" w:rsidRPr="00762207" w:rsidRDefault="00B66B48" w:rsidP="00196809">
            <w:pPr>
              <w:spacing w:after="0" w:line="240" w:lineRule="auto"/>
              <w:jc w:val="both"/>
              <w:rPr>
                <w:rFonts w:ascii="Times New Roman" w:hAnsi="Times New Roman" w:cs="Times New Roman"/>
                <w:b/>
              </w:rPr>
            </w:pPr>
            <w:r w:rsidRPr="00762207">
              <w:rPr>
                <w:rFonts w:ascii="Times New Roman" w:hAnsi="Times New Roman" w:cs="Times New Roman"/>
                <w:b/>
              </w:rPr>
              <w:t>Diğer</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B48" w:rsidRPr="00762207" w:rsidRDefault="00B66B48" w:rsidP="00196809">
            <w:pPr>
              <w:spacing w:after="0" w:line="240" w:lineRule="auto"/>
              <w:jc w:val="both"/>
              <w:rPr>
                <w:rFonts w:ascii="Times New Roman" w:hAnsi="Times New Roman" w:cs="Times New Roman"/>
                <w:b/>
              </w:rPr>
            </w:pPr>
            <w:r w:rsidRPr="00762207">
              <w:rPr>
                <w:rFonts w:ascii="Times New Roman" w:hAnsi="Times New Roman" w:cs="Times New Roman"/>
                <w:b/>
              </w:rPr>
              <w:t>Toplam</w:t>
            </w:r>
          </w:p>
        </w:tc>
      </w:tr>
      <w:tr w:rsidR="00B66B48" w:rsidRPr="00B66B48" w:rsidTr="00B66B48">
        <w:trPr>
          <w:trHeight w:val="20"/>
          <w:jc w:val="center"/>
        </w:trPr>
        <w:tc>
          <w:tcPr>
            <w:tcW w:w="518" w:type="pct"/>
            <w:vMerge/>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bCs/>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Adet</w:t>
            </w:r>
          </w:p>
        </w:tc>
        <w:tc>
          <w:tcPr>
            <w:tcW w:w="410" w:type="pc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Adet</w:t>
            </w:r>
          </w:p>
        </w:tc>
        <w:tc>
          <w:tcPr>
            <w:tcW w:w="366" w:type="pc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Adet</w:t>
            </w:r>
          </w:p>
        </w:tc>
        <w:tc>
          <w:tcPr>
            <w:tcW w:w="328" w:type="pc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Adet</w:t>
            </w:r>
          </w:p>
        </w:tc>
        <w:tc>
          <w:tcPr>
            <w:tcW w:w="328" w:type="pc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Adet</w:t>
            </w:r>
          </w:p>
        </w:tc>
        <w:tc>
          <w:tcPr>
            <w:tcW w:w="310" w:type="pc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Adet</w:t>
            </w:r>
          </w:p>
        </w:tc>
        <w:tc>
          <w:tcPr>
            <w:tcW w:w="399" w:type="pct"/>
            <w:tcBorders>
              <w:top w:val="single" w:sz="4" w:space="0" w:color="auto"/>
              <w:left w:val="single" w:sz="4" w:space="0" w:color="auto"/>
              <w:bottom w:val="single" w:sz="4" w:space="0" w:color="auto"/>
              <w:right w:val="single" w:sz="4" w:space="0" w:color="auto"/>
            </w:tcBorders>
            <w:vAlign w:val="center"/>
          </w:tcPr>
          <w:p w:rsidR="00B66B48" w:rsidRPr="00762207" w:rsidRDefault="00B66B48" w:rsidP="00B66B48">
            <w:pPr>
              <w:spacing w:line="240" w:lineRule="auto"/>
              <w:jc w:val="both"/>
              <w:rPr>
                <w:rFonts w:ascii="Times New Roman" w:hAnsi="Times New Roman" w:cs="Times New Roman"/>
                <w:b/>
              </w:rPr>
            </w:pPr>
            <w:r w:rsidRPr="00762207">
              <w:rPr>
                <w:rFonts w:ascii="Times New Roman" w:hAnsi="Times New Roman" w:cs="Times New Roman"/>
                <w:b/>
              </w:rPr>
              <w:t>%</w:t>
            </w:r>
          </w:p>
        </w:tc>
      </w:tr>
      <w:tr w:rsidR="00B66B48" w:rsidRPr="00B66B48" w:rsidTr="00B66B48">
        <w:trPr>
          <w:trHeight w:val="20"/>
          <w:jc w:val="center"/>
        </w:trPr>
        <w:tc>
          <w:tcPr>
            <w:tcW w:w="518" w:type="pct"/>
            <w:tcBorders>
              <w:top w:val="single" w:sz="4" w:space="0" w:color="auto"/>
              <w:left w:val="single" w:sz="4" w:space="0" w:color="auto"/>
              <w:bottom w:val="single" w:sz="4" w:space="0" w:color="auto"/>
              <w:right w:val="single" w:sz="4" w:space="0" w:color="auto"/>
            </w:tcBorders>
          </w:tcPr>
          <w:p w:rsidR="00B66B48" w:rsidRPr="00B66B48" w:rsidRDefault="00916B6E" w:rsidP="00B66B48">
            <w:pPr>
              <w:spacing w:line="240" w:lineRule="auto"/>
              <w:jc w:val="both"/>
              <w:rPr>
                <w:rFonts w:ascii="Times New Roman" w:hAnsi="Times New Roman" w:cs="Times New Roman"/>
              </w:rPr>
            </w:pPr>
            <w:r w:rsidRPr="00916B6E">
              <w:rPr>
                <w:rFonts w:ascii="Times New Roman" w:hAnsi="Times New Roman" w:cs="Times New Roman"/>
              </w:rPr>
              <w:t>1-4,9 yıl</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16</w:t>
            </w:r>
          </w:p>
        </w:tc>
        <w:tc>
          <w:tcPr>
            <w:tcW w:w="4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19,3</w:t>
            </w: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8</w:t>
            </w:r>
          </w:p>
        </w:tc>
        <w:tc>
          <w:tcPr>
            <w:tcW w:w="366"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9,6</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29</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34,9</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27</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32,5</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w:t>
            </w:r>
          </w:p>
        </w:tc>
        <w:tc>
          <w:tcPr>
            <w:tcW w:w="3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3,6</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83</w:t>
            </w:r>
          </w:p>
        </w:tc>
        <w:tc>
          <w:tcPr>
            <w:tcW w:w="399"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100,0</w:t>
            </w:r>
          </w:p>
        </w:tc>
      </w:tr>
      <w:tr w:rsidR="00B66B48" w:rsidRPr="00B66B48" w:rsidTr="00B66B48">
        <w:trPr>
          <w:trHeight w:val="20"/>
          <w:jc w:val="center"/>
        </w:trPr>
        <w:tc>
          <w:tcPr>
            <w:tcW w:w="518" w:type="pct"/>
            <w:tcBorders>
              <w:top w:val="single" w:sz="4" w:space="0" w:color="auto"/>
              <w:left w:val="single" w:sz="4" w:space="0" w:color="auto"/>
              <w:bottom w:val="single" w:sz="4" w:space="0" w:color="auto"/>
              <w:right w:val="single" w:sz="4" w:space="0" w:color="auto"/>
            </w:tcBorders>
          </w:tcPr>
          <w:p w:rsidR="00B66B48" w:rsidRPr="00B66B48" w:rsidRDefault="00916B6E" w:rsidP="00B66B48">
            <w:pPr>
              <w:spacing w:line="240" w:lineRule="auto"/>
              <w:jc w:val="both"/>
              <w:rPr>
                <w:rFonts w:ascii="Times New Roman" w:hAnsi="Times New Roman" w:cs="Times New Roman"/>
              </w:rPr>
            </w:pPr>
            <w:r w:rsidRPr="00916B6E">
              <w:rPr>
                <w:rFonts w:ascii="Times New Roman" w:hAnsi="Times New Roman" w:cs="Times New Roman"/>
              </w:rPr>
              <w:lastRenderedPageBreak/>
              <w:t>5-24,9 yıl</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30</w:t>
            </w:r>
          </w:p>
        </w:tc>
        <w:tc>
          <w:tcPr>
            <w:tcW w:w="4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20,8</w:t>
            </w: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15</w:t>
            </w:r>
          </w:p>
        </w:tc>
        <w:tc>
          <w:tcPr>
            <w:tcW w:w="366"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10,4</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47</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32,6</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48</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33,3</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4</w:t>
            </w:r>
          </w:p>
        </w:tc>
        <w:tc>
          <w:tcPr>
            <w:tcW w:w="3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2,8</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144</w:t>
            </w:r>
          </w:p>
        </w:tc>
        <w:tc>
          <w:tcPr>
            <w:tcW w:w="399"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100,0</w:t>
            </w:r>
          </w:p>
        </w:tc>
      </w:tr>
      <w:tr w:rsidR="00B66B48" w:rsidRPr="00B66B48" w:rsidTr="00B66B48">
        <w:trPr>
          <w:trHeight w:val="20"/>
          <w:jc w:val="center"/>
        </w:trPr>
        <w:tc>
          <w:tcPr>
            <w:tcW w:w="518" w:type="pct"/>
            <w:tcBorders>
              <w:top w:val="single" w:sz="4" w:space="0" w:color="auto"/>
              <w:left w:val="single" w:sz="4" w:space="0" w:color="auto"/>
              <w:bottom w:val="single" w:sz="4" w:space="0" w:color="auto"/>
              <w:right w:val="single" w:sz="4" w:space="0" w:color="auto"/>
            </w:tcBorders>
          </w:tcPr>
          <w:p w:rsidR="00B66B48" w:rsidRPr="00B66B48" w:rsidRDefault="00916B6E" w:rsidP="00B66B48">
            <w:pPr>
              <w:spacing w:line="240" w:lineRule="auto"/>
              <w:jc w:val="both"/>
              <w:rPr>
                <w:rFonts w:ascii="Times New Roman" w:hAnsi="Times New Roman" w:cs="Times New Roman"/>
              </w:rPr>
            </w:pPr>
            <w:r w:rsidRPr="00916B6E">
              <w:rPr>
                <w:rFonts w:ascii="Times New Roman" w:hAnsi="Times New Roman" w:cs="Times New Roman"/>
              </w:rPr>
              <w:t>25≥</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20</w:t>
            </w:r>
          </w:p>
        </w:tc>
        <w:tc>
          <w:tcPr>
            <w:tcW w:w="4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25,0</w:t>
            </w: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6</w:t>
            </w:r>
          </w:p>
        </w:tc>
        <w:tc>
          <w:tcPr>
            <w:tcW w:w="366"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7,5</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22</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27,5</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30</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37,5</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w:t>
            </w:r>
          </w:p>
        </w:tc>
        <w:tc>
          <w:tcPr>
            <w:tcW w:w="3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2,5</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80</w:t>
            </w:r>
          </w:p>
        </w:tc>
        <w:tc>
          <w:tcPr>
            <w:tcW w:w="399"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100,0</w:t>
            </w:r>
          </w:p>
        </w:tc>
      </w:tr>
      <w:tr w:rsidR="00B66B48" w:rsidRPr="00B66B48" w:rsidTr="00B66B48">
        <w:trPr>
          <w:trHeight w:val="20"/>
          <w:jc w:val="center"/>
        </w:trPr>
        <w:tc>
          <w:tcPr>
            <w:tcW w:w="51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Toplam</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66</w:t>
            </w:r>
          </w:p>
        </w:tc>
        <w:tc>
          <w:tcPr>
            <w:tcW w:w="4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21,5</w:t>
            </w: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29</w:t>
            </w:r>
          </w:p>
        </w:tc>
        <w:tc>
          <w:tcPr>
            <w:tcW w:w="366"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9,4</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98</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31,9</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105</w:t>
            </w:r>
          </w:p>
        </w:tc>
        <w:tc>
          <w:tcPr>
            <w:tcW w:w="328"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34,2</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9</w:t>
            </w:r>
          </w:p>
        </w:tc>
        <w:tc>
          <w:tcPr>
            <w:tcW w:w="310"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2,9</w:t>
            </w:r>
          </w:p>
        </w:tc>
        <w:tc>
          <w:tcPr>
            <w:tcW w:w="347" w:type="pct"/>
            <w:tcBorders>
              <w:top w:val="single" w:sz="4" w:space="0" w:color="auto"/>
              <w:left w:val="single" w:sz="4" w:space="0" w:color="auto"/>
              <w:bottom w:val="single" w:sz="4" w:space="0" w:color="auto"/>
              <w:right w:val="single" w:sz="4" w:space="0" w:color="auto"/>
            </w:tcBorders>
            <w:shd w:val="clear" w:color="auto" w:fill="auto"/>
            <w:noWrap/>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307</w:t>
            </w:r>
          </w:p>
        </w:tc>
        <w:tc>
          <w:tcPr>
            <w:tcW w:w="399" w:type="pct"/>
            <w:tcBorders>
              <w:top w:val="single" w:sz="4" w:space="0" w:color="auto"/>
              <w:left w:val="single" w:sz="4" w:space="0" w:color="auto"/>
              <w:bottom w:val="single" w:sz="4" w:space="0" w:color="auto"/>
              <w:right w:val="single" w:sz="4" w:space="0" w:color="auto"/>
            </w:tcBorders>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100,0</w:t>
            </w:r>
          </w:p>
        </w:tc>
      </w:tr>
      <w:tr w:rsidR="00B66B48" w:rsidRPr="00B66B48" w:rsidTr="00B62330">
        <w:trPr>
          <w:trHeight w:val="20"/>
          <w:jc w:val="center"/>
        </w:trPr>
        <w:tc>
          <w:tcPr>
            <w:tcW w:w="5000" w:type="pct"/>
            <w:gridSpan w:val="13"/>
            <w:tcBorders>
              <w:top w:val="single" w:sz="4" w:space="0" w:color="auto"/>
            </w:tcBorders>
          </w:tcPr>
          <w:p w:rsidR="00B66B48" w:rsidRPr="00B66B48" w:rsidRDefault="00D36CB3" w:rsidP="00B66B48">
            <w:pPr>
              <w:spacing w:line="240" w:lineRule="auto"/>
              <w:jc w:val="both"/>
              <w:rPr>
                <w:rFonts w:ascii="Times New Roman" w:hAnsi="Times New Roman" w:cs="Times New Roman"/>
                <w:bCs/>
                <w:i/>
              </w:rPr>
            </w:pPr>
            <w:r>
              <w:rPr>
                <w:rFonts w:ascii="Times New Roman" w:hAnsi="Times New Roman" w:cs="Times New Roman"/>
                <w:bCs/>
                <w:i/>
              </w:rPr>
              <w:t>(*) Ç</w:t>
            </w:r>
            <w:r w:rsidR="00B66B48" w:rsidRPr="00B66B48">
              <w:rPr>
                <w:rFonts w:ascii="Times New Roman" w:hAnsi="Times New Roman" w:cs="Times New Roman"/>
                <w:bCs/>
                <w:i/>
              </w:rPr>
              <w:t>oklu cevap verilmiştir.</w:t>
            </w:r>
          </w:p>
        </w:tc>
      </w:tr>
    </w:tbl>
    <w:p w:rsidR="00B66B48" w:rsidRPr="00B66B48" w:rsidRDefault="00B66B48" w:rsidP="00B66B48">
      <w:pPr>
        <w:spacing w:line="240" w:lineRule="auto"/>
        <w:jc w:val="both"/>
        <w:rPr>
          <w:rFonts w:ascii="Times New Roman" w:hAnsi="Times New Roman" w:cs="Times New Roman"/>
          <w:b/>
          <w:sz w:val="24"/>
          <w:szCs w:val="24"/>
        </w:rPr>
      </w:pPr>
      <w:r w:rsidRPr="00B66B48">
        <w:rPr>
          <w:rFonts w:ascii="Times New Roman" w:hAnsi="Times New Roman" w:cs="Times New Roman"/>
          <w:b/>
          <w:sz w:val="24"/>
          <w:szCs w:val="24"/>
        </w:rPr>
        <w:t>3.4. Kadının Çalışmasının Etkileri</w:t>
      </w:r>
    </w:p>
    <w:p w:rsidR="005A6553" w:rsidRDefault="00B66B48" w:rsidP="00B66B48">
      <w:pPr>
        <w:spacing w:line="240" w:lineRule="auto"/>
        <w:jc w:val="both"/>
        <w:rPr>
          <w:rFonts w:ascii="Times New Roman" w:hAnsi="Times New Roman" w:cs="Times New Roman"/>
          <w:sz w:val="24"/>
          <w:szCs w:val="24"/>
        </w:rPr>
      </w:pPr>
      <w:r w:rsidRPr="00B66B48">
        <w:rPr>
          <w:rFonts w:ascii="Times New Roman" w:hAnsi="Times New Roman" w:cs="Times New Roman"/>
          <w:sz w:val="24"/>
          <w:szCs w:val="24"/>
        </w:rPr>
        <w:t xml:space="preserve">Araştırmaya katılanların, kadının çalışmasının etkileriyle ilgili görüşlerini tespit edebilmek amacıyla çeşitli ifadeler hakkındaki düşüncelerine yer verilmiştir. Kadınların söz konusu ifadelere katılım derecesini belirlemek amacıyla 5’li Likert </w:t>
      </w:r>
      <w:r w:rsidR="00762207">
        <w:rPr>
          <w:rFonts w:ascii="Times New Roman" w:hAnsi="Times New Roman" w:cs="Times New Roman"/>
          <w:sz w:val="24"/>
          <w:szCs w:val="24"/>
        </w:rPr>
        <w:t>Ö</w:t>
      </w:r>
      <w:r w:rsidRPr="00B66B48">
        <w:rPr>
          <w:rFonts w:ascii="Times New Roman" w:hAnsi="Times New Roman" w:cs="Times New Roman"/>
          <w:sz w:val="24"/>
          <w:szCs w:val="24"/>
        </w:rPr>
        <w:t xml:space="preserve">lçeği kullanılmıştır. </w:t>
      </w:r>
    </w:p>
    <w:p w:rsidR="00B66B48" w:rsidRPr="00762207" w:rsidRDefault="00B66B48" w:rsidP="00762207">
      <w:pPr>
        <w:spacing w:line="240" w:lineRule="auto"/>
        <w:ind w:firstLine="708"/>
        <w:jc w:val="center"/>
        <w:rPr>
          <w:rFonts w:ascii="Times New Roman" w:hAnsi="Times New Roman" w:cs="Times New Roman"/>
          <w:b/>
          <w:sz w:val="24"/>
          <w:szCs w:val="24"/>
        </w:rPr>
      </w:pPr>
      <w:r w:rsidRPr="00B66B48">
        <w:rPr>
          <w:rFonts w:ascii="Times New Roman" w:hAnsi="Times New Roman" w:cs="Times New Roman"/>
          <w:b/>
          <w:sz w:val="24"/>
          <w:szCs w:val="24"/>
        </w:rPr>
        <w:t xml:space="preserve">Çizelge </w:t>
      </w:r>
      <w:r w:rsidR="00762207">
        <w:rPr>
          <w:rFonts w:ascii="Times New Roman" w:hAnsi="Times New Roman" w:cs="Times New Roman"/>
          <w:b/>
          <w:sz w:val="24"/>
          <w:szCs w:val="24"/>
        </w:rPr>
        <w:t>14</w:t>
      </w:r>
      <w:r w:rsidRPr="00B66B48">
        <w:rPr>
          <w:rFonts w:ascii="Times New Roman" w:hAnsi="Times New Roman" w:cs="Times New Roman"/>
          <w:sz w:val="24"/>
          <w:szCs w:val="24"/>
        </w:rPr>
        <w:t xml:space="preserve">. </w:t>
      </w:r>
      <w:r w:rsidRPr="00762207">
        <w:rPr>
          <w:rFonts w:ascii="Times New Roman" w:hAnsi="Times New Roman" w:cs="Times New Roman"/>
          <w:b/>
          <w:sz w:val="24"/>
          <w:szCs w:val="24"/>
        </w:rPr>
        <w:t>Kadının Çalışmasının Etkileri</w:t>
      </w:r>
    </w:p>
    <w:tbl>
      <w:tblPr>
        <w:tblW w:w="7475" w:type="dxa"/>
        <w:jc w:val="center"/>
        <w:tblCellMar>
          <w:left w:w="70" w:type="dxa"/>
          <w:right w:w="70" w:type="dxa"/>
        </w:tblCellMar>
        <w:tblLook w:val="04A0" w:firstRow="1" w:lastRow="0" w:firstColumn="1" w:lastColumn="0" w:noHBand="0" w:noVBand="1"/>
      </w:tblPr>
      <w:tblGrid>
        <w:gridCol w:w="6020"/>
        <w:gridCol w:w="1455"/>
      </w:tblGrid>
      <w:tr w:rsidR="00B66B48" w:rsidRPr="00B66B48" w:rsidTr="00B66B48">
        <w:trPr>
          <w:trHeight w:val="19"/>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B66B48" w:rsidRDefault="00B66B48" w:rsidP="00B66B48">
            <w:pPr>
              <w:spacing w:line="240" w:lineRule="auto"/>
              <w:jc w:val="both"/>
              <w:rPr>
                <w:rFonts w:ascii="Times New Roman" w:hAnsi="Times New Roman" w:cs="Times New Roman"/>
                <w:b/>
                <w:bCs/>
                <w:iCs/>
              </w:rPr>
            </w:pPr>
            <w:r w:rsidRPr="00B66B48">
              <w:rPr>
                <w:rFonts w:ascii="Times New Roman" w:hAnsi="Times New Roman" w:cs="Times New Roman"/>
                <w:b/>
                <w:bCs/>
                <w:iCs/>
              </w:rPr>
              <w:t>Düşünceler</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B66B48" w:rsidRDefault="00B66B48" w:rsidP="00B66B48">
            <w:pPr>
              <w:spacing w:line="240" w:lineRule="auto"/>
              <w:jc w:val="both"/>
              <w:rPr>
                <w:rFonts w:ascii="Times New Roman" w:hAnsi="Times New Roman" w:cs="Times New Roman"/>
                <w:b/>
                <w:bCs/>
                <w:iCs/>
              </w:rPr>
            </w:pPr>
            <w:r w:rsidRPr="00B66B48">
              <w:rPr>
                <w:rFonts w:ascii="Times New Roman" w:hAnsi="Times New Roman" w:cs="Times New Roman"/>
                <w:b/>
                <w:bCs/>
                <w:iCs/>
              </w:rPr>
              <w:t>Ortalama</w:t>
            </w:r>
          </w:p>
        </w:tc>
      </w:tr>
      <w:tr w:rsidR="00B66B48" w:rsidRPr="00B66B48" w:rsidTr="00B66B48">
        <w:trPr>
          <w:trHeight w:val="1060"/>
          <w:jc w:val="center"/>
        </w:trPr>
        <w:tc>
          <w:tcPr>
            <w:tcW w:w="6020" w:type="dxa"/>
            <w:tcBorders>
              <w:top w:val="single" w:sz="4" w:space="0" w:color="auto"/>
              <w:left w:val="single" w:sz="4" w:space="0" w:color="auto"/>
              <w:right w:val="single" w:sz="4" w:space="0" w:color="auto"/>
            </w:tcBorders>
            <w:shd w:val="clear" w:color="auto" w:fill="auto"/>
            <w:vAlign w:val="center"/>
            <w:hideMark/>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Aile bütçesine katkısı olur, Kadın gereğinden fazla yorulur ve yıpranır ve kendini geliştirme ve yenileme ihtiyacı artar</w:t>
            </w:r>
            <w:r w:rsidR="0082763E">
              <w:rPr>
                <w:rFonts w:ascii="Times New Roman" w:hAnsi="Times New Roman" w:cs="Times New Roman"/>
              </w:rPr>
              <w:t>.</w:t>
            </w:r>
          </w:p>
        </w:tc>
        <w:tc>
          <w:tcPr>
            <w:tcW w:w="1455" w:type="dxa"/>
            <w:tcBorders>
              <w:top w:val="single" w:sz="4" w:space="0" w:color="auto"/>
              <w:left w:val="single" w:sz="4" w:space="0" w:color="auto"/>
              <w:right w:val="single" w:sz="4" w:space="0" w:color="auto"/>
            </w:tcBorders>
            <w:shd w:val="clear" w:color="auto" w:fill="auto"/>
            <w:noWrap/>
            <w:vAlign w:val="center"/>
            <w:hideMark/>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4≥</w:t>
            </w:r>
          </w:p>
          <w:p w:rsidR="00B66B48" w:rsidRPr="00B66B48" w:rsidRDefault="00B66B48" w:rsidP="00B66B48">
            <w:pPr>
              <w:spacing w:line="240" w:lineRule="auto"/>
              <w:jc w:val="both"/>
              <w:rPr>
                <w:rFonts w:ascii="Times New Roman" w:hAnsi="Times New Roman" w:cs="Times New Roman"/>
              </w:rPr>
            </w:pPr>
          </w:p>
        </w:tc>
      </w:tr>
      <w:tr w:rsidR="00B66B48" w:rsidRPr="00B66B48" w:rsidTr="00B66B48">
        <w:trPr>
          <w:trHeight w:val="1928"/>
          <w:jc w:val="center"/>
        </w:trPr>
        <w:tc>
          <w:tcPr>
            <w:tcW w:w="6020" w:type="dxa"/>
            <w:tcBorders>
              <w:top w:val="single" w:sz="4" w:space="0" w:color="auto"/>
              <w:left w:val="single" w:sz="4" w:space="0" w:color="auto"/>
              <w:right w:val="single" w:sz="4" w:space="0" w:color="auto"/>
            </w:tcBorders>
            <w:shd w:val="clear" w:color="auto" w:fill="auto"/>
            <w:vAlign w:val="center"/>
            <w:hideMark/>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Kadının hayat tecrübesi, becerisi ve direncini artırır, Haklarını kullanmasını ve korumasını kolaylaştırır, Aile sorumluluklarını paylaşmasını sağlar, Ev işlerini daha iyi programlamasına yardımcı olur,  Çocuklarına verdiği eğitim ve terbiye daha iyi olur, Evde daha uyumlu ve anlayışlı davranır, Kocasıyla daha az ilgilenir ve Ailenin sosyal ilişkileri zayıflar</w:t>
            </w:r>
            <w:r w:rsidR="0082763E">
              <w:rPr>
                <w:rFonts w:ascii="Times New Roman" w:hAnsi="Times New Roman" w:cs="Times New Roman"/>
              </w:rPr>
              <w:t>.</w:t>
            </w:r>
          </w:p>
        </w:tc>
        <w:tc>
          <w:tcPr>
            <w:tcW w:w="1455" w:type="dxa"/>
            <w:tcBorders>
              <w:top w:val="single" w:sz="4" w:space="0" w:color="auto"/>
              <w:left w:val="single" w:sz="4" w:space="0" w:color="auto"/>
              <w:right w:val="single" w:sz="4" w:space="0" w:color="auto"/>
            </w:tcBorders>
            <w:shd w:val="clear" w:color="auto" w:fill="auto"/>
            <w:noWrap/>
            <w:vAlign w:val="center"/>
            <w:hideMark/>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w:t>
            </w:r>
          </w:p>
        </w:tc>
      </w:tr>
      <w:tr w:rsidR="00B66B48" w:rsidRPr="00B66B48" w:rsidTr="00B66B48">
        <w:trPr>
          <w:trHeight w:val="703"/>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B48" w:rsidRPr="00B66B48" w:rsidRDefault="00B66B48" w:rsidP="0082763E">
            <w:pPr>
              <w:spacing w:line="240" w:lineRule="auto"/>
              <w:jc w:val="both"/>
              <w:rPr>
                <w:rFonts w:ascii="Times New Roman" w:hAnsi="Times New Roman" w:cs="Times New Roman"/>
              </w:rPr>
            </w:pPr>
            <w:r w:rsidRPr="00B66B48">
              <w:rPr>
                <w:rFonts w:ascii="Times New Roman" w:hAnsi="Times New Roman" w:cs="Times New Roman"/>
              </w:rPr>
              <w:t xml:space="preserve">İşteki sıkıntısını eve yansıtır ve </w:t>
            </w:r>
            <w:r w:rsidR="0082763E">
              <w:rPr>
                <w:rFonts w:ascii="Times New Roman" w:hAnsi="Times New Roman" w:cs="Times New Roman"/>
              </w:rPr>
              <w:t>a</w:t>
            </w:r>
            <w:r w:rsidRPr="00B66B48">
              <w:rPr>
                <w:rFonts w:ascii="Times New Roman" w:hAnsi="Times New Roman" w:cs="Times New Roman"/>
              </w:rPr>
              <w:t>ile birliği zayıflar</w:t>
            </w:r>
            <w:r w:rsidR="0082763E">
              <w:rPr>
                <w:rFonts w:ascii="Times New Roman" w:hAnsi="Times New Roman" w:cs="Times New Roman"/>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B48" w:rsidRPr="00B66B48" w:rsidRDefault="00B66B48" w:rsidP="00B66B48">
            <w:pPr>
              <w:spacing w:line="240" w:lineRule="auto"/>
              <w:jc w:val="both"/>
              <w:rPr>
                <w:rFonts w:ascii="Times New Roman" w:hAnsi="Times New Roman" w:cs="Times New Roman"/>
              </w:rPr>
            </w:pPr>
            <w:r w:rsidRPr="00B66B48">
              <w:rPr>
                <w:rFonts w:ascii="Times New Roman" w:hAnsi="Times New Roman" w:cs="Times New Roman"/>
              </w:rPr>
              <w:t>≤3</w:t>
            </w:r>
          </w:p>
        </w:tc>
      </w:tr>
    </w:tbl>
    <w:p w:rsidR="00F71270" w:rsidRDefault="00F71270" w:rsidP="00B66B48">
      <w:pPr>
        <w:spacing w:line="240" w:lineRule="auto"/>
        <w:jc w:val="both"/>
        <w:rPr>
          <w:rFonts w:ascii="Times New Roman" w:hAnsi="Times New Roman" w:cs="Times New Roman"/>
          <w:sz w:val="24"/>
          <w:szCs w:val="24"/>
        </w:rPr>
      </w:pPr>
    </w:p>
    <w:p w:rsidR="005A6553" w:rsidRDefault="005A6553" w:rsidP="00B66B48">
      <w:pPr>
        <w:spacing w:line="240" w:lineRule="auto"/>
        <w:jc w:val="both"/>
        <w:rPr>
          <w:rFonts w:ascii="Times New Roman" w:hAnsi="Times New Roman" w:cs="Times New Roman"/>
          <w:sz w:val="24"/>
          <w:szCs w:val="24"/>
        </w:rPr>
      </w:pPr>
      <w:r w:rsidRPr="005A6553">
        <w:rPr>
          <w:rFonts w:ascii="Times New Roman" w:hAnsi="Times New Roman" w:cs="Times New Roman"/>
          <w:sz w:val="24"/>
          <w:szCs w:val="24"/>
        </w:rPr>
        <w:t>Katılımcılar tarafından yargı ifadeleri “1: Önemsiz”, “2: Kısmen Önemli”, “3: Orta Önemli”,</w:t>
      </w:r>
      <w:r w:rsidR="0082763E">
        <w:rPr>
          <w:rFonts w:ascii="Times New Roman" w:hAnsi="Times New Roman" w:cs="Times New Roman"/>
          <w:sz w:val="24"/>
          <w:szCs w:val="24"/>
        </w:rPr>
        <w:t xml:space="preserve"> </w:t>
      </w:r>
      <w:r w:rsidRPr="005A6553">
        <w:rPr>
          <w:rFonts w:ascii="Times New Roman" w:hAnsi="Times New Roman" w:cs="Times New Roman"/>
          <w:sz w:val="24"/>
          <w:szCs w:val="24"/>
        </w:rPr>
        <w:t xml:space="preserve">“4: Önemli”, “5: Çok Önemli” dereceleri göz önünde bulundurularak cevaplandırılmıştır. Katılımcıların kadınların çalışması üzerine görüşleri Çizelge </w:t>
      </w:r>
      <w:r w:rsidR="00762207">
        <w:rPr>
          <w:rFonts w:ascii="Times New Roman" w:hAnsi="Times New Roman" w:cs="Times New Roman"/>
          <w:sz w:val="24"/>
          <w:szCs w:val="24"/>
        </w:rPr>
        <w:t>14</w:t>
      </w:r>
      <w:r w:rsidRPr="005A6553">
        <w:rPr>
          <w:rFonts w:ascii="Times New Roman" w:hAnsi="Times New Roman" w:cs="Times New Roman"/>
          <w:sz w:val="24"/>
          <w:szCs w:val="24"/>
        </w:rPr>
        <w:t>’de verilmiştir.</w:t>
      </w:r>
    </w:p>
    <w:p w:rsidR="00B66B48" w:rsidRDefault="00AB5AB5" w:rsidP="00B66B48">
      <w:pPr>
        <w:spacing w:line="240" w:lineRule="auto"/>
        <w:jc w:val="both"/>
        <w:rPr>
          <w:rFonts w:ascii="Times New Roman" w:hAnsi="Times New Roman" w:cs="Times New Roman"/>
          <w:sz w:val="24"/>
          <w:szCs w:val="24"/>
        </w:rPr>
      </w:pPr>
      <w:r w:rsidRPr="00AB5AB5">
        <w:rPr>
          <w:rFonts w:ascii="Times New Roman" w:hAnsi="Times New Roman" w:cs="Times New Roman"/>
          <w:sz w:val="24"/>
          <w:szCs w:val="24"/>
        </w:rPr>
        <w:t>Kadının çalışmasının en önemli etkisinin aile bütçesine yapacağı katkı olacağı görüşü ile kadının gereğinden fazla yorulup yıpranabileceği ve kendini geliştirme ve yenileme ihtiyacının artacağı görüşleri ön plana çıkmaktadır. Bu düşünceler kadınlar tarafından önemli ve çok önemli olarak değerlendirilmiştir</w:t>
      </w:r>
      <w:r w:rsidR="004C7072">
        <w:rPr>
          <w:rFonts w:ascii="Times New Roman" w:hAnsi="Times New Roman" w:cs="Times New Roman"/>
          <w:sz w:val="24"/>
          <w:szCs w:val="24"/>
        </w:rPr>
        <w:t xml:space="preserve">. </w:t>
      </w:r>
    </w:p>
    <w:p w:rsidR="00AB5AB5" w:rsidRPr="00AB5AB5" w:rsidRDefault="00AB5AB5" w:rsidP="00AB5AB5">
      <w:pPr>
        <w:spacing w:line="240" w:lineRule="auto"/>
        <w:jc w:val="both"/>
        <w:rPr>
          <w:rFonts w:ascii="Times New Roman" w:hAnsi="Times New Roman" w:cs="Times New Roman"/>
          <w:b/>
          <w:sz w:val="24"/>
          <w:szCs w:val="24"/>
        </w:rPr>
      </w:pPr>
      <w:r w:rsidRPr="00AB5AB5">
        <w:rPr>
          <w:rFonts w:ascii="Times New Roman" w:hAnsi="Times New Roman" w:cs="Times New Roman"/>
          <w:b/>
          <w:sz w:val="24"/>
          <w:szCs w:val="24"/>
        </w:rPr>
        <w:t>3.5. Çalışma Hayatına Katılım</w:t>
      </w:r>
    </w:p>
    <w:p w:rsidR="00951AD4" w:rsidRDefault="00AB5AB5" w:rsidP="00AB5AB5">
      <w:pPr>
        <w:spacing w:line="240" w:lineRule="auto"/>
        <w:jc w:val="both"/>
        <w:rPr>
          <w:rFonts w:ascii="Times New Roman" w:hAnsi="Times New Roman" w:cs="Times New Roman"/>
          <w:sz w:val="24"/>
          <w:szCs w:val="24"/>
        </w:rPr>
      </w:pPr>
      <w:r w:rsidRPr="00AB5AB5">
        <w:rPr>
          <w:rFonts w:ascii="Times New Roman" w:hAnsi="Times New Roman" w:cs="Times New Roman"/>
          <w:sz w:val="24"/>
          <w:szCs w:val="24"/>
        </w:rPr>
        <w:t>Araştırmaya katılan kadınların çalışma hayatına katılım yaşı incelendiğinde, kadınların 21,5 yaşında çalışmaya başladıkları, yaklaşık 14,1 yıl çalışma deneyimine sahip oldukları, net ücretlerini</w:t>
      </w:r>
      <w:r w:rsidR="0082763E">
        <w:rPr>
          <w:rFonts w:ascii="Times New Roman" w:hAnsi="Times New Roman" w:cs="Times New Roman"/>
          <w:sz w:val="24"/>
          <w:szCs w:val="24"/>
        </w:rPr>
        <w:t>n 2015 yılı değerlerine göre, 1</w:t>
      </w:r>
      <w:r w:rsidRPr="00AB5AB5">
        <w:rPr>
          <w:rFonts w:ascii="Times New Roman" w:hAnsi="Times New Roman" w:cs="Times New Roman"/>
          <w:sz w:val="24"/>
          <w:szCs w:val="24"/>
        </w:rPr>
        <w:t>025 TL/Ay olduğu ve yılda 17,6 gün ücretli izin kullandıkları belirlenmiştir. Bununla birlikte çalışma gruplarına göre, çalışma hayatına daha önce katılan üçüncü grup kadınlarda çalışma yaşı 18,2 iken,  yeni katılan kadınlarda çalışma yaşının</w:t>
      </w:r>
      <w:r>
        <w:rPr>
          <w:rFonts w:ascii="Times New Roman" w:hAnsi="Times New Roman" w:cs="Times New Roman"/>
          <w:sz w:val="24"/>
          <w:szCs w:val="24"/>
        </w:rPr>
        <w:t xml:space="preserve"> </w:t>
      </w:r>
      <w:r w:rsidRPr="00AB5AB5">
        <w:rPr>
          <w:rFonts w:ascii="Times New Roman" w:hAnsi="Times New Roman" w:cs="Times New Roman"/>
          <w:sz w:val="24"/>
          <w:szCs w:val="24"/>
        </w:rPr>
        <w:t xml:space="preserve">yükseldiği (24,4) </w:t>
      </w:r>
      <w:r w:rsidR="005F409B">
        <w:rPr>
          <w:rFonts w:ascii="Times New Roman" w:hAnsi="Times New Roman" w:cs="Times New Roman"/>
          <w:sz w:val="24"/>
          <w:szCs w:val="24"/>
        </w:rPr>
        <w:t>belirlenmiştir.</w:t>
      </w:r>
    </w:p>
    <w:p w:rsidR="00AB5AB5" w:rsidRDefault="00AB5AB5" w:rsidP="00AB5AB5">
      <w:pPr>
        <w:spacing w:line="240" w:lineRule="auto"/>
        <w:jc w:val="both"/>
        <w:rPr>
          <w:rFonts w:ascii="Times New Roman" w:hAnsi="Times New Roman" w:cs="Times New Roman"/>
          <w:sz w:val="24"/>
          <w:szCs w:val="24"/>
        </w:rPr>
      </w:pPr>
      <w:r w:rsidRPr="00AB5AB5">
        <w:rPr>
          <w:rFonts w:ascii="Times New Roman" w:hAnsi="Times New Roman" w:cs="Times New Roman"/>
          <w:sz w:val="24"/>
          <w:szCs w:val="24"/>
        </w:rPr>
        <w:t>Araştırmaya katılan kadınların yapmış oldukları işten beklentilerine bakıldığında, en önemli beklentinin</w:t>
      </w:r>
      <w:r w:rsidR="00FC380B">
        <w:rPr>
          <w:rFonts w:ascii="Times New Roman" w:hAnsi="Times New Roman" w:cs="Times New Roman"/>
          <w:sz w:val="24"/>
          <w:szCs w:val="24"/>
        </w:rPr>
        <w:t xml:space="preserve"> (%</w:t>
      </w:r>
      <w:r w:rsidR="00762207">
        <w:rPr>
          <w:rFonts w:ascii="Times New Roman" w:hAnsi="Times New Roman" w:cs="Times New Roman"/>
          <w:sz w:val="24"/>
          <w:szCs w:val="24"/>
        </w:rPr>
        <w:t xml:space="preserve"> </w:t>
      </w:r>
      <w:r w:rsidR="00FC380B">
        <w:rPr>
          <w:rFonts w:ascii="Times New Roman" w:hAnsi="Times New Roman" w:cs="Times New Roman"/>
          <w:sz w:val="24"/>
          <w:szCs w:val="24"/>
        </w:rPr>
        <w:t>71,8) geçimi sağlamak olduğu</w:t>
      </w:r>
      <w:r w:rsidRPr="00AB5AB5">
        <w:rPr>
          <w:rFonts w:ascii="Times New Roman" w:hAnsi="Times New Roman" w:cs="Times New Roman"/>
          <w:sz w:val="24"/>
          <w:szCs w:val="24"/>
        </w:rPr>
        <w:t xml:space="preserve"> tespit edilmiştir (Çizelge </w:t>
      </w:r>
      <w:r w:rsidR="00762207">
        <w:rPr>
          <w:rFonts w:ascii="Times New Roman" w:hAnsi="Times New Roman" w:cs="Times New Roman"/>
          <w:sz w:val="24"/>
          <w:szCs w:val="24"/>
        </w:rPr>
        <w:t>15</w:t>
      </w:r>
      <w:r w:rsidRPr="00AB5AB5">
        <w:rPr>
          <w:rFonts w:ascii="Times New Roman" w:hAnsi="Times New Roman" w:cs="Times New Roman"/>
          <w:sz w:val="24"/>
          <w:szCs w:val="24"/>
        </w:rPr>
        <w:t>).</w:t>
      </w:r>
    </w:p>
    <w:p w:rsidR="00C0174C" w:rsidRDefault="00C0174C" w:rsidP="00AB5AB5">
      <w:pPr>
        <w:spacing w:line="240" w:lineRule="auto"/>
        <w:jc w:val="both"/>
        <w:rPr>
          <w:rFonts w:ascii="Times New Roman" w:hAnsi="Times New Roman" w:cs="Times New Roman"/>
          <w:b/>
          <w:sz w:val="24"/>
          <w:szCs w:val="24"/>
        </w:rPr>
      </w:pPr>
    </w:p>
    <w:p w:rsidR="00AB5AB5" w:rsidRPr="00762207" w:rsidRDefault="00AB5AB5" w:rsidP="00762207">
      <w:pPr>
        <w:spacing w:line="240" w:lineRule="auto"/>
        <w:jc w:val="center"/>
        <w:rPr>
          <w:rFonts w:ascii="Times New Roman" w:hAnsi="Times New Roman" w:cs="Times New Roman"/>
          <w:b/>
          <w:sz w:val="24"/>
          <w:szCs w:val="24"/>
        </w:rPr>
      </w:pPr>
      <w:r w:rsidRPr="00AB5AB5">
        <w:rPr>
          <w:rFonts w:ascii="Times New Roman" w:hAnsi="Times New Roman" w:cs="Times New Roman"/>
          <w:b/>
          <w:sz w:val="24"/>
          <w:szCs w:val="24"/>
        </w:rPr>
        <w:t xml:space="preserve">Çizelge </w:t>
      </w:r>
      <w:r w:rsidR="00762207">
        <w:rPr>
          <w:rFonts w:ascii="Times New Roman" w:hAnsi="Times New Roman" w:cs="Times New Roman"/>
          <w:b/>
          <w:sz w:val="24"/>
          <w:szCs w:val="24"/>
        </w:rPr>
        <w:t>15</w:t>
      </w:r>
      <w:r w:rsidRPr="00AB5AB5">
        <w:rPr>
          <w:rFonts w:ascii="Times New Roman" w:hAnsi="Times New Roman" w:cs="Times New Roman"/>
          <w:b/>
          <w:sz w:val="24"/>
          <w:szCs w:val="24"/>
        </w:rPr>
        <w:t>.</w:t>
      </w:r>
      <w:r w:rsidRPr="00762207">
        <w:rPr>
          <w:rFonts w:ascii="Times New Roman" w:hAnsi="Times New Roman" w:cs="Times New Roman"/>
          <w:b/>
          <w:sz w:val="24"/>
          <w:szCs w:val="24"/>
        </w:rPr>
        <w:t>Yapılan İşten Beklenti Durumu</w:t>
      </w:r>
    </w:p>
    <w:tbl>
      <w:tblPr>
        <w:tblW w:w="5000" w:type="pct"/>
        <w:jc w:val="center"/>
        <w:tblCellMar>
          <w:left w:w="70" w:type="dxa"/>
          <w:right w:w="70" w:type="dxa"/>
        </w:tblCellMar>
        <w:tblLook w:val="04A0" w:firstRow="1" w:lastRow="0" w:firstColumn="1" w:lastColumn="0" w:noHBand="0" w:noVBand="1"/>
      </w:tblPr>
      <w:tblGrid>
        <w:gridCol w:w="910"/>
        <w:gridCol w:w="668"/>
        <w:gridCol w:w="896"/>
        <w:gridCol w:w="1116"/>
        <w:gridCol w:w="754"/>
        <w:gridCol w:w="1234"/>
        <w:gridCol w:w="1070"/>
        <w:gridCol w:w="598"/>
        <w:gridCol w:w="640"/>
        <w:gridCol w:w="676"/>
        <w:gridCol w:w="650"/>
      </w:tblGrid>
      <w:tr w:rsidR="00AB5AB5" w:rsidRPr="00AB5AB5" w:rsidTr="00B62330">
        <w:trPr>
          <w:trHeight w:val="20"/>
          <w:jc w:val="center"/>
        </w:trPr>
        <w:tc>
          <w:tcPr>
            <w:tcW w:w="500" w:type="pct"/>
            <w:vMerge w:val="restart"/>
            <w:tcBorders>
              <w:top w:val="single" w:sz="4" w:space="0" w:color="auto"/>
              <w:left w:val="single" w:sz="4" w:space="0" w:color="auto"/>
              <w:bottom w:val="single" w:sz="4" w:space="0" w:color="auto"/>
              <w:right w:val="single" w:sz="4" w:space="0" w:color="auto"/>
            </w:tcBorders>
            <w:vAlign w:val="center"/>
          </w:tcPr>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Çalışma</w:t>
            </w:r>
          </w:p>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Grubu</w:t>
            </w:r>
          </w:p>
        </w:tc>
        <w:tc>
          <w:tcPr>
            <w:tcW w:w="8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Geçimi</w:t>
            </w:r>
          </w:p>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Sağlamak</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762207" w:rsidRDefault="004879B7" w:rsidP="0082763E">
            <w:pPr>
              <w:spacing w:after="0" w:line="240" w:lineRule="auto"/>
              <w:jc w:val="both"/>
              <w:rPr>
                <w:rFonts w:ascii="Times New Roman" w:hAnsi="Times New Roman" w:cs="Times New Roman"/>
                <w:b/>
              </w:rPr>
            </w:pPr>
            <w:r w:rsidRPr="00762207">
              <w:rPr>
                <w:rFonts w:ascii="Times New Roman" w:hAnsi="Times New Roman" w:cs="Times New Roman"/>
                <w:b/>
              </w:rPr>
              <w:t>Geliri Yükseltmek</w:t>
            </w:r>
          </w:p>
        </w:tc>
        <w:tc>
          <w:tcPr>
            <w:tcW w:w="11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762207" w:rsidRDefault="00762207" w:rsidP="0082763E">
            <w:pPr>
              <w:spacing w:after="0" w:line="240" w:lineRule="auto"/>
              <w:jc w:val="both"/>
              <w:rPr>
                <w:rFonts w:ascii="Times New Roman" w:hAnsi="Times New Roman" w:cs="Times New Roman"/>
                <w:b/>
              </w:rPr>
            </w:pPr>
            <w:r>
              <w:rPr>
                <w:rFonts w:ascii="Times New Roman" w:hAnsi="Times New Roman" w:cs="Times New Roman"/>
                <w:b/>
              </w:rPr>
              <w:t>Üst D</w:t>
            </w:r>
            <w:r w:rsidR="00AB5AB5" w:rsidRPr="00762207">
              <w:rPr>
                <w:rFonts w:ascii="Times New Roman" w:hAnsi="Times New Roman" w:cs="Times New Roman"/>
                <w:b/>
              </w:rPr>
              <w:t>üzeye Yükselmek</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 xml:space="preserve">Emekli </w:t>
            </w:r>
          </w:p>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Olmak</w:t>
            </w: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762207" w:rsidRDefault="00AB5AB5" w:rsidP="0082763E">
            <w:pPr>
              <w:spacing w:after="0" w:line="240" w:lineRule="auto"/>
              <w:jc w:val="both"/>
              <w:rPr>
                <w:rFonts w:ascii="Times New Roman" w:hAnsi="Times New Roman" w:cs="Times New Roman"/>
                <w:b/>
              </w:rPr>
            </w:pPr>
            <w:r w:rsidRPr="00762207">
              <w:rPr>
                <w:rFonts w:ascii="Times New Roman" w:hAnsi="Times New Roman" w:cs="Times New Roman"/>
                <w:b/>
              </w:rPr>
              <w:t>Toplam</w:t>
            </w:r>
          </w:p>
        </w:tc>
      </w:tr>
      <w:tr w:rsidR="00AB5AB5" w:rsidRPr="00AB5AB5" w:rsidTr="00B62330">
        <w:trPr>
          <w:trHeight w:val="20"/>
          <w:jc w:val="center"/>
        </w:trPr>
        <w:tc>
          <w:tcPr>
            <w:tcW w:w="500" w:type="pct"/>
            <w:vMerge/>
            <w:tcBorders>
              <w:top w:val="single" w:sz="4" w:space="0" w:color="auto"/>
              <w:left w:val="single" w:sz="4" w:space="0" w:color="auto"/>
              <w:bottom w:val="single" w:sz="4" w:space="0" w:color="auto"/>
              <w:right w:val="single" w:sz="4" w:space="0" w:color="auto"/>
            </w:tcBorders>
            <w:vAlign w:val="center"/>
          </w:tcPr>
          <w:p w:rsidR="00AB5AB5" w:rsidRPr="00762207" w:rsidRDefault="00AB5AB5" w:rsidP="00AB5AB5">
            <w:pPr>
              <w:spacing w:line="240" w:lineRule="auto"/>
              <w:jc w:val="both"/>
              <w:rPr>
                <w:rFonts w:ascii="Times New Roman" w:hAnsi="Times New Roman" w:cs="Times New Roman"/>
                <w:b/>
                <w:bCs/>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Adet</w:t>
            </w:r>
          </w:p>
        </w:tc>
        <w:tc>
          <w:tcPr>
            <w:tcW w:w="495" w:type="pct"/>
            <w:tcBorders>
              <w:top w:val="single" w:sz="4" w:space="0" w:color="auto"/>
              <w:left w:val="single" w:sz="4" w:space="0" w:color="auto"/>
              <w:bottom w:val="single" w:sz="4" w:space="0" w:color="auto"/>
              <w:right w:val="single" w:sz="4" w:space="0" w:color="auto"/>
            </w:tcBorders>
            <w:vAlign w:val="center"/>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Adet</w:t>
            </w:r>
          </w:p>
        </w:tc>
        <w:tc>
          <w:tcPr>
            <w:tcW w:w="409" w:type="pct"/>
            <w:tcBorders>
              <w:top w:val="single" w:sz="4" w:space="0" w:color="auto"/>
              <w:left w:val="single" w:sz="4" w:space="0" w:color="auto"/>
              <w:bottom w:val="single" w:sz="4" w:space="0" w:color="auto"/>
              <w:right w:val="single" w:sz="4" w:space="0" w:color="auto"/>
            </w:tcBorders>
            <w:vAlign w:val="center"/>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Adet</w:t>
            </w:r>
          </w:p>
        </w:tc>
        <w:tc>
          <w:tcPr>
            <w:tcW w:w="554" w:type="pct"/>
            <w:tcBorders>
              <w:top w:val="single" w:sz="4" w:space="0" w:color="auto"/>
              <w:left w:val="single" w:sz="4" w:space="0" w:color="auto"/>
              <w:bottom w:val="single" w:sz="4" w:space="0" w:color="auto"/>
              <w:right w:val="single" w:sz="4" w:space="0" w:color="auto"/>
            </w:tcBorders>
            <w:vAlign w:val="center"/>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Adet</w:t>
            </w:r>
          </w:p>
        </w:tc>
        <w:tc>
          <w:tcPr>
            <w:tcW w:w="356" w:type="pct"/>
            <w:tcBorders>
              <w:top w:val="single" w:sz="4" w:space="0" w:color="auto"/>
              <w:left w:val="single" w:sz="4" w:space="0" w:color="auto"/>
              <w:bottom w:val="single" w:sz="4" w:space="0" w:color="auto"/>
              <w:right w:val="single" w:sz="4" w:space="0" w:color="auto"/>
            </w:tcBorders>
            <w:vAlign w:val="center"/>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Adet</w:t>
            </w:r>
          </w:p>
        </w:tc>
        <w:tc>
          <w:tcPr>
            <w:tcW w:w="363" w:type="pct"/>
            <w:tcBorders>
              <w:top w:val="single" w:sz="4" w:space="0" w:color="auto"/>
              <w:left w:val="single" w:sz="4" w:space="0" w:color="auto"/>
              <w:bottom w:val="single" w:sz="4" w:space="0" w:color="auto"/>
              <w:right w:val="single" w:sz="4" w:space="0" w:color="auto"/>
            </w:tcBorders>
            <w:vAlign w:val="center"/>
          </w:tcPr>
          <w:p w:rsidR="00AB5AB5" w:rsidRPr="00762207" w:rsidRDefault="00AB5AB5" w:rsidP="00AB5AB5">
            <w:pPr>
              <w:spacing w:line="240" w:lineRule="auto"/>
              <w:jc w:val="both"/>
              <w:rPr>
                <w:rFonts w:ascii="Times New Roman" w:hAnsi="Times New Roman" w:cs="Times New Roman"/>
                <w:b/>
                <w:bCs/>
              </w:rPr>
            </w:pPr>
            <w:r w:rsidRPr="00762207">
              <w:rPr>
                <w:rFonts w:ascii="Times New Roman" w:hAnsi="Times New Roman" w:cs="Times New Roman"/>
                <w:b/>
                <w:bCs/>
              </w:rPr>
              <w:t>%</w:t>
            </w:r>
          </w:p>
        </w:tc>
      </w:tr>
      <w:tr w:rsidR="00AB5AB5" w:rsidRPr="00AB5AB5" w:rsidTr="00B62330">
        <w:trPr>
          <w:trHeight w:val="20"/>
          <w:jc w:val="center"/>
        </w:trPr>
        <w:tc>
          <w:tcPr>
            <w:tcW w:w="500" w:type="pct"/>
            <w:tcBorders>
              <w:top w:val="single" w:sz="4" w:space="0" w:color="auto"/>
              <w:left w:val="single" w:sz="4" w:space="0" w:color="auto"/>
              <w:bottom w:val="single" w:sz="4" w:space="0" w:color="auto"/>
              <w:right w:val="single" w:sz="4" w:space="0" w:color="auto"/>
            </w:tcBorders>
            <w:vAlign w:val="center"/>
          </w:tcPr>
          <w:p w:rsidR="00AB5AB5" w:rsidRPr="00AB5AB5" w:rsidRDefault="00916B6E" w:rsidP="00AB5AB5">
            <w:pPr>
              <w:spacing w:line="240" w:lineRule="auto"/>
              <w:jc w:val="both"/>
              <w:rPr>
                <w:rFonts w:ascii="Times New Roman" w:hAnsi="Times New Roman" w:cs="Times New Roman"/>
              </w:rPr>
            </w:pPr>
            <w:r w:rsidRPr="00916B6E">
              <w:rPr>
                <w:rFonts w:ascii="Times New Roman" w:hAnsi="Times New Roman" w:cs="Times New Roman"/>
              </w:rPr>
              <w:t>1-4,9 yıl</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35</w:t>
            </w:r>
          </w:p>
        </w:tc>
        <w:tc>
          <w:tcPr>
            <w:tcW w:w="495"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72,9</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5</w:t>
            </w:r>
          </w:p>
        </w:tc>
        <w:tc>
          <w:tcPr>
            <w:tcW w:w="409"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10,4</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w:t>
            </w:r>
          </w:p>
        </w:tc>
        <w:tc>
          <w:tcPr>
            <w:tcW w:w="554"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6,3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5</w:t>
            </w:r>
          </w:p>
        </w:tc>
        <w:tc>
          <w:tcPr>
            <w:tcW w:w="356"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48</w:t>
            </w:r>
          </w:p>
        </w:tc>
        <w:tc>
          <w:tcPr>
            <w:tcW w:w="363"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r w:rsidR="00AB5AB5" w:rsidRPr="00AB5AB5" w:rsidTr="00B62330">
        <w:trPr>
          <w:trHeight w:val="20"/>
          <w:jc w:val="center"/>
        </w:trPr>
        <w:tc>
          <w:tcPr>
            <w:tcW w:w="500" w:type="pct"/>
            <w:tcBorders>
              <w:top w:val="single" w:sz="4" w:space="0" w:color="auto"/>
              <w:left w:val="single" w:sz="4" w:space="0" w:color="auto"/>
              <w:bottom w:val="single" w:sz="4" w:space="0" w:color="auto"/>
              <w:right w:val="single" w:sz="4" w:space="0" w:color="auto"/>
            </w:tcBorders>
            <w:vAlign w:val="center"/>
          </w:tcPr>
          <w:p w:rsidR="00AB5AB5" w:rsidRPr="00AB5AB5" w:rsidRDefault="00916B6E" w:rsidP="00AB5AB5">
            <w:pPr>
              <w:spacing w:line="240" w:lineRule="auto"/>
              <w:jc w:val="both"/>
              <w:rPr>
                <w:rFonts w:ascii="Times New Roman" w:hAnsi="Times New Roman" w:cs="Times New Roman"/>
              </w:rPr>
            </w:pPr>
            <w:r w:rsidRPr="00916B6E">
              <w:rPr>
                <w:rFonts w:ascii="Times New Roman" w:hAnsi="Times New Roman" w:cs="Times New Roman"/>
              </w:rPr>
              <w:t>5-24,9 yıl</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52</w:t>
            </w:r>
          </w:p>
        </w:tc>
        <w:tc>
          <w:tcPr>
            <w:tcW w:w="495"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69,3</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w:t>
            </w:r>
          </w:p>
        </w:tc>
        <w:tc>
          <w:tcPr>
            <w:tcW w:w="409"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1,3</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w:t>
            </w:r>
          </w:p>
        </w:tc>
        <w:tc>
          <w:tcPr>
            <w:tcW w:w="554"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21</w:t>
            </w:r>
          </w:p>
        </w:tc>
        <w:tc>
          <w:tcPr>
            <w:tcW w:w="356"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28,0</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75</w:t>
            </w:r>
          </w:p>
        </w:tc>
        <w:tc>
          <w:tcPr>
            <w:tcW w:w="363"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r w:rsidR="00AB5AB5" w:rsidRPr="00AB5AB5" w:rsidTr="00B62330">
        <w:trPr>
          <w:trHeight w:val="20"/>
          <w:jc w:val="center"/>
        </w:trPr>
        <w:tc>
          <w:tcPr>
            <w:tcW w:w="500" w:type="pct"/>
            <w:tcBorders>
              <w:top w:val="single" w:sz="4" w:space="0" w:color="auto"/>
              <w:left w:val="single" w:sz="4" w:space="0" w:color="auto"/>
              <w:bottom w:val="single" w:sz="4" w:space="0" w:color="auto"/>
              <w:right w:val="single" w:sz="4" w:space="0" w:color="auto"/>
            </w:tcBorders>
            <w:vAlign w:val="center"/>
          </w:tcPr>
          <w:p w:rsidR="00AB5AB5" w:rsidRPr="00AB5AB5" w:rsidRDefault="00916B6E" w:rsidP="00AB5AB5">
            <w:pPr>
              <w:spacing w:line="240" w:lineRule="auto"/>
              <w:jc w:val="both"/>
              <w:rPr>
                <w:rFonts w:ascii="Times New Roman" w:hAnsi="Times New Roman" w:cs="Times New Roman"/>
              </w:rPr>
            </w:pPr>
            <w:r w:rsidRPr="00916B6E">
              <w:rPr>
                <w:rFonts w:ascii="Times New Roman" w:hAnsi="Times New Roman" w:cs="Times New Roman"/>
              </w:rPr>
              <w:t>25≥</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35</w:t>
            </w:r>
          </w:p>
        </w:tc>
        <w:tc>
          <w:tcPr>
            <w:tcW w:w="495"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74,5</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w:t>
            </w:r>
          </w:p>
        </w:tc>
        <w:tc>
          <w:tcPr>
            <w:tcW w:w="409"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2,1</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w:t>
            </w:r>
          </w:p>
        </w:tc>
        <w:tc>
          <w:tcPr>
            <w:tcW w:w="554"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8,5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w:t>
            </w:r>
          </w:p>
        </w:tc>
        <w:tc>
          <w:tcPr>
            <w:tcW w:w="356"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14,9</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47</w:t>
            </w:r>
          </w:p>
        </w:tc>
        <w:tc>
          <w:tcPr>
            <w:tcW w:w="363"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r w:rsidR="00AB5AB5" w:rsidRPr="00AB5AB5" w:rsidTr="00B62330">
        <w:trPr>
          <w:trHeight w:val="20"/>
          <w:jc w:val="center"/>
        </w:trPr>
        <w:tc>
          <w:tcPr>
            <w:tcW w:w="500"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Toplam</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122</w:t>
            </w:r>
          </w:p>
        </w:tc>
        <w:tc>
          <w:tcPr>
            <w:tcW w:w="495"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71,8</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w:t>
            </w:r>
          </w:p>
        </w:tc>
        <w:tc>
          <w:tcPr>
            <w:tcW w:w="409"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4,1</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8</w:t>
            </w:r>
          </w:p>
        </w:tc>
        <w:tc>
          <w:tcPr>
            <w:tcW w:w="554"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33</w:t>
            </w:r>
          </w:p>
        </w:tc>
        <w:tc>
          <w:tcPr>
            <w:tcW w:w="356"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19,4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170</w:t>
            </w:r>
          </w:p>
        </w:tc>
        <w:tc>
          <w:tcPr>
            <w:tcW w:w="363" w:type="pct"/>
            <w:tcBorders>
              <w:top w:val="single" w:sz="4" w:space="0" w:color="auto"/>
              <w:left w:val="single" w:sz="4" w:space="0" w:color="auto"/>
              <w:bottom w:val="single" w:sz="4" w:space="0" w:color="auto"/>
              <w:right w:val="single" w:sz="4" w:space="0" w:color="auto"/>
            </w:tcBorders>
            <w:vAlign w:val="center"/>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bl>
    <w:p w:rsidR="00AB5AB5" w:rsidRDefault="00AB5AB5" w:rsidP="00AB5AB5">
      <w:pPr>
        <w:spacing w:line="240" w:lineRule="auto"/>
        <w:jc w:val="both"/>
        <w:rPr>
          <w:rFonts w:ascii="Times New Roman" w:hAnsi="Times New Roman" w:cs="Times New Roman"/>
          <w:sz w:val="24"/>
          <w:szCs w:val="24"/>
        </w:rPr>
      </w:pPr>
    </w:p>
    <w:p w:rsidR="00AB5AB5" w:rsidRDefault="00AB5AB5" w:rsidP="00AB5AB5">
      <w:pPr>
        <w:spacing w:line="240" w:lineRule="auto"/>
        <w:jc w:val="both"/>
        <w:rPr>
          <w:rFonts w:ascii="Times New Roman" w:hAnsi="Times New Roman" w:cs="Times New Roman"/>
          <w:sz w:val="24"/>
          <w:szCs w:val="24"/>
        </w:rPr>
      </w:pPr>
      <w:r w:rsidRPr="00AB5AB5">
        <w:rPr>
          <w:rFonts w:ascii="Times New Roman" w:hAnsi="Times New Roman" w:cs="Times New Roman"/>
          <w:sz w:val="24"/>
          <w:szCs w:val="24"/>
        </w:rPr>
        <w:t>Kadınların çalışmış oldukları kurum ve kuruluşlarda sürekliliğin sağlanması kadınların istihdamı açısından önemlidir. Araştırmaya katılan kadınların %</w:t>
      </w:r>
      <w:r w:rsidR="004879B7">
        <w:rPr>
          <w:rFonts w:ascii="Times New Roman" w:hAnsi="Times New Roman" w:cs="Times New Roman"/>
          <w:sz w:val="24"/>
          <w:szCs w:val="24"/>
        </w:rPr>
        <w:t xml:space="preserve"> </w:t>
      </w:r>
      <w:r w:rsidRPr="00AB5AB5">
        <w:rPr>
          <w:rFonts w:ascii="Times New Roman" w:hAnsi="Times New Roman" w:cs="Times New Roman"/>
          <w:sz w:val="24"/>
          <w:szCs w:val="24"/>
        </w:rPr>
        <w:t>40,6’sı 0-5 yıl arası,  %</w:t>
      </w:r>
      <w:r w:rsidR="004879B7">
        <w:rPr>
          <w:rFonts w:ascii="Times New Roman" w:hAnsi="Times New Roman" w:cs="Times New Roman"/>
          <w:sz w:val="24"/>
          <w:szCs w:val="24"/>
        </w:rPr>
        <w:t xml:space="preserve"> </w:t>
      </w:r>
      <w:r w:rsidRPr="00AB5AB5">
        <w:rPr>
          <w:rFonts w:ascii="Times New Roman" w:hAnsi="Times New Roman" w:cs="Times New Roman"/>
          <w:sz w:val="24"/>
          <w:szCs w:val="24"/>
        </w:rPr>
        <w:t>23,5’i 6-10 yıl arası, %</w:t>
      </w:r>
      <w:r w:rsidR="004879B7">
        <w:rPr>
          <w:rFonts w:ascii="Times New Roman" w:hAnsi="Times New Roman" w:cs="Times New Roman"/>
          <w:sz w:val="24"/>
          <w:szCs w:val="24"/>
        </w:rPr>
        <w:t xml:space="preserve"> </w:t>
      </w:r>
      <w:r w:rsidRPr="00AB5AB5">
        <w:rPr>
          <w:rFonts w:ascii="Times New Roman" w:hAnsi="Times New Roman" w:cs="Times New Roman"/>
          <w:sz w:val="24"/>
          <w:szCs w:val="24"/>
        </w:rPr>
        <w:t>21,8’i 16-20 yıl ve üzer</w:t>
      </w:r>
      <w:r w:rsidR="007A5AD1">
        <w:rPr>
          <w:rFonts w:ascii="Times New Roman" w:hAnsi="Times New Roman" w:cs="Times New Roman"/>
          <w:sz w:val="24"/>
          <w:szCs w:val="24"/>
        </w:rPr>
        <w:t xml:space="preserve">i aynı kuruluşta çalışmaktadır </w:t>
      </w:r>
      <w:r w:rsidRPr="00AB5AB5">
        <w:rPr>
          <w:rFonts w:ascii="Times New Roman" w:hAnsi="Times New Roman" w:cs="Times New Roman"/>
          <w:sz w:val="24"/>
          <w:szCs w:val="24"/>
        </w:rPr>
        <w:t xml:space="preserve">(Çizelge </w:t>
      </w:r>
      <w:r w:rsidR="004879B7">
        <w:rPr>
          <w:rFonts w:ascii="Times New Roman" w:hAnsi="Times New Roman" w:cs="Times New Roman"/>
          <w:sz w:val="24"/>
          <w:szCs w:val="24"/>
        </w:rPr>
        <w:t>16</w:t>
      </w:r>
      <w:r w:rsidRPr="00AB5AB5">
        <w:rPr>
          <w:rFonts w:ascii="Times New Roman" w:hAnsi="Times New Roman" w:cs="Times New Roman"/>
          <w:sz w:val="24"/>
          <w:szCs w:val="24"/>
        </w:rPr>
        <w:t>).</w:t>
      </w:r>
    </w:p>
    <w:p w:rsidR="00AB5AB5" w:rsidRDefault="00AB5AB5" w:rsidP="004879B7">
      <w:pPr>
        <w:spacing w:line="240" w:lineRule="auto"/>
        <w:jc w:val="center"/>
        <w:rPr>
          <w:rFonts w:ascii="Times New Roman" w:hAnsi="Times New Roman" w:cs="Times New Roman"/>
          <w:sz w:val="24"/>
          <w:szCs w:val="24"/>
        </w:rPr>
      </w:pPr>
      <w:r w:rsidRPr="007A5AD1">
        <w:rPr>
          <w:rFonts w:ascii="Times New Roman" w:hAnsi="Times New Roman" w:cs="Times New Roman"/>
          <w:b/>
          <w:sz w:val="24"/>
          <w:szCs w:val="24"/>
        </w:rPr>
        <w:t xml:space="preserve">Çizelge </w:t>
      </w:r>
      <w:r w:rsidR="004879B7">
        <w:rPr>
          <w:rFonts w:ascii="Times New Roman" w:hAnsi="Times New Roman" w:cs="Times New Roman"/>
          <w:b/>
          <w:sz w:val="24"/>
          <w:szCs w:val="24"/>
        </w:rPr>
        <w:t>16</w:t>
      </w:r>
      <w:r w:rsidRPr="007A5AD1">
        <w:rPr>
          <w:rFonts w:ascii="Times New Roman" w:hAnsi="Times New Roman" w:cs="Times New Roman"/>
          <w:b/>
          <w:sz w:val="24"/>
          <w:szCs w:val="24"/>
        </w:rPr>
        <w:t>.</w:t>
      </w:r>
      <w:r w:rsidRPr="00AB5AB5">
        <w:rPr>
          <w:rFonts w:ascii="Times New Roman" w:hAnsi="Times New Roman" w:cs="Times New Roman"/>
          <w:sz w:val="24"/>
          <w:szCs w:val="24"/>
        </w:rPr>
        <w:t xml:space="preserve"> </w:t>
      </w:r>
      <w:r w:rsidRPr="004879B7">
        <w:rPr>
          <w:rFonts w:ascii="Times New Roman" w:hAnsi="Times New Roman" w:cs="Times New Roman"/>
          <w:b/>
          <w:sz w:val="24"/>
          <w:szCs w:val="24"/>
        </w:rPr>
        <w:t>Hâlihazırda Çalışılan Kurumdaki Deneyim</w:t>
      </w:r>
    </w:p>
    <w:tbl>
      <w:tblPr>
        <w:tblW w:w="5000" w:type="pct"/>
        <w:jc w:val="center"/>
        <w:tblLayout w:type="fixed"/>
        <w:tblCellMar>
          <w:left w:w="70" w:type="dxa"/>
          <w:right w:w="70" w:type="dxa"/>
        </w:tblCellMar>
        <w:tblLook w:val="04A0" w:firstRow="1" w:lastRow="0" w:firstColumn="1" w:lastColumn="0" w:noHBand="0" w:noVBand="1"/>
      </w:tblPr>
      <w:tblGrid>
        <w:gridCol w:w="1062"/>
        <w:gridCol w:w="665"/>
        <w:gridCol w:w="577"/>
        <w:gridCol w:w="737"/>
        <w:gridCol w:w="577"/>
        <w:gridCol w:w="737"/>
        <w:gridCol w:w="577"/>
        <w:gridCol w:w="739"/>
        <w:gridCol w:w="577"/>
        <w:gridCol w:w="855"/>
        <w:gridCol w:w="672"/>
        <w:gridCol w:w="739"/>
        <w:gridCol w:w="698"/>
      </w:tblGrid>
      <w:tr w:rsidR="00AB5AB5" w:rsidRPr="00AB5AB5" w:rsidTr="0082763E">
        <w:trPr>
          <w:trHeight w:val="20"/>
          <w:jc w:val="center"/>
        </w:trPr>
        <w:tc>
          <w:tcPr>
            <w:tcW w:w="577" w:type="pct"/>
            <w:vMerge w:val="restar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82763E">
            <w:pPr>
              <w:spacing w:after="0" w:line="240" w:lineRule="auto"/>
              <w:jc w:val="both"/>
              <w:rPr>
                <w:rFonts w:ascii="Times New Roman" w:hAnsi="Times New Roman" w:cs="Times New Roman"/>
                <w:b/>
              </w:rPr>
            </w:pPr>
            <w:r w:rsidRPr="004879B7">
              <w:rPr>
                <w:rFonts w:ascii="Times New Roman" w:hAnsi="Times New Roman" w:cs="Times New Roman"/>
                <w:b/>
              </w:rPr>
              <w:t>Çalışma</w:t>
            </w:r>
          </w:p>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rPr>
              <w:t>Grubu</w:t>
            </w:r>
          </w:p>
        </w:tc>
        <w:tc>
          <w:tcPr>
            <w:tcW w:w="6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bCs/>
              </w:rPr>
              <w:t>0-5</w:t>
            </w:r>
            <w:r w:rsidR="0082763E">
              <w:rPr>
                <w:rFonts w:ascii="Times New Roman" w:hAnsi="Times New Roman" w:cs="Times New Roman"/>
                <w:b/>
                <w:bCs/>
              </w:rPr>
              <w:t xml:space="preserve"> </w:t>
            </w:r>
            <w:r w:rsidRPr="004879B7">
              <w:rPr>
                <w:rFonts w:ascii="Times New Roman" w:hAnsi="Times New Roman" w:cs="Times New Roman"/>
                <w:b/>
                <w:bCs/>
              </w:rPr>
              <w:t>Yıl</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bCs/>
              </w:rPr>
              <w:t>6-10 Yıl</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bCs/>
              </w:rPr>
              <w:t>11-15 Yıl</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bCs/>
              </w:rPr>
              <w:t>16-20 Yıl</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bCs/>
              </w:rPr>
              <w:t>20 Yıl ve Üzeri</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82763E">
            <w:pPr>
              <w:spacing w:after="0" w:line="240" w:lineRule="auto"/>
              <w:jc w:val="both"/>
              <w:rPr>
                <w:rFonts w:ascii="Times New Roman" w:hAnsi="Times New Roman" w:cs="Times New Roman"/>
                <w:b/>
                <w:bCs/>
              </w:rPr>
            </w:pPr>
            <w:r w:rsidRPr="004879B7">
              <w:rPr>
                <w:rFonts w:ascii="Times New Roman" w:hAnsi="Times New Roman" w:cs="Times New Roman"/>
                <w:b/>
                <w:bCs/>
              </w:rPr>
              <w:t>Toplam</w:t>
            </w:r>
          </w:p>
        </w:tc>
      </w:tr>
      <w:tr w:rsidR="00AB5AB5" w:rsidRPr="00AB5AB5" w:rsidTr="0082763E">
        <w:trPr>
          <w:trHeight w:val="20"/>
          <w:jc w:val="center"/>
        </w:trPr>
        <w:tc>
          <w:tcPr>
            <w:tcW w:w="577" w:type="pct"/>
            <w:vMerge/>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13" w:type="pc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13" w:type="pc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13" w:type="pc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13" w:type="pc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65" w:type="pc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80" w:type="pct"/>
            <w:tcBorders>
              <w:top w:val="single" w:sz="4" w:space="0" w:color="auto"/>
              <w:left w:val="single" w:sz="4" w:space="0" w:color="auto"/>
              <w:bottom w:val="single" w:sz="4" w:space="0" w:color="auto"/>
              <w:right w:val="single" w:sz="4" w:space="0" w:color="auto"/>
            </w:tcBorders>
            <w:vAlign w:val="center"/>
          </w:tcPr>
          <w:p w:rsidR="00AB5AB5" w:rsidRPr="004879B7" w:rsidRDefault="00AB5AB5" w:rsidP="00AB5AB5">
            <w:pPr>
              <w:spacing w:line="240" w:lineRule="auto"/>
              <w:jc w:val="both"/>
              <w:rPr>
                <w:rFonts w:ascii="Times New Roman" w:hAnsi="Times New Roman" w:cs="Times New Roman"/>
                <w:b/>
                <w:bCs/>
              </w:rPr>
            </w:pPr>
            <w:r w:rsidRPr="004879B7">
              <w:rPr>
                <w:rFonts w:ascii="Times New Roman" w:hAnsi="Times New Roman" w:cs="Times New Roman"/>
                <w:b/>
                <w:bCs/>
              </w:rPr>
              <w:t>%</w:t>
            </w:r>
          </w:p>
        </w:tc>
      </w:tr>
      <w:tr w:rsidR="00AB5AB5" w:rsidRPr="00AB5AB5" w:rsidTr="0082763E">
        <w:trPr>
          <w:trHeight w:val="20"/>
          <w:jc w:val="center"/>
        </w:trPr>
        <w:tc>
          <w:tcPr>
            <w:tcW w:w="577" w:type="pct"/>
            <w:tcBorders>
              <w:top w:val="single" w:sz="4" w:space="0" w:color="auto"/>
              <w:left w:val="single" w:sz="4" w:space="0" w:color="auto"/>
              <w:bottom w:val="single" w:sz="4" w:space="0" w:color="auto"/>
              <w:right w:val="single" w:sz="4" w:space="0" w:color="auto"/>
            </w:tcBorders>
          </w:tcPr>
          <w:p w:rsidR="00AB5AB5" w:rsidRPr="00AB5AB5" w:rsidRDefault="00916B6E" w:rsidP="00AB5AB5">
            <w:pPr>
              <w:spacing w:line="240" w:lineRule="auto"/>
              <w:jc w:val="both"/>
              <w:rPr>
                <w:rFonts w:ascii="Times New Roman" w:hAnsi="Times New Roman" w:cs="Times New Roman"/>
              </w:rPr>
            </w:pPr>
            <w:r w:rsidRPr="00916B6E">
              <w:rPr>
                <w:rFonts w:ascii="Times New Roman" w:hAnsi="Times New Roman" w:cs="Times New Roman"/>
              </w:rPr>
              <w:t>1-4,9 yıl</w:t>
            </w:r>
          </w:p>
        </w:tc>
        <w:tc>
          <w:tcPr>
            <w:tcW w:w="36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37</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77,1</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11</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22,9</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365"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48</w:t>
            </w:r>
          </w:p>
        </w:tc>
        <w:tc>
          <w:tcPr>
            <w:tcW w:w="380"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r w:rsidR="00AB5AB5" w:rsidRPr="00AB5AB5" w:rsidTr="0082763E">
        <w:trPr>
          <w:trHeight w:val="20"/>
          <w:jc w:val="center"/>
        </w:trPr>
        <w:tc>
          <w:tcPr>
            <w:tcW w:w="577" w:type="pct"/>
            <w:tcBorders>
              <w:top w:val="single" w:sz="4" w:space="0" w:color="auto"/>
              <w:left w:val="single" w:sz="4" w:space="0" w:color="auto"/>
              <w:bottom w:val="single" w:sz="4" w:space="0" w:color="auto"/>
              <w:right w:val="single" w:sz="4" w:space="0" w:color="auto"/>
            </w:tcBorders>
          </w:tcPr>
          <w:p w:rsidR="00AB5AB5" w:rsidRPr="00AB5AB5" w:rsidRDefault="00916B6E" w:rsidP="00AB5AB5">
            <w:pPr>
              <w:spacing w:line="240" w:lineRule="auto"/>
              <w:jc w:val="both"/>
              <w:rPr>
                <w:rFonts w:ascii="Times New Roman" w:hAnsi="Times New Roman" w:cs="Times New Roman"/>
              </w:rPr>
            </w:pPr>
            <w:r w:rsidRPr="00916B6E">
              <w:rPr>
                <w:rFonts w:ascii="Times New Roman" w:hAnsi="Times New Roman" w:cs="Times New Roman"/>
              </w:rPr>
              <w:t>5-24,9 yıl</w:t>
            </w:r>
          </w:p>
        </w:tc>
        <w:tc>
          <w:tcPr>
            <w:tcW w:w="36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22</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29,3</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20</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26,7</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25</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33,3</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8</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10,7</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365"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75</w:t>
            </w:r>
          </w:p>
        </w:tc>
        <w:tc>
          <w:tcPr>
            <w:tcW w:w="380"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r w:rsidR="00AB5AB5" w:rsidRPr="00AB5AB5" w:rsidTr="0082763E">
        <w:trPr>
          <w:trHeight w:val="20"/>
          <w:jc w:val="center"/>
        </w:trPr>
        <w:tc>
          <w:tcPr>
            <w:tcW w:w="577" w:type="pct"/>
            <w:tcBorders>
              <w:top w:val="single" w:sz="4" w:space="0" w:color="auto"/>
              <w:left w:val="single" w:sz="4" w:space="0" w:color="auto"/>
              <w:bottom w:val="single" w:sz="4" w:space="0" w:color="auto"/>
              <w:right w:val="single" w:sz="4" w:space="0" w:color="auto"/>
            </w:tcBorders>
          </w:tcPr>
          <w:p w:rsidR="00AB5AB5" w:rsidRPr="00AB5AB5" w:rsidRDefault="00916B6E" w:rsidP="00AB5AB5">
            <w:pPr>
              <w:spacing w:line="240" w:lineRule="auto"/>
              <w:jc w:val="both"/>
              <w:rPr>
                <w:rFonts w:ascii="Times New Roman" w:hAnsi="Times New Roman" w:cs="Times New Roman"/>
              </w:rPr>
            </w:pPr>
            <w:r w:rsidRPr="00916B6E">
              <w:rPr>
                <w:rFonts w:ascii="Times New Roman" w:hAnsi="Times New Roman" w:cs="Times New Roman"/>
              </w:rPr>
              <w:t>25≥</w:t>
            </w:r>
          </w:p>
        </w:tc>
        <w:tc>
          <w:tcPr>
            <w:tcW w:w="36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21,3</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9</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19,1</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12</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25,5</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7</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14,9</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9</w:t>
            </w:r>
          </w:p>
        </w:tc>
        <w:tc>
          <w:tcPr>
            <w:tcW w:w="365"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19,1</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47</w:t>
            </w:r>
          </w:p>
        </w:tc>
        <w:tc>
          <w:tcPr>
            <w:tcW w:w="380"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r w:rsidR="00AB5AB5" w:rsidRPr="00AB5AB5" w:rsidTr="0082763E">
        <w:trPr>
          <w:trHeight w:val="20"/>
          <w:jc w:val="center"/>
        </w:trPr>
        <w:tc>
          <w:tcPr>
            <w:tcW w:w="577"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Toplam</w:t>
            </w:r>
          </w:p>
        </w:tc>
        <w:tc>
          <w:tcPr>
            <w:tcW w:w="36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69</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40,6</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40</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23,5</w:t>
            </w:r>
          </w:p>
        </w:tc>
        <w:tc>
          <w:tcPr>
            <w:tcW w:w="400"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37</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21,8</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15</w:t>
            </w:r>
          </w:p>
        </w:tc>
        <w:tc>
          <w:tcPr>
            <w:tcW w:w="313"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8,8</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9</w:t>
            </w:r>
          </w:p>
        </w:tc>
        <w:tc>
          <w:tcPr>
            <w:tcW w:w="365"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5,3</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170</w:t>
            </w:r>
          </w:p>
        </w:tc>
        <w:tc>
          <w:tcPr>
            <w:tcW w:w="380" w:type="pct"/>
            <w:tcBorders>
              <w:top w:val="single" w:sz="4" w:space="0" w:color="auto"/>
              <w:left w:val="single" w:sz="4" w:space="0" w:color="auto"/>
              <w:bottom w:val="single" w:sz="4" w:space="0" w:color="auto"/>
              <w:right w:val="single" w:sz="4" w:space="0" w:color="auto"/>
            </w:tcBorders>
          </w:tcPr>
          <w:p w:rsidR="00AB5AB5" w:rsidRPr="00AB5AB5" w:rsidRDefault="00AB5AB5" w:rsidP="00AB5AB5">
            <w:pPr>
              <w:spacing w:line="240" w:lineRule="auto"/>
              <w:jc w:val="both"/>
              <w:rPr>
                <w:rFonts w:ascii="Times New Roman" w:hAnsi="Times New Roman" w:cs="Times New Roman"/>
              </w:rPr>
            </w:pPr>
            <w:r w:rsidRPr="00AB5AB5">
              <w:rPr>
                <w:rFonts w:ascii="Times New Roman" w:hAnsi="Times New Roman" w:cs="Times New Roman"/>
              </w:rPr>
              <w:t>100,0</w:t>
            </w:r>
          </w:p>
        </w:tc>
      </w:tr>
    </w:tbl>
    <w:p w:rsidR="00AB5AB5" w:rsidRDefault="00AB5AB5" w:rsidP="00AB5AB5">
      <w:pPr>
        <w:spacing w:line="240" w:lineRule="auto"/>
        <w:jc w:val="both"/>
        <w:rPr>
          <w:rFonts w:ascii="Times New Roman" w:hAnsi="Times New Roman" w:cs="Times New Roman"/>
          <w:sz w:val="24"/>
          <w:szCs w:val="24"/>
        </w:rPr>
      </w:pPr>
    </w:p>
    <w:p w:rsidR="00AB5AB5" w:rsidRDefault="00AB5AB5" w:rsidP="00AB5AB5">
      <w:pPr>
        <w:spacing w:line="240" w:lineRule="auto"/>
        <w:jc w:val="both"/>
        <w:rPr>
          <w:rFonts w:ascii="Times New Roman" w:hAnsi="Times New Roman" w:cs="Times New Roman"/>
          <w:sz w:val="24"/>
          <w:szCs w:val="24"/>
        </w:rPr>
      </w:pPr>
      <w:r w:rsidRPr="00AB5AB5">
        <w:rPr>
          <w:rFonts w:ascii="Times New Roman" w:hAnsi="Times New Roman" w:cs="Times New Roman"/>
          <w:sz w:val="24"/>
          <w:szCs w:val="24"/>
        </w:rPr>
        <w:t>Araştırma kapsamında kadınların işteki konumları incelendiğinde, kadınların %</w:t>
      </w:r>
      <w:r w:rsidR="004879B7">
        <w:rPr>
          <w:rFonts w:ascii="Times New Roman" w:hAnsi="Times New Roman" w:cs="Times New Roman"/>
          <w:sz w:val="24"/>
          <w:szCs w:val="24"/>
        </w:rPr>
        <w:t xml:space="preserve"> </w:t>
      </w:r>
      <w:r w:rsidRPr="00AB5AB5">
        <w:rPr>
          <w:rFonts w:ascii="Times New Roman" w:hAnsi="Times New Roman" w:cs="Times New Roman"/>
          <w:sz w:val="24"/>
          <w:szCs w:val="24"/>
        </w:rPr>
        <w:t>89,9 gibi çok önemli bir bölümünün işçi statüsünde, %</w:t>
      </w:r>
      <w:r w:rsidR="004879B7">
        <w:rPr>
          <w:rFonts w:ascii="Times New Roman" w:hAnsi="Times New Roman" w:cs="Times New Roman"/>
          <w:sz w:val="24"/>
          <w:szCs w:val="24"/>
        </w:rPr>
        <w:t xml:space="preserve"> </w:t>
      </w:r>
      <w:r w:rsidRPr="00AB5AB5">
        <w:rPr>
          <w:rFonts w:ascii="Times New Roman" w:hAnsi="Times New Roman" w:cs="Times New Roman"/>
          <w:sz w:val="24"/>
          <w:szCs w:val="24"/>
        </w:rPr>
        <w:t>5,9’unun büro elemanı, %</w:t>
      </w:r>
      <w:r w:rsidR="004879B7">
        <w:rPr>
          <w:rFonts w:ascii="Times New Roman" w:hAnsi="Times New Roman" w:cs="Times New Roman"/>
          <w:sz w:val="24"/>
          <w:szCs w:val="24"/>
        </w:rPr>
        <w:t xml:space="preserve"> </w:t>
      </w:r>
      <w:r w:rsidRPr="00AB5AB5">
        <w:rPr>
          <w:rFonts w:ascii="Times New Roman" w:hAnsi="Times New Roman" w:cs="Times New Roman"/>
          <w:sz w:val="24"/>
          <w:szCs w:val="24"/>
        </w:rPr>
        <w:t xml:space="preserve">3,6’sının ise ustabaşı, şef veya uzman konumunda olduğu </w:t>
      </w:r>
      <w:r w:rsidR="00B0055A">
        <w:rPr>
          <w:rFonts w:ascii="Times New Roman" w:hAnsi="Times New Roman" w:cs="Times New Roman"/>
          <w:sz w:val="24"/>
          <w:szCs w:val="24"/>
        </w:rPr>
        <w:t>belirlenmiştir.</w:t>
      </w:r>
      <w:r w:rsidRPr="00AB5AB5">
        <w:rPr>
          <w:rFonts w:ascii="Times New Roman" w:hAnsi="Times New Roman" w:cs="Times New Roman"/>
          <w:sz w:val="24"/>
          <w:szCs w:val="24"/>
        </w:rPr>
        <w:t xml:space="preserve"> </w:t>
      </w:r>
    </w:p>
    <w:p w:rsidR="008A4AD8" w:rsidRDefault="007A5AD1" w:rsidP="00AB5AB5">
      <w:pPr>
        <w:spacing w:line="240" w:lineRule="auto"/>
        <w:jc w:val="both"/>
        <w:rPr>
          <w:rFonts w:ascii="Times New Roman" w:hAnsi="Times New Roman" w:cs="Times New Roman"/>
          <w:sz w:val="24"/>
          <w:szCs w:val="24"/>
        </w:rPr>
      </w:pPr>
      <w:r w:rsidRPr="007A5AD1">
        <w:rPr>
          <w:rFonts w:ascii="Times New Roman" w:hAnsi="Times New Roman" w:cs="Times New Roman"/>
          <w:sz w:val="24"/>
          <w:szCs w:val="24"/>
        </w:rPr>
        <w:t xml:space="preserve">Kadınların iş değişikliği </w:t>
      </w:r>
      <w:r w:rsidR="00951AD4">
        <w:rPr>
          <w:rFonts w:ascii="Times New Roman" w:hAnsi="Times New Roman" w:cs="Times New Roman"/>
          <w:sz w:val="24"/>
          <w:szCs w:val="24"/>
        </w:rPr>
        <w:t xml:space="preserve">yapma </w:t>
      </w:r>
      <w:r w:rsidRPr="007A5AD1">
        <w:rPr>
          <w:rFonts w:ascii="Times New Roman" w:hAnsi="Times New Roman" w:cs="Times New Roman"/>
          <w:sz w:val="24"/>
          <w:szCs w:val="24"/>
        </w:rPr>
        <w:t>durumları incelendiğinde, kadınların yaklaşık yarısının (% 45,9) iş değişikliği yapmadığı görülmektedir. Bununla birlikte çalışanların %21,2’si bir kez, %</w:t>
      </w:r>
      <w:r w:rsidR="004879B7">
        <w:rPr>
          <w:rFonts w:ascii="Times New Roman" w:hAnsi="Times New Roman" w:cs="Times New Roman"/>
          <w:sz w:val="24"/>
          <w:szCs w:val="24"/>
        </w:rPr>
        <w:t xml:space="preserve"> </w:t>
      </w:r>
      <w:r w:rsidRPr="007A5AD1">
        <w:rPr>
          <w:rFonts w:ascii="Times New Roman" w:hAnsi="Times New Roman" w:cs="Times New Roman"/>
          <w:sz w:val="24"/>
          <w:szCs w:val="24"/>
        </w:rPr>
        <w:t>11,2’si iki kez, %</w:t>
      </w:r>
      <w:r w:rsidR="004879B7">
        <w:rPr>
          <w:rFonts w:ascii="Times New Roman" w:hAnsi="Times New Roman" w:cs="Times New Roman"/>
          <w:sz w:val="24"/>
          <w:szCs w:val="24"/>
        </w:rPr>
        <w:t xml:space="preserve"> </w:t>
      </w:r>
      <w:r w:rsidRPr="007A5AD1">
        <w:rPr>
          <w:rFonts w:ascii="Times New Roman" w:hAnsi="Times New Roman" w:cs="Times New Roman"/>
          <w:sz w:val="24"/>
          <w:szCs w:val="24"/>
        </w:rPr>
        <w:t xml:space="preserve">15,3’ü ise üç kez iş değişikliği yapmıştır. </w:t>
      </w:r>
    </w:p>
    <w:p w:rsidR="007A5AD1" w:rsidRPr="004879B7" w:rsidRDefault="007A5AD1" w:rsidP="004879B7">
      <w:pPr>
        <w:spacing w:line="240" w:lineRule="auto"/>
        <w:jc w:val="center"/>
        <w:rPr>
          <w:rFonts w:ascii="Times New Roman" w:hAnsi="Times New Roman" w:cs="Times New Roman"/>
          <w:b/>
          <w:sz w:val="24"/>
          <w:szCs w:val="24"/>
        </w:rPr>
      </w:pPr>
      <w:r w:rsidRPr="007A5AD1">
        <w:rPr>
          <w:rFonts w:ascii="Times New Roman" w:hAnsi="Times New Roman" w:cs="Times New Roman"/>
          <w:b/>
          <w:sz w:val="24"/>
          <w:szCs w:val="24"/>
        </w:rPr>
        <w:t xml:space="preserve">Çizelge </w:t>
      </w:r>
      <w:r w:rsidR="004879B7">
        <w:rPr>
          <w:rFonts w:ascii="Times New Roman" w:hAnsi="Times New Roman" w:cs="Times New Roman"/>
          <w:b/>
          <w:sz w:val="24"/>
          <w:szCs w:val="24"/>
        </w:rPr>
        <w:t>17.</w:t>
      </w:r>
      <w:r w:rsidRPr="007A5AD1">
        <w:rPr>
          <w:rFonts w:ascii="Times New Roman" w:hAnsi="Times New Roman" w:cs="Times New Roman"/>
          <w:sz w:val="24"/>
          <w:szCs w:val="24"/>
        </w:rPr>
        <w:t xml:space="preserve"> </w:t>
      </w:r>
      <w:r w:rsidRPr="004879B7">
        <w:rPr>
          <w:rFonts w:ascii="Times New Roman" w:hAnsi="Times New Roman" w:cs="Times New Roman"/>
          <w:b/>
          <w:sz w:val="24"/>
          <w:szCs w:val="24"/>
        </w:rPr>
        <w:t>Çalışanların İş Değişikliği Durumu</w:t>
      </w:r>
    </w:p>
    <w:tbl>
      <w:tblPr>
        <w:tblW w:w="5000" w:type="pct"/>
        <w:tblCellMar>
          <w:left w:w="70" w:type="dxa"/>
          <w:right w:w="70" w:type="dxa"/>
        </w:tblCellMar>
        <w:tblLook w:val="04A0" w:firstRow="1" w:lastRow="0" w:firstColumn="1" w:lastColumn="0" w:noHBand="0" w:noVBand="1"/>
      </w:tblPr>
      <w:tblGrid>
        <w:gridCol w:w="950"/>
        <w:gridCol w:w="696"/>
        <w:gridCol w:w="536"/>
        <w:gridCol w:w="697"/>
        <w:gridCol w:w="539"/>
        <w:gridCol w:w="697"/>
        <w:gridCol w:w="539"/>
        <w:gridCol w:w="697"/>
        <w:gridCol w:w="539"/>
        <w:gridCol w:w="1102"/>
        <w:gridCol w:w="865"/>
        <w:gridCol w:w="697"/>
        <w:gridCol w:w="658"/>
      </w:tblGrid>
      <w:tr w:rsidR="007A5AD1" w:rsidRPr="007A5AD1" w:rsidTr="007A5AD1">
        <w:trPr>
          <w:trHeight w:val="20"/>
        </w:trPr>
        <w:tc>
          <w:tcPr>
            <w:tcW w:w="524" w:type="pct"/>
            <w:vMerge w:val="restar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82763E">
            <w:pPr>
              <w:spacing w:after="0" w:line="240" w:lineRule="auto"/>
              <w:jc w:val="both"/>
              <w:rPr>
                <w:rFonts w:ascii="Times New Roman" w:hAnsi="Times New Roman" w:cs="Times New Roman"/>
                <w:b/>
              </w:rPr>
            </w:pPr>
            <w:r w:rsidRPr="004879B7">
              <w:rPr>
                <w:rFonts w:ascii="Times New Roman" w:hAnsi="Times New Roman" w:cs="Times New Roman"/>
                <w:b/>
              </w:rPr>
              <w:t>Çalışma</w:t>
            </w:r>
          </w:p>
          <w:p w:rsidR="007A5AD1" w:rsidRPr="004879B7" w:rsidRDefault="007A5AD1" w:rsidP="0082763E">
            <w:pPr>
              <w:spacing w:after="0" w:line="240" w:lineRule="auto"/>
              <w:jc w:val="both"/>
              <w:rPr>
                <w:rFonts w:ascii="Times New Roman" w:hAnsi="Times New Roman" w:cs="Times New Roman"/>
                <w:b/>
                <w:bCs/>
              </w:rPr>
            </w:pPr>
            <w:r w:rsidRPr="004879B7">
              <w:rPr>
                <w:rFonts w:ascii="Times New Roman" w:hAnsi="Times New Roman" w:cs="Times New Roman"/>
                <w:b/>
              </w:rPr>
              <w:t>Grubu</w:t>
            </w:r>
          </w:p>
        </w:tc>
        <w:tc>
          <w:tcPr>
            <w:tcW w:w="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7A5AD1" w:rsidP="0082763E">
            <w:pPr>
              <w:spacing w:after="0" w:line="240" w:lineRule="auto"/>
              <w:jc w:val="both"/>
              <w:rPr>
                <w:rFonts w:ascii="Times New Roman" w:hAnsi="Times New Roman" w:cs="Times New Roman"/>
                <w:b/>
                <w:bCs/>
              </w:rPr>
            </w:pPr>
            <w:r w:rsidRPr="004879B7">
              <w:rPr>
                <w:rFonts w:ascii="Times New Roman" w:hAnsi="Times New Roman" w:cs="Times New Roman"/>
                <w:b/>
                <w:bCs/>
              </w:rPr>
              <w:t>Yapılmadı</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82763E" w:rsidP="0082763E">
            <w:pPr>
              <w:spacing w:after="0" w:line="240" w:lineRule="auto"/>
              <w:jc w:val="both"/>
              <w:rPr>
                <w:rFonts w:ascii="Times New Roman" w:hAnsi="Times New Roman" w:cs="Times New Roman"/>
                <w:b/>
                <w:bCs/>
              </w:rPr>
            </w:pPr>
            <w:r>
              <w:rPr>
                <w:rFonts w:ascii="Times New Roman" w:hAnsi="Times New Roman" w:cs="Times New Roman"/>
                <w:b/>
                <w:bCs/>
              </w:rPr>
              <w:t>Bir K</w:t>
            </w:r>
            <w:r w:rsidR="007A5AD1" w:rsidRPr="004879B7">
              <w:rPr>
                <w:rFonts w:ascii="Times New Roman" w:hAnsi="Times New Roman" w:cs="Times New Roman"/>
                <w:b/>
                <w:bCs/>
              </w:rPr>
              <w:t>ez</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82763E" w:rsidP="0082763E">
            <w:pPr>
              <w:spacing w:after="0" w:line="240" w:lineRule="auto"/>
              <w:jc w:val="both"/>
              <w:rPr>
                <w:rFonts w:ascii="Times New Roman" w:hAnsi="Times New Roman" w:cs="Times New Roman"/>
                <w:b/>
                <w:bCs/>
              </w:rPr>
            </w:pPr>
            <w:r>
              <w:rPr>
                <w:rFonts w:ascii="Times New Roman" w:hAnsi="Times New Roman" w:cs="Times New Roman"/>
                <w:b/>
                <w:bCs/>
              </w:rPr>
              <w:t>İki K</w:t>
            </w:r>
            <w:r w:rsidR="007A5AD1" w:rsidRPr="004879B7">
              <w:rPr>
                <w:rFonts w:ascii="Times New Roman" w:hAnsi="Times New Roman" w:cs="Times New Roman"/>
                <w:b/>
                <w:bCs/>
              </w:rPr>
              <w:t>ez</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82763E" w:rsidP="0082763E">
            <w:pPr>
              <w:spacing w:after="0" w:line="240" w:lineRule="auto"/>
              <w:jc w:val="both"/>
              <w:rPr>
                <w:rFonts w:ascii="Times New Roman" w:hAnsi="Times New Roman" w:cs="Times New Roman"/>
                <w:b/>
                <w:bCs/>
              </w:rPr>
            </w:pPr>
            <w:r>
              <w:rPr>
                <w:rFonts w:ascii="Times New Roman" w:hAnsi="Times New Roman" w:cs="Times New Roman"/>
                <w:b/>
                <w:bCs/>
              </w:rPr>
              <w:t>Üç K</w:t>
            </w:r>
            <w:r w:rsidR="007A5AD1" w:rsidRPr="004879B7">
              <w:rPr>
                <w:rFonts w:ascii="Times New Roman" w:hAnsi="Times New Roman" w:cs="Times New Roman"/>
                <w:b/>
                <w:bCs/>
              </w:rPr>
              <w:t>ez</w:t>
            </w:r>
          </w:p>
        </w:tc>
        <w:tc>
          <w:tcPr>
            <w:tcW w:w="9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7A5AD1" w:rsidP="0082763E">
            <w:pPr>
              <w:spacing w:after="0" w:line="240" w:lineRule="auto"/>
              <w:jc w:val="both"/>
              <w:rPr>
                <w:rFonts w:ascii="Times New Roman" w:hAnsi="Times New Roman" w:cs="Times New Roman"/>
                <w:b/>
                <w:bCs/>
              </w:rPr>
            </w:pPr>
            <w:r w:rsidRPr="004879B7">
              <w:rPr>
                <w:rFonts w:ascii="Times New Roman" w:hAnsi="Times New Roman" w:cs="Times New Roman"/>
                <w:b/>
                <w:bCs/>
              </w:rPr>
              <w:t xml:space="preserve">Dört ve </w:t>
            </w:r>
            <w:r w:rsidR="0082763E">
              <w:rPr>
                <w:rFonts w:ascii="Times New Roman" w:hAnsi="Times New Roman" w:cs="Times New Roman"/>
                <w:b/>
                <w:bCs/>
              </w:rPr>
              <w:t>Daha F</w:t>
            </w:r>
            <w:r w:rsidRPr="004879B7">
              <w:rPr>
                <w:rFonts w:ascii="Times New Roman" w:hAnsi="Times New Roman" w:cs="Times New Roman"/>
                <w:b/>
                <w:bCs/>
              </w:rPr>
              <w:t>azla</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82763E">
            <w:pPr>
              <w:spacing w:after="0" w:line="240" w:lineRule="auto"/>
              <w:jc w:val="both"/>
              <w:rPr>
                <w:rFonts w:ascii="Times New Roman" w:hAnsi="Times New Roman" w:cs="Times New Roman"/>
                <w:b/>
                <w:bCs/>
              </w:rPr>
            </w:pPr>
            <w:r w:rsidRPr="004879B7">
              <w:rPr>
                <w:rFonts w:ascii="Times New Roman" w:hAnsi="Times New Roman" w:cs="Times New Roman"/>
                <w:b/>
                <w:bCs/>
              </w:rPr>
              <w:t>Toplam</w:t>
            </w:r>
          </w:p>
        </w:tc>
      </w:tr>
      <w:tr w:rsidR="007A5AD1" w:rsidRPr="007A5AD1" w:rsidTr="007A5AD1">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99"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99"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99"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99"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432"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66"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r>
      <w:tr w:rsidR="007A5AD1" w:rsidRPr="007A5AD1" w:rsidTr="007A5AD1">
        <w:trPr>
          <w:trHeight w:val="20"/>
        </w:trPr>
        <w:tc>
          <w:tcPr>
            <w:tcW w:w="524" w:type="pct"/>
            <w:tcBorders>
              <w:top w:val="single" w:sz="4" w:space="0" w:color="auto"/>
              <w:left w:val="single" w:sz="4" w:space="0" w:color="auto"/>
              <w:bottom w:val="single" w:sz="4" w:space="0" w:color="auto"/>
              <w:right w:val="single" w:sz="4" w:space="0" w:color="auto"/>
            </w:tcBorders>
          </w:tcPr>
          <w:p w:rsidR="007A5AD1" w:rsidRPr="007A5AD1" w:rsidRDefault="00A45065" w:rsidP="007A5AD1">
            <w:pPr>
              <w:spacing w:line="240" w:lineRule="auto"/>
              <w:jc w:val="both"/>
              <w:rPr>
                <w:rFonts w:ascii="Times New Roman" w:hAnsi="Times New Roman" w:cs="Times New Roman"/>
              </w:rPr>
            </w:pPr>
            <w:r w:rsidRPr="00A45065">
              <w:rPr>
                <w:rFonts w:ascii="Times New Roman" w:hAnsi="Times New Roman" w:cs="Times New Roman"/>
              </w:rPr>
              <w:t>1-4,9 yıl</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26</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54,2</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9</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18,8</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6</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12,5</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8,3</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w:t>
            </w:r>
          </w:p>
        </w:tc>
        <w:tc>
          <w:tcPr>
            <w:tcW w:w="432"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6,3</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48</w:t>
            </w:r>
          </w:p>
        </w:tc>
        <w:tc>
          <w:tcPr>
            <w:tcW w:w="366"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A5AD1" w:rsidRPr="007A5AD1" w:rsidTr="007A5AD1">
        <w:trPr>
          <w:trHeight w:val="20"/>
        </w:trPr>
        <w:tc>
          <w:tcPr>
            <w:tcW w:w="524" w:type="pct"/>
            <w:tcBorders>
              <w:top w:val="single" w:sz="4" w:space="0" w:color="auto"/>
              <w:left w:val="single" w:sz="4" w:space="0" w:color="auto"/>
              <w:bottom w:val="single" w:sz="4" w:space="0" w:color="auto"/>
              <w:right w:val="single" w:sz="4" w:space="0" w:color="auto"/>
            </w:tcBorders>
          </w:tcPr>
          <w:p w:rsidR="007A5AD1" w:rsidRPr="007A5AD1" w:rsidRDefault="00A45065" w:rsidP="007A5AD1">
            <w:pPr>
              <w:spacing w:line="240" w:lineRule="auto"/>
              <w:jc w:val="both"/>
              <w:rPr>
                <w:rFonts w:ascii="Times New Roman" w:hAnsi="Times New Roman" w:cs="Times New Roman"/>
              </w:rPr>
            </w:pPr>
            <w:r w:rsidRPr="00A45065">
              <w:rPr>
                <w:rFonts w:ascii="Times New Roman" w:hAnsi="Times New Roman" w:cs="Times New Roman"/>
              </w:rPr>
              <w:t>5-24,9 yıl</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36</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48,0</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19</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25,3</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4,0</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13</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17,3</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w:t>
            </w:r>
          </w:p>
        </w:tc>
        <w:tc>
          <w:tcPr>
            <w:tcW w:w="432"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5,3</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75</w:t>
            </w:r>
          </w:p>
        </w:tc>
        <w:tc>
          <w:tcPr>
            <w:tcW w:w="366"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A5AD1" w:rsidRPr="007A5AD1" w:rsidTr="007A5AD1">
        <w:trPr>
          <w:trHeight w:val="20"/>
        </w:trPr>
        <w:tc>
          <w:tcPr>
            <w:tcW w:w="524" w:type="pct"/>
            <w:tcBorders>
              <w:top w:val="single" w:sz="4" w:space="0" w:color="auto"/>
              <w:left w:val="single" w:sz="4" w:space="0" w:color="auto"/>
              <w:bottom w:val="single" w:sz="4" w:space="0" w:color="auto"/>
              <w:right w:val="single" w:sz="4" w:space="0" w:color="auto"/>
            </w:tcBorders>
          </w:tcPr>
          <w:p w:rsidR="007A5AD1" w:rsidRPr="007A5AD1" w:rsidRDefault="00A45065" w:rsidP="007A5AD1">
            <w:pPr>
              <w:spacing w:line="240" w:lineRule="auto"/>
              <w:jc w:val="both"/>
              <w:rPr>
                <w:rFonts w:ascii="Times New Roman" w:hAnsi="Times New Roman" w:cs="Times New Roman"/>
              </w:rPr>
            </w:pPr>
            <w:r w:rsidRPr="00A45065">
              <w:rPr>
                <w:rFonts w:ascii="Times New Roman" w:hAnsi="Times New Roman" w:cs="Times New Roman"/>
              </w:rPr>
              <w:t>25≥</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16</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34,0</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17,0</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21,3</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9</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19,1</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w:t>
            </w:r>
          </w:p>
        </w:tc>
        <w:tc>
          <w:tcPr>
            <w:tcW w:w="432"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8,5</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47</w:t>
            </w:r>
          </w:p>
        </w:tc>
        <w:tc>
          <w:tcPr>
            <w:tcW w:w="366"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A5AD1" w:rsidRPr="007A5AD1" w:rsidTr="007A5AD1">
        <w:trPr>
          <w:trHeight w:val="20"/>
        </w:trPr>
        <w:tc>
          <w:tcPr>
            <w:tcW w:w="524"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lastRenderedPageBreak/>
              <w:t>Toplam</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78</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45,9</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36</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21,2</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19</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11,2</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26</w:t>
            </w:r>
          </w:p>
        </w:tc>
        <w:tc>
          <w:tcPr>
            <w:tcW w:w="299"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15,3</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11</w:t>
            </w:r>
          </w:p>
        </w:tc>
        <w:tc>
          <w:tcPr>
            <w:tcW w:w="432"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6,5</w:t>
            </w:r>
          </w:p>
        </w:tc>
        <w:tc>
          <w:tcPr>
            <w:tcW w:w="386" w:type="pct"/>
            <w:tcBorders>
              <w:top w:val="single" w:sz="4" w:space="0" w:color="auto"/>
              <w:left w:val="single" w:sz="4" w:space="0" w:color="auto"/>
              <w:bottom w:val="single" w:sz="4" w:space="0" w:color="auto"/>
              <w:right w:val="single" w:sz="4" w:space="0" w:color="auto"/>
            </w:tcBorders>
            <w:shd w:val="clear" w:color="auto" w:fill="auto"/>
            <w:noWrap/>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170</w:t>
            </w:r>
          </w:p>
        </w:tc>
        <w:tc>
          <w:tcPr>
            <w:tcW w:w="366" w:type="pct"/>
            <w:tcBorders>
              <w:top w:val="single" w:sz="4" w:space="0" w:color="auto"/>
              <w:left w:val="single" w:sz="4" w:space="0" w:color="auto"/>
              <w:bottom w:val="single" w:sz="4" w:space="0" w:color="auto"/>
              <w:right w:val="single" w:sz="4" w:space="0" w:color="auto"/>
            </w:tcBorders>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bl>
    <w:p w:rsidR="007A5AD1" w:rsidRDefault="007A5AD1" w:rsidP="00AB5AB5">
      <w:pPr>
        <w:spacing w:line="240" w:lineRule="auto"/>
        <w:jc w:val="both"/>
        <w:rPr>
          <w:rFonts w:ascii="Times New Roman" w:hAnsi="Times New Roman" w:cs="Times New Roman"/>
          <w:sz w:val="24"/>
          <w:szCs w:val="24"/>
        </w:rPr>
      </w:pPr>
    </w:p>
    <w:p w:rsidR="005E2814" w:rsidRDefault="005E2814" w:rsidP="00AB5AB5">
      <w:pPr>
        <w:spacing w:line="240" w:lineRule="auto"/>
        <w:jc w:val="both"/>
        <w:rPr>
          <w:rFonts w:ascii="Times New Roman" w:hAnsi="Times New Roman" w:cs="Times New Roman"/>
          <w:sz w:val="24"/>
          <w:szCs w:val="24"/>
        </w:rPr>
      </w:pPr>
      <w:r w:rsidRPr="005E2814">
        <w:rPr>
          <w:rFonts w:ascii="Times New Roman" w:hAnsi="Times New Roman" w:cs="Times New Roman"/>
          <w:sz w:val="24"/>
          <w:szCs w:val="24"/>
        </w:rPr>
        <w:t xml:space="preserve">Çalışma hayatına yeni katılan kadınlarda iş değişikliği yapanların oranı düşük iken, deneyim süresi artarken iş değişikliği yapanların payı da artmaktadır (Çizelge </w:t>
      </w:r>
      <w:r w:rsidR="004879B7">
        <w:rPr>
          <w:rFonts w:ascii="Times New Roman" w:hAnsi="Times New Roman" w:cs="Times New Roman"/>
          <w:sz w:val="24"/>
          <w:szCs w:val="24"/>
        </w:rPr>
        <w:t>17</w:t>
      </w:r>
      <w:r w:rsidRPr="005E2814">
        <w:rPr>
          <w:rFonts w:ascii="Times New Roman" w:hAnsi="Times New Roman" w:cs="Times New Roman"/>
          <w:sz w:val="24"/>
          <w:szCs w:val="24"/>
        </w:rPr>
        <w:t>).</w:t>
      </w:r>
    </w:p>
    <w:p w:rsidR="007A5AD1" w:rsidRDefault="007A5AD1" w:rsidP="00AB5AB5">
      <w:pPr>
        <w:spacing w:line="240" w:lineRule="auto"/>
        <w:jc w:val="both"/>
        <w:rPr>
          <w:rFonts w:ascii="Times New Roman" w:hAnsi="Times New Roman" w:cs="Times New Roman"/>
          <w:sz w:val="24"/>
          <w:szCs w:val="24"/>
        </w:rPr>
      </w:pPr>
      <w:r w:rsidRPr="007A5AD1">
        <w:rPr>
          <w:rFonts w:ascii="Times New Roman" w:hAnsi="Times New Roman" w:cs="Times New Roman"/>
          <w:sz w:val="24"/>
          <w:szCs w:val="24"/>
        </w:rPr>
        <w:t xml:space="preserve">İş değişikliği yapan kadınların işten ayrılma nedenleri incelendiğinde, </w:t>
      </w:r>
      <w:r w:rsidR="007E447B">
        <w:rPr>
          <w:rFonts w:ascii="Times New Roman" w:hAnsi="Times New Roman" w:cs="Times New Roman"/>
          <w:sz w:val="24"/>
          <w:szCs w:val="24"/>
        </w:rPr>
        <w:t>ç</w:t>
      </w:r>
      <w:r w:rsidRPr="007A5AD1">
        <w:rPr>
          <w:rFonts w:ascii="Times New Roman" w:hAnsi="Times New Roman" w:cs="Times New Roman"/>
          <w:sz w:val="24"/>
          <w:szCs w:val="24"/>
        </w:rPr>
        <w:t>alışan kadınlar arasında iş değişikliği nedenleri arasında sigortasız çalışma, evlilik ve doğum gibi nedenler</w:t>
      </w:r>
      <w:r w:rsidR="007E447B">
        <w:rPr>
          <w:rFonts w:ascii="Times New Roman" w:hAnsi="Times New Roman" w:cs="Times New Roman"/>
          <w:sz w:val="24"/>
          <w:szCs w:val="24"/>
        </w:rPr>
        <w:t>in</w:t>
      </w:r>
      <w:r w:rsidRPr="007A5AD1">
        <w:rPr>
          <w:rFonts w:ascii="Times New Roman" w:hAnsi="Times New Roman" w:cs="Times New Roman"/>
          <w:sz w:val="24"/>
          <w:szCs w:val="24"/>
        </w:rPr>
        <w:t xml:space="preserve"> kadınların istihdamı önündeki başlıca</w:t>
      </w:r>
      <w:r w:rsidR="007E447B">
        <w:rPr>
          <w:rFonts w:ascii="Times New Roman" w:hAnsi="Times New Roman" w:cs="Times New Roman"/>
          <w:sz w:val="24"/>
          <w:szCs w:val="24"/>
        </w:rPr>
        <w:t xml:space="preserve"> engeller olduğu ortaya çıkmıştır </w:t>
      </w:r>
      <w:r w:rsidR="00742CCB">
        <w:rPr>
          <w:rFonts w:ascii="Times New Roman" w:hAnsi="Times New Roman" w:cs="Times New Roman"/>
          <w:sz w:val="24"/>
          <w:szCs w:val="24"/>
        </w:rPr>
        <w:t>(</w:t>
      </w:r>
      <w:r w:rsidR="007E447B" w:rsidRPr="007A5AD1">
        <w:rPr>
          <w:rFonts w:ascii="Times New Roman" w:hAnsi="Times New Roman" w:cs="Times New Roman"/>
          <w:sz w:val="24"/>
          <w:szCs w:val="24"/>
        </w:rPr>
        <w:t xml:space="preserve">Çizelge </w:t>
      </w:r>
      <w:r w:rsidR="004879B7">
        <w:rPr>
          <w:rFonts w:ascii="Times New Roman" w:hAnsi="Times New Roman" w:cs="Times New Roman"/>
          <w:sz w:val="24"/>
          <w:szCs w:val="24"/>
        </w:rPr>
        <w:t>18</w:t>
      </w:r>
      <w:r w:rsidR="007E447B" w:rsidRPr="007A5AD1">
        <w:rPr>
          <w:rFonts w:ascii="Times New Roman" w:hAnsi="Times New Roman" w:cs="Times New Roman"/>
          <w:sz w:val="24"/>
          <w:szCs w:val="24"/>
        </w:rPr>
        <w:t>).</w:t>
      </w:r>
    </w:p>
    <w:p w:rsidR="007A5AD1" w:rsidRDefault="007A5AD1" w:rsidP="004879B7">
      <w:pPr>
        <w:spacing w:line="240" w:lineRule="auto"/>
        <w:jc w:val="center"/>
        <w:rPr>
          <w:rFonts w:ascii="Times New Roman" w:hAnsi="Times New Roman" w:cs="Times New Roman"/>
          <w:sz w:val="24"/>
          <w:szCs w:val="24"/>
        </w:rPr>
      </w:pPr>
      <w:r w:rsidRPr="007A5AD1">
        <w:rPr>
          <w:rFonts w:ascii="Times New Roman" w:hAnsi="Times New Roman" w:cs="Times New Roman"/>
          <w:b/>
          <w:sz w:val="24"/>
          <w:szCs w:val="24"/>
        </w:rPr>
        <w:t xml:space="preserve">Çizelge </w:t>
      </w:r>
      <w:r w:rsidR="004879B7">
        <w:rPr>
          <w:rFonts w:ascii="Times New Roman" w:hAnsi="Times New Roman" w:cs="Times New Roman"/>
          <w:b/>
          <w:sz w:val="24"/>
          <w:szCs w:val="24"/>
        </w:rPr>
        <w:t>18</w:t>
      </w:r>
      <w:r w:rsidRPr="007A5AD1">
        <w:rPr>
          <w:rFonts w:ascii="Times New Roman" w:hAnsi="Times New Roman" w:cs="Times New Roman"/>
          <w:sz w:val="24"/>
          <w:szCs w:val="24"/>
        </w:rPr>
        <w:t xml:space="preserve">. </w:t>
      </w:r>
      <w:r w:rsidR="007D4D3C">
        <w:rPr>
          <w:rFonts w:ascii="Times New Roman" w:hAnsi="Times New Roman" w:cs="Times New Roman"/>
          <w:b/>
          <w:sz w:val="24"/>
          <w:szCs w:val="24"/>
        </w:rPr>
        <w:t>Çalışan</w:t>
      </w:r>
      <w:r w:rsidRPr="004879B7">
        <w:rPr>
          <w:rFonts w:ascii="Times New Roman" w:hAnsi="Times New Roman" w:cs="Times New Roman"/>
          <w:b/>
          <w:sz w:val="24"/>
          <w:szCs w:val="24"/>
        </w:rPr>
        <w:t xml:space="preserve"> Kadınlarda İş Değişikliği Nedenleri (*)</w:t>
      </w:r>
    </w:p>
    <w:tbl>
      <w:tblPr>
        <w:tblW w:w="5540" w:type="pct"/>
        <w:tblInd w:w="-356" w:type="dxa"/>
        <w:tblLayout w:type="fixed"/>
        <w:tblCellMar>
          <w:left w:w="70" w:type="dxa"/>
          <w:right w:w="70" w:type="dxa"/>
        </w:tblCellMar>
        <w:tblLook w:val="04A0" w:firstRow="1" w:lastRow="0" w:firstColumn="1" w:lastColumn="0" w:noHBand="0" w:noVBand="1"/>
      </w:tblPr>
      <w:tblGrid>
        <w:gridCol w:w="316"/>
        <w:gridCol w:w="778"/>
        <w:gridCol w:w="637"/>
        <w:gridCol w:w="692"/>
        <w:gridCol w:w="684"/>
        <w:gridCol w:w="549"/>
        <w:gridCol w:w="706"/>
        <w:gridCol w:w="570"/>
        <w:gridCol w:w="710"/>
        <w:gridCol w:w="568"/>
        <w:gridCol w:w="500"/>
        <w:gridCol w:w="214"/>
        <w:gridCol w:w="580"/>
        <w:gridCol w:w="361"/>
        <w:gridCol w:w="349"/>
        <w:gridCol w:w="570"/>
        <w:gridCol w:w="717"/>
        <w:gridCol w:w="706"/>
      </w:tblGrid>
      <w:tr w:rsidR="007D4D3C" w:rsidRPr="007A5AD1" w:rsidTr="004D2A79">
        <w:trPr>
          <w:trHeight w:val="19"/>
        </w:trPr>
        <w:tc>
          <w:tcPr>
            <w:tcW w:w="536" w:type="pct"/>
            <w:gridSpan w:val="2"/>
            <w:vMerge w:val="restar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D4D3C">
            <w:pPr>
              <w:spacing w:after="0" w:line="240" w:lineRule="auto"/>
              <w:jc w:val="both"/>
              <w:rPr>
                <w:rFonts w:ascii="Times New Roman" w:hAnsi="Times New Roman" w:cs="Times New Roman"/>
                <w:b/>
              </w:rPr>
            </w:pPr>
            <w:r w:rsidRPr="004879B7">
              <w:rPr>
                <w:rFonts w:ascii="Times New Roman" w:hAnsi="Times New Roman" w:cs="Times New Roman"/>
                <w:b/>
              </w:rPr>
              <w:t>Çalışma</w:t>
            </w:r>
          </w:p>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rPr>
              <w:t>Grubu</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Evlilik</w:t>
            </w:r>
          </w:p>
        </w:tc>
        <w:tc>
          <w:tcPr>
            <w:tcW w:w="6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Doğum</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Sağlık</w:t>
            </w:r>
          </w:p>
        </w:tc>
        <w:tc>
          <w:tcPr>
            <w:tcW w:w="6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İşten Çıkarılma</w:t>
            </w:r>
          </w:p>
        </w:tc>
        <w:tc>
          <w:tcPr>
            <w:tcW w:w="63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Sigortasız Çalışma</w:t>
            </w:r>
          </w:p>
        </w:tc>
        <w:tc>
          <w:tcPr>
            <w:tcW w:w="627" w:type="pct"/>
            <w:gridSpan w:val="3"/>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Diğer</w:t>
            </w:r>
            <w:r w:rsidR="004879B7">
              <w:rPr>
                <w:rFonts w:ascii="Times New Roman" w:hAnsi="Times New Roman" w:cs="Times New Roman"/>
                <w:b/>
                <w:bCs/>
              </w:rPr>
              <w:t xml:space="preserve"> </w:t>
            </w:r>
            <w:r w:rsidRPr="004879B7">
              <w:rPr>
                <w:rFonts w:ascii="Times New Roman" w:hAnsi="Times New Roman" w:cs="Times New Roman"/>
                <w:b/>
                <w:bCs/>
              </w:rPr>
              <w:t>(</w:t>
            </w:r>
            <w:r w:rsidR="004879B7" w:rsidRPr="004879B7">
              <w:rPr>
                <w:rFonts w:ascii="Times New Roman" w:hAnsi="Times New Roman" w:cs="Times New Roman"/>
                <w:b/>
                <w:bCs/>
              </w:rPr>
              <w:t xml:space="preserve">Aile İsteksizliği </w:t>
            </w:r>
            <w:r w:rsidRPr="004879B7">
              <w:rPr>
                <w:rFonts w:ascii="Times New Roman" w:hAnsi="Times New Roman" w:cs="Times New Roman"/>
                <w:b/>
                <w:bCs/>
              </w:rPr>
              <w:t>vb.)</w:t>
            </w:r>
          </w:p>
        </w:tc>
        <w:tc>
          <w:tcPr>
            <w:tcW w:w="699" w:type="pct"/>
            <w:gridSpan w:val="2"/>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D4D3C">
            <w:pPr>
              <w:spacing w:after="0" w:line="240" w:lineRule="auto"/>
              <w:jc w:val="both"/>
              <w:rPr>
                <w:rFonts w:ascii="Times New Roman" w:hAnsi="Times New Roman" w:cs="Times New Roman"/>
                <w:b/>
                <w:bCs/>
              </w:rPr>
            </w:pPr>
            <w:r w:rsidRPr="004879B7">
              <w:rPr>
                <w:rFonts w:ascii="Times New Roman" w:hAnsi="Times New Roman" w:cs="Times New Roman"/>
                <w:b/>
                <w:bCs/>
              </w:rPr>
              <w:t>Toplam</w:t>
            </w:r>
          </w:p>
        </w:tc>
      </w:tr>
      <w:tr w:rsidR="007D4D3C" w:rsidRPr="007A5AD1" w:rsidTr="004D2A79">
        <w:trPr>
          <w:trHeight w:val="19"/>
        </w:trPr>
        <w:tc>
          <w:tcPr>
            <w:tcW w:w="536" w:type="pct"/>
            <w:gridSpan w:val="2"/>
            <w:vMerge/>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39"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68"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78"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77"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84"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279"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c>
          <w:tcPr>
            <w:tcW w:w="351"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Adet</w:t>
            </w:r>
          </w:p>
        </w:tc>
        <w:tc>
          <w:tcPr>
            <w:tcW w:w="348" w:type="pct"/>
            <w:tcBorders>
              <w:top w:val="single" w:sz="4" w:space="0" w:color="auto"/>
              <w:left w:val="single" w:sz="4" w:space="0" w:color="auto"/>
              <w:bottom w:val="single" w:sz="4" w:space="0" w:color="auto"/>
              <w:right w:val="single" w:sz="4" w:space="0" w:color="auto"/>
            </w:tcBorders>
            <w:vAlign w:val="center"/>
          </w:tcPr>
          <w:p w:rsidR="007A5AD1" w:rsidRPr="004879B7" w:rsidRDefault="007A5AD1" w:rsidP="007A5AD1">
            <w:pPr>
              <w:spacing w:line="240" w:lineRule="auto"/>
              <w:jc w:val="both"/>
              <w:rPr>
                <w:rFonts w:ascii="Times New Roman" w:hAnsi="Times New Roman" w:cs="Times New Roman"/>
                <w:b/>
                <w:bCs/>
              </w:rPr>
            </w:pPr>
            <w:r w:rsidRPr="004879B7">
              <w:rPr>
                <w:rFonts w:ascii="Times New Roman" w:hAnsi="Times New Roman" w:cs="Times New Roman"/>
                <w:b/>
                <w:bCs/>
              </w:rPr>
              <w:t>%</w:t>
            </w:r>
          </w:p>
        </w:tc>
      </w:tr>
      <w:tr w:rsidR="007D4D3C" w:rsidRPr="007A5AD1" w:rsidTr="004D2A79">
        <w:trPr>
          <w:trHeight w:val="19"/>
        </w:trPr>
        <w:tc>
          <w:tcPr>
            <w:tcW w:w="536"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A45065" w:rsidP="007A5AD1">
            <w:pPr>
              <w:spacing w:line="240" w:lineRule="auto"/>
              <w:jc w:val="both"/>
              <w:rPr>
                <w:rFonts w:ascii="Times New Roman" w:hAnsi="Times New Roman" w:cs="Times New Roman"/>
              </w:rPr>
            </w:pPr>
            <w:r w:rsidRPr="00A45065">
              <w:rPr>
                <w:rFonts w:ascii="Times New Roman" w:hAnsi="Times New Roman" w:cs="Times New Roman"/>
              </w:rPr>
              <w:t>1-4,9 yıl</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6</w:t>
            </w:r>
          </w:p>
        </w:tc>
        <w:tc>
          <w:tcPr>
            <w:tcW w:w="33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24,0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w:t>
            </w:r>
          </w:p>
        </w:tc>
        <w:tc>
          <w:tcPr>
            <w:tcW w:w="26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w:t>
            </w:r>
          </w:p>
        </w:tc>
        <w:tc>
          <w:tcPr>
            <w:tcW w:w="27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12,0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w:t>
            </w:r>
          </w:p>
        </w:tc>
        <w:tc>
          <w:tcPr>
            <w:tcW w:w="277"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w:t>
            </w:r>
          </w:p>
        </w:tc>
        <w:tc>
          <w:tcPr>
            <w:tcW w:w="284"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32,0</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w:t>
            </w:r>
          </w:p>
        </w:tc>
        <w:tc>
          <w:tcPr>
            <w:tcW w:w="27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4,0</w:t>
            </w:r>
          </w:p>
        </w:tc>
        <w:tc>
          <w:tcPr>
            <w:tcW w:w="351"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25</w:t>
            </w:r>
          </w:p>
        </w:tc>
        <w:tc>
          <w:tcPr>
            <w:tcW w:w="34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D4D3C" w:rsidRPr="007A5AD1" w:rsidTr="004D2A79">
        <w:trPr>
          <w:trHeight w:val="19"/>
        </w:trPr>
        <w:tc>
          <w:tcPr>
            <w:tcW w:w="536"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A45065" w:rsidP="007A5AD1">
            <w:pPr>
              <w:spacing w:line="240" w:lineRule="auto"/>
              <w:jc w:val="both"/>
              <w:rPr>
                <w:rFonts w:ascii="Times New Roman" w:hAnsi="Times New Roman" w:cs="Times New Roman"/>
              </w:rPr>
            </w:pPr>
            <w:r w:rsidRPr="00A45065">
              <w:rPr>
                <w:rFonts w:ascii="Times New Roman" w:hAnsi="Times New Roman" w:cs="Times New Roman"/>
              </w:rPr>
              <w:t>5-24,9 yıl</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9</w:t>
            </w:r>
          </w:p>
        </w:tc>
        <w:tc>
          <w:tcPr>
            <w:tcW w:w="33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18,0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w:t>
            </w:r>
          </w:p>
        </w:tc>
        <w:tc>
          <w:tcPr>
            <w:tcW w:w="26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w:t>
            </w:r>
          </w:p>
        </w:tc>
        <w:tc>
          <w:tcPr>
            <w:tcW w:w="27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6</w:t>
            </w:r>
          </w:p>
        </w:tc>
        <w:tc>
          <w:tcPr>
            <w:tcW w:w="277"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12,0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21</w:t>
            </w:r>
          </w:p>
        </w:tc>
        <w:tc>
          <w:tcPr>
            <w:tcW w:w="284"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42,0</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w:t>
            </w:r>
          </w:p>
        </w:tc>
        <w:tc>
          <w:tcPr>
            <w:tcW w:w="27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w:t>
            </w:r>
          </w:p>
        </w:tc>
        <w:tc>
          <w:tcPr>
            <w:tcW w:w="351"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50</w:t>
            </w:r>
          </w:p>
        </w:tc>
        <w:tc>
          <w:tcPr>
            <w:tcW w:w="34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D4D3C" w:rsidRPr="007A5AD1" w:rsidTr="004D2A79">
        <w:trPr>
          <w:trHeight w:val="19"/>
        </w:trPr>
        <w:tc>
          <w:tcPr>
            <w:tcW w:w="536"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A45065" w:rsidP="007A5AD1">
            <w:pPr>
              <w:spacing w:line="240" w:lineRule="auto"/>
              <w:jc w:val="both"/>
              <w:rPr>
                <w:rFonts w:ascii="Times New Roman" w:hAnsi="Times New Roman" w:cs="Times New Roman"/>
              </w:rPr>
            </w:pPr>
            <w:r w:rsidRPr="00A45065">
              <w:rPr>
                <w:rFonts w:ascii="Times New Roman" w:hAnsi="Times New Roman" w:cs="Times New Roman"/>
              </w:rPr>
              <w:t>25≥</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w:t>
            </w:r>
          </w:p>
        </w:tc>
        <w:tc>
          <w:tcPr>
            <w:tcW w:w="33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20,4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w:t>
            </w:r>
          </w:p>
        </w:tc>
        <w:tc>
          <w:tcPr>
            <w:tcW w:w="26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16,3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5</w:t>
            </w:r>
          </w:p>
        </w:tc>
        <w:tc>
          <w:tcPr>
            <w:tcW w:w="27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w:t>
            </w:r>
          </w:p>
        </w:tc>
        <w:tc>
          <w:tcPr>
            <w:tcW w:w="277"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16,3</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14</w:t>
            </w:r>
          </w:p>
        </w:tc>
        <w:tc>
          <w:tcPr>
            <w:tcW w:w="284"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28,6</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w:t>
            </w:r>
          </w:p>
        </w:tc>
        <w:tc>
          <w:tcPr>
            <w:tcW w:w="27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8,2</w:t>
            </w:r>
          </w:p>
        </w:tc>
        <w:tc>
          <w:tcPr>
            <w:tcW w:w="351"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49</w:t>
            </w:r>
          </w:p>
        </w:tc>
        <w:tc>
          <w:tcPr>
            <w:tcW w:w="34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D4D3C" w:rsidRPr="007A5AD1" w:rsidTr="004D2A79">
        <w:trPr>
          <w:trHeight w:val="19"/>
        </w:trPr>
        <w:tc>
          <w:tcPr>
            <w:tcW w:w="536"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Toplam</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25</w:t>
            </w:r>
          </w:p>
        </w:tc>
        <w:tc>
          <w:tcPr>
            <w:tcW w:w="33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20,2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14</w:t>
            </w:r>
          </w:p>
        </w:tc>
        <w:tc>
          <w:tcPr>
            <w:tcW w:w="26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11,3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13</w:t>
            </w:r>
          </w:p>
        </w:tc>
        <w:tc>
          <w:tcPr>
            <w:tcW w:w="27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19</w:t>
            </w:r>
          </w:p>
        </w:tc>
        <w:tc>
          <w:tcPr>
            <w:tcW w:w="277"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15,3</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43</w:t>
            </w:r>
          </w:p>
        </w:tc>
        <w:tc>
          <w:tcPr>
            <w:tcW w:w="284"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34,7</w:t>
            </w:r>
          </w:p>
        </w:tc>
        <w:tc>
          <w:tcPr>
            <w:tcW w:w="348" w:type="pct"/>
            <w:gridSpan w:val="2"/>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w:t>
            </w:r>
          </w:p>
        </w:tc>
        <w:tc>
          <w:tcPr>
            <w:tcW w:w="279"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8,0</w:t>
            </w:r>
          </w:p>
        </w:tc>
        <w:tc>
          <w:tcPr>
            <w:tcW w:w="351"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124</w:t>
            </w:r>
          </w:p>
        </w:tc>
        <w:tc>
          <w:tcPr>
            <w:tcW w:w="348" w:type="pct"/>
            <w:tcBorders>
              <w:top w:val="single" w:sz="4" w:space="0" w:color="auto"/>
              <w:left w:val="single" w:sz="4" w:space="0" w:color="auto"/>
              <w:bottom w:val="single" w:sz="4" w:space="0" w:color="auto"/>
              <w:right w:val="single" w:sz="4" w:space="0" w:color="auto"/>
            </w:tcBorders>
            <w:vAlign w:val="center"/>
          </w:tcPr>
          <w:p w:rsidR="007A5AD1" w:rsidRPr="007A5AD1" w:rsidRDefault="007A5AD1" w:rsidP="007A5AD1">
            <w:pPr>
              <w:spacing w:line="240" w:lineRule="auto"/>
              <w:jc w:val="both"/>
              <w:rPr>
                <w:rFonts w:ascii="Times New Roman" w:hAnsi="Times New Roman" w:cs="Times New Roman"/>
              </w:rPr>
            </w:pPr>
            <w:r w:rsidRPr="007A5AD1">
              <w:rPr>
                <w:rFonts w:ascii="Times New Roman" w:hAnsi="Times New Roman" w:cs="Times New Roman"/>
              </w:rPr>
              <w:t>100,0</w:t>
            </w:r>
          </w:p>
        </w:tc>
      </w:tr>
      <w:tr w:rsidR="007A5AD1" w:rsidRPr="007A5AD1" w:rsidTr="004D2A79">
        <w:trPr>
          <w:trHeight w:val="19"/>
        </w:trPr>
        <w:tc>
          <w:tcPr>
            <w:tcW w:w="5000" w:type="pct"/>
            <w:gridSpan w:val="18"/>
            <w:tcBorders>
              <w:top w:val="single" w:sz="4" w:space="0" w:color="auto"/>
            </w:tcBorders>
            <w:vAlign w:val="center"/>
          </w:tcPr>
          <w:p w:rsidR="007A5AD1" w:rsidRDefault="007A5AD1" w:rsidP="004879B7">
            <w:pPr>
              <w:spacing w:before="120" w:after="120" w:line="240" w:lineRule="auto"/>
              <w:jc w:val="both"/>
              <w:rPr>
                <w:rFonts w:ascii="Times New Roman" w:hAnsi="Times New Roman" w:cs="Times New Roman"/>
                <w:i/>
              </w:rPr>
            </w:pPr>
            <w:r w:rsidRPr="007A5AD1">
              <w:rPr>
                <w:rFonts w:ascii="Times New Roman" w:hAnsi="Times New Roman" w:cs="Times New Roman"/>
                <w:i/>
              </w:rPr>
              <w:t>(*) Çoklu cevap verilmiştir.</w:t>
            </w:r>
          </w:p>
          <w:p w:rsidR="00B62330" w:rsidRDefault="00B62330" w:rsidP="00B62330">
            <w:pPr>
              <w:spacing w:line="240" w:lineRule="auto"/>
              <w:jc w:val="both"/>
              <w:rPr>
                <w:rFonts w:ascii="Times New Roman" w:hAnsi="Times New Roman" w:cs="Times New Roman"/>
                <w:sz w:val="24"/>
                <w:szCs w:val="24"/>
              </w:rPr>
            </w:pPr>
            <w:r w:rsidRPr="00B62330">
              <w:rPr>
                <w:rFonts w:ascii="Times New Roman" w:hAnsi="Times New Roman" w:cs="Times New Roman"/>
                <w:sz w:val="24"/>
                <w:szCs w:val="24"/>
              </w:rPr>
              <w:t xml:space="preserve">Araştırmaya katılanların, çalışma hayatında karşılaştıkları problemleri tespit edebilmek amacıyla çeşitli ifadeler hakkındaki düşüncelerine yer verilmiştir. Kadınların söz konusu ifadelere katılım derecesini belirlemek amacıyla 3’lü Likert </w:t>
            </w:r>
            <w:r w:rsidR="004879B7">
              <w:rPr>
                <w:rFonts w:ascii="Times New Roman" w:hAnsi="Times New Roman" w:cs="Times New Roman"/>
                <w:sz w:val="24"/>
                <w:szCs w:val="24"/>
              </w:rPr>
              <w:t>Ö</w:t>
            </w:r>
            <w:r w:rsidRPr="00B62330">
              <w:rPr>
                <w:rFonts w:ascii="Times New Roman" w:hAnsi="Times New Roman" w:cs="Times New Roman"/>
                <w:sz w:val="24"/>
                <w:szCs w:val="24"/>
              </w:rPr>
              <w:t>lçeği kullanılmıştır. Katılımcılar tarafından yargı ifadeleri “1: Katılıyorum”, “2: Kararsızım”, “3: Katılmıyorum”, dereceleri göz önünde bulundurularak cevaplandırılmıştır. Katılımcıların kadınların çalışma hayatında karşılaştıkları sorunl</w:t>
            </w:r>
            <w:r w:rsidR="00B0055A">
              <w:rPr>
                <w:rFonts w:ascii="Times New Roman" w:hAnsi="Times New Roman" w:cs="Times New Roman"/>
                <w:sz w:val="24"/>
                <w:szCs w:val="24"/>
              </w:rPr>
              <w:t xml:space="preserve">ar üzerine görüşleri Çizelge </w:t>
            </w:r>
            <w:r w:rsidR="004879B7">
              <w:rPr>
                <w:rFonts w:ascii="Times New Roman" w:hAnsi="Times New Roman" w:cs="Times New Roman"/>
                <w:sz w:val="24"/>
                <w:szCs w:val="24"/>
              </w:rPr>
              <w:t>19</w:t>
            </w:r>
            <w:r w:rsidRPr="00B62330">
              <w:rPr>
                <w:rFonts w:ascii="Times New Roman" w:hAnsi="Times New Roman" w:cs="Times New Roman"/>
                <w:sz w:val="24"/>
                <w:szCs w:val="24"/>
              </w:rPr>
              <w:t>’d</w:t>
            </w:r>
            <w:r w:rsidR="004879B7">
              <w:rPr>
                <w:rFonts w:ascii="Times New Roman" w:hAnsi="Times New Roman" w:cs="Times New Roman"/>
                <w:sz w:val="24"/>
                <w:szCs w:val="24"/>
              </w:rPr>
              <w:t>a</w:t>
            </w:r>
            <w:r w:rsidRPr="00B62330">
              <w:rPr>
                <w:rFonts w:ascii="Times New Roman" w:hAnsi="Times New Roman" w:cs="Times New Roman"/>
                <w:sz w:val="24"/>
                <w:szCs w:val="24"/>
              </w:rPr>
              <w:t xml:space="preserve"> verilmiştir.</w:t>
            </w:r>
          </w:p>
          <w:p w:rsidR="00B62330" w:rsidRPr="00B62330" w:rsidRDefault="00905A76" w:rsidP="00905A76">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0055A" w:rsidRPr="004D2A79">
              <w:rPr>
                <w:rFonts w:ascii="Times New Roman" w:hAnsi="Times New Roman" w:cs="Times New Roman"/>
                <w:b/>
                <w:sz w:val="24"/>
                <w:szCs w:val="24"/>
              </w:rPr>
              <w:t xml:space="preserve">Çizelge </w:t>
            </w:r>
            <w:r w:rsidR="004879B7" w:rsidRPr="004D2A79">
              <w:rPr>
                <w:rFonts w:ascii="Times New Roman" w:hAnsi="Times New Roman" w:cs="Times New Roman"/>
                <w:b/>
                <w:sz w:val="24"/>
                <w:szCs w:val="24"/>
              </w:rPr>
              <w:t>19</w:t>
            </w:r>
            <w:r w:rsidR="005E2814" w:rsidRPr="004D2A79">
              <w:rPr>
                <w:rFonts w:ascii="Times New Roman" w:hAnsi="Times New Roman" w:cs="Times New Roman"/>
                <w:sz w:val="24"/>
                <w:szCs w:val="24"/>
              </w:rPr>
              <w:t xml:space="preserve">. </w:t>
            </w:r>
            <w:r w:rsidR="005E2814" w:rsidRPr="004D2A79">
              <w:rPr>
                <w:rFonts w:ascii="Times New Roman" w:hAnsi="Times New Roman" w:cs="Times New Roman"/>
                <w:b/>
                <w:sz w:val="24"/>
                <w:szCs w:val="24"/>
              </w:rPr>
              <w:t>Çalışma Hayatında Karşılaşılan Problemler</w:t>
            </w:r>
          </w:p>
        </w:tc>
      </w:tr>
      <w:tr w:rsidR="004879B7" w:rsidRPr="004879B7" w:rsidTr="004D2A79">
        <w:tblPrEx>
          <w:jc w:val="center"/>
        </w:tblPrEx>
        <w:trPr>
          <w:gridBefore w:val="1"/>
          <w:gridAfter w:val="4"/>
          <w:wBefore w:w="155" w:type="pct"/>
          <w:wAfter w:w="1147" w:type="pct"/>
          <w:trHeight w:val="21"/>
          <w:jc w:val="center"/>
        </w:trPr>
        <w:tc>
          <w:tcPr>
            <w:tcW w:w="3132"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62330" w:rsidRPr="004879B7" w:rsidRDefault="00B62330" w:rsidP="00D43801">
            <w:pPr>
              <w:spacing w:after="0" w:line="360" w:lineRule="auto"/>
              <w:jc w:val="center"/>
              <w:rPr>
                <w:rFonts w:ascii="Times New Roman" w:hAnsi="Times New Roman"/>
                <w:b/>
                <w:bCs/>
                <w:iCs/>
              </w:rPr>
            </w:pPr>
            <w:r w:rsidRPr="004879B7">
              <w:rPr>
                <w:rFonts w:ascii="Times New Roman" w:hAnsi="Times New Roman"/>
                <w:b/>
                <w:bCs/>
                <w:iCs/>
              </w:rPr>
              <w:t>Düşünceler</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330" w:rsidRPr="004879B7" w:rsidRDefault="00B62330" w:rsidP="00D43801">
            <w:pPr>
              <w:spacing w:after="0" w:line="360" w:lineRule="auto"/>
              <w:jc w:val="center"/>
              <w:rPr>
                <w:rFonts w:ascii="Times New Roman" w:hAnsi="Times New Roman"/>
                <w:b/>
                <w:bCs/>
                <w:iCs/>
              </w:rPr>
            </w:pPr>
            <w:r w:rsidRPr="004879B7">
              <w:rPr>
                <w:rFonts w:ascii="Times New Roman" w:hAnsi="Times New Roman"/>
                <w:b/>
                <w:bCs/>
                <w:iCs/>
              </w:rPr>
              <w:t>Ortalama</w:t>
            </w:r>
          </w:p>
        </w:tc>
      </w:tr>
      <w:tr w:rsidR="00B62330" w:rsidRPr="00F42686" w:rsidTr="004D2A79">
        <w:tblPrEx>
          <w:jc w:val="center"/>
        </w:tblPrEx>
        <w:trPr>
          <w:gridBefore w:val="1"/>
          <w:gridAfter w:val="4"/>
          <w:wBefore w:w="155" w:type="pct"/>
          <w:wAfter w:w="1147" w:type="pct"/>
          <w:trHeight w:val="793"/>
          <w:jc w:val="center"/>
        </w:trPr>
        <w:tc>
          <w:tcPr>
            <w:tcW w:w="3132" w:type="pct"/>
            <w:gridSpan w:val="10"/>
            <w:tcBorders>
              <w:top w:val="single" w:sz="4" w:space="0" w:color="auto"/>
              <w:left w:val="single" w:sz="4" w:space="0" w:color="auto"/>
              <w:right w:val="single" w:sz="4" w:space="0" w:color="auto"/>
            </w:tcBorders>
            <w:shd w:val="clear" w:color="auto" w:fill="auto"/>
            <w:vAlign w:val="center"/>
            <w:hideMark/>
          </w:tcPr>
          <w:p w:rsidR="00B62330" w:rsidRPr="005E2814" w:rsidRDefault="00B62330" w:rsidP="001A3ACF">
            <w:pPr>
              <w:spacing w:after="0" w:line="240" w:lineRule="auto"/>
              <w:jc w:val="center"/>
              <w:rPr>
                <w:rFonts w:ascii="Times New Roman" w:hAnsi="Times New Roman"/>
              </w:rPr>
            </w:pPr>
            <w:r w:rsidRPr="005E2814">
              <w:rPr>
                <w:rFonts w:ascii="Times New Roman" w:hAnsi="Times New Roman"/>
              </w:rPr>
              <w:t>Aile içindeki rol ve görevlerimde aksaklıklar olmaktadır ve iş hayatımda yaptığım iş ile ilgili bazı güçlüklerim ve sorunlarım var.</w:t>
            </w:r>
          </w:p>
        </w:tc>
        <w:tc>
          <w:tcPr>
            <w:tcW w:w="566" w:type="pct"/>
            <w:gridSpan w:val="3"/>
            <w:tcBorders>
              <w:top w:val="single" w:sz="4" w:space="0" w:color="auto"/>
              <w:left w:val="single" w:sz="4" w:space="0" w:color="auto"/>
              <w:right w:val="single" w:sz="4" w:space="0" w:color="auto"/>
            </w:tcBorders>
            <w:shd w:val="clear" w:color="auto" w:fill="auto"/>
            <w:noWrap/>
            <w:vAlign w:val="center"/>
            <w:hideMark/>
          </w:tcPr>
          <w:p w:rsidR="00B62330" w:rsidRPr="005E2814" w:rsidRDefault="00B62330" w:rsidP="00D43801">
            <w:pPr>
              <w:spacing w:after="0" w:line="360" w:lineRule="auto"/>
              <w:jc w:val="center"/>
              <w:rPr>
                <w:rFonts w:ascii="Times New Roman" w:hAnsi="Times New Roman"/>
              </w:rPr>
            </w:pPr>
            <w:r w:rsidRPr="005E2814">
              <w:rPr>
                <w:rFonts w:ascii="Times New Roman" w:hAnsi="Times New Roman"/>
              </w:rPr>
              <w:t>≤2</w:t>
            </w:r>
          </w:p>
        </w:tc>
      </w:tr>
      <w:tr w:rsidR="00B62330" w:rsidRPr="00F42686" w:rsidTr="004D2A79">
        <w:tblPrEx>
          <w:jc w:val="center"/>
        </w:tblPrEx>
        <w:trPr>
          <w:gridBefore w:val="1"/>
          <w:gridAfter w:val="4"/>
          <w:wBefore w:w="155" w:type="pct"/>
          <w:wAfter w:w="1147" w:type="pct"/>
          <w:trHeight w:val="3277"/>
          <w:jc w:val="center"/>
        </w:trPr>
        <w:tc>
          <w:tcPr>
            <w:tcW w:w="3132"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62330" w:rsidRPr="005E2814" w:rsidRDefault="00B62330" w:rsidP="001A3ACF">
            <w:pPr>
              <w:spacing w:after="0" w:line="240" w:lineRule="auto"/>
              <w:jc w:val="center"/>
              <w:rPr>
                <w:rFonts w:ascii="Times New Roman" w:hAnsi="Times New Roman"/>
              </w:rPr>
            </w:pPr>
            <w:r w:rsidRPr="005E2814">
              <w:rPr>
                <w:rFonts w:ascii="Times New Roman" w:hAnsi="Times New Roman"/>
              </w:rPr>
              <w:t>Evli olmamdan dolayı bazı özel izin hallerinde yöneticilerin olumsuz tavırları ile karşılaştım.</w:t>
            </w:r>
          </w:p>
          <w:p w:rsidR="001A3ACF" w:rsidRDefault="001A3ACF" w:rsidP="00D43801">
            <w:pPr>
              <w:spacing w:after="0" w:line="360" w:lineRule="auto"/>
              <w:jc w:val="center"/>
              <w:rPr>
                <w:rFonts w:ascii="Times New Roman" w:hAnsi="Times New Roman"/>
              </w:rPr>
            </w:pPr>
          </w:p>
          <w:p w:rsidR="00B62330" w:rsidRDefault="00B62330" w:rsidP="001A3ACF">
            <w:pPr>
              <w:spacing w:after="0" w:line="240" w:lineRule="auto"/>
              <w:jc w:val="center"/>
              <w:rPr>
                <w:rFonts w:ascii="Times New Roman" w:hAnsi="Times New Roman"/>
              </w:rPr>
            </w:pPr>
            <w:r w:rsidRPr="005E2814">
              <w:rPr>
                <w:rFonts w:ascii="Times New Roman" w:hAnsi="Times New Roman"/>
              </w:rPr>
              <w:t>İş hayatımda kadın olmamdan dolayı erkek iş arkadaşlarımın olumsuz tavır ve davranışları ile karşılaştım, kadın olmamdan dolayı yöneticilerin olumsuz tavır ve davranışları oldu.</w:t>
            </w:r>
          </w:p>
          <w:p w:rsidR="001A3ACF" w:rsidRPr="005E2814" w:rsidRDefault="001A3ACF" w:rsidP="001A3ACF">
            <w:pPr>
              <w:spacing w:after="0" w:line="240" w:lineRule="auto"/>
              <w:jc w:val="center"/>
              <w:rPr>
                <w:rFonts w:ascii="Times New Roman" w:hAnsi="Times New Roman"/>
              </w:rPr>
            </w:pPr>
          </w:p>
          <w:p w:rsidR="00B62330" w:rsidRPr="005E2814" w:rsidRDefault="00B62330" w:rsidP="001A3ACF">
            <w:pPr>
              <w:spacing w:after="0" w:line="240" w:lineRule="auto"/>
              <w:jc w:val="center"/>
              <w:rPr>
                <w:rFonts w:ascii="Times New Roman" w:hAnsi="Times New Roman"/>
              </w:rPr>
            </w:pPr>
            <w:r w:rsidRPr="005E2814">
              <w:rPr>
                <w:rFonts w:ascii="Times New Roman" w:hAnsi="Times New Roman"/>
              </w:rPr>
              <w:t>Eş ve çocuklarım ile aile büyüklerim ve yakın çevrem çalışmamı istememekte, özellikle fazla mesai, hafta sonu ve gece vardiyasında çalışmamdan dolayı aile ortamında çatışma çıkmaktadır.</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330" w:rsidRPr="005E2814" w:rsidRDefault="00B62330" w:rsidP="00D43801">
            <w:pPr>
              <w:spacing w:after="0" w:line="360" w:lineRule="auto"/>
              <w:jc w:val="center"/>
              <w:rPr>
                <w:rFonts w:ascii="Times New Roman" w:hAnsi="Times New Roman"/>
              </w:rPr>
            </w:pPr>
            <w:r w:rsidRPr="005E2814">
              <w:rPr>
                <w:rFonts w:ascii="Times New Roman" w:hAnsi="Times New Roman"/>
              </w:rPr>
              <w:t>2≥</w:t>
            </w:r>
          </w:p>
        </w:tc>
      </w:tr>
    </w:tbl>
    <w:p w:rsidR="00D43801" w:rsidRDefault="00D43801" w:rsidP="00AB5AB5">
      <w:pPr>
        <w:spacing w:line="240" w:lineRule="auto"/>
        <w:jc w:val="both"/>
        <w:rPr>
          <w:rFonts w:ascii="Times New Roman" w:hAnsi="Times New Roman" w:cs="Times New Roman"/>
          <w:sz w:val="24"/>
          <w:szCs w:val="24"/>
        </w:rPr>
      </w:pPr>
    </w:p>
    <w:p w:rsidR="007A5AD1" w:rsidRDefault="00C767F4" w:rsidP="007E447B">
      <w:pPr>
        <w:spacing w:line="240" w:lineRule="auto"/>
        <w:jc w:val="both"/>
        <w:rPr>
          <w:rFonts w:ascii="Times New Roman" w:hAnsi="Times New Roman" w:cs="Times New Roman"/>
          <w:sz w:val="24"/>
          <w:szCs w:val="24"/>
        </w:rPr>
      </w:pPr>
      <w:r w:rsidRPr="00C767F4">
        <w:rPr>
          <w:rFonts w:ascii="Times New Roman" w:hAnsi="Times New Roman" w:cs="Times New Roman"/>
          <w:sz w:val="24"/>
          <w:szCs w:val="24"/>
        </w:rPr>
        <w:lastRenderedPageBreak/>
        <w:t>Hazır</w:t>
      </w:r>
      <w:r w:rsidR="002B5910">
        <w:rPr>
          <w:rFonts w:ascii="Times New Roman" w:hAnsi="Times New Roman" w:cs="Times New Roman"/>
          <w:sz w:val="24"/>
          <w:szCs w:val="24"/>
        </w:rPr>
        <w:t xml:space="preserve"> </w:t>
      </w:r>
      <w:r w:rsidRPr="00C767F4">
        <w:rPr>
          <w:rFonts w:ascii="Times New Roman" w:hAnsi="Times New Roman" w:cs="Times New Roman"/>
          <w:sz w:val="24"/>
          <w:szCs w:val="24"/>
        </w:rPr>
        <w:t>giyim sektöründe çalışan kadınların karşılaştıkları problemler olarak aile içindeki rol ve sorumluluklarında yaşamış oldukları sorunların ortalama olarak 2’den daha yüksek öneme sahip bulunduğu görülmektedir. Kadınların aile içindeki rol ve görevlerinde aksamanın olması ve işle ilgili güçlük yaşamaları 2 ve daha düşük önem taşımaktadır. Buna göre, katılımcıların çalışma hayatında cinsiyetlerinden dolayı yönetici ve erkek çalışma arkadaşlarından olumsuz tavır ve davranışlara maruz kalmaları sorun alanı olarak değerlendirilmektedir. İşgücü piyasasında kadınların şeflerinin genellikle erkek olmasından dolayı işyerlerinde sorunlar yaşamaktadırlar (Duruoğlu, 2007). Katılımcıların benzer koşullardan dolayı problem yaşadıkları alan çalışması esnasında da gözlemlenmiştir.</w:t>
      </w:r>
    </w:p>
    <w:p w:rsidR="00C767F4" w:rsidRDefault="00C767F4" w:rsidP="00AB5AB5">
      <w:pPr>
        <w:spacing w:line="240" w:lineRule="auto"/>
        <w:jc w:val="both"/>
        <w:rPr>
          <w:rFonts w:ascii="Times New Roman" w:hAnsi="Times New Roman" w:cs="Times New Roman"/>
          <w:sz w:val="24"/>
          <w:szCs w:val="24"/>
        </w:rPr>
      </w:pPr>
      <w:r w:rsidRPr="00C767F4">
        <w:rPr>
          <w:rFonts w:ascii="Times New Roman" w:hAnsi="Times New Roman" w:cs="Times New Roman"/>
          <w:sz w:val="24"/>
          <w:szCs w:val="24"/>
        </w:rPr>
        <w:t>Araştırmaya katılan kadınlara yönelik maddi veya manevi ödüllendirme uygulamalarının olup olmadığı incelenmiştir. Kadınların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12,9’u maddi veya manevi olarak ödüllendirilirken,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87,1’inin ise herhangi bir ödüllendirmeye tabi olmadığı tespit edilmiştir.  Çalışma grupları itibariyle en fazla ödül alanların birinci grupta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14,6), en az ödül alanların ise üçüncü grupta (</w:t>
      </w:r>
      <w:r w:rsidR="00574FDA">
        <w:rPr>
          <w:rFonts w:ascii="Times New Roman" w:hAnsi="Times New Roman" w:cs="Times New Roman"/>
          <w:sz w:val="24"/>
          <w:szCs w:val="24"/>
        </w:rPr>
        <w:t>%</w:t>
      </w:r>
      <w:r w:rsidR="00DD58B3">
        <w:rPr>
          <w:rFonts w:ascii="Times New Roman" w:hAnsi="Times New Roman" w:cs="Times New Roman"/>
          <w:sz w:val="24"/>
          <w:szCs w:val="24"/>
        </w:rPr>
        <w:t xml:space="preserve"> </w:t>
      </w:r>
      <w:r w:rsidR="00574FDA">
        <w:rPr>
          <w:rFonts w:ascii="Times New Roman" w:hAnsi="Times New Roman" w:cs="Times New Roman"/>
          <w:sz w:val="24"/>
          <w:szCs w:val="24"/>
        </w:rPr>
        <w:t>10,6) yer aldığı ortaya çıkmıştır</w:t>
      </w:r>
    </w:p>
    <w:p w:rsidR="00C767F4" w:rsidRDefault="00C767F4" w:rsidP="008E50C4">
      <w:pPr>
        <w:spacing w:line="240" w:lineRule="auto"/>
        <w:jc w:val="both"/>
        <w:rPr>
          <w:rFonts w:ascii="Times New Roman" w:hAnsi="Times New Roman" w:cs="Times New Roman"/>
          <w:sz w:val="24"/>
          <w:szCs w:val="24"/>
        </w:rPr>
      </w:pPr>
      <w:r w:rsidRPr="00C767F4">
        <w:rPr>
          <w:rFonts w:ascii="Times New Roman" w:hAnsi="Times New Roman" w:cs="Times New Roman"/>
          <w:sz w:val="24"/>
          <w:szCs w:val="24"/>
        </w:rPr>
        <w:t>İşverenlerin çalışanlarına sunmuş oldukları sosyal amaçlı hizmetler kadınların istihdama katılımı açısından önemli bir adımdır. Hazır</w:t>
      </w:r>
      <w:r w:rsidR="00574FDA">
        <w:rPr>
          <w:rFonts w:ascii="Times New Roman" w:hAnsi="Times New Roman" w:cs="Times New Roman"/>
          <w:sz w:val="24"/>
          <w:szCs w:val="24"/>
        </w:rPr>
        <w:t xml:space="preserve"> </w:t>
      </w:r>
      <w:r w:rsidRPr="00C767F4">
        <w:rPr>
          <w:rFonts w:ascii="Times New Roman" w:hAnsi="Times New Roman" w:cs="Times New Roman"/>
          <w:sz w:val="24"/>
          <w:szCs w:val="24"/>
        </w:rPr>
        <w:t>giyim sektöründe çalışan kadınlara yönelik olarak,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29,6 sosyal güvenlik,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26,6 yemek ve çay hizmeti,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23,6 servis hizmeti,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7,7 sosyal yardım,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7,5 sağlık ve %</w:t>
      </w:r>
      <w:r w:rsidR="00DD58B3">
        <w:rPr>
          <w:rFonts w:ascii="Times New Roman" w:hAnsi="Times New Roman" w:cs="Times New Roman"/>
          <w:sz w:val="24"/>
          <w:szCs w:val="24"/>
        </w:rPr>
        <w:t xml:space="preserve"> </w:t>
      </w:r>
      <w:r w:rsidRPr="00C767F4">
        <w:rPr>
          <w:rFonts w:ascii="Times New Roman" w:hAnsi="Times New Roman" w:cs="Times New Roman"/>
          <w:sz w:val="24"/>
          <w:szCs w:val="24"/>
        </w:rPr>
        <w:t xml:space="preserve">4,9 iş güvenliği hizmeti sunulmaktadır </w:t>
      </w:r>
    </w:p>
    <w:p w:rsidR="007E447B" w:rsidRDefault="006A5211" w:rsidP="008E50C4">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6A5211">
        <w:rPr>
          <w:rFonts w:ascii="Times New Roman" w:hAnsi="Times New Roman" w:cs="Times New Roman"/>
          <w:sz w:val="24"/>
          <w:szCs w:val="24"/>
        </w:rPr>
        <w:t xml:space="preserve">raştırma kapsamında yer alan kadınların tamamının sosyal güvenceye sahip olduğu belirlenirken, herhangi bir sendikaya üye kadın çalışana rastlanmamıştır. </w:t>
      </w:r>
    </w:p>
    <w:p w:rsidR="00C767F4" w:rsidRPr="00C767F4" w:rsidRDefault="006A5211" w:rsidP="008E50C4">
      <w:pPr>
        <w:spacing w:line="240" w:lineRule="auto"/>
        <w:jc w:val="both"/>
        <w:rPr>
          <w:rFonts w:ascii="Times New Roman" w:hAnsi="Times New Roman" w:cs="Times New Roman"/>
          <w:sz w:val="24"/>
          <w:szCs w:val="24"/>
        </w:rPr>
      </w:pPr>
      <w:r w:rsidRPr="006A5211">
        <w:rPr>
          <w:rFonts w:ascii="Times New Roman" w:hAnsi="Times New Roman" w:cs="Times New Roman"/>
          <w:sz w:val="24"/>
          <w:szCs w:val="24"/>
        </w:rPr>
        <w:t>Diğer yandan kadınların aynı işyerinde emekli olana kadar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68,6) çalışma eğiliminde oldukları belirlenmiştir. Bununla birlikte belirli bir refah düzeyini hedefleyen kadınların en fazla birinci grupta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29,8) yer alırken, işten ayrılmayı düşünenler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 xml:space="preserve">8 ile en fazla ikinci grupta yer almaktadır (Çizelge </w:t>
      </w:r>
      <w:r w:rsidR="00DD58B3">
        <w:rPr>
          <w:rFonts w:ascii="Times New Roman" w:hAnsi="Times New Roman" w:cs="Times New Roman"/>
          <w:sz w:val="24"/>
          <w:szCs w:val="24"/>
        </w:rPr>
        <w:t>20</w:t>
      </w:r>
      <w:r w:rsidRPr="006A5211">
        <w:rPr>
          <w:rFonts w:ascii="Times New Roman" w:hAnsi="Times New Roman" w:cs="Times New Roman"/>
          <w:sz w:val="24"/>
          <w:szCs w:val="24"/>
        </w:rPr>
        <w:t>).</w:t>
      </w:r>
    </w:p>
    <w:p w:rsidR="00C767F4" w:rsidRPr="00DD58B3" w:rsidRDefault="006A5211" w:rsidP="00DD58B3">
      <w:pPr>
        <w:spacing w:line="240" w:lineRule="auto"/>
        <w:jc w:val="center"/>
        <w:rPr>
          <w:rFonts w:ascii="Times New Roman" w:hAnsi="Times New Roman" w:cs="Times New Roman"/>
          <w:b/>
          <w:sz w:val="24"/>
          <w:szCs w:val="24"/>
        </w:rPr>
      </w:pPr>
      <w:r w:rsidRPr="006A5211">
        <w:rPr>
          <w:rFonts w:ascii="Times New Roman" w:hAnsi="Times New Roman" w:cs="Times New Roman"/>
          <w:b/>
          <w:sz w:val="24"/>
          <w:szCs w:val="24"/>
        </w:rPr>
        <w:t xml:space="preserve">Çizelge </w:t>
      </w:r>
      <w:r w:rsidR="00DD58B3">
        <w:rPr>
          <w:rFonts w:ascii="Times New Roman" w:hAnsi="Times New Roman" w:cs="Times New Roman"/>
          <w:b/>
          <w:sz w:val="24"/>
          <w:szCs w:val="24"/>
        </w:rPr>
        <w:t>20</w:t>
      </w:r>
      <w:r w:rsidRPr="006A5211">
        <w:rPr>
          <w:rFonts w:ascii="Times New Roman" w:hAnsi="Times New Roman" w:cs="Times New Roman"/>
          <w:b/>
          <w:sz w:val="24"/>
          <w:szCs w:val="24"/>
        </w:rPr>
        <w:t>.</w:t>
      </w:r>
      <w:r w:rsidRPr="006A5211">
        <w:rPr>
          <w:rFonts w:ascii="Times New Roman" w:hAnsi="Times New Roman" w:cs="Times New Roman"/>
          <w:sz w:val="24"/>
          <w:szCs w:val="24"/>
        </w:rPr>
        <w:t xml:space="preserve"> </w:t>
      </w:r>
      <w:r w:rsidRPr="00DD58B3">
        <w:rPr>
          <w:rFonts w:ascii="Times New Roman" w:hAnsi="Times New Roman" w:cs="Times New Roman"/>
          <w:b/>
          <w:sz w:val="24"/>
          <w:szCs w:val="24"/>
        </w:rPr>
        <w:t>Aynı İşyerinde Devamlılık Durumu</w:t>
      </w:r>
    </w:p>
    <w:tbl>
      <w:tblPr>
        <w:tblW w:w="5000" w:type="pct"/>
        <w:jc w:val="center"/>
        <w:tblCellMar>
          <w:left w:w="70" w:type="dxa"/>
          <w:right w:w="70" w:type="dxa"/>
        </w:tblCellMar>
        <w:tblLook w:val="04A0" w:firstRow="1" w:lastRow="0" w:firstColumn="1" w:lastColumn="0" w:noHBand="0" w:noVBand="1"/>
      </w:tblPr>
      <w:tblGrid>
        <w:gridCol w:w="4034"/>
        <w:gridCol w:w="1036"/>
        <w:gridCol w:w="1036"/>
        <w:gridCol w:w="1036"/>
        <w:gridCol w:w="1035"/>
        <w:gridCol w:w="1035"/>
      </w:tblGrid>
      <w:tr w:rsidR="006A5211" w:rsidRPr="006A5211" w:rsidTr="00F55A24">
        <w:trPr>
          <w:trHeight w:val="20"/>
          <w:jc w:val="center"/>
        </w:trPr>
        <w:tc>
          <w:tcPr>
            <w:tcW w:w="27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5211" w:rsidRPr="00DD58B3" w:rsidRDefault="006A5211" w:rsidP="006A5211">
            <w:pPr>
              <w:spacing w:line="240" w:lineRule="auto"/>
              <w:jc w:val="both"/>
              <w:rPr>
                <w:rFonts w:ascii="Times New Roman" w:hAnsi="Times New Roman" w:cs="Times New Roman"/>
                <w:b/>
                <w:iCs/>
              </w:rPr>
            </w:pPr>
            <w:r w:rsidRPr="00DD58B3">
              <w:rPr>
                <w:rFonts w:ascii="Times New Roman" w:hAnsi="Times New Roman" w:cs="Times New Roman"/>
                <w:b/>
                <w:iCs/>
              </w:rPr>
              <w:t>Çalışma Grubu</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6A5211" w:rsidRPr="00DD58B3" w:rsidRDefault="006A5211" w:rsidP="006A5211">
            <w:pPr>
              <w:spacing w:line="240" w:lineRule="auto"/>
              <w:jc w:val="both"/>
              <w:rPr>
                <w:rFonts w:ascii="Times New Roman" w:hAnsi="Times New Roman" w:cs="Times New Roman"/>
                <w:b/>
              </w:rPr>
            </w:pPr>
            <w:r w:rsidRPr="00DD58B3">
              <w:rPr>
                <w:rFonts w:ascii="Times New Roman" w:hAnsi="Times New Roman" w:cs="Times New Roman"/>
                <w:b/>
              </w:rPr>
              <w:t>1</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6A5211" w:rsidRPr="00DD58B3" w:rsidRDefault="006A5211" w:rsidP="006A5211">
            <w:pPr>
              <w:spacing w:line="240" w:lineRule="auto"/>
              <w:jc w:val="both"/>
              <w:rPr>
                <w:rFonts w:ascii="Times New Roman" w:hAnsi="Times New Roman" w:cs="Times New Roman"/>
                <w:b/>
              </w:rPr>
            </w:pPr>
            <w:r w:rsidRPr="00DD58B3">
              <w:rPr>
                <w:rFonts w:ascii="Times New Roman" w:hAnsi="Times New Roman" w:cs="Times New Roman"/>
                <w:b/>
              </w:rPr>
              <w:t>2</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6A5211" w:rsidRPr="00DD58B3" w:rsidRDefault="006A5211" w:rsidP="006A5211">
            <w:pPr>
              <w:spacing w:line="240" w:lineRule="auto"/>
              <w:jc w:val="both"/>
              <w:rPr>
                <w:rFonts w:ascii="Times New Roman" w:hAnsi="Times New Roman" w:cs="Times New Roman"/>
                <w:b/>
              </w:rPr>
            </w:pPr>
            <w:r w:rsidRPr="00DD58B3">
              <w:rPr>
                <w:rFonts w:ascii="Times New Roman" w:hAnsi="Times New Roman" w:cs="Times New Roman"/>
                <w:b/>
              </w:rPr>
              <w:t>3</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6A5211" w:rsidRPr="00DD58B3" w:rsidRDefault="006A5211" w:rsidP="006A5211">
            <w:pPr>
              <w:spacing w:line="240" w:lineRule="auto"/>
              <w:jc w:val="both"/>
              <w:rPr>
                <w:rFonts w:ascii="Times New Roman" w:hAnsi="Times New Roman" w:cs="Times New Roman"/>
                <w:b/>
              </w:rPr>
            </w:pPr>
            <w:r w:rsidRPr="00DD58B3">
              <w:rPr>
                <w:rFonts w:ascii="Times New Roman" w:hAnsi="Times New Roman" w:cs="Times New Roman"/>
                <w:b/>
              </w:rPr>
              <w:t>Toplam</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Emekli olana kadar</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27</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55</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34</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116</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57,4</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73,3</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72,3</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68,6</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Çocukların eğitimi tamamlanana kadar</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4</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2,1</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2,7</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2,1</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2,4</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Belli bir sosyal refahı sağlayana kadar</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14</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9</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6</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29</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29,8</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12</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12,8</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17,2</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Evlenene kadar</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3</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6</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6,4</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1,3</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4,3</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3,6</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Kendi işimi kurana kadar</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4</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2,1</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2,7</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2,1</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2,4</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İşten ayrılmayı düşünüyorum</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6</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3</w:t>
            </w:r>
          </w:p>
        </w:tc>
        <w:tc>
          <w:tcPr>
            <w:tcW w:w="562" w:type="pct"/>
            <w:tcBorders>
              <w:top w:val="nil"/>
              <w:left w:val="nil"/>
              <w:bottom w:val="single" w:sz="4" w:space="0" w:color="auto"/>
              <w:right w:val="single" w:sz="4" w:space="0" w:color="auto"/>
            </w:tcBorders>
            <w:shd w:val="clear" w:color="auto" w:fill="auto"/>
            <w:noWrap/>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10</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2,1</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8</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6,4</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5,9</w:t>
            </w:r>
          </w:p>
        </w:tc>
      </w:tr>
      <w:tr w:rsidR="006A5211" w:rsidRPr="006A5211" w:rsidTr="00F55A24">
        <w:trPr>
          <w:trHeight w:val="20"/>
          <w:jc w:val="center"/>
        </w:trPr>
        <w:tc>
          <w:tcPr>
            <w:tcW w:w="2189" w:type="pct"/>
            <w:vMerge w:val="restart"/>
            <w:tcBorders>
              <w:top w:val="nil"/>
              <w:left w:val="single" w:sz="4" w:space="0" w:color="auto"/>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Toplam</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Adet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47</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75</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47</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169</w:t>
            </w:r>
          </w:p>
        </w:tc>
      </w:tr>
      <w:tr w:rsidR="006A5211" w:rsidRPr="006A5211" w:rsidTr="00F55A24">
        <w:trPr>
          <w:trHeight w:val="20"/>
          <w:jc w:val="center"/>
        </w:trPr>
        <w:tc>
          <w:tcPr>
            <w:tcW w:w="2189" w:type="pct"/>
            <w:vMerge/>
            <w:tcBorders>
              <w:top w:val="nil"/>
              <w:left w:val="single" w:sz="4" w:space="0" w:color="auto"/>
              <w:bottom w:val="single" w:sz="4" w:space="0" w:color="auto"/>
              <w:right w:val="single" w:sz="4" w:space="0" w:color="auto"/>
            </w:tcBorders>
            <w:vAlign w:val="center"/>
            <w:hideMark/>
          </w:tcPr>
          <w:p w:rsidR="006A5211" w:rsidRPr="006A5211" w:rsidRDefault="006A5211" w:rsidP="006A5211">
            <w:pPr>
              <w:spacing w:line="240" w:lineRule="auto"/>
              <w:jc w:val="both"/>
              <w:rPr>
                <w:rFonts w:ascii="Times New Roman" w:hAnsi="Times New Roman" w:cs="Times New Roman"/>
                <w:i/>
                <w:iCs/>
              </w:rPr>
            </w:pP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iCs/>
              </w:rPr>
            </w:pPr>
            <w:r w:rsidRPr="006A5211">
              <w:rPr>
                <w:rFonts w:ascii="Times New Roman" w:hAnsi="Times New Roman" w:cs="Times New Roman"/>
                <w:iCs/>
              </w:rPr>
              <w:t>%</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100</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100</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100</w:t>
            </w:r>
          </w:p>
        </w:tc>
        <w:tc>
          <w:tcPr>
            <w:tcW w:w="562" w:type="pct"/>
            <w:tcBorders>
              <w:top w:val="nil"/>
              <w:left w:val="nil"/>
              <w:bottom w:val="single" w:sz="4" w:space="0" w:color="auto"/>
              <w:right w:val="single" w:sz="4" w:space="0" w:color="auto"/>
            </w:tcBorders>
            <w:shd w:val="clear" w:color="auto" w:fill="auto"/>
            <w:vAlign w:val="center"/>
            <w:hideMark/>
          </w:tcPr>
          <w:p w:rsidR="006A5211" w:rsidRPr="006A5211" w:rsidRDefault="006A5211" w:rsidP="006A5211">
            <w:pPr>
              <w:spacing w:line="240" w:lineRule="auto"/>
              <w:jc w:val="both"/>
              <w:rPr>
                <w:rFonts w:ascii="Times New Roman" w:hAnsi="Times New Roman" w:cs="Times New Roman"/>
              </w:rPr>
            </w:pPr>
            <w:r w:rsidRPr="006A5211">
              <w:rPr>
                <w:rFonts w:ascii="Times New Roman" w:hAnsi="Times New Roman" w:cs="Times New Roman"/>
              </w:rPr>
              <w:t>100</w:t>
            </w:r>
          </w:p>
        </w:tc>
      </w:tr>
    </w:tbl>
    <w:p w:rsidR="008E50C4" w:rsidRDefault="008E50C4" w:rsidP="00AB5AB5">
      <w:pPr>
        <w:spacing w:line="240" w:lineRule="auto"/>
        <w:jc w:val="both"/>
        <w:rPr>
          <w:rFonts w:ascii="Times New Roman" w:hAnsi="Times New Roman" w:cs="Times New Roman"/>
          <w:sz w:val="24"/>
          <w:szCs w:val="24"/>
        </w:rPr>
      </w:pPr>
    </w:p>
    <w:p w:rsidR="008E50C4" w:rsidRDefault="006A5211" w:rsidP="004D1102">
      <w:pPr>
        <w:jc w:val="both"/>
        <w:rPr>
          <w:rFonts w:ascii="Times New Roman" w:hAnsi="Times New Roman" w:cs="Times New Roman"/>
          <w:sz w:val="24"/>
          <w:szCs w:val="24"/>
        </w:rPr>
      </w:pPr>
      <w:r w:rsidRPr="006A5211">
        <w:rPr>
          <w:rFonts w:ascii="Times New Roman" w:hAnsi="Times New Roman" w:cs="Times New Roman"/>
          <w:sz w:val="24"/>
          <w:szCs w:val="24"/>
        </w:rPr>
        <w:t>Araştırmaya katılan kadınların yaptıkları iş, bireysel beceri ve almış oldukları eğitim durumları birlikte değerlendirildiğinde, kadınların genellikle eğitim almadan çalışma hayatına atıldıkları, yapmış oldukları işleri çalışma ortamında kendi bireysel yetenek ve becerileri ile öğrendikleri görülmektedir. Ayrıca işyerinde eğitim olanaklarının da kısıtlı olduğu ortaya çıkmaktadır. Diğer yandan çalışma hayatında işyerinde yapmış oldukları işlerle ilgili kadınlara yönelik eğitim ve kurs programlarının düzenlenmediği görülmektedir. Kadınların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78,2’si bu yönde bir eğitim ve kurs hizmeti almadıklarını ifade ederken,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14,1’i bu hizmeti aldıklarını ve buna uygun bir işte ç</w:t>
      </w:r>
      <w:r w:rsidR="008E50C4">
        <w:rPr>
          <w:rFonts w:ascii="Times New Roman" w:hAnsi="Times New Roman" w:cs="Times New Roman"/>
          <w:sz w:val="24"/>
          <w:szCs w:val="24"/>
        </w:rPr>
        <w:t>alıştıklarını belirtmektedirler.</w:t>
      </w:r>
    </w:p>
    <w:p w:rsidR="006A5211" w:rsidRDefault="006A5211" w:rsidP="00AB5AB5">
      <w:pPr>
        <w:spacing w:line="240" w:lineRule="auto"/>
        <w:jc w:val="both"/>
        <w:rPr>
          <w:rFonts w:ascii="Times New Roman" w:hAnsi="Times New Roman" w:cs="Times New Roman"/>
          <w:sz w:val="24"/>
          <w:szCs w:val="24"/>
        </w:rPr>
      </w:pPr>
      <w:r w:rsidRPr="006A5211">
        <w:rPr>
          <w:rFonts w:ascii="Times New Roman" w:hAnsi="Times New Roman" w:cs="Times New Roman"/>
          <w:sz w:val="24"/>
          <w:szCs w:val="24"/>
        </w:rPr>
        <w:t>Türkiye’de işgücü piyasasında aktif bir rol üstlenen ve bir kamu kurumu özelliği taşıyan Türkiye İş Kurumu (İŞKUR), kadınlara yönelik özel eğitim ve istihdam programları düzenlemektedir</w:t>
      </w:r>
      <w:r>
        <w:rPr>
          <w:rFonts w:ascii="Times New Roman" w:hAnsi="Times New Roman" w:cs="Times New Roman"/>
          <w:sz w:val="24"/>
          <w:szCs w:val="24"/>
        </w:rPr>
        <w:t xml:space="preserve">. </w:t>
      </w:r>
    </w:p>
    <w:p w:rsidR="006A5211" w:rsidRDefault="006A5211" w:rsidP="00AB5AB5">
      <w:pPr>
        <w:spacing w:line="240" w:lineRule="auto"/>
        <w:jc w:val="both"/>
        <w:rPr>
          <w:rFonts w:ascii="Times New Roman" w:hAnsi="Times New Roman" w:cs="Times New Roman"/>
          <w:sz w:val="24"/>
          <w:szCs w:val="24"/>
        </w:rPr>
      </w:pPr>
      <w:r w:rsidRPr="006A5211">
        <w:rPr>
          <w:rFonts w:ascii="Times New Roman" w:hAnsi="Times New Roman" w:cs="Times New Roman"/>
          <w:sz w:val="24"/>
          <w:szCs w:val="24"/>
        </w:rPr>
        <w:t>Araştırma kapsamında yer alan kadınlardan İŞKUR’dan haberdar olanların oranı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95,9 iken,  haberdar olmayanlar %</w:t>
      </w:r>
      <w:r w:rsidR="00905A76">
        <w:rPr>
          <w:rFonts w:ascii="Times New Roman" w:hAnsi="Times New Roman" w:cs="Times New Roman"/>
          <w:sz w:val="24"/>
          <w:szCs w:val="24"/>
        </w:rPr>
        <w:t xml:space="preserve"> </w:t>
      </w:r>
      <w:r w:rsidRPr="006A5211">
        <w:rPr>
          <w:rFonts w:ascii="Times New Roman" w:hAnsi="Times New Roman" w:cs="Times New Roman"/>
          <w:sz w:val="24"/>
          <w:szCs w:val="24"/>
        </w:rPr>
        <w:t>4,1’dir. Bu sonuçlar ışığında İŞKUR’un kadınlar tarafından farkındalık sorunu olmadığını görmek mümkündür</w:t>
      </w:r>
      <w:r>
        <w:rPr>
          <w:rFonts w:ascii="Times New Roman" w:hAnsi="Times New Roman" w:cs="Times New Roman"/>
          <w:sz w:val="24"/>
          <w:szCs w:val="24"/>
        </w:rPr>
        <w:t>.</w:t>
      </w:r>
    </w:p>
    <w:p w:rsidR="006A5211" w:rsidRDefault="006A5211" w:rsidP="00AB5AB5">
      <w:pPr>
        <w:spacing w:line="240" w:lineRule="auto"/>
        <w:jc w:val="both"/>
        <w:rPr>
          <w:rFonts w:ascii="Times New Roman" w:hAnsi="Times New Roman" w:cs="Times New Roman"/>
          <w:sz w:val="24"/>
          <w:szCs w:val="24"/>
        </w:rPr>
      </w:pPr>
      <w:r w:rsidRPr="006A5211">
        <w:rPr>
          <w:rFonts w:ascii="Times New Roman" w:hAnsi="Times New Roman" w:cs="Times New Roman"/>
          <w:sz w:val="24"/>
          <w:szCs w:val="24"/>
        </w:rPr>
        <w:t>İŞKUR’un çalışma hayatında farkındalık sorunu olmamasına rağmen, başvuru yapan kadınların oranının düşük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30,8) olması ve başvuru yapmayanların, hayır (% 61,5) cevabı verenler ile kaydı bulunmayanların (%</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 xml:space="preserve">7,7) toplamının </w:t>
      </w:r>
      <w:r w:rsidR="00DD58B3">
        <w:rPr>
          <w:rFonts w:ascii="Times New Roman" w:hAnsi="Times New Roman" w:cs="Times New Roman"/>
          <w:sz w:val="24"/>
          <w:szCs w:val="24"/>
        </w:rPr>
        <w:t>(</w:t>
      </w:r>
      <w:r w:rsidRPr="006A5211">
        <w:rPr>
          <w:rFonts w:ascii="Times New Roman" w:hAnsi="Times New Roman" w:cs="Times New Roman"/>
          <w:sz w:val="24"/>
          <w:szCs w:val="24"/>
        </w:rPr>
        <w:t>%</w:t>
      </w:r>
      <w:r w:rsidR="00DD58B3">
        <w:rPr>
          <w:rFonts w:ascii="Times New Roman" w:hAnsi="Times New Roman" w:cs="Times New Roman"/>
          <w:sz w:val="24"/>
          <w:szCs w:val="24"/>
        </w:rPr>
        <w:t xml:space="preserve"> </w:t>
      </w:r>
      <w:r w:rsidRPr="006A5211">
        <w:rPr>
          <w:rFonts w:ascii="Times New Roman" w:hAnsi="Times New Roman" w:cs="Times New Roman"/>
          <w:sz w:val="24"/>
          <w:szCs w:val="24"/>
        </w:rPr>
        <w:t>69,2</w:t>
      </w:r>
      <w:r w:rsidR="00DD58B3">
        <w:rPr>
          <w:rFonts w:ascii="Times New Roman" w:hAnsi="Times New Roman" w:cs="Times New Roman"/>
          <w:sz w:val="24"/>
          <w:szCs w:val="24"/>
        </w:rPr>
        <w:t>)</w:t>
      </w:r>
      <w:r w:rsidRPr="006A5211">
        <w:rPr>
          <w:rFonts w:ascii="Times New Roman" w:hAnsi="Times New Roman" w:cs="Times New Roman"/>
          <w:sz w:val="24"/>
          <w:szCs w:val="24"/>
        </w:rPr>
        <w:t xml:space="preserve"> yüksekliği dikkat çekicidir. Bu aşamada kurum tarafından kadınlara özel hazırlanacak İŞKUR’a başvuru süreçlerine yönelik uygulamalı bilgilendirme faaliyetlerine ağırlık verilmesi faydalı olacaktır</w:t>
      </w:r>
      <w:r>
        <w:rPr>
          <w:rFonts w:ascii="Times New Roman" w:hAnsi="Times New Roman" w:cs="Times New Roman"/>
          <w:sz w:val="24"/>
          <w:szCs w:val="24"/>
        </w:rPr>
        <w:t>.</w:t>
      </w:r>
    </w:p>
    <w:p w:rsidR="006A5211" w:rsidRDefault="006A5211" w:rsidP="00AB5AB5">
      <w:pPr>
        <w:spacing w:line="240" w:lineRule="auto"/>
        <w:jc w:val="both"/>
        <w:rPr>
          <w:rFonts w:ascii="Times New Roman" w:hAnsi="Times New Roman" w:cs="Times New Roman"/>
          <w:sz w:val="24"/>
          <w:szCs w:val="24"/>
        </w:rPr>
      </w:pPr>
      <w:r w:rsidRPr="006A5211">
        <w:rPr>
          <w:rFonts w:ascii="Times New Roman" w:hAnsi="Times New Roman" w:cs="Times New Roman"/>
          <w:sz w:val="24"/>
          <w:szCs w:val="24"/>
        </w:rPr>
        <w:t>Kadınlara mesleki beceriler kazandırma amacıyla farklı kurum ve kuruluşlar tarafından çeşitli eğitimler düzenlenmektedir. Bu eğitimler kadınların çalışma hayatına atılabilmeleri için daha donanımlı hale gelmelerini sağlamayı</w:t>
      </w:r>
      <w:r>
        <w:rPr>
          <w:rFonts w:ascii="Times New Roman" w:hAnsi="Times New Roman" w:cs="Times New Roman"/>
          <w:sz w:val="24"/>
          <w:szCs w:val="24"/>
        </w:rPr>
        <w:t xml:space="preserve"> </w:t>
      </w:r>
      <w:r w:rsidR="008E50C4" w:rsidRPr="008E50C4">
        <w:rPr>
          <w:rFonts w:ascii="Times New Roman" w:hAnsi="Times New Roman" w:cs="Times New Roman"/>
          <w:sz w:val="24"/>
          <w:szCs w:val="24"/>
        </w:rPr>
        <w:t xml:space="preserve">amaçlamaktadır. Kadınların başta Belediyeler, Halk Eğitim Merkezleri olmak üzere kurumlarca farklı çeşitte verilen eğitimlere katılma durumu </w:t>
      </w:r>
      <w:r w:rsidR="008E50C4">
        <w:rPr>
          <w:rFonts w:ascii="Times New Roman" w:hAnsi="Times New Roman" w:cs="Times New Roman"/>
          <w:sz w:val="24"/>
          <w:szCs w:val="24"/>
        </w:rPr>
        <w:t>incelenmiştir.</w:t>
      </w:r>
      <w:r w:rsidR="008E50C4" w:rsidRPr="008E50C4">
        <w:rPr>
          <w:rFonts w:ascii="Times New Roman" w:hAnsi="Times New Roman" w:cs="Times New Roman"/>
          <w:sz w:val="24"/>
          <w:szCs w:val="24"/>
        </w:rPr>
        <w:t xml:space="preserve"> </w:t>
      </w:r>
      <w:r w:rsidR="008E50C4">
        <w:rPr>
          <w:rFonts w:ascii="Times New Roman" w:hAnsi="Times New Roman" w:cs="Times New Roman"/>
          <w:sz w:val="24"/>
          <w:szCs w:val="24"/>
        </w:rPr>
        <w:t>Buna göre, i</w:t>
      </w:r>
      <w:r w:rsidR="008E50C4" w:rsidRPr="008E50C4">
        <w:rPr>
          <w:rFonts w:ascii="Times New Roman" w:hAnsi="Times New Roman" w:cs="Times New Roman"/>
          <w:sz w:val="24"/>
          <w:szCs w:val="24"/>
        </w:rPr>
        <w:t>stihdama yönelik meslek edindirme kurslarına kadınların yoğun olarak katıldığı görülmektedir. Araştırmaya katılan kadınların %</w:t>
      </w:r>
      <w:r w:rsidR="00DD58B3">
        <w:rPr>
          <w:rFonts w:ascii="Times New Roman" w:hAnsi="Times New Roman" w:cs="Times New Roman"/>
          <w:sz w:val="24"/>
          <w:szCs w:val="24"/>
        </w:rPr>
        <w:t xml:space="preserve"> </w:t>
      </w:r>
      <w:r w:rsidR="008E50C4" w:rsidRPr="008E50C4">
        <w:rPr>
          <w:rFonts w:ascii="Times New Roman" w:hAnsi="Times New Roman" w:cs="Times New Roman"/>
          <w:sz w:val="24"/>
          <w:szCs w:val="24"/>
        </w:rPr>
        <w:t>82,2’si farklı kurum ve kuruluşlarca verilen kurslara katıldığını belirtirken, katılmayanların oranı %</w:t>
      </w:r>
      <w:r w:rsidR="00DD58B3">
        <w:rPr>
          <w:rFonts w:ascii="Times New Roman" w:hAnsi="Times New Roman" w:cs="Times New Roman"/>
          <w:sz w:val="24"/>
          <w:szCs w:val="24"/>
        </w:rPr>
        <w:t xml:space="preserve"> </w:t>
      </w:r>
      <w:r w:rsidR="008E50C4" w:rsidRPr="008E50C4">
        <w:rPr>
          <w:rFonts w:ascii="Times New Roman" w:hAnsi="Times New Roman" w:cs="Times New Roman"/>
          <w:sz w:val="24"/>
          <w:szCs w:val="24"/>
        </w:rPr>
        <w:t>17,8’dir</w:t>
      </w:r>
      <w:r w:rsidR="008E50C4">
        <w:rPr>
          <w:rFonts w:ascii="Times New Roman" w:hAnsi="Times New Roman" w:cs="Times New Roman"/>
          <w:sz w:val="24"/>
          <w:szCs w:val="24"/>
        </w:rPr>
        <w:t xml:space="preserve"> </w:t>
      </w:r>
      <w:r w:rsidR="008E50C4" w:rsidRPr="008E50C4">
        <w:rPr>
          <w:rFonts w:ascii="Times New Roman" w:hAnsi="Times New Roman" w:cs="Times New Roman"/>
          <w:sz w:val="24"/>
          <w:szCs w:val="24"/>
        </w:rPr>
        <w:t xml:space="preserve">(Çizelge </w:t>
      </w:r>
      <w:r w:rsidR="00DD58B3">
        <w:rPr>
          <w:rFonts w:ascii="Times New Roman" w:hAnsi="Times New Roman" w:cs="Times New Roman"/>
          <w:sz w:val="24"/>
          <w:szCs w:val="24"/>
        </w:rPr>
        <w:t>21</w:t>
      </w:r>
      <w:r w:rsidR="008E50C4" w:rsidRPr="008E50C4">
        <w:rPr>
          <w:rFonts w:ascii="Times New Roman" w:hAnsi="Times New Roman" w:cs="Times New Roman"/>
          <w:sz w:val="24"/>
          <w:szCs w:val="24"/>
        </w:rPr>
        <w:t>).</w:t>
      </w:r>
    </w:p>
    <w:p w:rsidR="008E50C4" w:rsidRPr="00DD58B3" w:rsidRDefault="008E50C4" w:rsidP="00DD58B3">
      <w:pPr>
        <w:spacing w:line="240" w:lineRule="auto"/>
        <w:ind w:firstLine="708"/>
        <w:jc w:val="center"/>
        <w:rPr>
          <w:rFonts w:ascii="Times New Roman" w:hAnsi="Times New Roman" w:cs="Times New Roman"/>
          <w:b/>
          <w:sz w:val="24"/>
          <w:szCs w:val="24"/>
        </w:rPr>
      </w:pPr>
      <w:r w:rsidRPr="008E50C4">
        <w:rPr>
          <w:rFonts w:ascii="Times New Roman" w:hAnsi="Times New Roman" w:cs="Times New Roman"/>
          <w:b/>
          <w:sz w:val="24"/>
          <w:szCs w:val="24"/>
        </w:rPr>
        <w:t xml:space="preserve">Çizelge </w:t>
      </w:r>
      <w:r w:rsidR="00DD58B3">
        <w:rPr>
          <w:rFonts w:ascii="Times New Roman" w:hAnsi="Times New Roman" w:cs="Times New Roman"/>
          <w:b/>
          <w:sz w:val="24"/>
          <w:szCs w:val="24"/>
        </w:rPr>
        <w:t>21</w:t>
      </w:r>
      <w:r w:rsidRPr="008E50C4">
        <w:rPr>
          <w:rFonts w:ascii="Times New Roman" w:hAnsi="Times New Roman" w:cs="Times New Roman"/>
          <w:b/>
          <w:sz w:val="24"/>
          <w:szCs w:val="24"/>
        </w:rPr>
        <w:t>.</w:t>
      </w:r>
      <w:r w:rsidRPr="008E50C4">
        <w:rPr>
          <w:rFonts w:ascii="Times New Roman" w:hAnsi="Times New Roman" w:cs="Times New Roman"/>
          <w:sz w:val="24"/>
          <w:szCs w:val="24"/>
        </w:rPr>
        <w:t xml:space="preserve"> </w:t>
      </w:r>
      <w:r w:rsidRPr="00DD58B3">
        <w:rPr>
          <w:rFonts w:ascii="Times New Roman" w:hAnsi="Times New Roman" w:cs="Times New Roman"/>
          <w:b/>
          <w:sz w:val="24"/>
          <w:szCs w:val="24"/>
        </w:rPr>
        <w:t>İstihdama Yönelik Meslek Edindirme Kurslarına Katılım</w:t>
      </w:r>
    </w:p>
    <w:tbl>
      <w:tblPr>
        <w:tblW w:w="7211" w:type="dxa"/>
        <w:jc w:val="center"/>
        <w:tblCellMar>
          <w:left w:w="70" w:type="dxa"/>
          <w:right w:w="70" w:type="dxa"/>
        </w:tblCellMar>
        <w:tblLook w:val="04A0" w:firstRow="1" w:lastRow="0" w:firstColumn="1" w:lastColumn="0" w:noHBand="0" w:noVBand="1"/>
      </w:tblPr>
      <w:tblGrid>
        <w:gridCol w:w="1108"/>
        <w:gridCol w:w="907"/>
        <w:gridCol w:w="970"/>
        <w:gridCol w:w="998"/>
        <w:gridCol w:w="970"/>
        <w:gridCol w:w="1138"/>
        <w:gridCol w:w="1120"/>
      </w:tblGrid>
      <w:tr w:rsidR="008E50C4" w:rsidRPr="008E50C4" w:rsidTr="00F55A24">
        <w:trPr>
          <w:trHeight w:val="22"/>
          <w:jc w:val="center"/>
        </w:trPr>
        <w:tc>
          <w:tcPr>
            <w:tcW w:w="1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E50C4" w:rsidRPr="00DD58B3" w:rsidRDefault="008E50C4" w:rsidP="004D2A79">
            <w:pPr>
              <w:spacing w:after="0" w:line="240" w:lineRule="auto"/>
              <w:jc w:val="both"/>
              <w:rPr>
                <w:rFonts w:ascii="Times New Roman" w:hAnsi="Times New Roman" w:cs="Times New Roman"/>
                <w:b/>
              </w:rPr>
            </w:pPr>
            <w:r w:rsidRPr="00DD58B3">
              <w:rPr>
                <w:rFonts w:ascii="Times New Roman" w:hAnsi="Times New Roman" w:cs="Times New Roman"/>
                <w:b/>
              </w:rPr>
              <w:t>Çalışma</w:t>
            </w:r>
          </w:p>
          <w:p w:rsidR="008E50C4" w:rsidRPr="00DD58B3" w:rsidRDefault="008E50C4" w:rsidP="004D2A79">
            <w:pPr>
              <w:spacing w:after="0" w:line="240" w:lineRule="auto"/>
              <w:jc w:val="both"/>
              <w:rPr>
                <w:rFonts w:ascii="Times New Roman" w:hAnsi="Times New Roman" w:cs="Times New Roman"/>
              </w:rPr>
            </w:pPr>
            <w:r w:rsidRPr="00DD58B3">
              <w:rPr>
                <w:rFonts w:ascii="Times New Roman" w:hAnsi="Times New Roman" w:cs="Times New Roman"/>
                <w:b/>
              </w:rPr>
              <w:t>Grubu</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Evet</w:t>
            </w: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Hayır</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Toplam</w:t>
            </w:r>
          </w:p>
        </w:tc>
      </w:tr>
      <w:tr w:rsidR="008E50C4" w:rsidRPr="008E50C4" w:rsidTr="00F55A24">
        <w:trPr>
          <w:trHeight w:val="22"/>
          <w:jc w:val="center"/>
        </w:trPr>
        <w:tc>
          <w:tcPr>
            <w:tcW w:w="11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E50C4" w:rsidRPr="00DD58B3" w:rsidRDefault="008E50C4" w:rsidP="008E50C4">
            <w:pPr>
              <w:spacing w:line="240"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Adet</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w:t>
            </w:r>
          </w:p>
        </w:tc>
        <w:tc>
          <w:tcPr>
            <w:tcW w:w="998" w:type="dxa"/>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Adet</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w:t>
            </w:r>
          </w:p>
        </w:tc>
        <w:tc>
          <w:tcPr>
            <w:tcW w:w="1138" w:type="dxa"/>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Adet</w:t>
            </w:r>
          </w:p>
        </w:tc>
        <w:tc>
          <w:tcPr>
            <w:tcW w:w="1120" w:type="dxa"/>
            <w:tcBorders>
              <w:top w:val="single" w:sz="4" w:space="0" w:color="auto"/>
              <w:left w:val="single" w:sz="4" w:space="0" w:color="auto"/>
              <w:bottom w:val="single" w:sz="4" w:space="0" w:color="auto"/>
              <w:right w:val="single" w:sz="4" w:space="0" w:color="auto"/>
            </w:tcBorders>
            <w:vAlign w:val="center"/>
          </w:tcPr>
          <w:p w:rsidR="008E50C4" w:rsidRPr="00DD58B3" w:rsidRDefault="008E50C4" w:rsidP="008E50C4">
            <w:pPr>
              <w:spacing w:line="240" w:lineRule="auto"/>
              <w:jc w:val="both"/>
              <w:rPr>
                <w:rFonts w:ascii="Times New Roman" w:hAnsi="Times New Roman" w:cs="Times New Roman"/>
                <w:b/>
              </w:rPr>
            </w:pPr>
            <w:r w:rsidRPr="00DD58B3">
              <w:rPr>
                <w:rFonts w:ascii="Times New Roman" w:hAnsi="Times New Roman" w:cs="Times New Roman"/>
                <w:b/>
              </w:rPr>
              <w:t>%</w:t>
            </w:r>
          </w:p>
        </w:tc>
      </w:tr>
      <w:tr w:rsidR="008E50C4" w:rsidRPr="008E50C4" w:rsidTr="00F55A24">
        <w:trPr>
          <w:trHeight w:val="22"/>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0C4" w:rsidRPr="008E50C4" w:rsidRDefault="00A45065" w:rsidP="008E50C4">
            <w:pPr>
              <w:spacing w:line="240" w:lineRule="auto"/>
              <w:jc w:val="both"/>
              <w:rPr>
                <w:rFonts w:ascii="Times New Roman" w:hAnsi="Times New Roman" w:cs="Times New Roman"/>
              </w:rPr>
            </w:pPr>
            <w:r w:rsidRPr="00A45065">
              <w:rPr>
                <w:rFonts w:ascii="Times New Roman" w:hAnsi="Times New Roman" w:cs="Times New Roman"/>
              </w:rPr>
              <w:t>1-4,9 yıl</w:t>
            </w:r>
          </w:p>
        </w:tc>
        <w:tc>
          <w:tcPr>
            <w:tcW w:w="907"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12</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75,0</w:t>
            </w:r>
          </w:p>
        </w:tc>
        <w:tc>
          <w:tcPr>
            <w:tcW w:w="99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36</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25,0</w:t>
            </w:r>
          </w:p>
        </w:tc>
        <w:tc>
          <w:tcPr>
            <w:tcW w:w="113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48</w:t>
            </w:r>
          </w:p>
        </w:tc>
        <w:tc>
          <w:tcPr>
            <w:tcW w:w="112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2"/>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0C4" w:rsidRPr="008E50C4" w:rsidRDefault="00A45065" w:rsidP="008E50C4">
            <w:pPr>
              <w:spacing w:line="240" w:lineRule="auto"/>
              <w:jc w:val="both"/>
              <w:rPr>
                <w:rFonts w:ascii="Times New Roman" w:hAnsi="Times New Roman" w:cs="Times New Roman"/>
              </w:rPr>
            </w:pPr>
            <w:r w:rsidRPr="00A45065">
              <w:rPr>
                <w:rFonts w:ascii="Times New Roman" w:hAnsi="Times New Roman" w:cs="Times New Roman"/>
              </w:rPr>
              <w:t>5-24,9 yıl</w:t>
            </w:r>
          </w:p>
        </w:tc>
        <w:tc>
          <w:tcPr>
            <w:tcW w:w="907"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8</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89,3</w:t>
            </w:r>
          </w:p>
        </w:tc>
        <w:tc>
          <w:tcPr>
            <w:tcW w:w="99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67</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10,7</w:t>
            </w:r>
          </w:p>
        </w:tc>
        <w:tc>
          <w:tcPr>
            <w:tcW w:w="113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75</w:t>
            </w:r>
          </w:p>
        </w:tc>
        <w:tc>
          <w:tcPr>
            <w:tcW w:w="112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2"/>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0C4" w:rsidRPr="008E50C4" w:rsidRDefault="00A45065" w:rsidP="008E50C4">
            <w:pPr>
              <w:spacing w:line="240" w:lineRule="auto"/>
              <w:jc w:val="both"/>
              <w:rPr>
                <w:rFonts w:ascii="Times New Roman" w:hAnsi="Times New Roman" w:cs="Times New Roman"/>
              </w:rPr>
            </w:pPr>
            <w:r w:rsidRPr="00A45065">
              <w:rPr>
                <w:rFonts w:ascii="Times New Roman" w:hAnsi="Times New Roman" w:cs="Times New Roman"/>
              </w:rPr>
              <w:t>25≥</w:t>
            </w:r>
          </w:p>
        </w:tc>
        <w:tc>
          <w:tcPr>
            <w:tcW w:w="907"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78,3</w:t>
            </w:r>
          </w:p>
        </w:tc>
        <w:tc>
          <w:tcPr>
            <w:tcW w:w="99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36</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21,7</w:t>
            </w:r>
          </w:p>
        </w:tc>
        <w:tc>
          <w:tcPr>
            <w:tcW w:w="113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46</w:t>
            </w:r>
          </w:p>
        </w:tc>
        <w:tc>
          <w:tcPr>
            <w:tcW w:w="112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2"/>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Toplam</w:t>
            </w:r>
          </w:p>
        </w:tc>
        <w:tc>
          <w:tcPr>
            <w:tcW w:w="907"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30</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82,2</w:t>
            </w:r>
          </w:p>
        </w:tc>
        <w:tc>
          <w:tcPr>
            <w:tcW w:w="99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139</w:t>
            </w:r>
          </w:p>
        </w:tc>
        <w:tc>
          <w:tcPr>
            <w:tcW w:w="97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17,8</w:t>
            </w:r>
          </w:p>
        </w:tc>
        <w:tc>
          <w:tcPr>
            <w:tcW w:w="1138"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169</w:t>
            </w:r>
          </w:p>
        </w:tc>
        <w:tc>
          <w:tcPr>
            <w:tcW w:w="1120" w:type="dxa"/>
            <w:tcBorders>
              <w:top w:val="single" w:sz="4" w:space="0" w:color="auto"/>
              <w:left w:val="single" w:sz="4" w:space="0" w:color="auto"/>
              <w:bottom w:val="single" w:sz="4" w:space="0" w:color="auto"/>
              <w:right w:val="single" w:sz="4" w:space="0" w:color="auto"/>
            </w:tcBorders>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bl>
    <w:p w:rsidR="008E50C4" w:rsidRDefault="008E50C4" w:rsidP="00AB5AB5">
      <w:pPr>
        <w:spacing w:line="240" w:lineRule="auto"/>
        <w:jc w:val="both"/>
        <w:rPr>
          <w:rFonts w:ascii="Times New Roman" w:hAnsi="Times New Roman" w:cs="Times New Roman"/>
          <w:sz w:val="24"/>
          <w:szCs w:val="24"/>
        </w:rPr>
      </w:pPr>
    </w:p>
    <w:p w:rsidR="008E50C4" w:rsidRDefault="008E50C4" w:rsidP="00AB5AB5">
      <w:pPr>
        <w:spacing w:line="240" w:lineRule="auto"/>
        <w:jc w:val="both"/>
        <w:rPr>
          <w:rFonts w:ascii="Times New Roman" w:hAnsi="Times New Roman" w:cs="Times New Roman"/>
          <w:sz w:val="24"/>
          <w:szCs w:val="24"/>
        </w:rPr>
      </w:pPr>
      <w:r w:rsidRPr="008E50C4">
        <w:rPr>
          <w:rFonts w:ascii="Times New Roman" w:hAnsi="Times New Roman" w:cs="Times New Roman"/>
          <w:sz w:val="24"/>
          <w:szCs w:val="24"/>
        </w:rPr>
        <w:t>Diğer yandan araştırma kapsamında yer alan kadınların halk eğitim kurslarına ilgi göstermedikleri belirlenmiştir. Halk eğitim kurslarına katılan kadınların oranı %</w:t>
      </w:r>
      <w:r w:rsidR="00DD58B3">
        <w:rPr>
          <w:rFonts w:ascii="Times New Roman" w:hAnsi="Times New Roman" w:cs="Times New Roman"/>
          <w:sz w:val="24"/>
          <w:szCs w:val="24"/>
        </w:rPr>
        <w:t xml:space="preserve"> </w:t>
      </w:r>
      <w:r w:rsidRPr="008E50C4">
        <w:rPr>
          <w:rFonts w:ascii="Times New Roman" w:hAnsi="Times New Roman" w:cs="Times New Roman"/>
          <w:sz w:val="24"/>
          <w:szCs w:val="24"/>
        </w:rPr>
        <w:t>24 iken, katılmayanların oranı %</w:t>
      </w:r>
      <w:r w:rsidR="00DD58B3">
        <w:rPr>
          <w:rFonts w:ascii="Times New Roman" w:hAnsi="Times New Roman" w:cs="Times New Roman"/>
          <w:sz w:val="24"/>
          <w:szCs w:val="24"/>
        </w:rPr>
        <w:t xml:space="preserve"> </w:t>
      </w:r>
      <w:r w:rsidRPr="008E50C4">
        <w:rPr>
          <w:rFonts w:ascii="Times New Roman" w:hAnsi="Times New Roman" w:cs="Times New Roman"/>
          <w:sz w:val="24"/>
          <w:szCs w:val="24"/>
        </w:rPr>
        <w:t>76’dır. Halk eğitim tarafından verilen kurslara katılan kadınların yaklaşık yarısının (%</w:t>
      </w:r>
      <w:r w:rsidR="00DD58B3">
        <w:rPr>
          <w:rFonts w:ascii="Times New Roman" w:hAnsi="Times New Roman" w:cs="Times New Roman"/>
          <w:sz w:val="24"/>
          <w:szCs w:val="24"/>
        </w:rPr>
        <w:t xml:space="preserve"> </w:t>
      </w:r>
      <w:r w:rsidRPr="008E50C4">
        <w:rPr>
          <w:rFonts w:ascii="Times New Roman" w:hAnsi="Times New Roman" w:cs="Times New Roman"/>
          <w:sz w:val="24"/>
          <w:szCs w:val="24"/>
        </w:rPr>
        <w:t>41,3) dikiş, %</w:t>
      </w:r>
      <w:r w:rsidR="00DD58B3">
        <w:rPr>
          <w:rFonts w:ascii="Times New Roman" w:hAnsi="Times New Roman" w:cs="Times New Roman"/>
          <w:sz w:val="24"/>
          <w:szCs w:val="24"/>
        </w:rPr>
        <w:t xml:space="preserve"> </w:t>
      </w:r>
      <w:r w:rsidRPr="008E50C4">
        <w:rPr>
          <w:rFonts w:ascii="Times New Roman" w:hAnsi="Times New Roman" w:cs="Times New Roman"/>
          <w:sz w:val="24"/>
          <w:szCs w:val="24"/>
        </w:rPr>
        <w:t>23,9’unun halı dokuma, %</w:t>
      </w:r>
      <w:r w:rsidR="00DD58B3">
        <w:rPr>
          <w:rFonts w:ascii="Times New Roman" w:hAnsi="Times New Roman" w:cs="Times New Roman"/>
          <w:sz w:val="24"/>
          <w:szCs w:val="24"/>
        </w:rPr>
        <w:t xml:space="preserve"> </w:t>
      </w:r>
      <w:r w:rsidRPr="008E50C4">
        <w:rPr>
          <w:rFonts w:ascii="Times New Roman" w:hAnsi="Times New Roman" w:cs="Times New Roman"/>
          <w:sz w:val="24"/>
          <w:szCs w:val="24"/>
        </w:rPr>
        <w:t>17,4’ünün bilgisayar ve %</w:t>
      </w:r>
      <w:r w:rsidR="00DD58B3">
        <w:rPr>
          <w:rFonts w:ascii="Times New Roman" w:hAnsi="Times New Roman" w:cs="Times New Roman"/>
          <w:sz w:val="24"/>
          <w:szCs w:val="24"/>
        </w:rPr>
        <w:t xml:space="preserve"> </w:t>
      </w:r>
      <w:r w:rsidRPr="008E50C4">
        <w:rPr>
          <w:rFonts w:ascii="Times New Roman" w:hAnsi="Times New Roman" w:cs="Times New Roman"/>
          <w:sz w:val="24"/>
          <w:szCs w:val="24"/>
        </w:rPr>
        <w:t>17,4’ünün ise çocuk gelişimi, aile ve çocuk eğitimi ve daktilo gibi ku</w:t>
      </w:r>
      <w:r w:rsidR="00C1242D">
        <w:rPr>
          <w:rFonts w:ascii="Times New Roman" w:hAnsi="Times New Roman" w:cs="Times New Roman"/>
          <w:sz w:val="24"/>
          <w:szCs w:val="24"/>
        </w:rPr>
        <w:t>rslara katıldığı belirlenmiştir</w:t>
      </w:r>
      <w:r>
        <w:rPr>
          <w:rFonts w:ascii="Times New Roman" w:hAnsi="Times New Roman" w:cs="Times New Roman"/>
          <w:sz w:val="24"/>
          <w:szCs w:val="24"/>
        </w:rPr>
        <w:t>.</w:t>
      </w:r>
    </w:p>
    <w:p w:rsidR="008E50C4" w:rsidRDefault="007E447B" w:rsidP="00AB5AB5">
      <w:pPr>
        <w:spacing w:line="240" w:lineRule="auto"/>
        <w:jc w:val="both"/>
        <w:rPr>
          <w:rFonts w:ascii="Times New Roman" w:hAnsi="Times New Roman" w:cs="Times New Roman"/>
          <w:sz w:val="24"/>
          <w:szCs w:val="24"/>
        </w:rPr>
      </w:pPr>
      <w:r>
        <w:rPr>
          <w:rFonts w:ascii="Times New Roman" w:hAnsi="Times New Roman" w:cs="Times New Roman"/>
          <w:sz w:val="24"/>
          <w:szCs w:val="24"/>
        </w:rPr>
        <w:t>Diğer yandan kadınların eğitim ihtiyaçları da sorgulama konusu yapılmış ve k</w:t>
      </w:r>
      <w:r w:rsidR="008E50C4" w:rsidRPr="008E50C4">
        <w:rPr>
          <w:rFonts w:ascii="Times New Roman" w:hAnsi="Times New Roman" w:cs="Times New Roman"/>
          <w:sz w:val="24"/>
          <w:szCs w:val="24"/>
        </w:rPr>
        <w:t>adınların bilgi edinmek istedikleri başlıca eğitim alanları</w:t>
      </w:r>
      <w:r>
        <w:rPr>
          <w:rFonts w:ascii="Times New Roman" w:hAnsi="Times New Roman" w:cs="Times New Roman"/>
          <w:sz w:val="24"/>
          <w:szCs w:val="24"/>
        </w:rPr>
        <w:t>nın</w:t>
      </w:r>
      <w:r w:rsidR="008E50C4" w:rsidRPr="008E50C4">
        <w:rPr>
          <w:rFonts w:ascii="Times New Roman" w:hAnsi="Times New Roman" w:cs="Times New Roman"/>
          <w:sz w:val="24"/>
          <w:szCs w:val="24"/>
        </w:rPr>
        <w:t xml:space="preserve"> </w:t>
      </w:r>
      <w:r>
        <w:rPr>
          <w:rFonts w:ascii="Times New Roman" w:hAnsi="Times New Roman" w:cs="Times New Roman"/>
          <w:sz w:val="24"/>
          <w:szCs w:val="24"/>
        </w:rPr>
        <w:t xml:space="preserve">öncelikle </w:t>
      </w:r>
      <w:r w:rsidR="008E50C4" w:rsidRPr="008E50C4">
        <w:rPr>
          <w:rFonts w:ascii="Times New Roman" w:hAnsi="Times New Roman" w:cs="Times New Roman"/>
          <w:sz w:val="24"/>
          <w:szCs w:val="24"/>
        </w:rPr>
        <w:t>sağlık ve aile ilişkileri üzerine ol</w:t>
      </w:r>
      <w:r>
        <w:rPr>
          <w:rFonts w:ascii="Times New Roman" w:hAnsi="Times New Roman" w:cs="Times New Roman"/>
          <w:sz w:val="24"/>
          <w:szCs w:val="24"/>
        </w:rPr>
        <w:t xml:space="preserve">duğu ortaya çıkmıştır </w:t>
      </w:r>
      <w:r w:rsidR="008E50C4" w:rsidRPr="008E50C4">
        <w:rPr>
          <w:rFonts w:ascii="Times New Roman" w:hAnsi="Times New Roman" w:cs="Times New Roman"/>
          <w:sz w:val="24"/>
          <w:szCs w:val="24"/>
        </w:rPr>
        <w:t xml:space="preserve">(Çizelge </w:t>
      </w:r>
      <w:r w:rsidR="00DD58B3">
        <w:rPr>
          <w:rFonts w:ascii="Times New Roman" w:hAnsi="Times New Roman" w:cs="Times New Roman"/>
          <w:sz w:val="24"/>
          <w:szCs w:val="24"/>
        </w:rPr>
        <w:t>22</w:t>
      </w:r>
      <w:r w:rsidR="008E50C4" w:rsidRPr="008E50C4">
        <w:rPr>
          <w:rFonts w:ascii="Times New Roman" w:hAnsi="Times New Roman" w:cs="Times New Roman"/>
          <w:sz w:val="24"/>
          <w:szCs w:val="24"/>
        </w:rPr>
        <w:t>).</w:t>
      </w:r>
    </w:p>
    <w:p w:rsidR="008E50C4" w:rsidRDefault="008E50C4" w:rsidP="00DD58B3">
      <w:pPr>
        <w:spacing w:line="240" w:lineRule="auto"/>
        <w:jc w:val="center"/>
        <w:rPr>
          <w:rFonts w:ascii="Times New Roman" w:hAnsi="Times New Roman" w:cs="Times New Roman"/>
          <w:sz w:val="24"/>
          <w:szCs w:val="24"/>
        </w:rPr>
      </w:pPr>
      <w:r w:rsidRPr="008E50C4">
        <w:rPr>
          <w:rFonts w:ascii="Times New Roman" w:hAnsi="Times New Roman" w:cs="Times New Roman"/>
          <w:b/>
          <w:sz w:val="24"/>
          <w:szCs w:val="24"/>
        </w:rPr>
        <w:t xml:space="preserve">Çizelge </w:t>
      </w:r>
      <w:r w:rsidR="00DD58B3">
        <w:rPr>
          <w:rFonts w:ascii="Times New Roman" w:hAnsi="Times New Roman" w:cs="Times New Roman"/>
          <w:b/>
          <w:sz w:val="24"/>
          <w:szCs w:val="24"/>
        </w:rPr>
        <w:t>2</w:t>
      </w:r>
      <w:r w:rsidRPr="008E50C4">
        <w:rPr>
          <w:rFonts w:ascii="Times New Roman" w:hAnsi="Times New Roman" w:cs="Times New Roman"/>
          <w:b/>
          <w:sz w:val="24"/>
          <w:szCs w:val="24"/>
        </w:rPr>
        <w:t>2.</w:t>
      </w:r>
      <w:r w:rsidRPr="008E50C4">
        <w:rPr>
          <w:rFonts w:ascii="Times New Roman" w:hAnsi="Times New Roman" w:cs="Times New Roman"/>
          <w:sz w:val="24"/>
          <w:szCs w:val="24"/>
        </w:rPr>
        <w:t xml:space="preserve"> </w:t>
      </w:r>
      <w:r w:rsidRPr="00DD58B3">
        <w:rPr>
          <w:rFonts w:ascii="Times New Roman" w:hAnsi="Times New Roman" w:cs="Times New Roman"/>
          <w:b/>
          <w:sz w:val="24"/>
          <w:szCs w:val="24"/>
        </w:rPr>
        <w:t>Eğitim İhtiyaç Durumu (%)</w:t>
      </w:r>
    </w:p>
    <w:tbl>
      <w:tblPr>
        <w:tblW w:w="5000" w:type="pct"/>
        <w:tblCellMar>
          <w:left w:w="70" w:type="dxa"/>
          <w:right w:w="70" w:type="dxa"/>
        </w:tblCellMar>
        <w:tblLook w:val="04A0" w:firstRow="1" w:lastRow="0" w:firstColumn="1" w:lastColumn="0" w:noHBand="0" w:noVBand="1"/>
      </w:tblPr>
      <w:tblGrid>
        <w:gridCol w:w="4146"/>
        <w:gridCol w:w="1393"/>
        <w:gridCol w:w="1164"/>
        <w:gridCol w:w="1164"/>
        <w:gridCol w:w="1345"/>
      </w:tblGrid>
      <w:tr w:rsidR="008E50C4" w:rsidRPr="008E50C4" w:rsidTr="00F55A24">
        <w:trPr>
          <w:trHeight w:val="20"/>
        </w:trPr>
        <w:tc>
          <w:tcPr>
            <w:tcW w:w="2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0C4" w:rsidRPr="00DD58B3" w:rsidRDefault="008E50C4" w:rsidP="008E50C4">
            <w:pPr>
              <w:spacing w:line="240" w:lineRule="auto"/>
              <w:jc w:val="both"/>
              <w:rPr>
                <w:rFonts w:ascii="Times New Roman" w:hAnsi="Times New Roman" w:cs="Times New Roman"/>
              </w:rPr>
            </w:pPr>
            <w:r w:rsidRPr="00DD58B3">
              <w:rPr>
                <w:rFonts w:ascii="Times New Roman" w:hAnsi="Times New Roman" w:cs="Times New Roman"/>
                <w:b/>
                <w:bCs/>
                <w:iCs/>
              </w:rPr>
              <w:t>Eğitim Almak İstenilen Konular</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50C4" w:rsidRPr="00DD58B3" w:rsidRDefault="008E50C4" w:rsidP="008E50C4">
            <w:pPr>
              <w:spacing w:line="240" w:lineRule="auto"/>
              <w:jc w:val="both"/>
              <w:rPr>
                <w:rFonts w:ascii="Times New Roman" w:hAnsi="Times New Roman" w:cs="Times New Roman"/>
              </w:rPr>
            </w:pPr>
            <w:r w:rsidRPr="00DD58B3">
              <w:rPr>
                <w:rFonts w:ascii="Times New Roman" w:hAnsi="Times New Roman" w:cs="Times New Roman"/>
                <w:b/>
              </w:rPr>
              <w:t>Çalışma Grubu</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0C4" w:rsidRPr="00DD58B3" w:rsidRDefault="008E50C4" w:rsidP="008E50C4">
            <w:pPr>
              <w:spacing w:line="240" w:lineRule="auto"/>
              <w:jc w:val="both"/>
              <w:rPr>
                <w:rFonts w:ascii="Times New Roman" w:hAnsi="Times New Roman" w:cs="Times New Roman"/>
              </w:rPr>
            </w:pPr>
            <w:r w:rsidRPr="00DD58B3">
              <w:rPr>
                <w:rFonts w:ascii="Times New Roman" w:hAnsi="Times New Roman" w:cs="Times New Roman"/>
                <w:b/>
                <w:bCs/>
                <w:iCs/>
              </w:rPr>
              <w:t>Toplam</w:t>
            </w:r>
          </w:p>
        </w:tc>
      </w:tr>
      <w:tr w:rsidR="008E50C4" w:rsidRPr="008E50C4" w:rsidTr="00F55A24">
        <w:trPr>
          <w:trHeight w:val="20"/>
        </w:trPr>
        <w:tc>
          <w:tcPr>
            <w:tcW w:w="22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E50C4" w:rsidRPr="008E50C4" w:rsidRDefault="008E50C4" w:rsidP="008E50C4">
            <w:pPr>
              <w:spacing w:line="240" w:lineRule="auto"/>
              <w:jc w:val="both"/>
              <w:rPr>
                <w:rFonts w:ascii="Times New Roman" w:hAnsi="Times New Roman" w:cs="Times New Roman"/>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b/>
                <w:bCs/>
                <w:i/>
                <w:iCs/>
              </w:rPr>
              <w:t>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b/>
                <w:bCs/>
                <w:i/>
                <w:iCs/>
              </w:rPr>
              <w:t>2</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b/>
                <w:bCs/>
                <w:i/>
                <w:iCs/>
              </w:rPr>
              <w:t>3</w:t>
            </w:r>
          </w:p>
        </w:tc>
        <w:tc>
          <w:tcPr>
            <w:tcW w:w="7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E50C4" w:rsidRPr="008E50C4" w:rsidRDefault="008E50C4" w:rsidP="008E50C4">
            <w:pPr>
              <w:spacing w:line="240" w:lineRule="auto"/>
              <w:jc w:val="both"/>
              <w:rPr>
                <w:rFonts w:ascii="Times New Roman" w:hAnsi="Times New Roman" w:cs="Times New Roman"/>
              </w:rPr>
            </w:pP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Çocuk Bakımı ve Eğitimi</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36,6</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41,4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22,0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Kadın Sağlığı</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26,0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42,0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32,0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Örgü-Dikiş</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32,1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42,9</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25,0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Doğum Kontrolü/Hamilelik/Doğum</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46,7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13,3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250209" w:rsidP="008E50C4">
            <w:pPr>
              <w:spacing w:line="240" w:lineRule="auto"/>
              <w:jc w:val="both"/>
              <w:rPr>
                <w:rFonts w:ascii="Times New Roman" w:hAnsi="Times New Roman" w:cs="Times New Roman"/>
              </w:rPr>
            </w:pPr>
            <w:r>
              <w:rPr>
                <w:rFonts w:ascii="Times New Roman" w:hAnsi="Times New Roman" w:cs="Times New Roman"/>
              </w:rPr>
              <w:t>Aile İ</w:t>
            </w:r>
            <w:r w:rsidR="008E50C4" w:rsidRPr="008E50C4">
              <w:rPr>
                <w:rFonts w:ascii="Times New Roman" w:hAnsi="Times New Roman" w:cs="Times New Roman"/>
              </w:rPr>
              <w:t>lişkileri/Aile Geçimi</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37,0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30,4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32,6</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Ev Ekonomisi</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38,1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38,1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23,8</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r w:rsidR="008E50C4" w:rsidRPr="008E50C4" w:rsidTr="00F55A24">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 xml:space="preserve">Ev </w:t>
            </w:r>
            <w:r w:rsidR="00250209" w:rsidRPr="008E50C4">
              <w:rPr>
                <w:rFonts w:ascii="Times New Roman" w:hAnsi="Times New Roman" w:cs="Times New Roman"/>
              </w:rPr>
              <w:t>İşleri İle İlgili Pratik Bilgiler</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31,8</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36,4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31,8</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50C4" w:rsidRPr="008E50C4" w:rsidRDefault="008E50C4" w:rsidP="008E50C4">
            <w:pPr>
              <w:spacing w:line="240" w:lineRule="auto"/>
              <w:jc w:val="both"/>
              <w:rPr>
                <w:rFonts w:ascii="Times New Roman" w:hAnsi="Times New Roman" w:cs="Times New Roman"/>
              </w:rPr>
            </w:pPr>
            <w:r w:rsidRPr="008E50C4">
              <w:rPr>
                <w:rFonts w:ascii="Times New Roman" w:hAnsi="Times New Roman" w:cs="Times New Roman"/>
              </w:rPr>
              <w:t>100,0</w:t>
            </w:r>
          </w:p>
        </w:tc>
      </w:tr>
    </w:tbl>
    <w:p w:rsidR="008E50C4" w:rsidRDefault="008E50C4" w:rsidP="00AB5AB5">
      <w:pPr>
        <w:spacing w:line="240" w:lineRule="auto"/>
        <w:jc w:val="both"/>
        <w:rPr>
          <w:rFonts w:ascii="Times New Roman" w:hAnsi="Times New Roman" w:cs="Times New Roman"/>
          <w:sz w:val="24"/>
          <w:szCs w:val="24"/>
        </w:rPr>
      </w:pPr>
    </w:p>
    <w:p w:rsidR="008E50C4" w:rsidRDefault="00250209" w:rsidP="00AB5AB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3.6. </w:t>
      </w:r>
      <w:r w:rsidR="008E50C4" w:rsidRPr="008E50C4">
        <w:rPr>
          <w:rFonts w:ascii="Times New Roman" w:hAnsi="Times New Roman" w:cs="Times New Roman"/>
          <w:b/>
          <w:sz w:val="24"/>
          <w:szCs w:val="24"/>
        </w:rPr>
        <w:t>Kitle İletişim Araçları ve Kullanma Sıklığı</w:t>
      </w:r>
    </w:p>
    <w:p w:rsidR="008E50C4" w:rsidRDefault="008E50C4" w:rsidP="00AB5AB5">
      <w:pPr>
        <w:spacing w:line="240" w:lineRule="auto"/>
        <w:jc w:val="both"/>
        <w:rPr>
          <w:rFonts w:ascii="Times New Roman" w:hAnsi="Times New Roman" w:cs="Times New Roman"/>
          <w:sz w:val="24"/>
          <w:szCs w:val="24"/>
        </w:rPr>
      </w:pPr>
      <w:r w:rsidRPr="008E50C4">
        <w:rPr>
          <w:rFonts w:ascii="Times New Roman" w:hAnsi="Times New Roman" w:cs="Times New Roman"/>
          <w:sz w:val="24"/>
          <w:szCs w:val="24"/>
        </w:rPr>
        <w:t>Kadınlar açısından gerek ücretli çalışma gerekse de aile için sorumluluklarından dolayı kitle iletişim araçlarının kullanımı bilgi ve teknolojiye ulaşım erkeklere göre daha zordur. Çalışma hayatında bulunan bireylere yenilikler hakkında bilgi aktarımında kitle iletişim araçları etkin olarak kullanılmaya</w:t>
      </w:r>
      <w:r>
        <w:rPr>
          <w:rFonts w:ascii="Times New Roman" w:hAnsi="Times New Roman" w:cs="Times New Roman"/>
          <w:sz w:val="24"/>
          <w:szCs w:val="24"/>
        </w:rPr>
        <w:t xml:space="preserve"> </w:t>
      </w:r>
      <w:r w:rsidR="00317ABB" w:rsidRPr="00317ABB">
        <w:rPr>
          <w:rFonts w:ascii="Times New Roman" w:hAnsi="Times New Roman" w:cs="Times New Roman"/>
          <w:sz w:val="24"/>
          <w:szCs w:val="24"/>
        </w:rPr>
        <w:t>çalışılmaktadır. Bu nedenle araştırmaya katılan kadınlara gazete, TV, radyo, internet ve dergi gibi kitle iletişim araçlarını kullanma sıklıkları sorulmuştur. Katılımcıların kitle iletişim araçları kullanım sıklığı incelendiğinde, televizyon ve radyo kullanımı 2-4</w:t>
      </w:r>
      <w:r w:rsidR="003334B1">
        <w:rPr>
          <w:rFonts w:ascii="Times New Roman" w:hAnsi="Times New Roman" w:cs="Times New Roman"/>
          <w:sz w:val="24"/>
          <w:szCs w:val="24"/>
        </w:rPr>
        <w:t xml:space="preserve"> saat iken </w:t>
      </w:r>
      <w:r w:rsidR="007E447B" w:rsidRPr="00317ABB">
        <w:rPr>
          <w:rFonts w:ascii="Times New Roman" w:hAnsi="Times New Roman" w:cs="Times New Roman"/>
          <w:sz w:val="24"/>
          <w:szCs w:val="24"/>
        </w:rPr>
        <w:t>gazete ve dergi kullanımı</w:t>
      </w:r>
      <w:r w:rsidR="003334B1">
        <w:rPr>
          <w:rFonts w:ascii="Times New Roman" w:hAnsi="Times New Roman" w:cs="Times New Roman"/>
          <w:sz w:val="24"/>
          <w:szCs w:val="24"/>
        </w:rPr>
        <w:t>nın</w:t>
      </w:r>
      <w:r w:rsidR="007E447B" w:rsidRPr="00317ABB">
        <w:rPr>
          <w:rFonts w:ascii="Times New Roman" w:hAnsi="Times New Roman" w:cs="Times New Roman"/>
          <w:sz w:val="24"/>
          <w:szCs w:val="24"/>
        </w:rPr>
        <w:t xml:space="preserve"> 1</w:t>
      </w:r>
      <w:r w:rsidR="003334B1">
        <w:rPr>
          <w:rFonts w:ascii="Times New Roman" w:hAnsi="Times New Roman" w:cs="Times New Roman"/>
          <w:sz w:val="24"/>
          <w:szCs w:val="24"/>
        </w:rPr>
        <w:t xml:space="preserve"> saat old</w:t>
      </w:r>
      <w:r w:rsidR="00317ABB" w:rsidRPr="00317ABB">
        <w:rPr>
          <w:rFonts w:ascii="Times New Roman" w:hAnsi="Times New Roman" w:cs="Times New Roman"/>
          <w:sz w:val="24"/>
          <w:szCs w:val="24"/>
        </w:rPr>
        <w:t xml:space="preserve">uğu </w:t>
      </w:r>
      <w:r w:rsidR="003334B1">
        <w:rPr>
          <w:rFonts w:ascii="Times New Roman" w:hAnsi="Times New Roman" w:cs="Times New Roman"/>
          <w:sz w:val="24"/>
          <w:szCs w:val="24"/>
        </w:rPr>
        <w:t>belirlenmiştir</w:t>
      </w:r>
      <w:r w:rsidR="00317ABB" w:rsidRPr="00317ABB">
        <w:rPr>
          <w:rFonts w:ascii="Times New Roman" w:hAnsi="Times New Roman" w:cs="Times New Roman"/>
          <w:sz w:val="24"/>
          <w:szCs w:val="24"/>
        </w:rPr>
        <w:t xml:space="preserve">. Gazete, </w:t>
      </w:r>
      <w:r w:rsidR="003334B1">
        <w:rPr>
          <w:rFonts w:ascii="Times New Roman" w:hAnsi="Times New Roman" w:cs="Times New Roman"/>
          <w:sz w:val="24"/>
          <w:szCs w:val="24"/>
        </w:rPr>
        <w:t>d</w:t>
      </w:r>
      <w:r w:rsidR="00317ABB" w:rsidRPr="00317ABB">
        <w:rPr>
          <w:rFonts w:ascii="Times New Roman" w:hAnsi="Times New Roman" w:cs="Times New Roman"/>
          <w:sz w:val="24"/>
          <w:szCs w:val="24"/>
        </w:rPr>
        <w:t>ergi ve televizyonun kadınların en sık kulland</w:t>
      </w:r>
      <w:r w:rsidR="00317ABB">
        <w:rPr>
          <w:rFonts w:ascii="Times New Roman" w:hAnsi="Times New Roman" w:cs="Times New Roman"/>
          <w:sz w:val="24"/>
          <w:szCs w:val="24"/>
        </w:rPr>
        <w:t>ığı kitle iletişim aracı olduğu ortaya çıkmaktadır.</w:t>
      </w:r>
    </w:p>
    <w:p w:rsidR="00317ABB" w:rsidRDefault="00317ABB" w:rsidP="00AB5AB5">
      <w:pPr>
        <w:spacing w:line="240" w:lineRule="auto"/>
        <w:jc w:val="both"/>
        <w:rPr>
          <w:rFonts w:ascii="Times New Roman" w:hAnsi="Times New Roman" w:cs="Times New Roman"/>
          <w:sz w:val="24"/>
          <w:szCs w:val="24"/>
        </w:rPr>
      </w:pPr>
      <w:r w:rsidRPr="00317ABB">
        <w:rPr>
          <w:rFonts w:ascii="Times New Roman" w:hAnsi="Times New Roman" w:cs="Times New Roman"/>
          <w:sz w:val="24"/>
          <w:szCs w:val="24"/>
        </w:rPr>
        <w:t>Yapılan anket çalışması</w:t>
      </w:r>
      <w:r>
        <w:rPr>
          <w:rFonts w:ascii="Times New Roman" w:hAnsi="Times New Roman" w:cs="Times New Roman"/>
          <w:sz w:val="24"/>
          <w:szCs w:val="24"/>
        </w:rPr>
        <w:t xml:space="preserve"> esnasında </w:t>
      </w:r>
      <w:r w:rsidRPr="00317ABB">
        <w:rPr>
          <w:rFonts w:ascii="Times New Roman" w:hAnsi="Times New Roman" w:cs="Times New Roman"/>
          <w:sz w:val="24"/>
          <w:szCs w:val="24"/>
        </w:rPr>
        <w:t>çalışma ortamında atölyelerde radyonun devamlı açık olduğu ve bu esnada çalışanlar arasında sohbetin söz konusu olmadığı ve gerekmedikçe konuşulmadığı gözlemlenmiştir.</w:t>
      </w:r>
    </w:p>
    <w:p w:rsidR="005608FD" w:rsidRDefault="005608FD" w:rsidP="00AB5AB5">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Kadınlar tarafından en sık kullanılan iletişim araçlarının başında gelen televizyonda izlenen program türleri incelendiğinde, birinci grupta müzik eğlence, din ahlak ile film ve diziler en fazla izlenen programlar okurken, ikinci grupta ekonomi, aile ve çocuk, üçüncü grupta ise haber, aile ve çocuk programları en fazla izlenen pr</w:t>
      </w:r>
      <w:r w:rsidR="00B0055A">
        <w:rPr>
          <w:rFonts w:ascii="Times New Roman" w:hAnsi="Times New Roman" w:cs="Times New Roman"/>
          <w:sz w:val="24"/>
          <w:szCs w:val="24"/>
        </w:rPr>
        <w:t>ogram türlerini oluşturmaktadır.</w:t>
      </w:r>
    </w:p>
    <w:p w:rsidR="005608FD" w:rsidRPr="005608FD" w:rsidRDefault="005608FD" w:rsidP="005608FD">
      <w:pPr>
        <w:spacing w:line="240" w:lineRule="auto"/>
        <w:jc w:val="both"/>
        <w:rPr>
          <w:rFonts w:ascii="Times New Roman" w:hAnsi="Times New Roman" w:cs="Times New Roman"/>
          <w:b/>
          <w:sz w:val="24"/>
          <w:szCs w:val="24"/>
        </w:rPr>
      </w:pPr>
      <w:r w:rsidRPr="005608FD">
        <w:rPr>
          <w:rFonts w:ascii="Times New Roman" w:hAnsi="Times New Roman" w:cs="Times New Roman"/>
          <w:b/>
          <w:sz w:val="24"/>
          <w:szCs w:val="24"/>
        </w:rPr>
        <w:lastRenderedPageBreak/>
        <w:t>3.7. Lojistik Regresyonla Hazır Giyim Sektöründe Çalışan Kadınların Problemleri Üzerine Etkili Faktörlerin Belirlenmesi</w:t>
      </w:r>
    </w:p>
    <w:p w:rsidR="005608FD" w:rsidRPr="005608FD" w:rsidRDefault="005608FD" w:rsidP="005608FD">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 xml:space="preserve">Araştırmanın bu bölümünde hazır giyim sektöründe çalışan kadınların işyeri problemleri üzerine etkili değişkenlerin tespit edilmesi amacıyla lojistik regresyon analizinden yararlanılmıştır. Lojistik regresyon, bağımlı değişkenin nitel veri şeklinde olduğu durumlarda, bağımlı değişken ile açıklayıcı değişkenler arasındaki ilişkiyi tanımlamak amacıyla kullanılmaktadır. </w:t>
      </w:r>
    </w:p>
    <w:p w:rsidR="005608FD" w:rsidRDefault="005608FD" w:rsidP="005608FD">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 xml:space="preserve">Araştırmada yapılan lojistik regresyon analizinde değişkenler arasında çoklu bağlantı olmadığı varsayımı altında analiz yapılmıştır. </w:t>
      </w:r>
      <w:r w:rsidR="003334B1">
        <w:rPr>
          <w:rFonts w:ascii="Times New Roman" w:hAnsi="Times New Roman" w:cs="Times New Roman"/>
          <w:sz w:val="24"/>
          <w:szCs w:val="24"/>
        </w:rPr>
        <w:t>K</w:t>
      </w:r>
      <w:r w:rsidRPr="005608FD">
        <w:rPr>
          <w:rFonts w:ascii="Times New Roman" w:hAnsi="Times New Roman" w:cs="Times New Roman"/>
          <w:sz w:val="24"/>
          <w:szCs w:val="24"/>
        </w:rPr>
        <w:t>ullanılan Lojistik Regresyonda bağımlı değişken olarak, kadınların işyerinde problem yaşama durumu alınmıştır. Buna göre bağımlı değişken eğer kadınlar işyerinde problem yaşamışsa 1, yaşamam</w:t>
      </w:r>
      <w:r>
        <w:rPr>
          <w:rFonts w:ascii="Times New Roman" w:hAnsi="Times New Roman" w:cs="Times New Roman"/>
          <w:sz w:val="24"/>
          <w:szCs w:val="24"/>
        </w:rPr>
        <w:t xml:space="preserve">ışsa 0 olarak kabul edilmiştir (Çizelge </w:t>
      </w:r>
      <w:r w:rsidR="00DC58CC">
        <w:rPr>
          <w:rFonts w:ascii="Times New Roman" w:hAnsi="Times New Roman" w:cs="Times New Roman"/>
          <w:sz w:val="24"/>
          <w:szCs w:val="24"/>
        </w:rPr>
        <w:t>23</w:t>
      </w:r>
      <w:r>
        <w:rPr>
          <w:rFonts w:ascii="Times New Roman" w:hAnsi="Times New Roman" w:cs="Times New Roman"/>
          <w:sz w:val="24"/>
          <w:szCs w:val="24"/>
        </w:rPr>
        <w:t>).</w:t>
      </w:r>
    </w:p>
    <w:p w:rsidR="00836019" w:rsidRDefault="003334B1" w:rsidP="005608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Buna göre, </w:t>
      </w:r>
      <w:r w:rsidR="000008D6">
        <w:rPr>
          <w:rFonts w:ascii="Times New Roman" w:hAnsi="Times New Roman" w:cs="Times New Roman"/>
          <w:sz w:val="24"/>
          <w:szCs w:val="24"/>
        </w:rPr>
        <w:t>h</w:t>
      </w:r>
      <w:r w:rsidR="00836019" w:rsidRPr="00836019">
        <w:rPr>
          <w:rFonts w:ascii="Times New Roman" w:hAnsi="Times New Roman" w:cs="Times New Roman"/>
          <w:sz w:val="24"/>
          <w:szCs w:val="24"/>
        </w:rPr>
        <w:t>azır giyim sektöründe çalışan kadınların işyerinde problem yaşamalarını etkileyen değişkenler</w:t>
      </w:r>
      <w:r>
        <w:rPr>
          <w:rFonts w:ascii="Times New Roman" w:hAnsi="Times New Roman" w:cs="Times New Roman"/>
          <w:sz w:val="24"/>
          <w:szCs w:val="24"/>
        </w:rPr>
        <w:t xml:space="preserve"> </w:t>
      </w:r>
      <w:r w:rsidR="00836019" w:rsidRPr="00836019">
        <w:rPr>
          <w:rFonts w:ascii="Times New Roman" w:hAnsi="Times New Roman" w:cs="Times New Roman"/>
          <w:sz w:val="24"/>
          <w:szCs w:val="24"/>
        </w:rPr>
        <w:t xml:space="preserve">yaş, eğitim, kadın sağlığı eğitim talebi, çocuklarına daha iyi eğitim beklentisi, güncel haberlerin takibi, çocuklarına daha az vakit ayırma, on yıllık ikamet durumu, aile birliğinin zayıflaması, eşle daha az ilgilenme, aile içindeki rolünü aksatma, çocuk bakımı ve eğitimi talebi değişkenleridir (Çizelge </w:t>
      </w:r>
      <w:r w:rsidR="00DC58CC">
        <w:rPr>
          <w:rFonts w:ascii="Times New Roman" w:hAnsi="Times New Roman" w:cs="Times New Roman"/>
          <w:sz w:val="24"/>
          <w:szCs w:val="24"/>
        </w:rPr>
        <w:t>2</w:t>
      </w:r>
      <w:r w:rsidR="000008D6">
        <w:rPr>
          <w:rFonts w:ascii="Times New Roman" w:hAnsi="Times New Roman" w:cs="Times New Roman"/>
          <w:sz w:val="24"/>
          <w:szCs w:val="24"/>
        </w:rPr>
        <w:t>3</w:t>
      </w:r>
      <w:r w:rsidR="00836019" w:rsidRPr="00836019">
        <w:rPr>
          <w:rFonts w:ascii="Times New Roman" w:hAnsi="Times New Roman" w:cs="Times New Roman"/>
          <w:sz w:val="24"/>
          <w:szCs w:val="24"/>
        </w:rPr>
        <w:t>). Kadınların işyerlerinde problem yaşamalarını etkileyen faktörler lojit modeller olarak ele alınmıştır. Bu modellerde kullanılan bireysel değişkenler ve özellikleri aşağıda verilmiştir.</w:t>
      </w:r>
    </w:p>
    <w:p w:rsidR="005608FD" w:rsidRPr="00DC58CC" w:rsidRDefault="005608FD" w:rsidP="00DC58CC">
      <w:pPr>
        <w:spacing w:line="240" w:lineRule="auto"/>
        <w:jc w:val="center"/>
        <w:rPr>
          <w:rFonts w:ascii="Times New Roman" w:hAnsi="Times New Roman" w:cs="Times New Roman"/>
          <w:b/>
          <w:sz w:val="24"/>
          <w:szCs w:val="24"/>
        </w:rPr>
      </w:pPr>
      <w:r w:rsidRPr="005608FD">
        <w:rPr>
          <w:rFonts w:ascii="Times New Roman" w:hAnsi="Times New Roman" w:cs="Times New Roman"/>
          <w:b/>
          <w:sz w:val="24"/>
          <w:szCs w:val="24"/>
        </w:rPr>
        <w:t xml:space="preserve">Çizelge </w:t>
      </w:r>
      <w:r w:rsidR="00DC58CC">
        <w:rPr>
          <w:rFonts w:ascii="Times New Roman" w:hAnsi="Times New Roman" w:cs="Times New Roman"/>
          <w:b/>
          <w:sz w:val="24"/>
          <w:szCs w:val="24"/>
        </w:rPr>
        <w:t>23</w:t>
      </w:r>
      <w:r w:rsidRPr="005608FD">
        <w:rPr>
          <w:rFonts w:ascii="Times New Roman" w:hAnsi="Times New Roman" w:cs="Times New Roman"/>
          <w:b/>
          <w:sz w:val="24"/>
          <w:szCs w:val="24"/>
        </w:rPr>
        <w:t>.</w:t>
      </w:r>
      <w:r w:rsidRPr="005608FD">
        <w:rPr>
          <w:rFonts w:ascii="Times New Roman" w:hAnsi="Times New Roman" w:cs="Times New Roman"/>
          <w:sz w:val="24"/>
          <w:szCs w:val="24"/>
        </w:rPr>
        <w:t xml:space="preserve"> </w:t>
      </w:r>
      <w:r w:rsidRPr="00DC58CC">
        <w:rPr>
          <w:rFonts w:ascii="Times New Roman" w:hAnsi="Times New Roman" w:cs="Times New Roman"/>
          <w:b/>
          <w:sz w:val="24"/>
          <w:szCs w:val="24"/>
        </w:rPr>
        <w:t>Lojistik Regresyon Analizi</w:t>
      </w:r>
      <w:r w:rsidR="00A45065" w:rsidRPr="00DC58CC">
        <w:rPr>
          <w:rFonts w:ascii="Times New Roman" w:hAnsi="Times New Roman" w:cs="Times New Roman"/>
          <w:b/>
          <w:sz w:val="24"/>
          <w:szCs w:val="24"/>
        </w:rPr>
        <w:t xml:space="preserve"> </w:t>
      </w:r>
      <w:r w:rsidRPr="00DC58CC">
        <w:rPr>
          <w:rFonts w:ascii="Times New Roman" w:hAnsi="Times New Roman" w:cs="Times New Roman"/>
          <w:b/>
          <w:sz w:val="24"/>
          <w:szCs w:val="24"/>
        </w:rPr>
        <w:t>Değişkenler</w:t>
      </w:r>
      <w:r w:rsidR="00A45065" w:rsidRPr="00DC58CC">
        <w:rPr>
          <w:rFonts w:ascii="Times New Roman" w:hAnsi="Times New Roman" w:cs="Times New Roman"/>
          <w:b/>
          <w:sz w:val="24"/>
          <w:szCs w:val="24"/>
        </w:rPr>
        <w:t>i</w:t>
      </w:r>
    </w:p>
    <w:tbl>
      <w:tblPr>
        <w:tblW w:w="5000" w:type="pct"/>
        <w:jc w:val="center"/>
        <w:tblCellMar>
          <w:left w:w="70" w:type="dxa"/>
          <w:right w:w="70" w:type="dxa"/>
        </w:tblCellMar>
        <w:tblLook w:val="04A0" w:firstRow="1" w:lastRow="0" w:firstColumn="1" w:lastColumn="0" w:noHBand="0" w:noVBand="1"/>
      </w:tblPr>
      <w:tblGrid>
        <w:gridCol w:w="1498"/>
        <w:gridCol w:w="7714"/>
      </w:tblGrid>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b/>
                <w:bCs/>
              </w:rPr>
            </w:pPr>
            <w:r w:rsidRPr="005608FD">
              <w:rPr>
                <w:rFonts w:ascii="Times New Roman" w:hAnsi="Times New Roman" w:cs="Times New Roman"/>
                <w:b/>
                <w:bCs/>
              </w:rPr>
              <w:t>Değişkenler</w:t>
            </w:r>
          </w:p>
        </w:tc>
        <w:tc>
          <w:tcPr>
            <w:tcW w:w="3746"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b/>
                <w:bCs/>
              </w:rPr>
            </w:pPr>
            <w:r w:rsidRPr="005608FD">
              <w:rPr>
                <w:rFonts w:ascii="Times New Roman" w:hAnsi="Times New Roman" w:cs="Times New Roman"/>
                <w:b/>
                <w:bCs/>
              </w:rPr>
              <w:t>Açıklama</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 xml:space="preserve">Problem Yaşama </w:t>
            </w:r>
          </w:p>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Durumu</w:t>
            </w:r>
          </w:p>
        </w:tc>
        <w:tc>
          <w:tcPr>
            <w:tcW w:w="3746"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Y:</w:t>
            </w:r>
            <w:r w:rsidR="000008D6">
              <w:rPr>
                <w:rFonts w:ascii="Times New Roman" w:hAnsi="Times New Roman" w:cs="Times New Roman"/>
              </w:rPr>
              <w:t xml:space="preserve"> </w:t>
            </w:r>
            <w:r w:rsidRPr="005608FD">
              <w:rPr>
                <w:rFonts w:ascii="Times New Roman" w:hAnsi="Times New Roman" w:cs="Times New Roman"/>
              </w:rPr>
              <w:t xml:space="preserve">1, İşyerinde problem yaşama, </w:t>
            </w:r>
          </w:p>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Y:</w:t>
            </w:r>
            <w:r w:rsidR="000008D6">
              <w:rPr>
                <w:rFonts w:ascii="Times New Roman" w:hAnsi="Times New Roman" w:cs="Times New Roman"/>
              </w:rPr>
              <w:t xml:space="preserve"> </w:t>
            </w:r>
            <w:r w:rsidRPr="005608FD">
              <w:rPr>
                <w:rFonts w:ascii="Times New Roman" w:hAnsi="Times New Roman" w:cs="Times New Roman"/>
              </w:rPr>
              <w:t>0, İşyerinde problem yaşamama</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Yaş</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Kadınların yaşlarını (yıl)  ifade eder.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Eğitim Düzeyi</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Kadınların eğitim aldıkları toplam süreyi yıl cinsinden ifade eder.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 xml:space="preserve">Kadın Sağlığı </w:t>
            </w:r>
          </w:p>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Eğitim Talebi</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Eğitim talebi kesikli bir veri setidir. Bu setin 2 alt kategorisi bulunmaktadır. 1:</w:t>
            </w:r>
            <w:r w:rsidR="000008D6">
              <w:rPr>
                <w:rFonts w:ascii="Times New Roman" w:hAnsi="Times New Roman" w:cs="Times New Roman"/>
              </w:rPr>
              <w:t xml:space="preserve"> </w:t>
            </w:r>
            <w:r w:rsidRPr="005608FD">
              <w:rPr>
                <w:rFonts w:ascii="Times New Roman" w:hAnsi="Times New Roman" w:cs="Times New Roman"/>
              </w:rPr>
              <w:t>Evet, 2:</w:t>
            </w:r>
            <w:r w:rsidR="000008D6">
              <w:rPr>
                <w:rFonts w:ascii="Times New Roman" w:hAnsi="Times New Roman" w:cs="Times New Roman"/>
              </w:rPr>
              <w:t xml:space="preserve"> </w:t>
            </w:r>
            <w:r w:rsidRPr="005608FD">
              <w:rPr>
                <w:rFonts w:ascii="Times New Roman" w:hAnsi="Times New Roman" w:cs="Times New Roman"/>
              </w:rPr>
              <w:t>Hayır olarak sınıflandırılmıştır.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line="240" w:lineRule="auto"/>
              <w:rPr>
                <w:rFonts w:ascii="Times New Roman" w:hAnsi="Times New Roman" w:cs="Times New Roman"/>
              </w:rPr>
            </w:pPr>
            <w:r w:rsidRPr="005608FD">
              <w:rPr>
                <w:rFonts w:ascii="Times New Roman" w:hAnsi="Times New Roman" w:cs="Times New Roman"/>
              </w:rPr>
              <w:t>Çocuklarına Daha İyi Eğitim Beklentisi</w:t>
            </w:r>
          </w:p>
        </w:tc>
        <w:tc>
          <w:tcPr>
            <w:tcW w:w="3746"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Çocuklarına daha iyi eğitim verebileceği görüşü kesikli bir veri setidir. Bu setin 5 alt kategorisi bulunmaktadır.1:</w:t>
            </w:r>
            <w:r w:rsidR="000008D6">
              <w:rPr>
                <w:rFonts w:ascii="Times New Roman" w:hAnsi="Times New Roman" w:cs="Times New Roman"/>
              </w:rPr>
              <w:t xml:space="preserve"> </w:t>
            </w:r>
            <w:r w:rsidRPr="005608FD">
              <w:rPr>
                <w:rFonts w:ascii="Times New Roman" w:hAnsi="Times New Roman" w:cs="Times New Roman"/>
              </w:rPr>
              <w:t xml:space="preserve"> Hiç önemli değil, 2: Kısmen önemli, 3:</w:t>
            </w:r>
            <w:r w:rsidR="000008D6">
              <w:rPr>
                <w:rFonts w:ascii="Times New Roman" w:hAnsi="Times New Roman" w:cs="Times New Roman"/>
              </w:rPr>
              <w:t xml:space="preserve"> </w:t>
            </w:r>
            <w:r w:rsidRPr="005608FD">
              <w:rPr>
                <w:rFonts w:ascii="Times New Roman" w:hAnsi="Times New Roman" w:cs="Times New Roman"/>
              </w:rPr>
              <w:t>Orta, 4:</w:t>
            </w:r>
            <w:r w:rsidR="000008D6">
              <w:rPr>
                <w:rFonts w:ascii="Times New Roman" w:hAnsi="Times New Roman" w:cs="Times New Roman"/>
              </w:rPr>
              <w:t xml:space="preserve"> </w:t>
            </w:r>
            <w:r w:rsidRPr="005608FD">
              <w:rPr>
                <w:rFonts w:ascii="Times New Roman" w:hAnsi="Times New Roman" w:cs="Times New Roman"/>
              </w:rPr>
              <w:t>Oldukça önemli, 5:</w:t>
            </w:r>
            <w:r w:rsidR="000008D6">
              <w:rPr>
                <w:rFonts w:ascii="Times New Roman" w:hAnsi="Times New Roman" w:cs="Times New Roman"/>
              </w:rPr>
              <w:t xml:space="preserve"> </w:t>
            </w:r>
            <w:r w:rsidRPr="005608FD">
              <w:rPr>
                <w:rFonts w:ascii="Times New Roman" w:hAnsi="Times New Roman" w:cs="Times New Roman"/>
              </w:rPr>
              <w:t>Çok önemli şeklinde sınıflandırılmıştır.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Haberlerin Takibi</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TV’de haberlerin takip durumu kesikli bir veri setidir. Bu setin 2 alt kategorisi bulunmaktadır. 1:</w:t>
            </w:r>
            <w:r w:rsidR="000008D6">
              <w:rPr>
                <w:rFonts w:ascii="Times New Roman" w:hAnsi="Times New Roman" w:cs="Times New Roman"/>
              </w:rPr>
              <w:t xml:space="preserve"> </w:t>
            </w:r>
            <w:r w:rsidRPr="005608FD">
              <w:rPr>
                <w:rFonts w:ascii="Times New Roman" w:hAnsi="Times New Roman" w:cs="Times New Roman"/>
              </w:rPr>
              <w:t>İzleyen, 2:</w:t>
            </w:r>
            <w:r w:rsidR="000008D6">
              <w:rPr>
                <w:rFonts w:ascii="Times New Roman" w:hAnsi="Times New Roman" w:cs="Times New Roman"/>
              </w:rPr>
              <w:t xml:space="preserve"> </w:t>
            </w:r>
            <w:r w:rsidRPr="005608FD">
              <w:rPr>
                <w:rFonts w:ascii="Times New Roman" w:hAnsi="Times New Roman" w:cs="Times New Roman"/>
              </w:rPr>
              <w:t>İzlemeyen olarak sınıflandırılmıştır.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after="0" w:line="240" w:lineRule="auto"/>
              <w:rPr>
                <w:rFonts w:ascii="Times New Roman" w:hAnsi="Times New Roman" w:cs="Times New Roman"/>
              </w:rPr>
            </w:pPr>
            <w:r w:rsidRPr="005608FD">
              <w:rPr>
                <w:rFonts w:ascii="Times New Roman" w:hAnsi="Times New Roman" w:cs="Times New Roman"/>
              </w:rPr>
              <w:t xml:space="preserve">Çocuklarına Daha </w:t>
            </w:r>
          </w:p>
          <w:p w:rsidR="005608FD" w:rsidRPr="005608FD" w:rsidRDefault="005608FD" w:rsidP="000008D6">
            <w:pPr>
              <w:spacing w:after="0" w:line="240" w:lineRule="auto"/>
              <w:rPr>
                <w:rFonts w:ascii="Times New Roman" w:hAnsi="Times New Roman" w:cs="Times New Roman"/>
              </w:rPr>
            </w:pPr>
            <w:r w:rsidRPr="005608FD">
              <w:rPr>
                <w:rFonts w:ascii="Times New Roman" w:hAnsi="Times New Roman" w:cs="Times New Roman"/>
              </w:rPr>
              <w:t>Az Vakit Ayırma</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Çocuklarına daha az vakit ayırma görüşü kesikli bir veri setidir. Bu setin 5 alt kategorisi bulunmaktadır.</w:t>
            </w:r>
          </w:p>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1: Hiç önemli değil, 2: Kısmen önemli, 3:</w:t>
            </w:r>
            <w:r w:rsidR="000008D6">
              <w:rPr>
                <w:rFonts w:ascii="Times New Roman" w:hAnsi="Times New Roman" w:cs="Times New Roman"/>
              </w:rPr>
              <w:t xml:space="preserve"> </w:t>
            </w:r>
            <w:r w:rsidRPr="005608FD">
              <w:rPr>
                <w:rFonts w:ascii="Times New Roman" w:hAnsi="Times New Roman" w:cs="Times New Roman"/>
              </w:rPr>
              <w:t>Orta, 4:</w:t>
            </w:r>
            <w:r w:rsidR="000008D6">
              <w:rPr>
                <w:rFonts w:ascii="Times New Roman" w:hAnsi="Times New Roman" w:cs="Times New Roman"/>
              </w:rPr>
              <w:t xml:space="preserve"> </w:t>
            </w:r>
            <w:r w:rsidRPr="005608FD">
              <w:rPr>
                <w:rFonts w:ascii="Times New Roman" w:hAnsi="Times New Roman" w:cs="Times New Roman"/>
              </w:rPr>
              <w:t>Oldukça önemli, 5:</w:t>
            </w:r>
            <w:r w:rsidR="000008D6">
              <w:rPr>
                <w:rFonts w:ascii="Times New Roman" w:hAnsi="Times New Roman" w:cs="Times New Roman"/>
              </w:rPr>
              <w:t xml:space="preserve"> </w:t>
            </w:r>
            <w:r w:rsidRPr="005608FD">
              <w:rPr>
                <w:rFonts w:ascii="Times New Roman" w:hAnsi="Times New Roman" w:cs="Times New Roman"/>
              </w:rPr>
              <w:t>Çok önemli şeklinde sınıflandırılmıştır.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line="240" w:lineRule="auto"/>
              <w:rPr>
                <w:rFonts w:ascii="Times New Roman" w:hAnsi="Times New Roman" w:cs="Times New Roman"/>
              </w:rPr>
            </w:pPr>
            <w:r w:rsidRPr="005608FD">
              <w:rPr>
                <w:rFonts w:ascii="Times New Roman" w:hAnsi="Times New Roman" w:cs="Times New Roman"/>
              </w:rPr>
              <w:t>İkamet (</w:t>
            </w:r>
            <w:r w:rsidR="000008D6" w:rsidRPr="005608FD">
              <w:rPr>
                <w:rFonts w:ascii="Times New Roman" w:hAnsi="Times New Roman" w:cs="Times New Roman"/>
              </w:rPr>
              <w:t>On Yı</w:t>
            </w:r>
            <w:r w:rsidRPr="005608FD">
              <w:rPr>
                <w:rFonts w:ascii="Times New Roman" w:hAnsi="Times New Roman" w:cs="Times New Roman"/>
              </w:rPr>
              <w:t>l)</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On yıllık ikamet durumu kesikli bir veri setidir. Bu setin 2 alt kategorisi bulunmaktadır. Bunlar; 1: Evet, 2:</w:t>
            </w:r>
            <w:r w:rsidR="000008D6">
              <w:rPr>
                <w:rFonts w:ascii="Times New Roman" w:hAnsi="Times New Roman" w:cs="Times New Roman"/>
              </w:rPr>
              <w:t xml:space="preserve"> </w:t>
            </w:r>
            <w:r w:rsidRPr="005608FD">
              <w:rPr>
                <w:rFonts w:ascii="Times New Roman" w:hAnsi="Times New Roman" w:cs="Times New Roman"/>
              </w:rPr>
              <w:t>Hayır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lastRenderedPageBreak/>
              <w:t xml:space="preserve">Aile Birliğinde </w:t>
            </w:r>
          </w:p>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Zayıflama</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 xml:space="preserve">Aile birliği zayıflama kesikli bir veri setidir. Bu setin 5 alt kategorisi bulunmaktadır. </w:t>
            </w:r>
          </w:p>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1: Hiç önemli değil, 2: Kısmen önemli, 3:</w:t>
            </w:r>
            <w:r w:rsidR="000008D6">
              <w:rPr>
                <w:rFonts w:ascii="Times New Roman" w:hAnsi="Times New Roman" w:cs="Times New Roman"/>
              </w:rPr>
              <w:t xml:space="preserve"> </w:t>
            </w:r>
            <w:r w:rsidRPr="005608FD">
              <w:rPr>
                <w:rFonts w:ascii="Times New Roman" w:hAnsi="Times New Roman" w:cs="Times New Roman"/>
              </w:rPr>
              <w:t>Orta, 4:</w:t>
            </w:r>
            <w:r w:rsidR="000008D6">
              <w:rPr>
                <w:rFonts w:ascii="Times New Roman" w:hAnsi="Times New Roman" w:cs="Times New Roman"/>
              </w:rPr>
              <w:t xml:space="preserve"> </w:t>
            </w:r>
            <w:r w:rsidRPr="005608FD">
              <w:rPr>
                <w:rFonts w:ascii="Times New Roman" w:hAnsi="Times New Roman" w:cs="Times New Roman"/>
              </w:rPr>
              <w:t>Oldukça önemli, 5:</w:t>
            </w:r>
            <w:r w:rsidR="000008D6">
              <w:rPr>
                <w:rFonts w:ascii="Times New Roman" w:hAnsi="Times New Roman" w:cs="Times New Roman"/>
              </w:rPr>
              <w:t xml:space="preserve"> </w:t>
            </w:r>
            <w:r w:rsidRPr="005608FD">
              <w:rPr>
                <w:rFonts w:ascii="Times New Roman" w:hAnsi="Times New Roman" w:cs="Times New Roman"/>
              </w:rPr>
              <w:t>Çok önemli şeklinde sınıflandırılmıştır.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 xml:space="preserve">Eşle Daha </w:t>
            </w:r>
          </w:p>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Az İlgilenme</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Eşi ile daha az ilgilenme kesikli bir veri setidir. Bu setin 5 alt kategorisi bulunmaktadır.</w:t>
            </w:r>
          </w:p>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1: Hiç önemli değil, 2: Kısmen önemli, 3:</w:t>
            </w:r>
            <w:r w:rsidR="000008D6">
              <w:rPr>
                <w:rFonts w:ascii="Times New Roman" w:hAnsi="Times New Roman" w:cs="Times New Roman"/>
              </w:rPr>
              <w:t xml:space="preserve"> </w:t>
            </w:r>
            <w:r w:rsidRPr="005608FD">
              <w:rPr>
                <w:rFonts w:ascii="Times New Roman" w:hAnsi="Times New Roman" w:cs="Times New Roman"/>
              </w:rPr>
              <w:t>Orta, 4:Oldukça önemli, 5:</w:t>
            </w:r>
            <w:r w:rsidR="000008D6">
              <w:rPr>
                <w:rFonts w:ascii="Times New Roman" w:hAnsi="Times New Roman" w:cs="Times New Roman"/>
              </w:rPr>
              <w:t xml:space="preserve"> </w:t>
            </w:r>
            <w:r w:rsidRPr="005608FD">
              <w:rPr>
                <w:rFonts w:ascii="Times New Roman" w:hAnsi="Times New Roman" w:cs="Times New Roman"/>
              </w:rPr>
              <w:t>Çok önemli şeklinde sınıflandırılmıştır.</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 xml:space="preserve">Aile İçinde </w:t>
            </w:r>
          </w:p>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 xml:space="preserve">Rol Aksatma  </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Aile içindeki rol aksama durumu kesikli bir veri setidir. Bu setin 3 alt kategorisi bulunmaktadır.</w:t>
            </w:r>
          </w:p>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1: Katılıyorum, 2: Kararsızım, 3:</w:t>
            </w:r>
            <w:r w:rsidR="000008D6">
              <w:rPr>
                <w:rFonts w:ascii="Times New Roman" w:hAnsi="Times New Roman" w:cs="Times New Roman"/>
              </w:rPr>
              <w:t xml:space="preserve"> </w:t>
            </w:r>
            <w:r w:rsidRPr="005608FD">
              <w:rPr>
                <w:rFonts w:ascii="Times New Roman" w:hAnsi="Times New Roman" w:cs="Times New Roman"/>
              </w:rPr>
              <w:t>Katılmıyorum</w:t>
            </w:r>
          </w:p>
        </w:tc>
      </w:tr>
      <w:tr w:rsidR="005608FD" w:rsidRPr="005608FD" w:rsidTr="00F55A24">
        <w:trPr>
          <w:trHeight w:val="20"/>
          <w:jc w:val="center"/>
        </w:trPr>
        <w:tc>
          <w:tcPr>
            <w:tcW w:w="1254" w:type="pct"/>
            <w:tcBorders>
              <w:top w:val="single" w:sz="4" w:space="0" w:color="auto"/>
              <w:left w:val="single" w:sz="4" w:space="0" w:color="auto"/>
              <w:bottom w:val="single" w:sz="4" w:space="0" w:color="auto"/>
              <w:right w:val="single" w:sz="4" w:space="0" w:color="auto"/>
            </w:tcBorders>
            <w:noWrap/>
            <w:vAlign w:val="center"/>
            <w:hideMark/>
          </w:tcPr>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 xml:space="preserve">Çocuk Bakımı ve </w:t>
            </w:r>
          </w:p>
          <w:p w:rsidR="005608FD" w:rsidRPr="005608FD" w:rsidRDefault="005608FD" w:rsidP="000008D6">
            <w:pPr>
              <w:spacing w:after="0" w:line="240" w:lineRule="auto"/>
              <w:jc w:val="both"/>
              <w:rPr>
                <w:rFonts w:ascii="Times New Roman" w:hAnsi="Times New Roman" w:cs="Times New Roman"/>
              </w:rPr>
            </w:pPr>
            <w:r w:rsidRPr="005608FD">
              <w:rPr>
                <w:rFonts w:ascii="Times New Roman" w:hAnsi="Times New Roman" w:cs="Times New Roman"/>
              </w:rPr>
              <w:t>Eğitimi</w:t>
            </w:r>
          </w:p>
        </w:tc>
        <w:tc>
          <w:tcPr>
            <w:tcW w:w="3746" w:type="pct"/>
            <w:tcBorders>
              <w:top w:val="single" w:sz="4" w:space="0" w:color="auto"/>
              <w:left w:val="single" w:sz="4" w:space="0" w:color="auto"/>
              <w:bottom w:val="single" w:sz="4" w:space="0" w:color="auto"/>
              <w:right w:val="single" w:sz="4" w:space="0" w:color="auto"/>
            </w:tcBorders>
            <w:noWrap/>
            <w:vAlign w:val="center"/>
          </w:tcPr>
          <w:p w:rsidR="005608FD" w:rsidRPr="005608FD" w:rsidRDefault="005608FD" w:rsidP="005608FD">
            <w:pPr>
              <w:spacing w:line="240" w:lineRule="auto"/>
              <w:jc w:val="both"/>
              <w:rPr>
                <w:rFonts w:ascii="Times New Roman" w:hAnsi="Times New Roman" w:cs="Times New Roman"/>
              </w:rPr>
            </w:pPr>
            <w:r w:rsidRPr="005608FD">
              <w:rPr>
                <w:rFonts w:ascii="Times New Roman" w:hAnsi="Times New Roman" w:cs="Times New Roman"/>
              </w:rPr>
              <w:t xml:space="preserve">Çocuk bakımı ve eğitim talebi kesikli bir veri setidir. Bu setin 2 alt kategorisi bulunmaktadır. </w:t>
            </w:r>
          </w:p>
          <w:p w:rsidR="005608FD" w:rsidRPr="005608FD" w:rsidRDefault="000008D6" w:rsidP="005608FD">
            <w:pPr>
              <w:spacing w:line="240" w:lineRule="auto"/>
              <w:jc w:val="both"/>
              <w:rPr>
                <w:rFonts w:ascii="Times New Roman" w:hAnsi="Times New Roman" w:cs="Times New Roman"/>
              </w:rPr>
            </w:pPr>
            <w:r>
              <w:rPr>
                <w:rFonts w:ascii="Times New Roman" w:hAnsi="Times New Roman" w:cs="Times New Roman"/>
              </w:rPr>
              <w:t xml:space="preserve">1: Evet, 2: </w:t>
            </w:r>
            <w:r w:rsidR="005608FD" w:rsidRPr="005608FD">
              <w:rPr>
                <w:rFonts w:ascii="Times New Roman" w:hAnsi="Times New Roman" w:cs="Times New Roman"/>
              </w:rPr>
              <w:t>Hayır olarak sınıflandırılmıştır.</w:t>
            </w:r>
          </w:p>
        </w:tc>
      </w:tr>
    </w:tbl>
    <w:p w:rsidR="005608FD" w:rsidRDefault="005608FD" w:rsidP="005608FD">
      <w:pPr>
        <w:spacing w:line="240" w:lineRule="auto"/>
        <w:jc w:val="both"/>
        <w:rPr>
          <w:rFonts w:ascii="Times New Roman" w:hAnsi="Times New Roman" w:cs="Times New Roman"/>
          <w:sz w:val="24"/>
          <w:szCs w:val="24"/>
        </w:rPr>
      </w:pPr>
    </w:p>
    <w:p w:rsidR="005608FD" w:rsidRPr="005608FD" w:rsidRDefault="00F55A24" w:rsidP="005608FD">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5608FD" w:rsidRPr="005608FD">
        <w:rPr>
          <w:rFonts w:ascii="Times New Roman" w:hAnsi="Times New Roman" w:cs="Times New Roman"/>
          <w:sz w:val="24"/>
          <w:szCs w:val="24"/>
        </w:rPr>
        <w:t xml:space="preserve">onuçların yorumlanmasına etki edebileceğinden lojistik regresyon ile çoklu regresyon arasındaki bazı farklılıklara değinmek faydalı olacaktır. Çoklu regresyonda model kestiriminde en küçük kareler yöntemi (ordinary least square) kullanırken, lojistik regresyonda en çok olabilirlik (maximum likelihood) yöntemi kullanılmaktadır. Ayrıca model uyumu için kullanılan göstergeler de farklılık bulunmaktadır. Lojistik regresyonda </w:t>
      </w:r>
      <w:r w:rsidR="005608FD" w:rsidRPr="00050D2C">
        <w:rPr>
          <w:rFonts w:ascii="Times New Roman" w:hAnsi="Times New Roman" w:cs="Times New Roman"/>
          <w:sz w:val="24"/>
          <w:szCs w:val="24"/>
          <w:vertAlign w:val="superscript"/>
        </w:rPr>
        <w:t>R2</w:t>
      </w:r>
      <w:r w:rsidR="005608FD" w:rsidRPr="005608FD">
        <w:rPr>
          <w:rFonts w:ascii="Times New Roman" w:hAnsi="Times New Roman" w:cs="Times New Roman"/>
          <w:sz w:val="24"/>
          <w:szCs w:val="24"/>
        </w:rPr>
        <w:t xml:space="preserve"> değeri bulunmazken, bu değere karşılık gelebilecek göstergeler bulunmaktadır. Çoklu regresyonda modelin uyumu için </w:t>
      </w:r>
      <w:r w:rsidR="005608FD" w:rsidRPr="00050D2C">
        <w:rPr>
          <w:rFonts w:ascii="Times New Roman" w:hAnsi="Times New Roman" w:cs="Times New Roman"/>
          <w:sz w:val="24"/>
          <w:szCs w:val="24"/>
          <w:vertAlign w:val="superscript"/>
        </w:rPr>
        <w:t>R2</w:t>
      </w:r>
      <w:r w:rsidR="005608FD" w:rsidRPr="005608FD">
        <w:rPr>
          <w:rFonts w:ascii="Times New Roman" w:hAnsi="Times New Roman" w:cs="Times New Roman"/>
          <w:sz w:val="24"/>
          <w:szCs w:val="24"/>
        </w:rPr>
        <w:t xml:space="preserve"> değeri kullanılırken, lojistik regresyonda </w:t>
      </w:r>
      <w:r w:rsidR="005608FD" w:rsidRPr="00050D2C">
        <w:rPr>
          <w:rFonts w:ascii="Times New Roman" w:hAnsi="Times New Roman" w:cs="Times New Roman"/>
          <w:sz w:val="24"/>
          <w:szCs w:val="24"/>
          <w:vertAlign w:val="superscript"/>
        </w:rPr>
        <w:t>R2</w:t>
      </w:r>
      <w:r w:rsidR="005608FD" w:rsidRPr="005608FD">
        <w:rPr>
          <w:rFonts w:ascii="Times New Roman" w:hAnsi="Times New Roman" w:cs="Times New Roman"/>
          <w:sz w:val="24"/>
          <w:szCs w:val="24"/>
        </w:rPr>
        <w:t xml:space="preserve"> bulunmamaktadır. Bunun yerine bir model uyumu indeksi olan -2LL değeri (LogLikehood-olabilirlik değeri), çoklu regresyondaki </w:t>
      </w:r>
      <w:r w:rsidR="005608FD" w:rsidRPr="00050D2C">
        <w:rPr>
          <w:rFonts w:ascii="Times New Roman" w:hAnsi="Times New Roman" w:cs="Times New Roman"/>
          <w:sz w:val="24"/>
          <w:szCs w:val="24"/>
          <w:vertAlign w:val="superscript"/>
        </w:rPr>
        <w:t>R2</w:t>
      </w:r>
      <w:r w:rsidR="005608FD" w:rsidRPr="005608FD">
        <w:rPr>
          <w:rFonts w:ascii="Times New Roman" w:hAnsi="Times New Roman" w:cs="Times New Roman"/>
          <w:sz w:val="24"/>
          <w:szCs w:val="24"/>
        </w:rPr>
        <w:t xml:space="preserve"> değeri gibi düşünülebilmektedir. Ayrıca modele yönelik Cox &amp; Snell </w:t>
      </w:r>
      <w:r w:rsidR="005608FD" w:rsidRPr="00050D2C">
        <w:rPr>
          <w:rFonts w:ascii="Times New Roman" w:hAnsi="Times New Roman" w:cs="Times New Roman"/>
          <w:sz w:val="24"/>
          <w:szCs w:val="24"/>
          <w:vertAlign w:val="superscript"/>
        </w:rPr>
        <w:t xml:space="preserve">R2 </w:t>
      </w:r>
      <w:r w:rsidR="005608FD" w:rsidRPr="005608FD">
        <w:rPr>
          <w:rFonts w:ascii="Times New Roman" w:hAnsi="Times New Roman" w:cs="Times New Roman"/>
          <w:sz w:val="24"/>
          <w:szCs w:val="24"/>
        </w:rPr>
        <w:t xml:space="preserve">ve Nagelkerke </w:t>
      </w:r>
      <w:r w:rsidR="005608FD" w:rsidRPr="00050D2C">
        <w:rPr>
          <w:rFonts w:ascii="Times New Roman" w:hAnsi="Times New Roman" w:cs="Times New Roman"/>
          <w:sz w:val="24"/>
          <w:szCs w:val="24"/>
          <w:vertAlign w:val="superscript"/>
        </w:rPr>
        <w:t>R2</w:t>
      </w:r>
      <w:r w:rsidR="005608FD" w:rsidRPr="005608FD">
        <w:rPr>
          <w:rFonts w:ascii="Times New Roman" w:hAnsi="Times New Roman" w:cs="Times New Roman"/>
          <w:sz w:val="24"/>
          <w:szCs w:val="24"/>
        </w:rPr>
        <w:t xml:space="preserve"> değerleri, model tarafından bağımlı değişkende açıklanan varyansın iki farklı yoldan kestirilmesini temsil etmesi açısından önemli olup, değer karşılığı olmamakla birlikle yorumlama açısından çoklu regresyondaki </w:t>
      </w:r>
      <w:r w:rsidR="005608FD" w:rsidRPr="00050D2C">
        <w:rPr>
          <w:rFonts w:ascii="Times New Roman" w:hAnsi="Times New Roman" w:cs="Times New Roman"/>
          <w:sz w:val="24"/>
          <w:szCs w:val="24"/>
          <w:vertAlign w:val="superscript"/>
        </w:rPr>
        <w:t>R2</w:t>
      </w:r>
      <w:r w:rsidR="005608FD" w:rsidRPr="005608FD">
        <w:rPr>
          <w:rFonts w:ascii="Times New Roman" w:hAnsi="Times New Roman" w:cs="Times New Roman"/>
          <w:sz w:val="24"/>
          <w:szCs w:val="24"/>
        </w:rPr>
        <w:t xml:space="preserve"> ile benzer şekilde yorumlanabilir (Çokluk, 2010). </w:t>
      </w:r>
    </w:p>
    <w:p w:rsidR="005608FD" w:rsidRDefault="005608FD" w:rsidP="005608FD">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 xml:space="preserve">Araştırma kapsamında elde edilen verilerle yapılan lojistik regresyon modeline yönelik uyum istatistiklerine yönelik özet verileri Çizelge </w:t>
      </w:r>
      <w:r w:rsidR="00DC58CC">
        <w:rPr>
          <w:rFonts w:ascii="Times New Roman" w:hAnsi="Times New Roman" w:cs="Times New Roman"/>
          <w:sz w:val="24"/>
          <w:szCs w:val="24"/>
        </w:rPr>
        <w:t>24</w:t>
      </w:r>
      <w:r w:rsidRPr="005608FD">
        <w:rPr>
          <w:rFonts w:ascii="Times New Roman" w:hAnsi="Times New Roman" w:cs="Times New Roman"/>
          <w:sz w:val="24"/>
          <w:szCs w:val="24"/>
        </w:rPr>
        <w:t xml:space="preserve"> ‘</w:t>
      </w:r>
      <w:r>
        <w:rPr>
          <w:rFonts w:ascii="Times New Roman" w:hAnsi="Times New Roman" w:cs="Times New Roman"/>
          <w:sz w:val="24"/>
          <w:szCs w:val="24"/>
        </w:rPr>
        <w:t>de</w:t>
      </w:r>
      <w:r w:rsidRPr="005608FD">
        <w:rPr>
          <w:rFonts w:ascii="Times New Roman" w:hAnsi="Times New Roman" w:cs="Times New Roman"/>
          <w:sz w:val="24"/>
          <w:szCs w:val="24"/>
        </w:rPr>
        <w:t xml:space="preserve"> verilmiştir.</w:t>
      </w:r>
    </w:p>
    <w:p w:rsidR="00DC58CC" w:rsidRPr="00DC58CC" w:rsidRDefault="00DC58CC" w:rsidP="00731DB9">
      <w:pPr>
        <w:spacing w:before="120" w:after="120" w:line="240" w:lineRule="auto"/>
        <w:jc w:val="center"/>
        <w:rPr>
          <w:rFonts w:ascii="Times New Roman" w:hAnsi="Times New Roman" w:cs="Times New Roman"/>
          <w:b/>
          <w:sz w:val="24"/>
          <w:szCs w:val="24"/>
        </w:rPr>
      </w:pPr>
      <w:r w:rsidRPr="005608FD">
        <w:rPr>
          <w:rFonts w:ascii="Times New Roman" w:hAnsi="Times New Roman" w:cs="Times New Roman"/>
          <w:b/>
          <w:sz w:val="24"/>
          <w:szCs w:val="24"/>
        </w:rPr>
        <w:t xml:space="preserve">Çizelge </w:t>
      </w:r>
      <w:r>
        <w:rPr>
          <w:rFonts w:ascii="Times New Roman" w:hAnsi="Times New Roman" w:cs="Times New Roman"/>
          <w:b/>
          <w:sz w:val="24"/>
          <w:szCs w:val="24"/>
        </w:rPr>
        <w:t>24</w:t>
      </w:r>
      <w:r w:rsidRPr="005608FD">
        <w:rPr>
          <w:rFonts w:ascii="Times New Roman" w:hAnsi="Times New Roman" w:cs="Times New Roman"/>
          <w:b/>
          <w:sz w:val="24"/>
          <w:szCs w:val="24"/>
        </w:rPr>
        <w:t>.</w:t>
      </w:r>
      <w:r w:rsidRPr="005608FD">
        <w:rPr>
          <w:rFonts w:ascii="Times New Roman" w:hAnsi="Times New Roman" w:cs="Times New Roman"/>
          <w:sz w:val="24"/>
          <w:szCs w:val="24"/>
        </w:rPr>
        <w:t xml:space="preserve"> </w:t>
      </w:r>
      <w:r w:rsidRPr="00DC58CC">
        <w:rPr>
          <w:rFonts w:ascii="Times New Roman" w:hAnsi="Times New Roman" w:cs="Times New Roman"/>
          <w:b/>
          <w:sz w:val="24"/>
          <w:szCs w:val="24"/>
        </w:rPr>
        <w:t>Modele Ait Uyum İstatistiklerine İlişkin Özet Veriler</w:t>
      </w:r>
    </w:p>
    <w:tbl>
      <w:tblPr>
        <w:tblpPr w:leftFromText="141" w:rightFromText="141" w:vertAnchor="text" w:horzAnchor="margin" w:tblpXSpec="center" w:tblpY="160"/>
        <w:tblW w:w="7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933"/>
        <w:gridCol w:w="1661"/>
        <w:gridCol w:w="1717"/>
        <w:gridCol w:w="1922"/>
      </w:tblGrid>
      <w:tr w:rsidR="00DC58CC" w:rsidRPr="005608FD" w:rsidTr="00DC58CC">
        <w:trPr>
          <w:trHeight w:val="359"/>
        </w:trPr>
        <w:tc>
          <w:tcPr>
            <w:tcW w:w="1062" w:type="dxa"/>
            <w:shd w:val="clear" w:color="auto" w:fill="auto"/>
            <w:vAlign w:val="center"/>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Adım</w:t>
            </w:r>
          </w:p>
        </w:tc>
        <w:tc>
          <w:tcPr>
            <w:tcW w:w="933" w:type="dxa"/>
            <w:vAlign w:val="center"/>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b/>
                <w:i/>
                <w:sz w:val="24"/>
                <w:szCs w:val="24"/>
              </w:rPr>
              <w:t>X</w:t>
            </w:r>
            <w:r w:rsidRPr="005608FD">
              <w:rPr>
                <w:rFonts w:ascii="Times New Roman" w:hAnsi="Times New Roman" w:cs="Times New Roman"/>
                <w:b/>
                <w:i/>
                <w:sz w:val="24"/>
                <w:szCs w:val="24"/>
                <w:vertAlign w:val="superscript"/>
              </w:rPr>
              <w:t>2</w:t>
            </w:r>
          </w:p>
        </w:tc>
        <w:tc>
          <w:tcPr>
            <w:tcW w:w="1661" w:type="dxa"/>
            <w:shd w:val="clear" w:color="auto" w:fill="auto"/>
            <w:vAlign w:val="center"/>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(-2LL-</w:t>
            </w:r>
            <w:r w:rsidRPr="005608FD">
              <w:rPr>
                <w:rFonts w:ascii="Times New Roman" w:hAnsi="Times New Roman" w:cs="Times New Roman"/>
                <w:b/>
                <w:i/>
                <w:sz w:val="24"/>
                <w:szCs w:val="24"/>
              </w:rPr>
              <w:t xml:space="preserve"> </w:t>
            </w:r>
            <w:r w:rsidRPr="005608FD">
              <w:rPr>
                <w:rFonts w:ascii="Times New Roman" w:hAnsi="Times New Roman" w:cs="Times New Roman"/>
                <w:i/>
                <w:sz w:val="24"/>
                <w:szCs w:val="24"/>
              </w:rPr>
              <w:t>LogLikehood</w:t>
            </w:r>
            <w:r w:rsidRPr="005608FD">
              <w:rPr>
                <w:rFonts w:ascii="Times New Roman" w:hAnsi="Times New Roman" w:cs="Times New Roman"/>
                <w:sz w:val="24"/>
                <w:szCs w:val="24"/>
              </w:rPr>
              <w:t>)</w:t>
            </w:r>
          </w:p>
        </w:tc>
        <w:tc>
          <w:tcPr>
            <w:tcW w:w="1717" w:type="dxa"/>
            <w:shd w:val="clear" w:color="auto" w:fill="auto"/>
            <w:vAlign w:val="center"/>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Cox&amp;Snell R</w:t>
            </w:r>
            <w:r w:rsidRPr="005608FD">
              <w:rPr>
                <w:rFonts w:ascii="Times New Roman" w:hAnsi="Times New Roman" w:cs="Times New Roman"/>
                <w:sz w:val="24"/>
                <w:szCs w:val="24"/>
                <w:vertAlign w:val="superscript"/>
              </w:rPr>
              <w:t>2</w:t>
            </w:r>
          </w:p>
        </w:tc>
        <w:tc>
          <w:tcPr>
            <w:tcW w:w="1922" w:type="dxa"/>
            <w:shd w:val="clear" w:color="auto" w:fill="auto"/>
            <w:vAlign w:val="center"/>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Nagelkerke R</w:t>
            </w:r>
            <w:r w:rsidRPr="005608FD">
              <w:rPr>
                <w:rFonts w:ascii="Times New Roman" w:hAnsi="Times New Roman" w:cs="Times New Roman"/>
                <w:sz w:val="24"/>
                <w:szCs w:val="24"/>
                <w:vertAlign w:val="superscript"/>
              </w:rPr>
              <w:t>2</w:t>
            </w:r>
          </w:p>
        </w:tc>
      </w:tr>
      <w:tr w:rsidR="00DC58CC" w:rsidRPr="005608FD" w:rsidTr="00DC58CC">
        <w:trPr>
          <w:trHeight w:val="359"/>
        </w:trPr>
        <w:tc>
          <w:tcPr>
            <w:tcW w:w="1062" w:type="dxa"/>
            <w:shd w:val="clear" w:color="auto" w:fill="auto"/>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Model</w:t>
            </w:r>
          </w:p>
        </w:tc>
        <w:tc>
          <w:tcPr>
            <w:tcW w:w="933" w:type="dxa"/>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b/>
                <w:i/>
                <w:sz w:val="24"/>
                <w:szCs w:val="24"/>
              </w:rPr>
              <w:t xml:space="preserve">38,13                      </w:t>
            </w:r>
          </w:p>
        </w:tc>
        <w:tc>
          <w:tcPr>
            <w:tcW w:w="1661" w:type="dxa"/>
            <w:shd w:val="clear" w:color="auto" w:fill="auto"/>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76,92</w:t>
            </w:r>
          </w:p>
        </w:tc>
        <w:tc>
          <w:tcPr>
            <w:tcW w:w="1717" w:type="dxa"/>
            <w:shd w:val="clear" w:color="auto" w:fill="auto"/>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0,37</w:t>
            </w:r>
          </w:p>
        </w:tc>
        <w:tc>
          <w:tcPr>
            <w:tcW w:w="1922" w:type="dxa"/>
            <w:shd w:val="clear" w:color="auto" w:fill="auto"/>
          </w:tcPr>
          <w:p w:rsidR="00DC58CC" w:rsidRPr="005608FD" w:rsidRDefault="00DC58CC" w:rsidP="00DC58CC">
            <w:pPr>
              <w:spacing w:line="240" w:lineRule="auto"/>
              <w:jc w:val="both"/>
              <w:rPr>
                <w:rFonts w:ascii="Times New Roman" w:hAnsi="Times New Roman" w:cs="Times New Roman"/>
                <w:sz w:val="24"/>
                <w:szCs w:val="24"/>
              </w:rPr>
            </w:pPr>
            <w:r w:rsidRPr="005608FD">
              <w:rPr>
                <w:rFonts w:ascii="Times New Roman" w:hAnsi="Times New Roman" w:cs="Times New Roman"/>
                <w:sz w:val="24"/>
                <w:szCs w:val="24"/>
              </w:rPr>
              <w:t>0,49</w:t>
            </w:r>
          </w:p>
        </w:tc>
      </w:tr>
    </w:tbl>
    <w:p w:rsidR="00DC58CC" w:rsidRDefault="00DC58CC" w:rsidP="005608FD">
      <w:pPr>
        <w:spacing w:line="240" w:lineRule="auto"/>
        <w:jc w:val="both"/>
        <w:rPr>
          <w:rFonts w:ascii="Times New Roman" w:hAnsi="Times New Roman" w:cs="Times New Roman"/>
          <w:sz w:val="24"/>
          <w:szCs w:val="24"/>
        </w:rPr>
      </w:pPr>
    </w:p>
    <w:p w:rsidR="005608FD" w:rsidRDefault="005608FD" w:rsidP="005608FD">
      <w:pPr>
        <w:spacing w:line="240" w:lineRule="auto"/>
        <w:jc w:val="both"/>
        <w:rPr>
          <w:rFonts w:ascii="Times New Roman" w:hAnsi="Times New Roman" w:cs="Times New Roman"/>
          <w:sz w:val="24"/>
          <w:szCs w:val="24"/>
        </w:rPr>
      </w:pPr>
    </w:p>
    <w:p w:rsidR="00DC58CC" w:rsidRDefault="00DC58CC" w:rsidP="005608FD">
      <w:pPr>
        <w:spacing w:line="240" w:lineRule="auto"/>
        <w:jc w:val="both"/>
        <w:rPr>
          <w:rFonts w:ascii="Times New Roman" w:hAnsi="Times New Roman" w:cs="Times New Roman"/>
          <w:sz w:val="24"/>
          <w:szCs w:val="24"/>
        </w:rPr>
      </w:pPr>
    </w:p>
    <w:p w:rsidR="00DC58CC" w:rsidRDefault="00DC58CC" w:rsidP="005608FD">
      <w:pPr>
        <w:spacing w:line="240" w:lineRule="auto"/>
        <w:jc w:val="both"/>
        <w:rPr>
          <w:rFonts w:ascii="Times New Roman" w:hAnsi="Times New Roman" w:cs="Times New Roman"/>
          <w:sz w:val="24"/>
          <w:szCs w:val="24"/>
        </w:rPr>
      </w:pPr>
    </w:p>
    <w:p w:rsidR="00F55A24" w:rsidRDefault="00F55A24" w:rsidP="005608FD">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Modele yönelik veriler incelendiğinde Ki-kare değerinin 38,13 olduğu ve yapılan analiz sonucunda elde edilen lojistik regresyon modelinin genel olarak (p&lt;0,05) anlamlı olduğu görülmektedir. Bununla birlikte çoklu regresyonda R</w:t>
      </w:r>
      <w:r w:rsidRPr="00C44EDE">
        <w:rPr>
          <w:rFonts w:ascii="Times New Roman" w:hAnsi="Times New Roman" w:cs="Times New Roman"/>
          <w:sz w:val="24"/>
          <w:szCs w:val="24"/>
          <w:vertAlign w:val="superscript"/>
        </w:rPr>
        <w:t>2</w:t>
      </w:r>
      <w:r w:rsidRPr="00F55A24">
        <w:rPr>
          <w:rFonts w:ascii="Times New Roman" w:hAnsi="Times New Roman" w:cs="Times New Roman"/>
          <w:sz w:val="24"/>
          <w:szCs w:val="24"/>
        </w:rPr>
        <w:t xml:space="preserve"> değerine karşılık gelen, model uyum indeks Loglikehood-olabilirlik değerinin (-2LL) 76,92 olduğu, Cox&amp;Snell R</w:t>
      </w:r>
      <w:r w:rsidRPr="00C44EDE">
        <w:rPr>
          <w:rFonts w:ascii="Times New Roman" w:hAnsi="Times New Roman" w:cs="Times New Roman"/>
          <w:sz w:val="24"/>
          <w:szCs w:val="24"/>
          <w:vertAlign w:val="superscript"/>
        </w:rPr>
        <w:t>2</w:t>
      </w:r>
      <w:r w:rsidRPr="00F55A24">
        <w:rPr>
          <w:rFonts w:ascii="Times New Roman" w:hAnsi="Times New Roman" w:cs="Times New Roman"/>
          <w:sz w:val="24"/>
          <w:szCs w:val="24"/>
        </w:rPr>
        <w:t xml:space="preserve"> değerinin 0,37 ve Nagelkerke R</w:t>
      </w:r>
      <w:r w:rsidRPr="00C44EDE">
        <w:rPr>
          <w:rFonts w:ascii="Times New Roman" w:hAnsi="Times New Roman" w:cs="Times New Roman"/>
          <w:sz w:val="24"/>
          <w:szCs w:val="24"/>
          <w:vertAlign w:val="superscript"/>
        </w:rPr>
        <w:t>2</w:t>
      </w:r>
      <w:r w:rsidRPr="00F55A24">
        <w:rPr>
          <w:rFonts w:ascii="Times New Roman" w:hAnsi="Times New Roman" w:cs="Times New Roman"/>
          <w:sz w:val="24"/>
          <w:szCs w:val="24"/>
        </w:rPr>
        <w:t xml:space="preserve"> değerinin ise 0,49 olduğu görülmektedir.</w:t>
      </w:r>
    </w:p>
    <w:p w:rsidR="00F55A24" w:rsidRDefault="00F55A24" w:rsidP="005608FD">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lastRenderedPageBreak/>
        <w:t>Analiz sonucunda yaş, kadın sağlığı eğitim talebi, çocuklarına daha iyi eğitim beklentisi %</w:t>
      </w:r>
      <w:r w:rsidR="00EE4CA2">
        <w:rPr>
          <w:rFonts w:ascii="Times New Roman" w:hAnsi="Times New Roman" w:cs="Times New Roman"/>
          <w:sz w:val="24"/>
          <w:szCs w:val="24"/>
        </w:rPr>
        <w:t xml:space="preserve"> </w:t>
      </w:r>
      <w:r w:rsidRPr="00F55A24">
        <w:rPr>
          <w:rFonts w:ascii="Times New Roman" w:hAnsi="Times New Roman" w:cs="Times New Roman"/>
          <w:sz w:val="24"/>
          <w:szCs w:val="24"/>
        </w:rPr>
        <w:t>1 düzeyinde, eğitim düzeyi, güncel haberlerin takibi, çocuklarına daha az vakit ayırma %</w:t>
      </w:r>
      <w:r w:rsidR="00EE4CA2">
        <w:rPr>
          <w:rFonts w:ascii="Times New Roman" w:hAnsi="Times New Roman" w:cs="Times New Roman"/>
          <w:sz w:val="24"/>
          <w:szCs w:val="24"/>
        </w:rPr>
        <w:t xml:space="preserve"> </w:t>
      </w:r>
      <w:r w:rsidRPr="00F55A24">
        <w:rPr>
          <w:rFonts w:ascii="Times New Roman" w:hAnsi="Times New Roman" w:cs="Times New Roman"/>
          <w:sz w:val="24"/>
          <w:szCs w:val="24"/>
        </w:rPr>
        <w:t>5 düzeyinde, on yıllık ikamet durumu, aile birliğinin zayıflaması, eşle daha az ilgilenme, aile içindeki rolünü aksatma</w:t>
      </w:r>
      <w:r>
        <w:rPr>
          <w:rFonts w:ascii="Times New Roman" w:hAnsi="Times New Roman" w:cs="Times New Roman"/>
          <w:sz w:val="24"/>
          <w:szCs w:val="24"/>
        </w:rPr>
        <w:t xml:space="preserve"> </w:t>
      </w:r>
      <w:r w:rsidRPr="00F55A24">
        <w:rPr>
          <w:rFonts w:ascii="Times New Roman" w:hAnsi="Times New Roman" w:cs="Times New Roman"/>
          <w:sz w:val="24"/>
          <w:szCs w:val="24"/>
        </w:rPr>
        <w:t>değişkenleri ise %</w:t>
      </w:r>
      <w:r w:rsidR="00EE4CA2">
        <w:rPr>
          <w:rFonts w:ascii="Times New Roman" w:hAnsi="Times New Roman" w:cs="Times New Roman"/>
          <w:sz w:val="24"/>
          <w:szCs w:val="24"/>
        </w:rPr>
        <w:t xml:space="preserve"> </w:t>
      </w:r>
      <w:r w:rsidRPr="00F55A24">
        <w:rPr>
          <w:rFonts w:ascii="Times New Roman" w:hAnsi="Times New Roman" w:cs="Times New Roman"/>
          <w:sz w:val="24"/>
          <w:szCs w:val="24"/>
        </w:rPr>
        <w:t>10 düzeyinde anlamlı bulunmuştur. Söz konusu değişkenlerin kadınların işyerinde problem yaşama olasılığı üzerine etkili olduğu tes</w:t>
      </w:r>
      <w:r>
        <w:rPr>
          <w:rFonts w:ascii="Times New Roman" w:hAnsi="Times New Roman" w:cs="Times New Roman"/>
          <w:sz w:val="24"/>
          <w:szCs w:val="24"/>
        </w:rPr>
        <w:t xml:space="preserve">pit edilmiştir (Çizelge </w:t>
      </w:r>
      <w:r w:rsidR="000964A1">
        <w:rPr>
          <w:rFonts w:ascii="Times New Roman" w:hAnsi="Times New Roman" w:cs="Times New Roman"/>
          <w:sz w:val="24"/>
          <w:szCs w:val="24"/>
        </w:rPr>
        <w:t>25</w:t>
      </w:r>
      <w:r>
        <w:rPr>
          <w:rFonts w:ascii="Times New Roman" w:hAnsi="Times New Roman" w:cs="Times New Roman"/>
          <w:sz w:val="24"/>
          <w:szCs w:val="24"/>
        </w:rPr>
        <w:t>).</w:t>
      </w:r>
    </w:p>
    <w:p w:rsidR="00836019" w:rsidRPr="00836019" w:rsidRDefault="00836019" w:rsidP="00836019">
      <w:pPr>
        <w:spacing w:line="240" w:lineRule="auto"/>
        <w:jc w:val="both"/>
        <w:rPr>
          <w:rFonts w:ascii="Times New Roman" w:hAnsi="Times New Roman" w:cs="Times New Roman"/>
          <w:sz w:val="24"/>
          <w:szCs w:val="24"/>
        </w:rPr>
      </w:pPr>
      <w:r w:rsidRPr="00836019">
        <w:rPr>
          <w:rFonts w:ascii="Times New Roman" w:hAnsi="Times New Roman" w:cs="Times New Roman"/>
          <w:sz w:val="24"/>
          <w:szCs w:val="24"/>
        </w:rPr>
        <w:t>Yaş ile kadınların işyerinde problem yaşaması arasında istatistiki açıdan %</w:t>
      </w:r>
      <w:r w:rsidR="00EE4CA2">
        <w:rPr>
          <w:rFonts w:ascii="Times New Roman" w:hAnsi="Times New Roman" w:cs="Times New Roman"/>
          <w:sz w:val="24"/>
          <w:szCs w:val="24"/>
        </w:rPr>
        <w:t xml:space="preserve"> </w:t>
      </w:r>
      <w:r w:rsidRPr="00836019">
        <w:rPr>
          <w:rFonts w:ascii="Times New Roman" w:hAnsi="Times New Roman" w:cs="Times New Roman"/>
          <w:sz w:val="24"/>
          <w:szCs w:val="24"/>
        </w:rPr>
        <w:t>1 düzeyinde ters yönlü ilişki görülmektedir. Yaş arttıkça işyerinde problem yaşama olasılığı da azalmaktadır.</w:t>
      </w:r>
      <w:r w:rsidR="003334B1">
        <w:rPr>
          <w:rFonts w:ascii="Times New Roman" w:hAnsi="Times New Roman" w:cs="Times New Roman"/>
          <w:sz w:val="24"/>
          <w:szCs w:val="24"/>
        </w:rPr>
        <w:t xml:space="preserve"> </w:t>
      </w:r>
    </w:p>
    <w:p w:rsidR="00836019" w:rsidRPr="00836019" w:rsidRDefault="00836019" w:rsidP="00836019">
      <w:pPr>
        <w:spacing w:line="240" w:lineRule="auto"/>
        <w:jc w:val="both"/>
        <w:rPr>
          <w:rFonts w:ascii="Times New Roman" w:hAnsi="Times New Roman" w:cs="Times New Roman"/>
          <w:sz w:val="24"/>
          <w:szCs w:val="24"/>
        </w:rPr>
      </w:pPr>
      <w:r w:rsidRPr="00836019">
        <w:rPr>
          <w:rFonts w:ascii="Times New Roman" w:hAnsi="Times New Roman" w:cs="Times New Roman"/>
          <w:sz w:val="24"/>
          <w:szCs w:val="24"/>
        </w:rPr>
        <w:t xml:space="preserve">Kadın sağlığına yönelik eğitim talebi ile işyerinde problem yaşama arasında istatistiki açıdan %1 düzeyinde doğru yönlü ilişki görülmektedir. Söz konusu talep artışı işyerinde problem yaşama olasılığını da arttırmaktadır. İşyerinde kadın sağlığına yönelik taleplerin olması durumunda, kadınlarda işyerinde problem yaşama ihtimalinde artış yaşanabileceği mümkündür. </w:t>
      </w:r>
    </w:p>
    <w:p w:rsidR="00836019" w:rsidRDefault="00836019" w:rsidP="00836019">
      <w:pPr>
        <w:spacing w:line="240" w:lineRule="auto"/>
        <w:jc w:val="both"/>
        <w:rPr>
          <w:rFonts w:ascii="Times New Roman" w:hAnsi="Times New Roman" w:cs="Times New Roman"/>
          <w:sz w:val="24"/>
          <w:szCs w:val="24"/>
        </w:rPr>
      </w:pPr>
      <w:r w:rsidRPr="00836019">
        <w:rPr>
          <w:rFonts w:ascii="Times New Roman" w:hAnsi="Times New Roman" w:cs="Times New Roman"/>
          <w:sz w:val="24"/>
          <w:szCs w:val="24"/>
        </w:rPr>
        <w:t>Çocuklarına daha iyi bir eğitim beklentisi ile işyerinde problem yaşama arasında istatistiki açıdan %</w:t>
      </w:r>
      <w:r w:rsidR="00CB4161">
        <w:rPr>
          <w:rFonts w:ascii="Times New Roman" w:hAnsi="Times New Roman" w:cs="Times New Roman"/>
          <w:sz w:val="24"/>
          <w:szCs w:val="24"/>
        </w:rPr>
        <w:t xml:space="preserve"> </w:t>
      </w:r>
      <w:r w:rsidRPr="00836019">
        <w:rPr>
          <w:rFonts w:ascii="Times New Roman" w:hAnsi="Times New Roman" w:cs="Times New Roman"/>
          <w:sz w:val="24"/>
          <w:szCs w:val="24"/>
        </w:rPr>
        <w:t>1 düzeyinde doğru yönlü ilişki görülmektedir. Söz konusu beklenti artışı işyerinde problem yaşama olasılığını da arttırmaktadır. Kadınlarda çocuklarının eğitim beklentisi değişkeninde bir birimlik artış yaşanması durumunda işyerinde problem yaşama ihtimali de artmaktadır.</w:t>
      </w:r>
    </w:p>
    <w:p w:rsidR="00F55A24" w:rsidRPr="000964A1" w:rsidRDefault="00F55A24" w:rsidP="000964A1">
      <w:pPr>
        <w:spacing w:line="240" w:lineRule="auto"/>
        <w:jc w:val="center"/>
        <w:rPr>
          <w:rFonts w:ascii="Times New Roman" w:hAnsi="Times New Roman" w:cs="Times New Roman"/>
          <w:b/>
          <w:sz w:val="24"/>
          <w:szCs w:val="24"/>
        </w:rPr>
      </w:pPr>
      <w:r w:rsidRPr="00F55A24">
        <w:rPr>
          <w:rFonts w:ascii="Times New Roman" w:hAnsi="Times New Roman" w:cs="Times New Roman"/>
          <w:b/>
          <w:sz w:val="24"/>
          <w:szCs w:val="24"/>
        </w:rPr>
        <w:t xml:space="preserve">Çizelge </w:t>
      </w:r>
      <w:r w:rsidR="000964A1">
        <w:rPr>
          <w:rFonts w:ascii="Times New Roman" w:hAnsi="Times New Roman" w:cs="Times New Roman"/>
          <w:b/>
          <w:sz w:val="24"/>
          <w:szCs w:val="24"/>
        </w:rPr>
        <w:t>25</w:t>
      </w:r>
      <w:r w:rsidRPr="00F55A24">
        <w:rPr>
          <w:rFonts w:ascii="Times New Roman" w:hAnsi="Times New Roman" w:cs="Times New Roman"/>
          <w:b/>
          <w:sz w:val="24"/>
          <w:szCs w:val="24"/>
        </w:rPr>
        <w:t>.</w:t>
      </w:r>
      <w:r w:rsidRPr="00F55A24">
        <w:rPr>
          <w:rFonts w:ascii="Times New Roman" w:hAnsi="Times New Roman" w:cs="Times New Roman"/>
          <w:sz w:val="24"/>
          <w:szCs w:val="24"/>
        </w:rPr>
        <w:t xml:space="preserve"> </w:t>
      </w:r>
      <w:r w:rsidRPr="000964A1">
        <w:rPr>
          <w:rFonts w:ascii="Times New Roman" w:hAnsi="Times New Roman" w:cs="Times New Roman"/>
          <w:b/>
          <w:sz w:val="24"/>
          <w:szCs w:val="24"/>
        </w:rPr>
        <w:t>Problem Yaşama Durumunu Etkileyen Etmenler İçin Lojistik Regresyon Analiz Sonuçları</w:t>
      </w:r>
    </w:p>
    <w:tbl>
      <w:tblPr>
        <w:tblW w:w="5000" w:type="pct"/>
        <w:jc w:val="center"/>
        <w:tblCellMar>
          <w:left w:w="70" w:type="dxa"/>
          <w:right w:w="70" w:type="dxa"/>
        </w:tblCellMar>
        <w:tblLook w:val="04A0" w:firstRow="1" w:lastRow="0" w:firstColumn="1" w:lastColumn="0" w:noHBand="0" w:noVBand="1"/>
      </w:tblPr>
      <w:tblGrid>
        <w:gridCol w:w="4459"/>
        <w:gridCol w:w="735"/>
        <w:gridCol w:w="908"/>
        <w:gridCol w:w="930"/>
        <w:gridCol w:w="1183"/>
        <w:gridCol w:w="997"/>
      </w:tblGrid>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b/>
                <w:bCs/>
                <w:sz w:val="24"/>
                <w:szCs w:val="24"/>
              </w:rPr>
            </w:pPr>
            <w:r w:rsidRPr="00F55A24">
              <w:rPr>
                <w:rFonts w:ascii="Times New Roman" w:hAnsi="Times New Roman" w:cs="Times New Roman"/>
                <w:b/>
                <w:bCs/>
                <w:sz w:val="24"/>
                <w:szCs w:val="24"/>
              </w:rPr>
              <w:t>Değişkenler</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b/>
                <w:bCs/>
                <w:sz w:val="24"/>
                <w:szCs w:val="24"/>
              </w:rPr>
            </w:pPr>
            <w:r w:rsidRPr="00F55A24">
              <w:rPr>
                <w:rFonts w:ascii="Times New Roman" w:hAnsi="Times New Roman" w:cs="Times New Roman"/>
                <w:b/>
                <w:bCs/>
                <w:sz w:val="24"/>
                <w:szCs w:val="24"/>
              </w:rPr>
              <w:t>B</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b/>
                <w:bCs/>
                <w:sz w:val="24"/>
                <w:szCs w:val="24"/>
              </w:rPr>
            </w:pPr>
            <w:r w:rsidRPr="00F55A24">
              <w:rPr>
                <w:rFonts w:ascii="Times New Roman" w:hAnsi="Times New Roman" w:cs="Times New Roman"/>
                <w:b/>
                <w:bCs/>
                <w:sz w:val="24"/>
                <w:szCs w:val="24"/>
              </w:rPr>
              <w:t>S.</w:t>
            </w:r>
            <w:r w:rsidR="00E055BA">
              <w:rPr>
                <w:rFonts w:ascii="Times New Roman" w:hAnsi="Times New Roman" w:cs="Times New Roman"/>
                <w:b/>
                <w:bCs/>
                <w:sz w:val="24"/>
                <w:szCs w:val="24"/>
              </w:rPr>
              <w:t xml:space="preserve"> </w:t>
            </w:r>
            <w:r w:rsidRPr="00F55A24">
              <w:rPr>
                <w:rFonts w:ascii="Times New Roman" w:hAnsi="Times New Roman" w:cs="Times New Roman"/>
                <w:b/>
                <w:bCs/>
                <w:sz w:val="24"/>
                <w:szCs w:val="24"/>
              </w:rPr>
              <w:t>E.</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b/>
                <w:bCs/>
                <w:sz w:val="24"/>
                <w:szCs w:val="24"/>
              </w:rPr>
            </w:pPr>
            <w:r w:rsidRPr="00F55A24">
              <w:rPr>
                <w:rFonts w:ascii="Times New Roman" w:hAnsi="Times New Roman" w:cs="Times New Roman"/>
                <w:b/>
                <w:bCs/>
                <w:sz w:val="24"/>
                <w:szCs w:val="24"/>
              </w:rPr>
              <w:t>Wald</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b/>
                <w:bCs/>
                <w:sz w:val="24"/>
                <w:szCs w:val="24"/>
              </w:rPr>
            </w:pPr>
            <w:r w:rsidRPr="00F55A24">
              <w:rPr>
                <w:rFonts w:ascii="Times New Roman" w:hAnsi="Times New Roman" w:cs="Times New Roman"/>
                <w:b/>
                <w:bCs/>
                <w:sz w:val="24"/>
                <w:szCs w:val="24"/>
              </w:rPr>
              <w:t>Sig.</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b/>
                <w:bCs/>
                <w:sz w:val="24"/>
                <w:szCs w:val="24"/>
              </w:rPr>
            </w:pPr>
            <w:r w:rsidRPr="00F55A24">
              <w:rPr>
                <w:rFonts w:ascii="Times New Roman" w:hAnsi="Times New Roman" w:cs="Times New Roman"/>
                <w:b/>
                <w:bCs/>
                <w:sz w:val="24"/>
                <w:szCs w:val="24"/>
              </w:rPr>
              <w:t>Exp(B)</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Sabit</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7,00</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3,21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4,76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0,029**</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1100</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Yaş</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-0,11</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0,04</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6,84</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0,009***</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0,90</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Eğitim Düzeyi</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-0,28</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0,13</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4,51</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0,034**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0,76</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Kadın Sağlığı Eğitim Talebi</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2,06</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0,72</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8,20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0,004***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7,88</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Çocuklarına Daha İyi Eğitim Beklentisi</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0,74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0,28</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7,09</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0,008***</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2,10</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Haberlerin Takibi</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-1,94</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0,82</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5,64</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0,018**</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0,14</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Çocuklarına Daha Az Vakit Ayırma</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-0,59</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0,26</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5,20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0,023**</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0,55</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İkamet (on</w:t>
            </w:r>
            <w:r w:rsidR="00ED409A">
              <w:rPr>
                <w:rFonts w:ascii="Times New Roman" w:hAnsi="Times New Roman" w:cs="Times New Roman"/>
                <w:sz w:val="24"/>
                <w:szCs w:val="24"/>
              </w:rPr>
              <w:t xml:space="preserve"> </w:t>
            </w:r>
            <w:r w:rsidRPr="00F55A24">
              <w:rPr>
                <w:rFonts w:ascii="Times New Roman" w:hAnsi="Times New Roman" w:cs="Times New Roman"/>
                <w:sz w:val="24"/>
                <w:szCs w:val="24"/>
              </w:rPr>
              <w:t>yıl)</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-1,81</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0,99</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3,38</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0,066*</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0,16</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Aile Birliğinde Zayıflama</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0,38</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0,21</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3,30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0,069*</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1,46</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Eşle Daha Az İlgilenme</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0,43</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0,24</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3,09</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0,079*</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1,54</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Aile İçinde Rol Aksatma  </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-0,52</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0,32</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2,67</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0,102*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0,60</w:t>
            </w:r>
          </w:p>
        </w:tc>
      </w:tr>
      <w:tr w:rsidR="00F55A24" w:rsidRPr="00F55A24" w:rsidTr="00F55A24">
        <w:trPr>
          <w:trHeight w:val="20"/>
          <w:jc w:val="center"/>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Çocuk Bakımı ve Eğitimi</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-0,90</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0,66</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1,86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0,173</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0,41</w:t>
            </w:r>
          </w:p>
        </w:tc>
      </w:tr>
      <w:tr w:rsidR="00F55A24" w:rsidRPr="00F55A24" w:rsidTr="00F55A24">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Pr>
          <w:p w:rsidR="00F55A24" w:rsidRPr="00F55A24" w:rsidRDefault="00F55A24" w:rsidP="00F55A24">
            <w:pPr>
              <w:spacing w:line="240" w:lineRule="auto"/>
              <w:jc w:val="both"/>
              <w:rPr>
                <w:rFonts w:ascii="Times New Roman" w:hAnsi="Times New Roman" w:cs="Times New Roman"/>
                <w:b/>
                <w:bCs/>
                <w:i/>
                <w:iCs/>
                <w:sz w:val="24"/>
                <w:szCs w:val="24"/>
              </w:rPr>
            </w:pPr>
            <w:r w:rsidRPr="00F55A24">
              <w:rPr>
                <w:rFonts w:ascii="Times New Roman" w:hAnsi="Times New Roman" w:cs="Times New Roman"/>
                <w:b/>
                <w:i/>
                <w:sz w:val="24"/>
                <w:szCs w:val="24"/>
              </w:rPr>
              <w:t>LogLikehood: 76,92                            X</w:t>
            </w:r>
            <w:r w:rsidRPr="00F55A24">
              <w:rPr>
                <w:rFonts w:ascii="Times New Roman" w:hAnsi="Times New Roman" w:cs="Times New Roman"/>
                <w:b/>
                <w:i/>
                <w:sz w:val="24"/>
                <w:szCs w:val="24"/>
                <w:vertAlign w:val="superscript"/>
              </w:rPr>
              <w:t>2</w:t>
            </w:r>
            <w:r w:rsidRPr="00F55A24">
              <w:rPr>
                <w:rFonts w:ascii="Times New Roman" w:hAnsi="Times New Roman" w:cs="Times New Roman"/>
                <w:b/>
                <w:i/>
                <w:sz w:val="24"/>
                <w:szCs w:val="24"/>
              </w:rPr>
              <w:t>: 38,13                      R</w:t>
            </w:r>
            <w:r w:rsidRPr="00F55A24">
              <w:rPr>
                <w:rFonts w:ascii="Times New Roman" w:hAnsi="Times New Roman" w:cs="Times New Roman"/>
                <w:b/>
                <w:i/>
                <w:sz w:val="24"/>
                <w:szCs w:val="24"/>
                <w:vertAlign w:val="superscript"/>
              </w:rPr>
              <w:t>2</w:t>
            </w:r>
            <w:r w:rsidRPr="00F55A24">
              <w:rPr>
                <w:rFonts w:ascii="Times New Roman" w:hAnsi="Times New Roman" w:cs="Times New Roman"/>
                <w:b/>
                <w:i/>
                <w:sz w:val="24"/>
                <w:szCs w:val="24"/>
              </w:rPr>
              <w:t>: 0,37</w:t>
            </w:r>
          </w:p>
        </w:tc>
      </w:tr>
      <w:tr w:rsidR="00F55A24" w:rsidRPr="00F55A24" w:rsidTr="00F55A24">
        <w:trPr>
          <w:trHeight w:val="20"/>
          <w:jc w:val="center"/>
        </w:trPr>
        <w:tc>
          <w:tcPr>
            <w:tcW w:w="5000" w:type="pct"/>
            <w:gridSpan w:val="6"/>
            <w:tcBorders>
              <w:top w:val="single" w:sz="4" w:space="0" w:color="auto"/>
            </w:tcBorders>
            <w:shd w:val="clear" w:color="auto" w:fill="auto"/>
            <w:noWrap/>
          </w:tcPr>
          <w:p w:rsidR="00F55A24" w:rsidRPr="00F55A24" w:rsidRDefault="00155AB0" w:rsidP="00155AB0">
            <w:pPr>
              <w:spacing w:before="120" w:after="120" w:line="240" w:lineRule="auto"/>
              <w:jc w:val="both"/>
              <w:rPr>
                <w:rFonts w:ascii="Times New Roman" w:hAnsi="Times New Roman" w:cs="Times New Roman"/>
                <w:i/>
                <w:sz w:val="24"/>
                <w:szCs w:val="24"/>
              </w:rPr>
            </w:pPr>
            <w:r>
              <w:rPr>
                <w:rFonts w:ascii="Times New Roman" w:hAnsi="Times New Roman" w:cs="Times New Roman"/>
                <w:i/>
                <w:sz w:val="24"/>
                <w:szCs w:val="24"/>
              </w:rPr>
              <w:t>* 0,10; **0,</w:t>
            </w:r>
            <w:r w:rsidR="00F55A24" w:rsidRPr="00F55A24">
              <w:rPr>
                <w:rFonts w:ascii="Times New Roman" w:hAnsi="Times New Roman" w:cs="Times New Roman"/>
                <w:i/>
                <w:sz w:val="24"/>
                <w:szCs w:val="24"/>
              </w:rPr>
              <w:t>05 ve *** 0</w:t>
            </w:r>
            <w:r>
              <w:rPr>
                <w:rFonts w:ascii="Times New Roman" w:hAnsi="Times New Roman" w:cs="Times New Roman"/>
                <w:i/>
                <w:sz w:val="24"/>
                <w:szCs w:val="24"/>
              </w:rPr>
              <w:t>,</w:t>
            </w:r>
            <w:r w:rsidR="00F55A24" w:rsidRPr="00F55A24">
              <w:rPr>
                <w:rFonts w:ascii="Times New Roman" w:hAnsi="Times New Roman" w:cs="Times New Roman"/>
                <w:i/>
                <w:sz w:val="24"/>
                <w:szCs w:val="24"/>
              </w:rPr>
              <w:t>01 için anlamlıdır.</w:t>
            </w:r>
          </w:p>
        </w:tc>
      </w:tr>
    </w:tbl>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lastRenderedPageBreak/>
        <w:t>Eğitim düzeyi ile işyerinde problem yaşama arasında istatistiki açıdan %</w:t>
      </w:r>
      <w:r w:rsidR="00CB4161">
        <w:rPr>
          <w:rFonts w:ascii="Times New Roman" w:hAnsi="Times New Roman" w:cs="Times New Roman"/>
          <w:sz w:val="24"/>
          <w:szCs w:val="24"/>
        </w:rPr>
        <w:t xml:space="preserve"> </w:t>
      </w:r>
      <w:r w:rsidRPr="00F55A24">
        <w:rPr>
          <w:rFonts w:ascii="Times New Roman" w:hAnsi="Times New Roman" w:cs="Times New Roman"/>
          <w:sz w:val="24"/>
          <w:szCs w:val="24"/>
        </w:rPr>
        <w:t xml:space="preserve">5 düzeyinde ters yönlü ilişki görülmektedir. Eğitim düzeyindeki artış işyerinde problem yaşama olasılığını azaltmaktadır. Kadınların eğitim düzeyinde artış yaşanması durumunda işyerinde problem yaşama ihtimali de azalmaktadır. </w:t>
      </w:r>
    </w:p>
    <w:p w:rsid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Haberlerin takibi ile işyerinde problem yaşama arasında istatistiki açıdan %</w:t>
      </w:r>
      <w:r w:rsidR="00CB4161">
        <w:rPr>
          <w:rFonts w:ascii="Times New Roman" w:hAnsi="Times New Roman" w:cs="Times New Roman"/>
          <w:sz w:val="24"/>
          <w:szCs w:val="24"/>
        </w:rPr>
        <w:t xml:space="preserve"> </w:t>
      </w:r>
      <w:r w:rsidRPr="00F55A24">
        <w:rPr>
          <w:rFonts w:ascii="Times New Roman" w:hAnsi="Times New Roman" w:cs="Times New Roman"/>
          <w:sz w:val="24"/>
          <w:szCs w:val="24"/>
        </w:rPr>
        <w:t>5 düzeyinde ters yönlü ilişki görülmektedir. Güncel haberlerin takibindeki artış işyerinde problem yaşama olasılığını da azaltmaktadır. Ayrıca çalışan kadınların çocuklarına daha az zaman ayırması ile işyerinde problem yaşama arasında istatistiki açıdan %</w:t>
      </w:r>
      <w:r w:rsidR="00C04AAE">
        <w:rPr>
          <w:rFonts w:ascii="Times New Roman" w:hAnsi="Times New Roman" w:cs="Times New Roman"/>
          <w:sz w:val="24"/>
          <w:szCs w:val="24"/>
        </w:rPr>
        <w:t xml:space="preserve"> </w:t>
      </w:r>
      <w:r w:rsidRPr="00F55A24">
        <w:rPr>
          <w:rFonts w:ascii="Times New Roman" w:hAnsi="Times New Roman" w:cs="Times New Roman"/>
          <w:sz w:val="24"/>
          <w:szCs w:val="24"/>
        </w:rPr>
        <w:t>5 düzeyinde ters yönlü ilişki görülmektedir.</w:t>
      </w:r>
    </w:p>
    <w:p w:rsidR="00D01E13" w:rsidRDefault="00D01E13" w:rsidP="00F55A24">
      <w:pPr>
        <w:spacing w:line="240" w:lineRule="auto"/>
        <w:jc w:val="both"/>
        <w:rPr>
          <w:rFonts w:ascii="Times New Roman" w:hAnsi="Times New Roman" w:cs="Times New Roman"/>
          <w:sz w:val="24"/>
          <w:szCs w:val="24"/>
        </w:rPr>
      </w:pPr>
      <w:r w:rsidRPr="00D01E13">
        <w:rPr>
          <w:rFonts w:ascii="Times New Roman" w:hAnsi="Times New Roman" w:cs="Times New Roman"/>
          <w:sz w:val="24"/>
          <w:szCs w:val="24"/>
        </w:rPr>
        <w:t>Kadınların ikamet durumu (on yıllık) ile işyerinde problem yaşama arasında istatistiki açıdan %</w:t>
      </w:r>
      <w:r w:rsidR="00CB4161">
        <w:rPr>
          <w:rFonts w:ascii="Times New Roman" w:hAnsi="Times New Roman" w:cs="Times New Roman"/>
          <w:sz w:val="24"/>
          <w:szCs w:val="24"/>
        </w:rPr>
        <w:t xml:space="preserve"> </w:t>
      </w:r>
      <w:r w:rsidRPr="00D01E13">
        <w:rPr>
          <w:rFonts w:ascii="Times New Roman" w:hAnsi="Times New Roman" w:cs="Times New Roman"/>
          <w:sz w:val="24"/>
          <w:szCs w:val="24"/>
        </w:rPr>
        <w:t>10 düzeyinde ters yönlü ilişki görülmektedir. İkamet durumunda artış işyerinde problem yaşama olasılığını da azaltmaktadır.</w:t>
      </w:r>
    </w:p>
    <w:p w:rsidR="00ED409A" w:rsidRPr="00ED409A" w:rsidRDefault="00ED409A" w:rsidP="00ED409A">
      <w:pPr>
        <w:spacing w:line="240" w:lineRule="auto"/>
        <w:jc w:val="both"/>
        <w:rPr>
          <w:rFonts w:ascii="Times New Roman" w:hAnsi="Times New Roman" w:cs="Times New Roman"/>
          <w:sz w:val="24"/>
          <w:szCs w:val="24"/>
        </w:rPr>
      </w:pPr>
      <w:r w:rsidRPr="00ED409A">
        <w:rPr>
          <w:rFonts w:ascii="Times New Roman" w:hAnsi="Times New Roman" w:cs="Times New Roman"/>
          <w:sz w:val="24"/>
          <w:szCs w:val="24"/>
        </w:rPr>
        <w:t>Aile birliğinin zayıflaması ile işyerinde problem yaşama arasında istatistiki açıdan %</w:t>
      </w:r>
      <w:r w:rsidR="000964A1">
        <w:rPr>
          <w:rFonts w:ascii="Times New Roman" w:hAnsi="Times New Roman" w:cs="Times New Roman"/>
          <w:sz w:val="24"/>
          <w:szCs w:val="24"/>
        </w:rPr>
        <w:t xml:space="preserve"> </w:t>
      </w:r>
      <w:r w:rsidRPr="00ED409A">
        <w:rPr>
          <w:rFonts w:ascii="Times New Roman" w:hAnsi="Times New Roman" w:cs="Times New Roman"/>
          <w:sz w:val="24"/>
          <w:szCs w:val="24"/>
        </w:rPr>
        <w:t xml:space="preserve">10 düzeyinde doğru yönlü ilişki görülmektedir. Aile birliğinin zayıflamasındaki artış işyerinde problem yaşama olasılığını da arttırmaktadır. Aile birliğinin zayıflaması değişkeninde bir birimlik artış yaşanması durumunda kadınlarda işyerinde problem yaşama ihtimalini de arttırdığı söylenebilir. </w:t>
      </w:r>
    </w:p>
    <w:p w:rsidR="00ED409A" w:rsidRPr="00ED409A" w:rsidRDefault="00ED409A" w:rsidP="00ED409A">
      <w:pPr>
        <w:spacing w:line="240" w:lineRule="auto"/>
        <w:jc w:val="both"/>
        <w:rPr>
          <w:rFonts w:ascii="Times New Roman" w:hAnsi="Times New Roman" w:cs="Times New Roman"/>
          <w:sz w:val="24"/>
          <w:szCs w:val="24"/>
        </w:rPr>
      </w:pPr>
      <w:r w:rsidRPr="00ED409A">
        <w:rPr>
          <w:rFonts w:ascii="Times New Roman" w:hAnsi="Times New Roman" w:cs="Times New Roman"/>
          <w:sz w:val="24"/>
          <w:szCs w:val="24"/>
        </w:rPr>
        <w:t>Eşi ile ilgilenme ile işyerinde problem yaşama arasında istatistiki açıdan %</w:t>
      </w:r>
      <w:r w:rsidR="00C04AAE">
        <w:rPr>
          <w:rFonts w:ascii="Times New Roman" w:hAnsi="Times New Roman" w:cs="Times New Roman"/>
          <w:sz w:val="24"/>
          <w:szCs w:val="24"/>
        </w:rPr>
        <w:t xml:space="preserve"> </w:t>
      </w:r>
      <w:r w:rsidRPr="00ED409A">
        <w:rPr>
          <w:rFonts w:ascii="Times New Roman" w:hAnsi="Times New Roman" w:cs="Times New Roman"/>
          <w:sz w:val="24"/>
          <w:szCs w:val="24"/>
        </w:rPr>
        <w:t xml:space="preserve">10 düzeyinde doğru yönlü ilişki görülmektedir. Eşi ile ilgilenmedeki artış işyerinde problem yaşama olasılığını da arttırmaktadır. </w:t>
      </w:r>
    </w:p>
    <w:p w:rsid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Bu veriler ışığında tekstil ve hazır giyim sektöründe çalışan kadınların eğitim düzeyi, kadın sağlığına yönelik eğitim ihtiyaçları, çocuklarının geleceğine yönelik </w:t>
      </w:r>
      <w:r>
        <w:rPr>
          <w:rFonts w:ascii="Times New Roman" w:hAnsi="Times New Roman" w:cs="Times New Roman"/>
          <w:sz w:val="24"/>
          <w:szCs w:val="24"/>
        </w:rPr>
        <w:t xml:space="preserve">eğitim </w:t>
      </w:r>
      <w:r w:rsidRPr="00F55A24">
        <w:rPr>
          <w:rFonts w:ascii="Times New Roman" w:hAnsi="Times New Roman" w:cs="Times New Roman"/>
          <w:sz w:val="24"/>
          <w:szCs w:val="24"/>
        </w:rPr>
        <w:t>beklentileri ve aile sorumluluklarına yönelik sorunlarının çözülmesi durumunda kadınların işyeri problemlerinde azalış görüleceği varsayılmaktadır.</w:t>
      </w:r>
    </w:p>
    <w:p w:rsidR="00F55A24" w:rsidRDefault="00F55A24" w:rsidP="00F55A24">
      <w:pPr>
        <w:spacing w:line="240" w:lineRule="auto"/>
        <w:jc w:val="both"/>
        <w:rPr>
          <w:rFonts w:ascii="Times New Roman" w:hAnsi="Times New Roman" w:cs="Times New Roman"/>
          <w:b/>
          <w:sz w:val="24"/>
          <w:szCs w:val="24"/>
        </w:rPr>
      </w:pPr>
      <w:r w:rsidRPr="00F55A24">
        <w:rPr>
          <w:rFonts w:ascii="Times New Roman" w:hAnsi="Times New Roman" w:cs="Times New Roman"/>
          <w:b/>
          <w:sz w:val="24"/>
          <w:szCs w:val="24"/>
        </w:rPr>
        <w:t>4. SONUÇ VE ÖNERİLER</w:t>
      </w:r>
    </w:p>
    <w:p w:rsidR="00182F7A" w:rsidRPr="00F55A24" w:rsidRDefault="00127D83" w:rsidP="00182F7A">
      <w:pPr>
        <w:spacing w:line="240" w:lineRule="auto"/>
        <w:jc w:val="both"/>
        <w:rPr>
          <w:rFonts w:ascii="Times New Roman" w:hAnsi="Times New Roman" w:cs="Times New Roman"/>
          <w:sz w:val="24"/>
          <w:szCs w:val="24"/>
        </w:rPr>
      </w:pPr>
      <w:r w:rsidRPr="00127D83">
        <w:rPr>
          <w:rFonts w:ascii="Times New Roman" w:hAnsi="Times New Roman" w:cs="Times New Roman"/>
          <w:sz w:val="24"/>
          <w:szCs w:val="24"/>
        </w:rPr>
        <w:t xml:space="preserve">Tekstil ve hazır giyim sektörü birlikte değerlendirildiğinde, </w:t>
      </w:r>
      <w:r w:rsidR="00272EC6">
        <w:rPr>
          <w:rFonts w:ascii="Times New Roman" w:hAnsi="Times New Roman" w:cs="Times New Roman"/>
          <w:sz w:val="24"/>
          <w:szCs w:val="24"/>
        </w:rPr>
        <w:t>Gayri Safi Yurti</w:t>
      </w:r>
      <w:r w:rsidR="00C04AAE" w:rsidRPr="00127D83">
        <w:rPr>
          <w:rFonts w:ascii="Times New Roman" w:hAnsi="Times New Roman" w:cs="Times New Roman"/>
          <w:sz w:val="24"/>
          <w:szCs w:val="24"/>
        </w:rPr>
        <w:t>çi Hâsıla</w:t>
      </w:r>
      <w:r w:rsidRPr="00127D83">
        <w:rPr>
          <w:rFonts w:ascii="Times New Roman" w:hAnsi="Times New Roman" w:cs="Times New Roman"/>
          <w:sz w:val="24"/>
          <w:szCs w:val="24"/>
        </w:rPr>
        <w:t>, imalat sanayi ve sanayi üretimindeki pay, ihracat, ekonomiye sağladığı net döviz girdisi, istihdam, yatırım gibi makro-ekonomik büyüklükler açısından Türkiye’nin önemli sektörlerinden biridir</w:t>
      </w:r>
      <w:r w:rsidRPr="00127D83">
        <w:rPr>
          <w:rFonts w:ascii="Times New Roman" w:hAnsi="Times New Roman" w:cs="Times New Roman"/>
        </w:rPr>
        <w:t xml:space="preserve">. </w:t>
      </w:r>
      <w:r w:rsidR="00182F7A" w:rsidRPr="00F55A24">
        <w:rPr>
          <w:rFonts w:ascii="Times New Roman" w:hAnsi="Times New Roman" w:cs="Times New Roman"/>
          <w:sz w:val="24"/>
          <w:szCs w:val="24"/>
        </w:rPr>
        <w:t xml:space="preserve">Ancak genel bir sorun olarak kadınlar bu tür sektörlerde ya erkeklerden daha az tercih edilmekte ya da daha düşük ücretle çalışmaya razı olmaları gerekmektedir.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Kadınların istihdama katılmasının önündeki engellerin belki de en önemlileri kültürel nedenlerle ortaya çıkmaktadır. Bu çeşit engellerin en fazla etkiye sahip olduğu bölge de ne yazık ki bizim de içinde bulunduğumuz Orta Doğu civarında yer alan ülkelerdir. </w:t>
      </w:r>
    </w:p>
    <w:p w:rsidR="00B32CDF" w:rsidRDefault="00182F7A" w:rsidP="00F55A24">
      <w:pPr>
        <w:spacing w:line="240" w:lineRule="auto"/>
        <w:jc w:val="both"/>
        <w:rPr>
          <w:rFonts w:ascii="Times New Roman" w:hAnsi="Times New Roman" w:cs="Times New Roman"/>
          <w:sz w:val="24"/>
          <w:szCs w:val="24"/>
        </w:rPr>
      </w:pPr>
      <w:r>
        <w:rPr>
          <w:rFonts w:ascii="Times New Roman" w:hAnsi="Times New Roman" w:cs="Times New Roman"/>
          <w:sz w:val="24"/>
          <w:szCs w:val="24"/>
        </w:rPr>
        <w:t>Ü</w:t>
      </w:r>
      <w:r w:rsidR="00F55A24" w:rsidRPr="00F55A24">
        <w:rPr>
          <w:rFonts w:ascii="Times New Roman" w:hAnsi="Times New Roman" w:cs="Times New Roman"/>
          <w:sz w:val="24"/>
          <w:szCs w:val="24"/>
        </w:rPr>
        <w:t>lkemizde kadının aile içindeki eş ve annelik rolleri işgücü piyasasına katılmamalarının önemli belirleyicilerinden olup geleneksel rollerinin ve istihdam biçimlerinin dışına çıkmakta başarılı olamamaktadırlar. Bu durumun nedenleri kültürel olmanın yanında sosyoekonomik boyutlar da taşımaktadır</w:t>
      </w:r>
      <w:r w:rsidR="00B32CDF">
        <w:rPr>
          <w:rFonts w:ascii="Times New Roman" w:hAnsi="Times New Roman" w:cs="Times New Roman"/>
          <w:sz w:val="24"/>
          <w:szCs w:val="24"/>
        </w:rPr>
        <w:t>.</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İşgücünün kullanımında dünyada hemen hemen tüm ülkelerde cinsiyet açısından erkeklerin lehine dengesiz bir dağılım söz konusudur.</w:t>
      </w:r>
      <w:r w:rsidR="00B0055A">
        <w:rPr>
          <w:rFonts w:ascii="Times New Roman" w:hAnsi="Times New Roman" w:cs="Times New Roman"/>
          <w:sz w:val="24"/>
          <w:szCs w:val="24"/>
        </w:rPr>
        <w:t xml:space="preserve"> K</w:t>
      </w:r>
      <w:r w:rsidR="00B0055A" w:rsidRPr="00B0055A">
        <w:rPr>
          <w:rFonts w:ascii="Times New Roman" w:hAnsi="Times New Roman" w:cs="Times New Roman"/>
          <w:sz w:val="24"/>
          <w:szCs w:val="24"/>
        </w:rPr>
        <w:t>adınların çalışmasının önünde hem geleneklere bağlı engeller hem de yeni açılan sektörlerdeki cinsiyet ayrımcılığı kaynaklı engeller vardır. Bu türden engeller kadınların daha işe başvurma aşamasında ortaya çıkmakta, işe alım ilanlarında talepler erkek çalışan üzerinde yoğunlaşmaktadır. Kriz dönemlerinde bu ayrım daha da belirginleşmektedir. Bu dönemlerde işten ilk çıkarılan çalışanlar kadınlar olmaktadır.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lastRenderedPageBreak/>
        <w:t xml:space="preserve">Kadınların eşit koşullarda çalışmasını sağlayacak kanuni düzenlemeler sorunun yok edilmesinde önemli olsa da uygulama sonuçları iş piyasasının gelişmişlik durumunun yasal düzenlemeler kadar önemli olduğunu göstermiştir.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İşgücü piyasaları ne kadar gelişmiş olursa kadınların çalışma hayatına katılımları ve süreklilik göstermesi o oranda yaygınlık gösterecektir. Bu bağlamda çalışma hayatında kadınların durumlarının incelenmesi, sorun alanlarının belirlenmesi ve elde edilen bulgulara dayanarak öneri geliştirilmesi önemli yararlar taşımaktadır.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Araştırmada ele alınan hazır giyim sanayinde de ülkemizde kadınlar diğer çalışma alanlarında benzer koşu</w:t>
      </w:r>
      <w:r w:rsidR="007374DA">
        <w:rPr>
          <w:rFonts w:ascii="Times New Roman" w:hAnsi="Times New Roman" w:cs="Times New Roman"/>
          <w:sz w:val="24"/>
          <w:szCs w:val="24"/>
        </w:rPr>
        <w:t>llarda çalışmakta, benzer sosyo</w:t>
      </w:r>
      <w:r w:rsidRPr="00F55A24">
        <w:rPr>
          <w:rFonts w:ascii="Times New Roman" w:hAnsi="Times New Roman" w:cs="Times New Roman"/>
          <w:sz w:val="24"/>
          <w:szCs w:val="24"/>
        </w:rPr>
        <w:t>ekonomik özellikler taşımakta ve gerek ailevi ve gerekse işyeri kaynaklı sorunlar yaşamanın yanında bu sanayi dalının kendi dinamiklerinden ileri gelen problemlerle de karşı karşıya kalmaktadır.</w:t>
      </w:r>
    </w:p>
    <w:p w:rsidR="00F55A24" w:rsidRPr="00F55A24" w:rsidRDefault="00182F7A" w:rsidP="00F55A24">
      <w:pPr>
        <w:spacing w:line="240" w:lineRule="auto"/>
        <w:jc w:val="both"/>
        <w:rPr>
          <w:rFonts w:ascii="Times New Roman" w:hAnsi="Times New Roman" w:cs="Times New Roman"/>
          <w:sz w:val="24"/>
          <w:szCs w:val="24"/>
        </w:rPr>
      </w:pPr>
      <w:r>
        <w:rPr>
          <w:rFonts w:ascii="Times New Roman" w:hAnsi="Times New Roman" w:cs="Times New Roman"/>
          <w:sz w:val="24"/>
          <w:szCs w:val="24"/>
        </w:rPr>
        <w:t>Ö</w:t>
      </w:r>
      <w:r w:rsidR="00F55A24" w:rsidRPr="00F55A24">
        <w:rPr>
          <w:rFonts w:ascii="Times New Roman" w:hAnsi="Times New Roman" w:cs="Times New Roman"/>
          <w:sz w:val="24"/>
          <w:szCs w:val="24"/>
        </w:rPr>
        <w:t xml:space="preserve">zellikle pozitif ayrımcılık için yapılan düzenlemelerin uygulamada ters etki yaptığı durumlarla da karşılaşılmaktadır. Örneğin; doğum ve süt izinleri ile ilgili yasal düzenlemeler kadın işçi çalıştırmadan kaçınmaya neden olmaktadır. Ya da kreş açma zorunluluğunun kadın işçi sayısına bağlanması da benzer sorunlara neden olmaktadır. Sonuçta kreşten yararlanacak çocuk babasından dolayı da yararlanabilir.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Alan çalışması esnasında anket çalışmasının yürütüldüğü firmalara ilişkin belirlenen gözlem ve değerlendirmelerde, firmaların küçük ve orta ölçekli oldukları, küçük işletmeler fason ağırlıklı çalışırken markalaşmış firmaların daha kurumsal oldukları ortaya çıkmıştır.</w:t>
      </w:r>
    </w:p>
    <w:p w:rsidR="00C1242D" w:rsidRPr="00F55A24" w:rsidRDefault="00C1242D" w:rsidP="00C1242D">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Fason üretim yapılan firmalarda ise sipariş usulü ve parça başı iş yapıldığından takvime bağlı çalışılmakta, yoğun sipariş döneminde fazla işgücü, fazla mesailerle çalışılmaktadır. Sipariş dönemlerinin dışında personel çıkarımına gidilmekte olduğundan işçi devir hızı yüksek olmaktadır. Bu firmalarda çoğunlukla göçle kente gelen kadınlar çalışmakta, mesleki deneyim ve eğitimi olmayan işgücü istihdam edilmektedir.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Markalaşmış ve görece olarak daha kurumsal işletmelerde kayıtlar daha iyi tutulmakta, daha nitelikli kadınlar çalışmakla birlikte, çalışan devir hızı daha düşük bulunmaktadır. Ancak bu işletmelerde gerek çalışma ortamı ve gerekse çalışan haklarının kullanımında kimi kısıtlılıkların olduğu gözlemlenmiştir. Giriş çıkışların otomatik kartlı sistemle gerçekleştiği, kamera yerleştirildiği, çalışma ortamında müziğin baskın olduğu, izin kullanımında çok titizlik gösterildiği bilgileri alınmıştır. Bu ve buna benzer uygulamalar kadınlar üzerinde stres unsuru oluşturabilmektedir. Zaten yapılan işin rutin ve tekdüze olmasının getirdiği sıkıcılığın yanında diğer stres unsurları kadınları çalışma hayatından uzaklaştırabilmektedir.</w:t>
      </w:r>
    </w:p>
    <w:p w:rsidR="00F55A24" w:rsidRPr="00F55A24" w:rsidRDefault="00190C1B" w:rsidP="00F55A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Çalışmaya </w:t>
      </w:r>
      <w:r w:rsidR="00F55A24" w:rsidRPr="00F55A24">
        <w:rPr>
          <w:rFonts w:ascii="Times New Roman" w:hAnsi="Times New Roman" w:cs="Times New Roman"/>
          <w:sz w:val="24"/>
          <w:szCs w:val="24"/>
        </w:rPr>
        <w:t>kadınların yapmış oldukları işten beklentilerine bakıldığında, en önemli beklentinin geçimi sağlamak olduğu, bu bağlamda kadının çalışma hayatına girmesinin ekonomik nedenle olduğu ortaya çıkmaktadır. Nitekim katılımcıların kadınların çalışması hakkındaki görüşleri arasında en öne çıkan düşünce, kadının çalışmasının aile bütçesine katkıda bulunacağı yönünde olmuştur.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Diğer yandan incelenen katılımcıların yarıdan çoğunun, kadınlar için ideal meslek olarak öğretmenlik ve memuriyet gibi kamusal işleri görmeleri, kadınların eğitim ve öğ</w:t>
      </w:r>
      <w:r w:rsidR="00B32CDF">
        <w:rPr>
          <w:rFonts w:ascii="Times New Roman" w:hAnsi="Times New Roman" w:cs="Times New Roman"/>
          <w:sz w:val="24"/>
          <w:szCs w:val="24"/>
        </w:rPr>
        <w:t>r</w:t>
      </w:r>
      <w:r w:rsidRPr="00F55A24">
        <w:rPr>
          <w:rFonts w:ascii="Times New Roman" w:hAnsi="Times New Roman" w:cs="Times New Roman"/>
          <w:sz w:val="24"/>
          <w:szCs w:val="24"/>
        </w:rPr>
        <w:t xml:space="preserve">enim düzeylerinin artması ile kamu alanında daha fazla görev almak istediklerini ortaya koymaktadır. Bu bulgu, kadınların çalışmaları hakkındaki düşünceleri arasında önemli görülen ve çalışan kadının fazla yorulup yıpranacağı görüşü ile örtüşmektedir.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İşyeri sorunlarına ilişkin araştırmanın temel bulgularına göre, kadınlarda yaş arttıkça işyerinde problem yaşama olasılığı da azalmaktadır. Eğitim düzeyi de sorun yaşanma ihtimalini </w:t>
      </w:r>
      <w:r w:rsidRPr="00F55A24">
        <w:rPr>
          <w:rFonts w:ascii="Times New Roman" w:hAnsi="Times New Roman" w:cs="Times New Roman"/>
          <w:sz w:val="24"/>
          <w:szCs w:val="24"/>
        </w:rPr>
        <w:lastRenderedPageBreak/>
        <w:t xml:space="preserve">azaltmaktadır. Katılımcı kadınların gençleştikçe eğitim düzeylerinin yükseldiği görülmüş ancak mesleki eğitim ve hizmet içi eğitim almadıkları belirlenmiştir.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Buna göre, kadın sağlığına yönelik eğitim talebi ile işyerinde problem yaşama arasında istatistiki açıdan doğru yönlü ilişki görülmektedir. Söz konusu talep artışı işyerinde problem yaşama olasılığını da arttırmaktadır. Çocuklarına daha iyi bir eğitim beklentisi ile işyerinde problem yaşama arasında istatistiki açıdan doğru yönlü ilişki görülmektedir. Eğitim düzeyi ile işyerinde problem yaşama arasında istatistiki açıdan ters yönlü ilişki görülmektedir. Eğitim düzeyindeki artış işyerinde problem yaşama olasılığını azaltmaktadır. Güncel haberlerin takibi ile işyerinde problem yaşama arasında ters yönlü ilişki görülmektedir. Güncel haberlerin takibindeki artış işyerinde problem yaşama olasılığını da azaltmaktadır. Aile birliğinin zayıflamasındaki artış işyerinde problem yaşama olasılığını da arttırmaktadır. Eşi ile ilgilenmedeki artış işyerinde problem yaşama olasılığını da arttırmaktadır.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Hazır giyim sektöründe çalışan kadınların eğitim düzeyi, kadın sağlığına yönelik eğitim ihtiyaçları, çocuklarının geleceğine yönelik beklentileri ve aile sorumluluklarına yönelik sorunların çözülmesi durumunda kadınların işyeri problemlerinde azalış görüleceği </w:t>
      </w:r>
      <w:r w:rsidR="003334B1">
        <w:rPr>
          <w:rFonts w:ascii="Times New Roman" w:hAnsi="Times New Roman" w:cs="Times New Roman"/>
          <w:sz w:val="24"/>
          <w:szCs w:val="24"/>
        </w:rPr>
        <w:t>ortaya çıkmaktadır</w:t>
      </w:r>
      <w:r w:rsidRPr="00F55A24">
        <w:rPr>
          <w:rFonts w:ascii="Times New Roman" w:hAnsi="Times New Roman" w:cs="Times New Roman"/>
          <w:sz w:val="24"/>
          <w:szCs w:val="24"/>
        </w:rPr>
        <w:t xml:space="preserve">.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Bu bulgular ışığında yeni tedbirlerin alınması ihtiyacı doğmaktadır. Kadınların işgücüne katılımının ve çalışma ortamının yasal düzenlemeler olmadan iyileşmesi nasıl mümkün değilse, iş piyasasının genel durumunu değiştirmeden sadece yasal düzenlemelerle bu sorunu çözmek de mümkün değildir.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Yasal düzenlemelerde sadece kadını işaret eden düzenlemeler yerine tüm çalışanlar üzerinden düzenlemeler yapmak daha faydalı olacaktır. Örneğin; kreş açma zorunluluğunun kadın çalışan sayısı üzerinden değil, toplam çalışan sayısına bağlı olarak belirlenmesi, çocuk bakımı için verilecek izinlerde erkeğe de benzer izinler verilmesi gibi ortak düzenlemeler kadınların çalışmasının daha maliyetli olduğu fikrini engelleyecektir.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 xml:space="preserve">Kadınların en fazla çalıştığı alan olan tarım kesiminde ücretsiz aile işçiliğinin azalması da kadınların diğer sektöre yönelmesine neden olacaktır. Rekabetten kaynaklanan ilave sorunlara neden olmadan kadınların diğer sektörlere yönlendirilmesi kadının tıpkı diğer çalışanlar gibi ücretle çalışan işgücü olarak kabulünü yaygınlaştıracak ve cinsel ayrımcılığı zayıflatacaktır. </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Giderek daha yaygın bir uygulama haline gelen esnek çalışma sistemi</w:t>
      </w:r>
      <w:r w:rsidR="00B66CB6">
        <w:rPr>
          <w:rFonts w:ascii="Times New Roman" w:hAnsi="Times New Roman" w:cs="Times New Roman"/>
          <w:sz w:val="24"/>
          <w:szCs w:val="24"/>
        </w:rPr>
        <w:t xml:space="preserve">, </w:t>
      </w:r>
      <w:r w:rsidRPr="00F55A24">
        <w:rPr>
          <w:rFonts w:ascii="Times New Roman" w:hAnsi="Times New Roman" w:cs="Times New Roman"/>
          <w:sz w:val="24"/>
          <w:szCs w:val="24"/>
        </w:rPr>
        <w:t>kadınların ev işlerinden kalan zamanlarında işgücüne katılımını art</w:t>
      </w:r>
      <w:r w:rsidR="00B32CDF">
        <w:rPr>
          <w:rFonts w:ascii="Times New Roman" w:hAnsi="Times New Roman" w:cs="Times New Roman"/>
          <w:sz w:val="24"/>
          <w:szCs w:val="24"/>
        </w:rPr>
        <w:t xml:space="preserve">ırmakla birlikte </w:t>
      </w:r>
      <w:r w:rsidR="00B66CB6">
        <w:rPr>
          <w:rFonts w:ascii="Times New Roman" w:hAnsi="Times New Roman" w:cs="Times New Roman"/>
          <w:sz w:val="24"/>
          <w:szCs w:val="24"/>
        </w:rPr>
        <w:t>bu sistem sektörde kayıt</w:t>
      </w:r>
      <w:r w:rsidR="001F00FC">
        <w:rPr>
          <w:rFonts w:ascii="Times New Roman" w:hAnsi="Times New Roman" w:cs="Times New Roman"/>
          <w:sz w:val="24"/>
          <w:szCs w:val="24"/>
        </w:rPr>
        <w:t xml:space="preserve"> </w:t>
      </w:r>
      <w:r w:rsidR="00B66CB6">
        <w:rPr>
          <w:rFonts w:ascii="Times New Roman" w:hAnsi="Times New Roman" w:cs="Times New Roman"/>
          <w:sz w:val="24"/>
          <w:szCs w:val="24"/>
        </w:rPr>
        <w:t xml:space="preserve">dışılığı da artıracaktır. </w:t>
      </w:r>
      <w:r w:rsidRPr="00F55A24">
        <w:rPr>
          <w:rFonts w:ascii="Times New Roman" w:hAnsi="Times New Roman" w:cs="Times New Roman"/>
          <w:sz w:val="24"/>
          <w:szCs w:val="24"/>
        </w:rPr>
        <w:t>Kadın ve erkek ücretleri arasındaki farkın en fazla olduğu sektörler aynı zamanda kayıt dışılığın da en fazla olduğu sektörlerdir. Sektörde fason üretim şekli kayıt dışılığı artıran unsurlardan olduğu gibi ev eksenli çalışmada bu duruma yol açan faktörlerdendir.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Bunun önlenmesi için hazır giyim sanayinde markalaşmanın gelişmesi ve bunun getireceği kurumsallaşmayla kadın istihdamının kayıt altına alınması daha olanaklı bulunmaktadır. Markalaşan ve ihracata yönelen firmalar daha nitelikli işgücü talebinde bulunacak, bu da kadınlar için kendini geliştirme nedeni olacağından örgün ve mesleki eğitim programlarına katılım sağlayacaklardır.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t>Konuya işverenler açısından bakıldığında, daha nitelikli işgücü istihdam olanağına kavuştukları gibi işçi devir hızı da düşebilecek deneyimli kadın işgücünün üretime katma değeri artacaktır.</w:t>
      </w:r>
    </w:p>
    <w:p w:rsidR="00F55A24" w:rsidRPr="00F55A24" w:rsidRDefault="00F55A24" w:rsidP="00F55A24">
      <w:pPr>
        <w:spacing w:line="240" w:lineRule="auto"/>
        <w:jc w:val="both"/>
        <w:rPr>
          <w:rFonts w:ascii="Times New Roman" w:hAnsi="Times New Roman" w:cs="Times New Roman"/>
          <w:sz w:val="24"/>
          <w:szCs w:val="24"/>
        </w:rPr>
      </w:pPr>
      <w:r w:rsidRPr="00F55A24">
        <w:rPr>
          <w:rFonts w:ascii="Times New Roman" w:hAnsi="Times New Roman" w:cs="Times New Roman"/>
          <w:sz w:val="24"/>
          <w:szCs w:val="24"/>
        </w:rPr>
        <w:lastRenderedPageBreak/>
        <w:t xml:space="preserve">Araştırma bulgularından olan ödüllendirme eksikliğinin işverenler ve firmalar tarafından giderilmesi de çalışanların işyerine aidiyet duygusunu geliştireceğinden üretimde kalite ve verimliliğin artmasına olumlu katkıda bulunacaktır.  </w:t>
      </w:r>
    </w:p>
    <w:p w:rsidR="00F55A24" w:rsidRDefault="00A96F39" w:rsidP="00F55A24">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F55A24" w:rsidRPr="00F55A24">
        <w:rPr>
          <w:rFonts w:ascii="Times New Roman" w:hAnsi="Times New Roman" w:cs="Times New Roman"/>
          <w:sz w:val="24"/>
          <w:szCs w:val="24"/>
        </w:rPr>
        <w:t>onu ile ilgili çalışma yapacak araştırmacıların, kadın çalışanların işyeri sorunlarının giderilmesi yönünde yapacakları kapsamlı çalışmalar hazır giyim sanayinin ve bu bağlamda kadın işgücü piyasasının gelişmesine katkıda bulunacaktır.</w:t>
      </w:r>
    </w:p>
    <w:p w:rsidR="00182F7A" w:rsidRDefault="00182F7A" w:rsidP="00F55A24">
      <w:pPr>
        <w:spacing w:line="240" w:lineRule="auto"/>
        <w:jc w:val="both"/>
        <w:rPr>
          <w:rFonts w:ascii="Times New Roman" w:hAnsi="Times New Roman" w:cs="Times New Roman"/>
          <w:b/>
          <w:sz w:val="24"/>
          <w:szCs w:val="24"/>
        </w:rPr>
      </w:pPr>
      <w:r w:rsidRPr="00182F7A">
        <w:rPr>
          <w:rFonts w:ascii="Times New Roman" w:hAnsi="Times New Roman" w:cs="Times New Roman"/>
          <w:b/>
          <w:sz w:val="24"/>
          <w:szCs w:val="24"/>
        </w:rPr>
        <w:t>KAYNAKÇA</w:t>
      </w:r>
    </w:p>
    <w:p w:rsidR="00182F7A" w:rsidRDefault="000964A1" w:rsidP="00182F7A">
      <w:pPr>
        <w:pStyle w:val="ListeParagraf"/>
        <w:numPr>
          <w:ilvl w:val="0"/>
          <w:numId w:val="1"/>
        </w:numPr>
        <w:spacing w:line="240" w:lineRule="auto"/>
        <w:jc w:val="both"/>
        <w:rPr>
          <w:rFonts w:ascii="Times New Roman" w:hAnsi="Times New Roman" w:cs="Times New Roman"/>
          <w:sz w:val="24"/>
          <w:szCs w:val="24"/>
        </w:rPr>
      </w:pPr>
      <w:r w:rsidRPr="00182F7A">
        <w:rPr>
          <w:rFonts w:ascii="Times New Roman" w:hAnsi="Times New Roman" w:cs="Times New Roman"/>
          <w:sz w:val="24"/>
          <w:szCs w:val="24"/>
        </w:rPr>
        <w:t>ACAR</w:t>
      </w:r>
      <w:r w:rsidR="00182F7A" w:rsidRPr="00182F7A">
        <w:rPr>
          <w:rFonts w:ascii="Times New Roman" w:hAnsi="Times New Roman" w:cs="Times New Roman"/>
          <w:sz w:val="24"/>
          <w:szCs w:val="24"/>
        </w:rPr>
        <w:t xml:space="preserve">, F., </w:t>
      </w:r>
      <w:r w:rsidR="00182F7A">
        <w:rPr>
          <w:rFonts w:ascii="Times New Roman" w:hAnsi="Times New Roman" w:cs="Times New Roman"/>
          <w:sz w:val="24"/>
          <w:szCs w:val="24"/>
        </w:rPr>
        <w:t>(</w:t>
      </w:r>
      <w:r w:rsidR="00182F7A" w:rsidRPr="00182F7A">
        <w:rPr>
          <w:rFonts w:ascii="Times New Roman" w:hAnsi="Times New Roman" w:cs="Times New Roman"/>
          <w:sz w:val="24"/>
          <w:szCs w:val="24"/>
        </w:rPr>
        <w:t>1993</w:t>
      </w:r>
      <w:r w:rsidR="00182F7A">
        <w:rPr>
          <w:rFonts w:ascii="Times New Roman" w:hAnsi="Times New Roman" w:cs="Times New Roman"/>
          <w:sz w:val="24"/>
          <w:szCs w:val="24"/>
        </w:rPr>
        <w:t>),</w:t>
      </w:r>
      <w:r w:rsidR="00182F7A" w:rsidRPr="00182F7A">
        <w:rPr>
          <w:rFonts w:ascii="Times New Roman" w:hAnsi="Times New Roman" w:cs="Times New Roman"/>
          <w:sz w:val="24"/>
          <w:szCs w:val="24"/>
        </w:rPr>
        <w:t xml:space="preserve"> </w:t>
      </w:r>
      <w:r w:rsidR="00182F7A" w:rsidRPr="000964A1">
        <w:rPr>
          <w:rFonts w:ascii="Times New Roman" w:hAnsi="Times New Roman" w:cs="Times New Roman"/>
          <w:b/>
          <w:sz w:val="24"/>
          <w:szCs w:val="24"/>
        </w:rPr>
        <w:t>Türkiye’ de İslamcı Hareket ve Kadın</w:t>
      </w:r>
      <w:r>
        <w:rPr>
          <w:rFonts w:ascii="Times New Roman" w:hAnsi="Times New Roman" w:cs="Times New Roman"/>
          <w:sz w:val="24"/>
          <w:szCs w:val="24"/>
        </w:rPr>
        <w:t>,</w:t>
      </w:r>
      <w:r w:rsidR="00182F7A" w:rsidRPr="00182F7A">
        <w:rPr>
          <w:rFonts w:ascii="Times New Roman" w:hAnsi="Times New Roman" w:cs="Times New Roman"/>
          <w:sz w:val="24"/>
          <w:szCs w:val="24"/>
        </w:rPr>
        <w:t xml:space="preserve"> Ş. Tekeli, (Ed.), 1980’ler Türkiye’sinde Kadın Bakış Açı</w:t>
      </w:r>
      <w:r w:rsidR="0091598B">
        <w:rPr>
          <w:rFonts w:ascii="Times New Roman" w:hAnsi="Times New Roman" w:cs="Times New Roman"/>
          <w:sz w:val="24"/>
          <w:szCs w:val="24"/>
        </w:rPr>
        <w:t>sından Kadınlar içinde (79-100),</w:t>
      </w:r>
      <w:r w:rsidR="00182F7A" w:rsidRPr="00182F7A">
        <w:rPr>
          <w:rFonts w:ascii="Times New Roman" w:hAnsi="Times New Roman" w:cs="Times New Roman"/>
          <w:sz w:val="24"/>
          <w:szCs w:val="24"/>
        </w:rPr>
        <w:t xml:space="preserve"> İstanbul, İletişim Yayınları.</w:t>
      </w:r>
    </w:p>
    <w:p w:rsidR="006D2022" w:rsidRDefault="006D2022" w:rsidP="006D2022">
      <w:pPr>
        <w:pStyle w:val="ListeParagraf"/>
        <w:spacing w:line="240" w:lineRule="auto"/>
        <w:jc w:val="both"/>
        <w:rPr>
          <w:rFonts w:ascii="Times New Roman" w:hAnsi="Times New Roman" w:cs="Times New Roman"/>
          <w:sz w:val="24"/>
          <w:szCs w:val="24"/>
        </w:rPr>
      </w:pPr>
    </w:p>
    <w:p w:rsidR="0051706A" w:rsidRDefault="006D2022" w:rsidP="0051706A">
      <w:pPr>
        <w:pStyle w:val="ListeParagraf"/>
        <w:numPr>
          <w:ilvl w:val="0"/>
          <w:numId w:val="1"/>
        </w:numPr>
        <w:spacing w:line="240" w:lineRule="auto"/>
        <w:jc w:val="both"/>
        <w:rPr>
          <w:rFonts w:ascii="Times New Roman" w:hAnsi="Times New Roman" w:cs="Times New Roman"/>
          <w:sz w:val="24"/>
          <w:szCs w:val="24"/>
        </w:rPr>
      </w:pPr>
      <w:r w:rsidRPr="0051706A">
        <w:rPr>
          <w:rFonts w:ascii="Times New Roman" w:hAnsi="Times New Roman" w:cs="Times New Roman"/>
          <w:sz w:val="24"/>
          <w:szCs w:val="24"/>
        </w:rPr>
        <w:t>AKIN</w:t>
      </w:r>
      <w:r w:rsidR="0051706A" w:rsidRPr="0051706A">
        <w:rPr>
          <w:rFonts w:ascii="Times New Roman" w:hAnsi="Times New Roman" w:cs="Times New Roman"/>
          <w:sz w:val="24"/>
          <w:szCs w:val="24"/>
        </w:rPr>
        <w:t xml:space="preserve">, F., </w:t>
      </w:r>
      <w:r w:rsidRPr="0051706A">
        <w:rPr>
          <w:rFonts w:ascii="Times New Roman" w:hAnsi="Times New Roman" w:cs="Times New Roman"/>
          <w:sz w:val="24"/>
          <w:szCs w:val="24"/>
        </w:rPr>
        <w:t>ÜÇDOĞRUK</w:t>
      </w:r>
      <w:r w:rsidR="0051706A" w:rsidRPr="0051706A">
        <w:rPr>
          <w:rFonts w:ascii="Times New Roman" w:hAnsi="Times New Roman" w:cs="Times New Roman"/>
          <w:sz w:val="24"/>
          <w:szCs w:val="24"/>
        </w:rPr>
        <w:t xml:space="preserve">, Ş., </w:t>
      </w:r>
      <w:r w:rsidRPr="0051706A">
        <w:rPr>
          <w:rFonts w:ascii="Times New Roman" w:hAnsi="Times New Roman" w:cs="Times New Roman"/>
          <w:sz w:val="24"/>
          <w:szCs w:val="24"/>
        </w:rPr>
        <w:t>DEVECİ</w:t>
      </w:r>
      <w:r w:rsidR="0051706A" w:rsidRPr="0051706A">
        <w:rPr>
          <w:rFonts w:ascii="Times New Roman" w:hAnsi="Times New Roman" w:cs="Times New Roman"/>
          <w:sz w:val="24"/>
          <w:szCs w:val="24"/>
        </w:rPr>
        <w:t xml:space="preserve">, İ., </w:t>
      </w:r>
      <w:r w:rsidR="008A2383">
        <w:rPr>
          <w:rFonts w:ascii="Times New Roman" w:hAnsi="Times New Roman" w:cs="Times New Roman"/>
          <w:sz w:val="24"/>
          <w:szCs w:val="24"/>
        </w:rPr>
        <w:t>(2000),</w:t>
      </w:r>
      <w:r w:rsidR="0051706A" w:rsidRPr="0051706A">
        <w:rPr>
          <w:rFonts w:ascii="Times New Roman" w:hAnsi="Times New Roman" w:cs="Times New Roman"/>
          <w:sz w:val="24"/>
          <w:szCs w:val="24"/>
        </w:rPr>
        <w:t xml:space="preserve"> </w:t>
      </w:r>
      <w:r w:rsidR="0051706A" w:rsidRPr="006D2022">
        <w:rPr>
          <w:rFonts w:ascii="Times New Roman" w:hAnsi="Times New Roman" w:cs="Times New Roman"/>
          <w:b/>
          <w:sz w:val="24"/>
          <w:szCs w:val="24"/>
        </w:rPr>
        <w:t>İstanbul İli Hanehalkı Tüketim Harcamalarının Sıralı Probit Olasılık Modelleriyle İncelenmesi</w:t>
      </w:r>
      <w:r>
        <w:rPr>
          <w:rFonts w:ascii="Times New Roman" w:hAnsi="Times New Roman" w:cs="Times New Roman"/>
          <w:sz w:val="24"/>
          <w:szCs w:val="24"/>
        </w:rPr>
        <w:t>,</w:t>
      </w:r>
      <w:r w:rsidR="0051706A" w:rsidRPr="0051706A">
        <w:rPr>
          <w:rFonts w:ascii="Times New Roman" w:hAnsi="Times New Roman" w:cs="Times New Roman"/>
          <w:sz w:val="24"/>
          <w:szCs w:val="24"/>
        </w:rPr>
        <w:t xml:space="preserve"> DİE Araştırma Sempozyumu, 27-29 Kasım 2000, Ankara, 373-384</w:t>
      </w:r>
      <w:r>
        <w:rPr>
          <w:rFonts w:ascii="Times New Roman" w:hAnsi="Times New Roman" w:cs="Times New Roman"/>
          <w:sz w:val="24"/>
          <w:szCs w:val="24"/>
        </w:rPr>
        <w:t>.</w:t>
      </w:r>
    </w:p>
    <w:p w:rsidR="006D2022" w:rsidRPr="006D2022" w:rsidRDefault="006D2022" w:rsidP="006D2022">
      <w:pPr>
        <w:pStyle w:val="ListeParagraf"/>
        <w:rPr>
          <w:rFonts w:ascii="Times New Roman" w:hAnsi="Times New Roman" w:cs="Times New Roman"/>
          <w:sz w:val="24"/>
          <w:szCs w:val="24"/>
        </w:rPr>
      </w:pPr>
    </w:p>
    <w:p w:rsidR="006D2022" w:rsidRPr="00182F7A" w:rsidRDefault="006D2022" w:rsidP="006D2022">
      <w:pPr>
        <w:pStyle w:val="ListeParagraf"/>
        <w:spacing w:line="240" w:lineRule="auto"/>
        <w:jc w:val="both"/>
        <w:rPr>
          <w:rFonts w:ascii="Times New Roman" w:hAnsi="Times New Roman" w:cs="Times New Roman"/>
          <w:sz w:val="24"/>
          <w:szCs w:val="24"/>
        </w:rPr>
      </w:pPr>
    </w:p>
    <w:p w:rsidR="00182F7A"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182F7A">
        <w:rPr>
          <w:rFonts w:ascii="Times New Roman" w:hAnsi="Times New Roman" w:cs="Times New Roman"/>
          <w:sz w:val="24"/>
          <w:szCs w:val="24"/>
        </w:rPr>
        <w:t>ALBAYRAK</w:t>
      </w:r>
      <w:r w:rsidR="00182F7A" w:rsidRPr="00182F7A">
        <w:rPr>
          <w:rFonts w:ascii="Times New Roman" w:hAnsi="Times New Roman" w:cs="Times New Roman"/>
          <w:sz w:val="24"/>
          <w:szCs w:val="24"/>
        </w:rPr>
        <w:t xml:space="preserve">, A.S., </w:t>
      </w:r>
      <w:r w:rsidRPr="00182F7A">
        <w:rPr>
          <w:rFonts w:ascii="Times New Roman" w:hAnsi="Times New Roman" w:cs="Times New Roman"/>
          <w:sz w:val="24"/>
          <w:szCs w:val="24"/>
        </w:rPr>
        <w:t>EROĞLU</w:t>
      </w:r>
      <w:r w:rsidR="00182F7A" w:rsidRPr="00182F7A">
        <w:rPr>
          <w:rFonts w:ascii="Times New Roman" w:hAnsi="Times New Roman" w:cs="Times New Roman"/>
          <w:sz w:val="24"/>
          <w:szCs w:val="24"/>
        </w:rPr>
        <w:t xml:space="preserve">, A., </w:t>
      </w:r>
      <w:r w:rsidRPr="00182F7A">
        <w:rPr>
          <w:rFonts w:ascii="Times New Roman" w:hAnsi="Times New Roman" w:cs="Times New Roman"/>
          <w:sz w:val="24"/>
          <w:szCs w:val="24"/>
        </w:rPr>
        <w:t>KALAYCI</w:t>
      </w:r>
      <w:r w:rsidR="00182F7A" w:rsidRPr="00182F7A">
        <w:rPr>
          <w:rFonts w:ascii="Times New Roman" w:hAnsi="Times New Roman" w:cs="Times New Roman"/>
          <w:sz w:val="24"/>
          <w:szCs w:val="24"/>
        </w:rPr>
        <w:t xml:space="preserve">, Ş., </w:t>
      </w:r>
      <w:r w:rsidRPr="00182F7A">
        <w:rPr>
          <w:rFonts w:ascii="Times New Roman" w:hAnsi="Times New Roman" w:cs="Times New Roman"/>
          <w:sz w:val="24"/>
          <w:szCs w:val="24"/>
        </w:rPr>
        <w:t>KÜÇÜKSİLLE</w:t>
      </w:r>
      <w:r w:rsidR="00182F7A" w:rsidRPr="00182F7A">
        <w:rPr>
          <w:rFonts w:ascii="Times New Roman" w:hAnsi="Times New Roman" w:cs="Times New Roman"/>
          <w:sz w:val="24"/>
          <w:szCs w:val="24"/>
        </w:rPr>
        <w:t xml:space="preserve">, E., </w:t>
      </w:r>
      <w:r w:rsidRPr="00182F7A">
        <w:rPr>
          <w:rFonts w:ascii="Times New Roman" w:hAnsi="Times New Roman" w:cs="Times New Roman"/>
          <w:sz w:val="24"/>
          <w:szCs w:val="24"/>
        </w:rPr>
        <w:t>AK</w:t>
      </w:r>
      <w:r w:rsidR="00182F7A" w:rsidRPr="00182F7A">
        <w:rPr>
          <w:rFonts w:ascii="Times New Roman" w:hAnsi="Times New Roman" w:cs="Times New Roman"/>
          <w:sz w:val="24"/>
          <w:szCs w:val="24"/>
        </w:rPr>
        <w:t>,</w:t>
      </w:r>
      <w:r>
        <w:rPr>
          <w:rFonts w:ascii="Times New Roman" w:hAnsi="Times New Roman" w:cs="Times New Roman"/>
          <w:sz w:val="24"/>
          <w:szCs w:val="24"/>
        </w:rPr>
        <w:t xml:space="preserve"> </w:t>
      </w:r>
      <w:r w:rsidR="00182F7A" w:rsidRPr="00182F7A">
        <w:rPr>
          <w:rFonts w:ascii="Times New Roman" w:hAnsi="Times New Roman" w:cs="Times New Roman"/>
          <w:sz w:val="24"/>
          <w:szCs w:val="24"/>
        </w:rPr>
        <w:t xml:space="preserve">B., </w:t>
      </w:r>
      <w:r w:rsidRPr="00182F7A">
        <w:rPr>
          <w:rFonts w:ascii="Times New Roman" w:hAnsi="Times New Roman" w:cs="Times New Roman"/>
          <w:sz w:val="24"/>
          <w:szCs w:val="24"/>
        </w:rPr>
        <w:t>KARAATLI</w:t>
      </w:r>
      <w:r w:rsidR="00182F7A" w:rsidRPr="00182F7A">
        <w:rPr>
          <w:rFonts w:ascii="Times New Roman" w:hAnsi="Times New Roman" w:cs="Times New Roman"/>
          <w:sz w:val="24"/>
          <w:szCs w:val="24"/>
        </w:rPr>
        <w:t xml:space="preserve">, M., </w:t>
      </w:r>
      <w:r w:rsidRPr="00182F7A">
        <w:rPr>
          <w:rFonts w:ascii="Times New Roman" w:hAnsi="Times New Roman" w:cs="Times New Roman"/>
          <w:sz w:val="24"/>
          <w:szCs w:val="24"/>
        </w:rPr>
        <w:t>KESKİN</w:t>
      </w:r>
      <w:r w:rsidR="00182F7A" w:rsidRPr="00182F7A">
        <w:rPr>
          <w:rFonts w:ascii="Times New Roman" w:hAnsi="Times New Roman" w:cs="Times New Roman"/>
          <w:sz w:val="24"/>
          <w:szCs w:val="24"/>
        </w:rPr>
        <w:t xml:space="preserve">, H.Ü., </w:t>
      </w:r>
      <w:r w:rsidRPr="00182F7A">
        <w:rPr>
          <w:rFonts w:ascii="Times New Roman" w:hAnsi="Times New Roman" w:cs="Times New Roman"/>
          <w:sz w:val="24"/>
          <w:szCs w:val="24"/>
        </w:rPr>
        <w:t>ÇİÇEK</w:t>
      </w:r>
      <w:r w:rsidR="00182F7A" w:rsidRPr="00182F7A">
        <w:rPr>
          <w:rFonts w:ascii="Times New Roman" w:hAnsi="Times New Roman" w:cs="Times New Roman"/>
          <w:sz w:val="24"/>
          <w:szCs w:val="24"/>
        </w:rPr>
        <w:t xml:space="preserve">, E., </w:t>
      </w:r>
      <w:r w:rsidRPr="00182F7A">
        <w:rPr>
          <w:rFonts w:ascii="Times New Roman" w:hAnsi="Times New Roman" w:cs="Times New Roman"/>
          <w:sz w:val="24"/>
          <w:szCs w:val="24"/>
        </w:rPr>
        <w:t>KAYIŞ</w:t>
      </w:r>
      <w:r w:rsidR="00182F7A" w:rsidRPr="00182F7A">
        <w:rPr>
          <w:rFonts w:ascii="Times New Roman" w:hAnsi="Times New Roman" w:cs="Times New Roman"/>
          <w:sz w:val="24"/>
          <w:szCs w:val="24"/>
        </w:rPr>
        <w:t xml:space="preserve">, A., </w:t>
      </w:r>
      <w:r w:rsidRPr="00182F7A">
        <w:rPr>
          <w:rFonts w:ascii="Times New Roman" w:hAnsi="Times New Roman" w:cs="Times New Roman"/>
          <w:sz w:val="24"/>
          <w:szCs w:val="24"/>
        </w:rPr>
        <w:t>ÖZTÜRK</w:t>
      </w:r>
      <w:r w:rsidR="00182F7A" w:rsidRPr="00182F7A">
        <w:rPr>
          <w:rFonts w:ascii="Times New Roman" w:hAnsi="Times New Roman" w:cs="Times New Roman"/>
          <w:sz w:val="24"/>
          <w:szCs w:val="24"/>
        </w:rPr>
        <w:t xml:space="preserve">, E., </w:t>
      </w:r>
      <w:r w:rsidRPr="00182F7A">
        <w:rPr>
          <w:rFonts w:ascii="Times New Roman" w:hAnsi="Times New Roman" w:cs="Times New Roman"/>
          <w:sz w:val="24"/>
          <w:szCs w:val="24"/>
        </w:rPr>
        <w:t>ANTALYALI</w:t>
      </w:r>
      <w:r w:rsidR="00182F7A" w:rsidRPr="00182F7A">
        <w:rPr>
          <w:rFonts w:ascii="Times New Roman" w:hAnsi="Times New Roman" w:cs="Times New Roman"/>
          <w:sz w:val="24"/>
          <w:szCs w:val="24"/>
        </w:rPr>
        <w:t xml:space="preserve">, L., </w:t>
      </w:r>
      <w:r w:rsidRPr="00182F7A">
        <w:rPr>
          <w:rFonts w:ascii="Times New Roman" w:hAnsi="Times New Roman" w:cs="Times New Roman"/>
          <w:sz w:val="24"/>
          <w:szCs w:val="24"/>
        </w:rPr>
        <w:t>UÇAR</w:t>
      </w:r>
      <w:r w:rsidR="00182F7A" w:rsidRPr="00182F7A">
        <w:rPr>
          <w:rFonts w:ascii="Times New Roman" w:hAnsi="Times New Roman" w:cs="Times New Roman"/>
          <w:sz w:val="24"/>
          <w:szCs w:val="24"/>
        </w:rPr>
        <w:t xml:space="preserve">, N., </w:t>
      </w:r>
      <w:r w:rsidRPr="00182F7A">
        <w:rPr>
          <w:rFonts w:ascii="Times New Roman" w:hAnsi="Times New Roman" w:cs="Times New Roman"/>
          <w:sz w:val="24"/>
          <w:szCs w:val="24"/>
        </w:rPr>
        <w:t>DEMİRGİL</w:t>
      </w:r>
      <w:r w:rsidR="00182F7A" w:rsidRPr="00182F7A">
        <w:rPr>
          <w:rFonts w:ascii="Times New Roman" w:hAnsi="Times New Roman" w:cs="Times New Roman"/>
          <w:sz w:val="24"/>
          <w:szCs w:val="24"/>
        </w:rPr>
        <w:t xml:space="preserve">, H., </w:t>
      </w:r>
      <w:r w:rsidRPr="00182F7A">
        <w:rPr>
          <w:rFonts w:ascii="Times New Roman" w:hAnsi="Times New Roman" w:cs="Times New Roman"/>
          <w:sz w:val="24"/>
          <w:szCs w:val="24"/>
        </w:rPr>
        <w:t>İŞLER</w:t>
      </w:r>
      <w:r w:rsidR="00182F7A" w:rsidRPr="00182F7A">
        <w:rPr>
          <w:rFonts w:ascii="Times New Roman" w:hAnsi="Times New Roman" w:cs="Times New Roman"/>
          <w:sz w:val="24"/>
          <w:szCs w:val="24"/>
        </w:rPr>
        <w:t>, D.</w:t>
      </w:r>
      <w:r>
        <w:rPr>
          <w:rFonts w:ascii="Times New Roman" w:hAnsi="Times New Roman" w:cs="Times New Roman"/>
          <w:sz w:val="24"/>
          <w:szCs w:val="24"/>
        </w:rPr>
        <w:t xml:space="preserve"> </w:t>
      </w:r>
      <w:r w:rsidR="00182F7A" w:rsidRPr="00182F7A">
        <w:rPr>
          <w:rFonts w:ascii="Times New Roman" w:hAnsi="Times New Roman" w:cs="Times New Roman"/>
          <w:sz w:val="24"/>
          <w:szCs w:val="24"/>
        </w:rPr>
        <w:t xml:space="preserve">B., </w:t>
      </w:r>
      <w:r w:rsidRPr="00182F7A">
        <w:rPr>
          <w:rFonts w:ascii="Times New Roman" w:hAnsi="Times New Roman" w:cs="Times New Roman"/>
          <w:sz w:val="24"/>
          <w:szCs w:val="24"/>
        </w:rPr>
        <w:t>SUNGUR</w:t>
      </w:r>
      <w:r w:rsidR="00182F7A" w:rsidRPr="00182F7A">
        <w:rPr>
          <w:rFonts w:ascii="Times New Roman" w:hAnsi="Times New Roman" w:cs="Times New Roman"/>
          <w:sz w:val="24"/>
          <w:szCs w:val="24"/>
        </w:rPr>
        <w:t xml:space="preserve">, O., </w:t>
      </w:r>
      <w:r w:rsidR="00182F7A">
        <w:rPr>
          <w:rFonts w:ascii="Times New Roman" w:hAnsi="Times New Roman" w:cs="Times New Roman"/>
          <w:sz w:val="24"/>
          <w:szCs w:val="24"/>
        </w:rPr>
        <w:t>(</w:t>
      </w:r>
      <w:r w:rsidR="00182F7A" w:rsidRPr="00182F7A">
        <w:rPr>
          <w:rFonts w:ascii="Times New Roman" w:hAnsi="Times New Roman" w:cs="Times New Roman"/>
          <w:sz w:val="24"/>
          <w:szCs w:val="24"/>
        </w:rPr>
        <w:t>2005</w:t>
      </w:r>
      <w:r w:rsidR="00182F7A">
        <w:rPr>
          <w:rFonts w:ascii="Times New Roman" w:hAnsi="Times New Roman" w:cs="Times New Roman"/>
          <w:sz w:val="24"/>
          <w:szCs w:val="24"/>
        </w:rPr>
        <w:t>),</w:t>
      </w:r>
      <w:r w:rsidR="00182F7A" w:rsidRPr="00182F7A">
        <w:rPr>
          <w:rFonts w:ascii="Times New Roman" w:hAnsi="Times New Roman" w:cs="Times New Roman"/>
          <w:sz w:val="24"/>
          <w:szCs w:val="24"/>
        </w:rPr>
        <w:t xml:space="preserve"> </w:t>
      </w:r>
      <w:r w:rsidR="00182F7A" w:rsidRPr="00426A27">
        <w:rPr>
          <w:rFonts w:ascii="Times New Roman" w:hAnsi="Times New Roman" w:cs="Times New Roman"/>
          <w:b/>
          <w:sz w:val="24"/>
          <w:szCs w:val="24"/>
        </w:rPr>
        <w:t>SPSS Uygulamalı Çok Değişkenli İstatistik Teknikleri</w:t>
      </w:r>
      <w:r w:rsidR="00426A27">
        <w:rPr>
          <w:rFonts w:ascii="Times New Roman" w:hAnsi="Times New Roman" w:cs="Times New Roman"/>
          <w:sz w:val="24"/>
          <w:szCs w:val="24"/>
        </w:rPr>
        <w:t>,</w:t>
      </w:r>
      <w:r w:rsidR="00182F7A" w:rsidRPr="00182F7A">
        <w:rPr>
          <w:rFonts w:ascii="Times New Roman" w:hAnsi="Times New Roman" w:cs="Times New Roman"/>
          <w:sz w:val="24"/>
          <w:szCs w:val="24"/>
        </w:rPr>
        <w:t xml:space="preserve"> BRC Matbaacılık, Asil Yayın Dağıtım, ISBN: 975-9091-14-3, Ankara</w:t>
      </w:r>
      <w:r>
        <w:rPr>
          <w:rFonts w:ascii="Times New Roman" w:hAnsi="Times New Roman" w:cs="Times New Roman"/>
          <w:sz w:val="24"/>
          <w:szCs w:val="24"/>
        </w:rPr>
        <w:t xml:space="preserve">, </w:t>
      </w:r>
      <w:r w:rsidR="00182F7A" w:rsidRPr="00182F7A">
        <w:rPr>
          <w:rFonts w:ascii="Times New Roman" w:hAnsi="Times New Roman" w:cs="Times New Roman"/>
          <w:sz w:val="24"/>
          <w:szCs w:val="24"/>
        </w:rPr>
        <w:t>426s.</w:t>
      </w:r>
    </w:p>
    <w:p w:rsidR="006D2022" w:rsidRDefault="006D2022" w:rsidP="006D2022">
      <w:pPr>
        <w:pStyle w:val="ListeParagraf"/>
        <w:spacing w:before="120" w:after="120" w:line="240" w:lineRule="auto"/>
        <w:ind w:left="714"/>
        <w:jc w:val="both"/>
        <w:rPr>
          <w:rFonts w:ascii="Times New Roman" w:hAnsi="Times New Roman" w:cs="Times New Roman"/>
          <w:sz w:val="24"/>
          <w:szCs w:val="24"/>
        </w:rPr>
      </w:pPr>
    </w:p>
    <w:p w:rsidR="00EE1EDC"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ASPB, 2014,</w:t>
      </w:r>
      <w:r w:rsidR="00EE1EDC" w:rsidRPr="00EE1EDC">
        <w:rPr>
          <w:rFonts w:ascii="Times New Roman" w:hAnsi="Times New Roman" w:cs="Times New Roman"/>
          <w:sz w:val="24"/>
          <w:szCs w:val="24"/>
        </w:rPr>
        <w:t xml:space="preserve"> </w:t>
      </w:r>
      <w:r w:rsidR="00EE1EDC" w:rsidRPr="006D2022">
        <w:rPr>
          <w:rFonts w:ascii="Times New Roman" w:hAnsi="Times New Roman" w:cs="Times New Roman"/>
          <w:b/>
          <w:sz w:val="24"/>
          <w:szCs w:val="24"/>
        </w:rPr>
        <w:t xml:space="preserve">Türkiye’de Kadın İşgücü Profili ve </w:t>
      </w:r>
      <w:r w:rsidRPr="006D2022">
        <w:rPr>
          <w:rFonts w:ascii="Times New Roman" w:hAnsi="Times New Roman" w:cs="Times New Roman"/>
          <w:b/>
          <w:sz w:val="24"/>
          <w:szCs w:val="24"/>
        </w:rPr>
        <w:t>İstatistiklerin Analizi</w:t>
      </w:r>
      <w:r>
        <w:rPr>
          <w:rFonts w:ascii="Times New Roman" w:hAnsi="Times New Roman" w:cs="Times New Roman"/>
          <w:sz w:val="24"/>
          <w:szCs w:val="24"/>
        </w:rPr>
        <w:t>, Ankara,</w:t>
      </w:r>
      <w:r w:rsidR="00EE1EDC" w:rsidRPr="00EE1EDC">
        <w:rPr>
          <w:rFonts w:ascii="Times New Roman" w:hAnsi="Times New Roman" w:cs="Times New Roman"/>
          <w:sz w:val="24"/>
          <w:szCs w:val="24"/>
        </w:rPr>
        <w:t xml:space="preserve"> 192s.</w:t>
      </w:r>
    </w:p>
    <w:p w:rsidR="006D2022" w:rsidRPr="006D2022" w:rsidRDefault="006D2022" w:rsidP="006D2022">
      <w:pPr>
        <w:pStyle w:val="ListeParagraf"/>
        <w:rPr>
          <w:rFonts w:ascii="Times New Roman" w:hAnsi="Times New Roman" w:cs="Times New Roman"/>
          <w:sz w:val="24"/>
          <w:szCs w:val="24"/>
        </w:rPr>
      </w:pPr>
    </w:p>
    <w:p w:rsidR="0051706A"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ÇOKLUK</w:t>
      </w:r>
      <w:r w:rsidR="008A2383">
        <w:rPr>
          <w:rFonts w:ascii="Times New Roman" w:hAnsi="Times New Roman" w:cs="Times New Roman"/>
          <w:sz w:val="24"/>
          <w:szCs w:val="24"/>
        </w:rPr>
        <w:t>, Ö., (2010),</w:t>
      </w:r>
      <w:r w:rsidR="0051706A" w:rsidRPr="0051706A">
        <w:rPr>
          <w:rFonts w:ascii="Times New Roman" w:hAnsi="Times New Roman" w:cs="Times New Roman"/>
          <w:sz w:val="24"/>
          <w:szCs w:val="24"/>
        </w:rPr>
        <w:t xml:space="preserve"> </w:t>
      </w:r>
      <w:r w:rsidR="0051706A" w:rsidRPr="00426A27">
        <w:rPr>
          <w:rFonts w:ascii="Times New Roman" w:hAnsi="Times New Roman" w:cs="Times New Roman"/>
          <w:b/>
          <w:sz w:val="24"/>
          <w:szCs w:val="24"/>
        </w:rPr>
        <w:t>Lojistik Regresyon Analizi: Kavr</w:t>
      </w:r>
      <w:r w:rsidR="008A2383" w:rsidRPr="00426A27">
        <w:rPr>
          <w:rFonts w:ascii="Times New Roman" w:hAnsi="Times New Roman" w:cs="Times New Roman"/>
          <w:b/>
          <w:sz w:val="24"/>
          <w:szCs w:val="24"/>
        </w:rPr>
        <w:t>am ve Uygulama</w:t>
      </w:r>
      <w:r w:rsidR="00426A27">
        <w:rPr>
          <w:rFonts w:ascii="Times New Roman" w:hAnsi="Times New Roman" w:cs="Times New Roman"/>
          <w:sz w:val="24"/>
          <w:szCs w:val="24"/>
        </w:rPr>
        <w:t>,</w:t>
      </w:r>
      <w:r w:rsidR="0051706A" w:rsidRPr="0051706A">
        <w:rPr>
          <w:rFonts w:ascii="Times New Roman" w:hAnsi="Times New Roman" w:cs="Times New Roman"/>
          <w:sz w:val="24"/>
          <w:szCs w:val="24"/>
        </w:rPr>
        <w:t xml:space="preserve"> Ankara Üniversitesi Eğitim Bilimleri Fakültesi, Ölçme ve Değerlendirme Bölümü, Eğitim İstatistiği ve Araştırma Anabilim Dalı, Ankara, 1359-1395.</w:t>
      </w:r>
    </w:p>
    <w:p w:rsidR="006D2022" w:rsidRPr="006D2022" w:rsidRDefault="006D2022" w:rsidP="006D2022">
      <w:pPr>
        <w:pStyle w:val="ListeParagraf"/>
        <w:rPr>
          <w:rFonts w:ascii="Times New Roman" w:hAnsi="Times New Roman" w:cs="Times New Roman"/>
          <w:sz w:val="24"/>
          <w:szCs w:val="24"/>
        </w:rPr>
      </w:pPr>
    </w:p>
    <w:p w:rsidR="00893502" w:rsidRDefault="0089350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ÇSGB, (2014), </w:t>
      </w:r>
      <w:r w:rsidRPr="00426A27">
        <w:rPr>
          <w:rFonts w:ascii="Times New Roman" w:hAnsi="Times New Roman" w:cs="Times New Roman"/>
          <w:b/>
          <w:sz w:val="24"/>
          <w:szCs w:val="24"/>
        </w:rPr>
        <w:t>Ulusal İstihdam Stratejisi (2014-2023) Özel Politika Gerektiren Grupların İstihdamının Artırılması Ekseni Mevcut Durum Raporu</w:t>
      </w:r>
      <w:r w:rsidR="00426A27">
        <w:rPr>
          <w:rFonts w:ascii="Times New Roman" w:hAnsi="Times New Roman" w:cs="Times New Roman"/>
          <w:b/>
          <w:sz w:val="24"/>
          <w:szCs w:val="24"/>
        </w:rPr>
        <w:t>,</w:t>
      </w:r>
      <w:r w:rsidR="0091598B">
        <w:rPr>
          <w:rFonts w:ascii="Times New Roman" w:hAnsi="Times New Roman" w:cs="Times New Roman"/>
          <w:sz w:val="24"/>
          <w:szCs w:val="24"/>
        </w:rPr>
        <w:t xml:space="preserve"> Ankara,</w:t>
      </w:r>
      <w:r w:rsidRPr="00893502">
        <w:rPr>
          <w:rFonts w:ascii="Times New Roman" w:hAnsi="Times New Roman" w:cs="Times New Roman"/>
          <w:sz w:val="24"/>
          <w:szCs w:val="24"/>
        </w:rPr>
        <w:t>112s.</w:t>
      </w:r>
    </w:p>
    <w:p w:rsidR="006D2022" w:rsidRPr="006D2022" w:rsidRDefault="006D2022" w:rsidP="006D2022">
      <w:pPr>
        <w:pStyle w:val="ListeParagraf"/>
        <w:rPr>
          <w:rFonts w:ascii="Times New Roman" w:hAnsi="Times New Roman" w:cs="Times New Roman"/>
          <w:sz w:val="24"/>
          <w:szCs w:val="24"/>
        </w:rPr>
      </w:pPr>
    </w:p>
    <w:p w:rsidR="0051706A" w:rsidRDefault="0051706A"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51706A">
        <w:rPr>
          <w:rFonts w:ascii="Times New Roman" w:hAnsi="Times New Roman" w:cs="Times New Roman"/>
          <w:sz w:val="24"/>
          <w:szCs w:val="24"/>
        </w:rPr>
        <w:t xml:space="preserve">ÇSGB </w:t>
      </w:r>
      <w:r w:rsidR="008A2383">
        <w:rPr>
          <w:rFonts w:ascii="Times New Roman" w:hAnsi="Times New Roman" w:cs="Times New Roman"/>
          <w:sz w:val="24"/>
          <w:szCs w:val="24"/>
        </w:rPr>
        <w:t>(</w:t>
      </w:r>
      <w:r w:rsidRPr="0051706A">
        <w:rPr>
          <w:rFonts w:ascii="Times New Roman" w:hAnsi="Times New Roman" w:cs="Times New Roman"/>
          <w:sz w:val="24"/>
          <w:szCs w:val="24"/>
        </w:rPr>
        <w:t>2015</w:t>
      </w:r>
      <w:r w:rsidR="008A2383">
        <w:rPr>
          <w:rFonts w:ascii="Times New Roman" w:hAnsi="Times New Roman" w:cs="Times New Roman"/>
          <w:sz w:val="24"/>
          <w:szCs w:val="24"/>
        </w:rPr>
        <w:t>),</w:t>
      </w:r>
      <w:r w:rsidRPr="0051706A">
        <w:rPr>
          <w:rFonts w:ascii="Times New Roman" w:hAnsi="Times New Roman" w:cs="Times New Roman"/>
          <w:sz w:val="24"/>
          <w:szCs w:val="24"/>
        </w:rPr>
        <w:t xml:space="preserve"> </w:t>
      </w:r>
      <w:r w:rsidRPr="00426A27">
        <w:rPr>
          <w:rFonts w:ascii="Times New Roman" w:hAnsi="Times New Roman" w:cs="Times New Roman"/>
          <w:b/>
          <w:sz w:val="24"/>
          <w:szCs w:val="24"/>
        </w:rPr>
        <w:t>Onuncu Kalkınma Planı (2014-2018) İşgücü Piyasasının Etkinleştirilmesi Programı Eylem Planı</w:t>
      </w:r>
      <w:r w:rsidR="00426A27">
        <w:rPr>
          <w:rFonts w:ascii="Times New Roman" w:hAnsi="Times New Roman" w:cs="Times New Roman"/>
          <w:sz w:val="24"/>
          <w:szCs w:val="24"/>
        </w:rPr>
        <w:t>,</w:t>
      </w:r>
      <w:r w:rsidRPr="0051706A">
        <w:rPr>
          <w:rFonts w:ascii="Times New Roman" w:hAnsi="Times New Roman" w:cs="Times New Roman"/>
          <w:sz w:val="24"/>
          <w:szCs w:val="24"/>
        </w:rPr>
        <w:t xml:space="preserve"> Ankara.</w:t>
      </w:r>
    </w:p>
    <w:p w:rsidR="006D2022" w:rsidRPr="006D2022" w:rsidRDefault="006D2022" w:rsidP="006D2022">
      <w:pPr>
        <w:pStyle w:val="ListeParagraf"/>
        <w:rPr>
          <w:rFonts w:ascii="Times New Roman" w:hAnsi="Times New Roman" w:cs="Times New Roman"/>
          <w:sz w:val="24"/>
          <w:szCs w:val="24"/>
        </w:rPr>
      </w:pPr>
    </w:p>
    <w:p w:rsidR="00836019"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36019">
        <w:rPr>
          <w:rFonts w:ascii="Times New Roman" w:hAnsi="Times New Roman" w:cs="Times New Roman"/>
          <w:sz w:val="24"/>
          <w:szCs w:val="24"/>
        </w:rPr>
        <w:t>DAYIOĞLU</w:t>
      </w:r>
      <w:r w:rsidR="00836019" w:rsidRPr="00836019">
        <w:rPr>
          <w:rFonts w:ascii="Times New Roman" w:hAnsi="Times New Roman" w:cs="Times New Roman"/>
          <w:sz w:val="24"/>
          <w:szCs w:val="24"/>
        </w:rPr>
        <w:t xml:space="preserve">, M., </w:t>
      </w:r>
      <w:r w:rsidRPr="00836019">
        <w:rPr>
          <w:rFonts w:ascii="Times New Roman" w:hAnsi="Times New Roman" w:cs="Times New Roman"/>
          <w:sz w:val="24"/>
          <w:szCs w:val="24"/>
        </w:rPr>
        <w:t>KIRDAR</w:t>
      </w:r>
      <w:r w:rsidR="00836019" w:rsidRPr="00836019">
        <w:rPr>
          <w:rFonts w:ascii="Times New Roman" w:hAnsi="Times New Roman" w:cs="Times New Roman"/>
          <w:sz w:val="24"/>
          <w:szCs w:val="24"/>
        </w:rPr>
        <w:t>, M.</w:t>
      </w:r>
      <w:r>
        <w:rPr>
          <w:rFonts w:ascii="Times New Roman" w:hAnsi="Times New Roman" w:cs="Times New Roman"/>
          <w:sz w:val="24"/>
          <w:szCs w:val="24"/>
        </w:rPr>
        <w:t xml:space="preserve"> </w:t>
      </w:r>
      <w:r w:rsidR="00836019" w:rsidRPr="00836019">
        <w:rPr>
          <w:rFonts w:ascii="Times New Roman" w:hAnsi="Times New Roman" w:cs="Times New Roman"/>
          <w:sz w:val="24"/>
          <w:szCs w:val="24"/>
        </w:rPr>
        <w:t xml:space="preserve">G, </w:t>
      </w:r>
      <w:r w:rsidR="00836019">
        <w:rPr>
          <w:rFonts w:ascii="Times New Roman" w:hAnsi="Times New Roman" w:cs="Times New Roman"/>
          <w:sz w:val="24"/>
          <w:szCs w:val="24"/>
        </w:rPr>
        <w:t>(</w:t>
      </w:r>
      <w:r w:rsidR="00836019" w:rsidRPr="00836019">
        <w:rPr>
          <w:rFonts w:ascii="Times New Roman" w:hAnsi="Times New Roman" w:cs="Times New Roman"/>
          <w:sz w:val="24"/>
          <w:szCs w:val="24"/>
        </w:rPr>
        <w:t>2010</w:t>
      </w:r>
      <w:r w:rsidR="00836019">
        <w:rPr>
          <w:rFonts w:ascii="Times New Roman" w:hAnsi="Times New Roman" w:cs="Times New Roman"/>
          <w:sz w:val="24"/>
          <w:szCs w:val="24"/>
        </w:rPr>
        <w:t>),</w:t>
      </w:r>
      <w:r w:rsidR="00836019" w:rsidRPr="00836019">
        <w:rPr>
          <w:rFonts w:ascii="Times New Roman" w:hAnsi="Times New Roman" w:cs="Times New Roman"/>
          <w:sz w:val="24"/>
          <w:szCs w:val="24"/>
        </w:rPr>
        <w:t xml:space="preserve"> </w:t>
      </w:r>
      <w:r w:rsidR="00836019" w:rsidRPr="006D2022">
        <w:rPr>
          <w:rFonts w:ascii="Times New Roman" w:hAnsi="Times New Roman" w:cs="Times New Roman"/>
          <w:b/>
          <w:sz w:val="24"/>
          <w:szCs w:val="24"/>
        </w:rPr>
        <w:t>Türkiye’de Kadınların İşgücüne Katılımında Belirleyici Etkenler ve Eğilimler. Türkiye Cumhuriyeti Devlet Planlama Teşkilatı ve Dünya Bankası Refah ve Sosyal Politika Analitik Çalışma Programı</w:t>
      </w:r>
      <w:r>
        <w:rPr>
          <w:rFonts w:ascii="Times New Roman" w:hAnsi="Times New Roman" w:cs="Times New Roman"/>
          <w:sz w:val="24"/>
          <w:szCs w:val="24"/>
        </w:rPr>
        <w:t>,</w:t>
      </w:r>
      <w:r w:rsidR="00836019" w:rsidRPr="00836019">
        <w:rPr>
          <w:rFonts w:ascii="Times New Roman" w:hAnsi="Times New Roman" w:cs="Times New Roman"/>
          <w:sz w:val="24"/>
          <w:szCs w:val="24"/>
        </w:rPr>
        <w:t xml:space="preserve"> </w:t>
      </w:r>
      <w:r w:rsidR="00836019">
        <w:rPr>
          <w:rFonts w:ascii="Times New Roman" w:hAnsi="Times New Roman" w:cs="Times New Roman"/>
          <w:sz w:val="24"/>
          <w:szCs w:val="24"/>
        </w:rPr>
        <w:t>Çalışma Raporu (5), Ankara, 75s.</w:t>
      </w:r>
    </w:p>
    <w:p w:rsidR="006D2022" w:rsidRPr="006D2022" w:rsidRDefault="006D2022" w:rsidP="006D2022">
      <w:pPr>
        <w:pStyle w:val="ListeParagraf"/>
        <w:rPr>
          <w:rFonts w:ascii="Times New Roman" w:hAnsi="Times New Roman" w:cs="Times New Roman"/>
          <w:sz w:val="24"/>
          <w:szCs w:val="24"/>
        </w:rPr>
      </w:pPr>
    </w:p>
    <w:p w:rsidR="00182F7A"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182F7A">
        <w:rPr>
          <w:rFonts w:ascii="Times New Roman" w:hAnsi="Times New Roman" w:cs="Times New Roman"/>
          <w:sz w:val="24"/>
          <w:szCs w:val="24"/>
        </w:rPr>
        <w:t>DURUOĞLU</w:t>
      </w:r>
      <w:r w:rsidR="00182F7A" w:rsidRPr="00182F7A">
        <w:rPr>
          <w:rFonts w:ascii="Times New Roman" w:hAnsi="Times New Roman" w:cs="Times New Roman"/>
          <w:sz w:val="24"/>
          <w:szCs w:val="24"/>
        </w:rPr>
        <w:t xml:space="preserve">, T., </w:t>
      </w:r>
      <w:r w:rsidR="008A2383">
        <w:rPr>
          <w:rFonts w:ascii="Times New Roman" w:hAnsi="Times New Roman" w:cs="Times New Roman"/>
          <w:sz w:val="24"/>
          <w:szCs w:val="24"/>
        </w:rPr>
        <w:t>(</w:t>
      </w:r>
      <w:r w:rsidR="00182F7A" w:rsidRPr="00182F7A">
        <w:rPr>
          <w:rFonts w:ascii="Times New Roman" w:hAnsi="Times New Roman" w:cs="Times New Roman"/>
          <w:sz w:val="24"/>
          <w:szCs w:val="24"/>
        </w:rPr>
        <w:t>2007</w:t>
      </w:r>
      <w:r w:rsidR="008A2383">
        <w:rPr>
          <w:rFonts w:ascii="Times New Roman" w:hAnsi="Times New Roman" w:cs="Times New Roman"/>
          <w:sz w:val="24"/>
          <w:szCs w:val="24"/>
        </w:rPr>
        <w:t>),</w:t>
      </w:r>
      <w:r w:rsidR="00182F7A" w:rsidRPr="00182F7A">
        <w:rPr>
          <w:rFonts w:ascii="Times New Roman" w:hAnsi="Times New Roman" w:cs="Times New Roman"/>
          <w:sz w:val="24"/>
          <w:szCs w:val="24"/>
        </w:rPr>
        <w:t xml:space="preserve"> </w:t>
      </w:r>
      <w:r w:rsidR="00182F7A" w:rsidRPr="006D2022">
        <w:rPr>
          <w:rFonts w:ascii="Times New Roman" w:hAnsi="Times New Roman" w:cs="Times New Roman"/>
          <w:b/>
          <w:sz w:val="24"/>
          <w:szCs w:val="24"/>
        </w:rPr>
        <w:t>Emek Piyasasında Cinsiyetçi Ücret Ayrımı: Bursa Organize Sanayi bölgesinde Bir Araştırma</w:t>
      </w:r>
      <w:r>
        <w:rPr>
          <w:rFonts w:ascii="Times New Roman" w:hAnsi="Times New Roman" w:cs="Times New Roman"/>
          <w:sz w:val="24"/>
          <w:szCs w:val="24"/>
        </w:rPr>
        <w:t>,</w:t>
      </w:r>
      <w:r w:rsidR="00182F7A" w:rsidRPr="00182F7A">
        <w:rPr>
          <w:rFonts w:ascii="Times New Roman" w:hAnsi="Times New Roman" w:cs="Times New Roman"/>
          <w:sz w:val="24"/>
          <w:szCs w:val="24"/>
        </w:rPr>
        <w:t xml:space="preserve"> İletişim Kuram ve Araştırma Dergisi (24), Kış-Bahar 2007,61-76.</w:t>
      </w:r>
    </w:p>
    <w:p w:rsidR="006D2022" w:rsidRPr="006D2022" w:rsidRDefault="006D2022" w:rsidP="006D2022">
      <w:pPr>
        <w:pStyle w:val="ListeParagraf"/>
        <w:rPr>
          <w:rFonts w:ascii="Times New Roman" w:hAnsi="Times New Roman" w:cs="Times New Roman"/>
          <w:sz w:val="24"/>
          <w:szCs w:val="24"/>
        </w:rPr>
      </w:pPr>
    </w:p>
    <w:p w:rsidR="00843DD1" w:rsidRDefault="0091598B"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43DD1">
        <w:rPr>
          <w:rFonts w:ascii="Times New Roman" w:hAnsi="Times New Roman" w:cs="Times New Roman"/>
          <w:sz w:val="24"/>
          <w:szCs w:val="24"/>
        </w:rPr>
        <w:t>ECEVİT</w:t>
      </w:r>
      <w:r w:rsidR="00843DD1">
        <w:rPr>
          <w:rFonts w:ascii="Times New Roman" w:hAnsi="Times New Roman" w:cs="Times New Roman"/>
          <w:sz w:val="24"/>
          <w:szCs w:val="24"/>
        </w:rPr>
        <w:t xml:space="preserve">, </w:t>
      </w:r>
      <w:r w:rsidR="00843DD1" w:rsidRPr="00843DD1">
        <w:rPr>
          <w:rFonts w:ascii="Times New Roman" w:hAnsi="Times New Roman" w:cs="Times New Roman"/>
          <w:sz w:val="24"/>
          <w:szCs w:val="24"/>
        </w:rPr>
        <w:t>Y</w:t>
      </w:r>
      <w:r w:rsidR="00843DD1">
        <w:rPr>
          <w:rFonts w:ascii="Times New Roman" w:hAnsi="Times New Roman" w:cs="Times New Roman"/>
          <w:sz w:val="24"/>
          <w:szCs w:val="24"/>
        </w:rPr>
        <w:t xml:space="preserve">, </w:t>
      </w:r>
      <w:r w:rsidR="00843DD1" w:rsidRPr="00843DD1">
        <w:rPr>
          <w:rFonts w:ascii="Times New Roman" w:hAnsi="Times New Roman" w:cs="Times New Roman"/>
          <w:sz w:val="24"/>
          <w:szCs w:val="24"/>
        </w:rPr>
        <w:t xml:space="preserve">(2010), </w:t>
      </w:r>
      <w:r w:rsidR="00843DD1" w:rsidRPr="006D2022">
        <w:rPr>
          <w:rFonts w:ascii="Times New Roman" w:hAnsi="Times New Roman" w:cs="Times New Roman"/>
          <w:b/>
          <w:sz w:val="24"/>
          <w:szCs w:val="24"/>
        </w:rPr>
        <w:t>İşgücü Piyasasında Toplumsal Cinsiyet Eşitliği El Kitabı</w:t>
      </w:r>
      <w:r w:rsidR="00843DD1" w:rsidRPr="00843DD1">
        <w:rPr>
          <w:rFonts w:ascii="Times New Roman" w:hAnsi="Times New Roman" w:cs="Times New Roman"/>
          <w:sz w:val="24"/>
          <w:szCs w:val="24"/>
        </w:rPr>
        <w:t>, İŞKUR,</w:t>
      </w:r>
      <w:r w:rsidR="00843DD1">
        <w:rPr>
          <w:rFonts w:ascii="Times New Roman" w:hAnsi="Times New Roman" w:cs="Times New Roman"/>
          <w:sz w:val="24"/>
          <w:szCs w:val="24"/>
        </w:rPr>
        <w:t xml:space="preserve"> </w:t>
      </w:r>
      <w:r w:rsidR="006D2022">
        <w:rPr>
          <w:rFonts w:ascii="Times New Roman" w:hAnsi="Times New Roman" w:cs="Times New Roman"/>
          <w:sz w:val="24"/>
          <w:szCs w:val="24"/>
        </w:rPr>
        <w:t>Ankara.</w:t>
      </w:r>
    </w:p>
    <w:p w:rsidR="006D2022" w:rsidRPr="006D2022" w:rsidRDefault="006D2022" w:rsidP="006D2022">
      <w:pPr>
        <w:pStyle w:val="ListeParagraf"/>
        <w:rPr>
          <w:rFonts w:ascii="Times New Roman" w:hAnsi="Times New Roman" w:cs="Times New Roman"/>
          <w:sz w:val="24"/>
          <w:szCs w:val="24"/>
        </w:rPr>
      </w:pPr>
    </w:p>
    <w:p w:rsidR="006D2022" w:rsidRPr="006D2022" w:rsidRDefault="006D2022" w:rsidP="006D2022">
      <w:pPr>
        <w:pStyle w:val="ListeParagraf"/>
        <w:rPr>
          <w:rFonts w:ascii="Times New Roman" w:hAnsi="Times New Roman" w:cs="Times New Roman"/>
          <w:sz w:val="24"/>
          <w:szCs w:val="24"/>
        </w:rPr>
      </w:pPr>
    </w:p>
    <w:p w:rsidR="00253219" w:rsidRDefault="00253219"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253219">
        <w:rPr>
          <w:rFonts w:ascii="Times New Roman" w:hAnsi="Times New Roman" w:cs="Times New Roman"/>
          <w:sz w:val="24"/>
          <w:szCs w:val="24"/>
        </w:rPr>
        <w:t xml:space="preserve">ITC, </w:t>
      </w:r>
      <w:r>
        <w:rPr>
          <w:rFonts w:ascii="Times New Roman" w:hAnsi="Times New Roman" w:cs="Times New Roman"/>
          <w:sz w:val="24"/>
          <w:szCs w:val="24"/>
        </w:rPr>
        <w:t>(</w:t>
      </w:r>
      <w:r w:rsidRPr="00253219">
        <w:rPr>
          <w:rFonts w:ascii="Times New Roman" w:hAnsi="Times New Roman" w:cs="Times New Roman"/>
          <w:sz w:val="24"/>
          <w:szCs w:val="24"/>
        </w:rPr>
        <w:t>2015</w:t>
      </w:r>
      <w:r>
        <w:rPr>
          <w:rFonts w:ascii="Times New Roman" w:hAnsi="Times New Roman" w:cs="Times New Roman"/>
          <w:sz w:val="24"/>
          <w:szCs w:val="24"/>
        </w:rPr>
        <w:t>),</w:t>
      </w:r>
      <w:r w:rsidR="006D2022">
        <w:rPr>
          <w:rFonts w:ascii="Times New Roman" w:hAnsi="Times New Roman" w:cs="Times New Roman"/>
          <w:sz w:val="24"/>
          <w:szCs w:val="24"/>
        </w:rPr>
        <w:t xml:space="preserve"> www.trademap.org, Erişim T</w:t>
      </w:r>
      <w:r w:rsidRPr="00253219">
        <w:rPr>
          <w:rFonts w:ascii="Times New Roman" w:hAnsi="Times New Roman" w:cs="Times New Roman"/>
          <w:sz w:val="24"/>
          <w:szCs w:val="24"/>
        </w:rPr>
        <w:t>arihi: 1 Kasım-19 Aralık 2015</w:t>
      </w:r>
      <w:r w:rsidR="006D2022">
        <w:rPr>
          <w:rFonts w:ascii="Times New Roman" w:hAnsi="Times New Roman" w:cs="Times New Roman"/>
          <w:sz w:val="24"/>
          <w:szCs w:val="24"/>
        </w:rPr>
        <w:t>.</w:t>
      </w:r>
    </w:p>
    <w:p w:rsidR="006D2022" w:rsidRPr="006D2022" w:rsidRDefault="006D2022" w:rsidP="006D2022">
      <w:pPr>
        <w:pStyle w:val="ListeParagraf"/>
        <w:rPr>
          <w:rFonts w:ascii="Times New Roman" w:hAnsi="Times New Roman" w:cs="Times New Roman"/>
          <w:sz w:val="24"/>
          <w:szCs w:val="24"/>
        </w:rPr>
      </w:pPr>
    </w:p>
    <w:p w:rsidR="0051706A"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KALAYCI</w:t>
      </w:r>
      <w:r w:rsidR="008A2383">
        <w:rPr>
          <w:rFonts w:ascii="Times New Roman" w:hAnsi="Times New Roman" w:cs="Times New Roman"/>
          <w:sz w:val="24"/>
          <w:szCs w:val="24"/>
        </w:rPr>
        <w:t>, Ş., (2006),</w:t>
      </w:r>
      <w:r w:rsidR="0051706A" w:rsidRPr="0051706A">
        <w:rPr>
          <w:rFonts w:ascii="Times New Roman" w:hAnsi="Times New Roman" w:cs="Times New Roman"/>
          <w:sz w:val="24"/>
          <w:szCs w:val="24"/>
        </w:rPr>
        <w:t xml:space="preserve"> SPSS Uygulamalı Çok D</w:t>
      </w:r>
      <w:r w:rsidR="0091598B">
        <w:rPr>
          <w:rFonts w:ascii="Times New Roman" w:hAnsi="Times New Roman" w:cs="Times New Roman"/>
          <w:sz w:val="24"/>
          <w:szCs w:val="24"/>
        </w:rPr>
        <w:t>eğişkenli İstatistik Teknikleri,</w:t>
      </w:r>
      <w:r w:rsidR="0051706A" w:rsidRPr="0051706A">
        <w:rPr>
          <w:rFonts w:ascii="Times New Roman" w:hAnsi="Times New Roman" w:cs="Times New Roman"/>
          <w:sz w:val="24"/>
          <w:szCs w:val="24"/>
        </w:rPr>
        <w:t xml:space="preserve"> Asil Yayın Dağıtım, Ankara, 426s.</w:t>
      </w:r>
    </w:p>
    <w:p w:rsidR="006D2022" w:rsidRPr="006D2022" w:rsidRDefault="006D2022" w:rsidP="006D2022">
      <w:pPr>
        <w:pStyle w:val="ListeParagraf"/>
        <w:rPr>
          <w:rFonts w:ascii="Times New Roman" w:hAnsi="Times New Roman" w:cs="Times New Roman"/>
          <w:sz w:val="24"/>
          <w:szCs w:val="24"/>
        </w:rPr>
      </w:pPr>
    </w:p>
    <w:p w:rsidR="006D2022" w:rsidRPr="006D2022" w:rsidRDefault="006D2022" w:rsidP="006D2022">
      <w:pPr>
        <w:pStyle w:val="ListeParagraf"/>
        <w:rPr>
          <w:rFonts w:ascii="Times New Roman" w:hAnsi="Times New Roman" w:cs="Times New Roman"/>
          <w:sz w:val="24"/>
          <w:szCs w:val="24"/>
        </w:rPr>
      </w:pPr>
    </w:p>
    <w:p w:rsidR="00356847"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356847">
        <w:rPr>
          <w:rFonts w:ascii="Times New Roman" w:hAnsi="Times New Roman" w:cs="Times New Roman"/>
          <w:sz w:val="24"/>
          <w:szCs w:val="24"/>
        </w:rPr>
        <w:t>KARACAN</w:t>
      </w:r>
      <w:r w:rsidR="00356847">
        <w:rPr>
          <w:rFonts w:ascii="Times New Roman" w:hAnsi="Times New Roman" w:cs="Times New Roman"/>
          <w:sz w:val="24"/>
          <w:szCs w:val="24"/>
        </w:rPr>
        <w:t xml:space="preserve">, </w:t>
      </w:r>
      <w:r w:rsidR="00356847" w:rsidRPr="00356847">
        <w:rPr>
          <w:rFonts w:ascii="Times New Roman" w:hAnsi="Times New Roman" w:cs="Times New Roman"/>
          <w:sz w:val="24"/>
          <w:szCs w:val="24"/>
        </w:rPr>
        <w:t>E</w:t>
      </w:r>
      <w:r w:rsidR="00356847">
        <w:rPr>
          <w:rFonts w:ascii="Times New Roman" w:hAnsi="Times New Roman" w:cs="Times New Roman"/>
          <w:sz w:val="24"/>
          <w:szCs w:val="24"/>
        </w:rPr>
        <w:t xml:space="preserve">., (2011), </w:t>
      </w:r>
      <w:r w:rsidR="00356847" w:rsidRPr="00356847">
        <w:rPr>
          <w:rFonts w:ascii="Times New Roman" w:hAnsi="Times New Roman" w:cs="Times New Roman"/>
          <w:sz w:val="24"/>
          <w:szCs w:val="24"/>
        </w:rPr>
        <w:t>Çalışma Yaşamında Kadın: Kocaeli İlinde Bir Araştırma</w:t>
      </w:r>
      <w:r w:rsidR="00356847">
        <w:rPr>
          <w:rFonts w:ascii="Times New Roman" w:hAnsi="Times New Roman" w:cs="Times New Roman"/>
          <w:sz w:val="24"/>
          <w:szCs w:val="24"/>
        </w:rPr>
        <w:t xml:space="preserve">, </w:t>
      </w:r>
      <w:r w:rsidR="00356847" w:rsidRPr="00356847">
        <w:rPr>
          <w:rFonts w:ascii="Times New Roman" w:hAnsi="Times New Roman" w:cs="Times New Roman"/>
          <w:sz w:val="24"/>
          <w:szCs w:val="24"/>
        </w:rPr>
        <w:t xml:space="preserve">Umuttepe Yayınları, </w:t>
      </w:r>
      <w:r w:rsidR="00356847">
        <w:rPr>
          <w:rFonts w:ascii="Times New Roman" w:hAnsi="Times New Roman" w:cs="Times New Roman"/>
          <w:sz w:val="24"/>
          <w:szCs w:val="24"/>
        </w:rPr>
        <w:t xml:space="preserve">Kocaeli, </w:t>
      </w:r>
      <w:r w:rsidR="00356847" w:rsidRPr="00356847">
        <w:rPr>
          <w:rFonts w:ascii="Times New Roman" w:hAnsi="Times New Roman" w:cs="Times New Roman"/>
          <w:sz w:val="24"/>
          <w:szCs w:val="24"/>
        </w:rPr>
        <w:t>86 s</w:t>
      </w:r>
      <w:r w:rsidR="00356847">
        <w:rPr>
          <w:rFonts w:ascii="Times New Roman" w:hAnsi="Times New Roman" w:cs="Times New Roman"/>
          <w:sz w:val="24"/>
          <w:szCs w:val="24"/>
        </w:rPr>
        <w:t>.</w:t>
      </w:r>
    </w:p>
    <w:p w:rsidR="006D2022" w:rsidRPr="006D2022" w:rsidRDefault="006D2022" w:rsidP="006D2022">
      <w:pPr>
        <w:pStyle w:val="ListeParagraf"/>
        <w:rPr>
          <w:rFonts w:ascii="Times New Roman" w:hAnsi="Times New Roman" w:cs="Times New Roman"/>
          <w:sz w:val="24"/>
          <w:szCs w:val="24"/>
        </w:rPr>
      </w:pPr>
    </w:p>
    <w:p w:rsidR="0051706A"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KIZILGÖL</w:t>
      </w:r>
      <w:r w:rsidR="008A2383">
        <w:rPr>
          <w:rFonts w:ascii="Times New Roman" w:hAnsi="Times New Roman" w:cs="Times New Roman"/>
          <w:sz w:val="24"/>
          <w:szCs w:val="24"/>
        </w:rPr>
        <w:t>, Ö, A., (2012)</w:t>
      </w:r>
      <w:r w:rsidR="002312C5">
        <w:rPr>
          <w:rFonts w:ascii="Times New Roman" w:hAnsi="Times New Roman" w:cs="Times New Roman"/>
          <w:sz w:val="24"/>
          <w:szCs w:val="24"/>
        </w:rPr>
        <w:t>,</w:t>
      </w:r>
      <w:r w:rsidR="0051706A" w:rsidRPr="0051706A">
        <w:rPr>
          <w:rFonts w:ascii="Times New Roman" w:hAnsi="Times New Roman" w:cs="Times New Roman"/>
          <w:sz w:val="24"/>
          <w:szCs w:val="24"/>
        </w:rPr>
        <w:t xml:space="preserve"> </w:t>
      </w:r>
      <w:r w:rsidR="0051706A" w:rsidRPr="006D2022">
        <w:rPr>
          <w:rFonts w:ascii="Times New Roman" w:hAnsi="Times New Roman" w:cs="Times New Roman"/>
          <w:b/>
          <w:sz w:val="24"/>
          <w:szCs w:val="24"/>
        </w:rPr>
        <w:t>Kadınların İşgücüne Katılımının Belirleyicileri: Ekonometrik Bir Analiz</w:t>
      </w:r>
      <w:r>
        <w:rPr>
          <w:rFonts w:ascii="Times New Roman" w:hAnsi="Times New Roman" w:cs="Times New Roman"/>
          <w:sz w:val="24"/>
          <w:szCs w:val="24"/>
        </w:rPr>
        <w:t>,</w:t>
      </w:r>
      <w:r w:rsidR="0051706A" w:rsidRPr="0051706A">
        <w:rPr>
          <w:rFonts w:ascii="Times New Roman" w:hAnsi="Times New Roman" w:cs="Times New Roman"/>
          <w:sz w:val="24"/>
          <w:szCs w:val="24"/>
        </w:rPr>
        <w:t xml:space="preserve"> Doğuş Üniversitesi Dergisi, 13 (1) 88-101.</w:t>
      </w:r>
    </w:p>
    <w:p w:rsidR="006D2022" w:rsidRDefault="006D2022" w:rsidP="006D2022">
      <w:pPr>
        <w:pStyle w:val="ListeParagraf"/>
        <w:spacing w:before="120" w:after="120" w:line="240" w:lineRule="auto"/>
        <w:ind w:left="714"/>
        <w:jc w:val="both"/>
        <w:rPr>
          <w:rFonts w:ascii="Times New Roman" w:hAnsi="Times New Roman" w:cs="Times New Roman"/>
          <w:sz w:val="24"/>
          <w:szCs w:val="24"/>
        </w:rPr>
      </w:pPr>
    </w:p>
    <w:p w:rsidR="0051706A"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A2383">
        <w:rPr>
          <w:rFonts w:ascii="Times New Roman" w:hAnsi="Times New Roman" w:cs="Times New Roman"/>
          <w:sz w:val="24"/>
          <w:szCs w:val="24"/>
        </w:rPr>
        <w:t>ÖNDER</w:t>
      </w:r>
      <w:r w:rsidR="008A2383" w:rsidRPr="008A2383">
        <w:rPr>
          <w:rFonts w:ascii="Times New Roman" w:hAnsi="Times New Roman" w:cs="Times New Roman"/>
          <w:sz w:val="24"/>
          <w:szCs w:val="24"/>
        </w:rPr>
        <w:t xml:space="preserve">, N., </w:t>
      </w:r>
      <w:r w:rsidR="002312C5">
        <w:rPr>
          <w:rFonts w:ascii="Times New Roman" w:hAnsi="Times New Roman" w:cs="Times New Roman"/>
          <w:sz w:val="24"/>
          <w:szCs w:val="24"/>
        </w:rPr>
        <w:t>(</w:t>
      </w:r>
      <w:r w:rsidR="008A2383" w:rsidRPr="008A2383">
        <w:rPr>
          <w:rFonts w:ascii="Times New Roman" w:hAnsi="Times New Roman" w:cs="Times New Roman"/>
          <w:sz w:val="24"/>
          <w:szCs w:val="24"/>
        </w:rPr>
        <w:t>2013</w:t>
      </w:r>
      <w:r w:rsidR="002312C5">
        <w:rPr>
          <w:rFonts w:ascii="Times New Roman" w:hAnsi="Times New Roman" w:cs="Times New Roman"/>
          <w:sz w:val="24"/>
          <w:szCs w:val="24"/>
        </w:rPr>
        <w:t>)</w:t>
      </w:r>
      <w:r w:rsidR="0064199F">
        <w:rPr>
          <w:rFonts w:ascii="Times New Roman" w:hAnsi="Times New Roman" w:cs="Times New Roman"/>
          <w:sz w:val="24"/>
          <w:szCs w:val="24"/>
        </w:rPr>
        <w:t>,</w:t>
      </w:r>
      <w:r w:rsidR="008A2383" w:rsidRPr="008A2383">
        <w:rPr>
          <w:rFonts w:ascii="Times New Roman" w:hAnsi="Times New Roman" w:cs="Times New Roman"/>
          <w:sz w:val="24"/>
          <w:szCs w:val="24"/>
        </w:rPr>
        <w:t xml:space="preserve"> </w:t>
      </w:r>
      <w:r w:rsidR="008A2383" w:rsidRPr="0064199F">
        <w:rPr>
          <w:rFonts w:ascii="Times New Roman" w:hAnsi="Times New Roman" w:cs="Times New Roman"/>
          <w:b/>
          <w:sz w:val="24"/>
          <w:szCs w:val="24"/>
        </w:rPr>
        <w:t>Türkiye’de Kadın İşgücünün Görünümü</w:t>
      </w:r>
      <w:r w:rsidR="0064199F">
        <w:rPr>
          <w:rFonts w:ascii="Times New Roman" w:hAnsi="Times New Roman" w:cs="Times New Roman"/>
          <w:sz w:val="24"/>
          <w:szCs w:val="24"/>
        </w:rPr>
        <w:t>,</w:t>
      </w:r>
      <w:r w:rsidR="008A2383" w:rsidRPr="008A2383">
        <w:rPr>
          <w:rFonts w:ascii="Times New Roman" w:hAnsi="Times New Roman" w:cs="Times New Roman"/>
          <w:sz w:val="24"/>
          <w:szCs w:val="24"/>
        </w:rPr>
        <w:t xml:space="preserve"> ÇSGB Çalışma Dünyası Dergisi, 1</w:t>
      </w:r>
      <w:r w:rsidR="0064199F">
        <w:rPr>
          <w:rFonts w:ascii="Times New Roman" w:hAnsi="Times New Roman" w:cs="Times New Roman"/>
          <w:sz w:val="24"/>
          <w:szCs w:val="24"/>
        </w:rPr>
        <w:t xml:space="preserve"> </w:t>
      </w:r>
      <w:r w:rsidR="008A2383" w:rsidRPr="008A2383">
        <w:rPr>
          <w:rFonts w:ascii="Times New Roman" w:hAnsi="Times New Roman" w:cs="Times New Roman"/>
          <w:sz w:val="24"/>
          <w:szCs w:val="24"/>
        </w:rPr>
        <w:t>(1), Temmuz-Eylül 2013, 35-61.</w:t>
      </w:r>
    </w:p>
    <w:p w:rsidR="006D2022" w:rsidRPr="006D2022" w:rsidRDefault="006D2022" w:rsidP="006D2022">
      <w:pPr>
        <w:pStyle w:val="ListeParagraf"/>
        <w:rPr>
          <w:rFonts w:ascii="Times New Roman" w:hAnsi="Times New Roman" w:cs="Times New Roman"/>
          <w:sz w:val="24"/>
          <w:szCs w:val="24"/>
        </w:rPr>
      </w:pPr>
    </w:p>
    <w:p w:rsidR="008A2383"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A2383">
        <w:rPr>
          <w:rFonts w:ascii="Times New Roman" w:hAnsi="Times New Roman" w:cs="Times New Roman"/>
          <w:sz w:val="24"/>
          <w:szCs w:val="24"/>
        </w:rPr>
        <w:t>ÖZÇATAL</w:t>
      </w:r>
      <w:r w:rsidR="008A2383" w:rsidRPr="008A2383">
        <w:rPr>
          <w:rFonts w:ascii="Times New Roman" w:hAnsi="Times New Roman" w:cs="Times New Roman"/>
          <w:sz w:val="24"/>
          <w:szCs w:val="24"/>
        </w:rPr>
        <w:t>, E.</w:t>
      </w:r>
      <w:r>
        <w:rPr>
          <w:rFonts w:ascii="Times New Roman" w:hAnsi="Times New Roman" w:cs="Times New Roman"/>
          <w:sz w:val="24"/>
          <w:szCs w:val="24"/>
        </w:rPr>
        <w:t xml:space="preserve"> </w:t>
      </w:r>
      <w:r w:rsidR="008A2383" w:rsidRPr="008A2383">
        <w:rPr>
          <w:rFonts w:ascii="Times New Roman" w:hAnsi="Times New Roman" w:cs="Times New Roman"/>
          <w:sz w:val="24"/>
          <w:szCs w:val="24"/>
        </w:rPr>
        <w:t xml:space="preserve">Ö., </w:t>
      </w:r>
      <w:r w:rsidR="008A2383">
        <w:rPr>
          <w:rFonts w:ascii="Times New Roman" w:hAnsi="Times New Roman" w:cs="Times New Roman"/>
          <w:sz w:val="24"/>
          <w:szCs w:val="24"/>
        </w:rPr>
        <w:t>(</w:t>
      </w:r>
      <w:r w:rsidR="008A2383" w:rsidRPr="008A2383">
        <w:rPr>
          <w:rFonts w:ascii="Times New Roman" w:hAnsi="Times New Roman" w:cs="Times New Roman"/>
          <w:sz w:val="24"/>
          <w:szCs w:val="24"/>
        </w:rPr>
        <w:t>2011</w:t>
      </w:r>
      <w:r w:rsidR="008A2383">
        <w:rPr>
          <w:rFonts w:ascii="Times New Roman" w:hAnsi="Times New Roman" w:cs="Times New Roman"/>
          <w:sz w:val="24"/>
          <w:szCs w:val="24"/>
        </w:rPr>
        <w:t>),</w:t>
      </w:r>
      <w:r w:rsidR="008A2383" w:rsidRPr="008A2383">
        <w:rPr>
          <w:rFonts w:ascii="Times New Roman" w:hAnsi="Times New Roman" w:cs="Times New Roman"/>
          <w:sz w:val="24"/>
          <w:szCs w:val="24"/>
        </w:rPr>
        <w:t xml:space="preserve"> </w:t>
      </w:r>
      <w:r w:rsidR="008A2383" w:rsidRPr="0064199F">
        <w:rPr>
          <w:rFonts w:ascii="Times New Roman" w:hAnsi="Times New Roman" w:cs="Times New Roman"/>
          <w:b/>
          <w:sz w:val="24"/>
          <w:szCs w:val="24"/>
        </w:rPr>
        <w:t>Ataerkillik, Toplumsal Cinsiyet ve Kadının Çalışma   Yaşamına Katılımı</w:t>
      </w:r>
      <w:r w:rsidR="0064199F">
        <w:rPr>
          <w:rFonts w:ascii="Times New Roman" w:hAnsi="Times New Roman" w:cs="Times New Roman"/>
          <w:sz w:val="24"/>
          <w:szCs w:val="24"/>
        </w:rPr>
        <w:t>,</w:t>
      </w:r>
      <w:r w:rsidR="008A2383" w:rsidRPr="008A2383">
        <w:rPr>
          <w:rFonts w:ascii="Times New Roman" w:hAnsi="Times New Roman" w:cs="Times New Roman"/>
          <w:sz w:val="24"/>
          <w:szCs w:val="24"/>
        </w:rPr>
        <w:t xml:space="preserve"> Çankırı Kara</w:t>
      </w:r>
      <w:r w:rsidR="00EA5554">
        <w:rPr>
          <w:rFonts w:ascii="Times New Roman" w:hAnsi="Times New Roman" w:cs="Times New Roman"/>
          <w:sz w:val="24"/>
          <w:szCs w:val="24"/>
        </w:rPr>
        <w:t>tekin Üniversitesi İktisadi ve İ</w:t>
      </w:r>
      <w:bookmarkStart w:id="0" w:name="_GoBack"/>
      <w:bookmarkEnd w:id="0"/>
      <w:r w:rsidR="008A2383" w:rsidRPr="008A2383">
        <w:rPr>
          <w:rFonts w:ascii="Times New Roman" w:hAnsi="Times New Roman" w:cs="Times New Roman"/>
          <w:sz w:val="24"/>
          <w:szCs w:val="24"/>
        </w:rPr>
        <w:t>dari Bilimler Fakültesi Dergisi, 1</w:t>
      </w:r>
      <w:r>
        <w:rPr>
          <w:rFonts w:ascii="Times New Roman" w:hAnsi="Times New Roman" w:cs="Times New Roman"/>
          <w:sz w:val="24"/>
          <w:szCs w:val="24"/>
        </w:rPr>
        <w:t xml:space="preserve"> </w:t>
      </w:r>
      <w:r w:rsidR="008A2383" w:rsidRPr="008A2383">
        <w:rPr>
          <w:rFonts w:ascii="Times New Roman" w:hAnsi="Times New Roman" w:cs="Times New Roman"/>
          <w:sz w:val="24"/>
          <w:szCs w:val="24"/>
        </w:rPr>
        <w:t>(1), Güz 2011, 21-39.</w:t>
      </w:r>
    </w:p>
    <w:p w:rsidR="006D2022" w:rsidRPr="006D2022" w:rsidRDefault="006D2022" w:rsidP="006D2022">
      <w:pPr>
        <w:pStyle w:val="ListeParagraf"/>
        <w:rPr>
          <w:rFonts w:ascii="Times New Roman" w:hAnsi="Times New Roman" w:cs="Times New Roman"/>
          <w:sz w:val="24"/>
          <w:szCs w:val="24"/>
        </w:rPr>
      </w:pPr>
    </w:p>
    <w:p w:rsidR="007C731C"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7C731C">
        <w:rPr>
          <w:rFonts w:ascii="Times New Roman" w:hAnsi="Times New Roman" w:cs="Times New Roman"/>
          <w:sz w:val="24"/>
          <w:szCs w:val="24"/>
        </w:rPr>
        <w:t>ÖZER</w:t>
      </w:r>
      <w:r w:rsidR="007C731C" w:rsidRPr="007C731C">
        <w:rPr>
          <w:rFonts w:ascii="Times New Roman" w:hAnsi="Times New Roman" w:cs="Times New Roman"/>
          <w:sz w:val="24"/>
          <w:szCs w:val="24"/>
        </w:rPr>
        <w:t xml:space="preserve">, M., </w:t>
      </w:r>
      <w:r w:rsidRPr="007C731C">
        <w:rPr>
          <w:rFonts w:ascii="Times New Roman" w:hAnsi="Times New Roman" w:cs="Times New Roman"/>
          <w:sz w:val="24"/>
          <w:szCs w:val="24"/>
        </w:rPr>
        <w:t>BİÇERLİ</w:t>
      </w:r>
      <w:r w:rsidR="007C731C" w:rsidRPr="007C731C">
        <w:rPr>
          <w:rFonts w:ascii="Times New Roman" w:hAnsi="Times New Roman" w:cs="Times New Roman"/>
          <w:sz w:val="24"/>
          <w:szCs w:val="24"/>
        </w:rPr>
        <w:t xml:space="preserve">, K., </w:t>
      </w:r>
      <w:r w:rsidR="007C731C">
        <w:rPr>
          <w:rFonts w:ascii="Times New Roman" w:hAnsi="Times New Roman" w:cs="Times New Roman"/>
          <w:sz w:val="24"/>
          <w:szCs w:val="24"/>
        </w:rPr>
        <w:t>(</w:t>
      </w:r>
      <w:r w:rsidR="007C731C" w:rsidRPr="007C731C">
        <w:rPr>
          <w:rFonts w:ascii="Times New Roman" w:hAnsi="Times New Roman" w:cs="Times New Roman"/>
          <w:sz w:val="24"/>
          <w:szCs w:val="24"/>
        </w:rPr>
        <w:t>2003</w:t>
      </w:r>
      <w:r w:rsidR="007C731C">
        <w:rPr>
          <w:rFonts w:ascii="Times New Roman" w:hAnsi="Times New Roman" w:cs="Times New Roman"/>
          <w:sz w:val="24"/>
          <w:szCs w:val="24"/>
        </w:rPr>
        <w:t>),</w:t>
      </w:r>
      <w:r w:rsidR="007C731C" w:rsidRPr="007C731C">
        <w:rPr>
          <w:rFonts w:ascii="Times New Roman" w:hAnsi="Times New Roman" w:cs="Times New Roman"/>
          <w:sz w:val="24"/>
          <w:szCs w:val="24"/>
        </w:rPr>
        <w:t xml:space="preserve"> </w:t>
      </w:r>
      <w:r w:rsidR="007C731C" w:rsidRPr="006D2022">
        <w:rPr>
          <w:rFonts w:ascii="Times New Roman" w:hAnsi="Times New Roman" w:cs="Times New Roman"/>
          <w:b/>
          <w:sz w:val="24"/>
          <w:szCs w:val="24"/>
        </w:rPr>
        <w:t>Türkiye’de Kadın İşgücünün Panel Veri Analizi</w:t>
      </w:r>
      <w:r>
        <w:rPr>
          <w:rFonts w:ascii="Times New Roman" w:hAnsi="Times New Roman" w:cs="Times New Roman"/>
          <w:b/>
          <w:sz w:val="24"/>
          <w:szCs w:val="24"/>
        </w:rPr>
        <w:t>,</w:t>
      </w:r>
      <w:r w:rsidR="007C731C" w:rsidRPr="007C731C">
        <w:rPr>
          <w:rFonts w:ascii="Times New Roman" w:hAnsi="Times New Roman" w:cs="Times New Roman"/>
          <w:sz w:val="24"/>
          <w:szCs w:val="24"/>
        </w:rPr>
        <w:t xml:space="preserve"> Anadolu Üniversitesi Sosyal Bilimler Dergisi, 3</w:t>
      </w:r>
      <w:r>
        <w:rPr>
          <w:rFonts w:ascii="Times New Roman" w:hAnsi="Times New Roman" w:cs="Times New Roman"/>
          <w:sz w:val="24"/>
          <w:szCs w:val="24"/>
        </w:rPr>
        <w:t xml:space="preserve"> </w:t>
      </w:r>
      <w:r w:rsidR="007C731C" w:rsidRPr="007C731C">
        <w:rPr>
          <w:rFonts w:ascii="Times New Roman" w:hAnsi="Times New Roman" w:cs="Times New Roman"/>
          <w:sz w:val="24"/>
          <w:szCs w:val="24"/>
        </w:rPr>
        <w:t>(1): 55-85.</w:t>
      </w:r>
    </w:p>
    <w:p w:rsidR="006D2022" w:rsidRPr="006D2022" w:rsidRDefault="006D2022" w:rsidP="006D2022">
      <w:pPr>
        <w:pStyle w:val="ListeParagraf"/>
        <w:rPr>
          <w:rFonts w:ascii="Times New Roman" w:hAnsi="Times New Roman" w:cs="Times New Roman"/>
          <w:sz w:val="24"/>
          <w:szCs w:val="24"/>
        </w:rPr>
      </w:pPr>
    </w:p>
    <w:p w:rsidR="008A2383"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A2383">
        <w:rPr>
          <w:rFonts w:ascii="Times New Roman" w:hAnsi="Times New Roman" w:cs="Times New Roman"/>
          <w:sz w:val="24"/>
          <w:szCs w:val="24"/>
        </w:rPr>
        <w:t>SUĞUR</w:t>
      </w:r>
      <w:r w:rsidR="008A2383" w:rsidRPr="008A2383">
        <w:rPr>
          <w:rFonts w:ascii="Times New Roman" w:hAnsi="Times New Roman" w:cs="Times New Roman"/>
          <w:sz w:val="24"/>
          <w:szCs w:val="24"/>
        </w:rPr>
        <w:t xml:space="preserve">, S., </w:t>
      </w:r>
      <w:r w:rsidR="008A2383">
        <w:rPr>
          <w:rFonts w:ascii="Times New Roman" w:hAnsi="Times New Roman" w:cs="Times New Roman"/>
          <w:sz w:val="24"/>
          <w:szCs w:val="24"/>
        </w:rPr>
        <w:t>(</w:t>
      </w:r>
      <w:r w:rsidR="008A2383" w:rsidRPr="008A2383">
        <w:rPr>
          <w:rFonts w:ascii="Times New Roman" w:hAnsi="Times New Roman" w:cs="Times New Roman"/>
          <w:sz w:val="24"/>
          <w:szCs w:val="24"/>
        </w:rPr>
        <w:t>2005</w:t>
      </w:r>
      <w:r w:rsidR="008A2383">
        <w:rPr>
          <w:rFonts w:ascii="Times New Roman" w:hAnsi="Times New Roman" w:cs="Times New Roman"/>
          <w:sz w:val="24"/>
          <w:szCs w:val="24"/>
        </w:rPr>
        <w:t>),</w:t>
      </w:r>
      <w:r w:rsidR="008A2383" w:rsidRPr="008A2383">
        <w:rPr>
          <w:rFonts w:ascii="Times New Roman" w:hAnsi="Times New Roman" w:cs="Times New Roman"/>
          <w:sz w:val="24"/>
          <w:szCs w:val="24"/>
        </w:rPr>
        <w:t xml:space="preserve"> </w:t>
      </w:r>
      <w:r w:rsidR="008A2383" w:rsidRPr="006D2022">
        <w:rPr>
          <w:rFonts w:ascii="Times New Roman" w:hAnsi="Times New Roman" w:cs="Times New Roman"/>
          <w:b/>
          <w:sz w:val="24"/>
          <w:szCs w:val="24"/>
        </w:rPr>
        <w:t>Türkiye’de Tekstil Sektöründe Kadın Emeği ve Değişen Toplumsal Cinsiyet İlişkileri</w:t>
      </w:r>
      <w:r>
        <w:rPr>
          <w:rFonts w:ascii="Times New Roman" w:hAnsi="Times New Roman" w:cs="Times New Roman"/>
          <w:sz w:val="24"/>
          <w:szCs w:val="24"/>
        </w:rPr>
        <w:t>,</w:t>
      </w:r>
      <w:r w:rsidR="008A2383" w:rsidRPr="008A2383">
        <w:rPr>
          <w:rFonts w:ascii="Times New Roman" w:hAnsi="Times New Roman" w:cs="Times New Roman"/>
          <w:sz w:val="24"/>
          <w:szCs w:val="24"/>
        </w:rPr>
        <w:t xml:space="preserve"> TODAİE, Amme İdaresi Dergisi, 38</w:t>
      </w:r>
      <w:r>
        <w:rPr>
          <w:rFonts w:ascii="Times New Roman" w:hAnsi="Times New Roman" w:cs="Times New Roman"/>
          <w:sz w:val="24"/>
          <w:szCs w:val="24"/>
        </w:rPr>
        <w:t xml:space="preserve"> </w:t>
      </w:r>
      <w:r w:rsidR="008A2383" w:rsidRPr="008A2383">
        <w:rPr>
          <w:rFonts w:ascii="Times New Roman" w:hAnsi="Times New Roman" w:cs="Times New Roman"/>
          <w:sz w:val="24"/>
          <w:szCs w:val="24"/>
        </w:rPr>
        <w:t>(1) Ankara. 47-68.</w:t>
      </w:r>
    </w:p>
    <w:p w:rsidR="0091598B" w:rsidRPr="0091598B" w:rsidRDefault="0091598B" w:rsidP="0091598B">
      <w:pPr>
        <w:pStyle w:val="ListeParagraf"/>
        <w:rPr>
          <w:rFonts w:ascii="Times New Roman" w:hAnsi="Times New Roman" w:cs="Times New Roman"/>
          <w:sz w:val="24"/>
          <w:szCs w:val="24"/>
        </w:rPr>
      </w:pPr>
    </w:p>
    <w:p w:rsidR="0091598B" w:rsidRDefault="0091598B" w:rsidP="0091598B">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 C. </w:t>
      </w:r>
      <w:r w:rsidRPr="000229AC">
        <w:rPr>
          <w:rFonts w:ascii="Times New Roman" w:hAnsi="Times New Roman" w:cs="Times New Roman"/>
          <w:sz w:val="24"/>
          <w:szCs w:val="24"/>
        </w:rPr>
        <w:t xml:space="preserve">EKONOMİ BAKANLIĞI, </w:t>
      </w:r>
      <w:r>
        <w:rPr>
          <w:rFonts w:ascii="Times New Roman" w:hAnsi="Times New Roman" w:cs="Times New Roman"/>
          <w:sz w:val="24"/>
          <w:szCs w:val="24"/>
        </w:rPr>
        <w:t>(</w:t>
      </w:r>
      <w:r w:rsidRPr="002312C5">
        <w:rPr>
          <w:rFonts w:ascii="Times New Roman" w:hAnsi="Times New Roman" w:cs="Times New Roman"/>
          <w:sz w:val="24"/>
          <w:szCs w:val="24"/>
        </w:rPr>
        <w:t>2014</w:t>
      </w:r>
      <w:r>
        <w:rPr>
          <w:rFonts w:ascii="Times New Roman" w:hAnsi="Times New Roman" w:cs="Times New Roman"/>
          <w:sz w:val="24"/>
          <w:szCs w:val="24"/>
        </w:rPr>
        <w:t>),</w:t>
      </w:r>
      <w:r w:rsidRPr="002312C5">
        <w:rPr>
          <w:rFonts w:ascii="Times New Roman" w:hAnsi="Times New Roman" w:cs="Times New Roman"/>
          <w:sz w:val="24"/>
          <w:szCs w:val="24"/>
        </w:rPr>
        <w:t xml:space="preserve"> </w:t>
      </w:r>
      <w:r w:rsidRPr="006D2022">
        <w:rPr>
          <w:rFonts w:ascii="Times New Roman" w:hAnsi="Times New Roman" w:cs="Times New Roman"/>
          <w:b/>
          <w:sz w:val="24"/>
          <w:szCs w:val="24"/>
        </w:rPr>
        <w:t>Ekonomi Bakanlığı Sektör Raporları</w:t>
      </w:r>
      <w:r w:rsidRPr="002312C5">
        <w:rPr>
          <w:rFonts w:ascii="Times New Roman" w:hAnsi="Times New Roman" w:cs="Times New Roman"/>
          <w:sz w:val="24"/>
          <w:szCs w:val="24"/>
        </w:rPr>
        <w:t xml:space="preserve">, Hazır </w:t>
      </w:r>
      <w:r>
        <w:rPr>
          <w:rFonts w:ascii="Times New Roman" w:hAnsi="Times New Roman" w:cs="Times New Roman"/>
          <w:sz w:val="24"/>
          <w:szCs w:val="24"/>
        </w:rPr>
        <w:t>Giyim Sektör Raporu,</w:t>
      </w:r>
      <w:r w:rsidRPr="002312C5">
        <w:rPr>
          <w:rFonts w:ascii="Times New Roman" w:hAnsi="Times New Roman" w:cs="Times New Roman"/>
          <w:sz w:val="24"/>
          <w:szCs w:val="24"/>
        </w:rPr>
        <w:t xml:space="preserve"> Ankara, 14s.</w:t>
      </w:r>
    </w:p>
    <w:p w:rsidR="0091598B" w:rsidRPr="0091598B" w:rsidRDefault="0091598B" w:rsidP="0091598B">
      <w:pPr>
        <w:pStyle w:val="ListeParagraf"/>
        <w:rPr>
          <w:rFonts w:ascii="Times New Roman" w:hAnsi="Times New Roman" w:cs="Times New Roman"/>
          <w:sz w:val="24"/>
          <w:szCs w:val="24"/>
        </w:rPr>
      </w:pPr>
    </w:p>
    <w:p w:rsidR="0091598B" w:rsidRDefault="0091598B" w:rsidP="0091598B">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 C. KALKINMA BAKANLIĞI, (2014), Onuncu Kalkınma Planı 2014-2018, İstihdam ve Çalışma Hayatı ÖİK, Ankara,125s.</w:t>
      </w:r>
    </w:p>
    <w:p w:rsidR="006D2022" w:rsidRPr="006D2022" w:rsidRDefault="006D2022" w:rsidP="006D2022">
      <w:pPr>
        <w:pStyle w:val="ListeParagraf"/>
        <w:rPr>
          <w:rFonts w:ascii="Times New Roman" w:hAnsi="Times New Roman" w:cs="Times New Roman"/>
          <w:sz w:val="24"/>
          <w:szCs w:val="24"/>
        </w:rPr>
      </w:pPr>
    </w:p>
    <w:p w:rsidR="00D107CA" w:rsidRDefault="00D107CA"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D107CA">
        <w:rPr>
          <w:rFonts w:ascii="Times New Roman" w:hAnsi="Times New Roman" w:cs="Times New Roman"/>
          <w:sz w:val="24"/>
          <w:szCs w:val="24"/>
        </w:rPr>
        <w:t>TBMM</w:t>
      </w:r>
      <w:r w:rsidR="00A50368">
        <w:rPr>
          <w:rFonts w:ascii="Times New Roman" w:hAnsi="Times New Roman" w:cs="Times New Roman"/>
          <w:sz w:val="24"/>
          <w:szCs w:val="24"/>
        </w:rPr>
        <w:t>,</w:t>
      </w:r>
      <w:r w:rsidRPr="00D107CA">
        <w:rPr>
          <w:rFonts w:ascii="Times New Roman" w:hAnsi="Times New Roman" w:cs="Times New Roman"/>
          <w:sz w:val="24"/>
          <w:szCs w:val="24"/>
        </w:rPr>
        <w:t xml:space="preserve"> </w:t>
      </w:r>
      <w:r w:rsidR="00A50368">
        <w:rPr>
          <w:rFonts w:ascii="Times New Roman" w:hAnsi="Times New Roman" w:cs="Times New Roman"/>
          <w:sz w:val="24"/>
          <w:szCs w:val="24"/>
        </w:rPr>
        <w:t xml:space="preserve">(2013), </w:t>
      </w:r>
      <w:r w:rsidRPr="00A50368">
        <w:rPr>
          <w:rFonts w:ascii="Times New Roman" w:hAnsi="Times New Roman" w:cs="Times New Roman"/>
          <w:b/>
          <w:sz w:val="24"/>
          <w:szCs w:val="24"/>
        </w:rPr>
        <w:t>Kadın Erkek Fırsat Eşitliği Komisyonu</w:t>
      </w:r>
      <w:r>
        <w:rPr>
          <w:rFonts w:ascii="Times New Roman" w:hAnsi="Times New Roman" w:cs="Times New Roman"/>
          <w:sz w:val="24"/>
          <w:szCs w:val="24"/>
        </w:rPr>
        <w:t xml:space="preserve">, </w:t>
      </w:r>
      <w:r w:rsidRPr="00D107CA">
        <w:rPr>
          <w:rFonts w:ascii="Times New Roman" w:hAnsi="Times New Roman" w:cs="Times New Roman"/>
          <w:sz w:val="24"/>
          <w:szCs w:val="24"/>
        </w:rPr>
        <w:t>TBMM Basımevi, Ankara, 2013</w:t>
      </w:r>
      <w:r>
        <w:rPr>
          <w:rFonts w:ascii="Times New Roman" w:hAnsi="Times New Roman" w:cs="Times New Roman"/>
          <w:sz w:val="24"/>
          <w:szCs w:val="24"/>
        </w:rPr>
        <w:t>, 194s.</w:t>
      </w:r>
    </w:p>
    <w:p w:rsidR="006D2022" w:rsidRPr="006D2022" w:rsidRDefault="006D2022" w:rsidP="006D2022">
      <w:pPr>
        <w:pStyle w:val="ListeParagraf"/>
        <w:rPr>
          <w:rFonts w:ascii="Times New Roman" w:hAnsi="Times New Roman" w:cs="Times New Roman"/>
          <w:sz w:val="24"/>
          <w:szCs w:val="24"/>
        </w:rPr>
      </w:pPr>
    </w:p>
    <w:p w:rsidR="00586F14"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586F14">
        <w:rPr>
          <w:rFonts w:ascii="Times New Roman" w:hAnsi="Times New Roman" w:cs="Times New Roman"/>
          <w:sz w:val="24"/>
          <w:szCs w:val="24"/>
        </w:rPr>
        <w:t>TOKSÖZ</w:t>
      </w:r>
      <w:r w:rsidR="00586F14" w:rsidRPr="00586F14">
        <w:rPr>
          <w:rFonts w:ascii="Times New Roman" w:hAnsi="Times New Roman" w:cs="Times New Roman"/>
          <w:sz w:val="24"/>
          <w:szCs w:val="24"/>
        </w:rPr>
        <w:t xml:space="preserve"> G</w:t>
      </w:r>
      <w:r w:rsidR="0091598B">
        <w:rPr>
          <w:rFonts w:ascii="Times New Roman" w:hAnsi="Times New Roman" w:cs="Times New Roman"/>
          <w:sz w:val="24"/>
          <w:szCs w:val="24"/>
        </w:rPr>
        <w:t>., (</w:t>
      </w:r>
      <w:r w:rsidR="00586F14" w:rsidRPr="00586F14">
        <w:rPr>
          <w:rFonts w:ascii="Times New Roman" w:hAnsi="Times New Roman" w:cs="Times New Roman"/>
          <w:sz w:val="24"/>
          <w:szCs w:val="24"/>
        </w:rPr>
        <w:t xml:space="preserve">2007), </w:t>
      </w:r>
      <w:r w:rsidRPr="006D2022">
        <w:rPr>
          <w:rFonts w:ascii="Times New Roman" w:hAnsi="Times New Roman" w:cs="Times New Roman"/>
          <w:b/>
          <w:sz w:val="24"/>
          <w:szCs w:val="24"/>
        </w:rPr>
        <w:t>İşgücü Piyasasının Toplumsal Ci</w:t>
      </w:r>
      <w:r>
        <w:rPr>
          <w:rFonts w:ascii="Times New Roman" w:hAnsi="Times New Roman" w:cs="Times New Roman"/>
          <w:b/>
          <w:sz w:val="24"/>
          <w:szCs w:val="24"/>
        </w:rPr>
        <w:t>nsiyet Perspektifinden Analizi v</w:t>
      </w:r>
      <w:r w:rsidRPr="006D2022">
        <w:rPr>
          <w:rFonts w:ascii="Times New Roman" w:hAnsi="Times New Roman" w:cs="Times New Roman"/>
          <w:b/>
          <w:sz w:val="24"/>
          <w:szCs w:val="24"/>
        </w:rPr>
        <w:t>e Bölgeler Arası Dengesizlikler</w:t>
      </w:r>
      <w:r w:rsidR="00586F14" w:rsidRPr="00586F14">
        <w:rPr>
          <w:rFonts w:ascii="Times New Roman" w:hAnsi="Times New Roman" w:cs="Times New Roman"/>
          <w:sz w:val="24"/>
          <w:szCs w:val="24"/>
        </w:rPr>
        <w:t>, Çalışma ve Toplum, 2007/4, 58</w:t>
      </w:r>
      <w:r w:rsidR="00586F14">
        <w:rPr>
          <w:rFonts w:ascii="Times New Roman" w:hAnsi="Times New Roman" w:cs="Times New Roman"/>
          <w:sz w:val="24"/>
          <w:szCs w:val="24"/>
        </w:rPr>
        <w:t>s.</w:t>
      </w:r>
    </w:p>
    <w:p w:rsidR="006D2022" w:rsidRPr="006D2022" w:rsidRDefault="006D2022" w:rsidP="006D2022">
      <w:pPr>
        <w:pStyle w:val="ListeParagraf"/>
        <w:rPr>
          <w:rFonts w:ascii="Times New Roman" w:hAnsi="Times New Roman" w:cs="Times New Roman"/>
          <w:sz w:val="24"/>
          <w:szCs w:val="24"/>
        </w:rPr>
      </w:pPr>
    </w:p>
    <w:p w:rsidR="008A2383" w:rsidRDefault="008A2383"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A2383">
        <w:rPr>
          <w:rFonts w:ascii="Times New Roman" w:hAnsi="Times New Roman" w:cs="Times New Roman"/>
          <w:sz w:val="24"/>
          <w:szCs w:val="24"/>
        </w:rPr>
        <w:t xml:space="preserve">TÜİK, </w:t>
      </w:r>
      <w:r>
        <w:rPr>
          <w:rFonts w:ascii="Times New Roman" w:hAnsi="Times New Roman" w:cs="Times New Roman"/>
          <w:sz w:val="24"/>
          <w:szCs w:val="24"/>
        </w:rPr>
        <w:t>(</w:t>
      </w:r>
      <w:r w:rsidRPr="008A2383">
        <w:rPr>
          <w:rFonts w:ascii="Times New Roman" w:hAnsi="Times New Roman" w:cs="Times New Roman"/>
          <w:sz w:val="24"/>
          <w:szCs w:val="24"/>
        </w:rPr>
        <w:t>2012</w:t>
      </w:r>
      <w:r>
        <w:rPr>
          <w:rFonts w:ascii="Times New Roman" w:hAnsi="Times New Roman" w:cs="Times New Roman"/>
          <w:sz w:val="24"/>
          <w:szCs w:val="24"/>
        </w:rPr>
        <w:t>)</w:t>
      </w:r>
      <w:r w:rsidRPr="008A2383">
        <w:rPr>
          <w:rFonts w:ascii="Times New Roman" w:hAnsi="Times New Roman" w:cs="Times New Roman"/>
          <w:sz w:val="24"/>
          <w:szCs w:val="24"/>
        </w:rPr>
        <w:t>, Hane Halkı İşgücü İstatistikleri</w:t>
      </w:r>
      <w:r w:rsidR="0024174D">
        <w:rPr>
          <w:rFonts w:ascii="Times New Roman" w:hAnsi="Times New Roman" w:cs="Times New Roman"/>
          <w:sz w:val="24"/>
          <w:szCs w:val="24"/>
        </w:rPr>
        <w:t>,</w:t>
      </w:r>
      <w:r w:rsidRPr="008A2383">
        <w:rPr>
          <w:rFonts w:ascii="Times New Roman" w:hAnsi="Times New Roman" w:cs="Times New Roman"/>
          <w:sz w:val="24"/>
          <w:szCs w:val="24"/>
        </w:rPr>
        <w:t xml:space="preserve"> 2011, TÜİK Yayın No: 3684, 2012</w:t>
      </w:r>
      <w:r>
        <w:rPr>
          <w:rFonts w:ascii="Times New Roman" w:hAnsi="Times New Roman" w:cs="Times New Roman"/>
          <w:sz w:val="24"/>
          <w:szCs w:val="24"/>
        </w:rPr>
        <w:t>.</w:t>
      </w:r>
    </w:p>
    <w:p w:rsidR="006D2022" w:rsidRPr="006D2022" w:rsidRDefault="006D2022" w:rsidP="006D2022">
      <w:pPr>
        <w:pStyle w:val="ListeParagraf"/>
        <w:rPr>
          <w:rFonts w:ascii="Times New Roman" w:hAnsi="Times New Roman" w:cs="Times New Roman"/>
          <w:sz w:val="24"/>
          <w:szCs w:val="24"/>
        </w:rPr>
      </w:pPr>
    </w:p>
    <w:p w:rsidR="00836019" w:rsidRDefault="00836019"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TÜİK, (2016),</w:t>
      </w:r>
      <w:r w:rsidRPr="00836019">
        <w:rPr>
          <w:rFonts w:ascii="Times New Roman" w:hAnsi="Times New Roman" w:cs="Times New Roman"/>
          <w:sz w:val="24"/>
          <w:szCs w:val="24"/>
        </w:rPr>
        <w:t xml:space="preserve"> Evlenme ve Boşanma İstatistikleri, 2015.</w:t>
      </w:r>
    </w:p>
    <w:p w:rsidR="006D2022" w:rsidRPr="006D2022" w:rsidRDefault="006D2022" w:rsidP="006D2022">
      <w:pPr>
        <w:pStyle w:val="ListeParagraf"/>
        <w:rPr>
          <w:rFonts w:ascii="Times New Roman" w:hAnsi="Times New Roman" w:cs="Times New Roman"/>
          <w:sz w:val="24"/>
          <w:szCs w:val="24"/>
        </w:rPr>
      </w:pPr>
    </w:p>
    <w:p w:rsidR="00D15D98" w:rsidRDefault="00D15D98"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TÜİK, (2017), İşgücü İstatistikleri.</w:t>
      </w:r>
    </w:p>
    <w:p w:rsidR="006D2022" w:rsidRPr="006D2022" w:rsidRDefault="006D2022" w:rsidP="006D2022">
      <w:pPr>
        <w:pStyle w:val="ListeParagraf"/>
        <w:rPr>
          <w:rFonts w:ascii="Times New Roman" w:hAnsi="Times New Roman" w:cs="Times New Roman"/>
          <w:sz w:val="24"/>
          <w:szCs w:val="24"/>
        </w:rPr>
      </w:pPr>
    </w:p>
    <w:p w:rsidR="008A2383"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A2383">
        <w:rPr>
          <w:rFonts w:ascii="Times New Roman" w:hAnsi="Times New Roman" w:cs="Times New Roman"/>
          <w:sz w:val="24"/>
          <w:szCs w:val="24"/>
        </w:rPr>
        <w:lastRenderedPageBreak/>
        <w:t>URAZ</w:t>
      </w:r>
      <w:r w:rsidR="008A2383" w:rsidRPr="008A2383">
        <w:rPr>
          <w:rFonts w:ascii="Times New Roman" w:hAnsi="Times New Roman" w:cs="Times New Roman"/>
          <w:sz w:val="24"/>
          <w:szCs w:val="24"/>
        </w:rPr>
        <w:t xml:space="preserve">, A., </w:t>
      </w:r>
      <w:r w:rsidRPr="008A2383">
        <w:rPr>
          <w:rFonts w:ascii="Times New Roman" w:hAnsi="Times New Roman" w:cs="Times New Roman"/>
          <w:sz w:val="24"/>
          <w:szCs w:val="24"/>
        </w:rPr>
        <w:t>ARAN</w:t>
      </w:r>
      <w:r w:rsidR="008A2383" w:rsidRPr="008A2383">
        <w:rPr>
          <w:rFonts w:ascii="Times New Roman" w:hAnsi="Times New Roman" w:cs="Times New Roman"/>
          <w:sz w:val="24"/>
          <w:szCs w:val="24"/>
        </w:rPr>
        <w:t xml:space="preserve">, M., </w:t>
      </w:r>
      <w:r w:rsidRPr="008A2383">
        <w:rPr>
          <w:rFonts w:ascii="Times New Roman" w:hAnsi="Times New Roman" w:cs="Times New Roman"/>
          <w:sz w:val="24"/>
          <w:szCs w:val="24"/>
        </w:rPr>
        <w:t>HÜSAMOĞLU</w:t>
      </w:r>
      <w:r w:rsidR="008A2383" w:rsidRPr="008A2383">
        <w:rPr>
          <w:rFonts w:ascii="Times New Roman" w:hAnsi="Times New Roman" w:cs="Times New Roman"/>
          <w:sz w:val="24"/>
          <w:szCs w:val="24"/>
        </w:rPr>
        <w:t xml:space="preserve">, M., </w:t>
      </w:r>
      <w:r w:rsidRPr="008A2383">
        <w:rPr>
          <w:rFonts w:ascii="Times New Roman" w:hAnsi="Times New Roman" w:cs="Times New Roman"/>
          <w:sz w:val="24"/>
          <w:szCs w:val="24"/>
        </w:rPr>
        <w:t>SANALMIŞ</w:t>
      </w:r>
      <w:r w:rsidR="008A2383" w:rsidRPr="008A2383">
        <w:rPr>
          <w:rFonts w:ascii="Times New Roman" w:hAnsi="Times New Roman" w:cs="Times New Roman"/>
          <w:sz w:val="24"/>
          <w:szCs w:val="24"/>
        </w:rPr>
        <w:t>, O. D.,</w:t>
      </w:r>
      <w:r>
        <w:rPr>
          <w:rFonts w:ascii="Times New Roman" w:hAnsi="Times New Roman" w:cs="Times New Roman"/>
          <w:sz w:val="24"/>
          <w:szCs w:val="24"/>
        </w:rPr>
        <w:t xml:space="preserve"> </w:t>
      </w:r>
      <w:r w:rsidRPr="008A2383">
        <w:rPr>
          <w:rFonts w:ascii="Times New Roman" w:hAnsi="Times New Roman" w:cs="Times New Roman"/>
          <w:sz w:val="24"/>
          <w:szCs w:val="24"/>
        </w:rPr>
        <w:t>ÇAPAR</w:t>
      </w:r>
      <w:r w:rsidR="008A2383" w:rsidRPr="008A2383">
        <w:rPr>
          <w:rFonts w:ascii="Times New Roman" w:hAnsi="Times New Roman" w:cs="Times New Roman"/>
          <w:sz w:val="24"/>
          <w:szCs w:val="24"/>
        </w:rPr>
        <w:t xml:space="preserve">, S., </w:t>
      </w:r>
      <w:r w:rsidR="008A2383">
        <w:rPr>
          <w:rFonts w:ascii="Times New Roman" w:hAnsi="Times New Roman" w:cs="Times New Roman"/>
          <w:sz w:val="24"/>
          <w:szCs w:val="24"/>
        </w:rPr>
        <w:t>(</w:t>
      </w:r>
      <w:r w:rsidR="008A2383" w:rsidRPr="008A2383">
        <w:rPr>
          <w:rFonts w:ascii="Times New Roman" w:hAnsi="Times New Roman" w:cs="Times New Roman"/>
          <w:sz w:val="24"/>
          <w:szCs w:val="24"/>
        </w:rPr>
        <w:t>2010</w:t>
      </w:r>
      <w:r w:rsidR="008A2383">
        <w:rPr>
          <w:rFonts w:ascii="Times New Roman" w:hAnsi="Times New Roman" w:cs="Times New Roman"/>
          <w:sz w:val="24"/>
          <w:szCs w:val="24"/>
        </w:rPr>
        <w:t>),</w:t>
      </w:r>
      <w:r w:rsidR="008A2383" w:rsidRPr="008A2383">
        <w:rPr>
          <w:rFonts w:ascii="Times New Roman" w:hAnsi="Times New Roman" w:cs="Times New Roman"/>
          <w:sz w:val="24"/>
          <w:szCs w:val="24"/>
        </w:rPr>
        <w:t xml:space="preserve"> </w:t>
      </w:r>
      <w:r w:rsidR="008A2383" w:rsidRPr="006D2022">
        <w:rPr>
          <w:rFonts w:ascii="Times New Roman" w:hAnsi="Times New Roman" w:cs="Times New Roman"/>
          <w:b/>
          <w:sz w:val="24"/>
          <w:szCs w:val="24"/>
        </w:rPr>
        <w:t>Türkiye’de Kadınların İşgücüne Katılımında Son Dönemde Gözlenen Eğilimler</w:t>
      </w:r>
      <w:r>
        <w:rPr>
          <w:rFonts w:ascii="Times New Roman" w:hAnsi="Times New Roman" w:cs="Times New Roman"/>
          <w:sz w:val="24"/>
          <w:szCs w:val="24"/>
        </w:rPr>
        <w:t>,</w:t>
      </w:r>
      <w:r w:rsidR="008A2383" w:rsidRPr="008A2383">
        <w:rPr>
          <w:rFonts w:ascii="Times New Roman" w:hAnsi="Times New Roman" w:cs="Times New Roman"/>
          <w:sz w:val="24"/>
          <w:szCs w:val="24"/>
        </w:rPr>
        <w:t xml:space="preserve"> Türkiye Cumhuriyeti Devlet Planlama Teşkilatı ve Dünya Bankası Refah ve Sosyal Politika Analitik Çalışma Programı, Çalışma Raporu (2), Ankara, 23s.</w:t>
      </w:r>
    </w:p>
    <w:p w:rsidR="006D2022" w:rsidRPr="006D2022" w:rsidRDefault="006D2022" w:rsidP="006D2022">
      <w:pPr>
        <w:pStyle w:val="ListeParagraf"/>
        <w:rPr>
          <w:rFonts w:ascii="Times New Roman" w:hAnsi="Times New Roman" w:cs="Times New Roman"/>
          <w:sz w:val="24"/>
          <w:szCs w:val="24"/>
        </w:rPr>
      </w:pPr>
    </w:p>
    <w:p w:rsidR="008A2383" w:rsidRDefault="006D2022" w:rsidP="006D2022">
      <w:pPr>
        <w:pStyle w:val="ListeParagraf"/>
        <w:numPr>
          <w:ilvl w:val="0"/>
          <w:numId w:val="1"/>
        </w:numPr>
        <w:spacing w:before="120" w:after="120" w:line="240" w:lineRule="auto"/>
        <w:ind w:left="714" w:hanging="357"/>
        <w:jc w:val="both"/>
        <w:rPr>
          <w:rFonts w:ascii="Times New Roman" w:hAnsi="Times New Roman" w:cs="Times New Roman"/>
          <w:sz w:val="24"/>
          <w:szCs w:val="24"/>
        </w:rPr>
      </w:pPr>
      <w:r w:rsidRPr="008A2383">
        <w:rPr>
          <w:rFonts w:ascii="Times New Roman" w:hAnsi="Times New Roman" w:cs="Times New Roman"/>
          <w:sz w:val="24"/>
          <w:szCs w:val="24"/>
        </w:rPr>
        <w:t>WORLD BANK</w:t>
      </w:r>
      <w:r w:rsidR="008A2383" w:rsidRPr="008A2383">
        <w:rPr>
          <w:rFonts w:ascii="Times New Roman" w:hAnsi="Times New Roman" w:cs="Times New Roman"/>
          <w:sz w:val="24"/>
          <w:szCs w:val="24"/>
        </w:rPr>
        <w:t>, State Planning Organization</w:t>
      </w:r>
      <w:r w:rsidR="0091598B">
        <w:rPr>
          <w:rFonts w:ascii="Times New Roman" w:hAnsi="Times New Roman" w:cs="Times New Roman"/>
          <w:sz w:val="24"/>
          <w:szCs w:val="24"/>
        </w:rPr>
        <w:t>,</w:t>
      </w:r>
      <w:r w:rsidR="008A2383" w:rsidRPr="008A2383">
        <w:rPr>
          <w:rFonts w:ascii="Times New Roman" w:hAnsi="Times New Roman" w:cs="Times New Roman"/>
          <w:sz w:val="24"/>
          <w:szCs w:val="24"/>
        </w:rPr>
        <w:t xml:space="preserve"> </w:t>
      </w:r>
      <w:r w:rsidR="008A2383">
        <w:rPr>
          <w:rFonts w:ascii="Times New Roman" w:hAnsi="Times New Roman" w:cs="Times New Roman"/>
          <w:sz w:val="24"/>
          <w:szCs w:val="24"/>
        </w:rPr>
        <w:t>(</w:t>
      </w:r>
      <w:r w:rsidR="008A2383" w:rsidRPr="008A2383">
        <w:rPr>
          <w:rFonts w:ascii="Times New Roman" w:hAnsi="Times New Roman" w:cs="Times New Roman"/>
          <w:sz w:val="24"/>
          <w:szCs w:val="24"/>
        </w:rPr>
        <w:t>2009</w:t>
      </w:r>
      <w:r w:rsidR="008A2383">
        <w:rPr>
          <w:rFonts w:ascii="Times New Roman" w:hAnsi="Times New Roman" w:cs="Times New Roman"/>
          <w:sz w:val="24"/>
          <w:szCs w:val="24"/>
        </w:rPr>
        <w:t>),</w:t>
      </w:r>
      <w:r w:rsidR="008A2383" w:rsidRPr="008A2383">
        <w:rPr>
          <w:rFonts w:ascii="Times New Roman" w:hAnsi="Times New Roman" w:cs="Times New Roman"/>
          <w:sz w:val="24"/>
          <w:szCs w:val="24"/>
        </w:rPr>
        <w:t xml:space="preserve"> </w:t>
      </w:r>
      <w:r w:rsidR="008A2383" w:rsidRPr="006D2022">
        <w:rPr>
          <w:rFonts w:ascii="Times New Roman" w:hAnsi="Times New Roman" w:cs="Times New Roman"/>
          <w:b/>
          <w:sz w:val="24"/>
          <w:szCs w:val="24"/>
        </w:rPr>
        <w:t>Female Labor Force Participation in Turkey: Trends</w:t>
      </w:r>
      <w:r w:rsidR="008A2383" w:rsidRPr="008A2383">
        <w:rPr>
          <w:rFonts w:ascii="Times New Roman" w:hAnsi="Times New Roman" w:cs="Times New Roman"/>
          <w:sz w:val="24"/>
          <w:szCs w:val="24"/>
        </w:rPr>
        <w:t>, Determinants and Policy Framework</w:t>
      </w:r>
      <w:r w:rsidR="0091598B">
        <w:rPr>
          <w:rFonts w:ascii="Times New Roman" w:hAnsi="Times New Roman" w:cs="Times New Roman"/>
          <w:sz w:val="24"/>
          <w:szCs w:val="24"/>
        </w:rPr>
        <w:t>,</w:t>
      </w:r>
      <w:r w:rsidR="008A2383" w:rsidRPr="008A2383">
        <w:rPr>
          <w:rFonts w:ascii="Times New Roman" w:hAnsi="Times New Roman" w:cs="Times New Roman"/>
          <w:sz w:val="24"/>
          <w:szCs w:val="24"/>
        </w:rPr>
        <w:t xml:space="preserve"> World Bank, Washington, 50s.</w:t>
      </w:r>
    </w:p>
    <w:sectPr w:rsidR="008A2383">
      <w:footerReference w:type="default" r:id="rId13"/>
      <w:footnotePr>
        <w:numRestart w:val="eachPage"/>
      </w:footnotePr>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66FED" w15:done="0"/>
  <w15:commentEx w15:paraId="3990B296" w15:done="0"/>
  <w15:commentEx w15:paraId="7F1FF603" w15:done="0"/>
  <w15:commentEx w15:paraId="082DC2E9" w15:done="0"/>
  <w15:commentEx w15:paraId="5E9B14D2" w15:done="0"/>
  <w15:commentEx w15:paraId="7E7AB49F" w15:done="0"/>
  <w15:commentEx w15:paraId="44702D06" w15:done="0"/>
  <w15:commentEx w15:paraId="1E7C235C" w15:done="0"/>
  <w15:commentEx w15:paraId="1B6554A5" w15:done="0"/>
  <w15:commentEx w15:paraId="196CF7B7" w15:done="0"/>
  <w15:commentEx w15:paraId="0467DCAF" w15:done="0"/>
  <w15:commentEx w15:paraId="1F89D7B4" w15:done="0"/>
  <w15:commentEx w15:paraId="0624DBBA" w15:done="0"/>
  <w15:commentEx w15:paraId="4F0E1F0C" w15:done="0"/>
  <w15:commentEx w15:paraId="536F52FC" w15:done="0"/>
  <w15:commentEx w15:paraId="6BC9FD34" w15:done="0"/>
  <w15:commentEx w15:paraId="3F0398AB" w15:done="0"/>
  <w15:commentEx w15:paraId="0804BDCD" w15:done="0"/>
  <w15:commentEx w15:paraId="38F2279B" w15:done="0"/>
  <w15:commentEx w15:paraId="3CE63FBF" w15:done="0"/>
  <w15:commentEx w15:paraId="6BAC62D1" w15:done="0"/>
  <w15:commentEx w15:paraId="05FCEC22" w15:done="0"/>
  <w15:commentEx w15:paraId="5CDE0C5B" w15:done="0"/>
  <w15:commentEx w15:paraId="30201C31" w15:done="0"/>
  <w15:commentEx w15:paraId="11A06CD1" w15:done="0"/>
  <w15:commentEx w15:paraId="713ED70F" w15:done="0"/>
  <w15:commentEx w15:paraId="0CEF30F9" w15:done="0"/>
  <w15:commentEx w15:paraId="5A7348B6" w15:done="0"/>
  <w15:commentEx w15:paraId="7E843E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E6" w:rsidRDefault="00CF13E6" w:rsidP="003F3139">
      <w:pPr>
        <w:spacing w:after="0" w:line="240" w:lineRule="auto"/>
      </w:pPr>
      <w:r>
        <w:separator/>
      </w:r>
    </w:p>
  </w:endnote>
  <w:endnote w:type="continuationSeparator" w:id="0">
    <w:p w:rsidR="00CF13E6" w:rsidRDefault="00CF13E6" w:rsidP="003F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10903"/>
      <w:docPartObj>
        <w:docPartGallery w:val="Page Numbers (Bottom of Page)"/>
        <w:docPartUnique/>
      </w:docPartObj>
    </w:sdtPr>
    <w:sdtEndPr/>
    <w:sdtContent>
      <w:p w:rsidR="0035221C" w:rsidRDefault="0035221C">
        <w:pPr>
          <w:pStyle w:val="Altbilgi"/>
          <w:jc w:val="center"/>
        </w:pPr>
        <w:r>
          <w:fldChar w:fldCharType="begin"/>
        </w:r>
        <w:r>
          <w:instrText>PAGE   \* MERGEFORMAT</w:instrText>
        </w:r>
        <w:r>
          <w:fldChar w:fldCharType="separate"/>
        </w:r>
        <w:r w:rsidR="00EA5554">
          <w:rPr>
            <w:noProof/>
          </w:rPr>
          <w:t>30</w:t>
        </w:r>
        <w:r>
          <w:fldChar w:fldCharType="end"/>
        </w:r>
      </w:p>
    </w:sdtContent>
  </w:sdt>
  <w:p w:rsidR="0035221C" w:rsidRDefault="003522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E6" w:rsidRDefault="00CF13E6" w:rsidP="003F3139">
      <w:pPr>
        <w:spacing w:after="0" w:line="240" w:lineRule="auto"/>
      </w:pPr>
      <w:r>
        <w:separator/>
      </w:r>
    </w:p>
  </w:footnote>
  <w:footnote w:type="continuationSeparator" w:id="0">
    <w:p w:rsidR="00CF13E6" w:rsidRDefault="00CF13E6" w:rsidP="003F3139">
      <w:pPr>
        <w:spacing w:after="0" w:line="240" w:lineRule="auto"/>
      </w:pPr>
      <w:r>
        <w:continuationSeparator/>
      </w:r>
    </w:p>
  </w:footnote>
  <w:footnote w:id="1">
    <w:p w:rsidR="00D41687" w:rsidRPr="00D41687" w:rsidRDefault="00D41687" w:rsidP="00D41687">
      <w:pPr>
        <w:pStyle w:val="DipnotMetni"/>
        <w:rPr>
          <w:rFonts w:ascii="Times New Roman" w:hAnsi="Times New Roman" w:cs="Times New Roman"/>
          <w:i/>
          <w:sz w:val="22"/>
          <w:szCs w:val="22"/>
        </w:rPr>
      </w:pPr>
      <w:r w:rsidRPr="00D41687">
        <w:rPr>
          <w:rStyle w:val="DipnotBavurusu"/>
          <w:i/>
        </w:rPr>
        <w:footnoteRef/>
      </w:r>
      <w:r w:rsidRPr="00D41687">
        <w:rPr>
          <w:i/>
        </w:rPr>
        <w:t xml:space="preserve"> </w:t>
      </w:r>
      <w:r w:rsidRPr="00D41687">
        <w:rPr>
          <w:rFonts w:ascii="Times New Roman" w:hAnsi="Times New Roman" w:cs="Times New Roman"/>
          <w:b/>
          <w:i/>
          <w:color w:val="000000"/>
          <w:sz w:val="22"/>
          <w:szCs w:val="22"/>
        </w:rPr>
        <w:t xml:space="preserve">Dilek </w:t>
      </w:r>
      <w:r w:rsidR="005E4CA1" w:rsidRPr="00D41687">
        <w:rPr>
          <w:rFonts w:ascii="Times New Roman" w:hAnsi="Times New Roman" w:cs="Times New Roman"/>
          <w:b/>
          <w:i/>
          <w:color w:val="000000"/>
          <w:sz w:val="22"/>
          <w:szCs w:val="22"/>
        </w:rPr>
        <w:t>BOSTAN</w:t>
      </w:r>
      <w:r w:rsidRPr="00D41687">
        <w:rPr>
          <w:rFonts w:ascii="Times New Roman" w:hAnsi="Times New Roman" w:cs="Times New Roman"/>
          <w:b/>
          <w:i/>
          <w:color w:val="000000"/>
          <w:sz w:val="22"/>
          <w:szCs w:val="22"/>
        </w:rPr>
        <w:t xml:space="preserve"> BUDAK</w:t>
      </w:r>
      <w:r w:rsidRPr="00D41687">
        <w:rPr>
          <w:rFonts w:ascii="Times New Roman" w:hAnsi="Times New Roman" w:cs="Times New Roman"/>
          <w:i/>
          <w:color w:val="000000"/>
          <w:sz w:val="22"/>
          <w:szCs w:val="22"/>
        </w:rPr>
        <w:t>, Prof. Dr., Çukurova Üniversitesi</w:t>
      </w:r>
      <w:r w:rsidR="009128A5">
        <w:rPr>
          <w:rFonts w:ascii="Times New Roman" w:hAnsi="Times New Roman" w:cs="Times New Roman"/>
          <w:i/>
          <w:color w:val="000000"/>
          <w:sz w:val="22"/>
          <w:szCs w:val="22"/>
        </w:rPr>
        <w:t>,</w:t>
      </w:r>
      <w:r w:rsidRPr="00D41687">
        <w:rPr>
          <w:rFonts w:ascii="Times New Roman" w:hAnsi="Times New Roman" w:cs="Times New Roman"/>
          <w:i/>
          <w:color w:val="000000"/>
          <w:sz w:val="22"/>
          <w:szCs w:val="22"/>
        </w:rPr>
        <w:t xml:space="preserve"> Ziraat Fakültesi, Tarım Ekonomisi Bölüm Başkanı.</w:t>
      </w:r>
    </w:p>
  </w:footnote>
  <w:footnote w:id="2">
    <w:p w:rsidR="00D41687" w:rsidRPr="00D41687" w:rsidRDefault="00D41687" w:rsidP="00D41687">
      <w:pPr>
        <w:pStyle w:val="DipnotMetni"/>
        <w:rPr>
          <w:rFonts w:ascii="Times New Roman" w:hAnsi="Times New Roman" w:cs="Times New Roman"/>
          <w:i/>
          <w:sz w:val="22"/>
          <w:szCs w:val="22"/>
        </w:rPr>
      </w:pPr>
      <w:r w:rsidRPr="00D41687">
        <w:rPr>
          <w:rStyle w:val="DipnotBavurusu"/>
          <w:rFonts w:ascii="Times New Roman" w:hAnsi="Times New Roman" w:cs="Times New Roman"/>
          <w:i/>
          <w:sz w:val="22"/>
          <w:szCs w:val="22"/>
        </w:rPr>
        <w:footnoteRef/>
      </w:r>
      <w:r w:rsidRPr="00D41687">
        <w:rPr>
          <w:rFonts w:ascii="Times New Roman" w:hAnsi="Times New Roman" w:cs="Times New Roman"/>
          <w:i/>
          <w:sz w:val="22"/>
          <w:szCs w:val="22"/>
        </w:rPr>
        <w:t xml:space="preserve"> </w:t>
      </w:r>
      <w:r w:rsidRPr="00D41687">
        <w:rPr>
          <w:rFonts w:ascii="Times New Roman" w:hAnsi="Times New Roman" w:cs="Times New Roman"/>
          <w:b/>
          <w:i/>
          <w:color w:val="000000"/>
          <w:sz w:val="22"/>
          <w:szCs w:val="22"/>
        </w:rPr>
        <w:t>Nazmiye DEMİR</w:t>
      </w:r>
      <w:r w:rsidRPr="00D41687">
        <w:rPr>
          <w:rFonts w:ascii="Times New Roman" w:hAnsi="Times New Roman" w:cs="Times New Roman"/>
          <w:i/>
          <w:color w:val="000000"/>
          <w:sz w:val="22"/>
          <w:szCs w:val="22"/>
        </w:rPr>
        <w:t>, Dr., T.</w:t>
      </w:r>
      <w:r>
        <w:rPr>
          <w:rFonts w:ascii="Times New Roman" w:hAnsi="Times New Roman" w:cs="Times New Roman"/>
          <w:i/>
          <w:color w:val="000000"/>
          <w:sz w:val="22"/>
          <w:szCs w:val="22"/>
        </w:rPr>
        <w:t xml:space="preserve"> </w:t>
      </w:r>
      <w:r w:rsidRPr="00D41687">
        <w:rPr>
          <w:rFonts w:ascii="Times New Roman" w:hAnsi="Times New Roman" w:cs="Times New Roman"/>
          <w:i/>
          <w:color w:val="000000"/>
          <w:sz w:val="22"/>
          <w:szCs w:val="22"/>
        </w:rPr>
        <w:t>C.  Bilim, Sanayi ve Teknoloji Bakanlığı, Verimlilik Genel Müdürlüğü, Sanayi ve Teknoloji Uzmanı.</w:t>
      </w:r>
    </w:p>
  </w:footnote>
  <w:footnote w:id="3">
    <w:p w:rsidR="0035221C" w:rsidRPr="009A0089" w:rsidRDefault="0035221C" w:rsidP="00B465E6">
      <w:pPr>
        <w:pStyle w:val="DipnotMetni"/>
        <w:rPr>
          <w:rFonts w:ascii="Times New Roman" w:hAnsi="Times New Roman" w:cs="Times New Roman"/>
          <w:i/>
          <w:sz w:val="22"/>
          <w:szCs w:val="22"/>
        </w:rPr>
      </w:pPr>
      <w:r>
        <w:rPr>
          <w:rStyle w:val="DipnotBavurusu"/>
        </w:rPr>
        <w:t>3</w:t>
      </w:r>
      <w:r w:rsidRPr="00F97A8F">
        <w:rPr>
          <w:rFonts w:ascii="Times New Roman" w:hAnsi="Times New Roman" w:cs="Times New Roman"/>
        </w:rPr>
        <w:t xml:space="preserve"> </w:t>
      </w:r>
      <w:r w:rsidRPr="009A0089">
        <w:rPr>
          <w:rFonts w:ascii="Times New Roman" w:hAnsi="Times New Roman" w:cs="Times New Roman"/>
          <w:i/>
          <w:sz w:val="22"/>
          <w:szCs w:val="22"/>
        </w:rPr>
        <w:t>Yıldız Ecevit (2010), İşgücü Piyasasında Toplumsal Cinsiyet Eşitliği El Kitabı, Ankara, İŞKUR, 2, Toksöz Gülay, İşgücü Piyasasının Toplumsal Cinsiyet Perspektifinden Analizi ve Bölgeler Arası Dengesiz</w:t>
      </w:r>
      <w:r w:rsidR="00705A26">
        <w:rPr>
          <w:rFonts w:ascii="Times New Roman" w:hAnsi="Times New Roman" w:cs="Times New Roman"/>
          <w:i/>
          <w:sz w:val="22"/>
          <w:szCs w:val="22"/>
        </w:rPr>
        <w:t>likler, Çalışma ve Toplum, 2007/</w:t>
      </w:r>
      <w:r w:rsidRPr="009A0089">
        <w:rPr>
          <w:rFonts w:ascii="Times New Roman" w:hAnsi="Times New Roman" w:cs="Times New Roman"/>
          <w:i/>
          <w:sz w:val="22"/>
          <w:szCs w:val="22"/>
        </w:rPr>
        <w:t>4</w:t>
      </w:r>
      <w:r w:rsidR="00705A26">
        <w:rPr>
          <w:rFonts w:ascii="Times New Roman" w:hAnsi="Times New Roman" w:cs="Times New Roman"/>
          <w:i/>
          <w:sz w:val="22"/>
          <w:szCs w:val="22"/>
        </w:rPr>
        <w:t xml:space="preserve">, s. </w:t>
      </w:r>
      <w:r w:rsidRPr="009A0089">
        <w:rPr>
          <w:rFonts w:ascii="Times New Roman" w:hAnsi="Times New Roman" w:cs="Times New Roman"/>
          <w:i/>
          <w:sz w:val="22"/>
          <w:szCs w:val="22"/>
        </w:rPr>
        <w:t>58.</w:t>
      </w:r>
    </w:p>
  </w:footnote>
  <w:footnote w:id="4">
    <w:p w:rsidR="0035221C" w:rsidRPr="009A0089" w:rsidRDefault="0035221C" w:rsidP="00B465E6">
      <w:pPr>
        <w:pStyle w:val="DipnotMetni"/>
        <w:rPr>
          <w:rFonts w:ascii="Times New Roman" w:hAnsi="Times New Roman" w:cs="Times New Roman"/>
          <w:i/>
          <w:sz w:val="22"/>
          <w:szCs w:val="22"/>
        </w:rPr>
      </w:pPr>
      <w:r w:rsidRPr="009A0089">
        <w:rPr>
          <w:rStyle w:val="DipnotBavurusu"/>
          <w:rFonts w:ascii="Times New Roman" w:hAnsi="Times New Roman" w:cs="Times New Roman"/>
          <w:i/>
          <w:sz w:val="22"/>
          <w:szCs w:val="22"/>
        </w:rPr>
        <w:t>4</w:t>
      </w:r>
      <w:r w:rsidRPr="009A0089">
        <w:rPr>
          <w:rFonts w:ascii="Times New Roman" w:hAnsi="Times New Roman" w:cs="Times New Roman"/>
          <w:i/>
          <w:sz w:val="22"/>
          <w:szCs w:val="22"/>
        </w:rPr>
        <w:t xml:space="preserve"> Cam tavan Wirth, 2001 tarafından, kadınların üst düzey yönetim pozisyonlarına gelmelerini engelleyen görünmez, yapay engeller olarak görülmektedir, E. Örücü &amp; R. Kılıç &amp; T. Kılıç, (2007),  Cam Tavan Sendromu ve Kadınların Üst Düzey Yönetici Pozisyonuna Yükselmelerindeki Engeller: Balıkesir </w:t>
      </w:r>
      <w:r>
        <w:rPr>
          <w:rFonts w:ascii="Times New Roman" w:hAnsi="Times New Roman" w:cs="Times New Roman"/>
          <w:i/>
          <w:sz w:val="22"/>
          <w:szCs w:val="22"/>
        </w:rPr>
        <w:t>i</w:t>
      </w:r>
      <w:r w:rsidRPr="009A0089">
        <w:rPr>
          <w:rFonts w:ascii="Times New Roman" w:hAnsi="Times New Roman" w:cs="Times New Roman"/>
          <w:i/>
          <w:sz w:val="22"/>
          <w:szCs w:val="22"/>
        </w:rPr>
        <w:t xml:space="preserve">li Örneği, </w:t>
      </w:r>
      <w:r>
        <w:rPr>
          <w:rFonts w:ascii="Times New Roman" w:hAnsi="Times New Roman" w:cs="Times New Roman"/>
          <w:i/>
          <w:sz w:val="22"/>
          <w:szCs w:val="22"/>
        </w:rPr>
        <w:t>Yönetim v</w:t>
      </w:r>
      <w:r w:rsidRPr="009A0089">
        <w:rPr>
          <w:rFonts w:ascii="Times New Roman" w:hAnsi="Times New Roman" w:cs="Times New Roman"/>
          <w:i/>
          <w:sz w:val="22"/>
          <w:szCs w:val="22"/>
        </w:rPr>
        <w:t xml:space="preserve">e Ekonomi, Yıl:2007, </w:t>
      </w:r>
      <w:r w:rsidR="001172B3">
        <w:rPr>
          <w:rFonts w:ascii="Times New Roman" w:hAnsi="Times New Roman" w:cs="Times New Roman"/>
          <w:i/>
          <w:sz w:val="22"/>
          <w:szCs w:val="22"/>
        </w:rPr>
        <w:t>Cilt: 14, Sayı:2,  s.</w:t>
      </w:r>
      <w:r w:rsidRPr="009A0089">
        <w:rPr>
          <w:rFonts w:ascii="Times New Roman" w:hAnsi="Times New Roman" w:cs="Times New Roman"/>
          <w:i/>
          <w:sz w:val="22"/>
          <w:szCs w:val="22"/>
        </w:rPr>
        <w:t xml:space="preserve"> 118.</w:t>
      </w:r>
    </w:p>
  </w:footnote>
  <w:footnote w:id="5">
    <w:p w:rsidR="0035221C" w:rsidRPr="009A0089" w:rsidRDefault="0035221C">
      <w:pPr>
        <w:pStyle w:val="DipnotMetni"/>
        <w:rPr>
          <w:rFonts w:ascii="Times New Roman" w:hAnsi="Times New Roman" w:cs="Times New Roman"/>
          <w:i/>
          <w:sz w:val="22"/>
          <w:szCs w:val="22"/>
        </w:rPr>
      </w:pPr>
      <w:r w:rsidRPr="009A0089">
        <w:rPr>
          <w:rStyle w:val="DipnotBavurusu"/>
          <w:rFonts w:ascii="Times New Roman" w:hAnsi="Times New Roman" w:cs="Times New Roman"/>
          <w:i/>
          <w:sz w:val="22"/>
          <w:szCs w:val="22"/>
        </w:rPr>
        <w:t>5</w:t>
      </w:r>
      <w:r w:rsidRPr="009A0089">
        <w:rPr>
          <w:rFonts w:ascii="Times New Roman" w:hAnsi="Times New Roman" w:cs="Times New Roman"/>
          <w:i/>
          <w:sz w:val="22"/>
          <w:szCs w:val="22"/>
        </w:rPr>
        <w:t xml:space="preserve"> Bkz.</w:t>
      </w:r>
      <w:r w:rsidR="00550431">
        <w:rPr>
          <w:rFonts w:ascii="Times New Roman" w:hAnsi="Times New Roman" w:cs="Times New Roman"/>
          <w:i/>
          <w:sz w:val="22"/>
          <w:szCs w:val="22"/>
        </w:rPr>
        <w:t xml:space="preserve">T. C. </w:t>
      </w:r>
      <w:r w:rsidRPr="009A0089">
        <w:rPr>
          <w:rFonts w:ascii="Times New Roman" w:hAnsi="Times New Roman" w:cs="Times New Roman"/>
          <w:i/>
          <w:sz w:val="22"/>
          <w:szCs w:val="22"/>
        </w:rPr>
        <w:t>Kalkınma Bakanlığı ( 2014), Onuncu Kalkınma Planı 2014-2018, İstihdam ve Çalışma Hayatı ÖİK.</w:t>
      </w:r>
    </w:p>
  </w:footnote>
  <w:footnote w:id="6">
    <w:p w:rsidR="0035221C" w:rsidRPr="00E7245B" w:rsidRDefault="0035221C">
      <w:pPr>
        <w:pStyle w:val="DipnotMetni"/>
        <w:rPr>
          <w:rFonts w:ascii="Times New Roman" w:hAnsi="Times New Roman" w:cs="Times New Roman"/>
          <w:i/>
          <w:sz w:val="24"/>
          <w:szCs w:val="24"/>
        </w:rPr>
      </w:pPr>
      <w:r w:rsidRPr="00D72E2B">
        <w:rPr>
          <w:rStyle w:val="DipnotBavurusu"/>
          <w:rFonts w:ascii="Times New Roman" w:hAnsi="Times New Roman" w:cs="Times New Roman"/>
          <w:b/>
          <w:i/>
          <w:sz w:val="24"/>
          <w:szCs w:val="24"/>
        </w:rPr>
        <w:t>6</w:t>
      </w:r>
      <w:r w:rsidRPr="00D72E2B">
        <w:rPr>
          <w:rFonts w:ascii="Times New Roman" w:hAnsi="Times New Roman" w:cs="Times New Roman"/>
          <w:b/>
          <w:i/>
          <w:sz w:val="24"/>
          <w:szCs w:val="24"/>
        </w:rPr>
        <w:t xml:space="preserve"> </w:t>
      </w:r>
      <w:r w:rsidRPr="00E7245B">
        <w:rPr>
          <w:rFonts w:ascii="Times New Roman" w:hAnsi="Times New Roman" w:cs="Times New Roman"/>
          <w:i/>
          <w:sz w:val="24"/>
          <w:szCs w:val="24"/>
        </w:rPr>
        <w:t>Tu</w:t>
      </w:r>
      <w:r>
        <w:rPr>
          <w:rFonts w:ascii="Times New Roman" w:hAnsi="Times New Roman" w:cs="Times New Roman"/>
          <w:i/>
          <w:sz w:val="24"/>
          <w:szCs w:val="24"/>
        </w:rPr>
        <w:t>ran Güneş ve Rauf Arıkan (1985),</w:t>
      </w:r>
      <w:r w:rsidRPr="00E7245B">
        <w:rPr>
          <w:rFonts w:ascii="Times New Roman" w:hAnsi="Times New Roman" w:cs="Times New Roman"/>
          <w:i/>
          <w:sz w:val="24"/>
          <w:szCs w:val="24"/>
        </w:rPr>
        <w:t xml:space="preserve"> Tarım Ekonomisi İstatistiği, A. Ü. Ziraat Fakültesi Yayınları: 924, Ankara, 328s.</w:t>
      </w:r>
    </w:p>
  </w:footnote>
  <w:footnote w:id="7">
    <w:p w:rsidR="0035221C" w:rsidRPr="00E7245B" w:rsidRDefault="0035221C">
      <w:pPr>
        <w:pStyle w:val="DipnotMetni"/>
        <w:rPr>
          <w:rFonts w:ascii="Times New Roman" w:hAnsi="Times New Roman" w:cs="Times New Roman"/>
          <w:i/>
          <w:sz w:val="24"/>
          <w:szCs w:val="24"/>
        </w:rPr>
      </w:pPr>
      <w:r w:rsidRPr="00D72E2B">
        <w:rPr>
          <w:rStyle w:val="DipnotBavurusu"/>
          <w:rFonts w:ascii="Times New Roman" w:hAnsi="Times New Roman" w:cs="Times New Roman"/>
          <w:b/>
          <w:i/>
          <w:sz w:val="24"/>
          <w:szCs w:val="24"/>
        </w:rPr>
        <w:t>7</w:t>
      </w:r>
      <w:r w:rsidRPr="00E7245B">
        <w:rPr>
          <w:rFonts w:ascii="Times New Roman" w:hAnsi="Times New Roman" w:cs="Times New Roman"/>
          <w:i/>
          <w:sz w:val="24"/>
          <w:szCs w:val="24"/>
        </w:rPr>
        <w:t xml:space="preserve"> Serap Palaz ve İsmet Boz (2007), Türkiye’de Kırsal Bölgede Yaşayan Kadınların Demografik Özellikleri, Aile İçindeki Statüleri ve Gelecek Beklentileri: Balıkesir, Kayseri ve Kahramanmaraş İlleri</w:t>
      </w:r>
      <w:r>
        <w:rPr>
          <w:rFonts w:ascii="Times New Roman" w:hAnsi="Times New Roman" w:cs="Times New Roman"/>
          <w:i/>
          <w:sz w:val="24"/>
          <w:szCs w:val="24"/>
        </w:rPr>
        <w:t xml:space="preserve"> Örneği, Akademik Fener,</w:t>
      </w:r>
      <w:r w:rsidRPr="00E7245B">
        <w:rPr>
          <w:rFonts w:ascii="Times New Roman" w:hAnsi="Times New Roman" w:cs="Times New Roman"/>
          <w:i/>
          <w:sz w:val="24"/>
          <w:szCs w:val="24"/>
        </w:rPr>
        <w:t xml:space="preserve"> T.</w:t>
      </w:r>
      <w:r w:rsidR="009D23E7">
        <w:rPr>
          <w:rFonts w:ascii="Times New Roman" w:hAnsi="Times New Roman" w:cs="Times New Roman"/>
          <w:i/>
          <w:sz w:val="24"/>
          <w:szCs w:val="24"/>
        </w:rPr>
        <w:t xml:space="preserve"> </w:t>
      </w:r>
      <w:r w:rsidRPr="00E7245B">
        <w:rPr>
          <w:rFonts w:ascii="Times New Roman" w:hAnsi="Times New Roman" w:cs="Times New Roman"/>
          <w:i/>
          <w:sz w:val="24"/>
          <w:szCs w:val="24"/>
        </w:rPr>
        <w:t>C. Balıkesir Üniversitesi</w:t>
      </w:r>
      <w:r>
        <w:rPr>
          <w:rFonts w:ascii="Times New Roman" w:hAnsi="Times New Roman" w:cs="Times New Roman"/>
          <w:i/>
          <w:sz w:val="24"/>
          <w:szCs w:val="24"/>
        </w:rPr>
        <w:t xml:space="preserve"> Bandırma İİBF Dergisi. </w:t>
      </w:r>
      <w:r w:rsidR="001D67FB">
        <w:rPr>
          <w:rFonts w:ascii="Times New Roman" w:hAnsi="Times New Roman" w:cs="Times New Roman"/>
          <w:i/>
          <w:sz w:val="24"/>
          <w:szCs w:val="24"/>
        </w:rPr>
        <w:t xml:space="preserve">Sayı: 7, s. </w:t>
      </w:r>
      <w:r>
        <w:rPr>
          <w:rFonts w:ascii="Times New Roman" w:hAnsi="Times New Roman" w:cs="Times New Roman"/>
          <w:i/>
          <w:sz w:val="24"/>
          <w:szCs w:val="24"/>
        </w:rPr>
        <w:t>24;</w:t>
      </w:r>
      <w:r w:rsidRPr="00E7245B">
        <w:rPr>
          <w:rFonts w:ascii="Times New Roman" w:hAnsi="Times New Roman" w:cs="Times New Roman"/>
          <w:i/>
          <w:sz w:val="24"/>
          <w:szCs w:val="24"/>
        </w:rPr>
        <w:t xml:space="preserve"> Faruk Kocacık ve Sezer Ayan (2011), Türkiye’de Tekstil alanında Çalışan Kadınlar ve Sorunları: İstanbul-Adana-Denizli-Sivas ve Tekirdağ İli Ö</w:t>
      </w:r>
      <w:r>
        <w:rPr>
          <w:rFonts w:ascii="Times New Roman" w:hAnsi="Times New Roman" w:cs="Times New Roman"/>
          <w:i/>
          <w:sz w:val="24"/>
          <w:szCs w:val="24"/>
        </w:rPr>
        <w:t>rnekleri</w:t>
      </w:r>
      <w:r w:rsidRPr="00E7245B">
        <w:rPr>
          <w:rFonts w:ascii="Times New Roman" w:hAnsi="Times New Roman" w:cs="Times New Roman"/>
          <w:i/>
          <w:sz w:val="24"/>
          <w:szCs w:val="24"/>
        </w:rPr>
        <w:t xml:space="preserve">, İnsan Bilimleri Dergisi, </w:t>
      </w:r>
      <w:r w:rsidR="009D23E7">
        <w:rPr>
          <w:rFonts w:ascii="Times New Roman" w:hAnsi="Times New Roman" w:cs="Times New Roman"/>
          <w:i/>
          <w:sz w:val="24"/>
          <w:szCs w:val="24"/>
        </w:rPr>
        <w:t xml:space="preserve">Cilt:8, Sayı: </w:t>
      </w:r>
      <w:r w:rsidRPr="00E7245B">
        <w:rPr>
          <w:rFonts w:ascii="Times New Roman" w:hAnsi="Times New Roman" w:cs="Times New Roman"/>
          <w:i/>
          <w:sz w:val="24"/>
          <w:szCs w:val="24"/>
        </w:rPr>
        <w:t>1,</w:t>
      </w:r>
      <w:r w:rsidR="009D23E7">
        <w:rPr>
          <w:rFonts w:ascii="Times New Roman" w:hAnsi="Times New Roman" w:cs="Times New Roman"/>
          <w:i/>
          <w:sz w:val="24"/>
          <w:szCs w:val="24"/>
        </w:rPr>
        <w:t xml:space="preserve"> s. </w:t>
      </w:r>
      <w:r w:rsidRPr="00E7245B">
        <w:rPr>
          <w:rFonts w:ascii="Times New Roman" w:hAnsi="Times New Roman" w:cs="Times New Roman"/>
          <w:i/>
          <w:sz w:val="24"/>
          <w:szCs w:val="24"/>
        </w:rPr>
        <w:t xml:space="preserve"> 472</w:t>
      </w:r>
      <w:r>
        <w:rPr>
          <w:rFonts w:ascii="Times New Roman" w:hAnsi="Times New Roman" w:cs="Times New Roman"/>
          <w:i/>
          <w:sz w:val="24"/>
          <w:szCs w:val="24"/>
        </w:rPr>
        <w:t>;</w:t>
      </w:r>
      <w:r w:rsidRPr="00E7245B">
        <w:rPr>
          <w:rFonts w:ascii="Times New Roman" w:hAnsi="Times New Roman" w:cs="Times New Roman"/>
          <w:i/>
          <w:sz w:val="24"/>
          <w:szCs w:val="24"/>
        </w:rPr>
        <w:t xml:space="preserve"> Saniye Dedeoğlu ( 2012), Türkiye’de Tekstil Sektörü ve Kadın İşçiler, ILO yayınları,  </w:t>
      </w:r>
      <w:hyperlink r:id="rId1" w:history="1">
        <w:r w:rsidRPr="00E7245B">
          <w:rPr>
            <w:rStyle w:val="Kpr"/>
            <w:rFonts w:ascii="Times New Roman" w:hAnsi="Times New Roman" w:cs="Times New Roman"/>
            <w:i/>
            <w:sz w:val="24"/>
            <w:szCs w:val="24"/>
          </w:rPr>
          <w:t>www.ilo.org/publns</w:t>
        </w:r>
      </w:hyperlink>
      <w:r>
        <w:rPr>
          <w:rFonts w:ascii="Times New Roman" w:hAnsi="Times New Roman" w:cs="Times New Roman"/>
          <w:i/>
          <w:sz w:val="24"/>
          <w:szCs w:val="24"/>
        </w:rPr>
        <w:t>.;</w:t>
      </w:r>
      <w:r w:rsidRPr="00E7245B">
        <w:rPr>
          <w:rFonts w:ascii="Times New Roman" w:hAnsi="Times New Roman" w:cs="Times New Roman"/>
          <w:i/>
          <w:sz w:val="24"/>
          <w:szCs w:val="24"/>
        </w:rPr>
        <w:t xml:space="preserve"> Gıda İşkolunda Çalışan Kadınların Koşulları ve Geleceği (1999), Kadının Statüsü ve Sorunları Genel Müdürlüğü Yayınları,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44422"/>
    <w:multiLevelType w:val="hybridMultilevel"/>
    <w:tmpl w:val="0A026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39"/>
    <w:rsid w:val="000008D6"/>
    <w:rsid w:val="00005FEC"/>
    <w:rsid w:val="00016AA5"/>
    <w:rsid w:val="000229AC"/>
    <w:rsid w:val="000251C5"/>
    <w:rsid w:val="00050D2C"/>
    <w:rsid w:val="00060A64"/>
    <w:rsid w:val="00066699"/>
    <w:rsid w:val="00074028"/>
    <w:rsid w:val="00080788"/>
    <w:rsid w:val="00086940"/>
    <w:rsid w:val="000964A1"/>
    <w:rsid w:val="000B4ED2"/>
    <w:rsid w:val="000B7FF1"/>
    <w:rsid w:val="000C2CB3"/>
    <w:rsid w:val="000C5AC7"/>
    <w:rsid w:val="000D4552"/>
    <w:rsid w:val="000E2E57"/>
    <w:rsid w:val="00113DFF"/>
    <w:rsid w:val="001172B3"/>
    <w:rsid w:val="00123EC6"/>
    <w:rsid w:val="00127D83"/>
    <w:rsid w:val="001456AC"/>
    <w:rsid w:val="00155AB0"/>
    <w:rsid w:val="001732DF"/>
    <w:rsid w:val="00182F7A"/>
    <w:rsid w:val="00190C1B"/>
    <w:rsid w:val="001931C5"/>
    <w:rsid w:val="00196809"/>
    <w:rsid w:val="001971A5"/>
    <w:rsid w:val="001A3ACF"/>
    <w:rsid w:val="001B407B"/>
    <w:rsid w:val="001C5059"/>
    <w:rsid w:val="001D67FB"/>
    <w:rsid w:val="001E1144"/>
    <w:rsid w:val="001F00FC"/>
    <w:rsid w:val="002116F0"/>
    <w:rsid w:val="00215A6C"/>
    <w:rsid w:val="002312C5"/>
    <w:rsid w:val="00232387"/>
    <w:rsid w:val="0024174D"/>
    <w:rsid w:val="00250209"/>
    <w:rsid w:val="00253219"/>
    <w:rsid w:val="002579E5"/>
    <w:rsid w:val="0027214F"/>
    <w:rsid w:val="00272EC6"/>
    <w:rsid w:val="00287BB1"/>
    <w:rsid w:val="002A5B20"/>
    <w:rsid w:val="002B5910"/>
    <w:rsid w:val="002E2B0C"/>
    <w:rsid w:val="00301AC8"/>
    <w:rsid w:val="00303F3A"/>
    <w:rsid w:val="003110F4"/>
    <w:rsid w:val="00311EEA"/>
    <w:rsid w:val="0031691A"/>
    <w:rsid w:val="00317ABB"/>
    <w:rsid w:val="003334B1"/>
    <w:rsid w:val="003355AE"/>
    <w:rsid w:val="003372A4"/>
    <w:rsid w:val="00341582"/>
    <w:rsid w:val="00341A42"/>
    <w:rsid w:val="00350187"/>
    <w:rsid w:val="0035221C"/>
    <w:rsid w:val="00356847"/>
    <w:rsid w:val="003603FD"/>
    <w:rsid w:val="00371B51"/>
    <w:rsid w:val="00397E71"/>
    <w:rsid w:val="003E0901"/>
    <w:rsid w:val="003F3139"/>
    <w:rsid w:val="00400839"/>
    <w:rsid w:val="00422EBC"/>
    <w:rsid w:val="0042660D"/>
    <w:rsid w:val="00426A27"/>
    <w:rsid w:val="004418D1"/>
    <w:rsid w:val="004528AD"/>
    <w:rsid w:val="0046532F"/>
    <w:rsid w:val="004716A0"/>
    <w:rsid w:val="00471A92"/>
    <w:rsid w:val="004772F5"/>
    <w:rsid w:val="00481541"/>
    <w:rsid w:val="004879B7"/>
    <w:rsid w:val="004A1E52"/>
    <w:rsid w:val="004C7072"/>
    <w:rsid w:val="004D1102"/>
    <w:rsid w:val="004D2A79"/>
    <w:rsid w:val="0050105F"/>
    <w:rsid w:val="00501C01"/>
    <w:rsid w:val="005054F8"/>
    <w:rsid w:val="0051706A"/>
    <w:rsid w:val="005349BE"/>
    <w:rsid w:val="00543560"/>
    <w:rsid w:val="00550431"/>
    <w:rsid w:val="00555B03"/>
    <w:rsid w:val="005608FD"/>
    <w:rsid w:val="00574FDA"/>
    <w:rsid w:val="005750B5"/>
    <w:rsid w:val="00581DCC"/>
    <w:rsid w:val="00585DB1"/>
    <w:rsid w:val="00586F14"/>
    <w:rsid w:val="005A6553"/>
    <w:rsid w:val="005C11CB"/>
    <w:rsid w:val="005C4FFD"/>
    <w:rsid w:val="005E1F06"/>
    <w:rsid w:val="005E2814"/>
    <w:rsid w:val="005E4CA1"/>
    <w:rsid w:val="005F409B"/>
    <w:rsid w:val="00602B6D"/>
    <w:rsid w:val="00605816"/>
    <w:rsid w:val="0064199F"/>
    <w:rsid w:val="00685707"/>
    <w:rsid w:val="006A5211"/>
    <w:rsid w:val="006A7989"/>
    <w:rsid w:val="006D2022"/>
    <w:rsid w:val="006F66F4"/>
    <w:rsid w:val="006F691F"/>
    <w:rsid w:val="007011EA"/>
    <w:rsid w:val="00705A26"/>
    <w:rsid w:val="007159A0"/>
    <w:rsid w:val="00731DB9"/>
    <w:rsid w:val="0073538C"/>
    <w:rsid w:val="007374DA"/>
    <w:rsid w:val="00742CCB"/>
    <w:rsid w:val="00762207"/>
    <w:rsid w:val="00763F77"/>
    <w:rsid w:val="0078239A"/>
    <w:rsid w:val="007A5AD1"/>
    <w:rsid w:val="007C1D94"/>
    <w:rsid w:val="007C731C"/>
    <w:rsid w:val="007D4D3C"/>
    <w:rsid w:val="007E447B"/>
    <w:rsid w:val="007E618B"/>
    <w:rsid w:val="007F594F"/>
    <w:rsid w:val="007F6244"/>
    <w:rsid w:val="00804D98"/>
    <w:rsid w:val="0081253F"/>
    <w:rsid w:val="00814C47"/>
    <w:rsid w:val="0082763E"/>
    <w:rsid w:val="00827778"/>
    <w:rsid w:val="00836019"/>
    <w:rsid w:val="00843DD1"/>
    <w:rsid w:val="00850A68"/>
    <w:rsid w:val="00855AA8"/>
    <w:rsid w:val="0085715C"/>
    <w:rsid w:val="00864F78"/>
    <w:rsid w:val="00865B42"/>
    <w:rsid w:val="00880F15"/>
    <w:rsid w:val="00893502"/>
    <w:rsid w:val="008A2383"/>
    <w:rsid w:val="008A4AD8"/>
    <w:rsid w:val="008B4417"/>
    <w:rsid w:val="008D105A"/>
    <w:rsid w:val="008D2124"/>
    <w:rsid w:val="008E03B8"/>
    <w:rsid w:val="008E50C4"/>
    <w:rsid w:val="008E5448"/>
    <w:rsid w:val="00900108"/>
    <w:rsid w:val="00901EEF"/>
    <w:rsid w:val="00905A76"/>
    <w:rsid w:val="009128A5"/>
    <w:rsid w:val="0091598B"/>
    <w:rsid w:val="00916B6E"/>
    <w:rsid w:val="00916D0B"/>
    <w:rsid w:val="00924D00"/>
    <w:rsid w:val="009304D9"/>
    <w:rsid w:val="00951AD4"/>
    <w:rsid w:val="00966037"/>
    <w:rsid w:val="00967D14"/>
    <w:rsid w:val="00976169"/>
    <w:rsid w:val="00987409"/>
    <w:rsid w:val="009A0089"/>
    <w:rsid w:val="009A2F30"/>
    <w:rsid w:val="009A42DD"/>
    <w:rsid w:val="009B3BF9"/>
    <w:rsid w:val="009D23E7"/>
    <w:rsid w:val="009D464F"/>
    <w:rsid w:val="009E481A"/>
    <w:rsid w:val="009F5036"/>
    <w:rsid w:val="009F74C7"/>
    <w:rsid w:val="00A1781A"/>
    <w:rsid w:val="00A3548A"/>
    <w:rsid w:val="00A36AF8"/>
    <w:rsid w:val="00A45065"/>
    <w:rsid w:val="00A50368"/>
    <w:rsid w:val="00A73596"/>
    <w:rsid w:val="00A87CDD"/>
    <w:rsid w:val="00A92AF6"/>
    <w:rsid w:val="00A96F39"/>
    <w:rsid w:val="00AB5AB5"/>
    <w:rsid w:val="00AB7008"/>
    <w:rsid w:val="00AC41CB"/>
    <w:rsid w:val="00B0055A"/>
    <w:rsid w:val="00B0166F"/>
    <w:rsid w:val="00B1213D"/>
    <w:rsid w:val="00B25679"/>
    <w:rsid w:val="00B32CDF"/>
    <w:rsid w:val="00B34759"/>
    <w:rsid w:val="00B465E6"/>
    <w:rsid w:val="00B6162F"/>
    <w:rsid w:val="00B62330"/>
    <w:rsid w:val="00B66B48"/>
    <w:rsid w:val="00B66CB6"/>
    <w:rsid w:val="00B7071A"/>
    <w:rsid w:val="00B82DB5"/>
    <w:rsid w:val="00B90D5F"/>
    <w:rsid w:val="00BA0693"/>
    <w:rsid w:val="00BB0FDB"/>
    <w:rsid w:val="00BE648E"/>
    <w:rsid w:val="00C0174C"/>
    <w:rsid w:val="00C04AAE"/>
    <w:rsid w:val="00C1242D"/>
    <w:rsid w:val="00C265A5"/>
    <w:rsid w:val="00C44EDE"/>
    <w:rsid w:val="00C767F4"/>
    <w:rsid w:val="00C9591A"/>
    <w:rsid w:val="00CB4161"/>
    <w:rsid w:val="00CC4E88"/>
    <w:rsid w:val="00CD63D9"/>
    <w:rsid w:val="00CE1002"/>
    <w:rsid w:val="00CF13E6"/>
    <w:rsid w:val="00D01E13"/>
    <w:rsid w:val="00D107CA"/>
    <w:rsid w:val="00D15D98"/>
    <w:rsid w:val="00D36CB3"/>
    <w:rsid w:val="00D41687"/>
    <w:rsid w:val="00D41ECD"/>
    <w:rsid w:val="00D43801"/>
    <w:rsid w:val="00D61D60"/>
    <w:rsid w:val="00D72E2B"/>
    <w:rsid w:val="00DB010E"/>
    <w:rsid w:val="00DB2754"/>
    <w:rsid w:val="00DC58CC"/>
    <w:rsid w:val="00DD2FCF"/>
    <w:rsid w:val="00DD58B3"/>
    <w:rsid w:val="00E055BA"/>
    <w:rsid w:val="00E16AD3"/>
    <w:rsid w:val="00E20079"/>
    <w:rsid w:val="00E24A66"/>
    <w:rsid w:val="00E3294F"/>
    <w:rsid w:val="00E36D42"/>
    <w:rsid w:val="00E479E4"/>
    <w:rsid w:val="00E542A1"/>
    <w:rsid w:val="00E7245B"/>
    <w:rsid w:val="00E95068"/>
    <w:rsid w:val="00EA5554"/>
    <w:rsid w:val="00EC49FA"/>
    <w:rsid w:val="00ED111C"/>
    <w:rsid w:val="00ED409A"/>
    <w:rsid w:val="00ED77E4"/>
    <w:rsid w:val="00EE1EDC"/>
    <w:rsid w:val="00EE365F"/>
    <w:rsid w:val="00EE4CA2"/>
    <w:rsid w:val="00F016A9"/>
    <w:rsid w:val="00F131EC"/>
    <w:rsid w:val="00F14BDB"/>
    <w:rsid w:val="00F369DB"/>
    <w:rsid w:val="00F55A24"/>
    <w:rsid w:val="00F71270"/>
    <w:rsid w:val="00F8086A"/>
    <w:rsid w:val="00F8405F"/>
    <w:rsid w:val="00F97A8F"/>
    <w:rsid w:val="00FB0B61"/>
    <w:rsid w:val="00FB2A25"/>
    <w:rsid w:val="00FB52AA"/>
    <w:rsid w:val="00FC380B"/>
    <w:rsid w:val="00FF67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31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3139"/>
  </w:style>
  <w:style w:type="paragraph" w:styleId="Altbilgi">
    <w:name w:val="footer"/>
    <w:basedOn w:val="Normal"/>
    <w:link w:val="AltbilgiChar"/>
    <w:uiPriority w:val="99"/>
    <w:unhideWhenUsed/>
    <w:rsid w:val="003F31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3139"/>
  </w:style>
  <w:style w:type="paragraph" w:styleId="BalonMetni">
    <w:name w:val="Balloon Text"/>
    <w:basedOn w:val="Normal"/>
    <w:link w:val="BalonMetniChar"/>
    <w:uiPriority w:val="99"/>
    <w:semiHidden/>
    <w:unhideWhenUsed/>
    <w:rsid w:val="003F31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139"/>
    <w:rPr>
      <w:rFonts w:ascii="Tahoma" w:hAnsi="Tahoma" w:cs="Tahoma"/>
      <w:sz w:val="16"/>
      <w:szCs w:val="16"/>
    </w:rPr>
  </w:style>
  <w:style w:type="paragraph" w:styleId="ListeParagraf">
    <w:name w:val="List Paragraph"/>
    <w:basedOn w:val="Normal"/>
    <w:uiPriority w:val="34"/>
    <w:qFormat/>
    <w:rsid w:val="00182F7A"/>
    <w:pPr>
      <w:ind w:left="720"/>
      <w:contextualSpacing/>
    </w:pPr>
  </w:style>
  <w:style w:type="paragraph" w:styleId="DipnotMetni">
    <w:name w:val="footnote text"/>
    <w:basedOn w:val="Normal"/>
    <w:link w:val="DipnotMetniChar"/>
    <w:uiPriority w:val="99"/>
    <w:semiHidden/>
    <w:unhideWhenUsed/>
    <w:rsid w:val="008D21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2124"/>
    <w:rPr>
      <w:sz w:val="20"/>
      <w:szCs w:val="20"/>
    </w:rPr>
  </w:style>
  <w:style w:type="character" w:styleId="DipnotBavurusu">
    <w:name w:val="footnote reference"/>
    <w:basedOn w:val="VarsaylanParagrafYazTipi"/>
    <w:uiPriority w:val="99"/>
    <w:semiHidden/>
    <w:unhideWhenUsed/>
    <w:rsid w:val="008D2124"/>
    <w:rPr>
      <w:vertAlign w:val="superscript"/>
    </w:rPr>
  </w:style>
  <w:style w:type="character" w:styleId="AklamaBavurusu">
    <w:name w:val="annotation reference"/>
    <w:basedOn w:val="VarsaylanParagrafYazTipi"/>
    <w:uiPriority w:val="99"/>
    <w:semiHidden/>
    <w:unhideWhenUsed/>
    <w:rsid w:val="00605816"/>
    <w:rPr>
      <w:sz w:val="16"/>
      <w:szCs w:val="16"/>
    </w:rPr>
  </w:style>
  <w:style w:type="paragraph" w:styleId="AklamaMetni">
    <w:name w:val="annotation text"/>
    <w:basedOn w:val="Normal"/>
    <w:link w:val="AklamaMetniChar"/>
    <w:uiPriority w:val="99"/>
    <w:semiHidden/>
    <w:unhideWhenUsed/>
    <w:rsid w:val="006058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816"/>
    <w:rPr>
      <w:sz w:val="20"/>
      <w:szCs w:val="20"/>
    </w:rPr>
  </w:style>
  <w:style w:type="paragraph" w:styleId="AklamaKonusu">
    <w:name w:val="annotation subject"/>
    <w:basedOn w:val="AklamaMetni"/>
    <w:next w:val="AklamaMetni"/>
    <w:link w:val="AklamaKonusuChar"/>
    <w:uiPriority w:val="99"/>
    <w:semiHidden/>
    <w:unhideWhenUsed/>
    <w:rsid w:val="00605816"/>
    <w:rPr>
      <w:b/>
      <w:bCs/>
    </w:rPr>
  </w:style>
  <w:style w:type="character" w:customStyle="1" w:styleId="AklamaKonusuChar">
    <w:name w:val="Açıklama Konusu Char"/>
    <w:basedOn w:val="AklamaMetniChar"/>
    <w:link w:val="AklamaKonusu"/>
    <w:uiPriority w:val="99"/>
    <w:semiHidden/>
    <w:rsid w:val="00605816"/>
    <w:rPr>
      <w:b/>
      <w:bCs/>
      <w:sz w:val="20"/>
      <w:szCs w:val="20"/>
    </w:rPr>
  </w:style>
  <w:style w:type="character" w:styleId="Kpr">
    <w:name w:val="Hyperlink"/>
    <w:basedOn w:val="VarsaylanParagrafYazTipi"/>
    <w:uiPriority w:val="99"/>
    <w:unhideWhenUsed/>
    <w:rsid w:val="007823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31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3139"/>
  </w:style>
  <w:style w:type="paragraph" w:styleId="Altbilgi">
    <w:name w:val="footer"/>
    <w:basedOn w:val="Normal"/>
    <w:link w:val="AltbilgiChar"/>
    <w:uiPriority w:val="99"/>
    <w:unhideWhenUsed/>
    <w:rsid w:val="003F31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3139"/>
  </w:style>
  <w:style w:type="paragraph" w:styleId="BalonMetni">
    <w:name w:val="Balloon Text"/>
    <w:basedOn w:val="Normal"/>
    <w:link w:val="BalonMetniChar"/>
    <w:uiPriority w:val="99"/>
    <w:semiHidden/>
    <w:unhideWhenUsed/>
    <w:rsid w:val="003F31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139"/>
    <w:rPr>
      <w:rFonts w:ascii="Tahoma" w:hAnsi="Tahoma" w:cs="Tahoma"/>
      <w:sz w:val="16"/>
      <w:szCs w:val="16"/>
    </w:rPr>
  </w:style>
  <w:style w:type="paragraph" w:styleId="ListeParagraf">
    <w:name w:val="List Paragraph"/>
    <w:basedOn w:val="Normal"/>
    <w:uiPriority w:val="34"/>
    <w:qFormat/>
    <w:rsid w:val="00182F7A"/>
    <w:pPr>
      <w:ind w:left="720"/>
      <w:contextualSpacing/>
    </w:pPr>
  </w:style>
  <w:style w:type="paragraph" w:styleId="DipnotMetni">
    <w:name w:val="footnote text"/>
    <w:basedOn w:val="Normal"/>
    <w:link w:val="DipnotMetniChar"/>
    <w:uiPriority w:val="99"/>
    <w:semiHidden/>
    <w:unhideWhenUsed/>
    <w:rsid w:val="008D21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2124"/>
    <w:rPr>
      <w:sz w:val="20"/>
      <w:szCs w:val="20"/>
    </w:rPr>
  </w:style>
  <w:style w:type="character" w:styleId="DipnotBavurusu">
    <w:name w:val="footnote reference"/>
    <w:basedOn w:val="VarsaylanParagrafYazTipi"/>
    <w:uiPriority w:val="99"/>
    <w:semiHidden/>
    <w:unhideWhenUsed/>
    <w:rsid w:val="008D2124"/>
    <w:rPr>
      <w:vertAlign w:val="superscript"/>
    </w:rPr>
  </w:style>
  <w:style w:type="character" w:styleId="AklamaBavurusu">
    <w:name w:val="annotation reference"/>
    <w:basedOn w:val="VarsaylanParagrafYazTipi"/>
    <w:uiPriority w:val="99"/>
    <w:semiHidden/>
    <w:unhideWhenUsed/>
    <w:rsid w:val="00605816"/>
    <w:rPr>
      <w:sz w:val="16"/>
      <w:szCs w:val="16"/>
    </w:rPr>
  </w:style>
  <w:style w:type="paragraph" w:styleId="AklamaMetni">
    <w:name w:val="annotation text"/>
    <w:basedOn w:val="Normal"/>
    <w:link w:val="AklamaMetniChar"/>
    <w:uiPriority w:val="99"/>
    <w:semiHidden/>
    <w:unhideWhenUsed/>
    <w:rsid w:val="006058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816"/>
    <w:rPr>
      <w:sz w:val="20"/>
      <w:szCs w:val="20"/>
    </w:rPr>
  </w:style>
  <w:style w:type="paragraph" w:styleId="AklamaKonusu">
    <w:name w:val="annotation subject"/>
    <w:basedOn w:val="AklamaMetni"/>
    <w:next w:val="AklamaMetni"/>
    <w:link w:val="AklamaKonusuChar"/>
    <w:uiPriority w:val="99"/>
    <w:semiHidden/>
    <w:unhideWhenUsed/>
    <w:rsid w:val="00605816"/>
    <w:rPr>
      <w:b/>
      <w:bCs/>
    </w:rPr>
  </w:style>
  <w:style w:type="character" w:customStyle="1" w:styleId="AklamaKonusuChar">
    <w:name w:val="Açıklama Konusu Char"/>
    <w:basedOn w:val="AklamaMetniChar"/>
    <w:link w:val="AklamaKonusu"/>
    <w:uiPriority w:val="99"/>
    <w:semiHidden/>
    <w:rsid w:val="00605816"/>
    <w:rPr>
      <w:b/>
      <w:bCs/>
      <w:sz w:val="20"/>
      <w:szCs w:val="20"/>
    </w:rPr>
  </w:style>
  <w:style w:type="character" w:styleId="Kpr">
    <w:name w:val="Hyperlink"/>
    <w:basedOn w:val="VarsaylanParagrafYazTipi"/>
    <w:uiPriority w:val="99"/>
    <w:unhideWhenUsed/>
    <w:rsid w:val="007823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lo.org/publn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1DA6-C84F-41A2-ADDF-086D1E37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31</Pages>
  <Words>10822</Words>
  <Characters>61690</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nazmiye.demir</dc:creator>
  <cp:lastModifiedBy>Sevgin Fettahoğlu</cp:lastModifiedBy>
  <cp:revision>88</cp:revision>
  <dcterms:created xsi:type="dcterms:W3CDTF">2017-03-20T10:56:00Z</dcterms:created>
  <dcterms:modified xsi:type="dcterms:W3CDTF">2017-07-12T07:21:00Z</dcterms:modified>
</cp:coreProperties>
</file>