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E56" w:rsidRPr="00521439" w:rsidRDefault="00390CEC" w:rsidP="00521439">
      <w:pPr>
        <w:spacing w:line="240" w:lineRule="auto"/>
        <w:rPr>
          <w:rFonts w:ascii="Times New Roman" w:hAnsi="Times New Roman" w:cs="Times New Roman"/>
          <w:b/>
          <w:i/>
          <w:sz w:val="40"/>
          <w:szCs w:val="40"/>
        </w:rPr>
      </w:pPr>
      <w:r>
        <w:rPr>
          <w:rFonts w:ascii="Times New Roman" w:hAnsi="Times New Roman" w:cs="Times New Roman"/>
          <w:sz w:val="24"/>
          <w:szCs w:val="24"/>
        </w:rPr>
        <w:t xml:space="preserve"> </w:t>
      </w:r>
      <w:r w:rsidR="0059524D" w:rsidRPr="00521439">
        <w:rPr>
          <w:rFonts w:ascii="Times New Roman" w:hAnsi="Times New Roman" w:cs="Times New Roman"/>
          <w:b/>
          <w:i/>
          <w:sz w:val="40"/>
          <w:szCs w:val="40"/>
        </w:rPr>
        <w:t>Translation at the Crossroad of Rhetorical Troop:</w:t>
      </w:r>
      <w:r w:rsidR="00C90A3A" w:rsidRPr="00521439">
        <w:rPr>
          <w:rFonts w:ascii="Times New Roman" w:hAnsi="Times New Roman" w:cs="Times New Roman"/>
          <w:b/>
          <w:i/>
          <w:sz w:val="40"/>
          <w:szCs w:val="40"/>
        </w:rPr>
        <w:t xml:space="preserve"> </w:t>
      </w:r>
      <w:r w:rsidRPr="00521439">
        <w:rPr>
          <w:rFonts w:ascii="Times New Roman" w:hAnsi="Times New Roman" w:cs="Times New Roman"/>
          <w:b/>
          <w:i/>
          <w:sz w:val="40"/>
          <w:szCs w:val="40"/>
        </w:rPr>
        <w:t>Translating</w:t>
      </w:r>
      <w:r w:rsidR="00EB23D7" w:rsidRPr="00521439">
        <w:rPr>
          <w:rFonts w:ascii="Times New Roman" w:hAnsi="Times New Roman" w:cs="Times New Roman"/>
          <w:b/>
          <w:i/>
          <w:sz w:val="40"/>
          <w:szCs w:val="40"/>
        </w:rPr>
        <w:t xml:space="preserve"> </w:t>
      </w:r>
      <w:r w:rsidRPr="00521439">
        <w:rPr>
          <w:rFonts w:ascii="Times New Roman" w:hAnsi="Times New Roman" w:cs="Times New Roman"/>
          <w:b/>
          <w:i/>
          <w:sz w:val="40"/>
          <w:szCs w:val="40"/>
        </w:rPr>
        <w:t>Metaphor</w:t>
      </w:r>
      <w:r w:rsidR="00EB6C92" w:rsidRPr="00521439">
        <w:rPr>
          <w:rFonts w:ascii="Times New Roman" w:hAnsi="Times New Roman" w:cs="Times New Roman"/>
          <w:b/>
          <w:i/>
          <w:sz w:val="40"/>
          <w:szCs w:val="40"/>
        </w:rPr>
        <w:t xml:space="preserve"> </w:t>
      </w:r>
      <w:r w:rsidR="00A53EFE" w:rsidRPr="00521439">
        <w:rPr>
          <w:rFonts w:ascii="Times New Roman" w:hAnsi="Times New Roman" w:cs="Times New Roman"/>
          <w:b/>
          <w:i/>
          <w:sz w:val="40"/>
          <w:szCs w:val="40"/>
        </w:rPr>
        <w:t>in the Light</w:t>
      </w:r>
      <w:r w:rsidR="00E02F05" w:rsidRPr="00521439">
        <w:rPr>
          <w:rFonts w:ascii="Times New Roman" w:hAnsi="Times New Roman" w:cs="Times New Roman"/>
          <w:b/>
          <w:i/>
          <w:sz w:val="40"/>
          <w:szCs w:val="40"/>
        </w:rPr>
        <w:t xml:space="preserve"> of Relevance Theory</w:t>
      </w:r>
    </w:p>
    <w:p w:rsidR="007D202B" w:rsidRPr="00073AA0" w:rsidRDefault="007D202B" w:rsidP="00521439">
      <w:pPr>
        <w:spacing w:line="240" w:lineRule="auto"/>
        <w:rPr>
          <w:rFonts w:ascii="Times New Roman" w:hAnsi="Times New Roman" w:cs="Times New Roman"/>
          <w:sz w:val="24"/>
          <w:szCs w:val="24"/>
        </w:rPr>
      </w:pPr>
    </w:p>
    <w:p w:rsidR="00CD67BB" w:rsidRPr="00521439" w:rsidRDefault="00F45C7C" w:rsidP="00521439">
      <w:pPr>
        <w:spacing w:line="240" w:lineRule="auto"/>
        <w:rPr>
          <w:rFonts w:ascii="Times New Roman" w:hAnsi="Times New Roman" w:cs="Times New Roman"/>
          <w:b/>
          <w:i/>
          <w:sz w:val="24"/>
          <w:szCs w:val="24"/>
        </w:rPr>
      </w:pPr>
      <w:r w:rsidRPr="00521439">
        <w:rPr>
          <w:rFonts w:ascii="Times New Roman" w:hAnsi="Times New Roman" w:cs="Times New Roman"/>
          <w:b/>
          <w:i/>
          <w:sz w:val="24"/>
          <w:szCs w:val="24"/>
        </w:rPr>
        <w:t>Moruwawon Babatunde Samue</w:t>
      </w:r>
      <w:r w:rsidR="007D202B" w:rsidRPr="00521439">
        <w:rPr>
          <w:rFonts w:ascii="Times New Roman" w:hAnsi="Times New Roman" w:cs="Times New Roman"/>
          <w:b/>
          <w:i/>
          <w:sz w:val="24"/>
          <w:szCs w:val="24"/>
        </w:rPr>
        <w:t>l</w:t>
      </w:r>
    </w:p>
    <w:p w:rsidR="007D202B" w:rsidRDefault="007D202B" w:rsidP="00F45C7C">
      <w:pPr>
        <w:spacing w:line="240" w:lineRule="auto"/>
        <w:jc w:val="center"/>
        <w:rPr>
          <w:rFonts w:ascii="Times New Roman" w:hAnsi="Times New Roman" w:cs="Times New Roman"/>
          <w:sz w:val="24"/>
          <w:szCs w:val="24"/>
        </w:rPr>
      </w:pPr>
    </w:p>
    <w:p w:rsidR="00AA4B8B" w:rsidRDefault="00AA4B8B" w:rsidP="00AA4B8B">
      <w:pPr>
        <w:spacing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2B060A" w:rsidRDefault="00AA4B8B" w:rsidP="0052143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The present study discusses the translation of metaphor as</w:t>
      </w:r>
      <w:r w:rsidR="00E379DE">
        <w:rPr>
          <w:rFonts w:ascii="Times New Roman" w:hAnsi="Times New Roman" w:cs="Times New Roman"/>
          <w:sz w:val="24"/>
          <w:szCs w:val="24"/>
        </w:rPr>
        <w:t xml:space="preserve"> a</w:t>
      </w:r>
      <w:r>
        <w:rPr>
          <w:rFonts w:ascii="Times New Roman" w:hAnsi="Times New Roman" w:cs="Times New Roman"/>
          <w:sz w:val="24"/>
          <w:szCs w:val="24"/>
        </w:rPr>
        <w:t xml:space="preserve"> stylistic element in the light of relevance t</w:t>
      </w:r>
      <w:r w:rsidRPr="00073AA0">
        <w:rPr>
          <w:rFonts w:ascii="Times New Roman" w:hAnsi="Times New Roman" w:cs="Times New Roman"/>
          <w:sz w:val="24"/>
          <w:szCs w:val="24"/>
        </w:rPr>
        <w:t>heory</w:t>
      </w:r>
      <w:r>
        <w:rPr>
          <w:rFonts w:ascii="Times New Roman" w:hAnsi="Times New Roman" w:cs="Times New Roman"/>
          <w:sz w:val="24"/>
          <w:szCs w:val="24"/>
        </w:rPr>
        <w:t xml:space="preserve">. </w:t>
      </w:r>
      <w:r w:rsidR="00853C98">
        <w:rPr>
          <w:rFonts w:ascii="Times New Roman" w:hAnsi="Times New Roman" w:cs="Times New Roman"/>
          <w:sz w:val="24"/>
          <w:szCs w:val="24"/>
        </w:rPr>
        <w:t>The data o</w:t>
      </w:r>
      <w:r w:rsidR="00E379DE">
        <w:rPr>
          <w:rFonts w:ascii="Times New Roman" w:hAnsi="Times New Roman" w:cs="Times New Roman"/>
          <w:sz w:val="24"/>
          <w:szCs w:val="24"/>
        </w:rPr>
        <w:t>f the study consists of</w:t>
      </w:r>
      <w:r w:rsidR="00853C98">
        <w:rPr>
          <w:rFonts w:ascii="Times New Roman" w:hAnsi="Times New Roman" w:cs="Times New Roman"/>
          <w:sz w:val="24"/>
          <w:szCs w:val="24"/>
        </w:rPr>
        <w:t xml:space="preserve"> three</w:t>
      </w:r>
      <w:r w:rsidR="00E379DE">
        <w:rPr>
          <w:rFonts w:ascii="Times New Roman" w:hAnsi="Times New Roman" w:cs="Times New Roman"/>
          <w:sz w:val="24"/>
          <w:szCs w:val="24"/>
        </w:rPr>
        <w:t xml:space="preserve"> assorted</w:t>
      </w:r>
      <w:r w:rsidR="00853C98">
        <w:rPr>
          <w:rFonts w:ascii="Times New Roman" w:hAnsi="Times New Roman" w:cs="Times New Roman"/>
          <w:sz w:val="24"/>
          <w:szCs w:val="24"/>
        </w:rPr>
        <w:t xml:space="preserve"> metaphors that have been used in French and their English translations. These texts have been culled from some published</w:t>
      </w:r>
      <w:r w:rsidR="00E379DE">
        <w:rPr>
          <w:rFonts w:ascii="Times New Roman" w:hAnsi="Times New Roman" w:cs="Times New Roman"/>
          <w:sz w:val="24"/>
          <w:szCs w:val="24"/>
        </w:rPr>
        <w:t xml:space="preserve"> (Achebe</w:t>
      </w:r>
      <w:r w:rsidR="00987237">
        <w:rPr>
          <w:rFonts w:ascii="Times New Roman" w:hAnsi="Times New Roman" w:cs="Times New Roman"/>
          <w:sz w:val="24"/>
          <w:szCs w:val="24"/>
        </w:rPr>
        <w:t xml:space="preserve"> (1958)</w:t>
      </w:r>
      <w:r w:rsidR="00E379DE">
        <w:rPr>
          <w:rFonts w:ascii="Times New Roman" w:hAnsi="Times New Roman" w:cs="Times New Roman"/>
          <w:sz w:val="24"/>
          <w:szCs w:val="24"/>
        </w:rPr>
        <w:t xml:space="preserve"> </w:t>
      </w:r>
      <w:r w:rsidR="00E379DE" w:rsidRPr="00E379DE">
        <w:rPr>
          <w:rFonts w:ascii="Times New Roman" w:hAnsi="Times New Roman" w:cs="Times New Roman"/>
          <w:i/>
          <w:sz w:val="24"/>
          <w:szCs w:val="24"/>
        </w:rPr>
        <w:t>Things Fall Apart</w:t>
      </w:r>
      <w:r w:rsidR="00E379DE">
        <w:rPr>
          <w:rFonts w:ascii="Times New Roman" w:hAnsi="Times New Roman" w:cs="Times New Roman"/>
          <w:sz w:val="24"/>
          <w:szCs w:val="24"/>
        </w:rPr>
        <w:t xml:space="preserve"> (1958)</w:t>
      </w:r>
      <w:r w:rsidR="00853C98">
        <w:rPr>
          <w:rFonts w:ascii="Times New Roman" w:hAnsi="Times New Roman" w:cs="Times New Roman"/>
          <w:sz w:val="24"/>
          <w:szCs w:val="24"/>
        </w:rPr>
        <w:t xml:space="preserve"> an</w:t>
      </w:r>
      <w:r w:rsidR="00987237">
        <w:rPr>
          <w:rFonts w:ascii="Times New Roman" w:hAnsi="Times New Roman" w:cs="Times New Roman"/>
          <w:sz w:val="24"/>
          <w:szCs w:val="24"/>
        </w:rPr>
        <w:t>d unpublished literary material</w:t>
      </w:r>
      <w:r w:rsidR="00853C98">
        <w:rPr>
          <w:rFonts w:ascii="Times New Roman" w:hAnsi="Times New Roman" w:cs="Times New Roman"/>
          <w:sz w:val="24"/>
          <w:szCs w:val="24"/>
        </w:rPr>
        <w:t xml:space="preserve">.  </w:t>
      </w:r>
      <w:r>
        <w:rPr>
          <w:rFonts w:ascii="Times New Roman" w:hAnsi="Times New Roman" w:cs="Times New Roman"/>
          <w:sz w:val="24"/>
          <w:szCs w:val="24"/>
        </w:rPr>
        <w:t xml:space="preserve">The study focuses on the identification and analysis from the perspective of relevance theory of the metaphorical expressions used in the texts and explains the translation procedures resorted to by the translators in renderings such expression. The study also adopts the operational framework of metaphor translation procedures based on the Source Text and target text approach developed </w:t>
      </w:r>
      <w:r w:rsidR="009E2968">
        <w:rPr>
          <w:rFonts w:ascii="Times New Roman" w:hAnsi="Times New Roman" w:cs="Times New Roman"/>
          <w:sz w:val="24"/>
          <w:szCs w:val="24"/>
        </w:rPr>
        <w:t>by Vinnay and Darbelnet (1995)</w:t>
      </w:r>
      <w:r>
        <w:rPr>
          <w:rFonts w:ascii="Times New Roman" w:hAnsi="Times New Roman" w:cs="Times New Roman"/>
          <w:sz w:val="24"/>
          <w:szCs w:val="24"/>
        </w:rPr>
        <w:t xml:space="preserve"> and Showqi (2014). </w:t>
      </w:r>
      <w:r w:rsidR="002B060A">
        <w:rPr>
          <w:rFonts w:ascii="Times New Roman" w:hAnsi="Times New Roman" w:cs="Times New Roman"/>
          <w:sz w:val="24"/>
          <w:szCs w:val="24"/>
        </w:rPr>
        <w:t>Although no single theory</w:t>
      </w:r>
      <w:r w:rsidR="00343F71">
        <w:rPr>
          <w:rFonts w:ascii="Times New Roman" w:hAnsi="Times New Roman" w:cs="Times New Roman"/>
          <w:sz w:val="24"/>
          <w:szCs w:val="24"/>
        </w:rPr>
        <w:t xml:space="preserve"> of translation</w:t>
      </w:r>
      <w:r w:rsidR="00D35456">
        <w:rPr>
          <w:rFonts w:ascii="Times New Roman" w:hAnsi="Times New Roman" w:cs="Times New Roman"/>
          <w:sz w:val="24"/>
          <w:szCs w:val="24"/>
        </w:rPr>
        <w:t xml:space="preserve"> is capable to</w:t>
      </w:r>
      <w:r w:rsidR="002B060A">
        <w:rPr>
          <w:rFonts w:ascii="Times New Roman" w:hAnsi="Times New Roman" w:cs="Times New Roman"/>
          <w:sz w:val="24"/>
          <w:szCs w:val="24"/>
        </w:rPr>
        <w:t xml:space="preserve"> analyse the phenomenon of metaphor in translation, the article relies on relevant theory in order to develop a view on the translatability </w:t>
      </w:r>
      <w:r w:rsidR="0072029D">
        <w:rPr>
          <w:rFonts w:ascii="Times New Roman" w:hAnsi="Times New Roman" w:cs="Times New Roman"/>
          <w:sz w:val="24"/>
          <w:szCs w:val="24"/>
        </w:rPr>
        <w:t>of metaphor in literary texts. The m</w:t>
      </w:r>
      <w:r w:rsidR="002B060A">
        <w:rPr>
          <w:rFonts w:ascii="Times New Roman" w:hAnsi="Times New Roman" w:cs="Times New Roman"/>
          <w:sz w:val="24"/>
          <w:szCs w:val="24"/>
        </w:rPr>
        <w:t>etaphor</w:t>
      </w:r>
      <w:r w:rsidR="0072029D">
        <w:rPr>
          <w:rFonts w:ascii="Times New Roman" w:hAnsi="Times New Roman" w:cs="Times New Roman"/>
          <w:sz w:val="24"/>
          <w:szCs w:val="24"/>
        </w:rPr>
        <w:t xml:space="preserve">s analysed in this study </w:t>
      </w:r>
      <w:r w:rsidR="002B060A">
        <w:rPr>
          <w:rFonts w:ascii="Times New Roman" w:hAnsi="Times New Roman" w:cs="Times New Roman"/>
          <w:sz w:val="24"/>
          <w:szCs w:val="24"/>
        </w:rPr>
        <w:t>reveal the thinking pa</w:t>
      </w:r>
      <w:r w:rsidR="0072029D">
        <w:rPr>
          <w:rFonts w:ascii="Times New Roman" w:hAnsi="Times New Roman" w:cs="Times New Roman"/>
          <w:sz w:val="24"/>
          <w:szCs w:val="24"/>
        </w:rPr>
        <w:t>ttern of people in the</w:t>
      </w:r>
      <w:r w:rsidR="002B060A">
        <w:rPr>
          <w:rFonts w:ascii="Times New Roman" w:hAnsi="Times New Roman" w:cs="Times New Roman"/>
          <w:sz w:val="24"/>
          <w:szCs w:val="24"/>
        </w:rPr>
        <w:t xml:space="preserve"> society.</w:t>
      </w:r>
      <w:r w:rsidR="0072029D">
        <w:rPr>
          <w:rFonts w:ascii="Times New Roman" w:hAnsi="Times New Roman" w:cs="Times New Roman"/>
          <w:sz w:val="24"/>
          <w:szCs w:val="24"/>
        </w:rPr>
        <w:t xml:space="preserve"> It equally provides a step in the right direction to understand the phenomenon of metaphor translation in the light of relevance theory.</w:t>
      </w:r>
      <w:r w:rsidR="00E20857">
        <w:rPr>
          <w:rFonts w:ascii="Times New Roman" w:hAnsi="Times New Roman" w:cs="Times New Roman"/>
          <w:sz w:val="24"/>
          <w:szCs w:val="24"/>
        </w:rPr>
        <w:t xml:space="preserve"> We do</w:t>
      </w:r>
      <w:r w:rsidR="002B060A">
        <w:rPr>
          <w:rFonts w:ascii="Times New Roman" w:hAnsi="Times New Roman" w:cs="Times New Roman"/>
          <w:sz w:val="24"/>
          <w:szCs w:val="24"/>
        </w:rPr>
        <w:t xml:space="preserve"> not propose that our theory is the only answer to all the challenges of translation. Despite the usefulness of the theory, the translator’s competence and knowledge are equally necessary to fai</w:t>
      </w:r>
      <w:r w:rsidR="00E20857">
        <w:rPr>
          <w:rFonts w:ascii="Times New Roman" w:hAnsi="Times New Roman" w:cs="Times New Roman"/>
          <w:sz w:val="24"/>
          <w:szCs w:val="24"/>
        </w:rPr>
        <w:t>thfully render metaphorical expressions</w:t>
      </w:r>
      <w:r w:rsidR="002B060A">
        <w:rPr>
          <w:rFonts w:ascii="Times New Roman" w:hAnsi="Times New Roman" w:cs="Times New Roman"/>
          <w:sz w:val="24"/>
          <w:szCs w:val="24"/>
        </w:rPr>
        <w:t xml:space="preserve"> from one language into another. </w:t>
      </w:r>
    </w:p>
    <w:p w:rsidR="00AA4B8B" w:rsidRDefault="003C04B7" w:rsidP="00521439">
      <w:pPr>
        <w:spacing w:before="240" w:line="240" w:lineRule="auto"/>
        <w:jc w:val="both"/>
        <w:rPr>
          <w:rFonts w:ascii="Times New Roman" w:hAnsi="Times New Roman" w:cs="Times New Roman"/>
          <w:sz w:val="24"/>
          <w:szCs w:val="24"/>
        </w:rPr>
      </w:pPr>
      <w:r w:rsidRPr="00521439">
        <w:rPr>
          <w:rFonts w:ascii="Times New Roman" w:hAnsi="Times New Roman" w:cs="Times New Roman"/>
          <w:b/>
          <w:i/>
          <w:sz w:val="24"/>
          <w:szCs w:val="24"/>
        </w:rPr>
        <w:t>Keywords:</w:t>
      </w:r>
      <w:r w:rsidR="00521439">
        <w:rPr>
          <w:rFonts w:ascii="Times New Roman" w:hAnsi="Times New Roman" w:cs="Times New Roman"/>
          <w:sz w:val="24"/>
          <w:szCs w:val="24"/>
        </w:rPr>
        <w:t xml:space="preserve"> m</w:t>
      </w:r>
      <w:r>
        <w:rPr>
          <w:rFonts w:ascii="Times New Roman" w:hAnsi="Times New Roman" w:cs="Times New Roman"/>
          <w:sz w:val="24"/>
          <w:szCs w:val="24"/>
        </w:rPr>
        <w:t>etaphor, translation, relevance theory, faithfulness, context.</w:t>
      </w:r>
    </w:p>
    <w:p w:rsidR="00AA4B8B" w:rsidRDefault="00AA4B8B" w:rsidP="00617585">
      <w:pPr>
        <w:spacing w:line="240" w:lineRule="auto"/>
        <w:jc w:val="both"/>
        <w:rPr>
          <w:rFonts w:ascii="Times New Roman" w:hAnsi="Times New Roman" w:cs="Times New Roman"/>
          <w:b/>
          <w:sz w:val="24"/>
          <w:szCs w:val="24"/>
        </w:rPr>
      </w:pPr>
    </w:p>
    <w:p w:rsidR="00AA4B8B" w:rsidRPr="00AA4B8B" w:rsidRDefault="00AA4B8B" w:rsidP="0061758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A4B8B">
        <w:rPr>
          <w:rFonts w:ascii="Times New Roman" w:hAnsi="Times New Roman" w:cs="Times New Roman"/>
          <w:b/>
          <w:sz w:val="24"/>
          <w:szCs w:val="24"/>
        </w:rPr>
        <w:t>Introduction</w:t>
      </w:r>
      <w:bookmarkStart w:id="0" w:name="_GoBack"/>
      <w:bookmarkEnd w:id="0"/>
    </w:p>
    <w:p w:rsidR="00617585" w:rsidRPr="001F525D" w:rsidRDefault="00A90A54" w:rsidP="009738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Metaphor is regarded as a rhetorical device. It makes comparison between two unlike elements but this comparison is implied rather than stated. It is a condensed simile. </w:t>
      </w:r>
      <w:r w:rsidR="00973821">
        <w:rPr>
          <w:rFonts w:ascii="Times New Roman" w:hAnsi="Times New Roman" w:cs="Times New Roman"/>
          <w:sz w:val="24"/>
          <w:szCs w:val="24"/>
        </w:rPr>
        <w:t xml:space="preserve"> Generally, m</w:t>
      </w:r>
      <w:r>
        <w:rPr>
          <w:rFonts w:ascii="Times New Roman" w:hAnsi="Times New Roman" w:cs="Times New Roman"/>
          <w:sz w:val="24"/>
          <w:szCs w:val="24"/>
        </w:rPr>
        <w:t>eta</w:t>
      </w:r>
      <w:r w:rsidR="00973821">
        <w:rPr>
          <w:rFonts w:ascii="Times New Roman" w:hAnsi="Times New Roman" w:cs="Times New Roman"/>
          <w:sz w:val="24"/>
          <w:szCs w:val="24"/>
        </w:rPr>
        <w:t xml:space="preserve">phor </w:t>
      </w:r>
      <w:r>
        <w:rPr>
          <w:rFonts w:ascii="Times New Roman" w:hAnsi="Times New Roman" w:cs="Times New Roman"/>
          <w:sz w:val="24"/>
          <w:szCs w:val="24"/>
        </w:rPr>
        <w:t xml:space="preserve"> describe</w:t>
      </w:r>
      <w:r w:rsidR="00973821">
        <w:rPr>
          <w:rFonts w:ascii="Times New Roman" w:hAnsi="Times New Roman" w:cs="Times New Roman"/>
          <w:sz w:val="24"/>
          <w:szCs w:val="24"/>
        </w:rPr>
        <w:t>s</w:t>
      </w:r>
      <w:r>
        <w:rPr>
          <w:rFonts w:ascii="Times New Roman" w:hAnsi="Times New Roman" w:cs="Times New Roman"/>
          <w:sz w:val="24"/>
          <w:szCs w:val="24"/>
        </w:rPr>
        <w:t xml:space="preserve"> one thing </w:t>
      </w:r>
      <w:r w:rsidR="00973821">
        <w:rPr>
          <w:rFonts w:ascii="Times New Roman" w:hAnsi="Times New Roman" w:cs="Times New Roman"/>
          <w:sz w:val="24"/>
          <w:szCs w:val="24"/>
        </w:rPr>
        <w:t>in terms of another</w:t>
      </w:r>
      <w:r w:rsidR="001C7481">
        <w:rPr>
          <w:rFonts w:ascii="Times New Roman" w:hAnsi="Times New Roman" w:cs="Times New Roman"/>
          <w:sz w:val="24"/>
          <w:szCs w:val="24"/>
        </w:rPr>
        <w:t>.  The contemporary study of metaphor from the point of view of cognitive linguistics</w:t>
      </w:r>
      <w:r w:rsidR="00973821">
        <w:rPr>
          <w:rFonts w:ascii="Times New Roman" w:hAnsi="Times New Roman" w:cs="Times New Roman"/>
          <w:sz w:val="24"/>
          <w:szCs w:val="24"/>
        </w:rPr>
        <w:t xml:space="preserve"> </w:t>
      </w:r>
      <w:r w:rsidR="001C7481">
        <w:rPr>
          <w:rFonts w:ascii="Times New Roman" w:hAnsi="Times New Roman" w:cs="Times New Roman"/>
          <w:sz w:val="24"/>
          <w:szCs w:val="24"/>
        </w:rPr>
        <w:t xml:space="preserve">considers human thought processes </w:t>
      </w:r>
      <w:r w:rsidR="001C7481">
        <w:rPr>
          <w:rFonts w:ascii="Times New Roman" w:hAnsi="Times New Roman" w:cs="Times New Roman"/>
          <w:sz w:val="24"/>
          <w:szCs w:val="24"/>
        </w:rPr>
        <w:lastRenderedPageBreak/>
        <w:t xml:space="preserve">as largely metaphorical and that the essence of metaphor is understanding and experiencing one kind of thing in terms of another Lankoff  and Johnson (1980:3). Metaphor demonstrates a resemblance between two similar things:  the image and the object. The cognitive linguistics defined them as the target domain and the </w:t>
      </w:r>
      <w:r w:rsidR="00FF0A11">
        <w:rPr>
          <w:rFonts w:ascii="Times New Roman" w:hAnsi="Times New Roman" w:cs="Times New Roman"/>
          <w:sz w:val="24"/>
          <w:szCs w:val="24"/>
        </w:rPr>
        <w:t xml:space="preserve">source domain. </w:t>
      </w:r>
      <w:r w:rsidR="001C7481">
        <w:rPr>
          <w:rFonts w:ascii="Times New Roman" w:hAnsi="Times New Roman" w:cs="Times New Roman"/>
          <w:sz w:val="24"/>
          <w:szCs w:val="24"/>
        </w:rPr>
        <w:t>The constraint that limits the production of metaphor is that there must be a similarity between the two entities compared. If the two entities are not similar in some respects, we cannot metaphorically use one to talk about the other (ibid.:12)</w:t>
      </w:r>
      <w:r w:rsidR="007A51B2">
        <w:rPr>
          <w:rFonts w:ascii="Times New Roman" w:hAnsi="Times New Roman" w:cs="Times New Roman"/>
          <w:sz w:val="24"/>
          <w:szCs w:val="24"/>
        </w:rPr>
        <w:t>.</w:t>
      </w:r>
    </w:p>
    <w:p w:rsidR="00D52EA5" w:rsidRDefault="00617585" w:rsidP="00973821">
      <w:pPr>
        <w:spacing w:before="240" w:line="360" w:lineRule="auto"/>
        <w:jc w:val="both"/>
        <w:rPr>
          <w:rFonts w:ascii="Times New Roman" w:hAnsi="Times New Roman" w:cs="Times New Roman"/>
          <w:sz w:val="24"/>
          <w:szCs w:val="24"/>
        </w:rPr>
      </w:pPr>
      <w:r w:rsidRPr="001F525D">
        <w:rPr>
          <w:rFonts w:ascii="Times New Roman" w:hAnsi="Times New Roman" w:cs="Times New Roman"/>
          <w:sz w:val="24"/>
          <w:szCs w:val="24"/>
        </w:rPr>
        <w:t>From</w:t>
      </w:r>
      <w:r>
        <w:rPr>
          <w:rFonts w:ascii="Times New Roman" w:hAnsi="Times New Roman" w:cs="Times New Roman"/>
          <w:sz w:val="24"/>
          <w:szCs w:val="24"/>
        </w:rPr>
        <w:t xml:space="preserve"> the pragmatic point of view, metaphor has to do with conceptualising and understanding our surrounding. Thus, metaphoring must account for contextual issues that make up the environment that it tries to conceptualize Omotosho (2014:107). Since metaphoring is an attempt to conceptualize our world through wording, fundamentally, basic awareness of the structure of our environment is required in order to be able to properly represent it. The making of a metaphor is a pragmatic process that engages the mind and sets it in motion to draw from the resources of the environment to paint the picture of a phenomenon. “Metaphoring is a sociolinguistic as well as a psychological process of recreating our world. It is a significant process of explaining how people, despite differences in culture, religion and class are able to communicate across geographical distances and historical periods. It tasks the cognitive capability of people and stretches it in order to create space for the new experience that it engender</w:t>
      </w:r>
      <w:r w:rsidR="00B03F95">
        <w:rPr>
          <w:rFonts w:ascii="Times New Roman" w:hAnsi="Times New Roman" w:cs="Times New Roman"/>
          <w:sz w:val="24"/>
          <w:szCs w:val="24"/>
        </w:rPr>
        <w:t>s</w:t>
      </w:r>
      <w:r>
        <w:rPr>
          <w:rFonts w:ascii="Times New Roman" w:hAnsi="Times New Roman" w:cs="Times New Roman"/>
          <w:sz w:val="24"/>
          <w:szCs w:val="24"/>
        </w:rPr>
        <w:t>. It involves constructing and relecting social realities. When these social realities manifest in metaphorical forms, the study of such forms requires a pragmatic approach which would help to unearth them for better understanding. Such an approach would help to determine the content of the reality formed, how it is formed, apprehended, expressed and transf</w:t>
      </w:r>
      <w:r w:rsidR="00B03F95">
        <w:rPr>
          <w:rFonts w:ascii="Times New Roman" w:hAnsi="Times New Roman" w:cs="Times New Roman"/>
          <w:sz w:val="24"/>
          <w:szCs w:val="24"/>
        </w:rPr>
        <w:t>ormed Omotosho (2014:107)</w:t>
      </w:r>
      <w:r>
        <w:rPr>
          <w:rFonts w:ascii="Times New Roman" w:hAnsi="Times New Roman" w:cs="Times New Roman"/>
          <w:sz w:val="24"/>
          <w:szCs w:val="24"/>
        </w:rPr>
        <w:t>. Contrary to the vi</w:t>
      </w:r>
      <w:r w:rsidR="00637569">
        <w:rPr>
          <w:rFonts w:ascii="Times New Roman" w:hAnsi="Times New Roman" w:cs="Times New Roman"/>
          <w:sz w:val="24"/>
          <w:szCs w:val="24"/>
        </w:rPr>
        <w:t>ew of Lakoff and Johnson (1980:</w:t>
      </w:r>
      <w:r>
        <w:rPr>
          <w:rFonts w:ascii="Times New Roman" w:hAnsi="Times New Roman" w:cs="Times New Roman"/>
          <w:sz w:val="24"/>
          <w:szCs w:val="24"/>
        </w:rPr>
        <w:t xml:space="preserve">3) that metaphors structure the actions that we perform. Mey (2001: 308) affirm that it is our activity of living in the world that structures our thoughts and concepts, including the metaphors we use. The conceptual approach to metaphor presupposes that the conceptual system provisionally restructured for the occasion and a new adhoc category is created. </w:t>
      </w:r>
    </w:p>
    <w:p w:rsidR="00617585" w:rsidRDefault="00617585" w:rsidP="0097382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The notion of metaphor as conceptual structure is a particularly valuable linguistic theory of metaphor because it suggests a difference between having a metaphorical mapping of two disparate domains already existing as a unit in one’s conceptual system and the mental act of putting together that same metaphor for the first time Omotosho (2014:108).</w:t>
      </w:r>
      <w:r w:rsidR="001134AF">
        <w:rPr>
          <w:rFonts w:ascii="Times New Roman" w:hAnsi="Times New Roman" w:cs="Times New Roman"/>
          <w:sz w:val="24"/>
          <w:szCs w:val="24"/>
        </w:rPr>
        <w:t xml:space="preserve"> </w:t>
      </w:r>
      <w:r>
        <w:rPr>
          <w:rFonts w:ascii="Times New Roman" w:hAnsi="Times New Roman" w:cs="Times New Roman"/>
          <w:sz w:val="24"/>
          <w:szCs w:val="24"/>
        </w:rPr>
        <w:t xml:space="preserve">From the above </w:t>
      </w:r>
      <w:r>
        <w:rPr>
          <w:rFonts w:ascii="Times New Roman" w:hAnsi="Times New Roman" w:cs="Times New Roman"/>
          <w:sz w:val="24"/>
          <w:szCs w:val="24"/>
        </w:rPr>
        <w:lastRenderedPageBreak/>
        <w:t>discussion, we can deduce that the notion of metaphor gives us a systematic means of structuring conceptual domains by means of metaphor which can be used profitably for the analysis of both literary and non-literary discourse. Metaphoric concepts c</w:t>
      </w:r>
      <w:r w:rsidR="001134AF">
        <w:rPr>
          <w:rFonts w:ascii="Times New Roman" w:hAnsi="Times New Roman" w:cs="Times New Roman"/>
          <w:sz w:val="24"/>
          <w:szCs w:val="24"/>
        </w:rPr>
        <w:t>onstitute a new way of thinking</w:t>
      </w:r>
      <w:r>
        <w:rPr>
          <w:rFonts w:ascii="Times New Roman" w:hAnsi="Times New Roman" w:cs="Times New Roman"/>
          <w:sz w:val="24"/>
          <w:szCs w:val="24"/>
        </w:rPr>
        <w:t xml:space="preserve">; they have power to create a new reality that is meant to re-order the conceptual system (ibid.:108).Metaphor is culture-bound. The metaphor an author uses depicts his life experience and culture.  It is not uncommon that speakers of one language find it difficult to understand the metaphors of another language. This is one of the problems of metaphor </w:t>
      </w:r>
      <w:r w:rsidR="001134AF">
        <w:rPr>
          <w:rFonts w:ascii="Times New Roman" w:hAnsi="Times New Roman" w:cs="Times New Roman"/>
          <w:sz w:val="24"/>
          <w:szCs w:val="24"/>
        </w:rPr>
        <w:t>translation. Metaphor transforms</w:t>
      </w:r>
      <w:r>
        <w:rPr>
          <w:rFonts w:ascii="Times New Roman" w:hAnsi="Times New Roman" w:cs="Times New Roman"/>
          <w:sz w:val="24"/>
          <w:szCs w:val="24"/>
        </w:rPr>
        <w:t xml:space="preserve"> the truth of an experience as the truth of knowledge to an estab</w:t>
      </w:r>
      <w:r w:rsidR="001134AF">
        <w:rPr>
          <w:rFonts w:ascii="Times New Roman" w:hAnsi="Times New Roman" w:cs="Times New Roman"/>
          <w:sz w:val="24"/>
          <w:szCs w:val="24"/>
        </w:rPr>
        <w:t>lished public world</w:t>
      </w:r>
      <w:r>
        <w:rPr>
          <w:rFonts w:ascii="Times New Roman" w:hAnsi="Times New Roman" w:cs="Times New Roman"/>
          <w:sz w:val="24"/>
          <w:szCs w:val="24"/>
        </w:rPr>
        <w:t xml:space="preserve">. Hence, those who do not live in the same established community usually have different experience which results in the different conceptual understanding of the meaning </w:t>
      </w:r>
      <w:r w:rsidR="001134AF">
        <w:rPr>
          <w:rFonts w:ascii="Times New Roman" w:hAnsi="Times New Roman" w:cs="Times New Roman"/>
          <w:sz w:val="24"/>
          <w:szCs w:val="24"/>
        </w:rPr>
        <w:t>of such metaphors.</w:t>
      </w:r>
      <w:r w:rsidR="00786FDD">
        <w:rPr>
          <w:rFonts w:ascii="Times New Roman" w:hAnsi="Times New Roman" w:cs="Times New Roman"/>
          <w:sz w:val="24"/>
          <w:szCs w:val="24"/>
        </w:rPr>
        <w:t xml:space="preserve"> </w:t>
      </w:r>
      <w:r>
        <w:rPr>
          <w:rFonts w:ascii="Times New Roman" w:hAnsi="Times New Roman" w:cs="Times New Roman"/>
          <w:sz w:val="24"/>
          <w:szCs w:val="24"/>
        </w:rPr>
        <w:t>In view of these problems, the translator does not render the source text metaphor word because he probably realises that the most important information should be rendered in a way so as to make the target reader understand the meaning of this metaphor without too much processing efforts by mobilising the different translation strategies to render the metaphor functionally.</w:t>
      </w:r>
    </w:p>
    <w:p w:rsidR="00617585" w:rsidRPr="00D41A8A" w:rsidRDefault="00AC698D" w:rsidP="00617585">
      <w:pPr>
        <w:spacing w:before="24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617585" w:rsidRPr="00D41A8A">
        <w:rPr>
          <w:rFonts w:ascii="Times New Roman" w:hAnsi="Times New Roman" w:cs="Times New Roman"/>
          <w:b/>
          <w:sz w:val="24"/>
          <w:szCs w:val="24"/>
        </w:rPr>
        <w:t>Metaphor, Context Meaning in literary Text</w:t>
      </w:r>
    </w:p>
    <w:p w:rsidR="00617585" w:rsidRDefault="00617585" w:rsidP="0097382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different views on the place of context in meaning relations. This is why some linguists consciously or unconsciously exclude it. It is argued that the meaning of a sentence being ambiguous or anomalous can be ascertained without the knowledge of its context Esimaje (2003:233). All those who speak a language must know the meaning of a sentence before they use it in any meaningful context. Ogden and Richard 1949:11 affirms that knowing that two sentences are similar in meaning means that they can be used in similar contexts and that in setting up abstract relationships between sentences without considering what they refer to, is like describing all the equivalencies in a measuring system without indicating what that system really is. Stating meaning equivalences, is not stating meaning and in fact there is  no proof that knowing the meaning of a sentence excludes the context in which it is used (ibdi.:11). The significance of context in meaning relation has been established in some works and differentiated from linguistic context, as context of situation. These works are credited to Malinowski (1923:301) and Firth (1957:11) both of whom were concerned with stating meaning in terms of the context in which language is used, even though in different ways. Malinowski (1923:301) argues that living languages must not be not be treated as dead ones, torn from their context of situation but seen as used by people. Language as used in books is not at all the norm, it represents a far-fetched derivative </w:t>
      </w:r>
      <w:r>
        <w:rPr>
          <w:rFonts w:ascii="Times New Roman" w:hAnsi="Times New Roman" w:cs="Times New Roman"/>
          <w:sz w:val="24"/>
          <w:szCs w:val="24"/>
        </w:rPr>
        <w:lastRenderedPageBreak/>
        <w:t xml:space="preserve">function of language, for language of human experience which is </w:t>
      </w:r>
      <w:r w:rsidR="006326A0">
        <w:rPr>
          <w:rFonts w:ascii="Times New Roman" w:hAnsi="Times New Roman" w:cs="Times New Roman"/>
          <w:sz w:val="24"/>
          <w:szCs w:val="24"/>
        </w:rPr>
        <w:t>perceptual</w:t>
      </w:r>
      <w:r>
        <w:rPr>
          <w:rFonts w:ascii="Times New Roman" w:hAnsi="Times New Roman" w:cs="Times New Roman"/>
          <w:sz w:val="24"/>
          <w:szCs w:val="24"/>
        </w:rPr>
        <w:t>, biological cultural and varies from one culture to another.</w:t>
      </w:r>
    </w:p>
    <w:p w:rsidR="00617585" w:rsidRDefault="00617585" w:rsidP="0097382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Metaphor is the difference between the intended and the stated meaning and the receiver of the message must rely on a set of principles to understand the statement</w:t>
      </w:r>
      <w:r w:rsidR="00447FA6">
        <w:rPr>
          <w:rFonts w:ascii="Times New Roman" w:hAnsi="Times New Roman" w:cs="Times New Roman"/>
          <w:sz w:val="24"/>
          <w:szCs w:val="24"/>
        </w:rPr>
        <w:t xml:space="preserve">. If for example, at a funeral when </w:t>
      </w:r>
      <w:r>
        <w:rPr>
          <w:rFonts w:ascii="Times New Roman" w:hAnsi="Times New Roman" w:cs="Times New Roman"/>
          <w:sz w:val="24"/>
          <w:szCs w:val="24"/>
        </w:rPr>
        <w:t>someone</w:t>
      </w:r>
      <w:r w:rsidR="00447FA6">
        <w:rPr>
          <w:rFonts w:ascii="Times New Roman" w:hAnsi="Times New Roman" w:cs="Times New Roman"/>
          <w:sz w:val="24"/>
          <w:szCs w:val="24"/>
        </w:rPr>
        <w:t xml:space="preserve"> says “she kicked the bucket” this is a</w:t>
      </w:r>
      <w:r>
        <w:rPr>
          <w:rFonts w:ascii="Times New Roman" w:hAnsi="Times New Roman" w:cs="Times New Roman"/>
          <w:sz w:val="24"/>
          <w:szCs w:val="24"/>
        </w:rPr>
        <w:t xml:space="preserve"> reference to the person in the casket. But while “milking a cow, on another occasion, that same person says “ she kicked the bucket”, the reader must know that the message is prepared to understand the same phrase differently in each situation Freed (2009:23). The difference in comprehension exists in factors e</w:t>
      </w:r>
      <w:r w:rsidR="00872E50">
        <w:rPr>
          <w:rFonts w:ascii="Times New Roman" w:hAnsi="Times New Roman" w:cs="Times New Roman"/>
          <w:sz w:val="24"/>
          <w:szCs w:val="24"/>
        </w:rPr>
        <w:t>xternal to the utterance itself. This is what Grice (1989:370) refers to</w:t>
      </w:r>
      <w:r>
        <w:rPr>
          <w:rFonts w:ascii="Times New Roman" w:hAnsi="Times New Roman" w:cs="Times New Roman"/>
          <w:sz w:val="24"/>
          <w:szCs w:val="24"/>
        </w:rPr>
        <w:t xml:space="preserve"> cooperative principle, which relies on speaker-</w:t>
      </w:r>
      <w:r w:rsidR="00E41D10">
        <w:rPr>
          <w:rFonts w:ascii="Times New Roman" w:hAnsi="Times New Roman" w:cs="Times New Roman"/>
          <w:sz w:val="24"/>
          <w:szCs w:val="24"/>
        </w:rPr>
        <w:t>listener</w:t>
      </w:r>
      <w:r>
        <w:rPr>
          <w:rFonts w:ascii="Times New Roman" w:hAnsi="Times New Roman" w:cs="Times New Roman"/>
          <w:sz w:val="24"/>
          <w:szCs w:val="24"/>
        </w:rPr>
        <w:t xml:space="preserve"> cooperation in order to bridge or at least reduce the gap between semantic meaning and contextual meaning. Sperber and Wilson</w:t>
      </w:r>
      <w:r w:rsidR="00B6643B">
        <w:rPr>
          <w:rFonts w:ascii="Times New Roman" w:hAnsi="Times New Roman" w:cs="Times New Roman"/>
          <w:sz w:val="24"/>
          <w:szCs w:val="24"/>
        </w:rPr>
        <w:t xml:space="preserve"> </w:t>
      </w:r>
      <w:r>
        <w:rPr>
          <w:rFonts w:ascii="Times New Roman" w:hAnsi="Times New Roman" w:cs="Times New Roman"/>
          <w:sz w:val="24"/>
          <w:szCs w:val="24"/>
        </w:rPr>
        <w:t>(</w:t>
      </w:r>
      <w:r w:rsidR="00D368B4">
        <w:rPr>
          <w:rFonts w:ascii="Times New Roman" w:hAnsi="Times New Roman" w:cs="Times New Roman"/>
          <w:sz w:val="24"/>
          <w:szCs w:val="24"/>
        </w:rPr>
        <w:t>2001</w:t>
      </w:r>
      <w:r>
        <w:rPr>
          <w:rFonts w:ascii="Times New Roman" w:hAnsi="Times New Roman" w:cs="Times New Roman"/>
          <w:sz w:val="24"/>
          <w:szCs w:val="24"/>
        </w:rPr>
        <w:t>:471)  describes the functioning of the cooperative principle thus:</w:t>
      </w:r>
    </w:p>
    <w:p w:rsidR="00617585" w:rsidRDefault="00617585" w:rsidP="0023428C">
      <w:pPr>
        <w:tabs>
          <w:tab w:val="left" w:pos="8505"/>
        </w:tabs>
        <w:spacing w:before="240" w:line="240" w:lineRule="auto"/>
        <w:ind w:left="1418" w:right="2505"/>
        <w:jc w:val="both"/>
        <w:rPr>
          <w:rFonts w:ascii="Times New Roman" w:hAnsi="Times New Roman" w:cs="Times New Roman"/>
          <w:sz w:val="24"/>
          <w:szCs w:val="24"/>
        </w:rPr>
      </w:pPr>
      <w:r>
        <w:rPr>
          <w:rFonts w:ascii="Times New Roman" w:hAnsi="Times New Roman" w:cs="Times New Roman"/>
          <w:sz w:val="24"/>
          <w:szCs w:val="24"/>
        </w:rPr>
        <w:t>When an utterance has several linguistically possible interpretations; the best hypothesis for the hearer to choose is the one that best satisfies the cooperative principle and maxims. Sometimes, in order to explain why a maxim has been (genuinely or apparently) violated, the hearer has to assume that the speaker believes and was t</w:t>
      </w:r>
      <w:r w:rsidR="00B6643B">
        <w:rPr>
          <w:rFonts w:ascii="Times New Roman" w:hAnsi="Times New Roman" w:cs="Times New Roman"/>
          <w:sz w:val="24"/>
          <w:szCs w:val="24"/>
        </w:rPr>
        <w:t>r</w:t>
      </w:r>
      <w:r>
        <w:rPr>
          <w:rFonts w:ascii="Times New Roman" w:hAnsi="Times New Roman" w:cs="Times New Roman"/>
          <w:sz w:val="24"/>
          <w:szCs w:val="24"/>
        </w:rPr>
        <w:t>ying to communicate more than explicitly said. Such implicitly communicate propositions or implicatures, are widely seen along with presupposition’s illocutionary force) as the main subject matter of pragmatics</w:t>
      </w:r>
    </w:p>
    <w:p w:rsidR="00617585" w:rsidRDefault="00617585" w:rsidP="0097382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above suggests that metaphor translation is context dependent. This account for the difficulty in the translation of </w:t>
      </w:r>
      <w:r w:rsidR="0019605F">
        <w:rPr>
          <w:rFonts w:ascii="Times New Roman" w:hAnsi="Times New Roman" w:cs="Times New Roman"/>
          <w:sz w:val="24"/>
          <w:szCs w:val="24"/>
        </w:rPr>
        <w:t>metaphor. According to  Barthes (1972</w:t>
      </w:r>
      <w:r>
        <w:rPr>
          <w:rFonts w:ascii="Times New Roman" w:hAnsi="Times New Roman" w:cs="Times New Roman"/>
          <w:sz w:val="24"/>
          <w:szCs w:val="24"/>
        </w:rPr>
        <w:t>:11), to interpret a text is not to give it a more or less free meaning, but on the contrary, to appreciate what plural constitutes it. This is seen in the following example: “Love is a journey. Time is money. Argument is war</w:t>
      </w:r>
      <w:r w:rsidR="003B42EF">
        <w:rPr>
          <w:rFonts w:ascii="Times New Roman" w:hAnsi="Times New Roman" w:cs="Times New Roman"/>
          <w:sz w:val="24"/>
          <w:szCs w:val="24"/>
        </w:rPr>
        <w:t>”</w:t>
      </w:r>
      <w:r>
        <w:rPr>
          <w:rFonts w:ascii="Times New Roman" w:hAnsi="Times New Roman" w:cs="Times New Roman"/>
          <w:sz w:val="24"/>
          <w:szCs w:val="24"/>
        </w:rPr>
        <w:t xml:space="preserve">. </w:t>
      </w:r>
      <w:r w:rsidR="003B42EF">
        <w:rPr>
          <w:rFonts w:ascii="Times New Roman" w:hAnsi="Times New Roman" w:cs="Times New Roman"/>
          <w:sz w:val="24"/>
          <w:szCs w:val="24"/>
        </w:rPr>
        <w:t>“</w:t>
      </w:r>
      <w:r>
        <w:rPr>
          <w:rFonts w:ascii="Times New Roman" w:hAnsi="Times New Roman" w:cs="Times New Roman"/>
          <w:sz w:val="24"/>
          <w:szCs w:val="24"/>
        </w:rPr>
        <w:t>Eagles do not breed doves</w:t>
      </w:r>
      <w:r w:rsidR="003B42EF">
        <w:rPr>
          <w:rFonts w:ascii="Times New Roman" w:hAnsi="Times New Roman" w:cs="Times New Roman"/>
          <w:sz w:val="24"/>
          <w:szCs w:val="24"/>
        </w:rPr>
        <w:t>”</w:t>
      </w:r>
      <w:r>
        <w:rPr>
          <w:rFonts w:ascii="Times New Roman" w:hAnsi="Times New Roman" w:cs="Times New Roman"/>
          <w:sz w:val="24"/>
          <w:szCs w:val="24"/>
        </w:rPr>
        <w:t xml:space="preserve"> among others. These texts are galaxy of signifiers that can be reversible. </w:t>
      </w:r>
    </w:p>
    <w:p w:rsidR="00D52EA5" w:rsidRDefault="00617585" w:rsidP="0097382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Firth</w:t>
      </w:r>
      <w:r w:rsidR="0019605F">
        <w:rPr>
          <w:rFonts w:ascii="Times New Roman" w:hAnsi="Times New Roman" w:cs="Times New Roman"/>
          <w:sz w:val="24"/>
          <w:szCs w:val="24"/>
        </w:rPr>
        <w:t xml:space="preserve"> </w:t>
      </w:r>
      <w:r>
        <w:rPr>
          <w:rFonts w:ascii="Times New Roman" w:hAnsi="Times New Roman" w:cs="Times New Roman"/>
          <w:sz w:val="24"/>
          <w:szCs w:val="24"/>
        </w:rPr>
        <w:t>(1957:11)  sees context of situation in the same light as grammar, as means of linguistic description whose purpose was a statement of meaning, as one way through which a linguist handles a la</w:t>
      </w:r>
      <w:r w:rsidR="003B42EF">
        <w:rPr>
          <w:rFonts w:ascii="Times New Roman" w:hAnsi="Times New Roman" w:cs="Times New Roman"/>
          <w:sz w:val="24"/>
          <w:szCs w:val="24"/>
        </w:rPr>
        <w:t>nguage. Sperber and Wilson (2001</w:t>
      </w:r>
      <w:r>
        <w:rPr>
          <w:rFonts w:ascii="Times New Roman" w:hAnsi="Times New Roman" w:cs="Times New Roman"/>
          <w:sz w:val="24"/>
          <w:szCs w:val="24"/>
        </w:rPr>
        <w:t xml:space="preserve">:15) affirm that the context of an utterance is the set of premises used in interpreting an utterance. The context therefore, is a psychological construct, a subset of the hearer’s assumptions about the world. It is these assumptions, rather </w:t>
      </w:r>
      <w:r>
        <w:rPr>
          <w:rFonts w:ascii="Times New Roman" w:hAnsi="Times New Roman" w:cs="Times New Roman"/>
          <w:sz w:val="24"/>
          <w:szCs w:val="24"/>
        </w:rPr>
        <w:lastRenderedPageBreak/>
        <w:t>than the actual state of the world, that affect the interpreta</w:t>
      </w:r>
      <w:r w:rsidR="003B42EF">
        <w:rPr>
          <w:rFonts w:ascii="Times New Roman" w:hAnsi="Times New Roman" w:cs="Times New Roman"/>
          <w:sz w:val="24"/>
          <w:szCs w:val="24"/>
        </w:rPr>
        <w:t>tion of an utterance. Gutt (2001</w:t>
      </w:r>
      <w:r>
        <w:rPr>
          <w:rFonts w:ascii="Times New Roman" w:hAnsi="Times New Roman" w:cs="Times New Roman"/>
          <w:sz w:val="24"/>
          <w:szCs w:val="24"/>
        </w:rPr>
        <w:t xml:space="preserve">:27) makes it clear that context does not refer to some part of the external environment of the communication partners, be it the text </w:t>
      </w:r>
      <w:r w:rsidR="00D52EA5">
        <w:rPr>
          <w:rFonts w:ascii="Times New Roman" w:hAnsi="Times New Roman" w:cs="Times New Roman"/>
          <w:sz w:val="24"/>
          <w:szCs w:val="24"/>
        </w:rPr>
        <w:t>preceding</w:t>
      </w:r>
      <w:r>
        <w:rPr>
          <w:rFonts w:ascii="Times New Roman" w:hAnsi="Times New Roman" w:cs="Times New Roman"/>
          <w:sz w:val="24"/>
          <w:szCs w:val="24"/>
        </w:rPr>
        <w:t xml:space="preserve"> or following an utterance, situational circumstances, cultural factors, it rather refers to part of their assumption about the world or cognitive environment. The cognitive environment of a person comprises of a potentially huge amount of very varied information. It includes information that can be perceived in the physical environment, information, includin</w:t>
      </w:r>
      <w:r w:rsidR="004A5752">
        <w:rPr>
          <w:rFonts w:ascii="Times New Roman" w:hAnsi="Times New Roman" w:cs="Times New Roman"/>
          <w:sz w:val="24"/>
          <w:szCs w:val="24"/>
        </w:rPr>
        <w:t>g information derived from prece</w:t>
      </w:r>
      <w:r>
        <w:rPr>
          <w:rFonts w:ascii="Times New Roman" w:hAnsi="Times New Roman" w:cs="Times New Roman"/>
          <w:sz w:val="24"/>
          <w:szCs w:val="24"/>
        </w:rPr>
        <w:t>eding utterance a</w:t>
      </w:r>
      <w:r w:rsidR="00A32F12">
        <w:rPr>
          <w:rFonts w:ascii="Times New Roman" w:hAnsi="Times New Roman" w:cs="Times New Roman"/>
          <w:sz w:val="24"/>
          <w:szCs w:val="24"/>
        </w:rPr>
        <w:t>nd that of any cultural</w:t>
      </w:r>
      <w:r>
        <w:rPr>
          <w:rFonts w:ascii="Times New Roman" w:hAnsi="Times New Roman" w:cs="Times New Roman"/>
          <w:sz w:val="24"/>
          <w:szCs w:val="24"/>
        </w:rPr>
        <w:t xml:space="preserve"> knowledge stored there and furthermore information that can be inferred from these two sources (ibi.:27).</w:t>
      </w:r>
    </w:p>
    <w:p w:rsidR="00617585" w:rsidRDefault="00617585" w:rsidP="0097382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Context is similar to schemata theory in which a person will understand the world based on how he views the world in schemas.   Context forms the schemata of the translator’s vision of his world and this context is not a complex one, hence it would be of little use to him. Because context plays such an indispensable role in interlanguage communication, it is vital to set up proper context to facilitate functional </w:t>
      </w:r>
      <w:r w:rsidR="00D52EA5">
        <w:rPr>
          <w:rFonts w:ascii="Times New Roman" w:hAnsi="Times New Roman" w:cs="Times New Roman"/>
          <w:sz w:val="24"/>
          <w:szCs w:val="24"/>
        </w:rPr>
        <w:t>interlingua</w:t>
      </w:r>
      <w:r>
        <w:rPr>
          <w:rFonts w:ascii="Times New Roman" w:hAnsi="Times New Roman" w:cs="Times New Roman"/>
          <w:sz w:val="24"/>
          <w:szCs w:val="24"/>
        </w:rPr>
        <w:t xml:space="preserve"> communication. As translation is a communication </w:t>
      </w:r>
      <w:r w:rsidR="00D52EA5">
        <w:rPr>
          <w:rFonts w:ascii="Times New Roman" w:hAnsi="Times New Roman" w:cs="Times New Roman"/>
          <w:sz w:val="24"/>
          <w:szCs w:val="24"/>
        </w:rPr>
        <w:t>involving two</w:t>
      </w:r>
      <w:r>
        <w:rPr>
          <w:rFonts w:ascii="Times New Roman" w:hAnsi="Times New Roman" w:cs="Times New Roman"/>
          <w:sz w:val="24"/>
          <w:szCs w:val="24"/>
        </w:rPr>
        <w:t xml:space="preserve"> languages and cultures, the identification of textual context is absolutely the first step to a faithful translation interpretation of stylistic element like metaphor in any literary text. For the </w:t>
      </w:r>
      <w:r w:rsidR="00A32F12">
        <w:rPr>
          <w:rFonts w:ascii="Times New Roman" w:hAnsi="Times New Roman" w:cs="Times New Roman"/>
          <w:sz w:val="24"/>
          <w:szCs w:val="24"/>
        </w:rPr>
        <w:t>convenience</w:t>
      </w:r>
      <w:r>
        <w:rPr>
          <w:rFonts w:ascii="Times New Roman" w:hAnsi="Times New Roman" w:cs="Times New Roman"/>
          <w:sz w:val="24"/>
          <w:szCs w:val="24"/>
        </w:rPr>
        <w:t xml:space="preserve"> of the target reader, the translation of metaphor as </w:t>
      </w:r>
      <w:r w:rsidR="00A32F12">
        <w:rPr>
          <w:rFonts w:ascii="Times New Roman" w:hAnsi="Times New Roman" w:cs="Times New Roman"/>
          <w:sz w:val="24"/>
          <w:szCs w:val="24"/>
        </w:rPr>
        <w:t>stylistic</w:t>
      </w:r>
      <w:r>
        <w:rPr>
          <w:rFonts w:ascii="Times New Roman" w:hAnsi="Times New Roman" w:cs="Times New Roman"/>
          <w:sz w:val="24"/>
          <w:szCs w:val="24"/>
        </w:rPr>
        <w:t xml:space="preserve"> innovation sho</w:t>
      </w:r>
      <w:r w:rsidR="00A32F12">
        <w:rPr>
          <w:rFonts w:ascii="Times New Roman" w:hAnsi="Times New Roman" w:cs="Times New Roman"/>
          <w:sz w:val="24"/>
          <w:szCs w:val="24"/>
        </w:rPr>
        <w:t>uld provide the optimal relevance.</w:t>
      </w:r>
      <w:r>
        <w:rPr>
          <w:rFonts w:ascii="Times New Roman" w:hAnsi="Times New Roman" w:cs="Times New Roman"/>
          <w:sz w:val="24"/>
          <w:szCs w:val="24"/>
        </w:rPr>
        <w:t xml:space="preserve"> </w:t>
      </w:r>
    </w:p>
    <w:p w:rsidR="00617585" w:rsidRPr="00D41A8A" w:rsidRDefault="00AC698D" w:rsidP="00617585">
      <w:pPr>
        <w:spacing w:before="24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A32F12">
        <w:rPr>
          <w:rFonts w:ascii="Times New Roman" w:hAnsi="Times New Roman" w:cs="Times New Roman"/>
          <w:b/>
          <w:sz w:val="24"/>
          <w:szCs w:val="24"/>
        </w:rPr>
        <w:t xml:space="preserve"> </w:t>
      </w:r>
      <w:r w:rsidR="00D41A8A" w:rsidRPr="00D41A8A">
        <w:rPr>
          <w:rFonts w:ascii="Times New Roman" w:hAnsi="Times New Roman" w:cs="Times New Roman"/>
          <w:b/>
          <w:sz w:val="24"/>
          <w:szCs w:val="24"/>
        </w:rPr>
        <w:t xml:space="preserve">The </w:t>
      </w:r>
      <w:r w:rsidR="00617585" w:rsidRPr="00D41A8A">
        <w:rPr>
          <w:rFonts w:ascii="Times New Roman" w:hAnsi="Times New Roman" w:cs="Times New Roman"/>
          <w:b/>
          <w:sz w:val="24"/>
          <w:szCs w:val="24"/>
        </w:rPr>
        <w:t>Relevance Theory</w:t>
      </w:r>
    </w:p>
    <w:p w:rsidR="00D52EA5" w:rsidRDefault="00617585" w:rsidP="0097382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Relevance theory involves verbal communication not only encoding, transfer and decoding but also crucially involves inference Gutt (2001:41). The basis of inference is our understanding of the world we live in, our cognitive interpretation of the universe. Man’s universe can be described in terms of space, physical and psychological dimensions. When engaged in any form of communication, this knowledge of his surrounding will be activated and used as the means to interpret the message of a discourse, whether oral or verbal. Thus, relevance theory highlights the contribution of context, the relationship between context and discourse as well as the interconnection of discourse. Relevance theory expounds the relevant principle in a convincing way </w:t>
      </w:r>
      <w:r w:rsidR="00D94680">
        <w:rPr>
          <w:rFonts w:ascii="Times New Roman" w:hAnsi="Times New Roman" w:cs="Times New Roman"/>
          <w:sz w:val="24"/>
          <w:szCs w:val="24"/>
        </w:rPr>
        <w:t>from the</w:t>
      </w:r>
      <w:r>
        <w:rPr>
          <w:rFonts w:ascii="Times New Roman" w:hAnsi="Times New Roman" w:cs="Times New Roman"/>
          <w:sz w:val="24"/>
          <w:szCs w:val="24"/>
        </w:rPr>
        <w:t xml:space="preserve"> perspective of human cognition, advocating that man has relevant cognisance in communication. The act of communication is relevance Wu and Xuxihua (2008:3). Such relevance leads the translator to effect functional </w:t>
      </w:r>
      <w:r w:rsidR="00D94680">
        <w:rPr>
          <w:rFonts w:ascii="Times New Roman" w:hAnsi="Times New Roman" w:cs="Times New Roman"/>
          <w:sz w:val="24"/>
          <w:szCs w:val="24"/>
        </w:rPr>
        <w:t>interlingua</w:t>
      </w:r>
      <w:r>
        <w:rPr>
          <w:rFonts w:ascii="Times New Roman" w:hAnsi="Times New Roman" w:cs="Times New Roman"/>
          <w:sz w:val="24"/>
          <w:szCs w:val="24"/>
        </w:rPr>
        <w:t xml:space="preserve"> inferences from the information of the source text in order to properly understand the </w:t>
      </w:r>
      <w:r w:rsidR="00D94680">
        <w:rPr>
          <w:rFonts w:ascii="Times New Roman" w:hAnsi="Times New Roman" w:cs="Times New Roman"/>
          <w:sz w:val="24"/>
          <w:szCs w:val="24"/>
        </w:rPr>
        <w:t>sense</w:t>
      </w:r>
      <w:r>
        <w:rPr>
          <w:rFonts w:ascii="Times New Roman" w:hAnsi="Times New Roman" w:cs="Times New Roman"/>
          <w:sz w:val="24"/>
          <w:szCs w:val="24"/>
        </w:rPr>
        <w:t xml:space="preserve"> of the original author of the text. The level </w:t>
      </w:r>
      <w:r w:rsidR="00D94680">
        <w:rPr>
          <w:rFonts w:ascii="Times New Roman" w:hAnsi="Times New Roman" w:cs="Times New Roman"/>
          <w:sz w:val="24"/>
          <w:szCs w:val="24"/>
        </w:rPr>
        <w:t xml:space="preserve"> </w:t>
      </w:r>
      <w:r>
        <w:rPr>
          <w:rFonts w:ascii="Times New Roman" w:hAnsi="Times New Roman" w:cs="Times New Roman"/>
          <w:sz w:val="24"/>
          <w:szCs w:val="24"/>
        </w:rPr>
        <w:t xml:space="preserve">of relevance rely so heavily on both contextual and </w:t>
      </w:r>
      <w:r>
        <w:rPr>
          <w:rFonts w:ascii="Times New Roman" w:hAnsi="Times New Roman" w:cs="Times New Roman"/>
          <w:sz w:val="24"/>
          <w:szCs w:val="24"/>
        </w:rPr>
        <w:lastRenderedPageBreak/>
        <w:t xml:space="preserve">interpretative competence of the translator. The relevance of a text depends on the objective, the social function and the style and rhetoric flavour of the writer. Generally speaking, literary works whose objective is to entertain are </w:t>
      </w:r>
      <w:r w:rsidR="00D94680">
        <w:rPr>
          <w:rFonts w:ascii="Times New Roman" w:hAnsi="Times New Roman" w:cs="Times New Roman"/>
          <w:sz w:val="24"/>
          <w:szCs w:val="24"/>
        </w:rPr>
        <w:t>usually</w:t>
      </w:r>
      <w:r>
        <w:rPr>
          <w:rFonts w:ascii="Times New Roman" w:hAnsi="Times New Roman" w:cs="Times New Roman"/>
          <w:sz w:val="24"/>
          <w:szCs w:val="24"/>
        </w:rPr>
        <w:t xml:space="preserve"> rich in conten</w:t>
      </w:r>
      <w:r w:rsidR="00D94680">
        <w:rPr>
          <w:rFonts w:ascii="Times New Roman" w:hAnsi="Times New Roman" w:cs="Times New Roman"/>
          <w:sz w:val="24"/>
          <w:szCs w:val="24"/>
        </w:rPr>
        <w:t>t and implication, thus,</w:t>
      </w:r>
      <w:r>
        <w:rPr>
          <w:rFonts w:ascii="Times New Roman" w:hAnsi="Times New Roman" w:cs="Times New Roman"/>
          <w:sz w:val="24"/>
          <w:szCs w:val="24"/>
        </w:rPr>
        <w:t xml:space="preserve">  the relevance is subtle, leaving the reader a lot of room for imagination and inference. This is why literary works are much more complex to render than scientific texts.</w:t>
      </w:r>
    </w:p>
    <w:p w:rsidR="00617585" w:rsidRPr="00153181" w:rsidRDefault="00617585" w:rsidP="00973821">
      <w:pPr>
        <w:spacing w:before="240" w:line="360" w:lineRule="auto"/>
        <w:jc w:val="both"/>
        <w:rPr>
          <w:rFonts w:ascii="Times New Roman" w:hAnsi="Times New Roman" w:cs="Times New Roman"/>
          <w:b/>
          <w:sz w:val="24"/>
          <w:szCs w:val="24"/>
        </w:rPr>
      </w:pPr>
      <w:r>
        <w:rPr>
          <w:rFonts w:ascii="Times New Roman" w:hAnsi="Times New Roman" w:cs="Times New Roman"/>
          <w:sz w:val="24"/>
          <w:szCs w:val="24"/>
        </w:rPr>
        <w:t xml:space="preserve"> In contrast, pragmatic texts, which aim at conveying information with comparatively explicit message tend to provide clear relevance to avoid misleading the target reader. As a result it is not very difficult for the target reader to understand the meaning of the target text. As a general rule, it is however, necessary to provide the optional relevance for the reader regardless of the function and style of the text to facilitate the reader’s comprehension Fang (2004:30). We should however note that literary texts that aim at entertaining are </w:t>
      </w:r>
      <w:r w:rsidR="00D94680">
        <w:rPr>
          <w:rFonts w:ascii="Times New Roman" w:hAnsi="Times New Roman" w:cs="Times New Roman"/>
          <w:sz w:val="24"/>
          <w:szCs w:val="24"/>
        </w:rPr>
        <w:t>usually</w:t>
      </w:r>
      <w:r>
        <w:rPr>
          <w:rFonts w:ascii="Times New Roman" w:hAnsi="Times New Roman" w:cs="Times New Roman"/>
          <w:sz w:val="24"/>
          <w:szCs w:val="24"/>
        </w:rPr>
        <w:t xml:space="preserve"> rich in content and implications, thus, usually the context gives the translator the opportunity for imaginations and inferences. This is why fictional text are highly complex to translate. Context plays a powerful role in accounting in the translation of metaphor. The notion of context entails that translation is being looked at as </w:t>
      </w:r>
      <w:r w:rsidR="00D94680">
        <w:rPr>
          <w:rFonts w:ascii="Times New Roman" w:hAnsi="Times New Roman" w:cs="Times New Roman"/>
          <w:sz w:val="24"/>
          <w:szCs w:val="24"/>
        </w:rPr>
        <w:t>part of communication Gutt (2001</w:t>
      </w:r>
      <w:r>
        <w:rPr>
          <w:rFonts w:ascii="Times New Roman" w:hAnsi="Times New Roman" w:cs="Times New Roman"/>
          <w:sz w:val="24"/>
          <w:szCs w:val="24"/>
        </w:rPr>
        <w:t xml:space="preserve">:22). The success of any </w:t>
      </w:r>
      <w:r w:rsidR="00D94680">
        <w:rPr>
          <w:rFonts w:ascii="Times New Roman" w:hAnsi="Times New Roman" w:cs="Times New Roman"/>
          <w:sz w:val="24"/>
          <w:szCs w:val="24"/>
        </w:rPr>
        <w:t>inter-lingua</w:t>
      </w:r>
      <w:r>
        <w:rPr>
          <w:rFonts w:ascii="Times New Roman" w:hAnsi="Times New Roman" w:cs="Times New Roman"/>
          <w:sz w:val="24"/>
          <w:szCs w:val="24"/>
        </w:rPr>
        <w:t xml:space="preserve"> </w:t>
      </w:r>
      <w:r w:rsidR="00D94680">
        <w:rPr>
          <w:rFonts w:ascii="Times New Roman" w:hAnsi="Times New Roman" w:cs="Times New Roman"/>
          <w:sz w:val="24"/>
          <w:szCs w:val="24"/>
        </w:rPr>
        <w:t>communication</w:t>
      </w:r>
      <w:r>
        <w:rPr>
          <w:rFonts w:ascii="Times New Roman" w:hAnsi="Times New Roman" w:cs="Times New Roman"/>
          <w:sz w:val="24"/>
          <w:szCs w:val="24"/>
        </w:rPr>
        <w:t xml:space="preserve"> depends on whether the author’s intention and the target reader’s expectations are met or otherwise. The translator is under obligation to coordinate his intention with the target reader’s expectations so that the product of his translation resembles the original text in terms of style and </w:t>
      </w:r>
      <w:r w:rsidR="00B359E3">
        <w:rPr>
          <w:rFonts w:ascii="Times New Roman" w:hAnsi="Times New Roman" w:cs="Times New Roman"/>
          <w:sz w:val="24"/>
          <w:szCs w:val="24"/>
        </w:rPr>
        <w:t>sense</w:t>
      </w:r>
      <w:r>
        <w:rPr>
          <w:rFonts w:ascii="Times New Roman" w:hAnsi="Times New Roman" w:cs="Times New Roman"/>
          <w:sz w:val="24"/>
          <w:szCs w:val="24"/>
        </w:rPr>
        <w:t xml:space="preserve"> If we ask how the translation should be expressed, the answer is: it should be expressed in such a manner that it yields the intended meaning without putting the target reader into unnecessary processing effort (ibid.:101). </w:t>
      </w:r>
    </w:p>
    <w:p w:rsidR="007F612D" w:rsidRDefault="00AC698D" w:rsidP="0085025D">
      <w:pPr>
        <w:spacing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B359E3">
        <w:rPr>
          <w:rFonts w:ascii="Times New Roman" w:hAnsi="Times New Roman" w:cs="Times New Roman"/>
          <w:b/>
          <w:sz w:val="24"/>
          <w:szCs w:val="24"/>
        </w:rPr>
        <w:t xml:space="preserve"> Presupposition</w:t>
      </w:r>
      <w:r w:rsidR="00DE7E14" w:rsidRPr="001F525D">
        <w:rPr>
          <w:rFonts w:ascii="Times New Roman" w:hAnsi="Times New Roman" w:cs="Times New Roman"/>
          <w:b/>
          <w:sz w:val="24"/>
          <w:szCs w:val="24"/>
        </w:rPr>
        <w:t xml:space="preserve"> of the Study</w:t>
      </w:r>
    </w:p>
    <w:p w:rsidR="00AD111B" w:rsidRDefault="00C13C63" w:rsidP="009738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the present study which explores the translations of metaphor discourse, the target context is especially important for proper understanding of the metaphorical expressions in the texts. The reason is that when translating metaphors in texts, normally the translators will consider the target reader’s reaction within their specif</w:t>
      </w:r>
      <w:r w:rsidR="00B8470E">
        <w:rPr>
          <w:rFonts w:ascii="Times New Roman" w:hAnsi="Times New Roman" w:cs="Times New Roman"/>
          <w:sz w:val="24"/>
          <w:szCs w:val="24"/>
        </w:rPr>
        <w:t>ic  context and in this regard,</w:t>
      </w:r>
      <w:r>
        <w:rPr>
          <w:rFonts w:ascii="Times New Roman" w:hAnsi="Times New Roman" w:cs="Times New Roman"/>
          <w:sz w:val="24"/>
          <w:szCs w:val="24"/>
        </w:rPr>
        <w:t xml:space="preserve"> we will consider context as the source of presuppositions. Similar illustration regarding the relationship between presupposition and context can be found in Givon (1989:135-137), where presupposed information is traced back to the major sub-divisions of context. The major subdivisions of context are open-ended; however, three foci under which specific categories get grouped are “highly stable and well attested in the traditional linguistic literature. </w:t>
      </w:r>
      <w:r w:rsidR="00274DE8">
        <w:rPr>
          <w:rFonts w:ascii="Times New Roman" w:hAnsi="Times New Roman" w:cs="Times New Roman"/>
          <w:sz w:val="24"/>
          <w:szCs w:val="24"/>
        </w:rPr>
        <w:t xml:space="preserve">First¸the </w:t>
      </w:r>
      <w:r w:rsidR="00274DE8">
        <w:rPr>
          <w:rFonts w:ascii="Times New Roman" w:hAnsi="Times New Roman" w:cs="Times New Roman"/>
          <w:sz w:val="24"/>
          <w:szCs w:val="24"/>
        </w:rPr>
        <w:lastRenderedPageBreak/>
        <w:t>generic focus covers the shared world and culture, and refers to something universal to a great degree and remains the same across different cultures. Ying and Qinnei (2010:57). It comprises on the one hand knowledge and beliefs concerning the real world, and on the other hand people’s ways and capacities to make sense of the world. The second covers what can be known about the speech situation, social personal relations between participants including their respective conditions such as status, power, obligations, needs and expectations and goals of communication (ibid.:57). In this study, we will explore the presuppositions behind the ways of handling metaphor in texts with reference to contextual consideration.</w:t>
      </w:r>
    </w:p>
    <w:p w:rsidR="00153181" w:rsidRDefault="00AC698D" w:rsidP="001F525D">
      <w:pPr>
        <w:spacing w:before="24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153181" w:rsidRPr="00153181">
        <w:rPr>
          <w:rFonts w:ascii="Times New Roman" w:hAnsi="Times New Roman" w:cs="Times New Roman"/>
          <w:b/>
          <w:sz w:val="24"/>
          <w:szCs w:val="24"/>
        </w:rPr>
        <w:t>Analysis of metaphor using the relevance theory</w:t>
      </w:r>
    </w:p>
    <w:p w:rsidR="00153181" w:rsidRDefault="00153181" w:rsidP="0097382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This section is analytical and takes as its starting point, several authentic source language French texts and their English translations. The study focuses on the identification and analysis</w:t>
      </w:r>
      <w:r w:rsidR="00287BD6">
        <w:rPr>
          <w:rFonts w:ascii="Times New Roman" w:hAnsi="Times New Roman" w:cs="Times New Roman"/>
          <w:sz w:val="24"/>
          <w:szCs w:val="24"/>
        </w:rPr>
        <w:t xml:space="preserve"> of metaphorical expressions used in these texts</w:t>
      </w:r>
      <w:r w:rsidR="00287BD6">
        <w:rPr>
          <w:rFonts w:ascii="Times New Roman" w:hAnsi="Times New Roman" w:cs="Times New Roman"/>
          <w:b/>
          <w:sz w:val="24"/>
          <w:szCs w:val="24"/>
        </w:rPr>
        <w:t xml:space="preserve"> </w:t>
      </w:r>
      <w:r>
        <w:rPr>
          <w:rFonts w:ascii="Times New Roman" w:hAnsi="Times New Roman" w:cs="Times New Roman"/>
          <w:sz w:val="24"/>
          <w:szCs w:val="24"/>
        </w:rPr>
        <w:t>from the perspective of relevance theory expressions used in those texts</w:t>
      </w:r>
      <w:r w:rsidR="00176E35">
        <w:rPr>
          <w:rFonts w:ascii="Times New Roman" w:hAnsi="Times New Roman" w:cs="Times New Roman"/>
          <w:sz w:val="24"/>
          <w:szCs w:val="24"/>
        </w:rPr>
        <w:t>.</w:t>
      </w:r>
      <w:r w:rsidR="00FA0A3D">
        <w:rPr>
          <w:rFonts w:ascii="Times New Roman" w:hAnsi="Times New Roman" w:cs="Times New Roman"/>
          <w:sz w:val="24"/>
          <w:szCs w:val="24"/>
        </w:rPr>
        <w:t xml:space="preserve"> Let us consider the</w:t>
      </w:r>
      <w:r w:rsidR="003057AD">
        <w:rPr>
          <w:rFonts w:ascii="Times New Roman" w:hAnsi="Times New Roman" w:cs="Times New Roman"/>
          <w:sz w:val="24"/>
          <w:szCs w:val="24"/>
        </w:rPr>
        <w:t xml:space="preserve"> following texts:</w:t>
      </w:r>
    </w:p>
    <w:p w:rsidR="006B4CE0" w:rsidRDefault="00CF7116" w:rsidP="002B7605">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057AD">
        <w:rPr>
          <w:rFonts w:ascii="Times New Roman" w:hAnsi="Times New Roman" w:cs="Times New Roman"/>
          <w:sz w:val="24"/>
          <w:szCs w:val="24"/>
        </w:rPr>
        <w:t>a.</w:t>
      </w:r>
      <w:r w:rsidR="006B4CE0" w:rsidRPr="006B4CE0">
        <w:rPr>
          <w:rFonts w:ascii="Times New Roman" w:hAnsi="Times New Roman" w:cs="Times New Roman"/>
          <w:sz w:val="24"/>
          <w:szCs w:val="24"/>
        </w:rPr>
        <w:t xml:space="preserve"> </w:t>
      </w:r>
      <w:r w:rsidR="006B4CE0">
        <w:rPr>
          <w:rFonts w:ascii="Times New Roman" w:hAnsi="Times New Roman" w:cs="Times New Roman"/>
          <w:sz w:val="24"/>
          <w:szCs w:val="24"/>
        </w:rPr>
        <w:t>Things fall apart</w:t>
      </w:r>
      <w:r w:rsidR="006B4CE0" w:rsidRPr="006B4CE0">
        <w:rPr>
          <w:rFonts w:ascii="Times New Roman" w:hAnsi="Times New Roman" w:cs="Times New Roman"/>
          <w:sz w:val="24"/>
          <w:szCs w:val="24"/>
        </w:rPr>
        <w:t xml:space="preserve"> </w:t>
      </w:r>
      <w:r w:rsidR="006B4CE0">
        <w:rPr>
          <w:rFonts w:ascii="Times New Roman" w:hAnsi="Times New Roman" w:cs="Times New Roman"/>
          <w:sz w:val="24"/>
          <w:szCs w:val="24"/>
        </w:rPr>
        <w:t>Achebe (1958:1)</w:t>
      </w:r>
    </w:p>
    <w:p w:rsidR="000B3680" w:rsidRDefault="00CF7116" w:rsidP="002B7605">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B4CE0">
        <w:rPr>
          <w:rFonts w:ascii="Times New Roman" w:hAnsi="Times New Roman" w:cs="Times New Roman"/>
          <w:sz w:val="24"/>
          <w:szCs w:val="24"/>
        </w:rPr>
        <w:t>Le monde s’effondre . p.1</w:t>
      </w:r>
    </w:p>
    <w:p w:rsidR="006A41F5" w:rsidRDefault="008D0CE3" w:rsidP="00973821">
      <w:pPr>
        <w:spacing w:before="240" w:line="360" w:lineRule="auto"/>
        <w:jc w:val="both"/>
        <w:rPr>
          <w:rFonts w:ascii="Times New Roman" w:hAnsi="Times New Roman" w:cs="Times New Roman"/>
          <w:sz w:val="24"/>
          <w:szCs w:val="24"/>
        </w:rPr>
      </w:pPr>
      <w:r w:rsidRPr="008D0CE3">
        <w:rPr>
          <w:rFonts w:ascii="Times New Roman" w:hAnsi="Times New Roman" w:cs="Times New Roman"/>
          <w:sz w:val="24"/>
          <w:szCs w:val="24"/>
        </w:rPr>
        <w:t xml:space="preserve">In (a) text, </w:t>
      </w:r>
      <w:r w:rsidR="003057AD" w:rsidRPr="008D0CE3">
        <w:rPr>
          <w:rFonts w:ascii="Times New Roman" w:hAnsi="Times New Roman" w:cs="Times New Roman"/>
          <w:sz w:val="24"/>
          <w:szCs w:val="24"/>
        </w:rPr>
        <w:t>Achebe</w:t>
      </w:r>
      <w:r>
        <w:rPr>
          <w:rFonts w:ascii="Times New Roman" w:hAnsi="Times New Roman" w:cs="Times New Roman"/>
          <w:sz w:val="24"/>
          <w:szCs w:val="24"/>
        </w:rPr>
        <w:t xml:space="preserve"> derived the title of his novel:</w:t>
      </w:r>
      <w:r w:rsidRPr="008D0CE3">
        <w:rPr>
          <w:rFonts w:ascii="Times New Roman" w:hAnsi="Times New Roman" w:cs="Times New Roman"/>
          <w:sz w:val="24"/>
          <w:szCs w:val="24"/>
        </w:rPr>
        <w:t xml:space="preserve"> </w:t>
      </w:r>
      <w:r w:rsidRPr="008D0CE3">
        <w:rPr>
          <w:rFonts w:ascii="Times New Roman" w:hAnsi="Times New Roman" w:cs="Times New Roman"/>
          <w:i/>
          <w:sz w:val="24"/>
          <w:szCs w:val="24"/>
        </w:rPr>
        <w:t>Thi</w:t>
      </w:r>
      <w:r w:rsidR="00641B85">
        <w:rPr>
          <w:rFonts w:ascii="Times New Roman" w:hAnsi="Times New Roman" w:cs="Times New Roman"/>
          <w:i/>
          <w:sz w:val="24"/>
          <w:szCs w:val="24"/>
        </w:rPr>
        <w:t>ng</w:t>
      </w:r>
      <w:r w:rsidRPr="008D0CE3">
        <w:rPr>
          <w:rFonts w:ascii="Times New Roman" w:hAnsi="Times New Roman" w:cs="Times New Roman"/>
          <w:i/>
          <w:sz w:val="24"/>
          <w:szCs w:val="24"/>
        </w:rPr>
        <w:t>s Fall Apart</w:t>
      </w:r>
      <w:r>
        <w:rPr>
          <w:rFonts w:ascii="Times New Roman" w:hAnsi="Times New Roman" w:cs="Times New Roman"/>
          <w:sz w:val="24"/>
          <w:szCs w:val="24"/>
        </w:rPr>
        <w:t xml:space="preserve"> </w:t>
      </w:r>
      <w:r w:rsidR="003057AD" w:rsidRPr="008D0CE3">
        <w:rPr>
          <w:rFonts w:ascii="Times New Roman" w:hAnsi="Times New Roman" w:cs="Times New Roman"/>
          <w:sz w:val="24"/>
          <w:szCs w:val="24"/>
        </w:rPr>
        <w:t xml:space="preserve">from the poem </w:t>
      </w:r>
      <w:r>
        <w:rPr>
          <w:rFonts w:ascii="Times New Roman" w:hAnsi="Times New Roman" w:cs="Times New Roman"/>
          <w:sz w:val="24"/>
          <w:szCs w:val="24"/>
        </w:rPr>
        <w:t>written by  an Irish poet,</w:t>
      </w:r>
      <w:r w:rsidR="003057AD" w:rsidRPr="008D0CE3">
        <w:rPr>
          <w:rFonts w:ascii="Times New Roman" w:hAnsi="Times New Roman" w:cs="Times New Roman"/>
          <w:sz w:val="24"/>
          <w:szCs w:val="24"/>
        </w:rPr>
        <w:t xml:space="preserve"> W.B Yeat</w:t>
      </w:r>
      <w:r>
        <w:rPr>
          <w:rFonts w:ascii="Times New Roman" w:hAnsi="Times New Roman" w:cs="Times New Roman"/>
          <w:sz w:val="24"/>
          <w:szCs w:val="24"/>
        </w:rPr>
        <w:t xml:space="preserve"> “The Second Coming</w:t>
      </w:r>
      <w:r w:rsidR="00C40E35">
        <w:rPr>
          <w:rFonts w:ascii="Times New Roman" w:hAnsi="Times New Roman" w:cs="Times New Roman"/>
          <w:sz w:val="24"/>
          <w:szCs w:val="24"/>
        </w:rPr>
        <w:t>”</w:t>
      </w:r>
      <w:r w:rsidR="003057AD" w:rsidRPr="008D0CE3">
        <w:rPr>
          <w:rFonts w:ascii="Times New Roman" w:hAnsi="Times New Roman" w:cs="Times New Roman"/>
          <w:sz w:val="24"/>
          <w:szCs w:val="24"/>
        </w:rPr>
        <w:t xml:space="preserve">. </w:t>
      </w:r>
      <w:r w:rsidR="003057AD" w:rsidRPr="00390CEC">
        <w:rPr>
          <w:rFonts w:ascii="Times New Roman" w:hAnsi="Times New Roman" w:cs="Times New Roman"/>
          <w:sz w:val="24"/>
          <w:szCs w:val="24"/>
        </w:rPr>
        <w:t>Things Fall Apar</w:t>
      </w:r>
      <w:r w:rsidR="003057AD">
        <w:rPr>
          <w:rFonts w:ascii="Times New Roman" w:hAnsi="Times New Roman" w:cs="Times New Roman"/>
          <w:sz w:val="24"/>
          <w:szCs w:val="24"/>
        </w:rPr>
        <w:t>t is about a clan which once thought like one spoke like one, shared a common awareness and acted like one. The white man came and his coming broke this unity. In the process, many heads rolled; new words, new usages and new applications gained entrance into men’s heads and hearts and the old society gradually gave way. The process continues even today.</w:t>
      </w:r>
      <w:r w:rsidR="00304497">
        <w:rPr>
          <w:rFonts w:ascii="Times New Roman" w:hAnsi="Times New Roman" w:cs="Times New Roman"/>
          <w:sz w:val="24"/>
          <w:szCs w:val="24"/>
        </w:rPr>
        <w:t xml:space="preserve"> </w:t>
      </w:r>
      <w:r w:rsidR="006A41F5">
        <w:rPr>
          <w:rFonts w:ascii="Times New Roman" w:hAnsi="Times New Roman" w:cs="Times New Roman"/>
          <w:sz w:val="24"/>
          <w:szCs w:val="24"/>
        </w:rPr>
        <w:t xml:space="preserve">This is why </w:t>
      </w:r>
      <w:r w:rsidR="00304497" w:rsidRPr="00304497">
        <w:rPr>
          <w:rFonts w:ascii="Times New Roman" w:hAnsi="Times New Roman" w:cs="Times New Roman"/>
          <w:sz w:val="24"/>
          <w:szCs w:val="24"/>
        </w:rPr>
        <w:t>Ohaegbu finally concludes his essay with the follo</w:t>
      </w:r>
      <w:r w:rsidR="00167732">
        <w:rPr>
          <w:rFonts w:ascii="Times New Roman" w:hAnsi="Times New Roman" w:cs="Times New Roman"/>
          <w:sz w:val="24"/>
          <w:szCs w:val="24"/>
        </w:rPr>
        <w:t>wing statement on the nature</w:t>
      </w:r>
      <w:r w:rsidR="00304497" w:rsidRPr="00304497">
        <w:rPr>
          <w:rFonts w:ascii="Times New Roman" w:hAnsi="Times New Roman" w:cs="Times New Roman"/>
          <w:sz w:val="24"/>
          <w:szCs w:val="24"/>
        </w:rPr>
        <w:t xml:space="preserve"> of African</w:t>
      </w:r>
      <w:r w:rsidR="006A41F5">
        <w:rPr>
          <w:rFonts w:ascii="Times New Roman" w:hAnsi="Times New Roman" w:cs="Times New Roman"/>
          <w:sz w:val="24"/>
          <w:szCs w:val="24"/>
        </w:rPr>
        <w:t xml:space="preserve"> </w:t>
      </w:r>
      <w:r w:rsidR="00304497" w:rsidRPr="00304497">
        <w:rPr>
          <w:rFonts w:ascii="Times New Roman" w:hAnsi="Times New Roman" w:cs="Times New Roman"/>
          <w:sz w:val="24"/>
          <w:szCs w:val="24"/>
        </w:rPr>
        <w:t>literature:</w:t>
      </w:r>
      <w:r w:rsidR="001B3312">
        <w:rPr>
          <w:rFonts w:ascii="Times New Roman" w:hAnsi="Times New Roman" w:cs="Times New Roman"/>
          <w:sz w:val="24"/>
          <w:szCs w:val="24"/>
        </w:rPr>
        <w:t xml:space="preserve"> </w:t>
      </w:r>
    </w:p>
    <w:p w:rsidR="00304497" w:rsidRPr="00F971C4" w:rsidRDefault="00304497" w:rsidP="00FE721E">
      <w:pPr>
        <w:spacing w:before="240" w:line="240" w:lineRule="auto"/>
        <w:ind w:left="1134" w:right="1655"/>
        <w:jc w:val="both"/>
        <w:rPr>
          <w:rFonts w:ascii="Times New Roman" w:hAnsi="Times New Roman" w:cs="Times New Roman"/>
          <w:sz w:val="24"/>
          <w:szCs w:val="24"/>
        </w:rPr>
      </w:pPr>
      <w:r w:rsidRPr="00F971C4">
        <w:rPr>
          <w:rFonts w:ascii="Times New Roman" w:hAnsi="Times New Roman" w:cs="Times New Roman"/>
          <w:sz w:val="24"/>
          <w:szCs w:val="24"/>
        </w:rPr>
        <w:t>African literature therefore, can be seen as creative writings skilfully done in indigenous</w:t>
      </w:r>
      <w:r w:rsidR="001B3312" w:rsidRPr="00F971C4">
        <w:rPr>
          <w:rFonts w:ascii="Times New Roman" w:hAnsi="Times New Roman" w:cs="Times New Roman"/>
          <w:sz w:val="24"/>
          <w:szCs w:val="24"/>
        </w:rPr>
        <w:t xml:space="preserve"> </w:t>
      </w:r>
      <w:r w:rsidRPr="00F971C4">
        <w:rPr>
          <w:rFonts w:ascii="Times New Roman" w:hAnsi="Times New Roman" w:cs="Times New Roman"/>
          <w:sz w:val="24"/>
          <w:szCs w:val="24"/>
        </w:rPr>
        <w:t>African languages or in foreign languages by African nationals or, if one prefers, bona fide</w:t>
      </w:r>
      <w:r w:rsidR="001B3312" w:rsidRPr="00F971C4">
        <w:rPr>
          <w:rFonts w:ascii="Times New Roman" w:hAnsi="Times New Roman" w:cs="Times New Roman"/>
          <w:sz w:val="24"/>
          <w:szCs w:val="24"/>
        </w:rPr>
        <w:t xml:space="preserve"> </w:t>
      </w:r>
      <w:r w:rsidRPr="00F971C4">
        <w:rPr>
          <w:rFonts w:ascii="Times New Roman" w:hAnsi="Times New Roman" w:cs="Times New Roman"/>
          <w:sz w:val="24"/>
          <w:szCs w:val="24"/>
        </w:rPr>
        <w:t>citizens of the African continent (regardless of colour), which works spring from African sociocultural</w:t>
      </w:r>
      <w:r w:rsidR="001B3312" w:rsidRPr="00F971C4">
        <w:rPr>
          <w:rFonts w:ascii="Times New Roman" w:hAnsi="Times New Roman" w:cs="Times New Roman"/>
          <w:sz w:val="24"/>
          <w:szCs w:val="24"/>
        </w:rPr>
        <w:t xml:space="preserve"> </w:t>
      </w:r>
      <w:r w:rsidRPr="00F971C4">
        <w:rPr>
          <w:rFonts w:ascii="Times New Roman" w:hAnsi="Times New Roman" w:cs="Times New Roman"/>
          <w:sz w:val="24"/>
          <w:szCs w:val="24"/>
        </w:rPr>
        <w:t>background, deal with the problems of the African and offer to the rest of the world</w:t>
      </w:r>
      <w:r w:rsidR="001B3312" w:rsidRPr="00F971C4">
        <w:rPr>
          <w:rFonts w:ascii="Times New Roman" w:hAnsi="Times New Roman" w:cs="Times New Roman"/>
          <w:sz w:val="24"/>
          <w:szCs w:val="24"/>
        </w:rPr>
        <w:t xml:space="preserve"> </w:t>
      </w:r>
      <w:r w:rsidRPr="00F971C4">
        <w:rPr>
          <w:rFonts w:ascii="Times New Roman" w:hAnsi="Times New Roman" w:cs="Times New Roman"/>
          <w:sz w:val="24"/>
          <w:szCs w:val="24"/>
        </w:rPr>
        <w:t>African perception of the human condition. [...] Even though its primary audience is the</w:t>
      </w:r>
      <w:r w:rsidR="001B3312" w:rsidRPr="00F971C4">
        <w:rPr>
          <w:rFonts w:ascii="Times New Roman" w:hAnsi="Times New Roman" w:cs="Times New Roman"/>
          <w:sz w:val="24"/>
          <w:szCs w:val="24"/>
        </w:rPr>
        <w:t xml:space="preserve"> </w:t>
      </w:r>
      <w:r w:rsidRPr="00F971C4">
        <w:rPr>
          <w:rFonts w:ascii="Times New Roman" w:hAnsi="Times New Roman" w:cs="Times New Roman"/>
          <w:sz w:val="24"/>
          <w:szCs w:val="24"/>
        </w:rPr>
        <w:t>African, non-Africans do and should have access to it. Only those who have profound</w:t>
      </w:r>
      <w:r w:rsidR="001B3312" w:rsidRPr="00F971C4">
        <w:rPr>
          <w:rFonts w:ascii="Times New Roman" w:hAnsi="Times New Roman" w:cs="Times New Roman"/>
          <w:sz w:val="24"/>
          <w:szCs w:val="24"/>
        </w:rPr>
        <w:t xml:space="preserve"> </w:t>
      </w:r>
      <w:r w:rsidRPr="00F971C4">
        <w:rPr>
          <w:rFonts w:ascii="Times New Roman" w:hAnsi="Times New Roman" w:cs="Times New Roman"/>
          <w:sz w:val="24"/>
          <w:szCs w:val="24"/>
        </w:rPr>
        <w:t>knowledge of its cultural background and the language of the work should be qualified to</w:t>
      </w:r>
      <w:r w:rsidR="001B3312" w:rsidRPr="00F971C4">
        <w:rPr>
          <w:rFonts w:ascii="Times New Roman" w:hAnsi="Times New Roman" w:cs="Times New Roman"/>
          <w:sz w:val="24"/>
          <w:szCs w:val="24"/>
        </w:rPr>
        <w:t xml:space="preserve"> </w:t>
      </w:r>
      <w:r w:rsidRPr="00F971C4">
        <w:rPr>
          <w:rFonts w:ascii="Times New Roman" w:hAnsi="Times New Roman" w:cs="Times New Roman"/>
          <w:sz w:val="24"/>
          <w:szCs w:val="24"/>
        </w:rPr>
        <w:t>undertake its criticism. (12)</w:t>
      </w:r>
      <w:r w:rsidR="001B3312" w:rsidRPr="00F971C4">
        <w:rPr>
          <w:rFonts w:ascii="Times New Roman" w:hAnsi="Times New Roman" w:cs="Times New Roman"/>
          <w:sz w:val="24"/>
          <w:szCs w:val="24"/>
        </w:rPr>
        <w:t xml:space="preserve"> </w:t>
      </w:r>
      <w:r w:rsidRPr="00F971C4">
        <w:rPr>
          <w:rFonts w:ascii="Times New Roman" w:hAnsi="Times New Roman" w:cs="Times New Roman"/>
          <w:sz w:val="24"/>
          <w:szCs w:val="24"/>
        </w:rPr>
        <w:t>The question is whether this last statement also holds true for translation and its translators. The</w:t>
      </w:r>
      <w:r w:rsidR="001B3312" w:rsidRPr="00F971C4">
        <w:rPr>
          <w:rFonts w:ascii="Times New Roman" w:hAnsi="Times New Roman" w:cs="Times New Roman"/>
          <w:sz w:val="24"/>
          <w:szCs w:val="24"/>
        </w:rPr>
        <w:t xml:space="preserve"> </w:t>
      </w:r>
      <w:r w:rsidRPr="00F971C4">
        <w:rPr>
          <w:rFonts w:ascii="Times New Roman" w:hAnsi="Times New Roman" w:cs="Times New Roman"/>
          <w:sz w:val="24"/>
          <w:szCs w:val="24"/>
        </w:rPr>
        <w:t xml:space="preserve">analysis of the creative use of European </w:t>
      </w:r>
      <w:r w:rsidRPr="00F971C4">
        <w:rPr>
          <w:rFonts w:ascii="Times New Roman" w:hAnsi="Times New Roman" w:cs="Times New Roman"/>
          <w:sz w:val="24"/>
          <w:szCs w:val="24"/>
        </w:rPr>
        <w:lastRenderedPageBreak/>
        <w:t>languages in African literature shows that there are two</w:t>
      </w:r>
      <w:r w:rsidR="001B3312" w:rsidRPr="00F971C4">
        <w:rPr>
          <w:rFonts w:ascii="Times New Roman" w:hAnsi="Times New Roman" w:cs="Times New Roman"/>
          <w:sz w:val="24"/>
          <w:szCs w:val="24"/>
        </w:rPr>
        <w:t xml:space="preserve"> </w:t>
      </w:r>
      <w:r w:rsidRPr="00F971C4">
        <w:rPr>
          <w:rFonts w:ascii="Times New Roman" w:hAnsi="Times New Roman" w:cs="Times New Roman"/>
          <w:sz w:val="24"/>
          <w:szCs w:val="24"/>
        </w:rPr>
        <w:t>forms of translation present. The first one is the common translation practice, whereby one language</w:t>
      </w:r>
      <w:r w:rsidR="001B3312" w:rsidRPr="00F971C4">
        <w:rPr>
          <w:rFonts w:ascii="Times New Roman" w:hAnsi="Times New Roman" w:cs="Times New Roman"/>
          <w:sz w:val="24"/>
          <w:szCs w:val="24"/>
        </w:rPr>
        <w:t xml:space="preserve"> </w:t>
      </w:r>
      <w:r w:rsidRPr="00F971C4">
        <w:rPr>
          <w:rFonts w:ascii="Times New Roman" w:hAnsi="Times New Roman" w:cs="Times New Roman"/>
          <w:sz w:val="24"/>
          <w:szCs w:val="24"/>
        </w:rPr>
        <w:t>is translated into another language. The second one is the translation without the original, whereby</w:t>
      </w:r>
      <w:r w:rsidR="001B3312" w:rsidRPr="00F971C4">
        <w:rPr>
          <w:rFonts w:ascii="Times New Roman" w:hAnsi="Times New Roman" w:cs="Times New Roman"/>
          <w:sz w:val="24"/>
          <w:szCs w:val="24"/>
        </w:rPr>
        <w:t xml:space="preserve"> </w:t>
      </w:r>
      <w:r w:rsidRPr="00F971C4">
        <w:rPr>
          <w:rFonts w:ascii="Times New Roman" w:hAnsi="Times New Roman" w:cs="Times New Roman"/>
          <w:sz w:val="24"/>
          <w:szCs w:val="24"/>
        </w:rPr>
        <w:t>African authors have to translate their thoughts in a different language. The first sense is important</w:t>
      </w:r>
      <w:r w:rsidR="001B3312" w:rsidRPr="00F971C4">
        <w:rPr>
          <w:rFonts w:ascii="Times New Roman" w:hAnsi="Times New Roman" w:cs="Times New Roman"/>
          <w:sz w:val="24"/>
          <w:szCs w:val="24"/>
        </w:rPr>
        <w:t xml:space="preserve"> </w:t>
      </w:r>
      <w:r w:rsidRPr="00F971C4">
        <w:rPr>
          <w:rFonts w:ascii="Times New Roman" w:hAnsi="Times New Roman" w:cs="Times New Roman"/>
          <w:sz w:val="24"/>
          <w:szCs w:val="24"/>
        </w:rPr>
        <w:t>for understanding African literature, as the number of translated African works grows exponentially</w:t>
      </w:r>
      <w:r w:rsidR="001B3312" w:rsidRPr="00F971C4">
        <w:rPr>
          <w:rFonts w:ascii="Times New Roman" w:hAnsi="Times New Roman" w:cs="Times New Roman"/>
          <w:sz w:val="24"/>
          <w:szCs w:val="24"/>
        </w:rPr>
        <w:t xml:space="preserve"> </w:t>
      </w:r>
      <w:r w:rsidRPr="00F971C4">
        <w:rPr>
          <w:rFonts w:ascii="Times New Roman" w:hAnsi="Times New Roman" w:cs="Times New Roman"/>
          <w:sz w:val="24"/>
          <w:szCs w:val="24"/>
        </w:rPr>
        <w:t>every year. The work of the translator ‘enable[s] many people of different cultural backgrounds to</w:t>
      </w:r>
      <w:r w:rsidR="001B3312" w:rsidRPr="00F971C4">
        <w:rPr>
          <w:rFonts w:ascii="Times New Roman" w:hAnsi="Times New Roman" w:cs="Times New Roman"/>
          <w:sz w:val="24"/>
          <w:szCs w:val="24"/>
        </w:rPr>
        <w:t xml:space="preserve"> </w:t>
      </w:r>
      <w:r w:rsidRPr="00F971C4">
        <w:rPr>
          <w:rFonts w:ascii="Times New Roman" w:hAnsi="Times New Roman" w:cs="Times New Roman"/>
          <w:sz w:val="24"/>
          <w:szCs w:val="24"/>
        </w:rPr>
        <w:t>know, understand and appreciate African culture’ (Gyasi, “Translation” 106). But Gyasi also states that</w:t>
      </w:r>
      <w:r w:rsidR="001B3312" w:rsidRPr="00F971C4">
        <w:rPr>
          <w:rFonts w:ascii="Times New Roman" w:hAnsi="Times New Roman" w:cs="Times New Roman"/>
          <w:sz w:val="24"/>
          <w:szCs w:val="24"/>
        </w:rPr>
        <w:t xml:space="preserve"> </w:t>
      </w:r>
      <w:r w:rsidRPr="00F971C4">
        <w:rPr>
          <w:rFonts w:ascii="Times New Roman" w:hAnsi="Times New Roman" w:cs="Times New Roman"/>
          <w:sz w:val="24"/>
          <w:szCs w:val="24"/>
        </w:rPr>
        <w:t>translating African literature can be a struggle. That is why the translator needs more than ‘a certain</w:t>
      </w:r>
      <w:r w:rsidR="001B3312" w:rsidRPr="00F971C4">
        <w:rPr>
          <w:rFonts w:ascii="Times New Roman" w:hAnsi="Times New Roman" w:cs="Times New Roman"/>
          <w:sz w:val="24"/>
          <w:szCs w:val="24"/>
        </w:rPr>
        <w:t xml:space="preserve"> </w:t>
      </w:r>
      <w:r w:rsidRPr="00F971C4">
        <w:rPr>
          <w:rFonts w:ascii="Times New Roman" w:hAnsi="Times New Roman" w:cs="Times New Roman"/>
          <w:sz w:val="24"/>
          <w:szCs w:val="24"/>
        </w:rPr>
        <w:t>linguistic competence’ (Gyasi, “Translation” 106). ‘The translator, in addition to his/her linguistic</w:t>
      </w:r>
      <w:r w:rsidR="001B3312" w:rsidRPr="00F971C4">
        <w:rPr>
          <w:rFonts w:ascii="Times New Roman" w:hAnsi="Times New Roman" w:cs="Times New Roman"/>
          <w:sz w:val="24"/>
          <w:szCs w:val="24"/>
        </w:rPr>
        <w:t xml:space="preserve"> </w:t>
      </w:r>
      <w:r w:rsidRPr="00F971C4">
        <w:rPr>
          <w:rFonts w:ascii="Times New Roman" w:hAnsi="Times New Roman" w:cs="Times New Roman"/>
          <w:sz w:val="24"/>
          <w:szCs w:val="24"/>
        </w:rPr>
        <w:t>competence, must be able to show proof of certain extra-linguistic abilities that consist in analyzing</w:t>
      </w:r>
      <w:r w:rsidR="001B3312" w:rsidRPr="00F971C4">
        <w:rPr>
          <w:rFonts w:ascii="Times New Roman" w:hAnsi="Times New Roman" w:cs="Times New Roman"/>
          <w:sz w:val="24"/>
          <w:szCs w:val="24"/>
        </w:rPr>
        <w:t xml:space="preserve"> </w:t>
      </w:r>
      <w:r w:rsidRPr="00F971C4">
        <w:rPr>
          <w:rFonts w:ascii="Times New Roman" w:hAnsi="Times New Roman" w:cs="Times New Roman"/>
          <w:sz w:val="24"/>
          <w:szCs w:val="24"/>
        </w:rPr>
        <w:t>and interpreting the context in which the African literary text is embedded’ (Gyasi, “Translation” 106).</w:t>
      </w:r>
    </w:p>
    <w:p w:rsidR="00304497" w:rsidRPr="00F971C4" w:rsidRDefault="00304497" w:rsidP="00973821">
      <w:pPr>
        <w:spacing w:before="240" w:line="360" w:lineRule="auto"/>
        <w:jc w:val="both"/>
        <w:rPr>
          <w:rFonts w:ascii="Times New Roman" w:hAnsi="Times New Roman" w:cs="Times New Roman"/>
          <w:sz w:val="24"/>
          <w:szCs w:val="24"/>
        </w:rPr>
      </w:pPr>
    </w:p>
    <w:p w:rsidR="00D52EA5" w:rsidRDefault="009756FD" w:rsidP="0097382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From the above translation</w:t>
      </w:r>
      <w:r w:rsidR="00C40E35">
        <w:rPr>
          <w:rFonts w:ascii="Times New Roman" w:hAnsi="Times New Roman" w:cs="Times New Roman"/>
          <w:sz w:val="24"/>
          <w:szCs w:val="24"/>
        </w:rPr>
        <w:t>, the translator requires the exercise of contextual</w:t>
      </w:r>
      <w:r w:rsidR="00564154">
        <w:rPr>
          <w:rFonts w:ascii="Times New Roman" w:hAnsi="Times New Roman" w:cs="Times New Roman"/>
          <w:sz w:val="24"/>
          <w:szCs w:val="24"/>
        </w:rPr>
        <w:t xml:space="preserve"> and socio</w:t>
      </w:r>
      <w:r w:rsidR="007C69CF">
        <w:rPr>
          <w:rFonts w:ascii="Times New Roman" w:hAnsi="Times New Roman" w:cs="Times New Roman"/>
          <w:sz w:val="24"/>
          <w:szCs w:val="24"/>
        </w:rPr>
        <w:t>-cultur</w:t>
      </w:r>
      <w:r>
        <w:rPr>
          <w:rFonts w:ascii="Times New Roman" w:hAnsi="Times New Roman" w:cs="Times New Roman"/>
          <w:sz w:val="24"/>
          <w:szCs w:val="24"/>
        </w:rPr>
        <w:t xml:space="preserve">al </w:t>
      </w:r>
      <w:r w:rsidR="00C40E35">
        <w:rPr>
          <w:rFonts w:ascii="Times New Roman" w:hAnsi="Times New Roman" w:cs="Times New Roman"/>
          <w:sz w:val="24"/>
          <w:szCs w:val="24"/>
        </w:rPr>
        <w:t xml:space="preserve"> judgement to choose the functional equivalent for the target reader with the guidance of relevance theory. Lack of information about the context of the original metaphor does not hinder it from being translated bu</w:t>
      </w:r>
      <w:r>
        <w:rPr>
          <w:rFonts w:ascii="Times New Roman" w:hAnsi="Times New Roman" w:cs="Times New Roman"/>
          <w:sz w:val="24"/>
          <w:szCs w:val="24"/>
        </w:rPr>
        <w:t xml:space="preserve">t it will leave the translator </w:t>
      </w:r>
      <w:r w:rsidR="00C40E35">
        <w:rPr>
          <w:rFonts w:ascii="Times New Roman" w:hAnsi="Times New Roman" w:cs="Times New Roman"/>
          <w:sz w:val="24"/>
          <w:szCs w:val="24"/>
        </w:rPr>
        <w:t>with no more than a direct analysis of the metaphor and its subsequent rendering in the target language. Without contextual clues, it is very difficult to establish the relevant ties within the text. This is a reality that the translator has to face due to the dynamic change of language use. The translator here explores feasible modulation procedure of translation to transfer the sense of Achebe into the target language.</w:t>
      </w:r>
      <w:r w:rsidR="009362E0" w:rsidRPr="009362E0">
        <w:rPr>
          <w:rFonts w:ascii="Times New Roman" w:hAnsi="Times New Roman" w:cs="Times New Roman"/>
          <w:sz w:val="24"/>
          <w:szCs w:val="24"/>
        </w:rPr>
        <w:t xml:space="preserve"> </w:t>
      </w:r>
      <w:r w:rsidR="009362E0">
        <w:rPr>
          <w:rFonts w:ascii="Times New Roman" w:hAnsi="Times New Roman" w:cs="Times New Roman"/>
          <w:sz w:val="24"/>
          <w:szCs w:val="24"/>
        </w:rPr>
        <w:t>However, this metaphorical expression is analysed bearing in mind the benefit of a source text’s context. Conversely, the context of the text in which the metaphor is found is of utmost relevance to the translator in order to acquire all the information that contributes to the implicit meaning of the metaphor.</w:t>
      </w:r>
      <w:r w:rsidR="004A7712">
        <w:rPr>
          <w:rFonts w:ascii="Times New Roman" w:hAnsi="Times New Roman" w:cs="Times New Roman"/>
          <w:sz w:val="24"/>
          <w:szCs w:val="24"/>
        </w:rPr>
        <w:t xml:space="preserve"> </w:t>
      </w:r>
    </w:p>
    <w:p w:rsidR="003057AD" w:rsidRDefault="00A15517" w:rsidP="0097382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The translator shows the role played by relevance theory as an important cognitive theory that helps the translator to determine the relevant target language equivalence in a given context. For the sake of successful communication, the original text builds up the proper schemata in which the speech event in the text can be appropriately interpreted. From the point of view of relevance theory, translation falls naturally under the interpretive use of language: translation is intended to r</w:t>
      </w:r>
      <w:r w:rsidR="00012DCD">
        <w:rPr>
          <w:rFonts w:ascii="Times New Roman" w:hAnsi="Times New Roman" w:cs="Times New Roman"/>
          <w:sz w:val="24"/>
          <w:szCs w:val="24"/>
        </w:rPr>
        <w:t xml:space="preserve">estate in one language what someone else said or writes in another language Gutt (2001:46). Just as a speaker reporting a speech, the translator in his effort of </w:t>
      </w:r>
      <w:r w:rsidR="00012DCD">
        <w:rPr>
          <w:rFonts w:ascii="Times New Roman" w:hAnsi="Times New Roman" w:cs="Times New Roman"/>
          <w:sz w:val="24"/>
          <w:szCs w:val="24"/>
        </w:rPr>
        <w:lastRenderedPageBreak/>
        <w:t>interpretative use of an utterance or a text should aim at faithfulness. The</w:t>
      </w:r>
      <w:r w:rsidR="000128B6">
        <w:rPr>
          <w:rFonts w:ascii="Times New Roman" w:hAnsi="Times New Roman" w:cs="Times New Roman"/>
          <w:sz w:val="24"/>
          <w:szCs w:val="24"/>
        </w:rPr>
        <w:t xml:space="preserve"> only difference between an intra-lingual quoting or reporting and a translation is that the source text and the target text belong to the different languages (ibid.:46). No doubt, the translation of this metaphor challenges the patience and intelligence of the translator. As demonstrated above, the translation in the target language fulfils the need of optimal</w:t>
      </w:r>
      <w:r w:rsidR="00243430">
        <w:rPr>
          <w:rFonts w:ascii="Times New Roman" w:hAnsi="Times New Roman" w:cs="Times New Roman"/>
          <w:sz w:val="24"/>
          <w:szCs w:val="24"/>
        </w:rPr>
        <w:t xml:space="preserve"> relevance, thus, the translation is faithful to the original metaphor.</w:t>
      </w:r>
    </w:p>
    <w:p w:rsidR="008908B7" w:rsidRDefault="008908B7" w:rsidP="008908B7">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Text B</w:t>
      </w:r>
    </w:p>
    <w:p w:rsidR="008908B7" w:rsidRPr="00390CEC" w:rsidRDefault="008908B7" w:rsidP="008908B7">
      <w:pPr>
        <w:spacing w:before="240" w:line="240" w:lineRule="auto"/>
        <w:ind w:left="1134" w:right="2647" w:hanging="1134"/>
        <w:jc w:val="both"/>
        <w:rPr>
          <w:rFonts w:ascii="Times New Roman" w:hAnsi="Times New Roman" w:cs="Times New Roman"/>
          <w:sz w:val="24"/>
          <w:szCs w:val="24"/>
          <w:lang w:val="fr-FR"/>
        </w:rPr>
      </w:pPr>
      <w:r>
        <w:rPr>
          <w:rFonts w:ascii="Times New Roman" w:hAnsi="Times New Roman" w:cs="Times New Roman"/>
          <w:sz w:val="24"/>
          <w:szCs w:val="24"/>
        </w:rPr>
        <w:tab/>
        <w:t>Okonkwo was well known throughout the nine villages and even beyond. His fame rested on solid personal achievement. As a young man of eighteen, he had brought honour to his village by</w:t>
      </w:r>
      <w:r w:rsidRPr="00434AFA">
        <w:rPr>
          <w:rFonts w:ascii="Times New Roman" w:hAnsi="Times New Roman" w:cs="Times New Roman"/>
          <w:b/>
          <w:sz w:val="24"/>
          <w:szCs w:val="24"/>
        </w:rPr>
        <w:t xml:space="preserve"> </w:t>
      </w:r>
      <w:r w:rsidRPr="009C1B74">
        <w:rPr>
          <w:rFonts w:ascii="Times New Roman" w:hAnsi="Times New Roman" w:cs="Times New Roman"/>
          <w:sz w:val="24"/>
          <w:szCs w:val="24"/>
        </w:rPr>
        <w:t xml:space="preserve">throwing Amalinze the Cat. </w:t>
      </w:r>
      <w:r w:rsidRPr="00390CEC">
        <w:rPr>
          <w:rFonts w:ascii="Times New Roman" w:hAnsi="Times New Roman" w:cs="Times New Roman"/>
          <w:sz w:val="24"/>
          <w:szCs w:val="24"/>
          <w:lang w:val="fr-FR"/>
        </w:rPr>
        <w:t>Achebe (1958:3)</w:t>
      </w:r>
    </w:p>
    <w:p w:rsidR="008908B7" w:rsidRPr="007A5D7F" w:rsidRDefault="008908B7" w:rsidP="00E9437E">
      <w:pPr>
        <w:spacing w:before="240" w:line="240" w:lineRule="auto"/>
        <w:ind w:left="1134" w:right="2647" w:hanging="1134"/>
        <w:jc w:val="both"/>
        <w:rPr>
          <w:rFonts w:ascii="Times New Roman" w:hAnsi="Times New Roman" w:cs="Times New Roman"/>
          <w:sz w:val="24"/>
          <w:szCs w:val="24"/>
        </w:rPr>
      </w:pPr>
      <w:r>
        <w:rPr>
          <w:rFonts w:ascii="Times New Roman" w:hAnsi="Times New Roman" w:cs="Times New Roman"/>
          <w:sz w:val="24"/>
          <w:szCs w:val="24"/>
          <w:lang w:val="fr-FR"/>
        </w:rPr>
        <w:tab/>
      </w:r>
      <w:r w:rsidRPr="009C1B74">
        <w:rPr>
          <w:rFonts w:ascii="Times New Roman" w:hAnsi="Times New Roman" w:cs="Times New Roman"/>
          <w:sz w:val="24"/>
          <w:szCs w:val="24"/>
          <w:lang w:val="fr-FR"/>
        </w:rPr>
        <w:t>Okonkwo était bien connu a travers les neuf villages et même au delà. Sa réputation reposait sur de solides réussites personnelles. Jeune homme de dix-huit</w:t>
      </w:r>
      <w:r>
        <w:rPr>
          <w:rFonts w:ascii="Times New Roman" w:hAnsi="Times New Roman" w:cs="Times New Roman"/>
          <w:sz w:val="24"/>
          <w:szCs w:val="24"/>
          <w:lang w:val="fr-FR"/>
        </w:rPr>
        <w:t xml:space="preserve"> ans. Il avait apport</w:t>
      </w:r>
      <w:r w:rsidRPr="009C1B74">
        <w:rPr>
          <w:rFonts w:ascii="Times New Roman" w:hAnsi="Times New Roman" w:cs="Times New Roman"/>
          <w:sz w:val="24"/>
          <w:szCs w:val="24"/>
          <w:lang w:val="fr-FR"/>
        </w:rPr>
        <w:t xml:space="preserve">é honneur et gloire a son village en terrassant Amalinze le Chat. </w:t>
      </w:r>
      <w:r w:rsidRPr="007A5D7F">
        <w:rPr>
          <w:rFonts w:ascii="Times New Roman" w:hAnsi="Times New Roman" w:cs="Times New Roman"/>
          <w:sz w:val="24"/>
          <w:szCs w:val="24"/>
        </w:rPr>
        <w:t>Achebe (1958:9).</w:t>
      </w:r>
    </w:p>
    <w:p w:rsidR="00176E35" w:rsidRDefault="00952947" w:rsidP="0097382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text (b), Amalinze was called the Cat because from Umofia to Mbaino, he was unbeaten as a wrestler, not only that his back would never touch the earth during wrestling. From here, the translator has to play the role of an interpreter of the source text in the light of relevance theory in order to provide optimal relevance in his translation and guide his target reader to the intention of the original author. The </w:t>
      </w:r>
      <w:r w:rsidR="006B4CE0">
        <w:rPr>
          <w:rFonts w:ascii="Times New Roman" w:hAnsi="Times New Roman" w:cs="Times New Roman"/>
          <w:sz w:val="24"/>
          <w:szCs w:val="24"/>
        </w:rPr>
        <w:t>complexity is locating the word (image) that is accurate in this particular case to provide the optimal relevance and achieve the desired metaphorical effect in the target language. The context sets the image processing, highlighting the direction to correct interpretation, which helps the translator to anchor the text.</w:t>
      </w:r>
      <w:r w:rsidR="00035305">
        <w:rPr>
          <w:rFonts w:ascii="Times New Roman" w:hAnsi="Times New Roman" w:cs="Times New Roman"/>
          <w:sz w:val="24"/>
          <w:szCs w:val="24"/>
        </w:rPr>
        <w:t xml:space="preserve"> </w:t>
      </w:r>
    </w:p>
    <w:p w:rsidR="00E9437E" w:rsidRDefault="00E9437E" w:rsidP="001F525D">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Text C</w:t>
      </w:r>
    </w:p>
    <w:p w:rsidR="00E9437E" w:rsidRDefault="00E9437E" w:rsidP="00E9437E">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32DDA">
        <w:rPr>
          <w:rFonts w:ascii="Times New Roman" w:hAnsi="Times New Roman" w:cs="Times New Roman"/>
          <w:sz w:val="24"/>
          <w:szCs w:val="24"/>
        </w:rPr>
        <w:t>Do not play with fire</w:t>
      </w:r>
    </w:p>
    <w:p w:rsidR="00E9437E" w:rsidRPr="007A5D7F" w:rsidRDefault="00E9437E" w:rsidP="00E9437E">
      <w:pPr>
        <w:spacing w:before="240" w:line="240" w:lineRule="auto"/>
        <w:jc w:val="both"/>
        <w:rPr>
          <w:rFonts w:ascii="Times New Roman" w:hAnsi="Times New Roman" w:cs="Times New Roman"/>
          <w:sz w:val="24"/>
          <w:szCs w:val="24"/>
          <w:lang w:val="fr-FR"/>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5D7F">
        <w:rPr>
          <w:rFonts w:ascii="Times New Roman" w:hAnsi="Times New Roman" w:cs="Times New Roman"/>
          <w:sz w:val="24"/>
          <w:szCs w:val="24"/>
          <w:lang w:val="fr-FR"/>
        </w:rPr>
        <w:t>Il ne faut pas jouer avec le feu</w:t>
      </w:r>
    </w:p>
    <w:p w:rsidR="00D52EA5" w:rsidRDefault="00276CF9" w:rsidP="009738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text </w:t>
      </w:r>
      <w:r w:rsidR="007A5D7F">
        <w:rPr>
          <w:rFonts w:ascii="Times New Roman" w:hAnsi="Times New Roman" w:cs="Times New Roman"/>
          <w:sz w:val="24"/>
          <w:szCs w:val="24"/>
        </w:rPr>
        <w:t>(</w:t>
      </w:r>
      <w:r>
        <w:rPr>
          <w:rFonts w:ascii="Times New Roman" w:hAnsi="Times New Roman" w:cs="Times New Roman"/>
          <w:sz w:val="24"/>
          <w:szCs w:val="24"/>
        </w:rPr>
        <w:t>c</w:t>
      </w:r>
      <w:r w:rsidR="007A5D7F">
        <w:rPr>
          <w:rFonts w:ascii="Times New Roman" w:hAnsi="Times New Roman" w:cs="Times New Roman"/>
          <w:sz w:val="24"/>
          <w:szCs w:val="24"/>
        </w:rPr>
        <w:t>)</w:t>
      </w:r>
      <w:r w:rsidR="006A135C">
        <w:rPr>
          <w:rFonts w:ascii="Times New Roman" w:hAnsi="Times New Roman" w:cs="Times New Roman"/>
          <w:sz w:val="24"/>
          <w:szCs w:val="24"/>
        </w:rPr>
        <w:t xml:space="preserve">, the </w:t>
      </w:r>
      <w:r>
        <w:rPr>
          <w:rFonts w:ascii="Times New Roman" w:hAnsi="Times New Roman" w:cs="Times New Roman"/>
          <w:sz w:val="24"/>
          <w:szCs w:val="24"/>
        </w:rPr>
        <w:t>connotative</w:t>
      </w:r>
      <w:r w:rsidR="009756FD">
        <w:rPr>
          <w:rFonts w:ascii="Times New Roman" w:hAnsi="Times New Roman" w:cs="Times New Roman"/>
          <w:sz w:val="24"/>
          <w:szCs w:val="24"/>
        </w:rPr>
        <w:t xml:space="preserve"> value of</w:t>
      </w:r>
      <w:r w:rsidR="006A135C">
        <w:rPr>
          <w:rFonts w:ascii="Times New Roman" w:hAnsi="Times New Roman" w:cs="Times New Roman"/>
          <w:sz w:val="24"/>
          <w:szCs w:val="24"/>
        </w:rPr>
        <w:t xml:space="preserve"> the original text reflect</w:t>
      </w:r>
      <w:r w:rsidR="009756FD">
        <w:rPr>
          <w:rFonts w:ascii="Times New Roman" w:hAnsi="Times New Roman" w:cs="Times New Roman"/>
          <w:sz w:val="24"/>
          <w:szCs w:val="24"/>
        </w:rPr>
        <w:t>s</w:t>
      </w:r>
      <w:r w:rsidR="006A135C">
        <w:rPr>
          <w:rFonts w:ascii="Times New Roman" w:hAnsi="Times New Roman" w:cs="Times New Roman"/>
          <w:sz w:val="24"/>
          <w:szCs w:val="24"/>
        </w:rPr>
        <w:t xml:space="preserve"> that of the target text. This is so because before a metaphor can be </w:t>
      </w:r>
      <w:r w:rsidR="009756FD">
        <w:rPr>
          <w:rFonts w:ascii="Times New Roman" w:hAnsi="Times New Roman" w:cs="Times New Roman"/>
          <w:sz w:val="24"/>
          <w:szCs w:val="24"/>
        </w:rPr>
        <w:t>interpreted,</w:t>
      </w:r>
      <w:r w:rsidR="006A135C">
        <w:rPr>
          <w:rFonts w:ascii="Times New Roman" w:hAnsi="Times New Roman" w:cs="Times New Roman"/>
          <w:sz w:val="24"/>
          <w:szCs w:val="24"/>
        </w:rPr>
        <w:t xml:space="preserve"> there must be connotative value shared by both the target and the source language. </w:t>
      </w:r>
      <w:r w:rsidR="00DB55EA">
        <w:rPr>
          <w:rFonts w:ascii="Times New Roman" w:hAnsi="Times New Roman" w:cs="Times New Roman"/>
          <w:sz w:val="24"/>
          <w:szCs w:val="24"/>
        </w:rPr>
        <w:t xml:space="preserve">The </w:t>
      </w:r>
      <w:r w:rsidR="00FC4393">
        <w:rPr>
          <w:rFonts w:ascii="Times New Roman" w:hAnsi="Times New Roman" w:cs="Times New Roman"/>
          <w:sz w:val="24"/>
          <w:szCs w:val="24"/>
        </w:rPr>
        <w:t>linguistic</w:t>
      </w:r>
      <w:r w:rsidR="00DB55EA">
        <w:rPr>
          <w:rFonts w:ascii="Times New Roman" w:hAnsi="Times New Roman" w:cs="Times New Roman"/>
          <w:sz w:val="24"/>
          <w:szCs w:val="24"/>
        </w:rPr>
        <w:t xml:space="preserve"> meaning do not play with fire, presupposes that fire burns, causes pains. It equally suggests that you should avoid things or individuals that are harmful and dangerous. From the above text, it is shown that information </w:t>
      </w:r>
      <w:r w:rsidR="00DB55EA">
        <w:rPr>
          <w:rFonts w:ascii="Times New Roman" w:hAnsi="Times New Roman" w:cs="Times New Roman"/>
          <w:sz w:val="24"/>
          <w:szCs w:val="24"/>
        </w:rPr>
        <w:lastRenderedPageBreak/>
        <w:t xml:space="preserve">derived from studies of relevance theory in relation to translation proves invaluable to validate the choice of the translator in his pursuit of equivalence and faithfulness. In some cases, the source text metaphor is understandable to the translator without the </w:t>
      </w:r>
      <w:r w:rsidR="00FC4393">
        <w:rPr>
          <w:rFonts w:ascii="Times New Roman" w:hAnsi="Times New Roman" w:cs="Times New Roman"/>
          <w:sz w:val="24"/>
          <w:szCs w:val="24"/>
        </w:rPr>
        <w:t>son text</w:t>
      </w:r>
      <w:r w:rsidR="00DB55EA">
        <w:rPr>
          <w:rFonts w:ascii="Times New Roman" w:hAnsi="Times New Roman" w:cs="Times New Roman"/>
          <w:sz w:val="24"/>
          <w:szCs w:val="24"/>
        </w:rPr>
        <w:t xml:space="preserve"> as is the case here because the translator is familiar with the metaphor having had exposure to it in various context prior to the situation of the original text. The translator’s competence to understand and render this metaphor into the target language is born out of the translator’s cognitive and linguistic knowledge</w:t>
      </w:r>
      <w:r w:rsidR="0059481A">
        <w:rPr>
          <w:rFonts w:ascii="Times New Roman" w:hAnsi="Times New Roman" w:cs="Times New Roman"/>
          <w:sz w:val="24"/>
          <w:szCs w:val="24"/>
        </w:rPr>
        <w:t xml:space="preserve">. </w:t>
      </w:r>
    </w:p>
    <w:p w:rsidR="00AC698D" w:rsidRDefault="0059481A" w:rsidP="009738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idea of relevance theory is that translation must deliver the message that is closely equivalent as possible to the original text; however, the goal is to arrive at this outcome by relating the same meaning and message if possible, on the same level of generalization Freeda </w:t>
      </w:r>
      <w:r w:rsidR="009756FD">
        <w:rPr>
          <w:rFonts w:ascii="Times New Roman" w:hAnsi="Times New Roman" w:cs="Times New Roman"/>
          <w:sz w:val="24"/>
          <w:szCs w:val="24"/>
        </w:rPr>
        <w:t>(</w:t>
      </w:r>
      <w:r>
        <w:rPr>
          <w:rFonts w:ascii="Times New Roman" w:hAnsi="Times New Roman" w:cs="Times New Roman"/>
          <w:sz w:val="24"/>
          <w:szCs w:val="24"/>
        </w:rPr>
        <w:t>2009:95-96).</w:t>
      </w:r>
      <w:r w:rsidR="000B0985">
        <w:rPr>
          <w:rFonts w:ascii="Times New Roman" w:hAnsi="Times New Roman" w:cs="Times New Roman"/>
          <w:sz w:val="24"/>
          <w:szCs w:val="24"/>
        </w:rPr>
        <w:t xml:space="preserve"> From the analysis, we note that presupposition as aroused by generic and situational context in the original text are the same with that of the target text. However, differences in terms of discourse contextual presuppositions or the different characteristics of target language determine what surface structure is used in the translated text. In some instances, metaphor is realised through surface linguistic structure. Some metaphorical expressions in the original text can not be reproduced in the target language and as such, creative strategies in accordance with target linguistic features may be adopted in the target language. In the above example, target reader  appreciate the subject “fire” that is being talked about. Readers appreciates the creativity of the translator in the transfer of this metaphor into the target language and culture. We have introduced the notion of presupposition based on the fact the translator works with his presupposition. In order to ensure successful translation of metaphors in literary text, translators create their presuppositions in a way to arouse the target audience’s interest and desire.</w:t>
      </w:r>
    </w:p>
    <w:p w:rsidR="00D5073E" w:rsidRDefault="00AC698D" w:rsidP="0097382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D5073E" w:rsidRPr="00AC698D">
        <w:rPr>
          <w:rFonts w:ascii="Times New Roman" w:hAnsi="Times New Roman" w:cs="Times New Roman"/>
          <w:b/>
          <w:sz w:val="24"/>
          <w:szCs w:val="24"/>
        </w:rPr>
        <w:t>Conclusion</w:t>
      </w:r>
    </w:p>
    <w:p w:rsidR="00D5073E" w:rsidRDefault="00D5073E" w:rsidP="0052143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Our analysis of metaphor in literary texts shows that context and meaning contribute to the choice of the translator in the transfer of equivalence into the target language.</w:t>
      </w:r>
      <w:r w:rsidR="001F7688">
        <w:rPr>
          <w:rFonts w:ascii="Times New Roman" w:hAnsi="Times New Roman" w:cs="Times New Roman"/>
          <w:sz w:val="24"/>
          <w:szCs w:val="24"/>
        </w:rPr>
        <w:t xml:space="preserve"> </w:t>
      </w:r>
      <w:r w:rsidR="003F7488">
        <w:rPr>
          <w:rFonts w:ascii="Times New Roman" w:hAnsi="Times New Roman" w:cs="Times New Roman"/>
          <w:sz w:val="24"/>
          <w:szCs w:val="24"/>
        </w:rPr>
        <w:t>The analysis of metaphor in the study is gro</w:t>
      </w:r>
      <w:r w:rsidR="00905E2A">
        <w:rPr>
          <w:rFonts w:ascii="Times New Roman" w:hAnsi="Times New Roman" w:cs="Times New Roman"/>
          <w:sz w:val="24"/>
          <w:szCs w:val="24"/>
        </w:rPr>
        <w:t>unded in the idea that metaphor</w:t>
      </w:r>
      <w:r w:rsidR="003F7488">
        <w:rPr>
          <w:rFonts w:ascii="Times New Roman" w:hAnsi="Times New Roman" w:cs="Times New Roman"/>
          <w:sz w:val="24"/>
          <w:szCs w:val="24"/>
        </w:rPr>
        <w:t xml:space="preserve"> is a substitution and functions to improve literal language. In order to guarantee the seamless occurrence of this substation, similarity must exist between the object compared and the literal expression.</w:t>
      </w:r>
      <w:r w:rsidR="00145EDD">
        <w:rPr>
          <w:rFonts w:ascii="Times New Roman" w:hAnsi="Times New Roman" w:cs="Times New Roman"/>
          <w:sz w:val="24"/>
          <w:szCs w:val="24"/>
        </w:rPr>
        <w:t xml:space="preserve"> This similarity becomes the vehicle for transferring the meaning and message of a particular utterance from one language to another (Freed2009:18).</w:t>
      </w:r>
      <w:r w:rsidR="00A56263">
        <w:rPr>
          <w:rFonts w:ascii="Times New Roman" w:hAnsi="Times New Roman" w:cs="Times New Roman"/>
          <w:sz w:val="24"/>
          <w:szCs w:val="24"/>
        </w:rPr>
        <w:t xml:space="preserve"> The study</w:t>
      </w:r>
      <w:r>
        <w:rPr>
          <w:rFonts w:ascii="Times New Roman" w:hAnsi="Times New Roman" w:cs="Times New Roman"/>
          <w:sz w:val="24"/>
          <w:szCs w:val="24"/>
        </w:rPr>
        <w:t xml:space="preserve"> also reveals the </w:t>
      </w:r>
      <w:r w:rsidR="008350D2">
        <w:rPr>
          <w:rFonts w:ascii="Times New Roman" w:hAnsi="Times New Roman" w:cs="Times New Roman"/>
          <w:sz w:val="24"/>
          <w:szCs w:val="24"/>
        </w:rPr>
        <w:t>multiple cognitive activities</w:t>
      </w:r>
      <w:r>
        <w:rPr>
          <w:rFonts w:ascii="Times New Roman" w:hAnsi="Times New Roman" w:cs="Times New Roman"/>
          <w:sz w:val="24"/>
          <w:szCs w:val="24"/>
        </w:rPr>
        <w:t xml:space="preserve"> which involve analysis, interpretation, comparison, analogy,</w:t>
      </w:r>
      <w:r w:rsidR="006770DE">
        <w:rPr>
          <w:rFonts w:ascii="Times New Roman" w:hAnsi="Times New Roman" w:cs="Times New Roman"/>
          <w:sz w:val="24"/>
          <w:szCs w:val="24"/>
        </w:rPr>
        <w:t xml:space="preserve"> </w:t>
      </w:r>
      <w:r>
        <w:rPr>
          <w:rFonts w:ascii="Times New Roman" w:hAnsi="Times New Roman" w:cs="Times New Roman"/>
          <w:sz w:val="24"/>
          <w:szCs w:val="24"/>
        </w:rPr>
        <w:t xml:space="preserve">inferences, weighing </w:t>
      </w:r>
      <w:r>
        <w:rPr>
          <w:rFonts w:ascii="Times New Roman" w:hAnsi="Times New Roman" w:cs="Times New Roman"/>
          <w:sz w:val="24"/>
          <w:szCs w:val="24"/>
        </w:rPr>
        <w:lastRenderedPageBreak/>
        <w:t xml:space="preserve">of possibilities, planning, combining and these processes are interactively united. Considering metaphor as </w:t>
      </w:r>
      <w:r w:rsidR="009756FD">
        <w:rPr>
          <w:rFonts w:ascii="Times New Roman" w:hAnsi="Times New Roman" w:cs="Times New Roman"/>
          <w:sz w:val="24"/>
          <w:szCs w:val="24"/>
        </w:rPr>
        <w:t xml:space="preserve">a </w:t>
      </w:r>
      <w:r>
        <w:rPr>
          <w:rFonts w:ascii="Times New Roman" w:hAnsi="Times New Roman" w:cs="Times New Roman"/>
          <w:sz w:val="24"/>
          <w:szCs w:val="24"/>
        </w:rPr>
        <w:t>complex entity, the study helps us to understand its unique characteristics that contribute to its make-up.</w:t>
      </w:r>
      <w:r w:rsidR="009B397E">
        <w:rPr>
          <w:rFonts w:ascii="Times New Roman" w:hAnsi="Times New Roman" w:cs="Times New Roman"/>
          <w:sz w:val="24"/>
          <w:szCs w:val="24"/>
        </w:rPr>
        <w:t xml:space="preserve"> Although no single </w:t>
      </w:r>
      <w:r w:rsidR="00C469B3">
        <w:rPr>
          <w:rFonts w:ascii="Times New Roman" w:hAnsi="Times New Roman" w:cs="Times New Roman"/>
          <w:sz w:val="24"/>
          <w:szCs w:val="24"/>
        </w:rPr>
        <w:t>theory is capable to explain or analyse the phenomenon of metaphor in translation, the article relies on relevant theory in order to develop a view on the translatability of metaphor in literary texts. Metaphor that are chosen from Achebe’s text reve</w:t>
      </w:r>
      <w:r w:rsidR="005B1D2D">
        <w:rPr>
          <w:rFonts w:ascii="Times New Roman" w:hAnsi="Times New Roman" w:cs="Times New Roman"/>
          <w:sz w:val="24"/>
          <w:szCs w:val="24"/>
        </w:rPr>
        <w:t>al the thinking pattern of the I</w:t>
      </w:r>
      <w:r w:rsidR="00C469B3">
        <w:rPr>
          <w:rFonts w:ascii="Times New Roman" w:hAnsi="Times New Roman" w:cs="Times New Roman"/>
          <w:sz w:val="24"/>
          <w:szCs w:val="24"/>
        </w:rPr>
        <w:t>gbo socio-cultural society.</w:t>
      </w:r>
      <w:r w:rsidR="009756FD">
        <w:rPr>
          <w:rFonts w:ascii="Times New Roman" w:hAnsi="Times New Roman" w:cs="Times New Roman"/>
          <w:sz w:val="24"/>
          <w:szCs w:val="24"/>
        </w:rPr>
        <w:t xml:space="preserve"> We do</w:t>
      </w:r>
      <w:r w:rsidR="00243430">
        <w:rPr>
          <w:rFonts w:ascii="Times New Roman" w:hAnsi="Times New Roman" w:cs="Times New Roman"/>
          <w:sz w:val="24"/>
          <w:szCs w:val="24"/>
        </w:rPr>
        <w:t xml:space="preserve"> not propose that our theory is the only answer to all the challenges of translation. We believe that it provid</w:t>
      </w:r>
      <w:r w:rsidR="008350D2">
        <w:rPr>
          <w:rFonts w:ascii="Times New Roman" w:hAnsi="Times New Roman" w:cs="Times New Roman"/>
          <w:sz w:val="24"/>
          <w:szCs w:val="24"/>
        </w:rPr>
        <w:t>es a step</w:t>
      </w:r>
      <w:r w:rsidR="00243430">
        <w:rPr>
          <w:rFonts w:ascii="Times New Roman" w:hAnsi="Times New Roman" w:cs="Times New Roman"/>
          <w:sz w:val="24"/>
          <w:szCs w:val="24"/>
        </w:rPr>
        <w:t xml:space="preserve"> to understand the phenomenon of m</w:t>
      </w:r>
      <w:r w:rsidR="00F03A43">
        <w:rPr>
          <w:rFonts w:ascii="Times New Roman" w:hAnsi="Times New Roman" w:cs="Times New Roman"/>
          <w:sz w:val="24"/>
          <w:szCs w:val="24"/>
        </w:rPr>
        <w:t>etaphor translation in the light</w:t>
      </w:r>
      <w:r w:rsidR="00243430">
        <w:rPr>
          <w:rFonts w:ascii="Times New Roman" w:hAnsi="Times New Roman" w:cs="Times New Roman"/>
          <w:sz w:val="24"/>
          <w:szCs w:val="24"/>
        </w:rPr>
        <w:t xml:space="preserve"> of relevance theory.</w:t>
      </w:r>
      <w:r w:rsidR="00AD53CA">
        <w:rPr>
          <w:rFonts w:ascii="Times New Roman" w:hAnsi="Times New Roman" w:cs="Times New Roman"/>
          <w:sz w:val="24"/>
          <w:szCs w:val="24"/>
        </w:rPr>
        <w:t xml:space="preserve"> Despite the usefulness of the theory, the translator’s competence and knowledge are equally necessary to faithfully render metaphorical text from one language into another.</w:t>
      </w:r>
      <w:r w:rsidR="00243430">
        <w:rPr>
          <w:rFonts w:ascii="Times New Roman" w:hAnsi="Times New Roman" w:cs="Times New Roman"/>
          <w:sz w:val="24"/>
          <w:szCs w:val="24"/>
        </w:rPr>
        <w:t xml:space="preserve"> </w:t>
      </w:r>
    </w:p>
    <w:p w:rsidR="00521439" w:rsidRPr="00521439" w:rsidRDefault="00521439" w:rsidP="00521439">
      <w:pPr>
        <w:spacing w:before="240" w:line="360" w:lineRule="auto"/>
        <w:jc w:val="both"/>
        <w:rPr>
          <w:rFonts w:ascii="Times New Roman" w:hAnsi="Times New Roman" w:cs="Times New Roman"/>
          <w:sz w:val="24"/>
          <w:szCs w:val="24"/>
        </w:rPr>
      </w:pPr>
    </w:p>
    <w:p w:rsidR="00153181" w:rsidRPr="00866A03" w:rsidRDefault="00E955C6" w:rsidP="00521439">
      <w:pPr>
        <w:spacing w:before="240" w:line="240" w:lineRule="auto"/>
        <w:rPr>
          <w:rFonts w:ascii="Times New Roman" w:hAnsi="Times New Roman" w:cs="Times New Roman"/>
          <w:b/>
          <w:sz w:val="24"/>
          <w:szCs w:val="24"/>
        </w:rPr>
      </w:pPr>
      <w:r w:rsidRPr="00866A03">
        <w:rPr>
          <w:rFonts w:ascii="Times New Roman" w:hAnsi="Times New Roman" w:cs="Times New Roman"/>
          <w:b/>
          <w:sz w:val="24"/>
          <w:szCs w:val="24"/>
        </w:rPr>
        <w:t>References</w:t>
      </w:r>
    </w:p>
    <w:p w:rsidR="009F0C6C" w:rsidRDefault="009F0C6C" w:rsidP="009F0C6C">
      <w:pPr>
        <w:autoSpaceDE w:val="0"/>
        <w:autoSpaceDN w:val="0"/>
        <w:adjustRightInd w:val="0"/>
        <w:spacing w:after="0" w:line="240" w:lineRule="auto"/>
        <w:rPr>
          <w:rFonts w:ascii="Times New Roman" w:hAnsi="Times New Roman" w:cs="Times New Roman"/>
          <w:sz w:val="24"/>
          <w:szCs w:val="24"/>
          <w:lang w:val="fr-FR"/>
        </w:rPr>
      </w:pPr>
      <w:r w:rsidRPr="00866A03">
        <w:rPr>
          <w:rFonts w:ascii="Times New Roman" w:hAnsi="Times New Roman" w:cs="Times New Roman"/>
          <w:sz w:val="24"/>
          <w:szCs w:val="24"/>
        </w:rPr>
        <w:t xml:space="preserve">Achebe, Chinua (1958) Things Fall Apart, Heinemann Educational Book, London. </w:t>
      </w:r>
      <w:r w:rsidRPr="00866A03">
        <w:rPr>
          <w:rFonts w:ascii="Times New Roman" w:hAnsi="Times New Roman" w:cs="Times New Roman"/>
          <w:sz w:val="24"/>
          <w:szCs w:val="24"/>
          <w:lang w:val="fr-FR"/>
        </w:rPr>
        <w:t>Ibadan-</w:t>
      </w:r>
      <w:r w:rsidR="006F7FFE">
        <w:rPr>
          <w:rFonts w:ascii="Times New Roman" w:hAnsi="Times New Roman" w:cs="Times New Roman"/>
          <w:sz w:val="24"/>
          <w:szCs w:val="24"/>
          <w:lang w:val="fr-FR"/>
        </w:rPr>
        <w:tab/>
      </w:r>
      <w:r w:rsidRPr="00866A03">
        <w:rPr>
          <w:rFonts w:ascii="Times New Roman" w:hAnsi="Times New Roman" w:cs="Times New Roman"/>
          <w:sz w:val="24"/>
          <w:szCs w:val="24"/>
          <w:lang w:val="fr-FR"/>
        </w:rPr>
        <w:t xml:space="preserve">Nairobi, p158Trans. Michael Ligny (1966). Le Monde s’effondre. Presence </w:t>
      </w:r>
      <w:r w:rsidR="00A95D05">
        <w:rPr>
          <w:rFonts w:ascii="Times New Roman" w:hAnsi="Times New Roman" w:cs="Times New Roman"/>
          <w:sz w:val="24"/>
          <w:szCs w:val="24"/>
          <w:lang w:val="fr-FR"/>
        </w:rPr>
        <w:t xml:space="preserve"> </w:t>
      </w:r>
      <w:r w:rsidR="00A95D05">
        <w:rPr>
          <w:rFonts w:ascii="Times New Roman" w:hAnsi="Times New Roman" w:cs="Times New Roman"/>
          <w:sz w:val="24"/>
          <w:szCs w:val="24"/>
          <w:lang w:val="fr-FR"/>
        </w:rPr>
        <w:tab/>
      </w:r>
      <w:r w:rsidRPr="00866A03">
        <w:rPr>
          <w:rFonts w:ascii="Times New Roman" w:hAnsi="Times New Roman" w:cs="Times New Roman"/>
          <w:sz w:val="24"/>
          <w:szCs w:val="24"/>
          <w:lang w:val="fr-FR"/>
        </w:rPr>
        <w:t>Africaine.</w:t>
      </w:r>
    </w:p>
    <w:p w:rsidR="009F0C6C" w:rsidRPr="00866A03" w:rsidRDefault="009F0C6C" w:rsidP="009F0C6C">
      <w:pPr>
        <w:autoSpaceDE w:val="0"/>
        <w:autoSpaceDN w:val="0"/>
        <w:adjustRightInd w:val="0"/>
        <w:spacing w:after="0" w:line="240" w:lineRule="auto"/>
        <w:rPr>
          <w:rFonts w:ascii="Times New Roman" w:hAnsi="Times New Roman" w:cs="Times New Roman"/>
          <w:sz w:val="24"/>
          <w:szCs w:val="24"/>
          <w:lang w:val="fr-FR"/>
        </w:rPr>
      </w:pPr>
    </w:p>
    <w:p w:rsidR="009F0C6C" w:rsidRPr="00866A03" w:rsidRDefault="009F0C6C" w:rsidP="009F0C6C">
      <w:pPr>
        <w:autoSpaceDE w:val="0"/>
        <w:autoSpaceDN w:val="0"/>
        <w:adjustRightInd w:val="0"/>
        <w:spacing w:after="0" w:line="240" w:lineRule="auto"/>
        <w:rPr>
          <w:rFonts w:ascii="Times New Roman" w:hAnsi="Times New Roman" w:cs="Times New Roman"/>
          <w:sz w:val="24"/>
          <w:szCs w:val="24"/>
        </w:rPr>
      </w:pPr>
      <w:r w:rsidRPr="00866A03">
        <w:rPr>
          <w:rFonts w:ascii="Times New Roman" w:hAnsi="Times New Roman" w:cs="Times New Roman"/>
          <w:sz w:val="24"/>
          <w:szCs w:val="24"/>
        </w:rPr>
        <w:t xml:space="preserve">Esimaje, Alexandra Uzoaku (2009) Proverbs in Context: A Study of John Munonye’s The </w:t>
      </w:r>
      <w:r w:rsidR="006F7FFE">
        <w:rPr>
          <w:rFonts w:ascii="Times New Roman" w:hAnsi="Times New Roman" w:cs="Times New Roman"/>
          <w:sz w:val="24"/>
          <w:szCs w:val="24"/>
        </w:rPr>
        <w:tab/>
      </w:r>
      <w:r w:rsidRPr="00866A03">
        <w:rPr>
          <w:rFonts w:ascii="Times New Roman" w:hAnsi="Times New Roman" w:cs="Times New Roman"/>
          <w:sz w:val="24"/>
          <w:szCs w:val="24"/>
        </w:rPr>
        <w:t xml:space="preserve">only son. </w:t>
      </w:r>
      <w:r w:rsidRPr="00A95D05">
        <w:rPr>
          <w:rFonts w:ascii="Times New Roman" w:hAnsi="Times New Roman" w:cs="Times New Roman"/>
          <w:i/>
          <w:sz w:val="24"/>
          <w:szCs w:val="24"/>
        </w:rPr>
        <w:t>Nsukka Journal of the Humanities</w:t>
      </w:r>
      <w:r w:rsidRPr="00866A03">
        <w:rPr>
          <w:rFonts w:ascii="Times New Roman" w:hAnsi="Times New Roman" w:cs="Times New Roman"/>
          <w:sz w:val="24"/>
          <w:szCs w:val="24"/>
        </w:rPr>
        <w:t>, no.18.</w:t>
      </w:r>
    </w:p>
    <w:p w:rsidR="009F0C6C" w:rsidRPr="006F7FFE" w:rsidRDefault="009F0C6C" w:rsidP="009F0C6C">
      <w:pPr>
        <w:autoSpaceDE w:val="0"/>
        <w:autoSpaceDN w:val="0"/>
        <w:adjustRightInd w:val="0"/>
        <w:spacing w:after="0" w:line="240" w:lineRule="auto"/>
        <w:rPr>
          <w:rFonts w:ascii="Times New Roman" w:hAnsi="Times New Roman" w:cs="Times New Roman"/>
          <w:sz w:val="24"/>
          <w:szCs w:val="24"/>
        </w:rPr>
      </w:pPr>
    </w:p>
    <w:p w:rsidR="009F0C6C" w:rsidRDefault="009F0C6C" w:rsidP="009F0C6C">
      <w:pPr>
        <w:autoSpaceDE w:val="0"/>
        <w:autoSpaceDN w:val="0"/>
        <w:adjustRightInd w:val="0"/>
        <w:spacing w:after="0" w:line="240" w:lineRule="auto"/>
        <w:rPr>
          <w:rFonts w:ascii="Times New Roman" w:hAnsi="Times New Roman" w:cs="Times New Roman"/>
          <w:sz w:val="24"/>
          <w:szCs w:val="24"/>
        </w:rPr>
      </w:pPr>
      <w:r w:rsidRPr="00866A03">
        <w:rPr>
          <w:rFonts w:ascii="Times New Roman" w:hAnsi="Times New Roman" w:cs="Times New Roman"/>
          <w:sz w:val="24"/>
          <w:szCs w:val="24"/>
        </w:rPr>
        <w:t>Firth, John Rupert (1957) Papers in Linguistics. Oxford University</w:t>
      </w:r>
    </w:p>
    <w:p w:rsidR="009F0C6C" w:rsidRDefault="009F0C6C" w:rsidP="009F0C6C">
      <w:pPr>
        <w:autoSpaceDE w:val="0"/>
        <w:autoSpaceDN w:val="0"/>
        <w:adjustRightInd w:val="0"/>
        <w:spacing w:after="0" w:line="240" w:lineRule="auto"/>
        <w:rPr>
          <w:rFonts w:ascii="Times New Roman" w:hAnsi="Times New Roman" w:cs="Times New Roman"/>
          <w:sz w:val="24"/>
          <w:szCs w:val="24"/>
        </w:rPr>
      </w:pPr>
    </w:p>
    <w:p w:rsidR="009F0C6C" w:rsidRDefault="009F0C6C" w:rsidP="009F0C6C">
      <w:pPr>
        <w:autoSpaceDE w:val="0"/>
        <w:autoSpaceDN w:val="0"/>
        <w:adjustRightInd w:val="0"/>
        <w:spacing w:after="0" w:line="240" w:lineRule="auto"/>
        <w:rPr>
          <w:rFonts w:ascii="Times New Roman" w:hAnsi="Times New Roman" w:cs="Times New Roman"/>
          <w:sz w:val="24"/>
          <w:szCs w:val="24"/>
        </w:rPr>
      </w:pPr>
      <w:r w:rsidRPr="00866A03">
        <w:rPr>
          <w:rFonts w:ascii="Times New Roman" w:hAnsi="Times New Roman" w:cs="Times New Roman"/>
          <w:sz w:val="24"/>
          <w:szCs w:val="24"/>
        </w:rPr>
        <w:t xml:space="preserve">Fang, Menghi (2004) A dictionary of translation studies, Shangai, Shangai Foreign Language </w:t>
      </w:r>
      <w:r w:rsidR="006F7FFE">
        <w:rPr>
          <w:rFonts w:ascii="Times New Roman" w:hAnsi="Times New Roman" w:cs="Times New Roman"/>
          <w:sz w:val="24"/>
          <w:szCs w:val="24"/>
        </w:rPr>
        <w:tab/>
      </w:r>
      <w:r w:rsidRPr="00866A03">
        <w:rPr>
          <w:rFonts w:ascii="Times New Roman" w:hAnsi="Times New Roman" w:cs="Times New Roman"/>
          <w:sz w:val="24"/>
          <w:szCs w:val="24"/>
        </w:rPr>
        <w:t>Education Press.</w:t>
      </w:r>
    </w:p>
    <w:p w:rsidR="009F0C6C" w:rsidRPr="00866A03" w:rsidRDefault="009F0C6C" w:rsidP="009F0C6C">
      <w:pPr>
        <w:autoSpaceDE w:val="0"/>
        <w:autoSpaceDN w:val="0"/>
        <w:adjustRightInd w:val="0"/>
        <w:spacing w:after="0" w:line="240" w:lineRule="auto"/>
        <w:rPr>
          <w:rFonts w:ascii="Times New Roman" w:hAnsi="Times New Roman" w:cs="Times New Roman"/>
          <w:sz w:val="24"/>
          <w:szCs w:val="24"/>
        </w:rPr>
      </w:pPr>
    </w:p>
    <w:p w:rsidR="009F0C6C" w:rsidRPr="00866A03" w:rsidRDefault="009F0C6C" w:rsidP="009F0C6C">
      <w:pPr>
        <w:autoSpaceDE w:val="0"/>
        <w:autoSpaceDN w:val="0"/>
        <w:adjustRightInd w:val="0"/>
        <w:spacing w:after="0" w:line="240" w:lineRule="auto"/>
        <w:rPr>
          <w:rFonts w:ascii="Times New Roman" w:hAnsi="Times New Roman" w:cs="Times New Roman"/>
          <w:sz w:val="24"/>
          <w:szCs w:val="24"/>
        </w:rPr>
      </w:pPr>
      <w:r w:rsidRPr="00866A03">
        <w:rPr>
          <w:rFonts w:ascii="Times New Roman" w:hAnsi="Times New Roman" w:cs="Times New Roman"/>
          <w:sz w:val="24"/>
          <w:szCs w:val="24"/>
        </w:rPr>
        <w:t>Gutt, Ernest-August</w:t>
      </w:r>
      <w:r w:rsidR="00770D17">
        <w:rPr>
          <w:rFonts w:ascii="Times New Roman" w:hAnsi="Times New Roman" w:cs="Times New Roman"/>
          <w:sz w:val="24"/>
          <w:szCs w:val="24"/>
        </w:rPr>
        <w:t xml:space="preserve"> </w:t>
      </w:r>
      <w:r w:rsidRPr="00866A03">
        <w:rPr>
          <w:rFonts w:ascii="Times New Roman" w:hAnsi="Times New Roman" w:cs="Times New Roman"/>
          <w:sz w:val="24"/>
          <w:szCs w:val="24"/>
        </w:rPr>
        <w:t xml:space="preserve">(2000) Translation and Relevance: Cognition and Context. Oxford: Brasil </w:t>
      </w:r>
      <w:r w:rsidR="006F7FFE">
        <w:rPr>
          <w:rFonts w:ascii="Times New Roman" w:hAnsi="Times New Roman" w:cs="Times New Roman"/>
          <w:sz w:val="24"/>
          <w:szCs w:val="24"/>
        </w:rPr>
        <w:tab/>
      </w:r>
      <w:r w:rsidRPr="00866A03">
        <w:rPr>
          <w:rFonts w:ascii="Times New Roman" w:hAnsi="Times New Roman" w:cs="Times New Roman"/>
          <w:sz w:val="24"/>
          <w:szCs w:val="24"/>
        </w:rPr>
        <w:t>Blackll.</w:t>
      </w:r>
    </w:p>
    <w:p w:rsidR="009F0C6C" w:rsidRDefault="009F0C6C" w:rsidP="009F0C6C">
      <w:pPr>
        <w:autoSpaceDE w:val="0"/>
        <w:autoSpaceDN w:val="0"/>
        <w:adjustRightInd w:val="0"/>
        <w:spacing w:after="0" w:line="240" w:lineRule="auto"/>
        <w:rPr>
          <w:rFonts w:ascii="Times New Roman" w:hAnsi="Times New Roman" w:cs="Times New Roman"/>
          <w:sz w:val="24"/>
          <w:szCs w:val="24"/>
        </w:rPr>
      </w:pPr>
    </w:p>
    <w:p w:rsidR="009F0C6C" w:rsidRPr="00866A03" w:rsidRDefault="009F0C6C" w:rsidP="009F0C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Gutt, E.A (2001) Pragmatic aspects of translation: Some relevance theory observations. In </w:t>
      </w:r>
      <w:r w:rsidR="006F7FFE">
        <w:rPr>
          <w:rFonts w:ascii="Times New Roman" w:hAnsi="Times New Roman" w:cs="Times New Roman"/>
          <w:sz w:val="24"/>
          <w:szCs w:val="24"/>
        </w:rPr>
        <w:tab/>
      </w:r>
      <w:r>
        <w:rPr>
          <w:rFonts w:ascii="Times New Roman" w:hAnsi="Times New Roman" w:cs="Times New Roman"/>
          <w:sz w:val="24"/>
          <w:szCs w:val="24"/>
        </w:rPr>
        <w:t xml:space="preserve">Leo Hicky (ed). The pragmatics of translation. Shanghai: Shanghai Foreign Language </w:t>
      </w:r>
      <w:r w:rsidR="006F7FFE">
        <w:rPr>
          <w:rFonts w:ascii="Times New Roman" w:hAnsi="Times New Roman" w:cs="Times New Roman"/>
          <w:sz w:val="24"/>
          <w:szCs w:val="24"/>
        </w:rPr>
        <w:tab/>
      </w:r>
      <w:r>
        <w:rPr>
          <w:rFonts w:ascii="Times New Roman" w:hAnsi="Times New Roman" w:cs="Times New Roman"/>
          <w:sz w:val="24"/>
          <w:szCs w:val="24"/>
        </w:rPr>
        <w:t xml:space="preserve">Education Press. </w:t>
      </w:r>
    </w:p>
    <w:p w:rsidR="009F0C6C" w:rsidRPr="006F7FFE" w:rsidRDefault="009F0C6C" w:rsidP="00E955C6">
      <w:pPr>
        <w:autoSpaceDE w:val="0"/>
        <w:autoSpaceDN w:val="0"/>
        <w:adjustRightInd w:val="0"/>
        <w:spacing w:after="0" w:line="240" w:lineRule="auto"/>
        <w:rPr>
          <w:rFonts w:ascii="Times New Roman" w:hAnsi="Times New Roman" w:cs="Times New Roman"/>
          <w:sz w:val="24"/>
          <w:szCs w:val="24"/>
        </w:rPr>
      </w:pPr>
    </w:p>
    <w:p w:rsidR="00DE7E14" w:rsidRPr="00866A03" w:rsidRDefault="00E955C6" w:rsidP="00E955C6">
      <w:pPr>
        <w:autoSpaceDE w:val="0"/>
        <w:autoSpaceDN w:val="0"/>
        <w:adjustRightInd w:val="0"/>
        <w:spacing w:after="0" w:line="240" w:lineRule="auto"/>
        <w:rPr>
          <w:rFonts w:ascii="Times New Roman" w:hAnsi="Times New Roman" w:cs="Times New Roman"/>
          <w:sz w:val="24"/>
          <w:szCs w:val="24"/>
        </w:rPr>
      </w:pPr>
      <w:r w:rsidRPr="00866A03">
        <w:rPr>
          <w:rFonts w:ascii="Times New Roman" w:hAnsi="Times New Roman" w:cs="Times New Roman"/>
          <w:sz w:val="24"/>
          <w:szCs w:val="24"/>
        </w:rPr>
        <w:t xml:space="preserve">Gyasi, Kwaku A. (1999) “Writing as Translation: African Literature and the Challenges of </w:t>
      </w:r>
      <w:r w:rsidR="006F7FFE">
        <w:rPr>
          <w:rFonts w:ascii="Times New Roman" w:hAnsi="Times New Roman" w:cs="Times New Roman"/>
          <w:sz w:val="24"/>
          <w:szCs w:val="24"/>
        </w:rPr>
        <w:tab/>
      </w:r>
      <w:r w:rsidRPr="00866A03">
        <w:rPr>
          <w:rFonts w:ascii="Times New Roman" w:hAnsi="Times New Roman" w:cs="Times New Roman"/>
          <w:sz w:val="24"/>
          <w:szCs w:val="24"/>
        </w:rPr>
        <w:t xml:space="preserve">Translation.” </w:t>
      </w:r>
      <w:r w:rsidRPr="00A95D05">
        <w:rPr>
          <w:rFonts w:ascii="Times New Roman" w:hAnsi="Times New Roman" w:cs="Times New Roman"/>
          <w:i/>
          <w:sz w:val="24"/>
          <w:szCs w:val="24"/>
        </w:rPr>
        <w:t>Research in African Literatures</w:t>
      </w:r>
      <w:r w:rsidR="00A95D05">
        <w:rPr>
          <w:rFonts w:ascii="Times New Roman" w:hAnsi="Times New Roman" w:cs="Times New Roman"/>
          <w:i/>
          <w:sz w:val="24"/>
          <w:szCs w:val="24"/>
        </w:rPr>
        <w:t>,</w:t>
      </w:r>
      <w:r w:rsidR="00A95D05">
        <w:rPr>
          <w:rFonts w:ascii="Times New Roman" w:hAnsi="Times New Roman" w:cs="Times New Roman"/>
          <w:sz w:val="24"/>
          <w:szCs w:val="24"/>
        </w:rPr>
        <w:t xml:space="preserve"> 30.2 (1999): 75-87,</w:t>
      </w:r>
      <w:r w:rsidRPr="00866A03">
        <w:rPr>
          <w:rFonts w:ascii="Times New Roman" w:hAnsi="Times New Roman" w:cs="Times New Roman"/>
          <w:sz w:val="24"/>
          <w:szCs w:val="24"/>
        </w:rPr>
        <w:t xml:space="preserve"> Print.</w:t>
      </w:r>
    </w:p>
    <w:p w:rsidR="00DD4E89" w:rsidRDefault="00DD4E89" w:rsidP="00E955C6">
      <w:pPr>
        <w:autoSpaceDE w:val="0"/>
        <w:autoSpaceDN w:val="0"/>
        <w:adjustRightInd w:val="0"/>
        <w:spacing w:after="0" w:line="240" w:lineRule="auto"/>
        <w:rPr>
          <w:rFonts w:ascii="Times New Roman" w:hAnsi="Times New Roman" w:cs="Times New Roman"/>
          <w:sz w:val="24"/>
          <w:szCs w:val="24"/>
        </w:rPr>
      </w:pPr>
    </w:p>
    <w:p w:rsidR="009F0C6C" w:rsidRDefault="009F0C6C" w:rsidP="009F0C6C">
      <w:pPr>
        <w:autoSpaceDE w:val="0"/>
        <w:autoSpaceDN w:val="0"/>
        <w:adjustRightInd w:val="0"/>
        <w:spacing w:after="0" w:line="240" w:lineRule="auto"/>
        <w:rPr>
          <w:rFonts w:ascii="Times New Roman" w:hAnsi="Times New Roman" w:cs="Times New Roman"/>
          <w:sz w:val="24"/>
          <w:szCs w:val="24"/>
        </w:rPr>
      </w:pPr>
      <w:r w:rsidRPr="00866A03">
        <w:rPr>
          <w:rFonts w:ascii="Times New Roman" w:hAnsi="Times New Roman" w:cs="Times New Roman"/>
          <w:sz w:val="24"/>
          <w:szCs w:val="24"/>
        </w:rPr>
        <w:t xml:space="preserve">Givon, T. (1989) Mind, Code and Context: Esssays in Pragmatics. Hillsdale, New Jersey: </w:t>
      </w:r>
      <w:r w:rsidR="006F7FFE">
        <w:rPr>
          <w:rFonts w:ascii="Times New Roman" w:hAnsi="Times New Roman" w:cs="Times New Roman"/>
          <w:sz w:val="24"/>
          <w:szCs w:val="24"/>
        </w:rPr>
        <w:tab/>
      </w:r>
      <w:r w:rsidRPr="00866A03">
        <w:rPr>
          <w:rFonts w:ascii="Times New Roman" w:hAnsi="Times New Roman" w:cs="Times New Roman"/>
          <w:sz w:val="24"/>
          <w:szCs w:val="24"/>
        </w:rPr>
        <w:t>Lawrence Erlbaum associates.</w:t>
      </w:r>
    </w:p>
    <w:p w:rsidR="00EE3569" w:rsidRDefault="00EE3569" w:rsidP="009F0C6C">
      <w:pPr>
        <w:autoSpaceDE w:val="0"/>
        <w:autoSpaceDN w:val="0"/>
        <w:adjustRightInd w:val="0"/>
        <w:spacing w:after="0" w:line="240" w:lineRule="auto"/>
        <w:rPr>
          <w:rFonts w:ascii="Times New Roman" w:hAnsi="Times New Roman" w:cs="Times New Roman"/>
          <w:sz w:val="24"/>
          <w:szCs w:val="24"/>
        </w:rPr>
      </w:pPr>
    </w:p>
    <w:p w:rsidR="007466D5" w:rsidRPr="00EE3569" w:rsidRDefault="00EE3569" w:rsidP="00EE3569">
      <w:r>
        <w:rPr>
          <w:rFonts w:ascii="Times New Roman" w:hAnsi="Times New Roman" w:cs="Times New Roman"/>
          <w:sz w:val="24"/>
          <w:szCs w:val="24"/>
        </w:rPr>
        <w:t>Lankoff  and Johnson (1980)</w:t>
      </w:r>
      <w:r>
        <w:t xml:space="preserve"> </w:t>
      </w:r>
      <w:r w:rsidRPr="00B25287">
        <w:t>Metaphors we live by. Chicago, IL: University of Chicago Press.</w:t>
      </w:r>
    </w:p>
    <w:p w:rsidR="007466D5" w:rsidRDefault="007466D5" w:rsidP="007466D5">
      <w:pPr>
        <w:autoSpaceDE w:val="0"/>
        <w:autoSpaceDN w:val="0"/>
        <w:adjustRightInd w:val="0"/>
        <w:spacing w:after="0" w:line="240" w:lineRule="auto"/>
        <w:rPr>
          <w:rFonts w:ascii="Times New Roman" w:hAnsi="Times New Roman" w:cs="Times New Roman"/>
          <w:sz w:val="24"/>
          <w:szCs w:val="24"/>
        </w:rPr>
      </w:pPr>
      <w:r w:rsidRPr="00866A03">
        <w:rPr>
          <w:rFonts w:ascii="Times New Roman" w:hAnsi="Times New Roman" w:cs="Times New Roman"/>
          <w:sz w:val="24"/>
          <w:szCs w:val="24"/>
        </w:rPr>
        <w:t>Ogden, Charles K and Richards, Ivor. A (1949) The Meaning of meaning. 10</w:t>
      </w:r>
      <w:r w:rsidRPr="00866A03">
        <w:rPr>
          <w:rFonts w:ascii="Times New Roman" w:hAnsi="Times New Roman" w:cs="Times New Roman"/>
          <w:sz w:val="24"/>
          <w:szCs w:val="24"/>
          <w:vertAlign w:val="superscript"/>
        </w:rPr>
        <w:t>th</w:t>
      </w:r>
      <w:r w:rsidRPr="00866A03">
        <w:rPr>
          <w:rFonts w:ascii="Times New Roman" w:hAnsi="Times New Roman" w:cs="Times New Roman"/>
          <w:sz w:val="24"/>
          <w:szCs w:val="24"/>
        </w:rPr>
        <w:t xml:space="preserve"> Ed. London </w:t>
      </w:r>
      <w:r w:rsidR="006F7FFE">
        <w:rPr>
          <w:rFonts w:ascii="Times New Roman" w:hAnsi="Times New Roman" w:cs="Times New Roman"/>
          <w:sz w:val="24"/>
          <w:szCs w:val="24"/>
        </w:rPr>
        <w:tab/>
      </w:r>
      <w:r w:rsidRPr="00866A03">
        <w:rPr>
          <w:rFonts w:ascii="Times New Roman" w:hAnsi="Times New Roman" w:cs="Times New Roman"/>
          <w:sz w:val="24"/>
          <w:szCs w:val="24"/>
        </w:rPr>
        <w:t>Kegan Paul, 300-302.</w:t>
      </w:r>
    </w:p>
    <w:p w:rsidR="009F0C6C" w:rsidRPr="00866A03" w:rsidRDefault="009F0C6C" w:rsidP="00E955C6">
      <w:pPr>
        <w:autoSpaceDE w:val="0"/>
        <w:autoSpaceDN w:val="0"/>
        <w:adjustRightInd w:val="0"/>
        <w:spacing w:after="0" w:line="240" w:lineRule="auto"/>
        <w:rPr>
          <w:rFonts w:ascii="Times New Roman" w:hAnsi="Times New Roman" w:cs="Times New Roman"/>
          <w:sz w:val="24"/>
          <w:szCs w:val="24"/>
        </w:rPr>
      </w:pPr>
    </w:p>
    <w:p w:rsidR="00DD4E89" w:rsidRDefault="00AA5F45" w:rsidP="00AA5F45">
      <w:pPr>
        <w:autoSpaceDE w:val="0"/>
        <w:autoSpaceDN w:val="0"/>
        <w:adjustRightInd w:val="0"/>
        <w:spacing w:after="0" w:line="240" w:lineRule="auto"/>
        <w:rPr>
          <w:rFonts w:ascii="Times New Roman" w:hAnsi="Times New Roman" w:cs="Times New Roman"/>
          <w:sz w:val="24"/>
          <w:szCs w:val="24"/>
        </w:rPr>
      </w:pPr>
      <w:r w:rsidRPr="00866A03">
        <w:rPr>
          <w:rFonts w:ascii="Times New Roman" w:hAnsi="Times New Roman" w:cs="Times New Roman"/>
          <w:sz w:val="24"/>
          <w:szCs w:val="24"/>
        </w:rPr>
        <w:t>Ohaegbu, Aloysius U.</w:t>
      </w:r>
      <w:r w:rsidR="00717C07" w:rsidRPr="00866A03">
        <w:rPr>
          <w:rFonts w:ascii="Times New Roman" w:hAnsi="Times New Roman" w:cs="Times New Roman"/>
          <w:sz w:val="24"/>
          <w:szCs w:val="24"/>
        </w:rPr>
        <w:t xml:space="preserve"> (2000) </w:t>
      </w:r>
      <w:r w:rsidRPr="00866A03">
        <w:rPr>
          <w:rFonts w:ascii="Times New Roman" w:hAnsi="Times New Roman" w:cs="Times New Roman"/>
          <w:sz w:val="24"/>
          <w:szCs w:val="24"/>
        </w:rPr>
        <w:t xml:space="preserve">“Defining African Literature.” In: Opata, Damian U. and </w:t>
      </w:r>
      <w:r w:rsidR="006F7FFE">
        <w:rPr>
          <w:rFonts w:ascii="Times New Roman" w:hAnsi="Times New Roman" w:cs="Times New Roman"/>
          <w:sz w:val="24"/>
          <w:szCs w:val="24"/>
        </w:rPr>
        <w:tab/>
      </w:r>
      <w:r w:rsidRPr="00866A03">
        <w:rPr>
          <w:rFonts w:ascii="Times New Roman" w:hAnsi="Times New Roman" w:cs="Times New Roman"/>
          <w:sz w:val="24"/>
          <w:szCs w:val="24"/>
        </w:rPr>
        <w:t xml:space="preserve">Aloysius U. Ohaegbu, eds. Major Themes in African Literature. Nsukka, Nigeria: AP </w:t>
      </w:r>
      <w:r w:rsidR="006F7FFE">
        <w:rPr>
          <w:rFonts w:ascii="Times New Roman" w:hAnsi="Times New Roman" w:cs="Times New Roman"/>
          <w:sz w:val="24"/>
          <w:szCs w:val="24"/>
        </w:rPr>
        <w:tab/>
      </w:r>
      <w:r w:rsidRPr="00866A03">
        <w:rPr>
          <w:rFonts w:ascii="Times New Roman" w:hAnsi="Times New Roman" w:cs="Times New Roman"/>
          <w:sz w:val="24"/>
          <w:szCs w:val="24"/>
        </w:rPr>
        <w:t>Express Publishers, 2000. 1-14. Print.</w:t>
      </w:r>
    </w:p>
    <w:p w:rsidR="00750F42" w:rsidRPr="00866A03" w:rsidRDefault="00750F42" w:rsidP="00750F42">
      <w:pPr>
        <w:autoSpaceDE w:val="0"/>
        <w:autoSpaceDN w:val="0"/>
        <w:adjustRightInd w:val="0"/>
        <w:spacing w:after="0" w:line="240" w:lineRule="auto"/>
        <w:rPr>
          <w:rFonts w:ascii="Times New Roman" w:hAnsi="Times New Roman" w:cs="Times New Roman"/>
          <w:sz w:val="24"/>
          <w:szCs w:val="24"/>
        </w:rPr>
      </w:pPr>
    </w:p>
    <w:p w:rsidR="00750F42" w:rsidRPr="00866A03" w:rsidRDefault="00750F42" w:rsidP="00750F42">
      <w:pPr>
        <w:autoSpaceDE w:val="0"/>
        <w:autoSpaceDN w:val="0"/>
        <w:adjustRightInd w:val="0"/>
        <w:spacing w:after="0" w:line="240" w:lineRule="auto"/>
        <w:rPr>
          <w:rFonts w:ascii="Times New Roman" w:hAnsi="Times New Roman" w:cs="Times New Roman"/>
          <w:sz w:val="24"/>
          <w:szCs w:val="24"/>
        </w:rPr>
      </w:pPr>
      <w:r w:rsidRPr="00866A03">
        <w:rPr>
          <w:rFonts w:ascii="Times New Roman" w:hAnsi="Times New Roman" w:cs="Times New Roman"/>
          <w:sz w:val="24"/>
          <w:szCs w:val="24"/>
        </w:rPr>
        <w:t xml:space="preserve">Showqi, Bahumaid (2014) A Cognitive study to Business metaphors in English-arabic </w:t>
      </w:r>
      <w:r w:rsidR="006F7FFE">
        <w:rPr>
          <w:rFonts w:ascii="Times New Roman" w:hAnsi="Times New Roman" w:cs="Times New Roman"/>
          <w:sz w:val="24"/>
          <w:szCs w:val="24"/>
        </w:rPr>
        <w:tab/>
      </w:r>
      <w:r w:rsidRPr="00866A03">
        <w:rPr>
          <w:rFonts w:ascii="Times New Roman" w:hAnsi="Times New Roman" w:cs="Times New Roman"/>
          <w:sz w:val="24"/>
          <w:szCs w:val="24"/>
        </w:rPr>
        <w:t xml:space="preserve">translation: Implications for translation pedagogy, </w:t>
      </w:r>
      <w:r w:rsidRPr="00A95D05">
        <w:rPr>
          <w:rFonts w:ascii="Times New Roman" w:hAnsi="Times New Roman" w:cs="Times New Roman"/>
          <w:i/>
          <w:sz w:val="24"/>
          <w:szCs w:val="24"/>
        </w:rPr>
        <w:t xml:space="preserve">International  Journal of </w:t>
      </w:r>
      <w:r w:rsidR="006F7FFE" w:rsidRPr="00A95D05">
        <w:rPr>
          <w:rFonts w:ascii="Times New Roman" w:hAnsi="Times New Roman" w:cs="Times New Roman"/>
          <w:i/>
          <w:sz w:val="24"/>
          <w:szCs w:val="24"/>
        </w:rPr>
        <w:tab/>
      </w:r>
      <w:r w:rsidRPr="00A95D05">
        <w:rPr>
          <w:rFonts w:ascii="Times New Roman" w:hAnsi="Times New Roman" w:cs="Times New Roman"/>
          <w:i/>
          <w:sz w:val="24"/>
          <w:szCs w:val="24"/>
        </w:rPr>
        <w:t>translation,</w:t>
      </w:r>
      <w:r w:rsidRPr="00866A03">
        <w:rPr>
          <w:rFonts w:ascii="Times New Roman" w:hAnsi="Times New Roman" w:cs="Times New Roman"/>
          <w:sz w:val="24"/>
          <w:szCs w:val="24"/>
        </w:rPr>
        <w:t xml:space="preserve"> vol.26, no.1, jan-june, p5-37.</w:t>
      </w:r>
    </w:p>
    <w:p w:rsidR="00564F88" w:rsidRPr="00866A03" w:rsidRDefault="00564F88" w:rsidP="00750F42">
      <w:pPr>
        <w:autoSpaceDE w:val="0"/>
        <w:autoSpaceDN w:val="0"/>
        <w:adjustRightInd w:val="0"/>
        <w:spacing w:after="0" w:line="240" w:lineRule="auto"/>
        <w:rPr>
          <w:rFonts w:ascii="Times New Roman" w:hAnsi="Times New Roman" w:cs="Times New Roman"/>
          <w:sz w:val="24"/>
          <w:szCs w:val="24"/>
        </w:rPr>
      </w:pPr>
    </w:p>
    <w:p w:rsidR="00AF2E19" w:rsidRDefault="00AF2E19" w:rsidP="00750F42">
      <w:pPr>
        <w:autoSpaceDE w:val="0"/>
        <w:autoSpaceDN w:val="0"/>
        <w:adjustRightInd w:val="0"/>
        <w:spacing w:after="0" w:line="240" w:lineRule="auto"/>
        <w:rPr>
          <w:rFonts w:ascii="Times New Roman" w:hAnsi="Times New Roman" w:cs="Times New Roman"/>
          <w:sz w:val="24"/>
          <w:szCs w:val="24"/>
        </w:rPr>
      </w:pPr>
      <w:r w:rsidRPr="00866A03">
        <w:rPr>
          <w:rFonts w:ascii="Times New Roman" w:hAnsi="Times New Roman" w:cs="Times New Roman"/>
          <w:sz w:val="24"/>
          <w:szCs w:val="24"/>
        </w:rPr>
        <w:t xml:space="preserve">Sperber, D and </w:t>
      </w:r>
      <w:r w:rsidR="00591961" w:rsidRPr="00866A03">
        <w:rPr>
          <w:rFonts w:ascii="Times New Roman" w:hAnsi="Times New Roman" w:cs="Times New Roman"/>
          <w:sz w:val="24"/>
          <w:szCs w:val="24"/>
        </w:rPr>
        <w:t>D</w:t>
      </w:r>
      <w:r w:rsidRPr="00866A03">
        <w:rPr>
          <w:rFonts w:ascii="Times New Roman" w:hAnsi="Times New Roman" w:cs="Times New Roman"/>
          <w:sz w:val="24"/>
          <w:szCs w:val="24"/>
        </w:rPr>
        <w:t xml:space="preserve">eirdeWilson (1986) Relevance: communication and Cognition. Uk: Brasil </w:t>
      </w:r>
      <w:r w:rsidR="006F7FFE">
        <w:rPr>
          <w:rFonts w:ascii="Times New Roman" w:hAnsi="Times New Roman" w:cs="Times New Roman"/>
          <w:sz w:val="24"/>
          <w:szCs w:val="24"/>
        </w:rPr>
        <w:tab/>
      </w:r>
      <w:r w:rsidRPr="00866A03">
        <w:rPr>
          <w:rFonts w:ascii="Times New Roman" w:hAnsi="Times New Roman" w:cs="Times New Roman"/>
          <w:sz w:val="24"/>
          <w:szCs w:val="24"/>
        </w:rPr>
        <w:t>Blackwell.</w:t>
      </w:r>
    </w:p>
    <w:p w:rsidR="00964C27" w:rsidRPr="00866A03" w:rsidRDefault="00964C27" w:rsidP="00750F42">
      <w:pPr>
        <w:autoSpaceDE w:val="0"/>
        <w:autoSpaceDN w:val="0"/>
        <w:adjustRightInd w:val="0"/>
        <w:spacing w:after="0" w:line="240" w:lineRule="auto"/>
        <w:rPr>
          <w:rFonts w:ascii="Times New Roman" w:hAnsi="Times New Roman" w:cs="Times New Roman"/>
          <w:sz w:val="24"/>
          <w:szCs w:val="24"/>
        </w:rPr>
      </w:pPr>
    </w:p>
    <w:p w:rsidR="00591961" w:rsidRDefault="00591961" w:rsidP="00750F42">
      <w:pPr>
        <w:autoSpaceDE w:val="0"/>
        <w:autoSpaceDN w:val="0"/>
        <w:adjustRightInd w:val="0"/>
        <w:spacing w:after="0" w:line="240" w:lineRule="auto"/>
        <w:rPr>
          <w:rFonts w:ascii="Times New Roman" w:hAnsi="Times New Roman" w:cs="Times New Roman"/>
          <w:sz w:val="24"/>
          <w:szCs w:val="24"/>
        </w:rPr>
      </w:pPr>
      <w:r w:rsidRPr="00866A03">
        <w:rPr>
          <w:rFonts w:ascii="Times New Roman" w:hAnsi="Times New Roman" w:cs="Times New Roman"/>
          <w:sz w:val="24"/>
          <w:szCs w:val="24"/>
        </w:rPr>
        <w:t xml:space="preserve">----------(2005). Oxford Handbook of contemporary Philosophy. Eds. F. Jackson and M. </w:t>
      </w:r>
      <w:r w:rsidR="006F7FFE">
        <w:rPr>
          <w:rFonts w:ascii="Times New Roman" w:hAnsi="Times New Roman" w:cs="Times New Roman"/>
          <w:sz w:val="24"/>
          <w:szCs w:val="24"/>
        </w:rPr>
        <w:tab/>
      </w:r>
      <w:r w:rsidRPr="00866A03">
        <w:rPr>
          <w:rFonts w:ascii="Times New Roman" w:hAnsi="Times New Roman" w:cs="Times New Roman"/>
          <w:sz w:val="24"/>
          <w:szCs w:val="24"/>
        </w:rPr>
        <w:t>Smith. Oxford.</w:t>
      </w:r>
    </w:p>
    <w:p w:rsidR="00321173" w:rsidRDefault="00321173" w:rsidP="00750F42">
      <w:pPr>
        <w:autoSpaceDE w:val="0"/>
        <w:autoSpaceDN w:val="0"/>
        <w:adjustRightInd w:val="0"/>
        <w:spacing w:after="0" w:line="240" w:lineRule="auto"/>
        <w:rPr>
          <w:rFonts w:ascii="Times New Roman" w:hAnsi="Times New Roman" w:cs="Times New Roman"/>
          <w:sz w:val="24"/>
          <w:szCs w:val="24"/>
        </w:rPr>
      </w:pPr>
    </w:p>
    <w:p w:rsidR="001D211A" w:rsidRDefault="001D211A" w:rsidP="00750F4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---------(2001) Relevance: Communication and Cognition. Foreign Language Teaching and </w:t>
      </w:r>
      <w:r w:rsidR="006F7FFE">
        <w:rPr>
          <w:rFonts w:ascii="Times New Roman" w:hAnsi="Times New Roman" w:cs="Times New Roman"/>
          <w:sz w:val="24"/>
          <w:szCs w:val="24"/>
        </w:rPr>
        <w:tab/>
      </w:r>
      <w:r>
        <w:rPr>
          <w:rFonts w:ascii="Times New Roman" w:hAnsi="Times New Roman" w:cs="Times New Roman"/>
          <w:sz w:val="24"/>
          <w:szCs w:val="24"/>
        </w:rPr>
        <w:t>Research Press and Blackwell Ltd.</w:t>
      </w:r>
    </w:p>
    <w:p w:rsidR="008B1DCA" w:rsidRDefault="008B1DCA" w:rsidP="00750F42">
      <w:pPr>
        <w:autoSpaceDE w:val="0"/>
        <w:autoSpaceDN w:val="0"/>
        <w:adjustRightInd w:val="0"/>
        <w:spacing w:after="0" w:line="240" w:lineRule="auto"/>
        <w:rPr>
          <w:rFonts w:ascii="Times New Roman" w:hAnsi="Times New Roman" w:cs="Times New Roman"/>
          <w:sz w:val="24"/>
          <w:szCs w:val="24"/>
        </w:rPr>
      </w:pPr>
    </w:p>
    <w:p w:rsidR="002B0473" w:rsidRPr="00C53139" w:rsidRDefault="002B0473" w:rsidP="00750F42">
      <w:pPr>
        <w:autoSpaceDE w:val="0"/>
        <w:autoSpaceDN w:val="0"/>
        <w:adjustRightInd w:val="0"/>
        <w:spacing w:after="0" w:line="240" w:lineRule="auto"/>
        <w:rPr>
          <w:rFonts w:ascii="Times New Roman" w:hAnsi="Times New Roman" w:cs="Times New Roman"/>
          <w:sz w:val="24"/>
          <w:szCs w:val="24"/>
          <w:lang w:val="fr-FR"/>
        </w:rPr>
      </w:pPr>
      <w:r w:rsidRPr="00C53139">
        <w:rPr>
          <w:rFonts w:ascii="Times New Roman" w:hAnsi="Times New Roman" w:cs="Times New Roman"/>
          <w:sz w:val="24"/>
          <w:szCs w:val="24"/>
          <w:lang w:val="fr-FR"/>
        </w:rPr>
        <w:t>Barthes,</w:t>
      </w:r>
      <w:r w:rsidR="00964C27" w:rsidRPr="00C53139">
        <w:rPr>
          <w:rFonts w:ascii="Times New Roman" w:hAnsi="Times New Roman" w:cs="Times New Roman"/>
          <w:sz w:val="24"/>
          <w:szCs w:val="24"/>
          <w:lang w:val="fr-FR"/>
        </w:rPr>
        <w:t xml:space="preserve"> </w:t>
      </w:r>
      <w:r w:rsidRPr="00C53139">
        <w:rPr>
          <w:rFonts w:ascii="Times New Roman" w:hAnsi="Times New Roman" w:cs="Times New Roman"/>
          <w:sz w:val="24"/>
          <w:szCs w:val="24"/>
          <w:lang w:val="fr-FR"/>
        </w:rPr>
        <w:t xml:space="preserve"> Roland (1972) Le Degré Zéro de l’écriture. Paris. Editions du Seuil.</w:t>
      </w:r>
    </w:p>
    <w:p w:rsidR="00591961" w:rsidRPr="00C53139" w:rsidRDefault="00591961" w:rsidP="00750F42">
      <w:pPr>
        <w:autoSpaceDE w:val="0"/>
        <w:autoSpaceDN w:val="0"/>
        <w:adjustRightInd w:val="0"/>
        <w:spacing w:after="0" w:line="240" w:lineRule="auto"/>
        <w:rPr>
          <w:rFonts w:ascii="Times New Roman" w:hAnsi="Times New Roman" w:cs="Times New Roman"/>
          <w:sz w:val="24"/>
          <w:szCs w:val="24"/>
          <w:lang w:val="fr-FR"/>
        </w:rPr>
      </w:pPr>
    </w:p>
    <w:p w:rsidR="00591961" w:rsidRPr="00866A03" w:rsidRDefault="00591961" w:rsidP="00750F42">
      <w:pPr>
        <w:autoSpaceDE w:val="0"/>
        <w:autoSpaceDN w:val="0"/>
        <w:adjustRightInd w:val="0"/>
        <w:spacing w:after="0" w:line="240" w:lineRule="auto"/>
        <w:rPr>
          <w:rFonts w:ascii="Times New Roman" w:hAnsi="Times New Roman" w:cs="Times New Roman"/>
          <w:sz w:val="24"/>
          <w:szCs w:val="24"/>
        </w:rPr>
      </w:pPr>
      <w:r w:rsidRPr="0059524D">
        <w:rPr>
          <w:rFonts w:ascii="Times New Roman" w:hAnsi="Times New Roman" w:cs="Times New Roman"/>
          <w:sz w:val="24"/>
          <w:szCs w:val="24"/>
        </w:rPr>
        <w:t xml:space="preserve">Grice, H.Paul (1989). </w:t>
      </w:r>
      <w:r w:rsidRPr="00866A03">
        <w:rPr>
          <w:rFonts w:ascii="Times New Roman" w:hAnsi="Times New Roman" w:cs="Times New Roman"/>
          <w:sz w:val="24"/>
          <w:szCs w:val="24"/>
        </w:rPr>
        <w:t xml:space="preserve">Studies in the way of words. Cambridge, MA: Harvard University </w:t>
      </w:r>
      <w:r w:rsidR="006F7FFE">
        <w:rPr>
          <w:rFonts w:ascii="Times New Roman" w:hAnsi="Times New Roman" w:cs="Times New Roman"/>
          <w:sz w:val="24"/>
          <w:szCs w:val="24"/>
        </w:rPr>
        <w:tab/>
        <w:t>P</w:t>
      </w:r>
      <w:r w:rsidRPr="00866A03">
        <w:rPr>
          <w:rFonts w:ascii="Times New Roman" w:hAnsi="Times New Roman" w:cs="Times New Roman"/>
          <w:sz w:val="24"/>
          <w:szCs w:val="24"/>
        </w:rPr>
        <w:t>ress.</w:t>
      </w:r>
    </w:p>
    <w:p w:rsidR="00564F88" w:rsidRPr="00866A03" w:rsidRDefault="00564F88" w:rsidP="00750F42">
      <w:pPr>
        <w:autoSpaceDE w:val="0"/>
        <w:autoSpaceDN w:val="0"/>
        <w:adjustRightInd w:val="0"/>
        <w:spacing w:after="0" w:line="240" w:lineRule="auto"/>
        <w:rPr>
          <w:rFonts w:ascii="Times New Roman" w:hAnsi="Times New Roman" w:cs="Times New Roman"/>
          <w:sz w:val="24"/>
          <w:szCs w:val="24"/>
        </w:rPr>
      </w:pPr>
    </w:p>
    <w:p w:rsidR="00AF2E19" w:rsidRPr="00866A03" w:rsidRDefault="00AF2E19" w:rsidP="00750F42">
      <w:pPr>
        <w:autoSpaceDE w:val="0"/>
        <w:autoSpaceDN w:val="0"/>
        <w:adjustRightInd w:val="0"/>
        <w:spacing w:after="0" w:line="240" w:lineRule="auto"/>
        <w:rPr>
          <w:rFonts w:ascii="Times New Roman" w:hAnsi="Times New Roman" w:cs="Times New Roman"/>
          <w:sz w:val="24"/>
          <w:szCs w:val="24"/>
        </w:rPr>
      </w:pPr>
      <w:r w:rsidRPr="00866A03">
        <w:rPr>
          <w:rFonts w:ascii="Times New Roman" w:hAnsi="Times New Roman" w:cs="Times New Roman"/>
          <w:sz w:val="24"/>
          <w:szCs w:val="24"/>
        </w:rPr>
        <w:t xml:space="preserve">Malinowski, Bronislaw(1923) The problem of meaning in primitive languages, supplement in  </w:t>
      </w:r>
      <w:r w:rsidR="00F658DE">
        <w:rPr>
          <w:rFonts w:ascii="Times New Roman" w:hAnsi="Times New Roman" w:cs="Times New Roman"/>
          <w:sz w:val="24"/>
          <w:szCs w:val="24"/>
        </w:rPr>
        <w:tab/>
      </w:r>
      <w:r w:rsidRPr="00866A03">
        <w:rPr>
          <w:rFonts w:ascii="Times New Roman" w:hAnsi="Times New Roman" w:cs="Times New Roman"/>
          <w:sz w:val="24"/>
          <w:szCs w:val="24"/>
        </w:rPr>
        <w:t>I.A Richards, The meaning: L</w:t>
      </w:r>
      <w:r w:rsidR="00DE63BF" w:rsidRPr="00866A03">
        <w:rPr>
          <w:rFonts w:ascii="Times New Roman" w:hAnsi="Times New Roman" w:cs="Times New Roman"/>
          <w:sz w:val="24"/>
          <w:szCs w:val="24"/>
        </w:rPr>
        <w:t>ondon: routledge and Kega</w:t>
      </w:r>
      <w:r w:rsidR="00591961" w:rsidRPr="00866A03">
        <w:rPr>
          <w:rFonts w:ascii="Times New Roman" w:hAnsi="Times New Roman" w:cs="Times New Roman"/>
          <w:sz w:val="24"/>
          <w:szCs w:val="24"/>
        </w:rPr>
        <w:t>.</w:t>
      </w:r>
      <w:r w:rsidR="00DE63BF" w:rsidRPr="00866A03">
        <w:rPr>
          <w:rFonts w:ascii="Times New Roman" w:hAnsi="Times New Roman" w:cs="Times New Roman"/>
          <w:sz w:val="24"/>
          <w:szCs w:val="24"/>
        </w:rPr>
        <w:t>n Paul.</w:t>
      </w:r>
    </w:p>
    <w:p w:rsidR="00E657BE" w:rsidRDefault="00E657BE" w:rsidP="00750F42">
      <w:pPr>
        <w:autoSpaceDE w:val="0"/>
        <w:autoSpaceDN w:val="0"/>
        <w:adjustRightInd w:val="0"/>
        <w:spacing w:after="0" w:line="240" w:lineRule="auto"/>
        <w:rPr>
          <w:rFonts w:ascii="Times New Roman" w:hAnsi="Times New Roman" w:cs="Times New Roman"/>
          <w:sz w:val="24"/>
          <w:szCs w:val="24"/>
        </w:rPr>
      </w:pPr>
    </w:p>
    <w:p w:rsidR="00E657BE" w:rsidRPr="00866A03" w:rsidRDefault="00E657BE" w:rsidP="00E657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Vinnay, Jean-Paul and Jean Darbelnet (1995) Comparative Stylistics of French and English: </w:t>
      </w:r>
      <w:r w:rsidR="00F658DE">
        <w:rPr>
          <w:rFonts w:ascii="Times New Roman" w:hAnsi="Times New Roman" w:cs="Times New Roman"/>
          <w:sz w:val="24"/>
          <w:szCs w:val="24"/>
        </w:rPr>
        <w:tab/>
      </w:r>
      <w:r>
        <w:rPr>
          <w:rFonts w:ascii="Times New Roman" w:hAnsi="Times New Roman" w:cs="Times New Roman"/>
          <w:sz w:val="24"/>
          <w:szCs w:val="24"/>
        </w:rPr>
        <w:t xml:space="preserve">A Methodology for translation. Trans. Juan. C. Sager and M.J. Hamel, </w:t>
      </w:r>
      <w:r w:rsidR="00F658DE">
        <w:rPr>
          <w:rFonts w:ascii="Times New Roman" w:hAnsi="Times New Roman" w:cs="Times New Roman"/>
          <w:sz w:val="24"/>
          <w:szCs w:val="24"/>
        </w:rPr>
        <w:tab/>
      </w:r>
      <w:r>
        <w:rPr>
          <w:rFonts w:ascii="Times New Roman" w:hAnsi="Times New Roman" w:cs="Times New Roman"/>
          <w:sz w:val="24"/>
          <w:szCs w:val="24"/>
        </w:rPr>
        <w:t>Amsterdam/Philadelphia: John Benjamins Publishing company.</w:t>
      </w:r>
    </w:p>
    <w:p w:rsidR="000775E8" w:rsidRPr="00866A03" w:rsidRDefault="000775E8" w:rsidP="00750F42">
      <w:pPr>
        <w:autoSpaceDE w:val="0"/>
        <w:autoSpaceDN w:val="0"/>
        <w:adjustRightInd w:val="0"/>
        <w:spacing w:after="0" w:line="240" w:lineRule="auto"/>
        <w:rPr>
          <w:rFonts w:ascii="Times New Roman" w:hAnsi="Times New Roman" w:cs="Times New Roman"/>
          <w:sz w:val="24"/>
          <w:szCs w:val="24"/>
        </w:rPr>
      </w:pPr>
    </w:p>
    <w:p w:rsidR="000775E8" w:rsidRDefault="000775E8" w:rsidP="00750F42">
      <w:pPr>
        <w:autoSpaceDE w:val="0"/>
        <w:autoSpaceDN w:val="0"/>
        <w:adjustRightInd w:val="0"/>
        <w:spacing w:after="0" w:line="240" w:lineRule="auto"/>
        <w:rPr>
          <w:rFonts w:ascii="Times New Roman" w:hAnsi="Times New Roman" w:cs="Times New Roman"/>
          <w:sz w:val="24"/>
          <w:szCs w:val="24"/>
        </w:rPr>
      </w:pPr>
      <w:r w:rsidRPr="00866A03">
        <w:rPr>
          <w:rFonts w:ascii="Times New Roman" w:hAnsi="Times New Roman" w:cs="Times New Roman"/>
          <w:sz w:val="24"/>
          <w:szCs w:val="24"/>
        </w:rPr>
        <w:t>Wilss, Wolfram (1994) A Framework for Decision- Making in Translation, Target 6: 131-</w:t>
      </w:r>
      <w:r w:rsidR="00F658DE">
        <w:rPr>
          <w:rFonts w:ascii="Times New Roman" w:hAnsi="Times New Roman" w:cs="Times New Roman"/>
          <w:sz w:val="24"/>
          <w:szCs w:val="24"/>
        </w:rPr>
        <w:tab/>
      </w:r>
      <w:r w:rsidRPr="00866A03">
        <w:rPr>
          <w:rFonts w:ascii="Times New Roman" w:hAnsi="Times New Roman" w:cs="Times New Roman"/>
          <w:sz w:val="24"/>
          <w:szCs w:val="24"/>
        </w:rPr>
        <w:t>150.</w:t>
      </w:r>
    </w:p>
    <w:p w:rsidR="007466D5" w:rsidRDefault="007466D5" w:rsidP="00750F42">
      <w:pPr>
        <w:autoSpaceDE w:val="0"/>
        <w:autoSpaceDN w:val="0"/>
        <w:adjustRightInd w:val="0"/>
        <w:spacing w:after="0" w:line="240" w:lineRule="auto"/>
        <w:rPr>
          <w:rFonts w:ascii="Times New Roman" w:hAnsi="Times New Roman" w:cs="Times New Roman"/>
          <w:sz w:val="24"/>
          <w:szCs w:val="24"/>
        </w:rPr>
      </w:pPr>
    </w:p>
    <w:p w:rsidR="00D42C76" w:rsidRDefault="00D42C76" w:rsidP="00750F4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Wu, Feng and XuXihua (2008) Evaluation of the pragmatic value of relevant theory in the </w:t>
      </w:r>
      <w:r w:rsidR="00F658DE">
        <w:rPr>
          <w:rFonts w:ascii="Times New Roman" w:hAnsi="Times New Roman" w:cs="Times New Roman"/>
          <w:sz w:val="24"/>
          <w:szCs w:val="24"/>
        </w:rPr>
        <w:tab/>
      </w:r>
      <w:r>
        <w:rPr>
          <w:rFonts w:ascii="Times New Roman" w:hAnsi="Times New Roman" w:cs="Times New Roman"/>
          <w:sz w:val="24"/>
          <w:szCs w:val="24"/>
        </w:rPr>
        <w:t xml:space="preserve">light of acronym translation. A translation analysis case study from the compilation of </w:t>
      </w:r>
      <w:r w:rsidR="00F658DE">
        <w:rPr>
          <w:rFonts w:ascii="Times New Roman" w:hAnsi="Times New Roman" w:cs="Times New Roman"/>
          <w:sz w:val="24"/>
          <w:szCs w:val="24"/>
        </w:rPr>
        <w:tab/>
      </w:r>
      <w:r>
        <w:rPr>
          <w:rFonts w:ascii="Times New Roman" w:hAnsi="Times New Roman" w:cs="Times New Roman"/>
          <w:sz w:val="24"/>
          <w:szCs w:val="24"/>
        </w:rPr>
        <w:t>pragmatic translation : Theory and practice.</w:t>
      </w:r>
    </w:p>
    <w:p w:rsidR="009F0C6C" w:rsidRDefault="009F0C6C" w:rsidP="00750F42">
      <w:pPr>
        <w:autoSpaceDE w:val="0"/>
        <w:autoSpaceDN w:val="0"/>
        <w:adjustRightInd w:val="0"/>
        <w:spacing w:after="0" w:line="240" w:lineRule="auto"/>
        <w:rPr>
          <w:rFonts w:ascii="Times New Roman" w:hAnsi="Times New Roman" w:cs="Times New Roman"/>
          <w:sz w:val="24"/>
          <w:szCs w:val="24"/>
        </w:rPr>
      </w:pPr>
    </w:p>
    <w:p w:rsidR="009F0C6C" w:rsidRPr="00866A03" w:rsidRDefault="009F0C6C" w:rsidP="009F0C6C">
      <w:pPr>
        <w:autoSpaceDE w:val="0"/>
        <w:autoSpaceDN w:val="0"/>
        <w:adjustRightInd w:val="0"/>
        <w:spacing w:after="0" w:line="240" w:lineRule="auto"/>
        <w:rPr>
          <w:rFonts w:ascii="Times New Roman" w:hAnsi="Times New Roman" w:cs="Times New Roman"/>
          <w:sz w:val="24"/>
          <w:szCs w:val="24"/>
        </w:rPr>
      </w:pPr>
      <w:r w:rsidRPr="00866A03">
        <w:rPr>
          <w:rFonts w:ascii="Times New Roman" w:hAnsi="Times New Roman" w:cs="Times New Roman"/>
          <w:sz w:val="24"/>
          <w:szCs w:val="24"/>
        </w:rPr>
        <w:t xml:space="preserve">Ying, Cui and Qingmei Wang (2010) Differences in the translation of Humour and </w:t>
      </w:r>
      <w:r w:rsidR="00F658DE">
        <w:rPr>
          <w:rFonts w:ascii="Times New Roman" w:hAnsi="Times New Roman" w:cs="Times New Roman"/>
          <w:sz w:val="24"/>
          <w:szCs w:val="24"/>
        </w:rPr>
        <w:tab/>
      </w:r>
      <w:r w:rsidRPr="00866A03">
        <w:rPr>
          <w:rFonts w:ascii="Times New Roman" w:hAnsi="Times New Roman" w:cs="Times New Roman"/>
          <w:sz w:val="24"/>
          <w:szCs w:val="24"/>
        </w:rPr>
        <w:t xml:space="preserve">personaification in advertisement translation. </w:t>
      </w:r>
      <w:r w:rsidRPr="00A95D05">
        <w:rPr>
          <w:rFonts w:ascii="Times New Roman" w:hAnsi="Times New Roman" w:cs="Times New Roman"/>
          <w:i/>
          <w:sz w:val="24"/>
          <w:szCs w:val="24"/>
        </w:rPr>
        <w:t>Journal of Language and translation</w:t>
      </w:r>
      <w:r w:rsidRPr="00866A03">
        <w:rPr>
          <w:rFonts w:ascii="Times New Roman" w:hAnsi="Times New Roman" w:cs="Times New Roman"/>
          <w:sz w:val="24"/>
          <w:szCs w:val="24"/>
        </w:rPr>
        <w:t xml:space="preserve">, </w:t>
      </w:r>
      <w:r w:rsidR="00F658DE">
        <w:rPr>
          <w:rFonts w:ascii="Times New Roman" w:hAnsi="Times New Roman" w:cs="Times New Roman"/>
          <w:sz w:val="24"/>
          <w:szCs w:val="24"/>
        </w:rPr>
        <w:tab/>
      </w:r>
      <w:r w:rsidRPr="00866A03">
        <w:rPr>
          <w:rFonts w:ascii="Times New Roman" w:hAnsi="Times New Roman" w:cs="Times New Roman"/>
          <w:sz w:val="24"/>
          <w:szCs w:val="24"/>
        </w:rPr>
        <w:t>vol.11, no.2 Sejong University, Soul, Korea, pp.47-69.</w:t>
      </w:r>
    </w:p>
    <w:p w:rsidR="009F0C6C" w:rsidRPr="00866A03" w:rsidRDefault="009F0C6C" w:rsidP="009F0C6C">
      <w:pPr>
        <w:autoSpaceDE w:val="0"/>
        <w:autoSpaceDN w:val="0"/>
        <w:adjustRightInd w:val="0"/>
        <w:spacing w:after="0" w:line="240" w:lineRule="auto"/>
        <w:rPr>
          <w:rFonts w:ascii="Times New Roman" w:hAnsi="Times New Roman" w:cs="Times New Roman"/>
          <w:sz w:val="24"/>
          <w:szCs w:val="24"/>
        </w:rPr>
      </w:pPr>
    </w:p>
    <w:p w:rsidR="009F0C6C" w:rsidRPr="00866A03" w:rsidRDefault="009F0C6C" w:rsidP="00750F42">
      <w:pPr>
        <w:autoSpaceDE w:val="0"/>
        <w:autoSpaceDN w:val="0"/>
        <w:adjustRightInd w:val="0"/>
        <w:spacing w:after="0" w:line="240" w:lineRule="auto"/>
        <w:rPr>
          <w:rFonts w:ascii="Times New Roman" w:hAnsi="Times New Roman" w:cs="Times New Roman"/>
          <w:sz w:val="24"/>
          <w:szCs w:val="24"/>
        </w:rPr>
      </w:pPr>
    </w:p>
    <w:p w:rsidR="000775E8" w:rsidRPr="00866A03" w:rsidRDefault="000775E8" w:rsidP="00750F42">
      <w:pPr>
        <w:autoSpaceDE w:val="0"/>
        <w:autoSpaceDN w:val="0"/>
        <w:adjustRightInd w:val="0"/>
        <w:spacing w:after="0" w:line="240" w:lineRule="auto"/>
        <w:rPr>
          <w:rFonts w:ascii="Times New Roman" w:hAnsi="Times New Roman" w:cs="Times New Roman"/>
          <w:sz w:val="24"/>
          <w:szCs w:val="24"/>
        </w:rPr>
      </w:pPr>
    </w:p>
    <w:p w:rsidR="00564F88" w:rsidRPr="00866A03" w:rsidRDefault="00564F88" w:rsidP="00750F42">
      <w:pPr>
        <w:autoSpaceDE w:val="0"/>
        <w:autoSpaceDN w:val="0"/>
        <w:adjustRightInd w:val="0"/>
        <w:spacing w:after="0" w:line="240" w:lineRule="auto"/>
        <w:rPr>
          <w:rFonts w:ascii="Times New Roman" w:hAnsi="Times New Roman" w:cs="Times New Roman"/>
          <w:sz w:val="24"/>
          <w:szCs w:val="24"/>
        </w:rPr>
      </w:pPr>
    </w:p>
    <w:p w:rsidR="000775E8" w:rsidRPr="00866A03" w:rsidRDefault="000775E8" w:rsidP="00750F42">
      <w:pPr>
        <w:autoSpaceDE w:val="0"/>
        <w:autoSpaceDN w:val="0"/>
        <w:adjustRightInd w:val="0"/>
        <w:spacing w:after="0" w:line="240" w:lineRule="auto"/>
        <w:rPr>
          <w:rFonts w:ascii="Times New Roman" w:hAnsi="Times New Roman" w:cs="Times New Roman"/>
          <w:sz w:val="24"/>
          <w:szCs w:val="24"/>
        </w:rPr>
      </w:pPr>
    </w:p>
    <w:p w:rsidR="00AF2E19" w:rsidRPr="009F0C6C" w:rsidRDefault="00AF2E19" w:rsidP="00750F42">
      <w:pPr>
        <w:autoSpaceDE w:val="0"/>
        <w:autoSpaceDN w:val="0"/>
        <w:adjustRightInd w:val="0"/>
        <w:spacing w:after="0" w:line="240" w:lineRule="auto"/>
        <w:rPr>
          <w:rFonts w:ascii="Times New Roman" w:hAnsi="Times New Roman" w:cs="Times New Roman"/>
          <w:sz w:val="24"/>
          <w:szCs w:val="24"/>
        </w:rPr>
      </w:pPr>
    </w:p>
    <w:sectPr w:rsidR="00AF2E19" w:rsidRPr="009F0C6C" w:rsidSect="00A03F34">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439" w:rsidRDefault="00521439" w:rsidP="00521439">
      <w:pPr>
        <w:spacing w:after="0" w:line="240" w:lineRule="auto"/>
      </w:pPr>
      <w:r>
        <w:separator/>
      </w:r>
    </w:p>
  </w:endnote>
  <w:endnote w:type="continuationSeparator" w:id="0">
    <w:p w:rsidR="00521439" w:rsidRDefault="00521439" w:rsidP="00521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517306"/>
      <w:docPartObj>
        <w:docPartGallery w:val="Page Numbers (Bottom of Page)"/>
        <w:docPartUnique/>
      </w:docPartObj>
    </w:sdtPr>
    <w:sdtContent>
      <w:p w:rsidR="00521439" w:rsidRDefault="00521439">
        <w:pPr>
          <w:pStyle w:val="AltBilgi"/>
          <w:jc w:val="right"/>
        </w:pPr>
        <w:r>
          <w:fldChar w:fldCharType="begin"/>
        </w:r>
        <w:r>
          <w:instrText>PAGE   \* MERGEFORMAT</w:instrText>
        </w:r>
        <w:r>
          <w:fldChar w:fldCharType="separate"/>
        </w:r>
        <w:r w:rsidRPr="00521439">
          <w:rPr>
            <w:noProof/>
            <w:lang w:val="tr-TR"/>
          </w:rPr>
          <w:t>1</w:t>
        </w:r>
        <w:r>
          <w:fldChar w:fldCharType="end"/>
        </w:r>
      </w:p>
    </w:sdtContent>
  </w:sdt>
  <w:p w:rsidR="00521439" w:rsidRDefault="0052143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439" w:rsidRDefault="00521439" w:rsidP="00521439">
      <w:pPr>
        <w:spacing w:after="0" w:line="240" w:lineRule="auto"/>
      </w:pPr>
      <w:r>
        <w:separator/>
      </w:r>
    </w:p>
  </w:footnote>
  <w:footnote w:type="continuationSeparator" w:id="0">
    <w:p w:rsidR="00521439" w:rsidRDefault="00521439" w:rsidP="00521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439" w:rsidRPr="00521439" w:rsidRDefault="00521439" w:rsidP="00521439">
    <w:pPr>
      <w:spacing w:line="240" w:lineRule="auto"/>
      <w:rPr>
        <w:rFonts w:ascii="Times New Roman" w:hAnsi="Times New Roman" w:cs="Times New Roman"/>
        <w:i/>
        <w:sz w:val="24"/>
        <w:szCs w:val="24"/>
      </w:rPr>
    </w:pPr>
    <w:r>
      <w:rPr>
        <w:rFonts w:ascii="Times New Roman" w:hAnsi="Times New Roman" w:cs="Times New Roman"/>
        <w:b/>
        <w:i/>
        <w:sz w:val="24"/>
        <w:szCs w:val="24"/>
      </w:rPr>
      <w:t xml:space="preserve">                                                                                                 </w:t>
    </w:r>
    <w:r w:rsidRPr="00521439">
      <w:rPr>
        <w:rFonts w:ascii="Times New Roman" w:hAnsi="Times New Roman" w:cs="Times New Roman"/>
        <w:i/>
        <w:sz w:val="24"/>
        <w:szCs w:val="24"/>
      </w:rPr>
      <w:t>Moruwawon Babatunde Samuel</w:t>
    </w:r>
  </w:p>
  <w:p w:rsidR="00521439" w:rsidRDefault="0052143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02F05"/>
    <w:rsid w:val="000128B6"/>
    <w:rsid w:val="00012DCD"/>
    <w:rsid w:val="00035305"/>
    <w:rsid w:val="00046530"/>
    <w:rsid w:val="00073AA0"/>
    <w:rsid w:val="000775E8"/>
    <w:rsid w:val="000916E3"/>
    <w:rsid w:val="000B0985"/>
    <w:rsid w:val="000B3680"/>
    <w:rsid w:val="000C1ED1"/>
    <w:rsid w:val="000C57A4"/>
    <w:rsid w:val="001134AF"/>
    <w:rsid w:val="0013174F"/>
    <w:rsid w:val="00145EDD"/>
    <w:rsid w:val="00153181"/>
    <w:rsid w:val="001546FE"/>
    <w:rsid w:val="00167732"/>
    <w:rsid w:val="001709B4"/>
    <w:rsid w:val="00176E35"/>
    <w:rsid w:val="00192E96"/>
    <w:rsid w:val="0019605F"/>
    <w:rsid w:val="001B3312"/>
    <w:rsid w:val="001C7481"/>
    <w:rsid w:val="001D211A"/>
    <w:rsid w:val="001F0EC6"/>
    <w:rsid w:val="001F525D"/>
    <w:rsid w:val="001F751C"/>
    <w:rsid w:val="001F7688"/>
    <w:rsid w:val="001F7DF8"/>
    <w:rsid w:val="00232DDA"/>
    <w:rsid w:val="0023428C"/>
    <w:rsid w:val="00243430"/>
    <w:rsid w:val="0024684D"/>
    <w:rsid w:val="00253A94"/>
    <w:rsid w:val="00274DE8"/>
    <w:rsid w:val="00276CF9"/>
    <w:rsid w:val="00287BD6"/>
    <w:rsid w:val="002905BB"/>
    <w:rsid w:val="00296AD8"/>
    <w:rsid w:val="002A15C6"/>
    <w:rsid w:val="002A4253"/>
    <w:rsid w:val="002A60F5"/>
    <w:rsid w:val="002B0473"/>
    <w:rsid w:val="002B060A"/>
    <w:rsid w:val="002B1CCF"/>
    <w:rsid w:val="002B7605"/>
    <w:rsid w:val="002C122E"/>
    <w:rsid w:val="00304497"/>
    <w:rsid w:val="003057AD"/>
    <w:rsid w:val="00316B00"/>
    <w:rsid w:val="00320A1D"/>
    <w:rsid w:val="00321173"/>
    <w:rsid w:val="00343F71"/>
    <w:rsid w:val="00390CEC"/>
    <w:rsid w:val="003B42EF"/>
    <w:rsid w:val="003B7CD4"/>
    <w:rsid w:val="003C04B7"/>
    <w:rsid w:val="003F7488"/>
    <w:rsid w:val="00433C38"/>
    <w:rsid w:val="00434AFA"/>
    <w:rsid w:val="00447FA6"/>
    <w:rsid w:val="004A5752"/>
    <w:rsid w:val="004A7712"/>
    <w:rsid w:val="004D132B"/>
    <w:rsid w:val="004D5D09"/>
    <w:rsid w:val="004E71DD"/>
    <w:rsid w:val="004E77A5"/>
    <w:rsid w:val="00521439"/>
    <w:rsid w:val="005353FF"/>
    <w:rsid w:val="00537499"/>
    <w:rsid w:val="00564154"/>
    <w:rsid w:val="00564F88"/>
    <w:rsid w:val="00575E06"/>
    <w:rsid w:val="00591961"/>
    <w:rsid w:val="0059481A"/>
    <w:rsid w:val="0059524D"/>
    <w:rsid w:val="005A3081"/>
    <w:rsid w:val="005A7E75"/>
    <w:rsid w:val="005B1D2D"/>
    <w:rsid w:val="0061145F"/>
    <w:rsid w:val="00617585"/>
    <w:rsid w:val="00623AA6"/>
    <w:rsid w:val="006326A0"/>
    <w:rsid w:val="00637569"/>
    <w:rsid w:val="00641B85"/>
    <w:rsid w:val="00657963"/>
    <w:rsid w:val="00672EE6"/>
    <w:rsid w:val="006770DE"/>
    <w:rsid w:val="006A135C"/>
    <w:rsid w:val="006A41F5"/>
    <w:rsid w:val="006B4CE0"/>
    <w:rsid w:val="006F7FFE"/>
    <w:rsid w:val="007013EF"/>
    <w:rsid w:val="00717C07"/>
    <w:rsid w:val="0072029D"/>
    <w:rsid w:val="0073501B"/>
    <w:rsid w:val="007466D5"/>
    <w:rsid w:val="00750F42"/>
    <w:rsid w:val="00752BE7"/>
    <w:rsid w:val="00770D17"/>
    <w:rsid w:val="007714A7"/>
    <w:rsid w:val="00786FDD"/>
    <w:rsid w:val="00787E00"/>
    <w:rsid w:val="00796232"/>
    <w:rsid w:val="007A51B2"/>
    <w:rsid w:val="007A5D7F"/>
    <w:rsid w:val="007A6C34"/>
    <w:rsid w:val="007B247D"/>
    <w:rsid w:val="007C0CDA"/>
    <w:rsid w:val="007C638C"/>
    <w:rsid w:val="007C69CF"/>
    <w:rsid w:val="007D202B"/>
    <w:rsid w:val="007E19E8"/>
    <w:rsid w:val="007F1213"/>
    <w:rsid w:val="007F612D"/>
    <w:rsid w:val="00817C0B"/>
    <w:rsid w:val="00820488"/>
    <w:rsid w:val="008350D2"/>
    <w:rsid w:val="0084080D"/>
    <w:rsid w:val="00847EB4"/>
    <w:rsid w:val="0085025D"/>
    <w:rsid w:val="00853C98"/>
    <w:rsid w:val="00866A03"/>
    <w:rsid w:val="00872E50"/>
    <w:rsid w:val="008908B7"/>
    <w:rsid w:val="008B1DCA"/>
    <w:rsid w:val="008B7ECE"/>
    <w:rsid w:val="008C282C"/>
    <w:rsid w:val="008D0CE3"/>
    <w:rsid w:val="008E68FB"/>
    <w:rsid w:val="00905E2A"/>
    <w:rsid w:val="009362E0"/>
    <w:rsid w:val="00952947"/>
    <w:rsid w:val="00964C27"/>
    <w:rsid w:val="0096735F"/>
    <w:rsid w:val="00973821"/>
    <w:rsid w:val="009756FD"/>
    <w:rsid w:val="00987237"/>
    <w:rsid w:val="009B397E"/>
    <w:rsid w:val="009B5022"/>
    <w:rsid w:val="009C1B74"/>
    <w:rsid w:val="009E2968"/>
    <w:rsid w:val="009F0C6C"/>
    <w:rsid w:val="00A03F34"/>
    <w:rsid w:val="00A15517"/>
    <w:rsid w:val="00A30C53"/>
    <w:rsid w:val="00A32F12"/>
    <w:rsid w:val="00A36E2D"/>
    <w:rsid w:val="00A53EFE"/>
    <w:rsid w:val="00A56263"/>
    <w:rsid w:val="00A90A54"/>
    <w:rsid w:val="00A95D05"/>
    <w:rsid w:val="00AA4B8B"/>
    <w:rsid w:val="00AA5F45"/>
    <w:rsid w:val="00AC0E46"/>
    <w:rsid w:val="00AC698D"/>
    <w:rsid w:val="00AD111B"/>
    <w:rsid w:val="00AD53CA"/>
    <w:rsid w:val="00AE0859"/>
    <w:rsid w:val="00AE295E"/>
    <w:rsid w:val="00AE409A"/>
    <w:rsid w:val="00AF2528"/>
    <w:rsid w:val="00AF2E19"/>
    <w:rsid w:val="00B03F95"/>
    <w:rsid w:val="00B27A66"/>
    <w:rsid w:val="00B359E3"/>
    <w:rsid w:val="00B3675C"/>
    <w:rsid w:val="00B6643B"/>
    <w:rsid w:val="00B842D6"/>
    <w:rsid w:val="00B8470E"/>
    <w:rsid w:val="00BA0E6D"/>
    <w:rsid w:val="00BA4AD6"/>
    <w:rsid w:val="00BC0551"/>
    <w:rsid w:val="00C13C63"/>
    <w:rsid w:val="00C40E35"/>
    <w:rsid w:val="00C469B3"/>
    <w:rsid w:val="00C51993"/>
    <w:rsid w:val="00C53139"/>
    <w:rsid w:val="00C659E5"/>
    <w:rsid w:val="00C84698"/>
    <w:rsid w:val="00C90A3A"/>
    <w:rsid w:val="00CD4BF5"/>
    <w:rsid w:val="00CD67BB"/>
    <w:rsid w:val="00CF7116"/>
    <w:rsid w:val="00D35456"/>
    <w:rsid w:val="00D368B4"/>
    <w:rsid w:val="00D41A8A"/>
    <w:rsid w:val="00D42C76"/>
    <w:rsid w:val="00D5073E"/>
    <w:rsid w:val="00D52EA5"/>
    <w:rsid w:val="00D94680"/>
    <w:rsid w:val="00DB55EA"/>
    <w:rsid w:val="00DC0A9D"/>
    <w:rsid w:val="00DD4E89"/>
    <w:rsid w:val="00DE63BF"/>
    <w:rsid w:val="00DE7E14"/>
    <w:rsid w:val="00E02F05"/>
    <w:rsid w:val="00E20857"/>
    <w:rsid w:val="00E379DE"/>
    <w:rsid w:val="00E41D10"/>
    <w:rsid w:val="00E657BE"/>
    <w:rsid w:val="00E940CE"/>
    <w:rsid w:val="00E9437E"/>
    <w:rsid w:val="00E955C6"/>
    <w:rsid w:val="00EB23D7"/>
    <w:rsid w:val="00EB6C92"/>
    <w:rsid w:val="00EE3569"/>
    <w:rsid w:val="00F03A43"/>
    <w:rsid w:val="00F45C7C"/>
    <w:rsid w:val="00F658DE"/>
    <w:rsid w:val="00F971C4"/>
    <w:rsid w:val="00FA0A3D"/>
    <w:rsid w:val="00FC4393"/>
    <w:rsid w:val="00FE427D"/>
    <w:rsid w:val="00FE721E"/>
    <w:rsid w:val="00FF0A1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2BC64"/>
  <w15:docId w15:val="{9AB8C554-C8B1-4BE6-9DEE-828EA651B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F3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D67BB"/>
    <w:rPr>
      <w:color w:val="0000FF" w:themeColor="hyperlink"/>
      <w:u w:val="single"/>
    </w:rPr>
  </w:style>
  <w:style w:type="paragraph" w:styleId="stBilgi">
    <w:name w:val="header"/>
    <w:basedOn w:val="Normal"/>
    <w:link w:val="stBilgiChar"/>
    <w:uiPriority w:val="99"/>
    <w:unhideWhenUsed/>
    <w:rsid w:val="0052143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21439"/>
  </w:style>
  <w:style w:type="paragraph" w:styleId="AltBilgi">
    <w:name w:val="footer"/>
    <w:basedOn w:val="Normal"/>
    <w:link w:val="AltBilgiChar"/>
    <w:uiPriority w:val="99"/>
    <w:unhideWhenUsed/>
    <w:rsid w:val="0052143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21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842</TotalTime>
  <Pages>12</Pages>
  <Words>4547</Words>
  <Characters>25918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Tunde</dc:creator>
  <cp:lastModifiedBy>Tuğçe KAPTAN</cp:lastModifiedBy>
  <cp:revision>205</cp:revision>
  <dcterms:created xsi:type="dcterms:W3CDTF">2016-08-15T13:08:00Z</dcterms:created>
  <dcterms:modified xsi:type="dcterms:W3CDTF">2017-11-15T15:50:00Z</dcterms:modified>
</cp:coreProperties>
</file>