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533D4" w14:textId="5A1A3442" w:rsidR="00D92243" w:rsidRPr="00A709EE" w:rsidRDefault="0004777C" w:rsidP="00A709EE">
      <w:pPr>
        <w:spacing w:before="120" w:after="120"/>
        <w:jc w:val="center"/>
        <w:rPr>
          <w:rFonts w:ascii="Palatino Linotype" w:hAnsi="Palatino Linotype" w:cs="Times New Roman"/>
          <w:b/>
        </w:rPr>
      </w:pPr>
      <w:r w:rsidRPr="00A709EE">
        <w:rPr>
          <w:rFonts w:ascii="Palatino Linotype" w:hAnsi="Palatino Linotype" w:cs="Times New Roman"/>
          <w:b/>
        </w:rPr>
        <w:t xml:space="preserve">REKREATİF AKTİVİTELERİN TÜKETİM ÜRÜNLERİ SINIFLANDIRMASI BAĞLAMINDA </w:t>
      </w:r>
      <w:r w:rsidR="00DF4843" w:rsidRPr="00A709EE">
        <w:rPr>
          <w:rFonts w:ascii="Palatino Linotype" w:hAnsi="Palatino Linotype" w:cs="Times New Roman"/>
          <w:b/>
        </w:rPr>
        <w:t>DEĞERLENDİRİLMESİ</w:t>
      </w:r>
    </w:p>
    <w:p w14:paraId="70183060" w14:textId="7F123CE4" w:rsidR="0031372C" w:rsidRPr="00A709EE" w:rsidRDefault="0031372C" w:rsidP="00A709EE">
      <w:pPr>
        <w:jc w:val="right"/>
        <w:rPr>
          <w:rFonts w:ascii="Palatino Linotype" w:eastAsia="Times New Roman" w:hAnsi="Palatino Linotype" w:cs="Times New Roman"/>
          <w:b/>
          <w:lang w:eastAsia="tr-TR" w:bidi="x-none"/>
        </w:rPr>
      </w:pPr>
      <w:r w:rsidRPr="00A709EE">
        <w:rPr>
          <w:rFonts w:ascii="Palatino Linotype" w:eastAsia="Times New Roman" w:hAnsi="Palatino Linotype" w:cs="Times New Roman"/>
          <w:b/>
          <w:lang w:eastAsia="tr-TR" w:bidi="x-none"/>
        </w:rPr>
        <w:t>Uğur Keskin</w:t>
      </w:r>
      <w:r w:rsidRPr="00A709EE">
        <w:rPr>
          <w:rStyle w:val="DipnotBavurusu"/>
          <w:rFonts w:ascii="Palatino Linotype" w:eastAsia="Times New Roman" w:hAnsi="Palatino Linotype" w:cs="Times New Roman"/>
          <w:b/>
          <w:lang w:eastAsia="tr-TR" w:bidi="x-none"/>
        </w:rPr>
        <w:footnoteReference w:id="1"/>
      </w:r>
    </w:p>
    <w:p w14:paraId="1D4A4455" w14:textId="2CFCAD4A" w:rsidR="0031372C" w:rsidRPr="00A709EE" w:rsidRDefault="0031372C" w:rsidP="00A709EE">
      <w:pPr>
        <w:jc w:val="right"/>
        <w:rPr>
          <w:rFonts w:ascii="Palatino Linotype" w:eastAsia="Times New Roman" w:hAnsi="Palatino Linotype" w:cs="Times New Roman"/>
          <w:b/>
          <w:lang w:eastAsia="tr-TR" w:bidi="x-none"/>
        </w:rPr>
      </w:pPr>
      <w:r w:rsidRPr="00A709EE">
        <w:rPr>
          <w:rFonts w:ascii="Palatino Linotype" w:eastAsia="Times New Roman" w:hAnsi="Palatino Linotype" w:cs="Times New Roman"/>
          <w:b/>
          <w:lang w:eastAsia="tr-TR" w:bidi="x-none"/>
        </w:rPr>
        <w:t>Alican Bayram</w:t>
      </w:r>
      <w:r w:rsidRPr="00A709EE">
        <w:rPr>
          <w:rStyle w:val="DipnotBavurusu"/>
          <w:rFonts w:ascii="Palatino Linotype" w:eastAsia="Times New Roman" w:hAnsi="Palatino Linotype" w:cs="Times New Roman"/>
          <w:b/>
          <w:lang w:eastAsia="tr-TR" w:bidi="x-none"/>
        </w:rPr>
        <w:footnoteReference w:id="2"/>
      </w:r>
    </w:p>
    <w:p w14:paraId="67EA5F47" w14:textId="77777777" w:rsidR="0031372C" w:rsidRPr="00A709EE" w:rsidRDefault="0031372C" w:rsidP="00A709EE">
      <w:pPr>
        <w:spacing w:before="120" w:after="120"/>
        <w:jc w:val="center"/>
        <w:rPr>
          <w:rFonts w:ascii="Palatino Linotype" w:hAnsi="Palatino Linotype" w:cs="Times New Roman"/>
          <w:b/>
        </w:rPr>
      </w:pPr>
    </w:p>
    <w:p w14:paraId="21CBC56B" w14:textId="77777777" w:rsidR="0004777C" w:rsidRPr="00A709EE" w:rsidRDefault="0004777C" w:rsidP="00A709EE">
      <w:pPr>
        <w:spacing w:before="120" w:after="120"/>
        <w:rPr>
          <w:rFonts w:ascii="Palatino Linotype" w:hAnsi="Palatino Linotype" w:cs="Times New Roman"/>
          <w:b/>
        </w:rPr>
      </w:pPr>
    </w:p>
    <w:p w14:paraId="057D3F3E" w14:textId="3F82C6B1" w:rsidR="00AC7238" w:rsidRPr="00A709EE" w:rsidRDefault="00DD3A3B" w:rsidP="00A709EE">
      <w:pPr>
        <w:spacing w:before="120" w:after="120"/>
        <w:rPr>
          <w:rFonts w:ascii="Palatino Linotype" w:hAnsi="Palatino Linotype" w:cs="Times New Roman"/>
          <w:b/>
        </w:rPr>
      </w:pPr>
      <w:r w:rsidRPr="00A709EE">
        <w:rPr>
          <w:rFonts w:ascii="Palatino Linotype" w:hAnsi="Palatino Linotype" w:cs="Times New Roman"/>
          <w:b/>
        </w:rPr>
        <w:t>ÖZET</w:t>
      </w:r>
    </w:p>
    <w:p w14:paraId="3654EF30" w14:textId="7CEFEA83" w:rsidR="00EA2E10" w:rsidRPr="00A709EE" w:rsidRDefault="005D6A30" w:rsidP="00A709EE">
      <w:pPr>
        <w:spacing w:before="120" w:after="120"/>
        <w:jc w:val="both"/>
        <w:rPr>
          <w:rFonts w:ascii="Palatino Linotype" w:hAnsi="Palatino Linotype" w:cs="Times New Roman"/>
          <w:sz w:val="18"/>
          <w:szCs w:val="18"/>
        </w:rPr>
      </w:pPr>
      <w:r w:rsidRPr="00A709EE">
        <w:rPr>
          <w:rFonts w:ascii="Palatino Linotype" w:hAnsi="Palatino Linotype" w:cs="Times New Roman"/>
          <w:sz w:val="18"/>
          <w:szCs w:val="18"/>
        </w:rPr>
        <w:t>Bu çalışmanın amacı, son yıllarda giderek yaygınlık kazanmaya başlayan r</w:t>
      </w:r>
      <w:r w:rsidR="00872E40" w:rsidRPr="00A709EE">
        <w:rPr>
          <w:rFonts w:ascii="Palatino Linotype" w:hAnsi="Palatino Linotype" w:cs="Times New Roman"/>
          <w:sz w:val="18"/>
          <w:szCs w:val="18"/>
        </w:rPr>
        <w:t>ekreatif aktiviteleri, tüketim boyutu</w:t>
      </w:r>
      <w:r w:rsidR="005179E5" w:rsidRPr="00A709EE">
        <w:rPr>
          <w:rFonts w:ascii="Palatino Linotype" w:hAnsi="Palatino Linotype" w:cs="Times New Roman"/>
          <w:sz w:val="18"/>
          <w:szCs w:val="18"/>
        </w:rPr>
        <w:t xml:space="preserve"> yönüyle açıklamaktır. Bu amaç doğrultusunda</w:t>
      </w:r>
      <w:r w:rsidR="002771B6" w:rsidRPr="00A709EE">
        <w:rPr>
          <w:rFonts w:ascii="Palatino Linotype" w:hAnsi="Palatino Linotype" w:cs="Times New Roman"/>
          <w:sz w:val="18"/>
          <w:szCs w:val="18"/>
        </w:rPr>
        <w:t>,</w:t>
      </w:r>
      <w:r w:rsidR="005179E5" w:rsidRPr="00A709EE">
        <w:rPr>
          <w:rFonts w:ascii="Palatino Linotype" w:hAnsi="Palatino Linotype" w:cs="Times New Roman"/>
          <w:sz w:val="18"/>
          <w:szCs w:val="18"/>
        </w:rPr>
        <w:t xml:space="preserve"> “</w:t>
      </w:r>
      <w:r w:rsidR="000203ED" w:rsidRPr="00A709EE">
        <w:rPr>
          <w:rFonts w:ascii="Palatino Linotype" w:hAnsi="Palatino Linotype" w:cs="Times New Roman"/>
          <w:sz w:val="18"/>
          <w:szCs w:val="18"/>
        </w:rPr>
        <w:t>R</w:t>
      </w:r>
      <w:r w:rsidR="005179E5" w:rsidRPr="00A709EE">
        <w:rPr>
          <w:rFonts w:ascii="Palatino Linotype" w:hAnsi="Palatino Linotype" w:cs="Times New Roman"/>
          <w:sz w:val="18"/>
          <w:szCs w:val="18"/>
        </w:rPr>
        <w:t xml:space="preserve">ekreatif aktiviteleri, tüketim ürünleri kapsamında sınıflandırabilmek mümkün müdür?” </w:t>
      </w:r>
      <w:r w:rsidR="002771B6" w:rsidRPr="00A709EE">
        <w:rPr>
          <w:rFonts w:ascii="Palatino Linotype" w:hAnsi="Palatino Linotype" w:cs="Times New Roman"/>
          <w:sz w:val="18"/>
          <w:szCs w:val="18"/>
        </w:rPr>
        <w:t xml:space="preserve">şeklinde ifade edilebilecek temel araştırma </w:t>
      </w:r>
      <w:r w:rsidR="005179E5" w:rsidRPr="00A709EE">
        <w:rPr>
          <w:rFonts w:ascii="Palatino Linotype" w:hAnsi="Palatino Linotype" w:cs="Times New Roman"/>
          <w:sz w:val="18"/>
          <w:szCs w:val="18"/>
        </w:rPr>
        <w:t xml:space="preserve">sorusu </w:t>
      </w:r>
      <w:r w:rsidR="002771B6" w:rsidRPr="00A709EE">
        <w:rPr>
          <w:rFonts w:ascii="Palatino Linotype" w:hAnsi="Palatino Linotype" w:cs="Times New Roman"/>
          <w:sz w:val="18"/>
          <w:szCs w:val="18"/>
        </w:rPr>
        <w:t>üzerine odaklanılmıştır</w:t>
      </w:r>
      <w:r w:rsidR="005179E5" w:rsidRPr="00A709EE">
        <w:rPr>
          <w:rFonts w:ascii="Palatino Linotype" w:hAnsi="Palatino Linotype" w:cs="Times New Roman"/>
          <w:sz w:val="18"/>
          <w:szCs w:val="18"/>
        </w:rPr>
        <w:t>. Bu soruya, tüketim ürünleri sınıflandırmasının, rekr</w:t>
      </w:r>
      <w:r w:rsidR="002771B6" w:rsidRPr="00A709EE">
        <w:rPr>
          <w:rFonts w:ascii="Palatino Linotype" w:hAnsi="Palatino Linotype" w:cs="Times New Roman"/>
          <w:sz w:val="18"/>
          <w:szCs w:val="18"/>
        </w:rPr>
        <w:t>e</w:t>
      </w:r>
      <w:r w:rsidR="005179E5" w:rsidRPr="00A709EE">
        <w:rPr>
          <w:rFonts w:ascii="Palatino Linotype" w:hAnsi="Palatino Linotype" w:cs="Times New Roman"/>
          <w:sz w:val="18"/>
          <w:szCs w:val="18"/>
        </w:rPr>
        <w:t xml:space="preserve">atif aktiviteleri uygun bir şekilde yansıtması ve izah etme yeterliliği üzerinden yanıtlar verilmeye çalışılmıştır. Söz konusu yanıt arama çabası, literatür incelemesi üzerinden yürütülen kuramsal tartışma yöntemi aracılığıyla gerçekleştirilmiştir. </w:t>
      </w:r>
      <w:r w:rsidR="00A42B07" w:rsidRPr="00A709EE">
        <w:rPr>
          <w:rFonts w:ascii="Palatino Linotype" w:hAnsi="Palatino Linotype" w:cs="Times New Roman"/>
          <w:sz w:val="18"/>
          <w:szCs w:val="18"/>
        </w:rPr>
        <w:t xml:space="preserve">Tüketim ürünleri sınıflandırmasına </w:t>
      </w:r>
      <w:r w:rsidR="00872E40" w:rsidRPr="00A709EE">
        <w:rPr>
          <w:rFonts w:ascii="Palatino Linotype" w:hAnsi="Palatino Linotype" w:cs="Times New Roman"/>
          <w:sz w:val="18"/>
          <w:szCs w:val="18"/>
        </w:rPr>
        <w:t>işletme ve pazarlama gibi bilim alanlarında yaygın bir şekilde başvurulmasına karşın, söz konusu sınıflandırma</w:t>
      </w:r>
      <w:r w:rsidR="00FD7C82" w:rsidRPr="00A709EE">
        <w:rPr>
          <w:rFonts w:ascii="Palatino Linotype" w:hAnsi="Palatino Linotype" w:cs="Times New Roman"/>
          <w:sz w:val="18"/>
          <w:szCs w:val="18"/>
        </w:rPr>
        <w:t>,</w:t>
      </w:r>
      <w:r w:rsidR="00872E40" w:rsidRPr="00A709EE">
        <w:rPr>
          <w:rFonts w:ascii="Palatino Linotype" w:hAnsi="Palatino Linotype" w:cs="Times New Roman"/>
          <w:sz w:val="18"/>
          <w:szCs w:val="18"/>
        </w:rPr>
        <w:t xml:space="preserve"> spor bilimleri alanında yeterince tanınmamakta, dolayısıyla da kullanılmamaktadır. Her </w:t>
      </w:r>
      <w:r w:rsidR="005D6E42" w:rsidRPr="00A709EE">
        <w:rPr>
          <w:rFonts w:ascii="Palatino Linotype" w:hAnsi="Palatino Linotype" w:cs="Times New Roman"/>
          <w:sz w:val="18"/>
          <w:szCs w:val="18"/>
        </w:rPr>
        <w:t>türlü tüketim ürününü, sahip olduğu niteliklere bağlı olarak açıklama ve kategorize etme olanağı suna</w:t>
      </w:r>
      <w:r w:rsidR="005179E5" w:rsidRPr="00A709EE">
        <w:rPr>
          <w:rFonts w:ascii="Palatino Linotype" w:hAnsi="Palatino Linotype" w:cs="Times New Roman"/>
          <w:sz w:val="18"/>
          <w:szCs w:val="18"/>
        </w:rPr>
        <w:t>n</w:t>
      </w:r>
      <w:r w:rsidR="005D6E42" w:rsidRPr="00A709EE">
        <w:rPr>
          <w:rFonts w:ascii="Palatino Linotype" w:hAnsi="Palatino Linotype" w:cs="Times New Roman"/>
          <w:sz w:val="18"/>
          <w:szCs w:val="18"/>
        </w:rPr>
        <w:t xml:space="preserve"> </w:t>
      </w:r>
      <w:r w:rsidR="005179E5" w:rsidRPr="00A709EE">
        <w:rPr>
          <w:rFonts w:ascii="Palatino Linotype" w:hAnsi="Palatino Linotype" w:cs="Times New Roman"/>
          <w:sz w:val="18"/>
          <w:szCs w:val="18"/>
        </w:rPr>
        <w:t>tüketim ürünleri sınıflandırması</w:t>
      </w:r>
      <w:r w:rsidR="005D6E42" w:rsidRPr="00A709EE">
        <w:rPr>
          <w:rFonts w:ascii="Palatino Linotype" w:hAnsi="Palatino Linotype" w:cs="Times New Roman"/>
          <w:sz w:val="18"/>
          <w:szCs w:val="18"/>
        </w:rPr>
        <w:t xml:space="preserve">, rekreatif aktivitelerin de </w:t>
      </w:r>
      <w:r w:rsidR="005179E5" w:rsidRPr="00A709EE">
        <w:rPr>
          <w:rFonts w:ascii="Palatino Linotype" w:hAnsi="Palatino Linotype" w:cs="Times New Roman"/>
          <w:sz w:val="18"/>
          <w:szCs w:val="18"/>
        </w:rPr>
        <w:t>aynı anlayış doğrultusunda</w:t>
      </w:r>
      <w:r w:rsidR="005D6E42" w:rsidRPr="00A709EE">
        <w:rPr>
          <w:rFonts w:ascii="Palatino Linotype" w:hAnsi="Palatino Linotype" w:cs="Times New Roman"/>
          <w:sz w:val="18"/>
          <w:szCs w:val="18"/>
        </w:rPr>
        <w:t xml:space="preserve"> ele alınabilmesini mümkün kılmaktadır.</w:t>
      </w:r>
      <w:r w:rsidR="003D22B4" w:rsidRPr="00A709EE">
        <w:rPr>
          <w:rFonts w:ascii="Palatino Linotype" w:hAnsi="Palatino Linotype" w:cs="Times New Roman"/>
          <w:sz w:val="18"/>
          <w:szCs w:val="18"/>
        </w:rPr>
        <w:t xml:space="preserve"> Makale kapsamında y</w:t>
      </w:r>
      <w:r w:rsidRPr="00A709EE">
        <w:rPr>
          <w:rFonts w:ascii="Palatino Linotype" w:hAnsi="Palatino Linotype" w:cs="Times New Roman"/>
          <w:sz w:val="18"/>
          <w:szCs w:val="18"/>
        </w:rPr>
        <w:t xml:space="preserve">ürütülen çalışma sonucunda, </w:t>
      </w:r>
      <w:r w:rsidR="003D22B4" w:rsidRPr="00A709EE">
        <w:rPr>
          <w:rFonts w:ascii="Palatino Linotype" w:hAnsi="Palatino Linotype" w:cs="Times New Roman"/>
          <w:sz w:val="18"/>
          <w:szCs w:val="18"/>
        </w:rPr>
        <w:t>tüketim ürünleri sınıflandırmas</w:t>
      </w:r>
      <w:r w:rsidR="00EA2E10" w:rsidRPr="00A709EE">
        <w:rPr>
          <w:rFonts w:ascii="Palatino Linotype" w:hAnsi="Palatino Linotype" w:cs="Times New Roman"/>
          <w:sz w:val="18"/>
          <w:szCs w:val="18"/>
        </w:rPr>
        <w:t>ının</w:t>
      </w:r>
      <w:r w:rsidR="00FD7C82" w:rsidRPr="00A709EE">
        <w:rPr>
          <w:rFonts w:ascii="Palatino Linotype" w:hAnsi="Palatino Linotype" w:cs="Times New Roman"/>
          <w:sz w:val="18"/>
          <w:szCs w:val="18"/>
        </w:rPr>
        <w:t>;</w:t>
      </w:r>
      <w:r w:rsidR="00EA2E10" w:rsidRPr="00A709EE">
        <w:rPr>
          <w:rFonts w:ascii="Palatino Linotype" w:hAnsi="Palatino Linotype" w:cs="Times New Roman"/>
          <w:sz w:val="18"/>
          <w:szCs w:val="18"/>
        </w:rPr>
        <w:t xml:space="preserve"> rekreatif aktiviteleri, kendi sınırlılıkları içinde kalacak şekilde açıklayabilmeye olanak </w:t>
      </w:r>
      <w:r w:rsidRPr="00A709EE">
        <w:rPr>
          <w:rFonts w:ascii="Palatino Linotype" w:hAnsi="Palatino Linotype" w:cs="Times New Roman"/>
          <w:sz w:val="18"/>
          <w:szCs w:val="18"/>
        </w:rPr>
        <w:t xml:space="preserve">tanıdığı ve bu </w:t>
      </w:r>
      <w:r w:rsidR="00EA2E10" w:rsidRPr="00A709EE">
        <w:rPr>
          <w:rFonts w:ascii="Palatino Linotype" w:hAnsi="Palatino Linotype" w:cs="Times New Roman"/>
          <w:sz w:val="18"/>
          <w:szCs w:val="18"/>
        </w:rPr>
        <w:t>çalışmanın temel soru</w:t>
      </w:r>
      <w:r w:rsidR="000F0386" w:rsidRPr="00A709EE">
        <w:rPr>
          <w:rFonts w:ascii="Palatino Linotype" w:hAnsi="Palatino Linotype" w:cs="Times New Roman"/>
          <w:sz w:val="18"/>
          <w:szCs w:val="18"/>
        </w:rPr>
        <w:t>sunun</w:t>
      </w:r>
      <w:r w:rsidR="00EA2E10" w:rsidRPr="00A709EE">
        <w:rPr>
          <w:rFonts w:ascii="Palatino Linotype" w:hAnsi="Palatino Linotype" w:cs="Times New Roman"/>
          <w:sz w:val="18"/>
          <w:szCs w:val="18"/>
        </w:rPr>
        <w:t xml:space="preserve">, işletme bilim </w:t>
      </w:r>
      <w:r w:rsidR="00906B92" w:rsidRPr="00A709EE">
        <w:rPr>
          <w:rFonts w:ascii="Palatino Linotype" w:hAnsi="Palatino Linotype" w:cs="Times New Roman"/>
          <w:sz w:val="18"/>
          <w:szCs w:val="18"/>
        </w:rPr>
        <w:t xml:space="preserve">alanı ile spor bilimleri alanı </w:t>
      </w:r>
      <w:r w:rsidR="00EA2E10" w:rsidRPr="00A709EE">
        <w:rPr>
          <w:rFonts w:ascii="Palatino Linotype" w:hAnsi="Palatino Linotype" w:cs="Times New Roman"/>
          <w:sz w:val="18"/>
          <w:szCs w:val="18"/>
        </w:rPr>
        <w:t>arasında</w:t>
      </w:r>
      <w:r w:rsidR="00906B92" w:rsidRPr="00A709EE">
        <w:rPr>
          <w:rFonts w:ascii="Palatino Linotype" w:hAnsi="Palatino Linotype" w:cs="Times New Roman"/>
          <w:sz w:val="18"/>
          <w:szCs w:val="18"/>
        </w:rPr>
        <w:t>ki</w:t>
      </w:r>
      <w:r w:rsidR="00EA2E10" w:rsidRPr="00A709EE">
        <w:rPr>
          <w:rFonts w:ascii="Palatino Linotype" w:hAnsi="Palatino Linotype" w:cs="Times New Roman"/>
          <w:sz w:val="18"/>
          <w:szCs w:val="18"/>
        </w:rPr>
        <w:t xml:space="preserve"> uyumlu </w:t>
      </w:r>
      <w:r w:rsidR="00906B92" w:rsidRPr="00A709EE">
        <w:rPr>
          <w:rFonts w:ascii="Palatino Linotype" w:hAnsi="Palatino Linotype" w:cs="Times New Roman"/>
          <w:sz w:val="18"/>
          <w:szCs w:val="18"/>
        </w:rPr>
        <w:t xml:space="preserve">bir dizi </w:t>
      </w:r>
      <w:r w:rsidR="00EA2E10" w:rsidRPr="00A709EE">
        <w:rPr>
          <w:rFonts w:ascii="Palatino Linotype" w:hAnsi="Palatino Linotype" w:cs="Times New Roman"/>
          <w:sz w:val="18"/>
          <w:szCs w:val="18"/>
        </w:rPr>
        <w:t>açıklama</w:t>
      </w:r>
      <w:r w:rsidR="00FD7C82" w:rsidRPr="00A709EE">
        <w:rPr>
          <w:rFonts w:ascii="Palatino Linotype" w:hAnsi="Palatino Linotype" w:cs="Times New Roman"/>
          <w:sz w:val="18"/>
          <w:szCs w:val="18"/>
        </w:rPr>
        <w:t xml:space="preserve">yı beraberinde getirdiği </w:t>
      </w:r>
      <w:r w:rsidR="00EA2E10" w:rsidRPr="00A709EE">
        <w:rPr>
          <w:rFonts w:ascii="Palatino Linotype" w:hAnsi="Palatino Linotype" w:cs="Times New Roman"/>
          <w:sz w:val="18"/>
          <w:szCs w:val="18"/>
        </w:rPr>
        <w:t>sonucuna ulaşılmıştır.</w:t>
      </w:r>
    </w:p>
    <w:p w14:paraId="4E0B69E3" w14:textId="35B5B22C" w:rsidR="00D83536" w:rsidRPr="00A709EE" w:rsidRDefault="00D83536" w:rsidP="00A709EE">
      <w:pPr>
        <w:spacing w:before="120" w:after="120"/>
        <w:jc w:val="both"/>
        <w:rPr>
          <w:rFonts w:ascii="Palatino Linotype" w:hAnsi="Palatino Linotype" w:cs="Times New Roman"/>
          <w:b/>
          <w:sz w:val="18"/>
          <w:szCs w:val="18"/>
        </w:rPr>
      </w:pPr>
      <w:r w:rsidRPr="00A709EE">
        <w:rPr>
          <w:rFonts w:ascii="Palatino Linotype" w:hAnsi="Palatino Linotype" w:cs="Times New Roman"/>
          <w:b/>
          <w:sz w:val="18"/>
          <w:szCs w:val="18"/>
        </w:rPr>
        <w:t xml:space="preserve">Anahtar Kelimeler: </w:t>
      </w:r>
      <w:r w:rsidRPr="00A709EE">
        <w:rPr>
          <w:rFonts w:ascii="Palatino Linotype" w:hAnsi="Palatino Linotype" w:cs="Times New Roman"/>
          <w:sz w:val="18"/>
          <w:szCs w:val="18"/>
        </w:rPr>
        <w:t>Rekreasyon,</w:t>
      </w:r>
      <w:r w:rsidR="0012318A">
        <w:rPr>
          <w:rFonts w:ascii="Palatino Linotype" w:hAnsi="Palatino Linotype" w:cs="Times New Roman"/>
          <w:sz w:val="18"/>
          <w:szCs w:val="18"/>
        </w:rPr>
        <w:t xml:space="preserve"> Boş Zaman,</w:t>
      </w:r>
      <w:r w:rsidRPr="00A709EE">
        <w:rPr>
          <w:rFonts w:ascii="Palatino Linotype" w:hAnsi="Palatino Linotype" w:cs="Times New Roman"/>
          <w:sz w:val="18"/>
          <w:szCs w:val="18"/>
        </w:rPr>
        <w:t xml:space="preserve"> Tüketim Ürünleri, Tüketim Ürünleri Sınıflandırması</w:t>
      </w:r>
      <w:r w:rsidR="00EA2E10" w:rsidRPr="00A709EE">
        <w:rPr>
          <w:rFonts w:ascii="Palatino Linotype" w:hAnsi="Palatino Linotype" w:cs="Times New Roman"/>
          <w:sz w:val="18"/>
          <w:szCs w:val="18"/>
        </w:rPr>
        <w:t>.</w:t>
      </w:r>
    </w:p>
    <w:p w14:paraId="4286C91B" w14:textId="764D37CC" w:rsidR="00D83536" w:rsidRPr="00A709EE" w:rsidRDefault="00DD3A3B" w:rsidP="00A709EE">
      <w:pPr>
        <w:spacing w:before="120" w:after="120"/>
        <w:rPr>
          <w:rFonts w:ascii="Palatino Linotype" w:hAnsi="Palatino Linotype" w:cs="Times New Roman"/>
          <w:b/>
          <w:sz w:val="18"/>
          <w:szCs w:val="18"/>
        </w:rPr>
      </w:pPr>
      <w:r w:rsidRPr="00A709EE">
        <w:rPr>
          <w:rFonts w:ascii="Palatino Linotype" w:hAnsi="Palatino Linotype" w:cs="Times New Roman"/>
          <w:b/>
          <w:sz w:val="18"/>
          <w:szCs w:val="18"/>
        </w:rPr>
        <w:t>ABSTRACT</w:t>
      </w:r>
    </w:p>
    <w:p w14:paraId="65EA3A7C" w14:textId="274759ED" w:rsidR="005179E5" w:rsidRPr="00A709EE" w:rsidRDefault="005179E5" w:rsidP="00A709EE">
      <w:pPr>
        <w:spacing w:before="120" w:after="120"/>
        <w:jc w:val="both"/>
        <w:rPr>
          <w:rFonts w:ascii="Palatino Linotype" w:hAnsi="Palatino Linotype" w:cs="Times New Roman"/>
          <w:sz w:val="18"/>
          <w:szCs w:val="18"/>
        </w:rPr>
      </w:pPr>
      <w:r w:rsidRPr="00A709EE">
        <w:rPr>
          <w:rFonts w:ascii="Palatino Linotype" w:hAnsi="Palatino Linotype" w:cs="Times New Roman"/>
          <w:sz w:val="18"/>
          <w:szCs w:val="18"/>
        </w:rPr>
        <w:t xml:space="preserve">The purpose of this study is to explain the recreative activities that have become increasingly prevalent in recent years. </w:t>
      </w:r>
      <w:r w:rsidR="002771B6" w:rsidRPr="00A709EE">
        <w:rPr>
          <w:rFonts w:ascii="Palatino Linotype" w:hAnsi="Palatino Linotype" w:cs="Times New Roman"/>
          <w:sz w:val="18"/>
          <w:szCs w:val="18"/>
        </w:rPr>
        <w:t>For this purpose, the focus is on the basic research question that can be expressed as "Is it possible to classify recreational activities within the context of consumer products?"</w:t>
      </w:r>
      <w:r w:rsidRPr="00A709EE">
        <w:rPr>
          <w:rFonts w:ascii="Palatino Linotype" w:hAnsi="Palatino Linotype" w:cs="Times New Roman"/>
          <w:sz w:val="18"/>
          <w:szCs w:val="18"/>
        </w:rPr>
        <w:t xml:space="preserve">. </w:t>
      </w:r>
      <w:r w:rsidR="002771B6" w:rsidRPr="00A709EE">
        <w:rPr>
          <w:rFonts w:ascii="Palatino Linotype" w:hAnsi="Palatino Linotype" w:cs="Times New Roman"/>
          <w:sz w:val="18"/>
          <w:szCs w:val="18"/>
        </w:rPr>
        <w:t>This question has been tried to give answers on the classification of consumer products, adequacy of recreational activities and adequacy of explanations</w:t>
      </w:r>
      <w:r w:rsidRPr="00A709EE">
        <w:rPr>
          <w:rFonts w:ascii="Palatino Linotype" w:hAnsi="Palatino Linotype" w:cs="Times New Roman"/>
          <w:sz w:val="18"/>
          <w:szCs w:val="18"/>
        </w:rPr>
        <w:t xml:space="preserve">. The search for the answer was carried out through a theoretical discussion method conducted through literature review. Although classification of consumer goods is widely used in scientific fields such as business and marketing, the classification is not sufficiently recognized in the field of sports science and therefore is not used. </w:t>
      </w:r>
      <w:r w:rsidR="00FD7C82" w:rsidRPr="00A709EE">
        <w:rPr>
          <w:rFonts w:ascii="Palatino Linotype" w:hAnsi="Palatino Linotype" w:cs="Times New Roman"/>
          <w:sz w:val="18"/>
          <w:szCs w:val="18"/>
        </w:rPr>
        <w:t>Classification of consumer products, which gives the opportunity to explain and categorize every kind of consumer product, depending on the qualities it has, makes it possible to take recreational activities in the same sense</w:t>
      </w:r>
      <w:r w:rsidRPr="00A709EE">
        <w:rPr>
          <w:rFonts w:ascii="Palatino Linotype" w:hAnsi="Palatino Linotype" w:cs="Times New Roman"/>
          <w:sz w:val="18"/>
          <w:szCs w:val="18"/>
        </w:rPr>
        <w:t xml:space="preserve">. </w:t>
      </w:r>
      <w:r w:rsidR="00FD7C82" w:rsidRPr="00A709EE">
        <w:rPr>
          <w:rFonts w:ascii="Palatino Linotype" w:hAnsi="Palatino Linotype" w:cs="Times New Roman"/>
          <w:sz w:val="18"/>
          <w:szCs w:val="18"/>
        </w:rPr>
        <w:t>As a result of the study carried out under the article, classification of consumer goods; to allow recreational activities to be described within their limitations, and the underlying question of this work is the result of a series of concordant explanations between the field of business science and the field of sports science</w:t>
      </w:r>
      <w:r w:rsidRPr="00A709EE">
        <w:rPr>
          <w:rFonts w:ascii="Palatino Linotype" w:hAnsi="Palatino Linotype" w:cs="Times New Roman"/>
          <w:sz w:val="18"/>
          <w:szCs w:val="18"/>
        </w:rPr>
        <w:t>.</w:t>
      </w:r>
    </w:p>
    <w:p w14:paraId="7C5C642F" w14:textId="72E15624" w:rsidR="00D83536" w:rsidRPr="00A709EE" w:rsidRDefault="00D83536" w:rsidP="00A709EE">
      <w:pPr>
        <w:spacing w:before="120" w:after="120"/>
        <w:rPr>
          <w:rFonts w:ascii="Palatino Linotype" w:hAnsi="Palatino Linotype" w:cs="Times New Roman"/>
          <w:sz w:val="18"/>
          <w:szCs w:val="18"/>
        </w:rPr>
      </w:pPr>
      <w:r w:rsidRPr="00A709EE">
        <w:rPr>
          <w:rFonts w:ascii="Palatino Linotype" w:hAnsi="Palatino Linotype" w:cs="Times New Roman"/>
          <w:b/>
          <w:sz w:val="18"/>
          <w:szCs w:val="18"/>
        </w:rPr>
        <w:t xml:space="preserve">Keywords: </w:t>
      </w:r>
      <w:r w:rsidRPr="00A709EE">
        <w:rPr>
          <w:rFonts w:ascii="Palatino Linotype" w:hAnsi="Palatino Linotype" w:cs="Times New Roman"/>
          <w:sz w:val="18"/>
          <w:szCs w:val="18"/>
        </w:rPr>
        <w:t>Recreation,</w:t>
      </w:r>
      <w:r w:rsidR="0012318A">
        <w:rPr>
          <w:rFonts w:ascii="Palatino Linotype" w:hAnsi="Palatino Linotype" w:cs="Times New Roman"/>
          <w:sz w:val="18"/>
          <w:szCs w:val="18"/>
        </w:rPr>
        <w:t xml:space="preserve"> Leisure, </w:t>
      </w:r>
      <w:r w:rsidRPr="00A709EE">
        <w:rPr>
          <w:rFonts w:ascii="Palatino Linotype" w:hAnsi="Palatino Linotype" w:cs="Times New Roman"/>
          <w:sz w:val="18"/>
          <w:szCs w:val="18"/>
        </w:rPr>
        <w:t>Consumer Products, Consumer Products Classification</w:t>
      </w:r>
    </w:p>
    <w:p w14:paraId="14115689" w14:textId="33179AED" w:rsidR="008054D4" w:rsidRPr="00A709EE" w:rsidRDefault="008054D4" w:rsidP="00A709EE">
      <w:pPr>
        <w:spacing w:before="120" w:after="120"/>
        <w:rPr>
          <w:rFonts w:ascii="Palatino Linotype" w:hAnsi="Palatino Linotype" w:cs="Times New Roman"/>
          <w:b/>
        </w:rPr>
      </w:pPr>
      <w:r w:rsidRPr="00A709EE">
        <w:rPr>
          <w:rFonts w:ascii="Palatino Linotype" w:hAnsi="Palatino Linotype" w:cs="Times New Roman"/>
          <w:b/>
        </w:rPr>
        <w:t xml:space="preserve">GİRİŞ </w:t>
      </w:r>
    </w:p>
    <w:p w14:paraId="27E35E79" w14:textId="7448F04C" w:rsidR="00E346F5" w:rsidRPr="00A709EE" w:rsidRDefault="00FD7C82" w:rsidP="00A709EE">
      <w:pPr>
        <w:spacing w:before="120" w:after="120"/>
        <w:jc w:val="both"/>
        <w:rPr>
          <w:rFonts w:ascii="Palatino Linotype" w:hAnsi="Palatino Linotype" w:cs="Times New Roman"/>
          <w:color w:val="000000"/>
        </w:rPr>
      </w:pPr>
      <w:r w:rsidRPr="00A709EE">
        <w:rPr>
          <w:rFonts w:ascii="Palatino Linotype" w:hAnsi="Palatino Linotype" w:cs="Times New Roman"/>
        </w:rPr>
        <w:t>Özellikle son yıllarda üzerinde çok çalışılan bir alan olarak rekreatif</w:t>
      </w:r>
      <w:r w:rsidR="00E346F5" w:rsidRPr="00A709EE">
        <w:rPr>
          <w:rFonts w:ascii="Palatino Linotype" w:hAnsi="Palatino Linotype" w:cs="Times New Roman"/>
        </w:rPr>
        <w:t xml:space="preserve"> </w:t>
      </w:r>
      <w:r w:rsidRPr="00A709EE">
        <w:rPr>
          <w:rFonts w:ascii="Palatino Linotype" w:hAnsi="Palatino Linotype" w:cs="Times New Roman"/>
        </w:rPr>
        <w:t>aktiviteler,</w:t>
      </w:r>
      <w:r w:rsidR="00D0758C" w:rsidRPr="00A709EE">
        <w:rPr>
          <w:rFonts w:ascii="Palatino Linotype" w:hAnsi="Palatino Linotype" w:cs="Times New Roman"/>
        </w:rPr>
        <w:t xml:space="preserve"> </w:t>
      </w:r>
      <w:r w:rsidR="00E346F5" w:rsidRPr="00A709EE">
        <w:rPr>
          <w:rFonts w:ascii="Palatino Linotype" w:hAnsi="Palatino Linotype" w:cs="Times New Roman"/>
        </w:rPr>
        <w:t>k</w:t>
      </w:r>
      <w:r w:rsidR="00D0758C" w:rsidRPr="00A709EE">
        <w:rPr>
          <w:rFonts w:ascii="Palatino Linotype" w:hAnsi="Palatino Linotype" w:cs="Times New Roman"/>
        </w:rPr>
        <w:t xml:space="preserve">avramsal bir çerçeveye dayandırılarak çağdaş literatürdeki yerini almış bulunmaktadır. Buna karşın </w:t>
      </w:r>
      <w:r w:rsidR="00E346F5" w:rsidRPr="00A709EE">
        <w:rPr>
          <w:rFonts w:ascii="Palatino Linotype" w:hAnsi="Palatino Linotype" w:cs="Times New Roman"/>
        </w:rPr>
        <w:t>rekreasyon kavramı, yakın bir ilişki içinde bulunan “boş zaman” kavramı ile ilişkisi</w:t>
      </w:r>
      <w:r w:rsidR="00D0758C" w:rsidRPr="00A709EE">
        <w:rPr>
          <w:rFonts w:ascii="Palatino Linotype" w:hAnsi="Palatino Linotype" w:cs="Times New Roman"/>
        </w:rPr>
        <w:t xml:space="preserve"> içerisinde de ele alınabilmektedir</w:t>
      </w:r>
      <w:r w:rsidR="00E346F5" w:rsidRPr="00A709EE">
        <w:rPr>
          <w:rFonts w:ascii="Palatino Linotype" w:hAnsi="Palatino Linotype" w:cs="Times New Roman"/>
        </w:rPr>
        <w:t>. K</w:t>
      </w:r>
      <w:r w:rsidR="00E346F5" w:rsidRPr="00A709EE">
        <w:rPr>
          <w:rFonts w:ascii="Palatino Linotype" w:hAnsi="Palatino Linotype" w:cs="Times New Roman"/>
          <w:color w:val="000000"/>
        </w:rPr>
        <w:t xml:space="preserve">avramsallaştırma çalışmaları uzun bir geleneğe sahip olan (Henderson ve Rannels, 1988) </w:t>
      </w:r>
      <w:r w:rsidR="00716A10" w:rsidRPr="00A709EE">
        <w:rPr>
          <w:rFonts w:ascii="Palatino Linotype" w:hAnsi="Palatino Linotype" w:cs="Times New Roman"/>
          <w:color w:val="000000"/>
        </w:rPr>
        <w:t xml:space="preserve">rekreasyon ve </w:t>
      </w:r>
      <w:r w:rsidR="00E346F5" w:rsidRPr="00A709EE">
        <w:rPr>
          <w:rFonts w:ascii="Palatino Linotype" w:hAnsi="Palatino Linotype" w:cs="Times New Roman"/>
          <w:color w:val="000000"/>
        </w:rPr>
        <w:t>b</w:t>
      </w:r>
      <w:r w:rsidR="00716A10" w:rsidRPr="00A709EE">
        <w:rPr>
          <w:rFonts w:ascii="Palatino Linotype" w:hAnsi="Palatino Linotype" w:cs="Times New Roman"/>
          <w:color w:val="000000"/>
        </w:rPr>
        <w:t>oş zaman kavramlarına</w:t>
      </w:r>
      <w:r w:rsidR="00D0758C" w:rsidRPr="00A709EE">
        <w:rPr>
          <w:rFonts w:ascii="Palatino Linotype" w:hAnsi="Palatino Linotype" w:cs="Times New Roman"/>
          <w:color w:val="000000"/>
        </w:rPr>
        <w:t xml:space="preserve"> ilişkin </w:t>
      </w:r>
      <w:r w:rsidR="00E346F5" w:rsidRPr="00A709EE">
        <w:rPr>
          <w:rFonts w:ascii="Palatino Linotype" w:hAnsi="Palatino Linotype" w:cs="Times New Roman"/>
          <w:color w:val="000000"/>
        </w:rPr>
        <w:t xml:space="preserve">literatürde farklı yaklaşımlar bulunmaktadır. </w:t>
      </w:r>
      <w:r w:rsidR="00D0758C" w:rsidRPr="00A709EE">
        <w:rPr>
          <w:rFonts w:ascii="Palatino Linotype" w:hAnsi="Palatino Linotype" w:cs="Times New Roman"/>
          <w:color w:val="000000"/>
        </w:rPr>
        <w:t xml:space="preserve">Bu nedenle Page ve Connel (2010); boş zaman veya rekreasyon kavramlarını, </w:t>
      </w:r>
      <w:r w:rsidR="00E346F5" w:rsidRPr="00A709EE">
        <w:rPr>
          <w:rFonts w:ascii="Palatino Linotype" w:hAnsi="Palatino Linotype" w:cs="Times New Roman"/>
          <w:color w:val="000000"/>
        </w:rPr>
        <w:t xml:space="preserve">farklı kişi </w:t>
      </w:r>
      <w:r w:rsidR="00E346F5" w:rsidRPr="00A709EE">
        <w:rPr>
          <w:rFonts w:ascii="Palatino Linotype" w:hAnsi="Palatino Linotype" w:cs="Times New Roman"/>
          <w:color w:val="000000"/>
        </w:rPr>
        <w:lastRenderedPageBreak/>
        <w:t>ve gruplar</w:t>
      </w:r>
      <w:r w:rsidR="00D0758C" w:rsidRPr="00A709EE">
        <w:rPr>
          <w:rFonts w:ascii="Palatino Linotype" w:hAnsi="Palatino Linotype" w:cs="Times New Roman"/>
          <w:color w:val="000000"/>
        </w:rPr>
        <w:t xml:space="preserve"> tarafından çeşitli anlamlar yüklenebilecek birer </w:t>
      </w:r>
      <w:r w:rsidR="00E346F5" w:rsidRPr="00A709EE">
        <w:rPr>
          <w:rFonts w:ascii="Palatino Linotype" w:hAnsi="Palatino Linotype" w:cs="Times New Roman"/>
          <w:color w:val="000000"/>
        </w:rPr>
        <w:t xml:space="preserve">kavram olarak ifade etmişlerdir. Söz konusu anlam çeşitliliği içinde en yaygın olarak ön plana çıkan tanımlama, herhangi bir zorunlu iş yapmakla yükümlü </w:t>
      </w:r>
      <w:r w:rsidR="000203ED" w:rsidRPr="00A709EE">
        <w:rPr>
          <w:rFonts w:ascii="Palatino Linotype" w:hAnsi="Palatino Linotype" w:cs="Times New Roman"/>
          <w:color w:val="000000"/>
        </w:rPr>
        <w:t>ol</w:t>
      </w:r>
      <w:r w:rsidR="00D0758C" w:rsidRPr="00A709EE">
        <w:rPr>
          <w:rFonts w:ascii="Palatino Linotype" w:hAnsi="Palatino Linotype" w:cs="Times New Roman"/>
          <w:color w:val="000000"/>
        </w:rPr>
        <w:t xml:space="preserve">maksızın gerçekleştirilen </w:t>
      </w:r>
      <w:r w:rsidR="00E346F5" w:rsidRPr="00A709EE">
        <w:rPr>
          <w:rFonts w:ascii="Palatino Linotype" w:hAnsi="Palatino Linotype" w:cs="Times New Roman"/>
          <w:color w:val="000000"/>
        </w:rPr>
        <w:t>aktiviteler</w:t>
      </w:r>
      <w:r w:rsidR="00D0758C" w:rsidRPr="00A709EE">
        <w:rPr>
          <w:rFonts w:ascii="Palatino Linotype" w:hAnsi="Palatino Linotype" w:cs="Times New Roman"/>
          <w:color w:val="000000"/>
        </w:rPr>
        <w:t xml:space="preserve">e ayrılan </w:t>
      </w:r>
      <w:r w:rsidR="00E346F5" w:rsidRPr="00A709EE">
        <w:rPr>
          <w:rFonts w:ascii="Palatino Linotype" w:hAnsi="Palatino Linotype" w:cs="Times New Roman"/>
          <w:color w:val="000000"/>
        </w:rPr>
        <w:t xml:space="preserve">zaman dilimi olarak ifade edilmektedir (Parr ve Lashua, 2004). </w:t>
      </w:r>
      <w:r w:rsidR="00716A10" w:rsidRPr="00A709EE">
        <w:rPr>
          <w:rFonts w:ascii="Palatino Linotype" w:hAnsi="Palatino Linotype" w:cs="Times New Roman"/>
          <w:color w:val="000000"/>
        </w:rPr>
        <w:t xml:space="preserve">Benzer bir diğer tanımlama ise </w:t>
      </w:r>
      <w:r w:rsidR="00E346F5" w:rsidRPr="00A709EE">
        <w:rPr>
          <w:rFonts w:ascii="Palatino Linotype" w:hAnsi="Palatino Linotype" w:cs="Times New Roman"/>
          <w:color w:val="000000"/>
        </w:rPr>
        <w:t>çalışma için ayrılan zaman dilimi dışında</w:t>
      </w:r>
      <w:r w:rsidR="00716A10" w:rsidRPr="00A709EE">
        <w:rPr>
          <w:rFonts w:ascii="Palatino Linotype" w:hAnsi="Palatino Linotype" w:cs="Times New Roman"/>
          <w:color w:val="000000"/>
        </w:rPr>
        <w:t>,</w:t>
      </w:r>
      <w:r w:rsidR="00E346F5" w:rsidRPr="00A709EE">
        <w:rPr>
          <w:rFonts w:ascii="Palatino Linotype" w:hAnsi="Palatino Linotype" w:cs="Times New Roman"/>
          <w:color w:val="000000"/>
        </w:rPr>
        <w:t xml:space="preserve"> bağımsız bir şekilde geçirilen zaman dilimi (Mclean, Hurd ve Rogers, 2005; Parr ve Lashua, 2004) olarak yapılmaktadır.</w:t>
      </w:r>
    </w:p>
    <w:p w14:paraId="58AC1176" w14:textId="4A7A9326" w:rsidR="00E346F5" w:rsidRPr="00A709EE" w:rsidRDefault="00E346F5" w:rsidP="00A709EE">
      <w:pPr>
        <w:spacing w:before="120" w:after="120"/>
        <w:jc w:val="both"/>
        <w:rPr>
          <w:rFonts w:ascii="Palatino Linotype" w:hAnsi="Palatino Linotype" w:cs="Times New Roman"/>
        </w:rPr>
      </w:pPr>
      <w:r w:rsidRPr="00A709EE">
        <w:rPr>
          <w:rFonts w:ascii="Palatino Linotype" w:hAnsi="Palatino Linotype" w:cs="Times New Roman"/>
          <w:color w:val="000000"/>
        </w:rPr>
        <w:t xml:space="preserve">Bireylerin boş zamanlarında gerçekleştirdikleri aktiviteler, rekreatif aktiviteler ya da etkinlikler olarak </w:t>
      </w:r>
      <w:r w:rsidR="00D0758C" w:rsidRPr="00A709EE">
        <w:rPr>
          <w:rFonts w:ascii="Palatino Linotype" w:hAnsi="Palatino Linotype" w:cs="Times New Roman"/>
          <w:color w:val="000000"/>
        </w:rPr>
        <w:t>ifade edilebilmektedir</w:t>
      </w:r>
      <w:r w:rsidRPr="00A709EE">
        <w:rPr>
          <w:rFonts w:ascii="Palatino Linotype" w:hAnsi="Palatino Linotype" w:cs="Times New Roman"/>
          <w:color w:val="000000"/>
        </w:rPr>
        <w:t xml:space="preserve">. Bu aktiviteler aracılığıyla </w:t>
      </w:r>
      <w:r w:rsidR="00D0758C" w:rsidRPr="00A709EE">
        <w:rPr>
          <w:rFonts w:ascii="Palatino Linotype" w:hAnsi="Palatino Linotype" w:cs="Times New Roman"/>
          <w:color w:val="000000"/>
        </w:rPr>
        <w:t xml:space="preserve">gerçekleştirilen </w:t>
      </w:r>
      <w:r w:rsidRPr="00A709EE">
        <w:rPr>
          <w:rFonts w:ascii="Palatino Linotype" w:hAnsi="Palatino Linotype" w:cs="Times New Roman"/>
          <w:color w:val="000000"/>
        </w:rPr>
        <w:t>rekreasyonun</w:t>
      </w:r>
      <w:r w:rsidR="00D0758C" w:rsidRPr="00A709EE">
        <w:rPr>
          <w:rFonts w:ascii="Palatino Linotype" w:hAnsi="Palatino Linotype" w:cs="Times New Roman"/>
          <w:color w:val="000000"/>
        </w:rPr>
        <w:t>,</w:t>
      </w:r>
      <w:r w:rsidRPr="00A709EE">
        <w:rPr>
          <w:rFonts w:ascii="Palatino Linotype" w:hAnsi="Palatino Linotype" w:cs="Times New Roman"/>
          <w:color w:val="000000"/>
        </w:rPr>
        <w:t xml:space="preserve"> bireye ve topluma faydalarını ortaya koyan çok sayıda bilimsel çalışma bulunmaktadır (</w:t>
      </w:r>
      <w:r w:rsidRPr="00A709EE">
        <w:rPr>
          <w:rFonts w:ascii="Palatino Linotype" w:hAnsi="Palatino Linotype" w:cs="Times New Roman"/>
        </w:rPr>
        <w:t xml:space="preserve">Barnett ve Weber, 2008: Sorensen vd., 2003). Rekreatif aktivitelerin, çok yönlü faydalarının olması ve bu konuda dünya genelindeki farkındalık düzeyinin özellikle son yıllarda giderek artması, gerçekleştirilen aktivitelerdeki çeşitliliğe </w:t>
      </w:r>
      <w:r w:rsidR="002B6386" w:rsidRPr="00A709EE">
        <w:rPr>
          <w:rFonts w:ascii="Palatino Linotype" w:hAnsi="Palatino Linotype" w:cs="Times New Roman"/>
        </w:rPr>
        <w:t>neden olmuş</w:t>
      </w:r>
      <w:r w:rsidRPr="00A709EE">
        <w:rPr>
          <w:rFonts w:ascii="Palatino Linotype" w:hAnsi="Palatino Linotype" w:cs="Times New Roman"/>
        </w:rPr>
        <w:t xml:space="preserve"> ve </w:t>
      </w:r>
      <w:r w:rsidR="00D0758C" w:rsidRPr="00A709EE">
        <w:rPr>
          <w:rFonts w:ascii="Palatino Linotype" w:hAnsi="Palatino Linotype" w:cs="Times New Roman"/>
        </w:rPr>
        <w:t xml:space="preserve">bu alanda </w:t>
      </w:r>
      <w:r w:rsidRPr="00A709EE">
        <w:rPr>
          <w:rFonts w:ascii="Palatino Linotype" w:hAnsi="Palatino Linotype" w:cs="Times New Roman"/>
        </w:rPr>
        <w:t>geniş bir pazar</w:t>
      </w:r>
      <w:r w:rsidR="00D0758C" w:rsidRPr="00A709EE">
        <w:rPr>
          <w:rFonts w:ascii="Palatino Linotype" w:hAnsi="Palatino Linotype" w:cs="Times New Roman"/>
        </w:rPr>
        <w:t>ın (piyasanın)</w:t>
      </w:r>
      <w:r w:rsidRPr="00A709EE">
        <w:rPr>
          <w:rFonts w:ascii="Palatino Linotype" w:hAnsi="Palatino Linotype" w:cs="Times New Roman"/>
        </w:rPr>
        <w:t xml:space="preserve"> </w:t>
      </w:r>
      <w:r w:rsidR="00D0758C" w:rsidRPr="00A709EE">
        <w:rPr>
          <w:rFonts w:ascii="Palatino Linotype" w:hAnsi="Palatino Linotype" w:cs="Times New Roman"/>
        </w:rPr>
        <w:t>oluşmasına kaynaklık etmiştir</w:t>
      </w:r>
      <w:r w:rsidRPr="00A709EE">
        <w:rPr>
          <w:rFonts w:ascii="Palatino Linotype" w:hAnsi="Palatino Linotype" w:cs="Times New Roman"/>
        </w:rPr>
        <w:t>.</w:t>
      </w:r>
    </w:p>
    <w:p w14:paraId="70EED81F" w14:textId="7D295C46" w:rsidR="008054D4" w:rsidRPr="00A709EE" w:rsidRDefault="008054D4" w:rsidP="00A709EE">
      <w:pPr>
        <w:pStyle w:val="AralkYok"/>
        <w:tabs>
          <w:tab w:val="left" w:pos="284"/>
          <w:tab w:val="left" w:pos="360"/>
          <w:tab w:val="left" w:pos="885"/>
        </w:tabs>
        <w:spacing w:before="120" w:after="120"/>
        <w:jc w:val="both"/>
        <w:rPr>
          <w:rFonts w:ascii="Palatino Linotype" w:hAnsi="Palatino Linotype"/>
          <w:b/>
          <w:sz w:val="24"/>
          <w:szCs w:val="24"/>
        </w:rPr>
      </w:pPr>
      <w:r w:rsidRPr="00A709EE">
        <w:rPr>
          <w:rFonts w:ascii="Palatino Linotype" w:hAnsi="Palatino Linotype"/>
          <w:b/>
          <w:sz w:val="24"/>
          <w:szCs w:val="24"/>
        </w:rPr>
        <w:t>1. ÇALIŞMANIN AMACI VE YÖNTEMİ</w:t>
      </w:r>
    </w:p>
    <w:p w14:paraId="1FCF1B43" w14:textId="57F4F51D" w:rsidR="00A42B07" w:rsidRPr="00A709EE" w:rsidRDefault="00E95D92" w:rsidP="00A709EE">
      <w:pPr>
        <w:pStyle w:val="AralkYok"/>
        <w:tabs>
          <w:tab w:val="left" w:pos="284"/>
          <w:tab w:val="left" w:pos="360"/>
          <w:tab w:val="left" w:pos="885"/>
        </w:tabs>
        <w:spacing w:before="120" w:after="120"/>
        <w:jc w:val="both"/>
        <w:rPr>
          <w:rFonts w:ascii="Palatino Linotype" w:hAnsi="Palatino Linotype"/>
          <w:sz w:val="24"/>
          <w:szCs w:val="24"/>
        </w:rPr>
      </w:pPr>
      <w:r w:rsidRPr="00A709EE">
        <w:rPr>
          <w:rFonts w:ascii="Palatino Linotype" w:hAnsi="Palatino Linotype"/>
          <w:sz w:val="24"/>
          <w:szCs w:val="24"/>
        </w:rPr>
        <w:t>Bu çalışmanın amacı, gündelik yaşamda giderek yaygınlaşmaya başlayan rekreatif aktiviteleri, tüketim boyutu</w:t>
      </w:r>
      <w:r w:rsidR="00A42B07" w:rsidRPr="00A709EE">
        <w:rPr>
          <w:rFonts w:ascii="Palatino Linotype" w:hAnsi="Palatino Linotype"/>
          <w:sz w:val="24"/>
          <w:szCs w:val="24"/>
        </w:rPr>
        <w:t xml:space="preserve"> yönüyle açıklamaktır. Tüketim boyutu söz konusu olunca ilk akla gelen sınıflandırma, “tüketim ürünleri sınıflandırması” olarak ön plana çıkmaktadır. Bu sınıflandırmaya işletme ve pazarlama gibi bilim alanlarında yaygın bir şekilde başvurulmaktadır. Oysa söz konusu sınıflandırma</w:t>
      </w:r>
      <w:r w:rsidR="00716A10" w:rsidRPr="00A709EE">
        <w:rPr>
          <w:rFonts w:ascii="Palatino Linotype" w:hAnsi="Palatino Linotype"/>
          <w:sz w:val="24"/>
          <w:szCs w:val="24"/>
        </w:rPr>
        <w:t>,</w:t>
      </w:r>
      <w:r w:rsidR="00A42B07" w:rsidRPr="00A709EE">
        <w:rPr>
          <w:rFonts w:ascii="Palatino Linotype" w:hAnsi="Palatino Linotype"/>
          <w:sz w:val="24"/>
          <w:szCs w:val="24"/>
        </w:rPr>
        <w:t xml:space="preserve"> spor bilimleri alanında yeterince tanınmamakta, dolayısıyla da kullanılmamaktadır. </w:t>
      </w:r>
      <w:r w:rsidRPr="00A709EE">
        <w:rPr>
          <w:rFonts w:ascii="Palatino Linotype" w:hAnsi="Palatino Linotype"/>
          <w:sz w:val="24"/>
          <w:szCs w:val="24"/>
        </w:rPr>
        <w:t xml:space="preserve">Bu makale, </w:t>
      </w:r>
      <w:r w:rsidR="001B47A1" w:rsidRPr="00A709EE">
        <w:rPr>
          <w:rFonts w:ascii="Palatino Linotype" w:hAnsi="Palatino Linotype"/>
          <w:sz w:val="24"/>
          <w:szCs w:val="24"/>
        </w:rPr>
        <w:t xml:space="preserve">“Rekreatif aktiviteleri, tüketim ürünleri kapsamında sınıflandırabilmek mümkün müdür?” araştırma sorusunun yanıtını </w:t>
      </w:r>
      <w:r w:rsidRPr="00A709EE">
        <w:rPr>
          <w:rFonts w:ascii="Palatino Linotype" w:hAnsi="Palatino Linotype"/>
          <w:sz w:val="24"/>
          <w:szCs w:val="24"/>
        </w:rPr>
        <w:t>vermeye çalışmaktadır.</w:t>
      </w:r>
      <w:r w:rsidR="001B47A1" w:rsidRPr="00A709EE">
        <w:rPr>
          <w:rFonts w:ascii="Palatino Linotype" w:hAnsi="Palatino Linotype"/>
          <w:sz w:val="24"/>
          <w:szCs w:val="24"/>
        </w:rPr>
        <w:t xml:space="preserve"> Bu soru ise doğal olarak “</w:t>
      </w:r>
      <w:r w:rsidR="00A42B07" w:rsidRPr="00A709EE">
        <w:rPr>
          <w:rFonts w:ascii="Palatino Linotype" w:hAnsi="Palatino Linotype"/>
          <w:sz w:val="24"/>
          <w:szCs w:val="24"/>
        </w:rPr>
        <w:t>Tüketim ürünleri sınıflandırması, işletme bilimi ve spor bilimleri arasında herhangi bir çelişkiye neden olur mu</w:t>
      </w:r>
      <w:r w:rsidRPr="00A709EE">
        <w:rPr>
          <w:rFonts w:ascii="Palatino Linotype" w:hAnsi="Palatino Linotype"/>
          <w:sz w:val="24"/>
          <w:szCs w:val="24"/>
        </w:rPr>
        <w:t>?</w:t>
      </w:r>
      <w:r w:rsidR="001B47A1" w:rsidRPr="00A709EE">
        <w:rPr>
          <w:rFonts w:ascii="Palatino Linotype" w:hAnsi="Palatino Linotype"/>
          <w:sz w:val="24"/>
          <w:szCs w:val="24"/>
        </w:rPr>
        <w:t>” şeklindeki ikinci bir sor</w:t>
      </w:r>
      <w:r w:rsidR="000203ED" w:rsidRPr="00A709EE">
        <w:rPr>
          <w:rFonts w:ascii="Palatino Linotype" w:hAnsi="Palatino Linotype"/>
          <w:sz w:val="24"/>
          <w:szCs w:val="24"/>
        </w:rPr>
        <w:t>uyu gündeme getirmek</w:t>
      </w:r>
      <w:r w:rsidR="00716A10" w:rsidRPr="00A709EE">
        <w:rPr>
          <w:rFonts w:ascii="Palatino Linotype" w:hAnsi="Palatino Linotype"/>
          <w:sz w:val="24"/>
          <w:szCs w:val="24"/>
        </w:rPr>
        <w:t xml:space="preserve">tedir. Buna karşın </w:t>
      </w:r>
      <w:r w:rsidR="001B47A1" w:rsidRPr="00A709EE">
        <w:rPr>
          <w:rFonts w:ascii="Palatino Linotype" w:hAnsi="Palatino Linotype"/>
          <w:sz w:val="24"/>
          <w:szCs w:val="24"/>
        </w:rPr>
        <w:t>makalede</w:t>
      </w:r>
      <w:r w:rsidR="00716A10" w:rsidRPr="00A709EE">
        <w:rPr>
          <w:rFonts w:ascii="Palatino Linotype" w:hAnsi="Palatino Linotype"/>
          <w:sz w:val="24"/>
          <w:szCs w:val="24"/>
        </w:rPr>
        <w:t>,</w:t>
      </w:r>
      <w:r w:rsidR="001B47A1" w:rsidRPr="00A709EE">
        <w:rPr>
          <w:rFonts w:ascii="Palatino Linotype" w:hAnsi="Palatino Linotype"/>
          <w:sz w:val="24"/>
          <w:szCs w:val="24"/>
        </w:rPr>
        <w:t xml:space="preserve"> asli unsur olarak tek bir araştırma sorusu </w:t>
      </w:r>
      <w:r w:rsidR="000F0386" w:rsidRPr="00A709EE">
        <w:rPr>
          <w:rFonts w:ascii="Palatino Linotype" w:hAnsi="Palatino Linotype"/>
          <w:sz w:val="24"/>
          <w:szCs w:val="24"/>
        </w:rPr>
        <w:t>üzerinden sonuçlara ul</w:t>
      </w:r>
      <w:r w:rsidR="00716A10" w:rsidRPr="00A709EE">
        <w:rPr>
          <w:rFonts w:ascii="Palatino Linotype" w:hAnsi="Palatino Linotype"/>
          <w:sz w:val="24"/>
          <w:szCs w:val="24"/>
        </w:rPr>
        <w:t>a</w:t>
      </w:r>
      <w:r w:rsidR="000F0386" w:rsidRPr="00A709EE">
        <w:rPr>
          <w:rFonts w:ascii="Palatino Linotype" w:hAnsi="Palatino Linotype"/>
          <w:sz w:val="24"/>
          <w:szCs w:val="24"/>
        </w:rPr>
        <w:t xml:space="preserve">şmak hedeflenmiştir. Makalenin araştırma sorusuna </w:t>
      </w:r>
      <w:r w:rsidR="001B47A1" w:rsidRPr="00A709EE">
        <w:rPr>
          <w:rFonts w:ascii="Palatino Linotype" w:hAnsi="Palatino Linotype"/>
          <w:sz w:val="24"/>
          <w:szCs w:val="24"/>
        </w:rPr>
        <w:t xml:space="preserve">işlerlik kazandırılabildiği ölçüde, </w:t>
      </w:r>
      <w:r w:rsidR="000F0386" w:rsidRPr="00A709EE">
        <w:rPr>
          <w:rFonts w:ascii="Palatino Linotype" w:hAnsi="Palatino Linotype"/>
          <w:sz w:val="24"/>
          <w:szCs w:val="24"/>
        </w:rPr>
        <w:t>çalışmanın</w:t>
      </w:r>
      <w:r w:rsidR="001B47A1" w:rsidRPr="00A709EE">
        <w:rPr>
          <w:rFonts w:ascii="Palatino Linotype" w:hAnsi="Palatino Linotype"/>
          <w:sz w:val="24"/>
          <w:szCs w:val="24"/>
        </w:rPr>
        <w:t xml:space="preserve"> açıklayıcılığının artacağı ön kabulü doğ</w:t>
      </w:r>
      <w:r w:rsidR="000F0386" w:rsidRPr="00A709EE">
        <w:rPr>
          <w:rFonts w:ascii="Palatino Linotype" w:hAnsi="Palatino Linotype"/>
          <w:sz w:val="24"/>
          <w:szCs w:val="24"/>
        </w:rPr>
        <w:t>rultusunda incelemeler</w:t>
      </w:r>
      <w:r w:rsidR="001B47A1" w:rsidRPr="00A709EE">
        <w:rPr>
          <w:rFonts w:ascii="Palatino Linotype" w:hAnsi="Palatino Linotype"/>
          <w:sz w:val="24"/>
          <w:szCs w:val="24"/>
        </w:rPr>
        <w:t xml:space="preserve"> yürütülmüştür. </w:t>
      </w:r>
      <w:r w:rsidR="000F0386" w:rsidRPr="00A709EE">
        <w:rPr>
          <w:rFonts w:ascii="Palatino Linotype" w:hAnsi="Palatino Linotype"/>
          <w:sz w:val="24"/>
          <w:szCs w:val="24"/>
        </w:rPr>
        <w:t xml:space="preserve">Bu açıklamalardan </w:t>
      </w:r>
      <w:r w:rsidR="00716A10" w:rsidRPr="00A709EE">
        <w:rPr>
          <w:rFonts w:ascii="Palatino Linotype" w:hAnsi="Palatino Linotype"/>
          <w:sz w:val="24"/>
          <w:szCs w:val="24"/>
        </w:rPr>
        <w:t xml:space="preserve">da anlaşılabileceği üzere </w:t>
      </w:r>
      <w:r w:rsidR="000F0386" w:rsidRPr="00A709EE">
        <w:rPr>
          <w:rFonts w:ascii="Palatino Linotype" w:hAnsi="Palatino Linotype"/>
          <w:sz w:val="24"/>
          <w:szCs w:val="24"/>
        </w:rPr>
        <w:t>b</w:t>
      </w:r>
      <w:r w:rsidR="00A42B07" w:rsidRPr="00A709EE">
        <w:rPr>
          <w:rFonts w:ascii="Palatino Linotype" w:hAnsi="Palatino Linotype"/>
          <w:sz w:val="24"/>
          <w:szCs w:val="24"/>
        </w:rPr>
        <w:t>u makalede</w:t>
      </w:r>
      <w:r w:rsidR="00716A10" w:rsidRPr="00A709EE">
        <w:rPr>
          <w:rFonts w:ascii="Palatino Linotype" w:hAnsi="Palatino Linotype"/>
          <w:sz w:val="24"/>
          <w:szCs w:val="24"/>
        </w:rPr>
        <w:t>,</w:t>
      </w:r>
      <w:r w:rsidR="00A42B07" w:rsidRPr="00A709EE">
        <w:rPr>
          <w:rFonts w:ascii="Palatino Linotype" w:hAnsi="Palatino Linotype"/>
          <w:sz w:val="24"/>
          <w:szCs w:val="24"/>
        </w:rPr>
        <w:t xml:space="preserve"> yöntem </w:t>
      </w:r>
      <w:r w:rsidRPr="00A709EE">
        <w:rPr>
          <w:rFonts w:ascii="Palatino Linotype" w:hAnsi="Palatino Linotype"/>
          <w:sz w:val="24"/>
          <w:szCs w:val="24"/>
        </w:rPr>
        <w:t>olarak literatür incelemesi üzerinden kuramsal tartışma</w:t>
      </w:r>
      <w:r w:rsidR="00716A10" w:rsidRPr="00A709EE">
        <w:rPr>
          <w:rFonts w:ascii="Palatino Linotype" w:hAnsi="Palatino Linotype"/>
          <w:sz w:val="24"/>
          <w:szCs w:val="24"/>
        </w:rPr>
        <w:t>ların yürütüldüğü bir inceleme tasarımına sahip bulunmaktadır</w:t>
      </w:r>
      <w:r w:rsidR="00A42B07" w:rsidRPr="00A709EE">
        <w:rPr>
          <w:rFonts w:ascii="Palatino Linotype" w:hAnsi="Palatino Linotype"/>
          <w:sz w:val="24"/>
          <w:szCs w:val="24"/>
        </w:rPr>
        <w:t>.</w:t>
      </w:r>
    </w:p>
    <w:p w14:paraId="65D58B01" w14:textId="6CB0F1AD" w:rsidR="00984FFF" w:rsidRPr="00A709EE" w:rsidRDefault="008054D4" w:rsidP="00A709EE">
      <w:pPr>
        <w:spacing w:before="120" w:after="120"/>
        <w:rPr>
          <w:rFonts w:ascii="Palatino Linotype" w:hAnsi="Palatino Linotype" w:cs="Times New Roman"/>
          <w:b/>
        </w:rPr>
      </w:pPr>
      <w:r w:rsidRPr="00A709EE">
        <w:rPr>
          <w:rFonts w:ascii="Palatino Linotype" w:hAnsi="Palatino Linotype" w:cs="Times New Roman"/>
          <w:b/>
        </w:rPr>
        <w:t xml:space="preserve">2. </w:t>
      </w:r>
      <w:r w:rsidR="00E346F5" w:rsidRPr="00A709EE">
        <w:rPr>
          <w:rFonts w:ascii="Palatino Linotype" w:hAnsi="Palatino Linotype" w:cs="Times New Roman"/>
          <w:b/>
        </w:rPr>
        <w:t>KURAMSAL</w:t>
      </w:r>
      <w:r w:rsidRPr="00A709EE">
        <w:rPr>
          <w:rFonts w:ascii="Palatino Linotype" w:hAnsi="Palatino Linotype" w:cs="Times New Roman"/>
          <w:b/>
        </w:rPr>
        <w:t xml:space="preserve"> ARKAPLAN</w:t>
      </w:r>
      <w:r w:rsidR="00984FFF" w:rsidRPr="00A709EE">
        <w:rPr>
          <w:rFonts w:ascii="Palatino Linotype" w:hAnsi="Palatino Linotype" w:cs="Times New Roman"/>
          <w:b/>
        </w:rPr>
        <w:t xml:space="preserve"> </w:t>
      </w:r>
    </w:p>
    <w:p w14:paraId="3A095F90" w14:textId="46059227" w:rsidR="00E346F5" w:rsidRPr="00A709EE" w:rsidRDefault="00E346F5" w:rsidP="00A709EE">
      <w:pPr>
        <w:spacing w:before="120" w:after="120"/>
        <w:jc w:val="both"/>
        <w:rPr>
          <w:rFonts w:ascii="Palatino Linotype" w:hAnsi="Palatino Linotype" w:cs="Times New Roman"/>
          <w:bCs/>
        </w:rPr>
      </w:pPr>
      <w:r w:rsidRPr="00A709EE">
        <w:rPr>
          <w:rFonts w:ascii="Palatino Linotype" w:hAnsi="Palatino Linotype" w:cs="Times New Roman"/>
          <w:bCs/>
        </w:rPr>
        <w:t>Bu çalışmanın kuramsal (teorik) arka planı, “Rekreatif Aktiviteler” alt başlığından itibaren sistemli bir şekilde ele alınmıştır fakat söz konusu arkaplan ele alınmadan önce, konunun felsefi anlamdaki temellerine de kısa bir şekilde değinmek gerekmektedir. Konunun felsefi zeminde tartışılması her ne kadar bu çalışmanın amacı, hacmi ve kapsamını aşsa da en azından Aristoteles’</w:t>
      </w:r>
      <w:r w:rsidR="0084735F" w:rsidRPr="00A709EE">
        <w:rPr>
          <w:rFonts w:ascii="Palatino Linotype" w:hAnsi="Palatino Linotype" w:cs="Times New Roman"/>
          <w:bCs/>
        </w:rPr>
        <w:t>in bakış açısı</w:t>
      </w:r>
      <w:r w:rsidR="0037406D" w:rsidRPr="00A709EE">
        <w:rPr>
          <w:rFonts w:ascii="Palatino Linotype" w:hAnsi="Palatino Linotype" w:cs="Times New Roman"/>
          <w:bCs/>
        </w:rPr>
        <w:t xml:space="preserve">na değinerek </w:t>
      </w:r>
      <w:r w:rsidRPr="00A709EE">
        <w:rPr>
          <w:rFonts w:ascii="Palatino Linotype" w:hAnsi="Palatino Linotype" w:cs="Times New Roman"/>
          <w:bCs/>
        </w:rPr>
        <w:t xml:space="preserve">teorik anlatıma giriş </w:t>
      </w:r>
      <w:r w:rsidR="0037406D" w:rsidRPr="00A709EE">
        <w:rPr>
          <w:rFonts w:ascii="Palatino Linotype" w:hAnsi="Palatino Linotype" w:cs="Times New Roman"/>
          <w:bCs/>
        </w:rPr>
        <w:t>yap</w:t>
      </w:r>
      <w:r w:rsidR="00A9015F" w:rsidRPr="00A709EE">
        <w:rPr>
          <w:rFonts w:ascii="Palatino Linotype" w:hAnsi="Palatino Linotype" w:cs="Times New Roman"/>
          <w:bCs/>
        </w:rPr>
        <w:t>manın, anlatım yönünden anlamlı katkılar sağlayabileceğini ifade etmek mümkün gözükmektedir</w:t>
      </w:r>
      <w:r w:rsidR="0037406D" w:rsidRPr="00A709EE">
        <w:rPr>
          <w:rFonts w:ascii="Palatino Linotype" w:hAnsi="Palatino Linotype" w:cs="Times New Roman"/>
          <w:bCs/>
        </w:rPr>
        <w:t>.</w:t>
      </w:r>
    </w:p>
    <w:p w14:paraId="2A25CC58" w14:textId="12B0E664" w:rsidR="00D61556" w:rsidRPr="00A709EE" w:rsidRDefault="00DF4843" w:rsidP="00A709EE">
      <w:pPr>
        <w:spacing w:before="120" w:after="120"/>
        <w:jc w:val="both"/>
        <w:rPr>
          <w:rFonts w:ascii="Palatino Linotype" w:hAnsi="Palatino Linotype" w:cs="Times New Roman"/>
          <w:bCs/>
        </w:rPr>
      </w:pPr>
      <w:r w:rsidRPr="00A709EE">
        <w:rPr>
          <w:rFonts w:ascii="Palatino Linotype" w:hAnsi="Palatino Linotype" w:cs="Times New Roman"/>
          <w:bCs/>
        </w:rPr>
        <w:t xml:space="preserve">Aristoteles, bilimin doğması ve gelişmesi için boş zamanı olan insanların bulunması gerektiğini ileri sürmüştür. Aristoteles, bunun da tek başına yeterli olmadığını </w:t>
      </w:r>
      <w:r w:rsidRPr="00A709EE">
        <w:rPr>
          <w:rFonts w:ascii="Palatino Linotype" w:hAnsi="Palatino Linotype" w:cs="Times New Roman"/>
          <w:bCs/>
        </w:rPr>
        <w:lastRenderedPageBreak/>
        <w:t xml:space="preserve">belirterek, kuram (teori) üreten insanların da ortaya çıkması gerektiğini ifade etmiştir. Son olarak ise söz konusu kuramsal </w:t>
      </w:r>
      <w:r w:rsidR="002C6BC5" w:rsidRPr="00A709EE">
        <w:rPr>
          <w:rFonts w:ascii="Palatino Linotype" w:hAnsi="Palatino Linotype" w:cs="Times New Roman"/>
          <w:bCs/>
        </w:rPr>
        <w:t xml:space="preserve">çalışmaların,  onların </w:t>
      </w:r>
      <w:r w:rsidRPr="00A709EE">
        <w:rPr>
          <w:rFonts w:ascii="Palatino Linotype" w:hAnsi="Palatino Linotype" w:cs="Times New Roman"/>
          <w:bCs/>
        </w:rPr>
        <w:t>uygulamasının</w:t>
      </w:r>
      <w:r w:rsidR="002C6BC5" w:rsidRPr="00A709EE">
        <w:rPr>
          <w:rFonts w:ascii="Palatino Linotype" w:hAnsi="Palatino Linotype" w:cs="Times New Roman"/>
          <w:bCs/>
        </w:rPr>
        <w:t xml:space="preserve"> ve </w:t>
      </w:r>
      <w:r w:rsidRPr="00A709EE">
        <w:rPr>
          <w:rFonts w:ascii="Palatino Linotype" w:hAnsi="Palatino Linotype" w:cs="Times New Roman"/>
          <w:bCs/>
        </w:rPr>
        <w:t>bilimsel etkinliğin</w:t>
      </w:r>
      <w:r w:rsidR="00A9015F" w:rsidRPr="00A709EE">
        <w:rPr>
          <w:rFonts w:ascii="Palatino Linotype" w:hAnsi="Palatino Linotype" w:cs="Times New Roman"/>
          <w:bCs/>
        </w:rPr>
        <w:t>,</w:t>
      </w:r>
      <w:r w:rsidRPr="00A709EE">
        <w:rPr>
          <w:rFonts w:ascii="Palatino Linotype" w:hAnsi="Palatino Linotype" w:cs="Times New Roman"/>
          <w:bCs/>
        </w:rPr>
        <w:t xml:space="preserve"> toplumun gözünde bir </w:t>
      </w:r>
      <w:r w:rsidR="002C6BC5" w:rsidRPr="00A709EE">
        <w:rPr>
          <w:rFonts w:ascii="Palatino Linotype" w:hAnsi="Palatino Linotype" w:cs="Times New Roman"/>
          <w:bCs/>
        </w:rPr>
        <w:t>de</w:t>
      </w:r>
      <w:r w:rsidRPr="00A709EE">
        <w:rPr>
          <w:rFonts w:ascii="Palatino Linotype" w:hAnsi="Palatino Linotype" w:cs="Times New Roman"/>
          <w:bCs/>
        </w:rPr>
        <w:t>ğeri olması gerek</w:t>
      </w:r>
      <w:r w:rsidR="002C6BC5" w:rsidRPr="00A709EE">
        <w:rPr>
          <w:rFonts w:ascii="Palatino Linotype" w:hAnsi="Palatino Linotype" w:cs="Times New Roman"/>
          <w:bCs/>
        </w:rPr>
        <w:t>tiğini belirtmiştir</w:t>
      </w:r>
      <w:r w:rsidRPr="00A709EE">
        <w:rPr>
          <w:rFonts w:ascii="Palatino Linotype" w:hAnsi="Palatino Linotype" w:cs="Times New Roman"/>
          <w:bCs/>
        </w:rPr>
        <w:t xml:space="preserve"> (Koyre, 2004: 255).</w:t>
      </w:r>
      <w:r w:rsidR="008D2AD3" w:rsidRPr="00A709EE">
        <w:rPr>
          <w:rFonts w:ascii="Palatino Linotype" w:hAnsi="Palatino Linotype" w:cs="Times New Roman"/>
          <w:bCs/>
        </w:rPr>
        <w:t xml:space="preserve"> Aristoteles’in bu yaklaşımı ilk bakışta mantıklı gibi görünmekte</w:t>
      </w:r>
      <w:r w:rsidR="00A9015F" w:rsidRPr="00A709EE">
        <w:rPr>
          <w:rFonts w:ascii="Palatino Linotype" w:hAnsi="Palatino Linotype" w:cs="Times New Roman"/>
          <w:bCs/>
        </w:rPr>
        <w:t xml:space="preserve"> ve aynı zamanda, b</w:t>
      </w:r>
      <w:r w:rsidR="008D2AD3" w:rsidRPr="00A709EE">
        <w:rPr>
          <w:rFonts w:ascii="Palatino Linotype" w:hAnsi="Palatino Linotype" w:cs="Times New Roman"/>
          <w:bCs/>
        </w:rPr>
        <w:t>ilimsel alanda çalışma yapan insanların, bu alanda olumlu ilerlemeler gerçekleştirebilmeleri için yeterli düşünme ve çalışma zamanına sahip olma</w:t>
      </w:r>
      <w:r w:rsidR="00A9015F" w:rsidRPr="00A709EE">
        <w:rPr>
          <w:rFonts w:ascii="Palatino Linotype" w:hAnsi="Palatino Linotype" w:cs="Times New Roman"/>
          <w:bCs/>
        </w:rPr>
        <w:t>ları</w:t>
      </w:r>
      <w:r w:rsidR="008D2AD3" w:rsidRPr="00A709EE">
        <w:rPr>
          <w:rFonts w:ascii="Palatino Linotype" w:hAnsi="Palatino Linotype" w:cs="Times New Roman"/>
          <w:bCs/>
        </w:rPr>
        <w:t xml:space="preserve"> gerektiği gibi bir çıkarım </w:t>
      </w:r>
      <w:r w:rsidR="00A9015F" w:rsidRPr="00A709EE">
        <w:rPr>
          <w:rFonts w:ascii="Palatino Linotype" w:hAnsi="Palatino Linotype" w:cs="Times New Roman"/>
          <w:bCs/>
        </w:rPr>
        <w:t xml:space="preserve">da </w:t>
      </w:r>
      <w:r w:rsidR="008D2AD3" w:rsidRPr="00A709EE">
        <w:rPr>
          <w:rFonts w:ascii="Palatino Linotype" w:hAnsi="Palatino Linotype" w:cs="Times New Roman"/>
          <w:bCs/>
        </w:rPr>
        <w:t>ön plana çıkmaktadır. Oysa konuya bir diğer açıdan yaklaşıldığında, özellikle günümüz şartlarında bilimsel çalışma yürüten kişilerin bu işi profesyonel anlamda yapmakta oldukları, bilim insanı olmalarından kaynaklı olarak sahip bulundukları mesleği yerine ge</w:t>
      </w:r>
      <w:r w:rsidR="00A9015F" w:rsidRPr="00A709EE">
        <w:rPr>
          <w:rFonts w:ascii="Palatino Linotype" w:hAnsi="Palatino Linotype" w:cs="Times New Roman"/>
          <w:bCs/>
        </w:rPr>
        <w:t xml:space="preserve">tirmek için, ilave bir </w:t>
      </w:r>
      <w:r w:rsidR="008D2AD3" w:rsidRPr="00A709EE">
        <w:rPr>
          <w:rFonts w:ascii="Palatino Linotype" w:hAnsi="Palatino Linotype" w:cs="Times New Roman"/>
          <w:bCs/>
        </w:rPr>
        <w:t xml:space="preserve">boş zaman yaratma çabasına katlanmalarına gerek olmadığı gerçekliği </w:t>
      </w:r>
      <w:r w:rsidR="00A9015F" w:rsidRPr="00A709EE">
        <w:rPr>
          <w:rFonts w:ascii="Palatino Linotype" w:hAnsi="Palatino Linotype" w:cs="Times New Roman"/>
          <w:bCs/>
        </w:rPr>
        <w:t>ağırlık kazanmaktadır</w:t>
      </w:r>
      <w:r w:rsidR="008D2AD3" w:rsidRPr="00A709EE">
        <w:rPr>
          <w:rFonts w:ascii="Palatino Linotype" w:hAnsi="Palatino Linotype" w:cs="Times New Roman"/>
          <w:bCs/>
        </w:rPr>
        <w:t>. Zira günümüzde profesyonel birer çalışana dönüşen bilim insanları</w:t>
      </w:r>
      <w:r w:rsidR="00A9015F" w:rsidRPr="00A709EE">
        <w:rPr>
          <w:rFonts w:ascii="Palatino Linotype" w:hAnsi="Palatino Linotype" w:cs="Times New Roman"/>
          <w:bCs/>
        </w:rPr>
        <w:t xml:space="preserve">nın, </w:t>
      </w:r>
      <w:r w:rsidR="00D61556" w:rsidRPr="00A709EE">
        <w:rPr>
          <w:rFonts w:ascii="Palatino Linotype" w:hAnsi="Palatino Linotype" w:cs="Times New Roman"/>
          <w:bCs/>
        </w:rPr>
        <w:t xml:space="preserve">bilimsel </w:t>
      </w:r>
      <w:r w:rsidR="008D2AD3" w:rsidRPr="00A709EE">
        <w:rPr>
          <w:rFonts w:ascii="Palatino Linotype" w:hAnsi="Palatino Linotype" w:cs="Times New Roman"/>
          <w:bCs/>
        </w:rPr>
        <w:t>çalışma yapmaları için zoru</w:t>
      </w:r>
      <w:r w:rsidR="00D61556" w:rsidRPr="00A709EE">
        <w:rPr>
          <w:rFonts w:ascii="Palatino Linotype" w:hAnsi="Palatino Linotype" w:cs="Times New Roman"/>
          <w:bCs/>
        </w:rPr>
        <w:t xml:space="preserve">nlu kılınan </w:t>
      </w:r>
      <w:r w:rsidR="00A9015F" w:rsidRPr="00A709EE">
        <w:rPr>
          <w:rFonts w:ascii="Palatino Linotype" w:hAnsi="Palatino Linotype" w:cs="Times New Roman"/>
          <w:bCs/>
        </w:rPr>
        <w:t xml:space="preserve">resmi </w:t>
      </w:r>
      <w:r w:rsidR="00D61556" w:rsidRPr="00A709EE">
        <w:rPr>
          <w:rFonts w:ascii="Palatino Linotype" w:hAnsi="Palatino Linotype" w:cs="Times New Roman"/>
          <w:bCs/>
        </w:rPr>
        <w:t>çalışma zamanlarını ne denli etkin bir</w:t>
      </w:r>
      <w:r w:rsidR="0000420F" w:rsidRPr="00A709EE">
        <w:rPr>
          <w:rFonts w:ascii="Palatino Linotype" w:hAnsi="Palatino Linotype" w:cs="Times New Roman"/>
          <w:bCs/>
        </w:rPr>
        <w:t xml:space="preserve"> biçimde değerlendirdiklerinin bile sorgulanabileceği mevcut şartlar altında, söz konusu türden bir boş zaman yaratma çabasına yönelik ilave bir çabanın sarf edilmesi düşüncesi çok da makul bir anlayış gibi gözükmemektedir</w:t>
      </w:r>
      <w:r w:rsidR="00D61556" w:rsidRPr="00A709EE">
        <w:rPr>
          <w:rFonts w:ascii="Palatino Linotype" w:hAnsi="Palatino Linotype" w:cs="Times New Roman"/>
          <w:bCs/>
        </w:rPr>
        <w:t>.</w:t>
      </w:r>
      <w:r w:rsidR="009D4961" w:rsidRPr="00A709EE">
        <w:rPr>
          <w:rFonts w:ascii="Palatino Linotype" w:hAnsi="Palatino Linotype" w:cs="Times New Roman"/>
          <w:bCs/>
        </w:rPr>
        <w:t xml:space="preserve"> Diğer bireylerden kesin sınırlarla ayırmanın mümkün olamayacağı bilim insanları, insanların genelinden çok da farklı olmayan bir düşünce yapısı içinde bulunabilmekte, </w:t>
      </w:r>
      <w:r w:rsidR="00D61556" w:rsidRPr="00A709EE">
        <w:rPr>
          <w:rFonts w:ascii="Palatino Linotype" w:hAnsi="Palatino Linotype" w:cs="Times New Roman"/>
          <w:bCs/>
        </w:rPr>
        <w:t>çalışma</w:t>
      </w:r>
      <w:r w:rsidR="009D4961" w:rsidRPr="00A709EE">
        <w:rPr>
          <w:rFonts w:ascii="Palatino Linotype" w:hAnsi="Palatino Linotype" w:cs="Times New Roman"/>
          <w:bCs/>
        </w:rPr>
        <w:t xml:space="preserve">yı öncelemekten ziyade, </w:t>
      </w:r>
      <w:r w:rsidR="00D61556" w:rsidRPr="00A709EE">
        <w:rPr>
          <w:rFonts w:ascii="Palatino Linotype" w:hAnsi="Palatino Linotype" w:cs="Times New Roman"/>
          <w:bCs/>
        </w:rPr>
        <w:t>boş/aylak (idle) geçirebileceği zamanları kendisi için öncelik haline getir</w:t>
      </w:r>
      <w:r w:rsidR="009D4961" w:rsidRPr="00A709EE">
        <w:rPr>
          <w:rFonts w:ascii="Palatino Linotype" w:hAnsi="Palatino Linotype" w:cs="Times New Roman"/>
          <w:bCs/>
        </w:rPr>
        <w:t>ebilmekte ve</w:t>
      </w:r>
      <w:r w:rsidR="00D61556" w:rsidRPr="00A709EE">
        <w:rPr>
          <w:rFonts w:ascii="Palatino Linotype" w:hAnsi="Palatino Linotype" w:cs="Times New Roman"/>
          <w:bCs/>
        </w:rPr>
        <w:t xml:space="preserve"> yaşama daha </w:t>
      </w:r>
      <w:r w:rsidR="00AB4727" w:rsidRPr="00A709EE">
        <w:rPr>
          <w:rFonts w:ascii="Palatino Linotype" w:hAnsi="Palatino Linotype" w:cs="Times New Roman"/>
          <w:bCs/>
        </w:rPr>
        <w:t>varoluşsal</w:t>
      </w:r>
      <w:r w:rsidR="00D61556" w:rsidRPr="00A709EE">
        <w:rPr>
          <w:rFonts w:ascii="Palatino Linotype" w:hAnsi="Palatino Linotype" w:cs="Times New Roman"/>
          <w:bCs/>
        </w:rPr>
        <w:t xml:space="preserve"> gözle bak</w:t>
      </w:r>
      <w:r w:rsidR="009D4961" w:rsidRPr="00A709EE">
        <w:rPr>
          <w:rFonts w:ascii="Palatino Linotype" w:hAnsi="Palatino Linotype" w:cs="Times New Roman"/>
          <w:bCs/>
        </w:rPr>
        <w:t>abilmektedir</w:t>
      </w:r>
      <w:r w:rsidR="00D61556" w:rsidRPr="00A709EE">
        <w:rPr>
          <w:rFonts w:ascii="Palatino Linotype" w:hAnsi="Palatino Linotype" w:cs="Times New Roman"/>
          <w:bCs/>
        </w:rPr>
        <w:t>.</w:t>
      </w:r>
    </w:p>
    <w:p w14:paraId="630C9B22" w14:textId="442DC2DB" w:rsidR="00D61556" w:rsidRPr="00A709EE" w:rsidRDefault="00D61556" w:rsidP="00A709EE">
      <w:pPr>
        <w:spacing w:before="120" w:after="120"/>
        <w:jc w:val="both"/>
        <w:rPr>
          <w:rFonts w:ascii="Palatino Linotype" w:hAnsi="Palatino Linotype" w:cs="Times New Roman"/>
        </w:rPr>
      </w:pPr>
      <w:r w:rsidRPr="00A709EE">
        <w:rPr>
          <w:rFonts w:ascii="Palatino Linotype" w:hAnsi="Palatino Linotype" w:cs="Times New Roman"/>
        </w:rPr>
        <w:t>Aristoteles’in boş zaman ile ilgili görüşüne tekrar müracaat ederek “boş zaman” kavramı ile neyi ifade etmek istediğini yeniden ele almak gerekmektedir. Her şeyden önce Aristoteles, aristokratik anlayışın öncü düşünürü olarak ön plana çıkmaktadır. Aristoteles, köleliğin yaygın olduğu bir dönemde yaşamış ve bu anlayışı kanıksamış b</w:t>
      </w:r>
      <w:r w:rsidR="000203ED" w:rsidRPr="00A709EE">
        <w:rPr>
          <w:rFonts w:ascii="Palatino Linotype" w:hAnsi="Palatino Linotype" w:cs="Times New Roman"/>
        </w:rPr>
        <w:t>ir düşünür olma niteliğine sahip</w:t>
      </w:r>
      <w:r w:rsidR="009D4961" w:rsidRPr="00A709EE">
        <w:rPr>
          <w:rFonts w:ascii="Palatino Linotype" w:hAnsi="Palatino Linotype" w:cs="Times New Roman"/>
        </w:rPr>
        <w:t xml:space="preserve"> bulunmaktadır</w:t>
      </w:r>
      <w:r w:rsidRPr="00A709EE">
        <w:rPr>
          <w:rFonts w:ascii="Palatino Linotype" w:hAnsi="Palatino Linotype" w:cs="Times New Roman"/>
        </w:rPr>
        <w:t xml:space="preserve">. </w:t>
      </w:r>
      <w:r w:rsidR="009D4961" w:rsidRPr="00A709EE">
        <w:rPr>
          <w:rFonts w:ascii="Palatino Linotype" w:hAnsi="Palatino Linotype" w:cs="Times New Roman"/>
        </w:rPr>
        <w:t>Y</w:t>
      </w:r>
      <w:r w:rsidRPr="00A709EE">
        <w:rPr>
          <w:rFonts w:ascii="Palatino Linotype" w:hAnsi="Palatino Linotype" w:cs="Times New Roman"/>
        </w:rPr>
        <w:t xml:space="preserve">öneten-yönetilen ilişkisini efendi-köle ilişkisi olarak </w:t>
      </w:r>
      <w:r w:rsidR="009D4961" w:rsidRPr="00A709EE">
        <w:rPr>
          <w:rFonts w:ascii="Palatino Linotype" w:hAnsi="Palatino Linotype" w:cs="Times New Roman"/>
        </w:rPr>
        <w:t>kabul eden Aristoteles, t</w:t>
      </w:r>
      <w:r w:rsidR="00F456BB" w:rsidRPr="00A709EE">
        <w:rPr>
          <w:rFonts w:ascii="Palatino Linotype" w:hAnsi="Palatino Linotype" w:cs="Times New Roman"/>
        </w:rPr>
        <w:t>ıpkı yöneti</w:t>
      </w:r>
      <w:r w:rsidR="009D4961" w:rsidRPr="00A709EE">
        <w:rPr>
          <w:rFonts w:ascii="Palatino Linotype" w:hAnsi="Palatino Linotype" w:cs="Times New Roman"/>
        </w:rPr>
        <w:t>ciler gibi bilim insanlarının</w:t>
      </w:r>
      <w:r w:rsidR="00F456BB" w:rsidRPr="00A709EE">
        <w:rPr>
          <w:rFonts w:ascii="Palatino Linotype" w:hAnsi="Palatino Linotype" w:cs="Times New Roman"/>
        </w:rPr>
        <w:t xml:space="preserve"> (filozofların) </w:t>
      </w:r>
      <w:r w:rsidR="009D4961" w:rsidRPr="00A709EE">
        <w:rPr>
          <w:rFonts w:ascii="Palatino Linotype" w:hAnsi="Palatino Linotype" w:cs="Times New Roman"/>
        </w:rPr>
        <w:t xml:space="preserve">da </w:t>
      </w:r>
      <w:r w:rsidR="00F456BB" w:rsidRPr="00A709EE">
        <w:rPr>
          <w:rFonts w:ascii="Palatino Linotype" w:hAnsi="Palatino Linotype" w:cs="Times New Roman"/>
        </w:rPr>
        <w:t>işlerini etkinlikle yerine getirebilmeleri için aşağı uğraşılar olarak gördüğü işler yapma</w:t>
      </w:r>
      <w:r w:rsidR="0053079A" w:rsidRPr="00A709EE">
        <w:rPr>
          <w:rFonts w:ascii="Palatino Linotype" w:hAnsi="Palatino Linotype" w:cs="Times New Roman"/>
        </w:rPr>
        <w:t>maları (bu tür işlerden muaf tutulmaları) gerektiği görüşünü savunmuştur. Bu görüşe paralel olarak Aristoteles, y</w:t>
      </w:r>
      <w:r w:rsidR="00F456BB" w:rsidRPr="00A709EE">
        <w:rPr>
          <w:rFonts w:ascii="Palatino Linotype" w:hAnsi="Palatino Linotype" w:cs="Times New Roman"/>
        </w:rPr>
        <w:t>önetsel/fe</w:t>
      </w:r>
      <w:r w:rsidR="0053079A" w:rsidRPr="00A709EE">
        <w:rPr>
          <w:rFonts w:ascii="Palatino Linotype" w:hAnsi="Palatino Linotype" w:cs="Times New Roman"/>
        </w:rPr>
        <w:t xml:space="preserve">lsefi/bilimsel/sanatsal olmayan ve aşağı olarak nitelendirdiği </w:t>
      </w:r>
      <w:r w:rsidR="00F456BB" w:rsidRPr="00A709EE">
        <w:rPr>
          <w:rFonts w:ascii="Palatino Linotype" w:hAnsi="Palatino Linotype" w:cs="Times New Roman"/>
        </w:rPr>
        <w:t>diğer tüm uğraşıları kölelere reva görmüştür.</w:t>
      </w:r>
    </w:p>
    <w:p w14:paraId="3FF45C0C" w14:textId="5D6D6AC8" w:rsidR="0053079A" w:rsidRPr="00A709EE" w:rsidRDefault="00F456BB" w:rsidP="00A709EE">
      <w:pPr>
        <w:spacing w:before="120" w:after="120"/>
        <w:jc w:val="both"/>
        <w:rPr>
          <w:rFonts w:ascii="Palatino Linotype" w:hAnsi="Palatino Linotype" w:cs="Times New Roman"/>
          <w:bCs/>
        </w:rPr>
      </w:pPr>
      <w:r w:rsidRPr="00A709EE">
        <w:rPr>
          <w:rFonts w:ascii="Palatino Linotype" w:hAnsi="Palatino Linotype" w:cs="Times New Roman"/>
        </w:rPr>
        <w:t>K</w:t>
      </w:r>
      <w:r w:rsidR="008D2AD3" w:rsidRPr="00A709EE">
        <w:rPr>
          <w:rFonts w:ascii="Palatino Linotype" w:hAnsi="Palatino Linotype" w:cs="Times New Roman"/>
        </w:rPr>
        <w:t>öleliği doğal bir kurum olarak gören Aristoteles’e göre, kimilerinin gerçekten özgür olabilmesi için ötekilerin köle olmaları gerek</w:t>
      </w:r>
      <w:r w:rsidRPr="00A709EE">
        <w:rPr>
          <w:rFonts w:ascii="Palatino Linotype" w:hAnsi="Palatino Linotype" w:cs="Times New Roman"/>
        </w:rPr>
        <w:t xml:space="preserve">mektedir. Fakat Aristoteles, yönetsel/felsefi/bilimsel/sanatsal işleri yürüten aristokratlar ile </w:t>
      </w:r>
      <w:r w:rsidR="008D2AD3" w:rsidRPr="00A709EE">
        <w:rPr>
          <w:rFonts w:ascii="Palatino Linotype" w:hAnsi="Palatino Linotype" w:cs="Times New Roman"/>
        </w:rPr>
        <w:t>yönetile</w:t>
      </w:r>
      <w:r w:rsidRPr="00A709EE">
        <w:rPr>
          <w:rFonts w:ascii="Palatino Linotype" w:hAnsi="Palatino Linotype" w:cs="Times New Roman"/>
        </w:rPr>
        <w:t>n</w:t>
      </w:r>
      <w:r w:rsidR="008054D4" w:rsidRPr="00A709EE">
        <w:rPr>
          <w:rFonts w:ascii="Palatino Linotype" w:hAnsi="Palatino Linotype" w:cs="Times New Roman"/>
        </w:rPr>
        <w:t xml:space="preserve"> konumundaki </w:t>
      </w:r>
      <w:r w:rsidRPr="00A709EE">
        <w:rPr>
          <w:rFonts w:ascii="Palatino Linotype" w:hAnsi="Palatino Linotype" w:cs="Times New Roman"/>
        </w:rPr>
        <w:t>köleler</w:t>
      </w:r>
      <w:r w:rsidR="008054D4" w:rsidRPr="00A709EE">
        <w:rPr>
          <w:rFonts w:ascii="Palatino Linotype" w:hAnsi="Palatino Linotype" w:cs="Times New Roman"/>
        </w:rPr>
        <w:t xml:space="preserve"> olarak tabakalaşmış böylesi bir yapının, her şeye rağmen yine de ayrışmaması, tam aksine birleşik bir anlayış içerisinde olmaları gerektiğini savunmuştur (Aristoteles, 2008: 8). Aristoteles, ayrışmış gibi gözüken bu zümrelerin </w:t>
      </w:r>
      <w:r w:rsidR="008D2AD3" w:rsidRPr="00A709EE">
        <w:rPr>
          <w:rFonts w:ascii="Palatino Linotype" w:hAnsi="Palatino Linotype" w:cs="Times New Roman"/>
        </w:rPr>
        <w:t>bir araya gelmelerinde</w:t>
      </w:r>
      <w:r w:rsidR="008054D4" w:rsidRPr="00A709EE">
        <w:rPr>
          <w:rFonts w:ascii="Palatino Linotype" w:hAnsi="Palatino Linotype" w:cs="Times New Roman"/>
        </w:rPr>
        <w:t xml:space="preserve">ki </w:t>
      </w:r>
      <w:r w:rsidR="008D2AD3" w:rsidRPr="00A709EE">
        <w:rPr>
          <w:rFonts w:ascii="Palatino Linotype" w:hAnsi="Palatino Linotype" w:cs="Times New Roman"/>
        </w:rPr>
        <w:t>ama</w:t>
      </w:r>
      <w:r w:rsidR="008054D4" w:rsidRPr="00A709EE">
        <w:rPr>
          <w:rFonts w:ascii="Palatino Linotype" w:hAnsi="Palatino Linotype" w:cs="Times New Roman"/>
        </w:rPr>
        <w:t xml:space="preserve">cın, yine kendi güvenliklerini koruma amacına hizmet edeceğini ileri sürmüştür. Sonuç olarak Aristoteles, bütün bu birlikteliği, </w:t>
      </w:r>
      <w:r w:rsidR="008D2AD3" w:rsidRPr="00A709EE">
        <w:rPr>
          <w:rFonts w:ascii="Palatino Linotype" w:hAnsi="Palatino Linotype" w:cs="Times New Roman"/>
        </w:rPr>
        <w:t xml:space="preserve">efendiyle köleyi birleştiren </w:t>
      </w:r>
      <w:r w:rsidR="008054D4" w:rsidRPr="00A709EE">
        <w:rPr>
          <w:rFonts w:ascii="Palatino Linotype" w:hAnsi="Palatino Linotype" w:cs="Times New Roman"/>
        </w:rPr>
        <w:t xml:space="preserve">ortak </w:t>
      </w:r>
      <w:r w:rsidR="0053079A" w:rsidRPr="00A709EE">
        <w:rPr>
          <w:rFonts w:ascii="Palatino Linotype" w:hAnsi="Palatino Linotype" w:cs="Times New Roman"/>
        </w:rPr>
        <w:t xml:space="preserve">bir </w:t>
      </w:r>
      <w:r w:rsidR="008054D4" w:rsidRPr="00A709EE">
        <w:rPr>
          <w:rFonts w:ascii="Palatino Linotype" w:hAnsi="Palatino Linotype" w:cs="Times New Roman"/>
        </w:rPr>
        <w:t>çıkar kapsamında izah ederek (Aristoteles, 2008: 8) konuyu çıkar birlikteliği kapsamı</w:t>
      </w:r>
      <w:r w:rsidR="0053079A" w:rsidRPr="00A709EE">
        <w:rPr>
          <w:rFonts w:ascii="Palatino Linotype" w:hAnsi="Palatino Linotype" w:cs="Times New Roman"/>
        </w:rPr>
        <w:t xml:space="preserve">nda ele almıştır. Bu nedenle Aristoteles’in yaklaşımı, ideal anlamdaki bir boş zaman yaratma ve bu zamanı olumlu kullanma anlayışından oldukça uzak görünmektedir. </w:t>
      </w:r>
      <w:r w:rsidR="004F7B4D" w:rsidRPr="00A709EE">
        <w:rPr>
          <w:rFonts w:ascii="Palatino Linotype" w:hAnsi="Palatino Linotype" w:cs="Times New Roman"/>
        </w:rPr>
        <w:t xml:space="preserve">Dolayısıyla </w:t>
      </w:r>
      <w:r w:rsidR="0053079A" w:rsidRPr="00A709EE">
        <w:rPr>
          <w:rFonts w:ascii="Palatino Linotype" w:hAnsi="Palatino Linotype" w:cs="Times New Roman"/>
        </w:rPr>
        <w:t xml:space="preserve">Aristotelesçi anlamdaki boş zaman </w:t>
      </w:r>
      <w:r w:rsidR="0053079A" w:rsidRPr="00A709EE">
        <w:rPr>
          <w:rFonts w:ascii="Palatino Linotype" w:hAnsi="Palatino Linotype" w:cs="Times New Roman"/>
        </w:rPr>
        <w:lastRenderedPageBreak/>
        <w:t>kavramının karşısındaki en büyük çıkmaz, “kim</w:t>
      </w:r>
      <w:r w:rsidR="004F7B4D" w:rsidRPr="00A709EE">
        <w:rPr>
          <w:rFonts w:ascii="Palatino Linotype" w:hAnsi="Palatino Linotype" w:cs="Times New Roman"/>
        </w:rPr>
        <w:t>i</w:t>
      </w:r>
      <w:r w:rsidR="0053079A" w:rsidRPr="00A709EE">
        <w:rPr>
          <w:rFonts w:ascii="Palatino Linotype" w:hAnsi="Palatino Linotype" w:cs="Times New Roman"/>
        </w:rPr>
        <w:t>n için boş zaman”</w:t>
      </w:r>
      <w:r w:rsidR="004F7B4D" w:rsidRPr="00A709EE">
        <w:rPr>
          <w:rFonts w:ascii="Palatino Linotype" w:hAnsi="Palatino Linotype" w:cs="Times New Roman"/>
        </w:rPr>
        <w:t xml:space="preserve"> sorusunda belirginlik kazanmaktadır</w:t>
      </w:r>
      <w:r w:rsidR="0053079A" w:rsidRPr="00A709EE">
        <w:rPr>
          <w:rFonts w:ascii="Palatino Linotype" w:hAnsi="Palatino Linotype" w:cs="Times New Roman"/>
        </w:rPr>
        <w:t>.</w:t>
      </w:r>
    </w:p>
    <w:p w14:paraId="52387616" w14:textId="32ECAF94" w:rsidR="002A4F28" w:rsidRPr="00A709EE" w:rsidRDefault="00983A4C" w:rsidP="00A709EE">
      <w:pPr>
        <w:spacing w:before="120" w:after="120"/>
        <w:rPr>
          <w:rFonts w:ascii="Palatino Linotype" w:hAnsi="Palatino Linotype" w:cs="Times New Roman"/>
          <w:b/>
        </w:rPr>
      </w:pPr>
      <w:r w:rsidRPr="00A709EE">
        <w:rPr>
          <w:rFonts w:ascii="Palatino Linotype" w:hAnsi="Palatino Linotype" w:cs="Times New Roman"/>
          <w:b/>
        </w:rPr>
        <w:t>2.</w:t>
      </w:r>
      <w:r w:rsidR="00DD3A3B" w:rsidRPr="00A709EE">
        <w:rPr>
          <w:rFonts w:ascii="Palatino Linotype" w:hAnsi="Palatino Linotype" w:cs="Times New Roman"/>
          <w:b/>
        </w:rPr>
        <w:t xml:space="preserve">1. </w:t>
      </w:r>
      <w:r w:rsidR="0037406D" w:rsidRPr="00A709EE">
        <w:rPr>
          <w:rFonts w:ascii="Palatino Linotype" w:hAnsi="Palatino Linotype" w:cs="Times New Roman"/>
          <w:b/>
        </w:rPr>
        <w:t>Rekreatif Aktiviteler</w:t>
      </w:r>
    </w:p>
    <w:p w14:paraId="420315A0" w14:textId="025394D4" w:rsidR="0004777C" w:rsidRPr="00A709EE" w:rsidRDefault="0004777C" w:rsidP="00A709EE">
      <w:pPr>
        <w:spacing w:before="120" w:after="120"/>
        <w:jc w:val="both"/>
        <w:rPr>
          <w:rFonts w:ascii="Palatino Linotype" w:hAnsi="Palatino Linotype" w:cs="Times New Roman"/>
        </w:rPr>
      </w:pPr>
      <w:r w:rsidRPr="00A709EE">
        <w:rPr>
          <w:rFonts w:ascii="Palatino Linotype" w:hAnsi="Palatino Linotype" w:cs="Times New Roman"/>
        </w:rPr>
        <w:t xml:space="preserve">Rekreatif aktiviteleri; sportif, sanatsal ve kültürel aktiviteler başlığı altında </w:t>
      </w:r>
      <w:r w:rsidR="004F7B4D" w:rsidRPr="00A709EE">
        <w:rPr>
          <w:rFonts w:ascii="Palatino Linotype" w:hAnsi="Palatino Linotype" w:cs="Times New Roman"/>
        </w:rPr>
        <w:t xml:space="preserve">ele alabilmek </w:t>
      </w:r>
      <w:r w:rsidRPr="00A709EE">
        <w:rPr>
          <w:rFonts w:ascii="Palatino Linotype" w:hAnsi="Palatino Linotype" w:cs="Times New Roman"/>
        </w:rPr>
        <w:t xml:space="preserve">mümkündür. </w:t>
      </w:r>
      <w:r w:rsidR="004F7B4D" w:rsidRPr="00A709EE">
        <w:rPr>
          <w:rFonts w:ascii="Palatino Linotype" w:hAnsi="Palatino Linotype" w:cs="Times New Roman"/>
        </w:rPr>
        <w:t xml:space="preserve">Bu türden </w:t>
      </w:r>
      <w:r w:rsidRPr="00A709EE">
        <w:rPr>
          <w:rFonts w:ascii="Palatino Linotype" w:hAnsi="Palatino Linotype" w:cs="Times New Roman"/>
        </w:rPr>
        <w:t>aktivitelerin uygulanabileceği pek çok farklı alan bulunmaktadır. Meiskop (1991), insanların ömrü boyu</w:t>
      </w:r>
      <w:r w:rsidR="000203ED" w:rsidRPr="00A709EE">
        <w:rPr>
          <w:rFonts w:ascii="Palatino Linotype" w:hAnsi="Palatino Linotype" w:cs="Times New Roman"/>
        </w:rPr>
        <w:t>nca sahip olduğu bo</w:t>
      </w:r>
      <w:r w:rsidR="000203ED" w:rsidRPr="00A709EE">
        <w:rPr>
          <w:rFonts w:ascii="Calibri" w:eastAsia="Calibri" w:hAnsi="Calibri" w:cs="Calibri"/>
        </w:rPr>
        <w:t>ş</w:t>
      </w:r>
      <w:r w:rsidR="000203ED" w:rsidRPr="00A709EE">
        <w:rPr>
          <w:rFonts w:ascii="Palatino Linotype" w:hAnsi="Palatino Linotype" w:cs="Times New Roman"/>
        </w:rPr>
        <w:t xml:space="preserve"> zamanlarını</w:t>
      </w:r>
      <w:r w:rsidRPr="00A709EE">
        <w:rPr>
          <w:rFonts w:ascii="Palatino Linotype" w:hAnsi="Palatino Linotype" w:cs="Times New Roman"/>
        </w:rPr>
        <w:t xml:space="preserve"> uyku, yeme içme, çalışma ve eğitim için ayırdıkları zamandan daha fazla olduğunu ifade etm</w:t>
      </w:r>
      <w:r w:rsidR="0037406D" w:rsidRPr="00A709EE">
        <w:rPr>
          <w:rFonts w:ascii="Palatino Linotype" w:hAnsi="Palatino Linotype" w:cs="Times New Roman"/>
        </w:rPr>
        <w:t>iştir</w:t>
      </w:r>
      <w:r w:rsidRPr="00A709EE">
        <w:rPr>
          <w:rFonts w:ascii="Palatino Linotype" w:hAnsi="Palatino Linotype" w:cs="Times New Roman"/>
        </w:rPr>
        <w:t>. Rudy (2002)</w:t>
      </w:r>
      <w:r w:rsidR="0037406D" w:rsidRPr="00A709EE">
        <w:rPr>
          <w:rFonts w:ascii="Palatino Linotype" w:hAnsi="Palatino Linotype" w:cs="Times New Roman"/>
        </w:rPr>
        <w:t xml:space="preserve"> ise</w:t>
      </w:r>
      <w:r w:rsidRPr="00A709EE">
        <w:rPr>
          <w:rFonts w:ascii="Palatino Linotype" w:hAnsi="Palatino Linotype" w:cs="Times New Roman"/>
        </w:rPr>
        <w:t>, eleştirel bir yaklaşımla boş zamanın</w:t>
      </w:r>
      <w:r w:rsidR="004F7B4D" w:rsidRPr="00A709EE">
        <w:rPr>
          <w:rFonts w:ascii="Palatino Linotype" w:hAnsi="Palatino Linotype" w:cs="Times New Roman"/>
        </w:rPr>
        <w:t>,</w:t>
      </w:r>
      <w:r w:rsidRPr="00A709EE">
        <w:rPr>
          <w:rFonts w:ascii="Palatino Linotype" w:hAnsi="Palatino Linotype" w:cs="Times New Roman"/>
        </w:rPr>
        <w:t xml:space="preserve"> mekanik çalışma sürecinden kaçma olduğunu fakat kapitalist üretim anlayışı tarafından kendine özgü bir metalaştırma sürecine dönüştürüldüğünü ileri sürm</w:t>
      </w:r>
      <w:r w:rsidR="0037406D" w:rsidRPr="00A709EE">
        <w:rPr>
          <w:rFonts w:ascii="Palatino Linotype" w:hAnsi="Palatino Linotype" w:cs="Times New Roman"/>
        </w:rPr>
        <w:t>üştür</w:t>
      </w:r>
      <w:r w:rsidRPr="00A709EE">
        <w:rPr>
          <w:rFonts w:ascii="Palatino Linotype" w:hAnsi="Palatino Linotype" w:cs="Times New Roman"/>
        </w:rPr>
        <w:t>. Aytaç (2006), boş zaman</w:t>
      </w:r>
      <w:r w:rsidR="004F7B4D" w:rsidRPr="00A709EE">
        <w:rPr>
          <w:rFonts w:ascii="Palatino Linotype" w:hAnsi="Palatino Linotype" w:cs="Times New Roman"/>
        </w:rPr>
        <w:t>ların</w:t>
      </w:r>
      <w:r w:rsidRPr="00A709EE">
        <w:rPr>
          <w:rFonts w:ascii="Palatino Linotype" w:hAnsi="Palatino Linotype" w:cs="Times New Roman"/>
        </w:rPr>
        <w:t xml:space="preserve"> kapitalist sistemin çengeline takıldığını ve çoğunlukla “tüketim ayini” biçimine dönüştürülerek bir bakıma ritüelleştirildiğini vurgulamıştır. </w:t>
      </w:r>
      <w:r w:rsidR="004F7B4D" w:rsidRPr="00A709EE">
        <w:rPr>
          <w:rFonts w:ascii="Palatino Linotype" w:hAnsi="Palatino Linotype" w:cs="Times New Roman"/>
        </w:rPr>
        <w:t>Rekreatif aktivitelere yönelik ürünler, g</w:t>
      </w:r>
      <w:r w:rsidRPr="00A709EE">
        <w:rPr>
          <w:rFonts w:ascii="Palatino Linotype" w:hAnsi="Palatino Linotype" w:cs="Times New Roman"/>
        </w:rPr>
        <w:t>eniş bir yelpazeye yayılma</w:t>
      </w:r>
      <w:r w:rsidR="004F7B4D" w:rsidRPr="00A709EE">
        <w:rPr>
          <w:rFonts w:ascii="Palatino Linotype" w:hAnsi="Palatino Linotype" w:cs="Times New Roman"/>
        </w:rPr>
        <w:t xml:space="preserve">ktadır. </w:t>
      </w:r>
      <w:r w:rsidRPr="00A709EE">
        <w:rPr>
          <w:rFonts w:ascii="Palatino Linotype" w:hAnsi="Palatino Linotype" w:cs="Times New Roman"/>
        </w:rPr>
        <w:t>Rekreatif aktiviteleri</w:t>
      </w:r>
      <w:r w:rsidR="004F7B4D" w:rsidRPr="00A709EE">
        <w:rPr>
          <w:rFonts w:ascii="Palatino Linotype" w:hAnsi="Palatino Linotype" w:cs="Times New Roman"/>
        </w:rPr>
        <w:t>,</w:t>
      </w:r>
      <w:r w:rsidRPr="00A709EE">
        <w:rPr>
          <w:rFonts w:ascii="Palatino Linotype" w:hAnsi="Palatino Linotype" w:cs="Times New Roman"/>
        </w:rPr>
        <w:t xml:space="preserve"> hizmetler ve ürünler bakımından aşağıda</w:t>
      </w:r>
      <w:r w:rsidR="004F7B4D" w:rsidRPr="00A709EE">
        <w:rPr>
          <w:rFonts w:ascii="Palatino Linotype" w:hAnsi="Palatino Linotype" w:cs="Times New Roman"/>
        </w:rPr>
        <w:t xml:space="preserve"> sıralanan </w:t>
      </w:r>
      <w:r w:rsidRPr="00A709EE">
        <w:rPr>
          <w:rFonts w:ascii="Palatino Linotype" w:hAnsi="Palatino Linotype" w:cs="Times New Roman"/>
        </w:rPr>
        <w:t>alt başlıklardaki gibi sınıflandırabilmek mümkündür</w:t>
      </w:r>
      <w:r w:rsidR="00984E04" w:rsidRPr="00A709EE">
        <w:rPr>
          <w:rFonts w:ascii="Palatino Linotype" w:hAnsi="Palatino Linotype" w:cs="Times New Roman"/>
        </w:rPr>
        <w:t>.</w:t>
      </w:r>
    </w:p>
    <w:p w14:paraId="6DE62C25" w14:textId="68AEA932" w:rsidR="00446B4F" w:rsidRPr="00A709EE" w:rsidRDefault="00983A4C" w:rsidP="00A709EE">
      <w:pPr>
        <w:spacing w:before="120" w:after="120"/>
        <w:jc w:val="both"/>
        <w:rPr>
          <w:rFonts w:ascii="Palatino Linotype" w:hAnsi="Palatino Linotype" w:cs="Times New Roman"/>
        </w:rPr>
      </w:pPr>
      <w:r w:rsidRPr="00A709EE">
        <w:rPr>
          <w:rFonts w:ascii="Palatino Linotype" w:hAnsi="Palatino Linotype" w:cs="Times New Roman"/>
          <w:b/>
        </w:rPr>
        <w:t>2.</w:t>
      </w:r>
      <w:r w:rsidR="0004777C" w:rsidRPr="00A709EE">
        <w:rPr>
          <w:rFonts w:ascii="Palatino Linotype" w:hAnsi="Palatino Linotype" w:cs="Times New Roman"/>
          <w:b/>
        </w:rPr>
        <w:t xml:space="preserve">1.1. </w:t>
      </w:r>
      <w:r w:rsidR="00446B4F" w:rsidRPr="00A709EE">
        <w:rPr>
          <w:rFonts w:ascii="Palatino Linotype" w:hAnsi="Palatino Linotype" w:cs="Times New Roman"/>
          <w:b/>
        </w:rPr>
        <w:t>Açık Alan Rekreasyonu Hizmet ve Ürünleri</w:t>
      </w:r>
    </w:p>
    <w:p w14:paraId="2A71A558" w14:textId="22DDCFA5" w:rsidR="008C124E" w:rsidRPr="00A709EE" w:rsidRDefault="00783E1B" w:rsidP="00A709EE">
      <w:pPr>
        <w:spacing w:before="120" w:after="120"/>
        <w:jc w:val="both"/>
        <w:rPr>
          <w:rFonts w:ascii="Palatino Linotype" w:hAnsi="Palatino Linotype" w:cs="Times New Roman"/>
        </w:rPr>
      </w:pPr>
      <w:r w:rsidRPr="00A709EE">
        <w:rPr>
          <w:rFonts w:ascii="Palatino Linotype" w:hAnsi="Palatino Linotype" w:cs="Times New Roman"/>
        </w:rPr>
        <w:t>Açık alan rekreasyonu</w:t>
      </w:r>
      <w:r w:rsidR="0037406D" w:rsidRPr="00A709EE">
        <w:rPr>
          <w:rFonts w:ascii="Palatino Linotype" w:hAnsi="Palatino Linotype" w:cs="Times New Roman"/>
        </w:rPr>
        <w:t>,</w:t>
      </w:r>
      <w:r w:rsidRPr="00A709EE">
        <w:rPr>
          <w:rFonts w:ascii="Palatino Linotype" w:hAnsi="Palatino Linotype" w:cs="Times New Roman"/>
        </w:rPr>
        <w:t xml:space="preserve"> tarihin içerisinde var olan ve kültürlerin harmanlanması ile oluşan insan-çevre ilişkisi dikkate alınarak değerlendirilmesi gereken bir konu</w:t>
      </w:r>
      <w:r w:rsidR="0037406D" w:rsidRPr="00A709EE">
        <w:rPr>
          <w:rFonts w:ascii="Palatino Linotype" w:hAnsi="Palatino Linotype" w:cs="Times New Roman"/>
        </w:rPr>
        <w:t xml:space="preserve"> olma özelliği taşımaktadır</w:t>
      </w:r>
      <w:r w:rsidRPr="00A709EE">
        <w:rPr>
          <w:rFonts w:ascii="Palatino Linotype" w:hAnsi="Palatino Linotype" w:cs="Times New Roman"/>
        </w:rPr>
        <w:t xml:space="preserve"> (Ardahan ve Kalkan, 2017, s.1). </w:t>
      </w:r>
      <w:r w:rsidR="00792747" w:rsidRPr="00A709EE">
        <w:rPr>
          <w:rFonts w:ascii="Palatino Linotype" w:hAnsi="Palatino Linotype" w:cs="Times New Roman"/>
        </w:rPr>
        <w:t>Park ziyaretleri, doğa geziler</w:t>
      </w:r>
      <w:r w:rsidR="0037406D" w:rsidRPr="00A709EE">
        <w:rPr>
          <w:rFonts w:ascii="Palatino Linotype" w:hAnsi="Palatino Linotype" w:cs="Times New Roman"/>
        </w:rPr>
        <w:t>i</w:t>
      </w:r>
      <w:r w:rsidR="00792747" w:rsidRPr="00A709EE">
        <w:rPr>
          <w:rFonts w:ascii="Palatino Linotype" w:hAnsi="Palatino Linotype" w:cs="Times New Roman"/>
        </w:rPr>
        <w:t xml:space="preserve"> ve açık alanda yapılabilecek her türlü aktivite açık alan rekreasyonu kapsamında irdelenebil</w:t>
      </w:r>
      <w:r w:rsidR="0037406D" w:rsidRPr="00A709EE">
        <w:rPr>
          <w:rFonts w:ascii="Palatino Linotype" w:hAnsi="Palatino Linotype" w:cs="Times New Roman"/>
        </w:rPr>
        <w:t>mektedir</w:t>
      </w:r>
      <w:r w:rsidR="00792747" w:rsidRPr="00A709EE">
        <w:rPr>
          <w:rFonts w:ascii="Palatino Linotype" w:hAnsi="Palatino Linotype" w:cs="Times New Roman"/>
        </w:rPr>
        <w:t>. Küçük golf saha</w:t>
      </w:r>
      <w:r w:rsidR="00CC464B" w:rsidRPr="00A709EE">
        <w:rPr>
          <w:rFonts w:ascii="Palatino Linotype" w:hAnsi="Palatino Linotype" w:cs="Times New Roman"/>
        </w:rPr>
        <w:t>sı oyunları</w:t>
      </w:r>
      <w:r w:rsidR="00792747" w:rsidRPr="00A709EE">
        <w:rPr>
          <w:rFonts w:ascii="Palatino Linotype" w:hAnsi="Palatino Linotype" w:cs="Times New Roman"/>
        </w:rPr>
        <w:t xml:space="preserve">, bisiklet </w:t>
      </w:r>
      <w:r w:rsidR="00CC464B" w:rsidRPr="00A709EE">
        <w:rPr>
          <w:rFonts w:ascii="Palatino Linotype" w:hAnsi="Palatino Linotype" w:cs="Times New Roman"/>
        </w:rPr>
        <w:t xml:space="preserve">kullanma, gezinme, park ve piknik alanlarındaki zaman geçirme, </w:t>
      </w:r>
      <w:r w:rsidR="00792747" w:rsidRPr="00A709EE">
        <w:rPr>
          <w:rFonts w:ascii="Palatino Linotype" w:hAnsi="Palatino Linotype" w:cs="Times New Roman"/>
        </w:rPr>
        <w:t>yapılabilecek açık alan rekreasyonu faaliyetlerine birer örnek</w:t>
      </w:r>
      <w:r w:rsidR="0037406D" w:rsidRPr="00A709EE">
        <w:rPr>
          <w:rFonts w:ascii="Palatino Linotype" w:hAnsi="Palatino Linotype" w:cs="Times New Roman"/>
        </w:rPr>
        <w:t xml:space="preserve"> teşkil etmektedir</w:t>
      </w:r>
      <w:r w:rsidR="00792747" w:rsidRPr="00A709EE">
        <w:rPr>
          <w:rFonts w:ascii="Palatino Linotype" w:hAnsi="Palatino Linotype" w:cs="Times New Roman"/>
        </w:rPr>
        <w:t xml:space="preserve"> (Baud-Bovy ve Lawson, 1998</w:t>
      </w:r>
      <w:r w:rsidR="0037406D" w:rsidRPr="00A709EE">
        <w:rPr>
          <w:rFonts w:ascii="Palatino Linotype" w:hAnsi="Palatino Linotype" w:cs="Times New Roman"/>
        </w:rPr>
        <w:t xml:space="preserve">: </w:t>
      </w:r>
      <w:r w:rsidR="00792747" w:rsidRPr="00A709EE">
        <w:rPr>
          <w:rFonts w:ascii="Palatino Linotype" w:hAnsi="Palatino Linotype" w:cs="Times New Roman"/>
        </w:rPr>
        <w:t xml:space="preserve">188).  </w:t>
      </w:r>
      <w:r w:rsidR="008C124E" w:rsidRPr="00A709EE">
        <w:rPr>
          <w:rFonts w:ascii="Palatino Linotype" w:hAnsi="Palatino Linotype" w:cs="Times New Roman"/>
        </w:rPr>
        <w:t xml:space="preserve">Sürekli </w:t>
      </w:r>
      <w:r w:rsidR="0037406D" w:rsidRPr="00A709EE">
        <w:rPr>
          <w:rFonts w:ascii="Palatino Linotype" w:hAnsi="Palatino Linotype" w:cs="Times New Roman"/>
        </w:rPr>
        <w:t xml:space="preserve">olarak </w:t>
      </w:r>
      <w:r w:rsidR="008C124E" w:rsidRPr="00A709EE">
        <w:rPr>
          <w:rFonts w:ascii="Palatino Linotype" w:hAnsi="Palatino Linotype" w:cs="Times New Roman"/>
        </w:rPr>
        <w:t xml:space="preserve">artış </w:t>
      </w:r>
      <w:r w:rsidR="00CC464B" w:rsidRPr="00A709EE">
        <w:rPr>
          <w:rFonts w:ascii="Palatino Linotype" w:hAnsi="Palatino Linotype" w:cs="Times New Roman"/>
        </w:rPr>
        <w:t>kaydeden</w:t>
      </w:r>
      <w:r w:rsidR="0037406D" w:rsidRPr="00A709EE">
        <w:rPr>
          <w:rFonts w:ascii="Palatino Linotype" w:hAnsi="Palatino Linotype" w:cs="Times New Roman"/>
        </w:rPr>
        <w:t xml:space="preserve"> </w:t>
      </w:r>
      <w:r w:rsidR="008C124E" w:rsidRPr="00A709EE">
        <w:rPr>
          <w:rFonts w:ascii="Palatino Linotype" w:hAnsi="Palatino Linotype" w:cs="Times New Roman"/>
        </w:rPr>
        <w:t xml:space="preserve">açık alan rekreasyonuna </w:t>
      </w:r>
      <w:r w:rsidR="0037406D" w:rsidRPr="00A709EE">
        <w:rPr>
          <w:rFonts w:ascii="Palatino Linotype" w:hAnsi="Palatino Linotype" w:cs="Times New Roman"/>
        </w:rPr>
        <w:t xml:space="preserve">olan </w:t>
      </w:r>
      <w:r w:rsidR="008C124E" w:rsidRPr="00A709EE">
        <w:rPr>
          <w:rFonts w:ascii="Palatino Linotype" w:hAnsi="Palatino Linotype" w:cs="Times New Roman"/>
        </w:rPr>
        <w:t xml:space="preserve">talebi durdurmak </w:t>
      </w:r>
      <w:r w:rsidR="0037406D" w:rsidRPr="00A709EE">
        <w:rPr>
          <w:rFonts w:ascii="Palatino Linotype" w:hAnsi="Palatino Linotype" w:cs="Times New Roman"/>
        </w:rPr>
        <w:t xml:space="preserve">neredeyse olanaksız </w:t>
      </w:r>
      <w:r w:rsidR="00CC464B" w:rsidRPr="00A709EE">
        <w:rPr>
          <w:rFonts w:ascii="Palatino Linotype" w:hAnsi="Palatino Linotype" w:cs="Times New Roman"/>
        </w:rPr>
        <w:t xml:space="preserve">gibi görünmektedir </w:t>
      </w:r>
      <w:r w:rsidR="008C124E" w:rsidRPr="00A709EE">
        <w:rPr>
          <w:rFonts w:ascii="Palatino Linotype" w:hAnsi="Palatino Linotype" w:cs="Times New Roman"/>
        </w:rPr>
        <w:t>(</w:t>
      </w:r>
      <w:r w:rsidR="00792747" w:rsidRPr="00A709EE">
        <w:rPr>
          <w:rFonts w:ascii="Palatino Linotype" w:hAnsi="Palatino Linotype" w:cs="Times New Roman"/>
        </w:rPr>
        <w:t>Bell</w:t>
      </w:r>
      <w:r w:rsidR="008C124E" w:rsidRPr="00A709EE">
        <w:rPr>
          <w:rFonts w:ascii="Palatino Linotype" w:hAnsi="Palatino Linotype" w:cs="Times New Roman"/>
        </w:rPr>
        <w:t>, 2008:</w:t>
      </w:r>
      <w:r w:rsidR="0037406D" w:rsidRPr="00A709EE">
        <w:rPr>
          <w:rFonts w:ascii="Palatino Linotype" w:hAnsi="Palatino Linotype" w:cs="Times New Roman"/>
        </w:rPr>
        <w:t xml:space="preserve"> </w:t>
      </w:r>
      <w:r w:rsidR="008C124E" w:rsidRPr="00A709EE">
        <w:rPr>
          <w:rFonts w:ascii="Palatino Linotype" w:hAnsi="Palatino Linotype" w:cs="Times New Roman"/>
        </w:rPr>
        <w:t xml:space="preserve">10). </w:t>
      </w:r>
      <w:r w:rsidR="00CC464B" w:rsidRPr="00A709EE">
        <w:rPr>
          <w:rFonts w:ascii="Palatino Linotype" w:hAnsi="Palatino Linotype" w:cs="Times New Roman"/>
        </w:rPr>
        <w:t>Bu yöndeki t</w:t>
      </w:r>
      <w:r w:rsidR="008C124E" w:rsidRPr="00A709EE">
        <w:rPr>
          <w:rFonts w:ascii="Palatino Linotype" w:hAnsi="Palatino Linotype" w:cs="Times New Roman"/>
        </w:rPr>
        <w:t xml:space="preserve">alep artışı </w:t>
      </w:r>
      <w:r w:rsidR="00CC464B" w:rsidRPr="00A709EE">
        <w:rPr>
          <w:rFonts w:ascii="Palatino Linotype" w:hAnsi="Palatino Linotype" w:cs="Times New Roman"/>
        </w:rPr>
        <w:t xml:space="preserve">ise, </w:t>
      </w:r>
      <w:r w:rsidR="008C124E" w:rsidRPr="00A709EE">
        <w:rPr>
          <w:rFonts w:ascii="Palatino Linotype" w:hAnsi="Palatino Linotype" w:cs="Times New Roman"/>
        </w:rPr>
        <w:t>açık alan rekreasyonu hizme</w:t>
      </w:r>
      <w:r w:rsidR="000203ED" w:rsidRPr="00A709EE">
        <w:rPr>
          <w:rFonts w:ascii="Palatino Linotype" w:hAnsi="Palatino Linotype" w:cs="Times New Roman"/>
        </w:rPr>
        <w:t>t</w:t>
      </w:r>
      <w:r w:rsidR="008C124E" w:rsidRPr="00A709EE">
        <w:rPr>
          <w:rFonts w:ascii="Palatino Linotype" w:hAnsi="Palatino Linotype" w:cs="Times New Roman"/>
        </w:rPr>
        <w:t xml:space="preserve"> ve ürünlerine </w:t>
      </w:r>
      <w:r w:rsidR="00CC464B" w:rsidRPr="00A709EE">
        <w:rPr>
          <w:rFonts w:ascii="Palatino Linotype" w:hAnsi="Palatino Linotype" w:cs="Times New Roman"/>
        </w:rPr>
        <w:t>olan talebi de beraberinde getirmektedir</w:t>
      </w:r>
      <w:r w:rsidR="008C124E" w:rsidRPr="00A709EE">
        <w:rPr>
          <w:rFonts w:ascii="Palatino Linotype" w:hAnsi="Palatino Linotype" w:cs="Times New Roman"/>
        </w:rPr>
        <w:t>. Açık alan rekreasyonu hizmet ve ürünlerini aşağıdaki gibi sırala</w:t>
      </w:r>
      <w:r w:rsidR="00CC464B" w:rsidRPr="00A709EE">
        <w:rPr>
          <w:rFonts w:ascii="Palatino Linotype" w:hAnsi="Palatino Linotype" w:cs="Times New Roman"/>
        </w:rPr>
        <w:t xml:space="preserve">yabilmek </w:t>
      </w:r>
      <w:r w:rsidR="008C124E" w:rsidRPr="00A709EE">
        <w:rPr>
          <w:rFonts w:ascii="Palatino Linotype" w:hAnsi="Palatino Linotype" w:cs="Times New Roman"/>
        </w:rPr>
        <w:t>mümkündür</w:t>
      </w:r>
      <w:r w:rsidR="00CC464B" w:rsidRPr="00A709EE">
        <w:rPr>
          <w:rFonts w:ascii="Palatino Linotype" w:hAnsi="Palatino Linotype" w:cs="Times New Roman"/>
        </w:rPr>
        <w:t xml:space="preserve"> (Bayram, 2017)</w:t>
      </w:r>
      <w:r w:rsidR="0037406D" w:rsidRPr="00A709EE">
        <w:rPr>
          <w:rFonts w:ascii="Palatino Linotype" w:hAnsi="Palatino Linotype" w:cs="Times New Roman"/>
        </w:rPr>
        <w:t>:</w:t>
      </w:r>
      <w:r w:rsidR="008C124E" w:rsidRPr="00A709EE">
        <w:rPr>
          <w:rFonts w:ascii="Palatino Linotype" w:hAnsi="Palatino Linotype" w:cs="Times New Roman"/>
        </w:rPr>
        <w:t xml:space="preserve"> </w:t>
      </w:r>
    </w:p>
    <w:p w14:paraId="0D72DA95" w14:textId="68C66EFA" w:rsidR="008C124E" w:rsidRPr="00A709EE" w:rsidRDefault="008C124E" w:rsidP="00A709EE">
      <w:pPr>
        <w:pStyle w:val="ListeParagraf"/>
        <w:numPr>
          <w:ilvl w:val="0"/>
          <w:numId w:val="2"/>
        </w:numPr>
        <w:spacing w:before="120" w:after="120"/>
        <w:jc w:val="both"/>
        <w:rPr>
          <w:rFonts w:ascii="Palatino Linotype" w:hAnsi="Palatino Linotype" w:cs="Times New Roman"/>
        </w:rPr>
      </w:pPr>
      <w:r w:rsidRPr="00A709EE">
        <w:rPr>
          <w:rFonts w:ascii="Palatino Linotype" w:hAnsi="Palatino Linotype" w:cs="Times New Roman"/>
        </w:rPr>
        <w:t xml:space="preserve">Açık alan çay ocakları, </w:t>
      </w:r>
    </w:p>
    <w:p w14:paraId="4DB30B54" w14:textId="4E5D18DF" w:rsidR="008C124E" w:rsidRPr="00A709EE" w:rsidRDefault="008C124E" w:rsidP="00A709EE">
      <w:pPr>
        <w:pStyle w:val="ListeParagraf"/>
        <w:numPr>
          <w:ilvl w:val="0"/>
          <w:numId w:val="2"/>
        </w:numPr>
        <w:spacing w:before="120" w:after="120"/>
        <w:jc w:val="both"/>
        <w:rPr>
          <w:rFonts w:ascii="Palatino Linotype" w:hAnsi="Palatino Linotype" w:cs="Times New Roman"/>
        </w:rPr>
      </w:pPr>
      <w:r w:rsidRPr="00A709EE">
        <w:rPr>
          <w:rFonts w:ascii="Palatino Linotype" w:hAnsi="Palatino Linotype" w:cs="Times New Roman"/>
        </w:rPr>
        <w:t xml:space="preserve">Açık alan etkinlikleri, </w:t>
      </w:r>
    </w:p>
    <w:p w14:paraId="23FA6048" w14:textId="4961DC1C" w:rsidR="008C124E" w:rsidRPr="00A709EE" w:rsidRDefault="008C124E" w:rsidP="00A709EE">
      <w:pPr>
        <w:pStyle w:val="ListeParagraf"/>
        <w:numPr>
          <w:ilvl w:val="0"/>
          <w:numId w:val="2"/>
        </w:numPr>
        <w:spacing w:before="120" w:after="120"/>
        <w:jc w:val="both"/>
        <w:rPr>
          <w:rFonts w:ascii="Palatino Linotype" w:hAnsi="Palatino Linotype" w:cs="Times New Roman"/>
        </w:rPr>
      </w:pPr>
      <w:r w:rsidRPr="00A709EE">
        <w:rPr>
          <w:rFonts w:ascii="Palatino Linotype" w:hAnsi="Palatino Linotype" w:cs="Times New Roman"/>
        </w:rPr>
        <w:t>Açık alan aktivi</w:t>
      </w:r>
      <w:r w:rsidR="000203ED" w:rsidRPr="00A709EE">
        <w:rPr>
          <w:rFonts w:ascii="Palatino Linotype" w:hAnsi="Palatino Linotype" w:cs="Times New Roman"/>
        </w:rPr>
        <w:t>telerini gerçekleştirmek için (</w:t>
      </w:r>
      <w:r w:rsidR="00CC464B" w:rsidRPr="00A709EE">
        <w:rPr>
          <w:rFonts w:ascii="Palatino Linotype" w:hAnsi="Palatino Linotype" w:cs="Times New Roman"/>
        </w:rPr>
        <w:t>bi</w:t>
      </w:r>
      <w:r w:rsidRPr="00A709EE">
        <w:rPr>
          <w:rFonts w:ascii="Palatino Linotype" w:hAnsi="Palatino Linotype" w:cs="Times New Roman"/>
        </w:rPr>
        <w:t>siklet, piknik</w:t>
      </w:r>
      <w:r w:rsidR="00CC464B" w:rsidRPr="00A709EE">
        <w:rPr>
          <w:rFonts w:ascii="Palatino Linotype" w:hAnsi="Palatino Linotype" w:cs="Times New Roman"/>
        </w:rPr>
        <w:t xml:space="preserve"> sepeti, oyun topu vb. ürünler),</w:t>
      </w:r>
    </w:p>
    <w:p w14:paraId="0B1D47FB" w14:textId="09505A78" w:rsidR="009B6478" w:rsidRPr="00A709EE" w:rsidRDefault="009B6478" w:rsidP="00A709EE">
      <w:pPr>
        <w:pStyle w:val="ListeParagraf"/>
        <w:numPr>
          <w:ilvl w:val="0"/>
          <w:numId w:val="2"/>
        </w:numPr>
        <w:spacing w:before="120" w:after="120"/>
        <w:jc w:val="both"/>
        <w:rPr>
          <w:rFonts w:ascii="Palatino Linotype" w:hAnsi="Palatino Linotype" w:cs="Times New Roman"/>
        </w:rPr>
      </w:pPr>
      <w:r w:rsidRPr="00A709EE">
        <w:rPr>
          <w:rFonts w:ascii="Palatino Linotype" w:hAnsi="Palatino Linotype" w:cs="Times New Roman"/>
        </w:rPr>
        <w:t>Parklar (</w:t>
      </w:r>
      <w:r w:rsidR="00CC464B" w:rsidRPr="00A709EE">
        <w:rPr>
          <w:rFonts w:ascii="Palatino Linotype" w:hAnsi="Palatino Linotype" w:cs="Times New Roman"/>
        </w:rPr>
        <w:t>b</w:t>
      </w:r>
      <w:r w:rsidRPr="00A709EE">
        <w:rPr>
          <w:rFonts w:ascii="Palatino Linotype" w:hAnsi="Palatino Linotype" w:cs="Times New Roman"/>
        </w:rPr>
        <w:t>üyük, küçük ve orta öl</w:t>
      </w:r>
      <w:r w:rsidR="00CF18FB" w:rsidRPr="00A709EE">
        <w:rPr>
          <w:rFonts w:ascii="Palatino Linotype" w:hAnsi="Palatino Linotype" w:cs="Times New Roman"/>
        </w:rPr>
        <w:t>çekli mahalle parkları)</w:t>
      </w:r>
      <w:r w:rsidR="00CC464B" w:rsidRPr="00A709EE">
        <w:rPr>
          <w:rFonts w:ascii="Palatino Linotype" w:hAnsi="Palatino Linotype" w:cs="Times New Roman"/>
        </w:rPr>
        <w:t>.</w:t>
      </w:r>
    </w:p>
    <w:p w14:paraId="667D59FF" w14:textId="1104289B" w:rsidR="00803FA8" w:rsidRPr="00A709EE" w:rsidRDefault="00803FA8" w:rsidP="00A709EE">
      <w:pPr>
        <w:spacing w:before="120" w:after="120"/>
        <w:jc w:val="both"/>
        <w:rPr>
          <w:rFonts w:ascii="Palatino Linotype" w:hAnsi="Palatino Linotype" w:cs="Times New Roman"/>
        </w:rPr>
      </w:pPr>
      <w:r w:rsidRPr="00A709EE">
        <w:rPr>
          <w:rFonts w:ascii="Palatino Linotype" w:hAnsi="Palatino Linotype" w:cs="Times New Roman"/>
        </w:rPr>
        <w:t>Açık alan ve kapalı alan rekreasyonu</w:t>
      </w:r>
      <w:r w:rsidR="0037406D" w:rsidRPr="00A709EE">
        <w:rPr>
          <w:rFonts w:ascii="Palatino Linotype" w:hAnsi="Palatino Linotype" w:cs="Times New Roman"/>
        </w:rPr>
        <w:t xml:space="preserve"> kavramı,</w:t>
      </w:r>
      <w:r w:rsidRPr="00A709EE">
        <w:rPr>
          <w:rFonts w:ascii="Palatino Linotype" w:hAnsi="Palatino Linotype" w:cs="Times New Roman"/>
        </w:rPr>
        <w:t xml:space="preserve"> diğer rekreatif ürün ve hizmetleri bünyesinde barındırabilecek çatı kavram olarak kullanılabil</w:t>
      </w:r>
      <w:r w:rsidR="0037406D" w:rsidRPr="00A709EE">
        <w:rPr>
          <w:rFonts w:ascii="Palatino Linotype" w:hAnsi="Palatino Linotype" w:cs="Times New Roman"/>
        </w:rPr>
        <w:t>me özelliğine sahip bulunmaktadır</w:t>
      </w:r>
      <w:r w:rsidRPr="00A709EE">
        <w:rPr>
          <w:rFonts w:ascii="Palatino Linotype" w:hAnsi="Palatino Linotype" w:cs="Times New Roman"/>
        </w:rPr>
        <w:t xml:space="preserve">. </w:t>
      </w:r>
    </w:p>
    <w:p w14:paraId="7E64C5DF" w14:textId="70FBFFFE" w:rsidR="00803FA8" w:rsidRPr="00A709EE" w:rsidRDefault="00983A4C" w:rsidP="00A709EE">
      <w:pPr>
        <w:spacing w:before="120" w:after="120"/>
        <w:jc w:val="both"/>
        <w:rPr>
          <w:rFonts w:ascii="Palatino Linotype" w:hAnsi="Palatino Linotype" w:cs="Times New Roman"/>
          <w:b/>
        </w:rPr>
      </w:pPr>
      <w:r w:rsidRPr="00A709EE">
        <w:rPr>
          <w:rFonts w:ascii="Palatino Linotype" w:hAnsi="Palatino Linotype" w:cs="Times New Roman"/>
          <w:b/>
        </w:rPr>
        <w:t>2.</w:t>
      </w:r>
      <w:r w:rsidR="00803FA8" w:rsidRPr="00A709EE">
        <w:rPr>
          <w:rFonts w:ascii="Palatino Linotype" w:hAnsi="Palatino Linotype" w:cs="Times New Roman"/>
          <w:b/>
        </w:rPr>
        <w:t>1.2. Kapalı Alan Rekreasyonu Hizmet ve Ürünleri</w:t>
      </w:r>
    </w:p>
    <w:p w14:paraId="072B2128" w14:textId="0AC5186C" w:rsidR="00A8682B" w:rsidRPr="00A709EE" w:rsidRDefault="005210BF" w:rsidP="00A709EE">
      <w:pPr>
        <w:spacing w:before="120" w:after="120"/>
        <w:jc w:val="both"/>
        <w:rPr>
          <w:rFonts w:ascii="Palatino Linotype" w:hAnsi="Palatino Linotype" w:cs="Times New Roman"/>
        </w:rPr>
      </w:pPr>
      <w:r w:rsidRPr="00A709EE">
        <w:rPr>
          <w:rFonts w:ascii="Palatino Linotype" w:hAnsi="Palatino Linotype" w:cs="Times New Roman"/>
        </w:rPr>
        <w:t>Evde ya</w:t>
      </w:r>
      <w:r w:rsidR="0037406D" w:rsidRPr="00A709EE">
        <w:rPr>
          <w:rFonts w:ascii="Palatino Linotype" w:hAnsi="Palatino Linotype" w:cs="Times New Roman"/>
        </w:rPr>
        <w:t xml:space="preserve"> </w:t>
      </w:r>
      <w:r w:rsidRPr="00A709EE">
        <w:rPr>
          <w:rFonts w:ascii="Palatino Linotype" w:hAnsi="Palatino Linotype" w:cs="Times New Roman"/>
        </w:rPr>
        <w:t>da k</w:t>
      </w:r>
      <w:r w:rsidR="005B1C8C" w:rsidRPr="00A709EE">
        <w:rPr>
          <w:rFonts w:ascii="Palatino Linotype" w:hAnsi="Palatino Linotype" w:cs="Times New Roman"/>
        </w:rPr>
        <w:t xml:space="preserve">apalı alanlarda yapılan her türlü boş </w:t>
      </w:r>
      <w:r w:rsidRPr="00A709EE">
        <w:rPr>
          <w:rFonts w:ascii="Palatino Linotype" w:hAnsi="Palatino Linotype" w:cs="Times New Roman"/>
        </w:rPr>
        <w:t>zaman değerlendirme aktivite</w:t>
      </w:r>
      <w:r w:rsidR="0037406D" w:rsidRPr="00A709EE">
        <w:rPr>
          <w:rFonts w:ascii="Palatino Linotype" w:hAnsi="Palatino Linotype" w:cs="Times New Roman"/>
        </w:rPr>
        <w:t>lerini</w:t>
      </w:r>
      <w:r w:rsidRPr="00A709EE">
        <w:rPr>
          <w:rFonts w:ascii="Palatino Linotype" w:hAnsi="Palatino Linotype" w:cs="Times New Roman"/>
        </w:rPr>
        <w:t xml:space="preserve"> ve bu aktivitelere ol</w:t>
      </w:r>
      <w:r w:rsidR="0037406D" w:rsidRPr="00A709EE">
        <w:rPr>
          <w:rFonts w:ascii="Palatino Linotype" w:hAnsi="Palatino Linotype" w:cs="Times New Roman"/>
        </w:rPr>
        <w:t>anak sunacak hizmet ve ürünleri, bu alt başlıkta olduğu gibi, ayrı bir anlatım olarak ele alabilmek mümkündür</w:t>
      </w:r>
      <w:r w:rsidR="005B1C8C" w:rsidRPr="00A709EE">
        <w:rPr>
          <w:rFonts w:ascii="Palatino Linotype" w:hAnsi="Palatino Linotype" w:cs="Times New Roman"/>
        </w:rPr>
        <w:t xml:space="preserve">. </w:t>
      </w:r>
      <w:r w:rsidR="00A8682B" w:rsidRPr="00A709EE">
        <w:rPr>
          <w:rFonts w:ascii="Palatino Linotype" w:hAnsi="Palatino Linotype" w:cs="Times New Roman"/>
        </w:rPr>
        <w:t>K</w:t>
      </w:r>
      <w:r w:rsidR="00CC464B" w:rsidRPr="00A709EE">
        <w:rPr>
          <w:rFonts w:ascii="Palatino Linotype" w:hAnsi="Palatino Linotype" w:cs="Times New Roman"/>
        </w:rPr>
        <w:t>apalı alan rekreasyonu;</w:t>
      </w:r>
      <w:r w:rsidR="00AD6451" w:rsidRPr="00A709EE">
        <w:rPr>
          <w:rFonts w:ascii="Palatino Linotype" w:hAnsi="Palatino Linotype" w:cs="Times New Roman"/>
        </w:rPr>
        <w:t xml:space="preserve"> </w:t>
      </w:r>
      <w:r w:rsidR="00D36CC5" w:rsidRPr="00A709EE">
        <w:rPr>
          <w:rFonts w:ascii="Palatino Linotype" w:hAnsi="Palatino Linotype" w:cs="Times New Roman"/>
        </w:rPr>
        <w:t xml:space="preserve">doğal </w:t>
      </w:r>
      <w:r w:rsidR="00D36CC5" w:rsidRPr="00A709EE">
        <w:rPr>
          <w:rFonts w:ascii="Palatino Linotype" w:hAnsi="Palatino Linotype" w:cs="Times New Roman"/>
        </w:rPr>
        <w:lastRenderedPageBreak/>
        <w:t xml:space="preserve">olmayan, insan tarafından oluşturulmuş ve genellikle bir çatı altında yer alan </w:t>
      </w:r>
      <w:r w:rsidR="00CC464B" w:rsidRPr="00A709EE">
        <w:rPr>
          <w:rFonts w:ascii="Palatino Linotype" w:hAnsi="Palatino Linotype" w:cs="Times New Roman"/>
        </w:rPr>
        <w:t xml:space="preserve">insan yapımı </w:t>
      </w:r>
      <w:r w:rsidR="00993B1B" w:rsidRPr="00A709EE">
        <w:rPr>
          <w:rFonts w:ascii="Palatino Linotype" w:hAnsi="Palatino Linotype" w:cs="Times New Roman"/>
        </w:rPr>
        <w:t>yapılar içerisinde</w:t>
      </w:r>
      <w:r w:rsidR="00D36CC5" w:rsidRPr="00A709EE">
        <w:rPr>
          <w:rFonts w:ascii="Palatino Linotype" w:hAnsi="Palatino Linotype" w:cs="Times New Roman"/>
        </w:rPr>
        <w:t xml:space="preserve"> </w:t>
      </w:r>
      <w:r w:rsidR="00AD6451" w:rsidRPr="00A709EE">
        <w:rPr>
          <w:rFonts w:ascii="Palatino Linotype" w:hAnsi="Palatino Linotype" w:cs="Times New Roman"/>
        </w:rPr>
        <w:t xml:space="preserve">gerçekleştirilen rekreatif aktiviteler olarak </w:t>
      </w:r>
      <w:r w:rsidR="00A8682B" w:rsidRPr="00A709EE">
        <w:rPr>
          <w:rFonts w:ascii="Palatino Linotype" w:hAnsi="Palatino Linotype" w:cs="Times New Roman"/>
        </w:rPr>
        <w:t>ifade edilmektedir (Ardahan ve diğ., 2016: 24)</w:t>
      </w:r>
      <w:r w:rsidR="00AD6451" w:rsidRPr="00A709EE">
        <w:rPr>
          <w:rFonts w:ascii="Palatino Linotype" w:hAnsi="Palatino Linotype" w:cs="Times New Roman"/>
        </w:rPr>
        <w:t xml:space="preserve">. </w:t>
      </w:r>
      <w:r w:rsidR="005B5FD3" w:rsidRPr="00A709EE">
        <w:rPr>
          <w:rFonts w:ascii="Palatino Linotype" w:hAnsi="Palatino Linotype" w:cs="Times New Roman"/>
        </w:rPr>
        <w:t xml:space="preserve">Kapalı alan rekreasyon aktivitelerini oyunlar, kültürel </w:t>
      </w:r>
      <w:r w:rsidR="00CC464B" w:rsidRPr="00A709EE">
        <w:rPr>
          <w:rFonts w:ascii="Palatino Linotype" w:hAnsi="Palatino Linotype" w:cs="Times New Roman"/>
        </w:rPr>
        <w:t xml:space="preserve">aktiviteler ve sporlar </w:t>
      </w:r>
      <w:r w:rsidR="00A8682B" w:rsidRPr="00A709EE">
        <w:rPr>
          <w:rFonts w:ascii="Palatino Linotype" w:hAnsi="Palatino Linotype" w:cs="Times New Roman"/>
        </w:rPr>
        <w:t>başlıkları altında ele alınmaktadır</w:t>
      </w:r>
      <w:r w:rsidR="00506C10" w:rsidRPr="00A709EE">
        <w:rPr>
          <w:rFonts w:ascii="Palatino Linotype" w:hAnsi="Palatino Linotype" w:cs="Times New Roman"/>
        </w:rPr>
        <w:t xml:space="preserve">. Bu aktiviteler sırasıyla aşağıda </w:t>
      </w:r>
      <w:r w:rsidR="000203ED" w:rsidRPr="00A709EE">
        <w:rPr>
          <w:rFonts w:ascii="Palatino Linotype" w:hAnsi="Palatino Linotype" w:cs="Times New Roman"/>
        </w:rPr>
        <w:t>aktarılmıştır:</w:t>
      </w:r>
    </w:p>
    <w:p w14:paraId="4C69D6AC" w14:textId="12556274" w:rsidR="005B5FD3" w:rsidRPr="00A709EE" w:rsidRDefault="005B5FD3" w:rsidP="00A709EE">
      <w:pPr>
        <w:spacing w:before="120" w:after="120"/>
        <w:jc w:val="both"/>
        <w:rPr>
          <w:rFonts w:ascii="Palatino Linotype" w:hAnsi="Palatino Linotype" w:cs="Times New Roman"/>
        </w:rPr>
      </w:pPr>
      <w:r w:rsidRPr="00A709EE">
        <w:rPr>
          <w:rFonts w:ascii="Palatino Linotype" w:hAnsi="Palatino Linotype" w:cs="Times New Roman"/>
          <w:b/>
        </w:rPr>
        <w:t>Oyunlar</w:t>
      </w:r>
      <w:r w:rsidR="00506C10" w:rsidRPr="00A709EE">
        <w:rPr>
          <w:rFonts w:ascii="Palatino Linotype" w:hAnsi="Palatino Linotype" w:cs="Times New Roman"/>
        </w:rPr>
        <w:t xml:space="preserve">: </w:t>
      </w:r>
      <w:r w:rsidR="000203ED" w:rsidRPr="00A709EE">
        <w:rPr>
          <w:rFonts w:ascii="Palatino Linotype" w:hAnsi="Palatino Linotype" w:cs="Times New Roman"/>
        </w:rPr>
        <w:t>Kutu oyunları: Tavla, okey, mangala, Tabu, Jenga, S</w:t>
      </w:r>
      <w:r w:rsidRPr="00A709EE">
        <w:rPr>
          <w:rFonts w:ascii="Palatino Linotype" w:hAnsi="Palatino Linotype" w:cs="Times New Roman"/>
        </w:rPr>
        <w:t>crabble, puzzle vb.</w:t>
      </w:r>
      <w:r w:rsidR="00506C10" w:rsidRPr="00A709EE">
        <w:rPr>
          <w:rFonts w:ascii="Palatino Linotype" w:hAnsi="Palatino Linotype" w:cs="Times New Roman"/>
        </w:rPr>
        <w:t xml:space="preserve"> </w:t>
      </w:r>
      <w:r w:rsidRPr="00A709EE">
        <w:rPr>
          <w:rFonts w:ascii="Palatino Linotype" w:hAnsi="Palatino Linotype" w:cs="Times New Roman"/>
        </w:rPr>
        <w:t>Elektronik oyunlar: X-BOX, PlayStation vb.</w:t>
      </w:r>
      <w:r w:rsidR="00506C10" w:rsidRPr="00A709EE">
        <w:rPr>
          <w:rFonts w:ascii="Palatino Linotype" w:hAnsi="Palatino Linotype" w:cs="Times New Roman"/>
        </w:rPr>
        <w:t xml:space="preserve"> </w:t>
      </w:r>
      <w:r w:rsidRPr="00A709EE">
        <w:rPr>
          <w:rFonts w:ascii="Palatino Linotype" w:hAnsi="Palatino Linotype" w:cs="Times New Roman"/>
        </w:rPr>
        <w:t>Bilg</w:t>
      </w:r>
      <w:r w:rsidR="00C80207" w:rsidRPr="00A709EE">
        <w:rPr>
          <w:rFonts w:ascii="Palatino Linotype" w:hAnsi="Palatino Linotype" w:cs="Times New Roman"/>
        </w:rPr>
        <w:t>isayar oyunları: Fortnite, PUBG</w:t>
      </w:r>
      <w:r w:rsidRPr="00A709EE">
        <w:rPr>
          <w:rFonts w:ascii="Palatino Linotype" w:hAnsi="Palatino Linotype" w:cs="Times New Roman"/>
        </w:rPr>
        <w:t xml:space="preserve">, </w:t>
      </w:r>
      <w:r w:rsidR="00C80207" w:rsidRPr="00A709EE">
        <w:rPr>
          <w:rFonts w:ascii="Palatino Linotype" w:hAnsi="Palatino Linotype" w:cs="Times New Roman"/>
        </w:rPr>
        <w:t>Counter-Strike</w:t>
      </w:r>
      <w:r w:rsidRPr="00A709EE">
        <w:rPr>
          <w:rFonts w:ascii="Palatino Linotype" w:hAnsi="Palatino Linotype" w:cs="Times New Roman"/>
        </w:rPr>
        <w:t xml:space="preserve"> vb.</w:t>
      </w:r>
    </w:p>
    <w:p w14:paraId="035B75A5" w14:textId="4E3EE0EC" w:rsidR="005B5FD3" w:rsidRPr="00A709EE" w:rsidRDefault="00506C10" w:rsidP="00A709EE">
      <w:pPr>
        <w:spacing w:before="120" w:after="120"/>
        <w:jc w:val="both"/>
        <w:rPr>
          <w:rFonts w:ascii="Palatino Linotype" w:hAnsi="Palatino Linotype" w:cs="Times New Roman"/>
        </w:rPr>
      </w:pPr>
      <w:r w:rsidRPr="00A709EE">
        <w:rPr>
          <w:rFonts w:ascii="Palatino Linotype" w:hAnsi="Palatino Linotype" w:cs="Times New Roman"/>
          <w:b/>
        </w:rPr>
        <w:t>Kültürel aktiviteler</w:t>
      </w:r>
      <w:r w:rsidRPr="00A709EE">
        <w:rPr>
          <w:rFonts w:ascii="Palatino Linotype" w:hAnsi="Palatino Linotype" w:cs="Times New Roman"/>
        </w:rPr>
        <w:t xml:space="preserve">: </w:t>
      </w:r>
      <w:r w:rsidR="005B5FD3" w:rsidRPr="00A709EE">
        <w:rPr>
          <w:rFonts w:ascii="Palatino Linotype" w:hAnsi="Palatino Linotype" w:cs="Times New Roman"/>
        </w:rPr>
        <w:t>Hobiler: Fotoğrafçılık, okuma, Hacivat ve</w:t>
      </w:r>
      <w:r w:rsidRPr="00A709EE">
        <w:rPr>
          <w:rFonts w:ascii="Palatino Linotype" w:hAnsi="Palatino Linotype" w:cs="Times New Roman"/>
        </w:rPr>
        <w:t xml:space="preserve"> Karagöz, sinema ve tiyatro vb. </w:t>
      </w:r>
      <w:r w:rsidR="005B5FD3" w:rsidRPr="00A709EE">
        <w:rPr>
          <w:rFonts w:ascii="Palatino Linotype" w:hAnsi="Palatino Linotype" w:cs="Times New Roman"/>
        </w:rPr>
        <w:t xml:space="preserve">El sanatları; Dikiş, nakış, hattat, ebru sanatı vb. </w:t>
      </w:r>
    </w:p>
    <w:p w14:paraId="66BCDCA9" w14:textId="7B265474" w:rsidR="005B5FD3" w:rsidRPr="00A709EE" w:rsidRDefault="005B5FD3" w:rsidP="00A709EE">
      <w:pPr>
        <w:spacing w:before="120" w:after="120"/>
        <w:jc w:val="both"/>
        <w:rPr>
          <w:rFonts w:ascii="Palatino Linotype" w:hAnsi="Palatino Linotype" w:cs="Times New Roman"/>
        </w:rPr>
      </w:pPr>
      <w:r w:rsidRPr="00A709EE">
        <w:rPr>
          <w:rFonts w:ascii="Palatino Linotype" w:hAnsi="Palatino Linotype" w:cs="Times New Roman"/>
          <w:b/>
        </w:rPr>
        <w:t>Sporlar</w:t>
      </w:r>
      <w:r w:rsidRPr="00A709EE">
        <w:rPr>
          <w:rFonts w:ascii="Palatino Linotype" w:hAnsi="Palatino Linotype" w:cs="Times New Roman"/>
        </w:rPr>
        <w:t xml:space="preserve">: </w:t>
      </w:r>
      <w:r w:rsidR="00C80207" w:rsidRPr="00A709EE">
        <w:rPr>
          <w:rFonts w:ascii="Palatino Linotype" w:hAnsi="Palatino Linotype" w:cs="Times New Roman"/>
        </w:rPr>
        <w:t>Yüzme, paten, fit</w:t>
      </w:r>
      <w:r w:rsidR="00993B1B" w:rsidRPr="00A709EE">
        <w:rPr>
          <w:rFonts w:ascii="Palatino Linotype" w:hAnsi="Palatino Linotype" w:cs="Times New Roman"/>
        </w:rPr>
        <w:t>ness merkezleri, squash, bowling</w:t>
      </w:r>
      <w:r w:rsidR="00506C10" w:rsidRPr="00A709EE">
        <w:rPr>
          <w:rFonts w:ascii="Palatino Linotype" w:hAnsi="Palatino Linotype" w:cs="Times New Roman"/>
        </w:rPr>
        <w:t>.</w:t>
      </w:r>
    </w:p>
    <w:p w14:paraId="3F14D575" w14:textId="7EAA6AB4" w:rsidR="00B378B4" w:rsidRPr="00A709EE" w:rsidRDefault="005B5FD3" w:rsidP="00A709EE">
      <w:pPr>
        <w:spacing w:before="120" w:after="120"/>
        <w:jc w:val="both"/>
        <w:rPr>
          <w:rFonts w:ascii="Palatino Linotype" w:hAnsi="Palatino Linotype" w:cs="Times New Roman"/>
        </w:rPr>
      </w:pPr>
      <w:r w:rsidRPr="00A709EE">
        <w:rPr>
          <w:rFonts w:ascii="Palatino Linotype" w:hAnsi="Palatino Linotype" w:cs="Times New Roman"/>
        </w:rPr>
        <w:t>Botha</w:t>
      </w:r>
      <w:r w:rsidR="00506C10" w:rsidRPr="00A709EE">
        <w:rPr>
          <w:rFonts w:ascii="Palatino Linotype" w:hAnsi="Palatino Linotype" w:cs="Times New Roman"/>
        </w:rPr>
        <w:t xml:space="preserve"> ve diğerleri </w:t>
      </w:r>
      <w:r w:rsidRPr="00A709EE">
        <w:rPr>
          <w:rFonts w:ascii="Palatino Linotype" w:hAnsi="Palatino Linotype" w:cs="Times New Roman"/>
        </w:rPr>
        <w:t>(1999), kumar ve golf</w:t>
      </w:r>
      <w:r w:rsidR="00506C10" w:rsidRPr="00A709EE">
        <w:rPr>
          <w:rFonts w:ascii="Palatino Linotype" w:hAnsi="Palatino Linotype" w:cs="Times New Roman"/>
        </w:rPr>
        <w:t xml:space="preserve"> aktivitelerinin,</w:t>
      </w:r>
      <w:r w:rsidRPr="00A709EE">
        <w:rPr>
          <w:rFonts w:ascii="Palatino Linotype" w:hAnsi="Palatino Linotype" w:cs="Times New Roman"/>
        </w:rPr>
        <w:t xml:space="preserve"> en büyük getiri</w:t>
      </w:r>
      <w:r w:rsidR="00506C10" w:rsidRPr="00A709EE">
        <w:rPr>
          <w:rFonts w:ascii="Palatino Linotype" w:hAnsi="Palatino Linotype" w:cs="Times New Roman"/>
        </w:rPr>
        <w:t xml:space="preserve"> sağlayabilecek </w:t>
      </w:r>
      <w:r w:rsidRPr="00A709EE">
        <w:rPr>
          <w:rFonts w:ascii="Palatino Linotype" w:hAnsi="Palatino Linotype" w:cs="Times New Roman"/>
        </w:rPr>
        <w:t>ka</w:t>
      </w:r>
      <w:r w:rsidR="004F5211" w:rsidRPr="00A709EE">
        <w:rPr>
          <w:rFonts w:ascii="Palatino Linotype" w:hAnsi="Palatino Linotype" w:cs="Times New Roman"/>
        </w:rPr>
        <w:t xml:space="preserve">palı alan rekreatif aktiviteler olduğu üzerinde durmuşlardır. </w:t>
      </w:r>
      <w:r w:rsidR="00506C10" w:rsidRPr="00A709EE">
        <w:rPr>
          <w:rFonts w:ascii="Palatino Linotype" w:hAnsi="Palatino Linotype" w:cs="Times New Roman"/>
        </w:rPr>
        <w:t>K</w:t>
      </w:r>
      <w:r w:rsidR="004F5211" w:rsidRPr="00A709EE">
        <w:rPr>
          <w:rFonts w:ascii="Palatino Linotype" w:hAnsi="Palatino Linotype" w:cs="Times New Roman"/>
        </w:rPr>
        <w:t>apalı alan rekreasyon aktiviteleri</w:t>
      </w:r>
      <w:r w:rsidR="00CC464B" w:rsidRPr="00A709EE">
        <w:rPr>
          <w:rFonts w:ascii="Palatino Linotype" w:hAnsi="Palatino Linotype" w:cs="Times New Roman"/>
        </w:rPr>
        <w:t>,</w:t>
      </w:r>
      <w:r w:rsidR="00506C10" w:rsidRPr="00A709EE">
        <w:rPr>
          <w:rFonts w:ascii="Palatino Linotype" w:hAnsi="Palatino Linotype" w:cs="Times New Roman"/>
        </w:rPr>
        <w:t xml:space="preserve"> çoğunlukla </w:t>
      </w:r>
      <w:r w:rsidR="004F5211" w:rsidRPr="00A709EE">
        <w:rPr>
          <w:rFonts w:ascii="Palatino Linotype" w:hAnsi="Palatino Linotype" w:cs="Times New Roman"/>
        </w:rPr>
        <w:t xml:space="preserve">şehir </w:t>
      </w:r>
      <w:r w:rsidR="00506C10" w:rsidRPr="00A709EE">
        <w:rPr>
          <w:rFonts w:ascii="Palatino Linotype" w:hAnsi="Palatino Linotype" w:cs="Times New Roman"/>
        </w:rPr>
        <w:t xml:space="preserve">yaşamına yönelik olma özelliğine sahip bulunmaktadır. Bu nedenle de aynı anda </w:t>
      </w:r>
      <w:r w:rsidR="004F5211" w:rsidRPr="00A709EE">
        <w:rPr>
          <w:rFonts w:ascii="Palatino Linotype" w:hAnsi="Palatino Linotype" w:cs="Times New Roman"/>
        </w:rPr>
        <w:t xml:space="preserve">birçok ürün ve hizmet </w:t>
      </w:r>
      <w:r w:rsidR="00506C10" w:rsidRPr="00A709EE">
        <w:rPr>
          <w:rFonts w:ascii="Palatino Linotype" w:hAnsi="Palatino Linotype" w:cs="Times New Roman"/>
        </w:rPr>
        <w:t>ile kullanıcı</w:t>
      </w:r>
      <w:r w:rsidR="00CC464B" w:rsidRPr="00A709EE">
        <w:rPr>
          <w:rFonts w:ascii="Palatino Linotype" w:hAnsi="Palatino Linotype" w:cs="Times New Roman"/>
        </w:rPr>
        <w:t>ya sunulabilmektedir</w:t>
      </w:r>
      <w:r w:rsidR="004F5211" w:rsidRPr="00A709EE">
        <w:rPr>
          <w:rFonts w:ascii="Palatino Linotype" w:hAnsi="Palatino Linotype" w:cs="Times New Roman"/>
        </w:rPr>
        <w:t xml:space="preserve">. </w:t>
      </w:r>
      <w:r w:rsidR="00A74E2D" w:rsidRPr="00A709EE">
        <w:rPr>
          <w:rFonts w:ascii="Palatino Linotype" w:hAnsi="Palatino Linotype" w:cs="Times New Roman"/>
        </w:rPr>
        <w:t xml:space="preserve">Söz konusu türden aktivitelere örnek olarak </w:t>
      </w:r>
      <w:r w:rsidR="004F5211" w:rsidRPr="00A709EE">
        <w:rPr>
          <w:rFonts w:ascii="Palatino Linotype" w:hAnsi="Palatino Linotype" w:cs="Times New Roman"/>
        </w:rPr>
        <w:t xml:space="preserve">sayıları </w:t>
      </w:r>
      <w:r w:rsidR="00A74E2D" w:rsidRPr="00A709EE">
        <w:rPr>
          <w:rFonts w:ascii="Palatino Linotype" w:hAnsi="Palatino Linotype" w:cs="Times New Roman"/>
        </w:rPr>
        <w:t xml:space="preserve">giderek artmakta olan </w:t>
      </w:r>
      <w:r w:rsidR="004F5211" w:rsidRPr="00A709EE">
        <w:rPr>
          <w:rFonts w:ascii="Palatino Linotype" w:hAnsi="Palatino Linotype" w:cs="Times New Roman"/>
        </w:rPr>
        <w:t xml:space="preserve">fitness merkezlerini </w:t>
      </w:r>
      <w:r w:rsidR="00A74E2D" w:rsidRPr="00A709EE">
        <w:rPr>
          <w:rFonts w:ascii="Palatino Linotype" w:hAnsi="Palatino Linotype" w:cs="Times New Roman"/>
        </w:rPr>
        <w:t xml:space="preserve">verebilmek mümkündür. Ayrıca yerel yönetimler tarafından desteklenerek yürütülen </w:t>
      </w:r>
      <w:r w:rsidR="004F5211" w:rsidRPr="00A709EE">
        <w:rPr>
          <w:rFonts w:ascii="Palatino Linotype" w:hAnsi="Palatino Linotype" w:cs="Times New Roman"/>
        </w:rPr>
        <w:t>ve halk eğitim merkezlerin</w:t>
      </w:r>
      <w:r w:rsidR="00A74E2D" w:rsidRPr="00A709EE">
        <w:rPr>
          <w:rFonts w:ascii="Palatino Linotype" w:hAnsi="Palatino Linotype" w:cs="Times New Roman"/>
        </w:rPr>
        <w:t xml:space="preserve">de gerçekleştirilen </w:t>
      </w:r>
      <w:r w:rsidR="004F5211" w:rsidRPr="00A709EE">
        <w:rPr>
          <w:rFonts w:ascii="Palatino Linotype" w:hAnsi="Palatino Linotype" w:cs="Times New Roman"/>
        </w:rPr>
        <w:t>kurslar</w:t>
      </w:r>
      <w:r w:rsidR="00A74E2D" w:rsidRPr="00A709EE">
        <w:rPr>
          <w:rFonts w:ascii="Palatino Linotype" w:hAnsi="Palatino Linotype" w:cs="Times New Roman"/>
        </w:rPr>
        <w:t xml:space="preserve"> da benzer bir aktivite olarak değerlendirebilmektedir.</w:t>
      </w:r>
      <w:r w:rsidR="002B6386" w:rsidRPr="00A709EE">
        <w:rPr>
          <w:rFonts w:ascii="Palatino Linotype" w:hAnsi="Palatino Linotype" w:cs="Times New Roman"/>
        </w:rPr>
        <w:t xml:space="preserve"> </w:t>
      </w:r>
      <w:r w:rsidR="00AE2414" w:rsidRPr="00A709EE">
        <w:rPr>
          <w:rFonts w:ascii="Palatino Linotype" w:hAnsi="Palatino Linotype" w:cs="Times New Roman"/>
        </w:rPr>
        <w:t>Bu aktiviteler için</w:t>
      </w:r>
      <w:r w:rsidR="00B378B4" w:rsidRPr="00A709EE">
        <w:rPr>
          <w:rFonts w:ascii="Palatino Linotype" w:hAnsi="Palatino Linotype" w:cs="Times New Roman"/>
        </w:rPr>
        <w:t xml:space="preserve"> ihtiyaç duyulabilecek</w:t>
      </w:r>
      <w:r w:rsidR="00AE2414" w:rsidRPr="00A709EE">
        <w:rPr>
          <w:rFonts w:ascii="Palatino Linotype" w:hAnsi="Palatino Linotype" w:cs="Times New Roman"/>
        </w:rPr>
        <w:t xml:space="preserve"> </w:t>
      </w:r>
      <w:r w:rsidR="002B6386" w:rsidRPr="00A709EE">
        <w:rPr>
          <w:rFonts w:ascii="Palatino Linotype" w:hAnsi="Palatino Linotype" w:cs="Times New Roman"/>
        </w:rPr>
        <w:t xml:space="preserve">başlıca </w:t>
      </w:r>
      <w:r w:rsidR="00AE2414" w:rsidRPr="00A709EE">
        <w:rPr>
          <w:rFonts w:ascii="Palatino Linotype" w:hAnsi="Palatino Linotype" w:cs="Times New Roman"/>
        </w:rPr>
        <w:t xml:space="preserve">hizmet ve ürünleri </w:t>
      </w:r>
      <w:r w:rsidR="00CA7A45" w:rsidRPr="00A709EE">
        <w:rPr>
          <w:rFonts w:ascii="Palatino Linotype" w:hAnsi="Palatino Linotype" w:cs="Times New Roman"/>
        </w:rPr>
        <w:t>ş</w:t>
      </w:r>
      <w:r w:rsidR="002B6386" w:rsidRPr="00A709EE">
        <w:rPr>
          <w:rFonts w:ascii="Palatino Linotype" w:hAnsi="Palatino Linotype" w:cs="Times New Roman"/>
        </w:rPr>
        <w:t>unlardan oluşmaktadır:</w:t>
      </w:r>
    </w:p>
    <w:p w14:paraId="6E1B67E7" w14:textId="65FD2968" w:rsidR="00B378B4" w:rsidRPr="00A709EE" w:rsidRDefault="002B6386" w:rsidP="00A709EE">
      <w:pPr>
        <w:pStyle w:val="ListeParagraf"/>
        <w:numPr>
          <w:ilvl w:val="1"/>
          <w:numId w:val="8"/>
        </w:numPr>
        <w:spacing w:before="120" w:after="120"/>
        <w:ind w:left="426"/>
        <w:jc w:val="both"/>
        <w:rPr>
          <w:rFonts w:ascii="Palatino Linotype" w:hAnsi="Palatino Linotype" w:cs="Times New Roman"/>
        </w:rPr>
      </w:pPr>
      <w:r w:rsidRPr="00A709EE">
        <w:rPr>
          <w:rFonts w:ascii="Palatino Linotype" w:hAnsi="Palatino Linotype" w:cs="Times New Roman"/>
        </w:rPr>
        <w:t>E</w:t>
      </w:r>
      <w:r w:rsidR="00C472C2" w:rsidRPr="00A709EE">
        <w:rPr>
          <w:rFonts w:ascii="Palatino Linotype" w:hAnsi="Palatino Linotype" w:cs="Times New Roman"/>
        </w:rPr>
        <w:t>lektronik ve bilgisayar</w:t>
      </w:r>
      <w:r w:rsidR="00174032" w:rsidRPr="00A709EE">
        <w:rPr>
          <w:rFonts w:ascii="Palatino Linotype" w:hAnsi="Palatino Linotype" w:cs="Times New Roman"/>
        </w:rPr>
        <w:t xml:space="preserve"> oyunları</w:t>
      </w:r>
      <w:r w:rsidR="00C472C2" w:rsidRPr="00A709EE">
        <w:rPr>
          <w:rFonts w:ascii="Palatino Linotype" w:hAnsi="Palatino Linotype" w:cs="Times New Roman"/>
        </w:rPr>
        <w:t>nın</w:t>
      </w:r>
      <w:r w:rsidR="00174032" w:rsidRPr="00A709EE">
        <w:rPr>
          <w:rFonts w:ascii="Palatino Linotype" w:hAnsi="Palatino Linotype" w:cs="Times New Roman"/>
        </w:rPr>
        <w:t xml:space="preserve"> ekipmanları ve oyunların oynanacağı işletme alanlarının sunacağı hizmetler,</w:t>
      </w:r>
    </w:p>
    <w:p w14:paraId="0CA08DAA" w14:textId="17020C6E" w:rsidR="00174032" w:rsidRPr="00A709EE" w:rsidRDefault="00C472C2" w:rsidP="00A709EE">
      <w:pPr>
        <w:pStyle w:val="ListeParagraf"/>
        <w:numPr>
          <w:ilvl w:val="1"/>
          <w:numId w:val="8"/>
        </w:numPr>
        <w:spacing w:before="120" w:after="120"/>
        <w:ind w:left="426"/>
        <w:jc w:val="both"/>
        <w:rPr>
          <w:rFonts w:ascii="Palatino Linotype" w:hAnsi="Palatino Linotype" w:cs="Times New Roman"/>
        </w:rPr>
      </w:pPr>
      <w:r w:rsidRPr="00A709EE">
        <w:rPr>
          <w:rFonts w:ascii="Palatino Linotype" w:hAnsi="Palatino Linotype" w:cs="Times New Roman"/>
        </w:rPr>
        <w:t>Hobiler ve el sanatları için ihtiyaç duyulabilecek malzemeler ve bu a</w:t>
      </w:r>
      <w:r w:rsidR="0083287C" w:rsidRPr="00A709EE">
        <w:rPr>
          <w:rFonts w:ascii="Palatino Linotype" w:hAnsi="Palatino Linotype" w:cs="Times New Roman"/>
        </w:rPr>
        <w:t>ktiviteler için ödenecek eğiti</w:t>
      </w:r>
      <w:r w:rsidR="00CA7A45" w:rsidRPr="00A709EE">
        <w:rPr>
          <w:rFonts w:ascii="Palatino Linotype" w:hAnsi="Palatino Linotype" w:cs="Times New Roman"/>
        </w:rPr>
        <w:t>m ücretleri</w:t>
      </w:r>
      <w:r w:rsidRPr="00A709EE">
        <w:rPr>
          <w:rFonts w:ascii="Palatino Linotype" w:hAnsi="Palatino Linotype" w:cs="Times New Roman"/>
        </w:rPr>
        <w:t xml:space="preserve"> ve sinema</w:t>
      </w:r>
      <w:r w:rsidR="00CA7A45" w:rsidRPr="00A709EE">
        <w:rPr>
          <w:rFonts w:ascii="Palatino Linotype" w:hAnsi="Palatino Linotype" w:cs="Times New Roman"/>
        </w:rPr>
        <w:t>,</w:t>
      </w:r>
      <w:r w:rsidRPr="00A709EE">
        <w:rPr>
          <w:rFonts w:ascii="Palatino Linotype" w:hAnsi="Palatino Linotype" w:cs="Times New Roman"/>
        </w:rPr>
        <w:t xml:space="preserve"> tiyatro gibi alanlara giriş ücretleri</w:t>
      </w:r>
      <w:r w:rsidR="002B6386" w:rsidRPr="00A709EE">
        <w:rPr>
          <w:rFonts w:ascii="Palatino Linotype" w:hAnsi="Palatino Linotype" w:cs="Times New Roman"/>
        </w:rPr>
        <w:t>,</w:t>
      </w:r>
    </w:p>
    <w:p w14:paraId="6C5AE45C" w14:textId="6E97198D" w:rsidR="00C472C2" w:rsidRPr="00A709EE" w:rsidRDefault="0002480E" w:rsidP="00A709EE">
      <w:pPr>
        <w:pStyle w:val="ListeParagraf"/>
        <w:numPr>
          <w:ilvl w:val="1"/>
          <w:numId w:val="8"/>
        </w:numPr>
        <w:spacing w:before="120" w:after="120"/>
        <w:ind w:left="426"/>
        <w:jc w:val="both"/>
        <w:rPr>
          <w:rFonts w:ascii="Palatino Linotype" w:hAnsi="Palatino Linotype" w:cs="Times New Roman"/>
        </w:rPr>
      </w:pPr>
      <w:r w:rsidRPr="00A709EE">
        <w:rPr>
          <w:rFonts w:ascii="Palatino Linotype" w:hAnsi="Palatino Linotype" w:cs="Times New Roman"/>
        </w:rPr>
        <w:t xml:space="preserve">Sportif aktiviteler için ihtiyaç duyulacak </w:t>
      </w:r>
      <w:r w:rsidR="002B6386" w:rsidRPr="00A709EE">
        <w:rPr>
          <w:rFonts w:ascii="Palatino Linotype" w:hAnsi="Palatino Linotype" w:cs="Times New Roman"/>
        </w:rPr>
        <w:t>kullanım ve giyecek</w:t>
      </w:r>
      <w:r w:rsidRPr="00A709EE">
        <w:rPr>
          <w:rFonts w:ascii="Palatino Linotype" w:hAnsi="Palatino Linotype" w:cs="Times New Roman"/>
        </w:rPr>
        <w:t xml:space="preserve"> ürünlerin yanı sıra bu aktivitelerin eğitim ve kullanım ücretleri</w:t>
      </w:r>
      <w:r w:rsidR="002B6386" w:rsidRPr="00A709EE">
        <w:rPr>
          <w:rFonts w:ascii="Palatino Linotype" w:hAnsi="Palatino Linotype" w:cs="Times New Roman"/>
        </w:rPr>
        <w:t>,</w:t>
      </w:r>
      <w:r w:rsidRPr="00A709EE">
        <w:rPr>
          <w:rFonts w:ascii="Palatino Linotype" w:hAnsi="Palatino Linotype" w:cs="Times New Roman"/>
        </w:rPr>
        <w:t xml:space="preserve"> kapalı alan rekreasyon hizmet</w:t>
      </w:r>
      <w:r w:rsidR="0083287C" w:rsidRPr="00A709EE">
        <w:rPr>
          <w:rFonts w:ascii="Palatino Linotype" w:hAnsi="Palatino Linotype" w:cs="Times New Roman"/>
        </w:rPr>
        <w:t>leri</w:t>
      </w:r>
      <w:r w:rsidRPr="00A709EE">
        <w:rPr>
          <w:rFonts w:ascii="Palatino Linotype" w:hAnsi="Palatino Linotype" w:cs="Times New Roman"/>
        </w:rPr>
        <w:t xml:space="preserve"> ve ürünler</w:t>
      </w:r>
      <w:r w:rsidR="002B6386" w:rsidRPr="00A709EE">
        <w:rPr>
          <w:rFonts w:ascii="Palatino Linotype" w:hAnsi="Palatino Linotype" w:cs="Times New Roman"/>
        </w:rPr>
        <w:t>i</w:t>
      </w:r>
      <w:r w:rsidRPr="00A709EE">
        <w:rPr>
          <w:rFonts w:ascii="Palatino Linotype" w:hAnsi="Palatino Linotype" w:cs="Times New Roman"/>
        </w:rPr>
        <w:t xml:space="preserve">. </w:t>
      </w:r>
    </w:p>
    <w:p w14:paraId="041B0F6D" w14:textId="0ECBF374" w:rsidR="00DF47BC" w:rsidRPr="00A709EE" w:rsidRDefault="00983A4C" w:rsidP="00A709EE">
      <w:pPr>
        <w:spacing w:before="120" w:after="120"/>
        <w:jc w:val="both"/>
        <w:rPr>
          <w:rFonts w:ascii="Palatino Linotype" w:hAnsi="Palatino Linotype" w:cs="Times New Roman"/>
          <w:b/>
        </w:rPr>
      </w:pPr>
      <w:r w:rsidRPr="00A709EE">
        <w:rPr>
          <w:rFonts w:ascii="Palatino Linotype" w:hAnsi="Palatino Linotype" w:cs="Times New Roman"/>
          <w:b/>
        </w:rPr>
        <w:t>2.</w:t>
      </w:r>
      <w:r w:rsidR="00DF47BC" w:rsidRPr="00A709EE">
        <w:rPr>
          <w:rFonts w:ascii="Palatino Linotype" w:hAnsi="Palatino Linotype" w:cs="Times New Roman"/>
          <w:b/>
        </w:rPr>
        <w:t>1.3. Spor Rekreasyonu Hizmet ve Ürünleri</w:t>
      </w:r>
    </w:p>
    <w:p w14:paraId="3EFDE788" w14:textId="31918C35" w:rsidR="002B6386" w:rsidRPr="00A709EE" w:rsidRDefault="002A4F28" w:rsidP="00A709EE">
      <w:pPr>
        <w:spacing w:before="120" w:after="120"/>
        <w:jc w:val="both"/>
        <w:rPr>
          <w:rFonts w:ascii="Palatino Linotype" w:hAnsi="Palatino Linotype" w:cs="Times New Roman"/>
        </w:rPr>
      </w:pPr>
      <w:r w:rsidRPr="00A709EE">
        <w:rPr>
          <w:rFonts w:ascii="Palatino Linotype" w:hAnsi="Palatino Linotype" w:cs="Times New Roman"/>
        </w:rPr>
        <w:t>Kapalı ve açık alanlarda yapılabilecek bütün rekreatif sporları bu</w:t>
      </w:r>
      <w:r w:rsidR="002B6386" w:rsidRPr="00A709EE">
        <w:rPr>
          <w:rFonts w:ascii="Palatino Linotype" w:hAnsi="Palatino Linotype" w:cs="Times New Roman"/>
        </w:rPr>
        <w:t xml:space="preserve"> başlık altında değerlendirebilmek mümkündür</w:t>
      </w:r>
      <w:r w:rsidRPr="00A709EE">
        <w:rPr>
          <w:rFonts w:ascii="Palatino Linotype" w:hAnsi="Palatino Linotype" w:cs="Times New Roman"/>
        </w:rPr>
        <w:t xml:space="preserve">. </w:t>
      </w:r>
      <w:r w:rsidR="002B6386" w:rsidRPr="00A709EE">
        <w:rPr>
          <w:rFonts w:ascii="Palatino Linotype" w:hAnsi="Palatino Linotype" w:cs="Times New Roman"/>
        </w:rPr>
        <w:t>Bu konunun, a</w:t>
      </w:r>
      <w:r w:rsidRPr="00A709EE">
        <w:rPr>
          <w:rFonts w:ascii="Palatino Linotype" w:hAnsi="Palatino Linotype" w:cs="Times New Roman"/>
        </w:rPr>
        <w:t xml:space="preserve">çık ve kapalı alan rekreasyon </w:t>
      </w:r>
      <w:r w:rsidR="009C7AAC" w:rsidRPr="00A709EE">
        <w:rPr>
          <w:rFonts w:ascii="Palatino Linotype" w:hAnsi="Palatino Linotype" w:cs="Times New Roman"/>
        </w:rPr>
        <w:t>aktivitelerinden</w:t>
      </w:r>
      <w:r w:rsidR="002B6386" w:rsidRPr="00A709EE">
        <w:rPr>
          <w:rFonts w:ascii="Palatino Linotype" w:hAnsi="Palatino Linotype" w:cs="Times New Roman"/>
        </w:rPr>
        <w:t xml:space="preserve"> ayrı bir anlatım başlığı olarak ele alınmasının</w:t>
      </w:r>
      <w:r w:rsidRPr="00A709EE">
        <w:rPr>
          <w:rFonts w:ascii="Palatino Linotype" w:hAnsi="Palatino Linotype" w:cs="Times New Roman"/>
        </w:rPr>
        <w:t xml:space="preserve"> temel neden</w:t>
      </w:r>
      <w:r w:rsidR="002B6386" w:rsidRPr="00A709EE">
        <w:rPr>
          <w:rFonts w:ascii="Palatino Linotype" w:hAnsi="Palatino Linotype" w:cs="Times New Roman"/>
        </w:rPr>
        <w:t>i,</w:t>
      </w:r>
      <w:r w:rsidRPr="00A709EE">
        <w:rPr>
          <w:rFonts w:ascii="Palatino Linotype" w:hAnsi="Palatino Linotype" w:cs="Times New Roman"/>
        </w:rPr>
        <w:t xml:space="preserve"> </w:t>
      </w:r>
      <w:r w:rsidR="002B6386" w:rsidRPr="00A709EE">
        <w:rPr>
          <w:rFonts w:ascii="Palatino Linotype" w:hAnsi="Palatino Linotype" w:cs="Times New Roman"/>
        </w:rPr>
        <w:t xml:space="preserve">özellikle son yıllarda </w:t>
      </w:r>
      <w:r w:rsidRPr="00A709EE">
        <w:rPr>
          <w:rFonts w:ascii="Palatino Linotype" w:hAnsi="Palatino Linotype" w:cs="Times New Roman"/>
        </w:rPr>
        <w:t>sporun büyük bir sermayeye hükmetme</w:t>
      </w:r>
      <w:r w:rsidR="002B6386" w:rsidRPr="00A709EE">
        <w:rPr>
          <w:rFonts w:ascii="Palatino Linotype" w:hAnsi="Palatino Linotype" w:cs="Times New Roman"/>
        </w:rPr>
        <w:t xml:space="preserve">ye başlaması </w:t>
      </w:r>
      <w:r w:rsidR="00700A51" w:rsidRPr="00A709EE">
        <w:rPr>
          <w:rFonts w:ascii="Palatino Linotype" w:hAnsi="Palatino Linotype" w:cs="Times New Roman"/>
        </w:rPr>
        <w:t xml:space="preserve">ve geniş bir </w:t>
      </w:r>
      <w:r w:rsidR="002B6386" w:rsidRPr="00A709EE">
        <w:rPr>
          <w:rFonts w:ascii="Palatino Linotype" w:hAnsi="Palatino Linotype" w:cs="Times New Roman"/>
        </w:rPr>
        <w:t>aktivite ve ürün yelpazesini kapsamasından ileri gelmektedir</w:t>
      </w:r>
      <w:r w:rsidR="00A97D53" w:rsidRPr="00A709EE">
        <w:rPr>
          <w:rFonts w:ascii="Palatino Linotype" w:hAnsi="Palatino Linotype" w:cs="Times New Roman"/>
        </w:rPr>
        <w:t xml:space="preserve">. </w:t>
      </w:r>
      <w:r w:rsidR="002B6386" w:rsidRPr="00A709EE">
        <w:rPr>
          <w:rFonts w:ascii="Palatino Linotype" w:hAnsi="Palatino Linotype" w:cs="Times New Roman"/>
        </w:rPr>
        <w:t>S</w:t>
      </w:r>
      <w:r w:rsidR="00B06B68" w:rsidRPr="00A709EE">
        <w:rPr>
          <w:rFonts w:ascii="Palatino Linotype" w:hAnsi="Palatino Linotype" w:cs="Times New Roman"/>
        </w:rPr>
        <w:t>por etkinlikleri</w:t>
      </w:r>
      <w:r w:rsidR="002B6386" w:rsidRPr="00A709EE">
        <w:rPr>
          <w:rFonts w:ascii="Palatino Linotype" w:hAnsi="Palatino Linotype" w:cs="Times New Roman"/>
        </w:rPr>
        <w:t xml:space="preserve">, </w:t>
      </w:r>
      <w:r w:rsidR="00B06B68" w:rsidRPr="00A709EE">
        <w:rPr>
          <w:rFonts w:ascii="Palatino Linotype" w:hAnsi="Palatino Linotype" w:cs="Times New Roman"/>
        </w:rPr>
        <w:t xml:space="preserve">izleyici </w:t>
      </w:r>
      <w:r w:rsidR="002B6386" w:rsidRPr="00A709EE">
        <w:rPr>
          <w:rFonts w:ascii="Palatino Linotype" w:hAnsi="Palatino Linotype" w:cs="Times New Roman"/>
        </w:rPr>
        <w:t xml:space="preserve">unsuru da göz önünde bulundurulduğunda, </w:t>
      </w:r>
      <w:r w:rsidR="00B06B68" w:rsidRPr="00A709EE">
        <w:rPr>
          <w:rFonts w:ascii="Palatino Linotype" w:hAnsi="Palatino Linotype" w:cs="Times New Roman"/>
        </w:rPr>
        <w:t xml:space="preserve">katılım </w:t>
      </w:r>
      <w:r w:rsidR="002B6386" w:rsidRPr="00A709EE">
        <w:rPr>
          <w:rFonts w:ascii="Palatino Linotype" w:hAnsi="Palatino Linotype" w:cs="Times New Roman"/>
        </w:rPr>
        <w:t>bakımından çok büyük organizasyonların gerçekleştirilmesini gerekli kılmaktadır.</w:t>
      </w:r>
    </w:p>
    <w:p w14:paraId="00436150" w14:textId="4096C088" w:rsidR="00CA7A45" w:rsidRPr="00A709EE" w:rsidRDefault="00CA7A45" w:rsidP="00A709EE">
      <w:pPr>
        <w:spacing w:before="120" w:after="120"/>
        <w:jc w:val="both"/>
        <w:rPr>
          <w:rFonts w:ascii="Palatino Linotype" w:hAnsi="Palatino Linotype" w:cs="Times New Roman"/>
        </w:rPr>
      </w:pPr>
      <w:r w:rsidRPr="00A709EE">
        <w:rPr>
          <w:rFonts w:ascii="Palatino Linotype" w:hAnsi="Palatino Linotype" w:cs="Times New Roman"/>
        </w:rPr>
        <w:t xml:space="preserve">Spor rekreasyonu, farklı ihtiyaçlara cevap veren ve seyirci ile katılımcıyı da kapsayan çekicilik düzeyi yüksek bir olgu olarak ele alınmaktadır (Hudson, 2003). </w:t>
      </w:r>
      <w:r w:rsidR="002B6386" w:rsidRPr="00A709EE">
        <w:rPr>
          <w:rFonts w:ascii="Palatino Linotype" w:hAnsi="Palatino Linotype" w:cs="Times New Roman"/>
        </w:rPr>
        <w:t>Sportif etkinlikler</w:t>
      </w:r>
      <w:r w:rsidRPr="00A709EE">
        <w:rPr>
          <w:rFonts w:ascii="Palatino Linotype" w:hAnsi="Palatino Linotype" w:cs="Times New Roman"/>
        </w:rPr>
        <w:t xml:space="preserve">, bilimsel anlamda da çekiciliği bulunan bir alan olma özelliği taşımakta, buna bağlı olarak da çok sayıdaki bilimsel çalışmaya konu olmakta </w:t>
      </w:r>
      <w:r w:rsidR="002B6386" w:rsidRPr="00A709EE">
        <w:rPr>
          <w:rFonts w:ascii="Palatino Linotype" w:hAnsi="Palatino Linotype" w:cs="Times New Roman"/>
        </w:rPr>
        <w:t>ve ölçekler geliştirilmektedir.</w:t>
      </w:r>
      <w:r w:rsidR="00D23178" w:rsidRPr="00A709EE">
        <w:rPr>
          <w:rFonts w:ascii="Palatino Linotype" w:hAnsi="Palatino Linotype" w:cs="Times New Roman"/>
        </w:rPr>
        <w:t xml:space="preserve"> Pons </w:t>
      </w:r>
      <w:r w:rsidR="002526CF" w:rsidRPr="00A709EE">
        <w:rPr>
          <w:rFonts w:ascii="Palatino Linotype" w:hAnsi="Palatino Linotype" w:cs="Times New Roman"/>
        </w:rPr>
        <w:t>ve</w:t>
      </w:r>
      <w:r w:rsidR="00D23178" w:rsidRPr="00A709EE">
        <w:rPr>
          <w:rFonts w:ascii="Palatino Linotype" w:hAnsi="Palatino Linotype" w:cs="Times New Roman"/>
        </w:rPr>
        <w:t xml:space="preserve"> diğerleri tarafından 2001 yılında geliştirilen “Orientation </w:t>
      </w:r>
      <w:r w:rsidR="00D23178" w:rsidRPr="00A709EE">
        <w:rPr>
          <w:rFonts w:ascii="Palatino Linotype" w:hAnsi="Palatino Linotype" w:cs="Times New Roman"/>
        </w:rPr>
        <w:lastRenderedPageBreak/>
        <w:t xml:space="preserve">Toward a Sporting Event” ölçeği, </w:t>
      </w:r>
      <w:r w:rsidRPr="00A709EE">
        <w:rPr>
          <w:rFonts w:ascii="Palatino Linotype" w:hAnsi="Palatino Linotype" w:cs="Times New Roman"/>
        </w:rPr>
        <w:t>e</w:t>
      </w:r>
      <w:r w:rsidR="00B06B68" w:rsidRPr="00A709EE">
        <w:rPr>
          <w:rFonts w:ascii="Palatino Linotype" w:hAnsi="Palatino Linotype" w:cs="Times New Roman"/>
        </w:rPr>
        <w:t xml:space="preserve">tkinlik katılımcılarının yönelimlerini inceleyen </w:t>
      </w:r>
      <w:r w:rsidR="00D23178" w:rsidRPr="00A709EE">
        <w:rPr>
          <w:rFonts w:ascii="Palatino Linotype" w:hAnsi="Palatino Linotype" w:cs="Times New Roman"/>
        </w:rPr>
        <w:t xml:space="preserve">çalışmalara referans teşkil eden bir çalışma olarak ön plana çıkmaktadır. </w:t>
      </w:r>
    </w:p>
    <w:p w14:paraId="78EF89B4" w14:textId="457F7CC8" w:rsidR="00D23178" w:rsidRPr="00A709EE" w:rsidRDefault="00E65B98" w:rsidP="00A709EE">
      <w:pPr>
        <w:spacing w:before="120" w:after="120"/>
        <w:jc w:val="both"/>
        <w:rPr>
          <w:rFonts w:ascii="Palatino Linotype" w:hAnsi="Palatino Linotype" w:cs="Times New Roman"/>
        </w:rPr>
      </w:pPr>
      <w:r w:rsidRPr="00A709EE">
        <w:rPr>
          <w:rFonts w:ascii="Palatino Linotype" w:hAnsi="Palatino Linotype" w:cs="Times New Roman"/>
        </w:rPr>
        <w:t xml:space="preserve">“Herkes İçin Spor” sloganı </w:t>
      </w:r>
      <w:r w:rsidR="00D23178" w:rsidRPr="00A709EE">
        <w:rPr>
          <w:rFonts w:ascii="Palatino Linotype" w:hAnsi="Palatino Linotype" w:cs="Times New Roman"/>
        </w:rPr>
        <w:t xml:space="preserve">özellikle son yıllarda dünya çapında </w:t>
      </w:r>
      <w:r w:rsidRPr="00A709EE">
        <w:rPr>
          <w:rFonts w:ascii="Palatino Linotype" w:hAnsi="Palatino Linotype" w:cs="Times New Roman"/>
        </w:rPr>
        <w:t xml:space="preserve">popüler bir </w:t>
      </w:r>
      <w:r w:rsidR="00D23178" w:rsidRPr="00A709EE">
        <w:rPr>
          <w:rFonts w:ascii="Palatino Linotype" w:hAnsi="Palatino Linotype" w:cs="Times New Roman"/>
        </w:rPr>
        <w:t xml:space="preserve">söylem haline gelmiş ve geniş bir kabul gören anlayışa dönüşmüştür </w:t>
      </w:r>
      <w:r w:rsidRPr="00A709EE">
        <w:rPr>
          <w:rFonts w:ascii="Palatino Linotype" w:hAnsi="Palatino Linotype" w:cs="Times New Roman"/>
        </w:rPr>
        <w:t>(Palm, 1991). Bu slogan</w:t>
      </w:r>
      <w:r w:rsidR="00D23178" w:rsidRPr="00A709EE">
        <w:rPr>
          <w:rFonts w:ascii="Palatino Linotype" w:hAnsi="Palatino Linotype" w:cs="Times New Roman"/>
        </w:rPr>
        <w:t>,</w:t>
      </w:r>
      <w:r w:rsidRPr="00A709EE">
        <w:rPr>
          <w:rFonts w:ascii="Palatino Linotype" w:hAnsi="Palatino Linotype" w:cs="Times New Roman"/>
        </w:rPr>
        <w:t xml:space="preserve"> her yaştan birey için sportif aktivite çeşitliliğine ve </w:t>
      </w:r>
      <w:r w:rsidR="00D23178" w:rsidRPr="00A709EE">
        <w:rPr>
          <w:rFonts w:ascii="Palatino Linotype" w:hAnsi="Palatino Linotype" w:cs="Times New Roman"/>
        </w:rPr>
        <w:t>olanağına</w:t>
      </w:r>
      <w:r w:rsidRPr="00A709EE">
        <w:rPr>
          <w:rFonts w:ascii="Palatino Linotype" w:hAnsi="Palatino Linotype" w:cs="Times New Roman"/>
        </w:rPr>
        <w:t xml:space="preserve"> vurgu yapmaktadır. Sporun bu geniş hitabet gücü</w:t>
      </w:r>
      <w:r w:rsidR="00D23178" w:rsidRPr="00A709EE">
        <w:rPr>
          <w:rFonts w:ascii="Palatino Linotype" w:hAnsi="Palatino Linotype" w:cs="Times New Roman"/>
        </w:rPr>
        <w:t xml:space="preserve"> ise, </w:t>
      </w:r>
      <w:r w:rsidR="0083287C" w:rsidRPr="00A709EE">
        <w:rPr>
          <w:rFonts w:ascii="Palatino Linotype" w:hAnsi="Palatino Linotype" w:cs="Times New Roman"/>
        </w:rPr>
        <w:t xml:space="preserve">spor </w:t>
      </w:r>
      <w:r w:rsidRPr="00A709EE">
        <w:rPr>
          <w:rFonts w:ascii="Palatino Linotype" w:hAnsi="Palatino Linotype" w:cs="Times New Roman"/>
        </w:rPr>
        <w:t>hizmet</w:t>
      </w:r>
      <w:r w:rsidR="0083287C" w:rsidRPr="00A709EE">
        <w:rPr>
          <w:rFonts w:ascii="Palatino Linotype" w:hAnsi="Palatino Linotype" w:cs="Times New Roman"/>
        </w:rPr>
        <w:t>lerinin</w:t>
      </w:r>
      <w:r w:rsidRPr="00A709EE">
        <w:rPr>
          <w:rFonts w:ascii="Palatino Linotype" w:hAnsi="Palatino Linotype" w:cs="Times New Roman"/>
        </w:rPr>
        <w:t xml:space="preserve"> ve ürünlerinin geniş bir yelpazeye yansımasına neden olm</w:t>
      </w:r>
      <w:r w:rsidR="00D23178" w:rsidRPr="00A709EE">
        <w:rPr>
          <w:rFonts w:ascii="Palatino Linotype" w:hAnsi="Palatino Linotype" w:cs="Times New Roman"/>
        </w:rPr>
        <w:t>aktadır</w:t>
      </w:r>
      <w:r w:rsidRPr="00A709EE">
        <w:rPr>
          <w:rFonts w:ascii="Palatino Linotype" w:hAnsi="Palatino Linotype" w:cs="Times New Roman"/>
        </w:rPr>
        <w:t>. Spor</w:t>
      </w:r>
      <w:r w:rsidR="00D23178" w:rsidRPr="00A709EE">
        <w:rPr>
          <w:rFonts w:ascii="Palatino Linotype" w:hAnsi="Palatino Linotype" w:cs="Times New Roman"/>
        </w:rPr>
        <w:t>tif aktiviteler, en genel çerçevede başlıca iki ana ay</w:t>
      </w:r>
      <w:r w:rsidR="0053484C" w:rsidRPr="00A709EE">
        <w:rPr>
          <w:rFonts w:ascii="Palatino Linotype" w:hAnsi="Palatino Linotype" w:cs="Times New Roman"/>
        </w:rPr>
        <w:t xml:space="preserve">rıma tabi tutularak </w:t>
      </w:r>
      <w:r w:rsidR="00D23178" w:rsidRPr="00A709EE">
        <w:rPr>
          <w:rFonts w:ascii="Palatino Linotype" w:hAnsi="Palatino Linotype" w:cs="Times New Roman"/>
        </w:rPr>
        <w:t>profesyone</w:t>
      </w:r>
      <w:r w:rsidR="0053484C" w:rsidRPr="00A709EE">
        <w:rPr>
          <w:rFonts w:ascii="Palatino Linotype" w:hAnsi="Palatino Linotype" w:cs="Times New Roman"/>
        </w:rPr>
        <w:t xml:space="preserve">l ve rekreasyonel katılım biçimleri olarak </w:t>
      </w:r>
      <w:r w:rsidR="0074510D" w:rsidRPr="00A709EE">
        <w:rPr>
          <w:rFonts w:ascii="Palatino Linotype" w:hAnsi="Palatino Linotype" w:cs="Times New Roman"/>
        </w:rPr>
        <w:t>sınıflandırılmaktadır</w:t>
      </w:r>
      <w:r w:rsidR="0053484C" w:rsidRPr="00A709EE">
        <w:rPr>
          <w:rFonts w:ascii="Palatino Linotype" w:hAnsi="Palatino Linotype" w:cs="Times New Roman"/>
        </w:rPr>
        <w:t>.</w:t>
      </w:r>
    </w:p>
    <w:p w14:paraId="623F29FA" w14:textId="78BFB44A" w:rsidR="00DF47BC" w:rsidRPr="00A709EE" w:rsidRDefault="00D23178" w:rsidP="00A709EE">
      <w:pPr>
        <w:spacing w:before="120" w:after="120"/>
        <w:jc w:val="both"/>
        <w:rPr>
          <w:rFonts w:ascii="Palatino Linotype" w:hAnsi="Palatino Linotype" w:cs="Times New Roman"/>
        </w:rPr>
      </w:pPr>
      <w:r w:rsidRPr="00A709EE">
        <w:rPr>
          <w:rFonts w:ascii="Palatino Linotype" w:hAnsi="Palatino Linotype" w:cs="Times New Roman"/>
        </w:rPr>
        <w:t>Profesyonel</w:t>
      </w:r>
      <w:r w:rsidR="00E65B98" w:rsidRPr="00A709EE">
        <w:rPr>
          <w:rFonts w:ascii="Palatino Linotype" w:hAnsi="Palatino Linotype" w:cs="Times New Roman"/>
        </w:rPr>
        <w:t xml:space="preserve"> katılımlı sportif aktiviteler (Avrupa Basketbol Şampiyonası gibi) sportif rekreasyon başlığı altında </w:t>
      </w:r>
      <w:r w:rsidRPr="00A709EE">
        <w:rPr>
          <w:rFonts w:ascii="Palatino Linotype" w:hAnsi="Palatino Linotype" w:cs="Times New Roman"/>
        </w:rPr>
        <w:t>ifade edilmemektedir</w:t>
      </w:r>
      <w:r w:rsidR="00E65B98" w:rsidRPr="00A709EE">
        <w:rPr>
          <w:rFonts w:ascii="Palatino Linotype" w:hAnsi="Palatino Linotype" w:cs="Times New Roman"/>
        </w:rPr>
        <w:t>. Bunun temel nedeni</w:t>
      </w:r>
      <w:r w:rsidRPr="00A709EE">
        <w:rPr>
          <w:rFonts w:ascii="Palatino Linotype" w:hAnsi="Palatino Linotype" w:cs="Times New Roman"/>
        </w:rPr>
        <w:t>,</w:t>
      </w:r>
      <w:r w:rsidR="00E65B98" w:rsidRPr="00A709EE">
        <w:rPr>
          <w:rFonts w:ascii="Palatino Linotype" w:hAnsi="Palatino Linotype" w:cs="Times New Roman"/>
        </w:rPr>
        <w:t xml:space="preserve"> </w:t>
      </w:r>
      <w:r w:rsidR="00C65F4B" w:rsidRPr="00A709EE">
        <w:rPr>
          <w:rFonts w:ascii="Palatino Linotype" w:hAnsi="Palatino Linotype" w:cs="Times New Roman"/>
        </w:rPr>
        <w:t xml:space="preserve">boş zaman aktivitesinin ruhuna aykırı olan </w:t>
      </w:r>
      <w:r w:rsidRPr="00A709EE">
        <w:rPr>
          <w:rFonts w:ascii="Palatino Linotype" w:hAnsi="Palatino Linotype" w:cs="Times New Roman"/>
        </w:rPr>
        <w:t xml:space="preserve">bir anlayışa sahip bulunmasından ileri gelmektedir. </w:t>
      </w:r>
      <w:r w:rsidR="0010311D" w:rsidRPr="00A709EE">
        <w:rPr>
          <w:rFonts w:ascii="Palatino Linotype" w:hAnsi="Palatino Linotype" w:cs="Times New Roman"/>
        </w:rPr>
        <w:t xml:space="preserve">Ayrıca spor rekreasyonu eğlenmek ve farklı kültürlere uyum sağlamak için gerçekleştirilebilecek sportif aktiviteleri kapsamaktadır (Taylor ve Doherty, 2005). </w:t>
      </w:r>
      <w:r w:rsidR="00C65F4B" w:rsidRPr="00A709EE">
        <w:rPr>
          <w:rFonts w:ascii="Palatino Linotype" w:hAnsi="Palatino Linotype" w:cs="Times New Roman"/>
        </w:rPr>
        <w:t xml:space="preserve">Gönüllülük </w:t>
      </w:r>
      <w:r w:rsidR="0053484C" w:rsidRPr="00A709EE">
        <w:rPr>
          <w:rFonts w:ascii="Palatino Linotype" w:hAnsi="Palatino Linotype" w:cs="Times New Roman"/>
        </w:rPr>
        <w:t xml:space="preserve">esasına dayalı olarak gerçekleştirilen başlıca </w:t>
      </w:r>
      <w:r w:rsidR="00C65F4B" w:rsidRPr="00A709EE">
        <w:rPr>
          <w:rFonts w:ascii="Palatino Linotype" w:hAnsi="Palatino Linotype" w:cs="Times New Roman"/>
        </w:rPr>
        <w:t xml:space="preserve">sportif rekreasyon </w:t>
      </w:r>
      <w:r w:rsidR="0083287C" w:rsidRPr="00A709EE">
        <w:rPr>
          <w:rFonts w:ascii="Palatino Linotype" w:hAnsi="Palatino Linotype" w:cs="Times New Roman"/>
        </w:rPr>
        <w:t>biçimleri aşağıda sıralanmıştır:</w:t>
      </w:r>
    </w:p>
    <w:p w14:paraId="7D2C6A7A" w14:textId="0FF18E41" w:rsidR="00827464" w:rsidRPr="00A709EE" w:rsidRDefault="00827464" w:rsidP="00A709EE">
      <w:pPr>
        <w:pStyle w:val="ListeParagraf"/>
        <w:numPr>
          <w:ilvl w:val="0"/>
          <w:numId w:val="15"/>
        </w:numPr>
        <w:spacing w:before="120" w:after="120"/>
        <w:jc w:val="both"/>
        <w:rPr>
          <w:rFonts w:ascii="Palatino Linotype" w:hAnsi="Palatino Linotype" w:cs="Times New Roman"/>
        </w:rPr>
      </w:pPr>
      <w:r w:rsidRPr="00A709EE">
        <w:rPr>
          <w:rFonts w:ascii="Palatino Linotype" w:hAnsi="Palatino Linotype" w:cs="Times New Roman"/>
        </w:rPr>
        <w:t>Yürüyüşler,</w:t>
      </w:r>
    </w:p>
    <w:p w14:paraId="40EB0C2F" w14:textId="3DFF441A" w:rsidR="00827464" w:rsidRPr="00A709EE" w:rsidRDefault="00827464" w:rsidP="00A709EE">
      <w:pPr>
        <w:pStyle w:val="ListeParagraf"/>
        <w:numPr>
          <w:ilvl w:val="0"/>
          <w:numId w:val="15"/>
        </w:numPr>
        <w:spacing w:before="120" w:after="120"/>
        <w:jc w:val="both"/>
        <w:rPr>
          <w:rFonts w:ascii="Palatino Linotype" w:hAnsi="Palatino Linotype" w:cs="Times New Roman"/>
        </w:rPr>
      </w:pPr>
      <w:r w:rsidRPr="00A709EE">
        <w:rPr>
          <w:rFonts w:ascii="Palatino Linotype" w:hAnsi="Palatino Linotype" w:cs="Times New Roman"/>
        </w:rPr>
        <w:t>Maraton koşuları,</w:t>
      </w:r>
    </w:p>
    <w:p w14:paraId="099897AB" w14:textId="2F3996C9" w:rsidR="00827464" w:rsidRPr="00A709EE" w:rsidRDefault="00827464" w:rsidP="00A709EE">
      <w:pPr>
        <w:pStyle w:val="ListeParagraf"/>
        <w:numPr>
          <w:ilvl w:val="0"/>
          <w:numId w:val="15"/>
        </w:numPr>
        <w:spacing w:before="120" w:after="120"/>
        <w:jc w:val="both"/>
        <w:rPr>
          <w:rFonts w:ascii="Palatino Linotype" w:hAnsi="Palatino Linotype" w:cs="Times New Roman"/>
        </w:rPr>
      </w:pPr>
      <w:r w:rsidRPr="00A709EE">
        <w:rPr>
          <w:rFonts w:ascii="Palatino Linotype" w:hAnsi="Palatino Linotype" w:cs="Times New Roman"/>
        </w:rPr>
        <w:t>Bisiklet kulüpleri ve etkinlikleri,</w:t>
      </w:r>
    </w:p>
    <w:p w14:paraId="4AAECE9F" w14:textId="64F5E4B6" w:rsidR="00827464" w:rsidRPr="00A709EE" w:rsidRDefault="00827464" w:rsidP="00A709EE">
      <w:pPr>
        <w:pStyle w:val="ListeParagraf"/>
        <w:numPr>
          <w:ilvl w:val="0"/>
          <w:numId w:val="15"/>
        </w:numPr>
        <w:spacing w:before="120" w:after="120"/>
        <w:jc w:val="both"/>
        <w:rPr>
          <w:rFonts w:ascii="Palatino Linotype" w:hAnsi="Palatino Linotype" w:cs="Times New Roman"/>
        </w:rPr>
      </w:pPr>
      <w:r w:rsidRPr="00A709EE">
        <w:rPr>
          <w:rFonts w:ascii="Palatino Linotype" w:hAnsi="Palatino Linotype" w:cs="Times New Roman"/>
        </w:rPr>
        <w:t>Arkadaşlar arası halı saha maçları,</w:t>
      </w:r>
    </w:p>
    <w:p w14:paraId="31856163" w14:textId="58BCE46C" w:rsidR="00827464" w:rsidRPr="00A709EE" w:rsidRDefault="00827464" w:rsidP="00A709EE">
      <w:pPr>
        <w:pStyle w:val="ListeParagraf"/>
        <w:numPr>
          <w:ilvl w:val="0"/>
          <w:numId w:val="15"/>
        </w:numPr>
        <w:spacing w:before="120" w:after="120"/>
        <w:jc w:val="both"/>
        <w:rPr>
          <w:rFonts w:ascii="Palatino Linotype" w:hAnsi="Palatino Linotype" w:cs="Times New Roman"/>
        </w:rPr>
      </w:pPr>
      <w:r w:rsidRPr="00A709EE">
        <w:rPr>
          <w:rFonts w:ascii="Palatino Linotype" w:hAnsi="Palatino Linotype" w:cs="Times New Roman"/>
        </w:rPr>
        <w:t>Yüzme.</w:t>
      </w:r>
    </w:p>
    <w:p w14:paraId="4853FA7A" w14:textId="2527B4D5" w:rsidR="00827464" w:rsidRPr="00A709EE" w:rsidRDefault="00827464" w:rsidP="00A709EE">
      <w:pPr>
        <w:spacing w:before="120" w:after="120"/>
        <w:jc w:val="both"/>
        <w:rPr>
          <w:rFonts w:ascii="Palatino Linotype" w:hAnsi="Palatino Linotype" w:cs="Times New Roman"/>
        </w:rPr>
      </w:pPr>
      <w:r w:rsidRPr="00A709EE">
        <w:rPr>
          <w:rFonts w:ascii="Palatino Linotype" w:hAnsi="Palatino Linotype" w:cs="Times New Roman"/>
        </w:rPr>
        <w:t xml:space="preserve">Örnek olarak sıralanan bu etkinlikler için </w:t>
      </w:r>
      <w:r w:rsidR="00834E7E" w:rsidRPr="00A709EE">
        <w:rPr>
          <w:rFonts w:ascii="Palatino Linotype" w:hAnsi="Palatino Linotype" w:cs="Times New Roman"/>
        </w:rPr>
        <w:t>birçok</w:t>
      </w:r>
      <w:r w:rsidRPr="00A709EE">
        <w:rPr>
          <w:rFonts w:ascii="Palatino Linotype" w:hAnsi="Palatino Linotype" w:cs="Times New Roman"/>
        </w:rPr>
        <w:t xml:space="preserve"> hizmet ve ürün</w:t>
      </w:r>
      <w:r w:rsidR="00834E7E" w:rsidRPr="00A709EE">
        <w:rPr>
          <w:rFonts w:ascii="Palatino Linotype" w:hAnsi="Palatino Linotype" w:cs="Times New Roman"/>
        </w:rPr>
        <w:t>den faydalanılabil</w:t>
      </w:r>
      <w:r w:rsidR="0053484C" w:rsidRPr="00A709EE">
        <w:rPr>
          <w:rFonts w:ascii="Palatino Linotype" w:hAnsi="Palatino Linotype" w:cs="Times New Roman"/>
        </w:rPr>
        <w:t>mektedir</w:t>
      </w:r>
      <w:r w:rsidR="00834E7E" w:rsidRPr="00A709EE">
        <w:rPr>
          <w:rFonts w:ascii="Palatino Linotype" w:hAnsi="Palatino Linotype" w:cs="Times New Roman"/>
        </w:rPr>
        <w:t xml:space="preserve">. </w:t>
      </w:r>
      <w:r w:rsidR="008518E4" w:rsidRPr="00A709EE">
        <w:rPr>
          <w:rFonts w:ascii="Palatino Linotype" w:hAnsi="Palatino Linotype" w:cs="Times New Roman"/>
        </w:rPr>
        <w:t xml:space="preserve">Faydalanılabilecek </w:t>
      </w:r>
      <w:r w:rsidR="00834E7E" w:rsidRPr="00A709EE">
        <w:rPr>
          <w:rFonts w:ascii="Palatino Linotype" w:hAnsi="Palatino Linotype" w:cs="Times New Roman"/>
        </w:rPr>
        <w:t xml:space="preserve">hizmet ve ürünlere </w:t>
      </w:r>
      <w:r w:rsidR="008518E4" w:rsidRPr="00A709EE">
        <w:rPr>
          <w:rFonts w:ascii="Palatino Linotype" w:hAnsi="Palatino Linotype" w:cs="Times New Roman"/>
        </w:rPr>
        <w:t xml:space="preserve">örnekler </w:t>
      </w:r>
      <w:r w:rsidR="00834E7E" w:rsidRPr="00A709EE">
        <w:rPr>
          <w:rFonts w:ascii="Palatino Linotype" w:hAnsi="Palatino Linotype" w:cs="Times New Roman"/>
        </w:rPr>
        <w:t>ise aşağıda</w:t>
      </w:r>
      <w:r w:rsidR="0083287C" w:rsidRPr="00A709EE">
        <w:rPr>
          <w:rFonts w:ascii="Palatino Linotype" w:hAnsi="Palatino Linotype" w:cs="Times New Roman"/>
        </w:rPr>
        <w:t xml:space="preserve"> sıralanmıştır:</w:t>
      </w:r>
    </w:p>
    <w:p w14:paraId="73B42962" w14:textId="649EFDEF" w:rsidR="00557139" w:rsidRPr="00A709EE" w:rsidRDefault="00084FE7" w:rsidP="00A709EE">
      <w:pPr>
        <w:pStyle w:val="ListeParagraf"/>
        <w:numPr>
          <w:ilvl w:val="0"/>
          <w:numId w:val="17"/>
        </w:numPr>
        <w:spacing w:before="120" w:after="120"/>
        <w:jc w:val="both"/>
        <w:rPr>
          <w:rFonts w:ascii="Palatino Linotype" w:hAnsi="Palatino Linotype" w:cs="Times New Roman"/>
        </w:rPr>
      </w:pPr>
      <w:r w:rsidRPr="00A709EE">
        <w:rPr>
          <w:rFonts w:ascii="Palatino Linotype" w:hAnsi="Palatino Linotype" w:cs="Times New Roman"/>
        </w:rPr>
        <w:t>Yürüyüş içi</w:t>
      </w:r>
      <w:r w:rsidR="0083287C" w:rsidRPr="00A709EE">
        <w:rPr>
          <w:rFonts w:ascii="Palatino Linotype" w:hAnsi="Palatino Linotype" w:cs="Times New Roman"/>
        </w:rPr>
        <w:t>n, ayakkabı ve kıyafet ihtiyacı,</w:t>
      </w:r>
    </w:p>
    <w:p w14:paraId="0FAC5FA7" w14:textId="59A232F2" w:rsidR="00084FE7" w:rsidRPr="00A709EE" w:rsidRDefault="00084FE7" w:rsidP="00A709EE">
      <w:pPr>
        <w:pStyle w:val="ListeParagraf"/>
        <w:numPr>
          <w:ilvl w:val="0"/>
          <w:numId w:val="17"/>
        </w:numPr>
        <w:spacing w:before="120" w:after="120"/>
        <w:jc w:val="both"/>
        <w:rPr>
          <w:rFonts w:ascii="Palatino Linotype" w:hAnsi="Palatino Linotype" w:cs="Times New Roman"/>
        </w:rPr>
      </w:pPr>
      <w:r w:rsidRPr="00A709EE">
        <w:rPr>
          <w:rFonts w:ascii="Palatino Linotype" w:hAnsi="Palatino Linotype" w:cs="Times New Roman"/>
        </w:rPr>
        <w:t xml:space="preserve">Maraton koşuları için, organizasyon hizmetleri ve son dönemlerde popüler </w:t>
      </w:r>
      <w:r w:rsidR="0083287C" w:rsidRPr="00A709EE">
        <w:rPr>
          <w:rFonts w:ascii="Palatino Linotype" w:hAnsi="Palatino Linotype" w:cs="Times New Roman"/>
        </w:rPr>
        <w:t xml:space="preserve">olan </w:t>
      </w:r>
      <w:r w:rsidRPr="00A709EE">
        <w:rPr>
          <w:rFonts w:ascii="Palatino Linotype" w:hAnsi="Palatino Linotype" w:cs="Times New Roman"/>
        </w:rPr>
        <w:t>teknolojik takip cihazları,</w:t>
      </w:r>
    </w:p>
    <w:p w14:paraId="03218303" w14:textId="5B307A4F" w:rsidR="00084FE7" w:rsidRPr="00A709EE" w:rsidRDefault="00084FE7" w:rsidP="00A709EE">
      <w:pPr>
        <w:pStyle w:val="ListeParagraf"/>
        <w:numPr>
          <w:ilvl w:val="0"/>
          <w:numId w:val="17"/>
        </w:numPr>
        <w:spacing w:before="120" w:after="120"/>
        <w:jc w:val="both"/>
        <w:rPr>
          <w:rFonts w:ascii="Palatino Linotype" w:hAnsi="Palatino Linotype" w:cs="Times New Roman"/>
        </w:rPr>
      </w:pPr>
      <w:r w:rsidRPr="00A709EE">
        <w:rPr>
          <w:rFonts w:ascii="Palatino Linotype" w:hAnsi="Palatino Linotype" w:cs="Times New Roman"/>
        </w:rPr>
        <w:t>Bisiklet için, bisiklet ve ekipmanları,</w:t>
      </w:r>
    </w:p>
    <w:p w14:paraId="109264C4" w14:textId="25729ACD" w:rsidR="00084FE7" w:rsidRPr="00A709EE" w:rsidRDefault="00084FE7" w:rsidP="00A709EE">
      <w:pPr>
        <w:pStyle w:val="ListeParagraf"/>
        <w:numPr>
          <w:ilvl w:val="0"/>
          <w:numId w:val="17"/>
        </w:numPr>
        <w:spacing w:before="120" w:after="120"/>
        <w:jc w:val="both"/>
        <w:rPr>
          <w:rFonts w:ascii="Palatino Linotype" w:hAnsi="Palatino Linotype" w:cs="Times New Roman"/>
        </w:rPr>
      </w:pPr>
      <w:r w:rsidRPr="00A709EE">
        <w:rPr>
          <w:rFonts w:ascii="Palatino Linotype" w:hAnsi="Palatino Linotype" w:cs="Times New Roman"/>
        </w:rPr>
        <w:t>Halı saha maçları için, i</w:t>
      </w:r>
      <w:r w:rsidR="008518E4" w:rsidRPr="00A709EE">
        <w:rPr>
          <w:rFonts w:ascii="Palatino Linotype" w:hAnsi="Palatino Linotype" w:cs="Times New Roman"/>
        </w:rPr>
        <w:t>şletme hizmeti ve ekipmanları,</w:t>
      </w:r>
    </w:p>
    <w:p w14:paraId="61A48FB5" w14:textId="1F9D47C4" w:rsidR="00557139" w:rsidRPr="00A709EE" w:rsidRDefault="00084FE7" w:rsidP="00A709EE">
      <w:pPr>
        <w:pStyle w:val="ListeParagraf"/>
        <w:numPr>
          <w:ilvl w:val="0"/>
          <w:numId w:val="17"/>
        </w:numPr>
        <w:spacing w:before="120" w:after="120"/>
        <w:jc w:val="both"/>
        <w:rPr>
          <w:rFonts w:ascii="Palatino Linotype" w:hAnsi="Palatino Linotype" w:cs="Times New Roman"/>
        </w:rPr>
      </w:pPr>
      <w:r w:rsidRPr="00A709EE">
        <w:rPr>
          <w:rFonts w:ascii="Palatino Linotype" w:hAnsi="Palatino Linotype" w:cs="Times New Roman"/>
        </w:rPr>
        <w:t>Yüzme için, işletme hizmetleri ve mayo benze</w:t>
      </w:r>
      <w:r w:rsidR="008518E4" w:rsidRPr="00A709EE">
        <w:rPr>
          <w:rFonts w:ascii="Palatino Linotype" w:hAnsi="Palatino Linotype" w:cs="Times New Roman"/>
        </w:rPr>
        <w:t>ri ekipmanlar.</w:t>
      </w:r>
    </w:p>
    <w:p w14:paraId="27A366DB" w14:textId="6A8501E3" w:rsidR="00446B4F" w:rsidRPr="00A709EE" w:rsidRDefault="00983A4C" w:rsidP="00A709EE">
      <w:pPr>
        <w:spacing w:before="120" w:after="120"/>
        <w:jc w:val="both"/>
        <w:rPr>
          <w:rFonts w:ascii="Palatino Linotype" w:hAnsi="Palatino Linotype" w:cs="Times New Roman"/>
          <w:b/>
        </w:rPr>
      </w:pPr>
      <w:r w:rsidRPr="00A709EE">
        <w:rPr>
          <w:rFonts w:ascii="Palatino Linotype" w:hAnsi="Palatino Linotype" w:cs="Times New Roman"/>
          <w:b/>
        </w:rPr>
        <w:t>2.</w:t>
      </w:r>
      <w:r w:rsidR="00446B4F" w:rsidRPr="00A709EE">
        <w:rPr>
          <w:rFonts w:ascii="Palatino Linotype" w:hAnsi="Palatino Linotype" w:cs="Times New Roman"/>
          <w:b/>
        </w:rPr>
        <w:t>1</w:t>
      </w:r>
      <w:r w:rsidR="00803FA8" w:rsidRPr="00A709EE">
        <w:rPr>
          <w:rFonts w:ascii="Palatino Linotype" w:hAnsi="Palatino Linotype" w:cs="Times New Roman"/>
          <w:b/>
        </w:rPr>
        <w:t>.</w:t>
      </w:r>
      <w:r w:rsidR="008518E4" w:rsidRPr="00A709EE">
        <w:rPr>
          <w:rFonts w:ascii="Palatino Linotype" w:hAnsi="Palatino Linotype" w:cs="Times New Roman"/>
          <w:b/>
        </w:rPr>
        <w:t>4</w:t>
      </w:r>
      <w:r w:rsidR="00446B4F" w:rsidRPr="00A709EE">
        <w:rPr>
          <w:rFonts w:ascii="Palatino Linotype" w:hAnsi="Palatino Linotype" w:cs="Times New Roman"/>
          <w:b/>
        </w:rPr>
        <w:t>. Turizm Rekreasyonu Hizmet ve Ürünleri</w:t>
      </w:r>
    </w:p>
    <w:p w14:paraId="1A5EA064" w14:textId="3E8957CA" w:rsidR="00B87237" w:rsidRPr="00A709EE" w:rsidRDefault="0012278A" w:rsidP="00A709EE">
      <w:pPr>
        <w:spacing w:before="120" w:after="120"/>
        <w:jc w:val="both"/>
        <w:rPr>
          <w:rFonts w:ascii="Palatino Linotype" w:hAnsi="Palatino Linotype" w:cs="Times New Roman"/>
        </w:rPr>
      </w:pPr>
      <w:r w:rsidRPr="00A709EE">
        <w:rPr>
          <w:rFonts w:ascii="Palatino Linotype" w:hAnsi="Palatino Linotype" w:cs="Times New Roman"/>
        </w:rPr>
        <w:t>Turizm</w:t>
      </w:r>
      <w:r w:rsidR="00B87237" w:rsidRPr="00A709EE">
        <w:rPr>
          <w:rFonts w:ascii="Palatino Linotype" w:hAnsi="Palatino Linotype" w:cs="Times New Roman"/>
        </w:rPr>
        <w:t>;</w:t>
      </w:r>
      <w:r w:rsidRPr="00A709EE">
        <w:rPr>
          <w:rFonts w:ascii="Palatino Linotype" w:hAnsi="Palatino Linotype" w:cs="Times New Roman"/>
        </w:rPr>
        <w:t xml:space="preserve"> bireyin sağlık, kültürel, spor</w:t>
      </w:r>
      <w:r w:rsidR="00B87237" w:rsidRPr="00A709EE">
        <w:rPr>
          <w:rFonts w:ascii="Palatino Linotype" w:hAnsi="Palatino Linotype" w:cs="Times New Roman"/>
        </w:rPr>
        <w:t xml:space="preserve"> veya </w:t>
      </w:r>
      <w:r w:rsidRPr="00A709EE">
        <w:rPr>
          <w:rFonts w:ascii="Palatino Linotype" w:hAnsi="Palatino Linotype" w:cs="Times New Roman"/>
        </w:rPr>
        <w:t xml:space="preserve">iş </w:t>
      </w:r>
      <w:r w:rsidR="00B87237" w:rsidRPr="00A709EE">
        <w:rPr>
          <w:rFonts w:ascii="Palatino Linotype" w:hAnsi="Palatino Linotype" w:cs="Times New Roman"/>
        </w:rPr>
        <w:t xml:space="preserve">gibi süreçlerinde </w:t>
      </w:r>
      <w:r w:rsidRPr="00A709EE">
        <w:rPr>
          <w:rFonts w:ascii="Palatino Linotype" w:hAnsi="Palatino Linotype" w:cs="Times New Roman"/>
        </w:rPr>
        <w:t>yaşadığı yerin dışında başka bir yere seyahat etmesi</w:t>
      </w:r>
      <w:r w:rsidR="00B87237" w:rsidRPr="00A709EE">
        <w:rPr>
          <w:rFonts w:ascii="Palatino Linotype" w:hAnsi="Palatino Linotype" w:cs="Times New Roman"/>
        </w:rPr>
        <w:t xml:space="preserve"> olarak tanımlanmaktadır (Ardahan, 2003). Birey,</w:t>
      </w:r>
      <w:r w:rsidRPr="00A709EE">
        <w:rPr>
          <w:rFonts w:ascii="Palatino Linotype" w:hAnsi="Palatino Linotype" w:cs="Times New Roman"/>
        </w:rPr>
        <w:t xml:space="preserve"> </w:t>
      </w:r>
      <w:r w:rsidR="00BC4AC6" w:rsidRPr="00A709EE">
        <w:rPr>
          <w:rFonts w:ascii="Palatino Linotype" w:hAnsi="Palatino Linotype" w:cs="Times New Roman"/>
        </w:rPr>
        <w:t>birçok</w:t>
      </w:r>
      <w:r w:rsidRPr="00A709EE">
        <w:rPr>
          <w:rFonts w:ascii="Palatino Linotype" w:hAnsi="Palatino Linotype" w:cs="Times New Roman"/>
        </w:rPr>
        <w:t xml:space="preserve"> farklı nedenle katıldığı boş zaman aktivitesi olarak nitelenebilecek turizm boyutunda </w:t>
      </w:r>
      <w:r w:rsidR="00B87237" w:rsidRPr="00A709EE">
        <w:rPr>
          <w:rFonts w:ascii="Palatino Linotype" w:hAnsi="Palatino Linotype" w:cs="Times New Roman"/>
        </w:rPr>
        <w:t>çeşitli hizmet ve ürünleri satın</w:t>
      </w:r>
      <w:r w:rsidRPr="00A709EE">
        <w:rPr>
          <w:rFonts w:ascii="Palatino Linotype" w:hAnsi="Palatino Linotype" w:cs="Times New Roman"/>
        </w:rPr>
        <w:t xml:space="preserve"> alabilmektedir. Konaklamadan</w:t>
      </w:r>
      <w:r w:rsidR="0083287C" w:rsidRPr="00A709EE">
        <w:rPr>
          <w:rFonts w:ascii="Palatino Linotype" w:hAnsi="Palatino Linotype" w:cs="Times New Roman"/>
        </w:rPr>
        <w:t>,</w:t>
      </w:r>
      <w:r w:rsidRPr="00A709EE">
        <w:rPr>
          <w:rFonts w:ascii="Palatino Linotype" w:hAnsi="Palatino Linotype" w:cs="Times New Roman"/>
        </w:rPr>
        <w:t xml:space="preserve"> konaklama süresindeki harcamalarına, ulaşım</w:t>
      </w:r>
      <w:r w:rsidR="00593982" w:rsidRPr="00A709EE">
        <w:rPr>
          <w:rFonts w:ascii="Palatino Linotype" w:hAnsi="Palatino Linotype" w:cs="Times New Roman"/>
        </w:rPr>
        <w:t>ın</w:t>
      </w:r>
      <w:r w:rsidRPr="00A709EE">
        <w:rPr>
          <w:rFonts w:ascii="Palatino Linotype" w:hAnsi="Palatino Linotype" w:cs="Times New Roman"/>
        </w:rPr>
        <w:t>dan</w:t>
      </w:r>
      <w:r w:rsidR="00593982" w:rsidRPr="00A709EE">
        <w:rPr>
          <w:rFonts w:ascii="Palatino Linotype" w:hAnsi="Palatino Linotype" w:cs="Times New Roman"/>
        </w:rPr>
        <w:t xml:space="preserve"> animasyon aktivitelerine katılımına kadar </w:t>
      </w:r>
      <w:r w:rsidR="00E967BA" w:rsidRPr="00A709EE">
        <w:rPr>
          <w:rFonts w:ascii="Palatino Linotype" w:hAnsi="Palatino Linotype" w:cs="Times New Roman"/>
        </w:rPr>
        <w:t>birçok</w:t>
      </w:r>
      <w:r w:rsidR="00593982" w:rsidRPr="00A709EE">
        <w:rPr>
          <w:rFonts w:ascii="Palatino Linotype" w:hAnsi="Palatino Linotype" w:cs="Times New Roman"/>
        </w:rPr>
        <w:t xml:space="preserve"> farklı hizmet ve ürün satın alabilmektedir. </w:t>
      </w:r>
      <w:r w:rsidR="00BC4AC6" w:rsidRPr="00A709EE">
        <w:rPr>
          <w:rFonts w:ascii="Palatino Linotype" w:hAnsi="Palatino Linotype" w:cs="Times New Roman"/>
        </w:rPr>
        <w:t xml:space="preserve">Costa ve </w:t>
      </w:r>
      <w:r w:rsidR="00B87237" w:rsidRPr="00A709EE">
        <w:rPr>
          <w:rFonts w:ascii="Palatino Linotype" w:hAnsi="Palatino Linotype" w:cs="Times New Roman"/>
        </w:rPr>
        <w:t xml:space="preserve">diğerleri </w:t>
      </w:r>
      <w:r w:rsidR="00BC4AC6" w:rsidRPr="00A709EE">
        <w:rPr>
          <w:rFonts w:ascii="Palatino Linotype" w:hAnsi="Palatino Linotype" w:cs="Times New Roman"/>
        </w:rPr>
        <w:t>(2004)</w:t>
      </w:r>
      <w:r w:rsidR="00B87237" w:rsidRPr="00A709EE">
        <w:rPr>
          <w:rFonts w:ascii="Palatino Linotype" w:hAnsi="Palatino Linotype" w:cs="Times New Roman"/>
        </w:rPr>
        <w:t>,</w:t>
      </w:r>
      <w:r w:rsidR="00BC4AC6" w:rsidRPr="00A709EE">
        <w:rPr>
          <w:rFonts w:ascii="Palatino Linotype" w:hAnsi="Palatino Linotype" w:cs="Times New Roman"/>
        </w:rPr>
        <w:t xml:space="preserve"> turizm rekreasyonu hizmetlerini otellerde verilen fitness, spor etkinlikleri ve canlı sahne şovları gibi boş zaman aktiviteleri başlığı altında ele almış</w:t>
      </w:r>
      <w:r w:rsidR="00B87237" w:rsidRPr="00A709EE">
        <w:rPr>
          <w:rFonts w:ascii="Palatino Linotype" w:hAnsi="Palatino Linotype" w:cs="Times New Roman"/>
        </w:rPr>
        <w:t>lardır.</w:t>
      </w:r>
    </w:p>
    <w:p w14:paraId="12B28740" w14:textId="4672E503" w:rsidR="00E967BA" w:rsidRPr="00A709EE" w:rsidRDefault="00E967BA" w:rsidP="00A709EE">
      <w:pPr>
        <w:spacing w:before="120" w:after="120"/>
        <w:jc w:val="both"/>
        <w:rPr>
          <w:rFonts w:ascii="Palatino Linotype" w:hAnsi="Palatino Linotype" w:cs="Times New Roman"/>
        </w:rPr>
      </w:pPr>
      <w:r w:rsidRPr="00A709EE">
        <w:rPr>
          <w:rFonts w:ascii="Palatino Linotype" w:hAnsi="Palatino Linotype" w:cs="Times New Roman"/>
        </w:rPr>
        <w:lastRenderedPageBreak/>
        <w:t xml:space="preserve">Turizm rekreasyonu kapsamında satın alınabilecek </w:t>
      </w:r>
      <w:r w:rsidR="00B87237" w:rsidRPr="00A709EE">
        <w:rPr>
          <w:rFonts w:ascii="Palatino Linotype" w:hAnsi="Palatino Linotype" w:cs="Times New Roman"/>
        </w:rPr>
        <w:t xml:space="preserve">ürün ve </w:t>
      </w:r>
      <w:r w:rsidR="0083287C" w:rsidRPr="00A709EE">
        <w:rPr>
          <w:rFonts w:ascii="Palatino Linotype" w:hAnsi="Palatino Linotype" w:cs="Times New Roman"/>
        </w:rPr>
        <w:t>hizmetler aşağıda sıralanmıştır:</w:t>
      </w:r>
    </w:p>
    <w:p w14:paraId="1634157E" w14:textId="6F65C691" w:rsidR="00E967BA" w:rsidRPr="00A709EE" w:rsidRDefault="00E967BA" w:rsidP="00A709EE">
      <w:pPr>
        <w:pStyle w:val="ListeParagraf"/>
        <w:numPr>
          <w:ilvl w:val="0"/>
          <w:numId w:val="3"/>
        </w:numPr>
        <w:spacing w:before="120" w:after="120"/>
        <w:ind w:left="426"/>
        <w:jc w:val="both"/>
        <w:rPr>
          <w:rFonts w:ascii="Palatino Linotype" w:hAnsi="Palatino Linotype" w:cs="Times New Roman"/>
        </w:rPr>
      </w:pPr>
      <w:r w:rsidRPr="00A709EE">
        <w:rPr>
          <w:rFonts w:ascii="Palatino Linotype" w:hAnsi="Palatino Linotype" w:cs="Times New Roman"/>
        </w:rPr>
        <w:t>Konaklama,</w:t>
      </w:r>
    </w:p>
    <w:p w14:paraId="2DE573BA" w14:textId="44728816" w:rsidR="00E967BA" w:rsidRPr="00A709EE" w:rsidRDefault="00E967BA" w:rsidP="00A709EE">
      <w:pPr>
        <w:pStyle w:val="ListeParagraf"/>
        <w:numPr>
          <w:ilvl w:val="0"/>
          <w:numId w:val="3"/>
        </w:numPr>
        <w:spacing w:before="120" w:after="120"/>
        <w:ind w:left="426"/>
        <w:jc w:val="both"/>
        <w:rPr>
          <w:rFonts w:ascii="Palatino Linotype" w:hAnsi="Palatino Linotype" w:cs="Times New Roman"/>
        </w:rPr>
      </w:pPr>
      <w:r w:rsidRPr="00A709EE">
        <w:rPr>
          <w:rFonts w:ascii="Palatino Linotype" w:hAnsi="Palatino Linotype" w:cs="Times New Roman"/>
        </w:rPr>
        <w:t>Otellerdeki animasyon hizmetleri,</w:t>
      </w:r>
    </w:p>
    <w:p w14:paraId="3E8083EE" w14:textId="1BDC9F09" w:rsidR="00E967BA" w:rsidRPr="00A709EE" w:rsidRDefault="00E967BA" w:rsidP="00A709EE">
      <w:pPr>
        <w:pStyle w:val="ListeParagraf"/>
        <w:numPr>
          <w:ilvl w:val="0"/>
          <w:numId w:val="3"/>
        </w:numPr>
        <w:spacing w:before="120" w:after="120"/>
        <w:ind w:left="426"/>
        <w:jc w:val="both"/>
        <w:rPr>
          <w:rFonts w:ascii="Palatino Linotype" w:hAnsi="Palatino Linotype" w:cs="Times New Roman"/>
        </w:rPr>
      </w:pPr>
      <w:r w:rsidRPr="00A709EE">
        <w:rPr>
          <w:rFonts w:ascii="Palatino Linotype" w:hAnsi="Palatino Linotype" w:cs="Times New Roman"/>
        </w:rPr>
        <w:t>Ulaşım,</w:t>
      </w:r>
    </w:p>
    <w:p w14:paraId="61FC32FA" w14:textId="40C875C3" w:rsidR="00E967BA" w:rsidRPr="00A709EE" w:rsidRDefault="009D4F75" w:rsidP="00A709EE">
      <w:pPr>
        <w:pStyle w:val="ListeParagraf"/>
        <w:numPr>
          <w:ilvl w:val="0"/>
          <w:numId w:val="3"/>
        </w:numPr>
        <w:spacing w:before="120" w:after="120"/>
        <w:ind w:left="426"/>
        <w:jc w:val="both"/>
        <w:rPr>
          <w:rFonts w:ascii="Palatino Linotype" w:hAnsi="Palatino Linotype" w:cs="Times New Roman"/>
        </w:rPr>
      </w:pPr>
      <w:r w:rsidRPr="00A709EE">
        <w:rPr>
          <w:rFonts w:ascii="Palatino Linotype" w:hAnsi="Palatino Linotype" w:cs="Times New Roman"/>
        </w:rPr>
        <w:t>Yiyecek ve içecek vb. birçok hizmet</w:t>
      </w:r>
      <w:r w:rsidR="0083287C" w:rsidRPr="00A709EE">
        <w:rPr>
          <w:rFonts w:ascii="Palatino Linotype" w:hAnsi="Palatino Linotype" w:cs="Times New Roman"/>
        </w:rPr>
        <w:t>ten</w:t>
      </w:r>
      <w:r w:rsidRPr="00A709EE">
        <w:rPr>
          <w:rFonts w:ascii="Palatino Linotype" w:hAnsi="Palatino Linotype" w:cs="Times New Roman"/>
        </w:rPr>
        <w:t xml:space="preserve"> ve üründen faydalanılabilmektedir. </w:t>
      </w:r>
    </w:p>
    <w:p w14:paraId="6A25E20B" w14:textId="0F7ADEE9" w:rsidR="00984FFF" w:rsidRPr="00A709EE" w:rsidRDefault="00EF6709" w:rsidP="00A709EE">
      <w:pPr>
        <w:spacing w:before="120" w:after="120"/>
        <w:rPr>
          <w:rFonts w:ascii="Palatino Linotype" w:hAnsi="Palatino Linotype" w:cs="Times New Roman"/>
          <w:b/>
        </w:rPr>
      </w:pPr>
      <w:r w:rsidRPr="00A709EE">
        <w:rPr>
          <w:rFonts w:ascii="Palatino Linotype" w:hAnsi="Palatino Linotype" w:cs="Times New Roman"/>
          <w:b/>
        </w:rPr>
        <w:t>3</w:t>
      </w:r>
      <w:r w:rsidR="00DD3A3B" w:rsidRPr="00A709EE">
        <w:rPr>
          <w:rFonts w:ascii="Palatino Linotype" w:hAnsi="Palatino Linotype" w:cs="Times New Roman"/>
          <w:b/>
        </w:rPr>
        <w:t>. TÜKETİM ÜRÜNLERİ SINIFLANDIRMASI</w:t>
      </w:r>
    </w:p>
    <w:p w14:paraId="59412E64" w14:textId="48257B26" w:rsidR="0029612A" w:rsidRPr="00A709EE" w:rsidRDefault="0029612A" w:rsidP="00A709EE">
      <w:pPr>
        <w:spacing w:before="120" w:after="120"/>
        <w:jc w:val="both"/>
        <w:rPr>
          <w:rFonts w:ascii="Palatino Linotype" w:hAnsi="Palatino Linotype" w:cs="Times New Roman"/>
          <w:lang w:eastAsia="tr-TR"/>
        </w:rPr>
      </w:pPr>
      <w:r w:rsidRPr="00A709EE">
        <w:rPr>
          <w:rFonts w:ascii="Palatino Linotype" w:hAnsi="Palatino Linotype" w:cs="Times New Roman"/>
          <w:lang w:eastAsia="tr-TR"/>
        </w:rPr>
        <w:t>Tüketim, bireylerin ihtiyaç</w:t>
      </w:r>
      <w:r w:rsidR="0083287C" w:rsidRPr="00A709EE">
        <w:rPr>
          <w:rFonts w:ascii="Palatino Linotype" w:hAnsi="Palatino Linotype" w:cs="Times New Roman"/>
          <w:lang w:eastAsia="tr-TR"/>
        </w:rPr>
        <w:t>larını</w:t>
      </w:r>
      <w:r w:rsidRPr="00A709EE">
        <w:rPr>
          <w:rFonts w:ascii="Palatino Linotype" w:hAnsi="Palatino Linotype" w:cs="Times New Roman"/>
          <w:lang w:eastAsia="tr-TR"/>
        </w:rPr>
        <w:t xml:space="preserve"> ve isteklerini karşılamaya yönelik olan mal</w:t>
      </w:r>
      <w:r w:rsidR="0083287C" w:rsidRPr="00A709EE">
        <w:rPr>
          <w:rFonts w:ascii="Palatino Linotype" w:hAnsi="Palatino Linotype" w:cs="Times New Roman"/>
          <w:lang w:eastAsia="tr-TR"/>
        </w:rPr>
        <w:t>ların</w:t>
      </w:r>
      <w:r w:rsidRPr="00A709EE">
        <w:rPr>
          <w:rFonts w:ascii="Palatino Linotype" w:hAnsi="Palatino Linotype" w:cs="Times New Roman"/>
          <w:lang w:eastAsia="tr-TR"/>
        </w:rPr>
        <w:t xml:space="preserve"> ve hizmetlerin kullanımı olarak tanım</w:t>
      </w:r>
      <w:r w:rsidR="001E43AB" w:rsidRPr="00A709EE">
        <w:rPr>
          <w:rFonts w:ascii="Palatino Linotype" w:hAnsi="Palatino Linotype" w:cs="Times New Roman"/>
          <w:lang w:eastAsia="tr-TR"/>
        </w:rPr>
        <w:t xml:space="preserve">lanmaktadır (Bedük, 2012: 246). </w:t>
      </w:r>
      <w:r w:rsidRPr="00A709EE">
        <w:rPr>
          <w:rFonts w:ascii="Palatino Linotype" w:hAnsi="Palatino Linotype" w:cs="Times New Roman"/>
          <w:lang w:eastAsia="tr-TR"/>
        </w:rPr>
        <w:t>Kullanım değerine sahip bulunan her türlü tüketim unsuru, insan ihtiyaçlarını karşılama amacına hizmet etmektedir (Güney, 2004: 246). İnsan ihtiyaçlarını karşılamaya yönelik olarak tüketim unsurlarının kullanımı, kullanıma bağlı olarak da sahip bulun</w:t>
      </w:r>
      <w:r w:rsidR="000A035E" w:rsidRPr="00A709EE">
        <w:rPr>
          <w:rFonts w:ascii="Palatino Linotype" w:hAnsi="Palatino Linotype" w:cs="Times New Roman"/>
          <w:lang w:eastAsia="tr-TR"/>
        </w:rPr>
        <w:t xml:space="preserve">dukları </w:t>
      </w:r>
      <w:r w:rsidRPr="00A709EE">
        <w:rPr>
          <w:rFonts w:ascii="Palatino Linotype" w:hAnsi="Palatino Linotype" w:cs="Times New Roman"/>
          <w:lang w:eastAsia="tr-TR"/>
        </w:rPr>
        <w:t>“kullanım değerleri” giderek azalmakta yani tükenme</w:t>
      </w:r>
      <w:r w:rsidR="000A035E" w:rsidRPr="00A709EE">
        <w:rPr>
          <w:rFonts w:ascii="Palatino Linotype" w:hAnsi="Palatino Linotype" w:cs="Times New Roman"/>
          <w:lang w:eastAsia="tr-TR"/>
        </w:rPr>
        <w:t xml:space="preserve">ktedir. </w:t>
      </w:r>
      <w:r w:rsidRPr="00A709EE">
        <w:rPr>
          <w:rFonts w:ascii="Palatino Linotype" w:hAnsi="Palatino Linotype" w:cs="Times New Roman"/>
          <w:lang w:eastAsia="tr-TR"/>
        </w:rPr>
        <w:t>Kullanım değeri azalan mal</w:t>
      </w:r>
      <w:r w:rsidR="0083287C" w:rsidRPr="00A709EE">
        <w:rPr>
          <w:rFonts w:ascii="Palatino Linotype" w:hAnsi="Palatino Linotype" w:cs="Times New Roman"/>
          <w:lang w:eastAsia="tr-TR"/>
        </w:rPr>
        <w:t>lar</w:t>
      </w:r>
      <w:r w:rsidRPr="00A709EE">
        <w:rPr>
          <w:rFonts w:ascii="Palatino Linotype" w:hAnsi="Palatino Linotype" w:cs="Times New Roman"/>
          <w:lang w:eastAsia="tr-TR"/>
        </w:rPr>
        <w:t xml:space="preserve"> ve hizmetler, bu suretle tüketim denilen süreç içinde bitirilmekte, bir diğer deyişle tüket</w:t>
      </w:r>
      <w:r w:rsidR="00AE4624" w:rsidRPr="00A709EE">
        <w:rPr>
          <w:rFonts w:ascii="Palatino Linotype" w:hAnsi="Palatino Linotype" w:cs="Times New Roman"/>
          <w:lang w:eastAsia="tr-TR"/>
        </w:rPr>
        <w:t>ici tarafından yok edilmektedir (Keskin, 2018: 3).</w:t>
      </w:r>
    </w:p>
    <w:p w14:paraId="69E116FF" w14:textId="45ACD58A" w:rsidR="00446B4F" w:rsidRPr="00A709EE" w:rsidRDefault="00FC24E1" w:rsidP="00A709EE">
      <w:pPr>
        <w:spacing w:before="120" w:after="120"/>
        <w:jc w:val="both"/>
        <w:rPr>
          <w:rFonts w:ascii="Palatino Linotype" w:hAnsi="Palatino Linotype" w:cs="Times New Roman"/>
        </w:rPr>
      </w:pPr>
      <w:r w:rsidRPr="00A709EE">
        <w:rPr>
          <w:rFonts w:ascii="Palatino Linotype" w:hAnsi="Palatino Linotype" w:cs="Times New Roman"/>
        </w:rPr>
        <w:t>Tüketim ürünleri kullanım biçimlerine göre</w:t>
      </w:r>
      <w:r w:rsidR="00446B4F" w:rsidRPr="00A709EE">
        <w:rPr>
          <w:rFonts w:ascii="Palatino Linotype" w:hAnsi="Palatino Linotype" w:cs="Times New Roman"/>
        </w:rPr>
        <w:t xml:space="preserve"> başlıca dört başlık altında ele alınmaktadır. Bunlar, aşağıdaki alt başl</w:t>
      </w:r>
      <w:r w:rsidR="0083287C" w:rsidRPr="00A709EE">
        <w:rPr>
          <w:rFonts w:ascii="Palatino Linotype" w:hAnsi="Palatino Linotype" w:cs="Times New Roman"/>
        </w:rPr>
        <w:t>ıklarda sırasıyla açıklanmıştır:</w:t>
      </w:r>
    </w:p>
    <w:p w14:paraId="2A326F89" w14:textId="1EAC4FA7" w:rsidR="009A6026" w:rsidRPr="00A709EE" w:rsidRDefault="00446B4F" w:rsidP="00A709EE">
      <w:pPr>
        <w:spacing w:before="120" w:after="120"/>
        <w:jc w:val="both"/>
        <w:rPr>
          <w:rFonts w:ascii="Palatino Linotype" w:hAnsi="Palatino Linotype" w:cs="Times New Roman"/>
        </w:rPr>
      </w:pPr>
      <w:r w:rsidRPr="00A709EE">
        <w:rPr>
          <w:rFonts w:ascii="Palatino Linotype" w:hAnsi="Palatino Linotype" w:cs="Times New Roman"/>
          <w:b/>
        </w:rPr>
        <w:t>K</w:t>
      </w:r>
      <w:r w:rsidR="00FC24E1" w:rsidRPr="00A709EE">
        <w:rPr>
          <w:rFonts w:ascii="Palatino Linotype" w:hAnsi="Palatino Linotype" w:cs="Times New Roman"/>
          <w:b/>
        </w:rPr>
        <w:t xml:space="preserve">olayda </w:t>
      </w:r>
      <w:r w:rsidRPr="00A709EE">
        <w:rPr>
          <w:rFonts w:ascii="Palatino Linotype" w:hAnsi="Palatino Linotype" w:cs="Times New Roman"/>
          <w:b/>
        </w:rPr>
        <w:t>Ürünler</w:t>
      </w:r>
      <w:r w:rsidR="00C93DD3" w:rsidRPr="00A709EE">
        <w:rPr>
          <w:rFonts w:ascii="Palatino Linotype" w:hAnsi="Palatino Linotype" w:cs="Times New Roman"/>
          <w:b/>
        </w:rPr>
        <w:t xml:space="preserve">: </w:t>
      </w:r>
      <w:r w:rsidR="009A6026" w:rsidRPr="00A709EE">
        <w:rPr>
          <w:rFonts w:ascii="Palatino Linotype" w:hAnsi="Palatino Linotype" w:cs="Times New Roman"/>
        </w:rPr>
        <w:t xml:space="preserve">Ekmek, su, </w:t>
      </w:r>
      <w:r w:rsidR="00EE5AA6" w:rsidRPr="00A709EE">
        <w:rPr>
          <w:rFonts w:ascii="Palatino Linotype" w:hAnsi="Palatino Linotype" w:cs="Times New Roman"/>
        </w:rPr>
        <w:t>kıyafet ve yiyecek gibi ürünler, g</w:t>
      </w:r>
      <w:r w:rsidR="009A6026" w:rsidRPr="00A709EE">
        <w:rPr>
          <w:rFonts w:ascii="Palatino Linotype" w:hAnsi="Palatino Linotype" w:cs="Times New Roman"/>
        </w:rPr>
        <w:t xml:space="preserve">ünlük </w:t>
      </w:r>
      <w:r w:rsidR="00EE5AA6" w:rsidRPr="00A709EE">
        <w:rPr>
          <w:rFonts w:ascii="Palatino Linotype" w:hAnsi="Palatino Linotype" w:cs="Times New Roman"/>
        </w:rPr>
        <w:t xml:space="preserve">yaşamda </w:t>
      </w:r>
      <w:r w:rsidR="009A6026" w:rsidRPr="00A709EE">
        <w:rPr>
          <w:rFonts w:ascii="Palatino Linotype" w:hAnsi="Palatino Linotype" w:cs="Times New Roman"/>
        </w:rPr>
        <w:t>sıklıkla kullan</w:t>
      </w:r>
      <w:r w:rsidR="00EE5AA6" w:rsidRPr="00A709EE">
        <w:rPr>
          <w:rFonts w:ascii="Palatino Linotype" w:hAnsi="Palatino Linotype" w:cs="Times New Roman"/>
        </w:rPr>
        <w:t>ılma özelliğine sahip bulunmaktadır</w:t>
      </w:r>
      <w:r w:rsidR="009A6026" w:rsidRPr="00A709EE">
        <w:rPr>
          <w:rFonts w:ascii="Palatino Linotype" w:hAnsi="Palatino Linotype" w:cs="Times New Roman"/>
        </w:rPr>
        <w:t>. Bu ürünler</w:t>
      </w:r>
      <w:r w:rsidR="00EE5AA6" w:rsidRPr="00A709EE">
        <w:rPr>
          <w:rFonts w:ascii="Palatino Linotype" w:hAnsi="Palatino Linotype" w:cs="Times New Roman"/>
        </w:rPr>
        <w:t>, piyasada</w:t>
      </w:r>
      <w:r w:rsidR="009A6026" w:rsidRPr="00A709EE">
        <w:rPr>
          <w:rFonts w:ascii="Palatino Linotype" w:hAnsi="Palatino Linotype" w:cs="Times New Roman"/>
        </w:rPr>
        <w:t xml:space="preserve"> kolaylıkla </w:t>
      </w:r>
      <w:r w:rsidR="00EE5AA6" w:rsidRPr="00A709EE">
        <w:rPr>
          <w:rFonts w:ascii="Palatino Linotype" w:hAnsi="Palatino Linotype" w:cs="Times New Roman"/>
        </w:rPr>
        <w:t xml:space="preserve">bulunarak </w:t>
      </w:r>
      <w:r w:rsidR="009A6026" w:rsidRPr="00A709EE">
        <w:rPr>
          <w:rFonts w:ascii="Palatino Linotype" w:hAnsi="Palatino Linotype" w:cs="Times New Roman"/>
        </w:rPr>
        <w:t>satın alın</w:t>
      </w:r>
      <w:r w:rsidR="00EE5AA6" w:rsidRPr="00A709EE">
        <w:rPr>
          <w:rFonts w:ascii="Palatino Linotype" w:hAnsi="Palatino Linotype" w:cs="Times New Roman"/>
        </w:rPr>
        <w:t xml:space="preserve">abilecek ürünler olarak değerlendirilmekte ve satın alınma </w:t>
      </w:r>
      <w:r w:rsidR="009A6026" w:rsidRPr="00A709EE">
        <w:rPr>
          <w:rFonts w:ascii="Palatino Linotype" w:hAnsi="Palatino Linotype" w:cs="Times New Roman"/>
        </w:rPr>
        <w:t>aşamasında genellikle üzerinde çok durulmayan ürünler</w:t>
      </w:r>
      <w:r w:rsidR="00EE5AA6" w:rsidRPr="00A709EE">
        <w:rPr>
          <w:rFonts w:ascii="Palatino Linotype" w:hAnsi="Palatino Linotype" w:cs="Times New Roman"/>
        </w:rPr>
        <w:t xml:space="preserve"> olarak nitelendirilmektedir</w:t>
      </w:r>
      <w:r w:rsidR="009A6026" w:rsidRPr="00A709EE">
        <w:rPr>
          <w:rFonts w:ascii="Palatino Linotype" w:hAnsi="Palatino Linotype" w:cs="Times New Roman"/>
        </w:rPr>
        <w:t>. Bunun nedeni</w:t>
      </w:r>
      <w:r w:rsidR="00EE5AA6" w:rsidRPr="00A709EE">
        <w:rPr>
          <w:rFonts w:ascii="Palatino Linotype" w:hAnsi="Palatino Linotype" w:cs="Times New Roman"/>
        </w:rPr>
        <w:t xml:space="preserve"> olarak ise </w:t>
      </w:r>
      <w:r w:rsidR="009A6026" w:rsidRPr="00A709EE">
        <w:rPr>
          <w:rFonts w:ascii="Palatino Linotype" w:hAnsi="Palatino Linotype" w:cs="Times New Roman"/>
        </w:rPr>
        <w:t xml:space="preserve">sürekli alınan </w:t>
      </w:r>
      <w:r w:rsidR="00EE5AA6" w:rsidRPr="00A709EE">
        <w:rPr>
          <w:rFonts w:ascii="Palatino Linotype" w:hAnsi="Palatino Linotype" w:cs="Times New Roman"/>
        </w:rPr>
        <w:t xml:space="preserve">ve tüketilen </w:t>
      </w:r>
      <w:r w:rsidR="009A6026" w:rsidRPr="00A709EE">
        <w:rPr>
          <w:rFonts w:ascii="Palatino Linotype" w:hAnsi="Palatino Linotype" w:cs="Times New Roman"/>
        </w:rPr>
        <w:t xml:space="preserve">ürünler olması </w:t>
      </w:r>
      <w:r w:rsidR="00EE5AA6" w:rsidRPr="00A709EE">
        <w:rPr>
          <w:rFonts w:ascii="Palatino Linotype" w:hAnsi="Palatino Linotype" w:cs="Times New Roman"/>
        </w:rPr>
        <w:t>gösterilmektedir</w:t>
      </w:r>
      <w:r w:rsidR="009A6026" w:rsidRPr="00A709EE">
        <w:rPr>
          <w:rFonts w:ascii="Palatino Linotype" w:hAnsi="Palatino Linotype" w:cs="Times New Roman"/>
        </w:rPr>
        <w:t>.</w:t>
      </w:r>
    </w:p>
    <w:p w14:paraId="54F10ADE" w14:textId="1288E3A8" w:rsidR="009A6026" w:rsidRPr="00A709EE" w:rsidRDefault="00446B4F" w:rsidP="00A709EE">
      <w:pPr>
        <w:spacing w:before="120" w:after="120"/>
        <w:jc w:val="both"/>
        <w:rPr>
          <w:rFonts w:ascii="Palatino Linotype" w:hAnsi="Palatino Linotype" w:cs="Times New Roman"/>
        </w:rPr>
      </w:pPr>
      <w:r w:rsidRPr="00A709EE">
        <w:rPr>
          <w:rFonts w:ascii="Palatino Linotype" w:hAnsi="Palatino Linotype" w:cs="Times New Roman"/>
          <w:b/>
        </w:rPr>
        <w:t>B</w:t>
      </w:r>
      <w:r w:rsidR="00FC24E1" w:rsidRPr="00A709EE">
        <w:rPr>
          <w:rFonts w:ascii="Palatino Linotype" w:hAnsi="Palatino Linotype" w:cs="Times New Roman"/>
          <w:b/>
        </w:rPr>
        <w:t>eğenmeli</w:t>
      </w:r>
      <w:r w:rsidRPr="00A709EE">
        <w:rPr>
          <w:rFonts w:ascii="Palatino Linotype" w:hAnsi="Palatino Linotype" w:cs="Times New Roman"/>
          <w:b/>
        </w:rPr>
        <w:t xml:space="preserve"> Ürünler</w:t>
      </w:r>
      <w:r w:rsidR="00C93DD3" w:rsidRPr="00A709EE">
        <w:rPr>
          <w:rFonts w:ascii="Palatino Linotype" w:hAnsi="Palatino Linotype" w:cs="Times New Roman"/>
          <w:b/>
        </w:rPr>
        <w:t xml:space="preserve">: </w:t>
      </w:r>
      <w:r w:rsidR="00983A4C" w:rsidRPr="00A709EE">
        <w:rPr>
          <w:rFonts w:ascii="Palatino Linotype" w:hAnsi="Palatino Linotype" w:cs="Times New Roman"/>
        </w:rPr>
        <w:t xml:space="preserve">Bu ürünler, tüketicilerin arayıp buldukları, bazı özelliklerinden dolayı tercih ettikleri ürün olma özelliği taşımaktadır (Tutar, 2013: 477). </w:t>
      </w:r>
      <w:r w:rsidR="009A6026" w:rsidRPr="00A709EE">
        <w:rPr>
          <w:rFonts w:ascii="Palatino Linotype" w:hAnsi="Palatino Linotype" w:cs="Times New Roman"/>
        </w:rPr>
        <w:t>Tüketici tercih</w:t>
      </w:r>
      <w:r w:rsidR="0083287C" w:rsidRPr="00A709EE">
        <w:rPr>
          <w:rFonts w:ascii="Palatino Linotype" w:hAnsi="Palatino Linotype" w:cs="Times New Roman"/>
        </w:rPr>
        <w:t>lerinin</w:t>
      </w:r>
      <w:r w:rsidR="009A6026" w:rsidRPr="00A709EE">
        <w:rPr>
          <w:rFonts w:ascii="Palatino Linotype" w:hAnsi="Palatino Linotype" w:cs="Times New Roman"/>
        </w:rPr>
        <w:t xml:space="preserve"> ve beğenilerinin ön plana çıktığı, sıkça tüketilmeyen, ihtiyaç doğrultusunda ürünler arasında karşılaştırmalar yapılarak alınan ve fiyatı kolayda ürünlere göre nispeten yüksek olabilen ürünler beğenmeli ürünler olarak ifade edilmektedir. Beğenmeli ürünlere sigorta hizmeti, cep telefonu, ev aletleri ve kişisel bakım ürünleri örnek olarak verilebil</w:t>
      </w:r>
      <w:r w:rsidR="00983A4C" w:rsidRPr="00A709EE">
        <w:rPr>
          <w:rFonts w:ascii="Palatino Linotype" w:hAnsi="Palatino Linotype" w:cs="Times New Roman"/>
        </w:rPr>
        <w:t>mektedir</w:t>
      </w:r>
      <w:r w:rsidR="009A6026" w:rsidRPr="00A709EE">
        <w:rPr>
          <w:rFonts w:ascii="Palatino Linotype" w:hAnsi="Palatino Linotype" w:cs="Times New Roman"/>
        </w:rPr>
        <w:t>.</w:t>
      </w:r>
    </w:p>
    <w:p w14:paraId="532D3B9B" w14:textId="415C3544" w:rsidR="009A6026" w:rsidRPr="00A709EE" w:rsidRDefault="00446B4F" w:rsidP="00A709EE">
      <w:pPr>
        <w:spacing w:before="120" w:after="120"/>
        <w:jc w:val="both"/>
        <w:rPr>
          <w:rFonts w:ascii="Palatino Linotype" w:hAnsi="Palatino Linotype" w:cs="Times New Roman"/>
        </w:rPr>
      </w:pPr>
      <w:r w:rsidRPr="00A709EE">
        <w:rPr>
          <w:rFonts w:ascii="Palatino Linotype" w:hAnsi="Palatino Linotype" w:cs="Times New Roman"/>
          <w:b/>
        </w:rPr>
        <w:t>L</w:t>
      </w:r>
      <w:r w:rsidR="00FC24E1" w:rsidRPr="00A709EE">
        <w:rPr>
          <w:rFonts w:ascii="Palatino Linotype" w:hAnsi="Palatino Linotype" w:cs="Times New Roman"/>
          <w:b/>
        </w:rPr>
        <w:t>üks</w:t>
      </w:r>
      <w:r w:rsidRPr="00A709EE">
        <w:rPr>
          <w:rFonts w:ascii="Palatino Linotype" w:hAnsi="Palatino Linotype" w:cs="Times New Roman"/>
          <w:b/>
        </w:rPr>
        <w:t xml:space="preserve"> Ürünler</w:t>
      </w:r>
      <w:r w:rsidR="00C93DD3" w:rsidRPr="00A709EE">
        <w:rPr>
          <w:rFonts w:ascii="Palatino Linotype" w:hAnsi="Palatino Linotype" w:cs="Times New Roman"/>
          <w:b/>
        </w:rPr>
        <w:t xml:space="preserve">: </w:t>
      </w:r>
      <w:r w:rsidR="009A6026" w:rsidRPr="00A709EE">
        <w:rPr>
          <w:rFonts w:ascii="Palatino Linotype" w:hAnsi="Palatino Linotype" w:cs="Times New Roman"/>
        </w:rPr>
        <w:t>Özel eğitim hizmetleri, otomobil, yat, bazı tatil ve sağlık hizmetleri ise lüks ya da özellikli ürünler olarak değerlendirilmektedir. Bu ürünlerin ortak özellikleri kendi p</w:t>
      </w:r>
      <w:r w:rsidR="00750DCD" w:rsidRPr="00A709EE">
        <w:rPr>
          <w:rFonts w:ascii="Palatino Linotype" w:hAnsi="Palatino Linotype" w:cs="Times New Roman"/>
        </w:rPr>
        <w:t xml:space="preserve">iyasasında </w:t>
      </w:r>
      <w:r w:rsidR="009A6026" w:rsidRPr="00A709EE">
        <w:rPr>
          <w:rFonts w:ascii="Palatino Linotype" w:hAnsi="Palatino Linotype" w:cs="Times New Roman"/>
        </w:rPr>
        <w:t xml:space="preserve">yüksek fiyata ulaşılır olması ve genellikle düşük bir satın alma oranına sahip olması ile ön plana çıkabilmektedir. </w:t>
      </w:r>
    </w:p>
    <w:p w14:paraId="08E53F75" w14:textId="1CFEDBC9" w:rsidR="00491BB2" w:rsidRPr="00A709EE" w:rsidRDefault="00446B4F" w:rsidP="00A709EE">
      <w:pPr>
        <w:spacing w:before="120" w:after="120"/>
        <w:jc w:val="both"/>
        <w:rPr>
          <w:rFonts w:ascii="Palatino Linotype" w:hAnsi="Palatino Linotype" w:cs="Times New Roman"/>
        </w:rPr>
      </w:pPr>
      <w:r w:rsidRPr="00A709EE">
        <w:rPr>
          <w:rFonts w:ascii="Palatino Linotype" w:hAnsi="Palatino Linotype" w:cs="Times New Roman"/>
          <w:b/>
        </w:rPr>
        <w:t>A</w:t>
      </w:r>
      <w:r w:rsidR="00FC24E1" w:rsidRPr="00A709EE">
        <w:rPr>
          <w:rFonts w:ascii="Palatino Linotype" w:hAnsi="Palatino Linotype" w:cs="Times New Roman"/>
          <w:b/>
        </w:rPr>
        <w:t xml:space="preserve">ranmayan </w:t>
      </w:r>
      <w:r w:rsidRPr="00A709EE">
        <w:rPr>
          <w:rFonts w:ascii="Palatino Linotype" w:hAnsi="Palatino Linotype" w:cs="Times New Roman"/>
          <w:b/>
        </w:rPr>
        <w:t>Ü</w:t>
      </w:r>
      <w:r w:rsidR="00FC24E1" w:rsidRPr="00A709EE">
        <w:rPr>
          <w:rFonts w:ascii="Palatino Linotype" w:hAnsi="Palatino Linotype" w:cs="Times New Roman"/>
          <w:b/>
        </w:rPr>
        <w:t>rünler</w:t>
      </w:r>
      <w:r w:rsidR="00C93DD3" w:rsidRPr="00A709EE">
        <w:rPr>
          <w:rFonts w:ascii="Palatino Linotype" w:hAnsi="Palatino Linotype" w:cs="Times New Roman"/>
          <w:b/>
        </w:rPr>
        <w:t xml:space="preserve">: </w:t>
      </w:r>
      <w:r w:rsidR="00491BB2" w:rsidRPr="00A709EE">
        <w:rPr>
          <w:rFonts w:ascii="Palatino Linotype" w:hAnsi="Palatino Linotype" w:cs="Times New Roman"/>
        </w:rPr>
        <w:t>Aranmayan ürünler</w:t>
      </w:r>
      <w:r w:rsidR="009A6026" w:rsidRPr="00A709EE">
        <w:rPr>
          <w:rFonts w:ascii="Palatino Linotype" w:hAnsi="Palatino Linotype" w:cs="Times New Roman"/>
        </w:rPr>
        <w:t xml:space="preserve">, </w:t>
      </w:r>
      <w:r w:rsidR="00491BB2" w:rsidRPr="00A709EE">
        <w:rPr>
          <w:rFonts w:ascii="Palatino Linotype" w:hAnsi="Palatino Linotype" w:cs="Times New Roman"/>
        </w:rPr>
        <w:t xml:space="preserve">adından da anlaşılacağı gibi ilgili pazarda ilgi görmeyen ürünlerdir. Bu ilgisizliğin nedenleri; ürün eskimiş ve popülerliğini yitirmiş olabilir, ürüne yönelik pazarda problemler çıkmış ve kalitesiz algısı oturmuş olabilir veya ürün yeni ve ilgili pazarda ürünün varlığı hakkında yetersiz bilgi </w:t>
      </w:r>
      <w:r w:rsidR="005632CA" w:rsidRPr="00A709EE">
        <w:rPr>
          <w:rFonts w:ascii="Palatino Linotype" w:hAnsi="Palatino Linotype" w:cs="Times New Roman"/>
        </w:rPr>
        <w:t>hâkimdir</w:t>
      </w:r>
      <w:r w:rsidR="00B87237" w:rsidRPr="00A709EE">
        <w:rPr>
          <w:rFonts w:ascii="Palatino Linotype" w:hAnsi="Palatino Linotype" w:cs="Times New Roman"/>
        </w:rPr>
        <w:t>.</w:t>
      </w:r>
    </w:p>
    <w:p w14:paraId="01673FDA" w14:textId="3355BDDB" w:rsidR="00984FFF" w:rsidRPr="00A709EE" w:rsidRDefault="00C93DD3" w:rsidP="00A709EE">
      <w:pPr>
        <w:spacing w:before="120" w:after="120"/>
        <w:rPr>
          <w:rFonts w:ascii="Palatino Linotype" w:hAnsi="Palatino Linotype" w:cs="Times New Roman"/>
          <w:b/>
        </w:rPr>
      </w:pPr>
      <w:r w:rsidRPr="00A709EE">
        <w:rPr>
          <w:rFonts w:ascii="Palatino Linotype" w:hAnsi="Palatino Linotype" w:cs="Times New Roman"/>
          <w:b/>
        </w:rPr>
        <w:lastRenderedPageBreak/>
        <w:t>3.1</w:t>
      </w:r>
      <w:r w:rsidR="00DD3A3B" w:rsidRPr="00A709EE">
        <w:rPr>
          <w:rFonts w:ascii="Palatino Linotype" w:hAnsi="Palatino Linotype" w:cs="Times New Roman"/>
          <w:b/>
        </w:rPr>
        <w:t xml:space="preserve">. </w:t>
      </w:r>
      <w:r w:rsidRPr="00A709EE">
        <w:rPr>
          <w:rFonts w:ascii="Palatino Linotype" w:hAnsi="Palatino Linotype" w:cs="Times New Roman"/>
          <w:b/>
        </w:rPr>
        <w:t>Rekreatif Aktivitelerin, Tüketim Ürünleri Sınıflandırması Ekseninde Açıklanması</w:t>
      </w:r>
    </w:p>
    <w:p w14:paraId="67F90FA0" w14:textId="64AEA6EF" w:rsidR="00C93DD3" w:rsidRPr="00A709EE" w:rsidRDefault="00D011D5" w:rsidP="00A709EE">
      <w:pPr>
        <w:spacing w:before="120" w:after="120"/>
        <w:jc w:val="both"/>
        <w:rPr>
          <w:rFonts w:ascii="Palatino Linotype" w:hAnsi="Palatino Linotype" w:cs="Times New Roman"/>
        </w:rPr>
      </w:pPr>
      <w:r w:rsidRPr="00A709EE">
        <w:rPr>
          <w:rFonts w:ascii="Palatino Linotype" w:hAnsi="Palatino Linotype" w:cs="Times New Roman"/>
        </w:rPr>
        <w:t>Rekreatif aktivite, özünde bir tüketim olgusu olarak ön plana çıkmaktadır. Rekreatif aktivite süreçlerinde hiçbir şey tüketilmese bile zamanın kendisi tüketilmektedir dolayısıyla da aktivitenin kendisi kategorik olarak bizzat “tüketim” sınıfı içerisinde yer almaktadır</w:t>
      </w:r>
      <w:r w:rsidR="0083287C" w:rsidRPr="00A709EE">
        <w:rPr>
          <w:rFonts w:ascii="Palatino Linotype" w:hAnsi="Palatino Linotype" w:cs="Times New Roman"/>
        </w:rPr>
        <w:t>. Bu çalışmanın amacı</w:t>
      </w:r>
      <w:r w:rsidR="003564F3" w:rsidRPr="00A709EE">
        <w:rPr>
          <w:rFonts w:ascii="Palatino Linotype" w:hAnsi="Palatino Linotype" w:cs="Times New Roman"/>
        </w:rPr>
        <w:t xml:space="preserve">, </w:t>
      </w:r>
      <w:r w:rsidRPr="00A709EE">
        <w:rPr>
          <w:rFonts w:ascii="Palatino Linotype" w:hAnsi="Palatino Linotype" w:cs="Times New Roman"/>
        </w:rPr>
        <w:t>mantıksal çözümlemeler doğrultusunda çeşitl</w:t>
      </w:r>
      <w:r w:rsidR="00BE2C08" w:rsidRPr="00A709EE">
        <w:rPr>
          <w:rFonts w:ascii="Palatino Linotype" w:hAnsi="Palatino Linotype" w:cs="Times New Roman"/>
        </w:rPr>
        <w:t xml:space="preserve">i izahlar geliştirmek </w:t>
      </w:r>
      <w:r w:rsidR="003564F3" w:rsidRPr="00A709EE">
        <w:rPr>
          <w:rFonts w:ascii="Palatino Linotype" w:hAnsi="Palatino Linotype" w:cs="Times New Roman"/>
        </w:rPr>
        <w:t xml:space="preserve">olarak belirlenmemiştir. Buna karşın, </w:t>
      </w:r>
      <w:r w:rsidRPr="00A709EE">
        <w:rPr>
          <w:rFonts w:ascii="Palatino Linotype" w:hAnsi="Palatino Linotype" w:cs="Times New Roman"/>
        </w:rPr>
        <w:t xml:space="preserve">spor bilimleri alanında </w:t>
      </w:r>
      <w:r w:rsidR="003564F3" w:rsidRPr="00A709EE">
        <w:rPr>
          <w:rFonts w:ascii="Palatino Linotype" w:hAnsi="Palatino Linotype" w:cs="Times New Roman"/>
        </w:rPr>
        <w:t xml:space="preserve">henüz </w:t>
      </w:r>
      <w:r w:rsidRPr="00A709EE">
        <w:rPr>
          <w:rFonts w:ascii="Palatino Linotype" w:hAnsi="Palatino Linotype" w:cs="Times New Roman"/>
        </w:rPr>
        <w:t xml:space="preserve">ele alınmamış temel </w:t>
      </w:r>
      <w:r w:rsidR="00BE2C08" w:rsidRPr="00A709EE">
        <w:rPr>
          <w:rFonts w:ascii="Palatino Linotype" w:hAnsi="Palatino Linotype" w:cs="Times New Roman"/>
        </w:rPr>
        <w:t xml:space="preserve">bir yaklaşım olarak </w:t>
      </w:r>
      <w:r w:rsidR="003564F3" w:rsidRPr="00A709EE">
        <w:rPr>
          <w:rFonts w:ascii="Palatino Linotype" w:hAnsi="Palatino Linotype" w:cs="Times New Roman"/>
        </w:rPr>
        <w:t xml:space="preserve">tüketim ürünleri sınıflandırmasının yapılarak, </w:t>
      </w:r>
      <w:r w:rsidR="00BE2C08" w:rsidRPr="00A709EE">
        <w:rPr>
          <w:rFonts w:ascii="Palatino Linotype" w:hAnsi="Palatino Linotype" w:cs="Times New Roman"/>
        </w:rPr>
        <w:t xml:space="preserve">söz konusu </w:t>
      </w:r>
      <w:r w:rsidR="003564F3" w:rsidRPr="00A709EE">
        <w:rPr>
          <w:rFonts w:ascii="Palatino Linotype" w:hAnsi="Palatino Linotype" w:cs="Times New Roman"/>
        </w:rPr>
        <w:t>sınıflandırmanın rekreatif aktivitelere uyarlanması, bu çalışmanın ana eksinini oluşturmaktadır</w:t>
      </w:r>
      <w:r w:rsidR="00022A28" w:rsidRPr="00A709EE">
        <w:rPr>
          <w:rFonts w:ascii="Palatino Linotype" w:hAnsi="Palatino Linotype" w:cs="Times New Roman"/>
        </w:rPr>
        <w:t>. Rekreatif aktiviteler</w:t>
      </w:r>
      <w:r w:rsidR="003564F3" w:rsidRPr="00A709EE">
        <w:rPr>
          <w:rFonts w:ascii="Palatino Linotype" w:hAnsi="Palatino Linotype" w:cs="Times New Roman"/>
        </w:rPr>
        <w:t>in</w:t>
      </w:r>
      <w:r w:rsidR="00BE2C08" w:rsidRPr="00A709EE">
        <w:rPr>
          <w:rFonts w:ascii="Palatino Linotype" w:hAnsi="Palatino Linotype" w:cs="Times New Roman"/>
        </w:rPr>
        <w:t>,</w:t>
      </w:r>
      <w:r w:rsidR="00022A28" w:rsidRPr="00A709EE">
        <w:rPr>
          <w:rFonts w:ascii="Palatino Linotype" w:hAnsi="Palatino Linotype" w:cs="Times New Roman"/>
        </w:rPr>
        <w:t xml:space="preserve"> tüketime konu olmaları yönüyle ve dolayısıyla da tüketim ürünü/hizmeti olmaları bakımından, </w:t>
      </w:r>
      <w:r w:rsidR="00BE2C08" w:rsidRPr="00A709EE">
        <w:rPr>
          <w:rFonts w:ascii="Palatino Linotype" w:hAnsi="Palatino Linotype" w:cs="Times New Roman"/>
        </w:rPr>
        <w:t xml:space="preserve">genel bir </w:t>
      </w:r>
      <w:r w:rsidR="00022A28" w:rsidRPr="00A709EE">
        <w:rPr>
          <w:rFonts w:ascii="Palatino Linotype" w:hAnsi="Palatino Linotype" w:cs="Times New Roman"/>
        </w:rPr>
        <w:t xml:space="preserve">çerçeve </w:t>
      </w:r>
      <w:r w:rsidR="00BE2C08" w:rsidRPr="00A709EE">
        <w:rPr>
          <w:rFonts w:ascii="Palatino Linotype" w:hAnsi="Palatino Linotype" w:cs="Times New Roman"/>
        </w:rPr>
        <w:t xml:space="preserve">olan </w:t>
      </w:r>
      <w:r w:rsidR="00022A28" w:rsidRPr="00A709EE">
        <w:rPr>
          <w:rFonts w:ascii="Palatino Linotype" w:hAnsi="Palatino Linotype" w:cs="Times New Roman"/>
        </w:rPr>
        <w:t>“tüketim ürünleri sınıflandırması” içinde ele alın</w:t>
      </w:r>
      <w:r w:rsidR="00BE2C08" w:rsidRPr="00A709EE">
        <w:rPr>
          <w:rFonts w:ascii="Palatino Linotype" w:hAnsi="Palatino Linotype" w:cs="Times New Roman"/>
        </w:rPr>
        <w:t>ması son derece önemli bir gereklilik olarak belirginlik kazanmaktadır. Günümüze kadar söz konusu türden bir sınıflandırma çabası içinde bulunan bilimsel bir çalışmanın yapılmamış olması, hem söz konusu gerek</w:t>
      </w:r>
      <w:r w:rsidR="003564F3" w:rsidRPr="00A709EE">
        <w:rPr>
          <w:rFonts w:ascii="Palatino Linotype" w:hAnsi="Palatino Linotype" w:cs="Times New Roman"/>
        </w:rPr>
        <w:t>sinimi</w:t>
      </w:r>
      <w:r w:rsidR="00BE2C08" w:rsidRPr="00A709EE">
        <w:rPr>
          <w:rFonts w:ascii="Palatino Linotype" w:hAnsi="Palatino Linotype" w:cs="Times New Roman"/>
        </w:rPr>
        <w:t xml:space="preserve"> karşılama hem de çalışmanın özgün </w:t>
      </w:r>
      <w:r w:rsidR="00F54652" w:rsidRPr="00A709EE">
        <w:rPr>
          <w:rFonts w:ascii="Palatino Linotype" w:hAnsi="Palatino Linotype" w:cs="Times New Roman"/>
        </w:rPr>
        <w:t xml:space="preserve">değerini ortaya koyma </w:t>
      </w:r>
      <w:r w:rsidR="00BE2C08" w:rsidRPr="00A709EE">
        <w:rPr>
          <w:rFonts w:ascii="Palatino Linotype" w:hAnsi="Palatino Linotype" w:cs="Times New Roman"/>
        </w:rPr>
        <w:t xml:space="preserve">bakımından </w:t>
      </w:r>
      <w:r w:rsidR="00F54652" w:rsidRPr="00A709EE">
        <w:rPr>
          <w:rFonts w:ascii="Palatino Linotype" w:hAnsi="Palatino Linotype" w:cs="Times New Roman"/>
        </w:rPr>
        <w:t xml:space="preserve">önem </w:t>
      </w:r>
      <w:r w:rsidR="00C93DD3" w:rsidRPr="00A709EE">
        <w:rPr>
          <w:rFonts w:ascii="Palatino Linotype" w:hAnsi="Palatino Linotype" w:cs="Times New Roman"/>
        </w:rPr>
        <w:t>arz etmektedir.</w:t>
      </w:r>
    </w:p>
    <w:p w14:paraId="7DD042F9" w14:textId="7261180E" w:rsidR="00D011D5" w:rsidRPr="00A709EE" w:rsidRDefault="00F54652" w:rsidP="00A709EE">
      <w:pPr>
        <w:spacing w:before="120" w:after="120"/>
        <w:jc w:val="both"/>
        <w:rPr>
          <w:rFonts w:ascii="Palatino Linotype" w:hAnsi="Palatino Linotype" w:cs="Times New Roman"/>
        </w:rPr>
      </w:pPr>
      <w:r w:rsidRPr="00A709EE">
        <w:rPr>
          <w:rFonts w:ascii="Palatino Linotype" w:hAnsi="Palatino Linotype" w:cs="Times New Roman"/>
        </w:rPr>
        <w:t>Yukarıdaki açıklamalar, r</w:t>
      </w:r>
      <w:r w:rsidR="00C93DD3" w:rsidRPr="00A709EE">
        <w:rPr>
          <w:rFonts w:ascii="Palatino Linotype" w:hAnsi="Palatino Linotype" w:cs="Times New Roman"/>
        </w:rPr>
        <w:t>ekreatif aktivitel</w:t>
      </w:r>
      <w:r w:rsidRPr="00A709EE">
        <w:rPr>
          <w:rFonts w:ascii="Palatino Linotype" w:hAnsi="Palatino Linotype" w:cs="Times New Roman"/>
        </w:rPr>
        <w:t>e</w:t>
      </w:r>
      <w:r w:rsidR="00C93DD3" w:rsidRPr="00A709EE">
        <w:rPr>
          <w:rFonts w:ascii="Palatino Linotype" w:hAnsi="Palatino Linotype" w:cs="Times New Roman"/>
        </w:rPr>
        <w:t>rin</w:t>
      </w:r>
      <w:r w:rsidRPr="00A709EE">
        <w:rPr>
          <w:rFonts w:ascii="Palatino Linotype" w:hAnsi="Palatino Linotype" w:cs="Times New Roman"/>
        </w:rPr>
        <w:t xml:space="preserve"> kendine has niteliklerinin göz önünde bulundurularak tüketim sınıflandırması kapsamındaki mantıki </w:t>
      </w:r>
      <w:r w:rsidR="00022A28" w:rsidRPr="00A709EE">
        <w:rPr>
          <w:rFonts w:ascii="Palatino Linotype" w:hAnsi="Palatino Linotype" w:cs="Times New Roman"/>
        </w:rPr>
        <w:t>konum</w:t>
      </w:r>
      <w:r w:rsidRPr="00A709EE">
        <w:rPr>
          <w:rFonts w:ascii="Palatino Linotype" w:hAnsi="Palatino Linotype" w:cs="Times New Roman"/>
        </w:rPr>
        <w:t xml:space="preserve">unun izah edilmesinin gerekliliğini ön plana çıkarmaktadır. Buna karşın, </w:t>
      </w:r>
      <w:r w:rsidR="002D469C" w:rsidRPr="00A709EE">
        <w:rPr>
          <w:rFonts w:ascii="Palatino Linotype" w:hAnsi="Palatino Linotype" w:cs="Times New Roman"/>
        </w:rPr>
        <w:t>ilgili</w:t>
      </w:r>
      <w:r w:rsidR="00022A28" w:rsidRPr="00A709EE">
        <w:rPr>
          <w:rFonts w:ascii="Palatino Linotype" w:hAnsi="Palatino Linotype" w:cs="Times New Roman"/>
        </w:rPr>
        <w:t xml:space="preserve"> alandaki </w:t>
      </w:r>
      <w:r w:rsidR="002D469C" w:rsidRPr="00A709EE">
        <w:rPr>
          <w:rFonts w:ascii="Palatino Linotype" w:hAnsi="Palatino Linotype" w:cs="Times New Roman"/>
        </w:rPr>
        <w:t xml:space="preserve">Türkçe ve İngilizce </w:t>
      </w:r>
      <w:r w:rsidR="00022A28" w:rsidRPr="00A709EE">
        <w:rPr>
          <w:rFonts w:ascii="Palatino Linotype" w:hAnsi="Palatino Linotype" w:cs="Times New Roman"/>
        </w:rPr>
        <w:t xml:space="preserve">literatür incelendiğinde, bu yönde herhangi bir çalışmanın henüz yapılmamış olduğu </w:t>
      </w:r>
      <w:r w:rsidRPr="00A709EE">
        <w:rPr>
          <w:rFonts w:ascii="Palatino Linotype" w:hAnsi="Palatino Linotype" w:cs="Times New Roman"/>
        </w:rPr>
        <w:t>anlaşılmaktaduır</w:t>
      </w:r>
      <w:r w:rsidR="00022A28" w:rsidRPr="00A709EE">
        <w:rPr>
          <w:rFonts w:ascii="Palatino Linotype" w:hAnsi="Palatino Linotype" w:cs="Times New Roman"/>
        </w:rPr>
        <w:t>.</w:t>
      </w:r>
      <w:r w:rsidR="002D469C" w:rsidRPr="00A709EE">
        <w:rPr>
          <w:rFonts w:ascii="Palatino Linotype" w:hAnsi="Palatino Linotype" w:cs="Times New Roman"/>
        </w:rPr>
        <w:t xml:space="preserve"> Konu ile doğru</w:t>
      </w:r>
      <w:r w:rsidRPr="00A709EE">
        <w:rPr>
          <w:rFonts w:ascii="Palatino Linotype" w:hAnsi="Palatino Linotype" w:cs="Times New Roman"/>
        </w:rPr>
        <w:t xml:space="preserve">dan ilişkisi olmayan, </w:t>
      </w:r>
      <w:r w:rsidR="002D469C" w:rsidRPr="00A709EE">
        <w:rPr>
          <w:rFonts w:ascii="Palatino Linotype" w:hAnsi="Palatino Linotype" w:cs="Times New Roman"/>
        </w:rPr>
        <w:t xml:space="preserve">dolaylı </w:t>
      </w:r>
      <w:r w:rsidRPr="00A709EE">
        <w:rPr>
          <w:rFonts w:ascii="Palatino Linotype" w:hAnsi="Palatino Linotype" w:cs="Times New Roman"/>
        </w:rPr>
        <w:t xml:space="preserve">yönlerden yaklaşıldığı için de yeterli </w:t>
      </w:r>
      <w:r w:rsidR="002D469C" w:rsidRPr="00A709EE">
        <w:rPr>
          <w:rFonts w:ascii="Palatino Linotype" w:hAnsi="Palatino Linotype" w:cs="Times New Roman"/>
        </w:rPr>
        <w:t>açıklama gücü</w:t>
      </w:r>
      <w:r w:rsidRPr="00A709EE">
        <w:rPr>
          <w:rFonts w:ascii="Palatino Linotype" w:hAnsi="Palatino Linotype" w:cs="Times New Roman"/>
        </w:rPr>
        <w:t xml:space="preserve">ne sahip bulunmayan birtakım </w:t>
      </w:r>
      <w:r w:rsidR="002D469C" w:rsidRPr="00A709EE">
        <w:rPr>
          <w:rFonts w:ascii="Palatino Linotype" w:hAnsi="Palatino Linotype" w:cs="Times New Roman"/>
        </w:rPr>
        <w:t xml:space="preserve">sınıflandırmalarla </w:t>
      </w:r>
      <w:r w:rsidRPr="00A709EE">
        <w:rPr>
          <w:rFonts w:ascii="Palatino Linotype" w:hAnsi="Palatino Linotype" w:cs="Times New Roman"/>
        </w:rPr>
        <w:t xml:space="preserve">yine de </w:t>
      </w:r>
      <w:r w:rsidR="002D469C" w:rsidRPr="00A709EE">
        <w:rPr>
          <w:rFonts w:ascii="Palatino Linotype" w:hAnsi="Palatino Linotype" w:cs="Times New Roman"/>
        </w:rPr>
        <w:t xml:space="preserve">karşılaşılabilmektedir. Örneğin </w:t>
      </w:r>
      <w:r w:rsidR="00A01563" w:rsidRPr="00A709EE">
        <w:rPr>
          <w:rFonts w:ascii="Palatino Linotype" w:hAnsi="Palatino Linotype" w:cs="Times New Roman"/>
        </w:rPr>
        <w:t>r</w:t>
      </w:r>
      <w:r w:rsidR="00D011D5" w:rsidRPr="00A709EE">
        <w:rPr>
          <w:rFonts w:ascii="Palatino Linotype" w:hAnsi="Palatino Linotype" w:cs="Times New Roman"/>
        </w:rPr>
        <w:t>ekreatif aktiviteler</w:t>
      </w:r>
      <w:r w:rsidR="002D469C" w:rsidRPr="00A709EE">
        <w:rPr>
          <w:rFonts w:ascii="Palatino Linotype" w:hAnsi="Palatino Linotype" w:cs="Times New Roman"/>
        </w:rPr>
        <w:t>i</w:t>
      </w:r>
      <w:r w:rsidR="00D011D5" w:rsidRPr="00A709EE">
        <w:rPr>
          <w:rFonts w:ascii="Palatino Linotype" w:hAnsi="Palatino Linotype" w:cs="Times New Roman"/>
        </w:rPr>
        <w:t>, organiz</w:t>
      </w:r>
      <w:r w:rsidR="002D469C" w:rsidRPr="00A709EE">
        <w:rPr>
          <w:rFonts w:ascii="Palatino Linotype" w:hAnsi="Palatino Linotype" w:cs="Times New Roman"/>
        </w:rPr>
        <w:t xml:space="preserve">e olma biçimleri </w:t>
      </w:r>
      <w:r w:rsidR="00D011D5" w:rsidRPr="00A709EE">
        <w:rPr>
          <w:rFonts w:ascii="Palatino Linotype" w:hAnsi="Palatino Linotype" w:cs="Times New Roman"/>
        </w:rPr>
        <w:t>ve tüketicinin sergilediği tüketim davranışı bakımından aşağ</w:t>
      </w:r>
      <w:r w:rsidR="002D469C" w:rsidRPr="00A709EE">
        <w:rPr>
          <w:rFonts w:ascii="Palatino Linotype" w:hAnsi="Palatino Linotype" w:cs="Times New Roman"/>
        </w:rPr>
        <w:t>ıdaki gibi sınıflandıran yazarlar bulunmaktadır</w:t>
      </w:r>
      <w:r w:rsidR="00D011D5" w:rsidRPr="00A709EE">
        <w:rPr>
          <w:rFonts w:ascii="Palatino Linotype" w:hAnsi="Palatino Linotype" w:cs="Times New Roman"/>
        </w:rPr>
        <w:t xml:space="preserve"> (Horner ve Swarbrooke, 2005: Argan, 2007):</w:t>
      </w:r>
    </w:p>
    <w:p w14:paraId="39A63828" w14:textId="11E4D5F0"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Öğrenme (Kitap, kütüphane, TV, internet vb.)</w:t>
      </w:r>
      <w:r w:rsidR="00F54652" w:rsidRPr="00A709EE">
        <w:rPr>
          <w:rFonts w:ascii="Palatino Linotype" w:hAnsi="Palatino Linotype" w:cs="Times New Roman"/>
        </w:rPr>
        <w:t>,</w:t>
      </w:r>
    </w:p>
    <w:p w14:paraId="38C51E17" w14:textId="12F00D9D"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Rekreasyon (Oyun merkezleri, spor kulüpleri, parklar vb.)</w:t>
      </w:r>
      <w:r w:rsidR="00F54652" w:rsidRPr="00A709EE">
        <w:rPr>
          <w:rFonts w:ascii="Palatino Linotype" w:hAnsi="Palatino Linotype" w:cs="Times New Roman"/>
        </w:rPr>
        <w:t>,</w:t>
      </w:r>
    </w:p>
    <w:p w14:paraId="7D201DBC" w14:textId="1E470712" w:rsidR="00D011D5" w:rsidRPr="00A709EE" w:rsidRDefault="001462A8"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Seyirci o</w:t>
      </w:r>
      <w:r w:rsidR="00D011D5" w:rsidRPr="00A709EE">
        <w:rPr>
          <w:rFonts w:ascii="Palatino Linotype" w:hAnsi="Palatino Linotype" w:cs="Times New Roman"/>
        </w:rPr>
        <w:t>rganizasyonları (Sinema, tiyatro, sanat, müze, konserler vb.)</w:t>
      </w:r>
      <w:r w:rsidR="00F54652" w:rsidRPr="00A709EE">
        <w:rPr>
          <w:rFonts w:ascii="Palatino Linotype" w:hAnsi="Palatino Linotype" w:cs="Times New Roman"/>
        </w:rPr>
        <w:t>,</w:t>
      </w:r>
    </w:p>
    <w:p w14:paraId="5421BD24" w14:textId="25E6F882"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Taşıma (Hava, kara, deniz ve demiryolu)</w:t>
      </w:r>
      <w:r w:rsidR="00F54652" w:rsidRPr="00A709EE">
        <w:rPr>
          <w:rFonts w:ascii="Palatino Linotype" w:hAnsi="Palatino Linotype" w:cs="Times New Roman"/>
        </w:rPr>
        <w:t>,</w:t>
      </w:r>
    </w:p>
    <w:p w14:paraId="2D61F40F" w14:textId="11951A15"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Ev aktiviteleri (Bahçecilik, araç, alet geliştir</w:t>
      </w:r>
      <w:r w:rsidR="001462A8" w:rsidRPr="00A709EE">
        <w:rPr>
          <w:rFonts w:ascii="Palatino Linotype" w:hAnsi="Palatino Linotype" w:cs="Times New Roman"/>
        </w:rPr>
        <w:t xml:space="preserve">me, bilgisayar oyunları, </w:t>
      </w:r>
      <w:r w:rsidR="00F54652" w:rsidRPr="00A709EE">
        <w:rPr>
          <w:rFonts w:ascii="Palatino Linotype" w:hAnsi="Palatino Linotype" w:cs="Times New Roman"/>
        </w:rPr>
        <w:t>video vb.),</w:t>
      </w:r>
    </w:p>
    <w:p w14:paraId="21DC9F18" w14:textId="162BCFDE"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 xml:space="preserve">Konaklama </w:t>
      </w:r>
      <w:r w:rsidR="00F54652" w:rsidRPr="00A709EE">
        <w:rPr>
          <w:rFonts w:ascii="Palatino Linotype" w:hAnsi="Palatino Linotype" w:cs="Times New Roman"/>
        </w:rPr>
        <w:t>(Otel, motel, hostel, yurt vb.),</w:t>
      </w:r>
    </w:p>
    <w:p w14:paraId="27D025AD" w14:textId="29D2285A"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Yemek (Restoran, kafe, dışarda yemek vb.)</w:t>
      </w:r>
      <w:r w:rsidR="00F54652" w:rsidRPr="00A709EE">
        <w:rPr>
          <w:rFonts w:ascii="Palatino Linotype" w:hAnsi="Palatino Linotype" w:cs="Times New Roman"/>
        </w:rPr>
        <w:t>,</w:t>
      </w:r>
    </w:p>
    <w:p w14:paraId="77421C09" w14:textId="3261BB0C" w:rsidR="00D011D5" w:rsidRPr="00A709EE" w:rsidRDefault="00D011D5" w:rsidP="00A709EE">
      <w:pPr>
        <w:pStyle w:val="ListeParagraf"/>
        <w:numPr>
          <w:ilvl w:val="0"/>
          <w:numId w:val="1"/>
        </w:numPr>
        <w:spacing w:before="120" w:after="120"/>
        <w:jc w:val="both"/>
        <w:rPr>
          <w:rFonts w:ascii="Palatino Linotype" w:hAnsi="Palatino Linotype" w:cs="Times New Roman"/>
        </w:rPr>
      </w:pPr>
      <w:r w:rsidRPr="00A709EE">
        <w:rPr>
          <w:rFonts w:ascii="Palatino Linotype" w:hAnsi="Palatino Linotype" w:cs="Times New Roman"/>
        </w:rPr>
        <w:t>Alışveriş (A</w:t>
      </w:r>
      <w:r w:rsidR="001462A8" w:rsidRPr="00A709EE">
        <w:rPr>
          <w:rFonts w:ascii="Palatino Linotype" w:hAnsi="Palatino Linotype" w:cs="Times New Roman"/>
        </w:rPr>
        <w:t>lışveriş merkezi, hipermarket, o</w:t>
      </w:r>
      <w:r w:rsidR="00F54652" w:rsidRPr="00A709EE">
        <w:rPr>
          <w:rFonts w:ascii="Palatino Linotype" w:hAnsi="Palatino Linotype" w:cs="Times New Roman"/>
        </w:rPr>
        <w:t>utlet vb.).</w:t>
      </w:r>
    </w:p>
    <w:p w14:paraId="47590163" w14:textId="7E0BC546" w:rsidR="00D011D5" w:rsidRPr="00A709EE" w:rsidRDefault="002D469C" w:rsidP="00A709EE">
      <w:pPr>
        <w:spacing w:before="120" w:after="120"/>
        <w:jc w:val="both"/>
        <w:rPr>
          <w:rFonts w:ascii="Palatino Linotype" w:hAnsi="Palatino Linotype" w:cs="Times New Roman"/>
        </w:rPr>
      </w:pPr>
      <w:r w:rsidRPr="00A709EE">
        <w:rPr>
          <w:rFonts w:ascii="Palatino Linotype" w:hAnsi="Palatino Linotype" w:cs="Times New Roman"/>
        </w:rPr>
        <w:t>Yukarıdaki ve benzer türde yapılan sınıflandırmalar</w:t>
      </w:r>
      <w:r w:rsidR="0061474C" w:rsidRPr="00A709EE">
        <w:rPr>
          <w:rFonts w:ascii="Palatino Linotype" w:hAnsi="Palatino Linotype" w:cs="Times New Roman"/>
        </w:rPr>
        <w:t>,</w:t>
      </w:r>
      <w:r w:rsidRPr="00A709EE">
        <w:rPr>
          <w:rFonts w:ascii="Palatino Linotype" w:hAnsi="Palatino Linotype" w:cs="Times New Roman"/>
        </w:rPr>
        <w:t xml:space="preserve"> kendi</w:t>
      </w:r>
      <w:r w:rsidR="0061474C" w:rsidRPr="00A709EE">
        <w:rPr>
          <w:rFonts w:ascii="Palatino Linotype" w:hAnsi="Palatino Linotype" w:cs="Times New Roman"/>
        </w:rPr>
        <w:t xml:space="preserve"> anlatımları </w:t>
      </w:r>
      <w:r w:rsidRPr="00A709EE">
        <w:rPr>
          <w:rFonts w:ascii="Palatino Linotype" w:hAnsi="Palatino Linotype" w:cs="Times New Roman"/>
        </w:rPr>
        <w:t>açısından elbett</w:t>
      </w:r>
      <w:r w:rsidR="001462A8" w:rsidRPr="00A709EE">
        <w:rPr>
          <w:rFonts w:ascii="Palatino Linotype" w:hAnsi="Palatino Linotype" w:cs="Times New Roman"/>
        </w:rPr>
        <w:t xml:space="preserve">e </w:t>
      </w:r>
      <w:r w:rsidRPr="00A709EE">
        <w:rPr>
          <w:rFonts w:ascii="Palatino Linotype" w:hAnsi="Palatino Linotype" w:cs="Times New Roman"/>
        </w:rPr>
        <w:t xml:space="preserve">başlı başına bir değer ifade etmektedir fakat </w:t>
      </w:r>
      <w:r w:rsidR="0061474C" w:rsidRPr="00A709EE">
        <w:rPr>
          <w:rFonts w:ascii="Palatino Linotype" w:hAnsi="Palatino Linotype" w:cs="Times New Roman"/>
        </w:rPr>
        <w:t xml:space="preserve">daha ayrıntılı bir şekilde incelendiğinde </w:t>
      </w:r>
      <w:r w:rsidRPr="00A709EE">
        <w:rPr>
          <w:rFonts w:ascii="Palatino Linotype" w:hAnsi="Palatino Linotype" w:cs="Times New Roman"/>
        </w:rPr>
        <w:t>söz konusu sınıflandırmalar</w:t>
      </w:r>
      <w:r w:rsidR="0061474C" w:rsidRPr="00A709EE">
        <w:rPr>
          <w:rFonts w:ascii="Palatino Linotype" w:hAnsi="Palatino Linotype" w:cs="Times New Roman"/>
        </w:rPr>
        <w:t>ın</w:t>
      </w:r>
      <w:r w:rsidRPr="00A709EE">
        <w:rPr>
          <w:rFonts w:ascii="Palatino Linotype" w:hAnsi="Palatino Linotype" w:cs="Times New Roman"/>
        </w:rPr>
        <w:t>, aktivitelerin nasıl yapıldığını (hangi surette yapılmakta olduğunu) açıkla</w:t>
      </w:r>
      <w:r w:rsidR="0061474C" w:rsidRPr="00A709EE">
        <w:rPr>
          <w:rFonts w:ascii="Palatino Linotype" w:hAnsi="Palatino Linotype" w:cs="Times New Roman"/>
        </w:rPr>
        <w:t>ma</w:t>
      </w:r>
      <w:r w:rsidR="00020158" w:rsidRPr="00A709EE">
        <w:rPr>
          <w:rFonts w:ascii="Palatino Linotype" w:hAnsi="Palatino Linotype" w:cs="Times New Roman"/>
        </w:rPr>
        <w:t xml:space="preserve">ya yönelik </w:t>
      </w:r>
      <w:r w:rsidR="0061474C" w:rsidRPr="00A709EE">
        <w:rPr>
          <w:rFonts w:ascii="Palatino Linotype" w:hAnsi="Palatino Linotype" w:cs="Times New Roman"/>
        </w:rPr>
        <w:t>bir anlatım ortaya koymakta oldukları görülebilmektedir</w:t>
      </w:r>
      <w:r w:rsidRPr="00A709EE">
        <w:rPr>
          <w:rFonts w:ascii="Palatino Linotype" w:hAnsi="Palatino Linotype" w:cs="Times New Roman"/>
        </w:rPr>
        <w:t xml:space="preserve">. Oysa bu makalede, rekreatif aktivitelerin “nasıl” ve “ne şekillerde” yapıldıkları </w:t>
      </w:r>
      <w:r w:rsidR="00933DED" w:rsidRPr="00A709EE">
        <w:rPr>
          <w:rFonts w:ascii="Palatino Linotype" w:hAnsi="Palatino Linotype" w:cs="Times New Roman"/>
        </w:rPr>
        <w:t xml:space="preserve">üzerinde durulmamış olup, söz konusu aktivitelerin, </w:t>
      </w:r>
      <w:r w:rsidR="00C93DD3" w:rsidRPr="00A709EE">
        <w:rPr>
          <w:rFonts w:ascii="Palatino Linotype" w:hAnsi="Palatino Linotype" w:cs="Times New Roman"/>
        </w:rPr>
        <w:t xml:space="preserve">tüketime konu olmaları </w:t>
      </w:r>
      <w:r w:rsidR="0061474C" w:rsidRPr="00A709EE">
        <w:rPr>
          <w:rFonts w:ascii="Palatino Linotype" w:hAnsi="Palatino Linotype" w:cs="Times New Roman"/>
        </w:rPr>
        <w:t xml:space="preserve">bakımından </w:t>
      </w:r>
      <w:r w:rsidR="00C93DD3" w:rsidRPr="00A709EE">
        <w:rPr>
          <w:rFonts w:ascii="Palatino Linotype" w:hAnsi="Palatino Linotype" w:cs="Times New Roman"/>
        </w:rPr>
        <w:t xml:space="preserve">“tüketim/tüketici” literatürü bağlamında </w:t>
      </w:r>
      <w:r w:rsidR="00DD3A3B" w:rsidRPr="00A709EE">
        <w:rPr>
          <w:rFonts w:ascii="Palatino Linotype" w:hAnsi="Palatino Linotype" w:cs="Times New Roman"/>
        </w:rPr>
        <w:t>aslında</w:t>
      </w:r>
      <w:r w:rsidR="00020158" w:rsidRPr="00A709EE">
        <w:rPr>
          <w:rFonts w:ascii="Palatino Linotype" w:hAnsi="Palatino Linotype" w:cs="Times New Roman"/>
        </w:rPr>
        <w:t xml:space="preserve"> “neyi” </w:t>
      </w:r>
      <w:r w:rsidR="00020158" w:rsidRPr="00A709EE">
        <w:rPr>
          <w:rFonts w:ascii="Palatino Linotype" w:hAnsi="Palatino Linotype" w:cs="Times New Roman"/>
        </w:rPr>
        <w:lastRenderedPageBreak/>
        <w:t>ifade et</w:t>
      </w:r>
      <w:r w:rsidR="00DD3A3B" w:rsidRPr="00A709EE">
        <w:rPr>
          <w:rFonts w:ascii="Palatino Linotype" w:hAnsi="Palatino Linotype" w:cs="Times New Roman"/>
        </w:rPr>
        <w:t>mekte oldukları</w:t>
      </w:r>
      <w:r w:rsidR="00933DED" w:rsidRPr="00A709EE">
        <w:rPr>
          <w:rFonts w:ascii="Palatino Linotype" w:hAnsi="Palatino Linotype" w:cs="Times New Roman"/>
        </w:rPr>
        <w:t>na yönelik tanımlayıcı (decriptive)</w:t>
      </w:r>
      <w:r w:rsidR="0061474C" w:rsidRPr="00A709EE">
        <w:rPr>
          <w:rFonts w:ascii="Palatino Linotype" w:hAnsi="Palatino Linotype" w:cs="Times New Roman"/>
        </w:rPr>
        <w:t xml:space="preserve"> </w:t>
      </w:r>
      <w:r w:rsidR="00933DED" w:rsidRPr="00A709EE">
        <w:rPr>
          <w:rFonts w:ascii="Palatino Linotype" w:hAnsi="Palatino Linotype" w:cs="Times New Roman"/>
        </w:rPr>
        <w:t>ve açıklayıcı (explanatory) hususlar daha ön plana çıkarılmıştır</w:t>
      </w:r>
      <w:r w:rsidR="0061474C" w:rsidRPr="00A709EE">
        <w:rPr>
          <w:rFonts w:ascii="Palatino Linotype" w:hAnsi="Palatino Linotype" w:cs="Times New Roman"/>
        </w:rPr>
        <w:t>.</w:t>
      </w:r>
    </w:p>
    <w:p w14:paraId="375FFA23" w14:textId="77777777" w:rsidR="00102051" w:rsidRPr="00A709EE" w:rsidRDefault="00EE5AA6" w:rsidP="00A709EE">
      <w:pPr>
        <w:spacing w:before="120" w:after="120"/>
        <w:jc w:val="both"/>
        <w:rPr>
          <w:rFonts w:ascii="Palatino Linotype" w:hAnsi="Palatino Linotype" w:cs="Times New Roman"/>
        </w:rPr>
      </w:pPr>
      <w:r w:rsidRPr="00A709EE">
        <w:rPr>
          <w:rFonts w:ascii="Palatino Linotype" w:hAnsi="Palatino Linotype" w:cs="Times New Roman"/>
        </w:rPr>
        <w:t>Yukarıdaki anlatımlarda</w:t>
      </w:r>
      <w:r w:rsidR="00E16069" w:rsidRPr="00A709EE">
        <w:rPr>
          <w:rFonts w:ascii="Palatino Linotype" w:hAnsi="Palatino Linotype" w:cs="Times New Roman"/>
        </w:rPr>
        <w:t>,</w:t>
      </w:r>
      <w:r w:rsidRPr="00A709EE">
        <w:rPr>
          <w:rFonts w:ascii="Palatino Linotype" w:hAnsi="Palatino Linotype" w:cs="Times New Roman"/>
        </w:rPr>
        <w:t xml:space="preserve"> tüketim ürünlerinin dört ana kategoride</w:t>
      </w:r>
      <w:r w:rsidR="00E16069" w:rsidRPr="00A709EE">
        <w:rPr>
          <w:rFonts w:ascii="Palatino Linotype" w:hAnsi="Palatino Linotype" w:cs="Times New Roman"/>
        </w:rPr>
        <w:t xml:space="preserve"> ele alınmakta olduğu açıklanmış, bunların sırasıyla </w:t>
      </w:r>
      <w:r w:rsidRPr="00A709EE">
        <w:rPr>
          <w:rFonts w:ascii="Palatino Linotype" w:hAnsi="Palatino Linotype" w:cs="Times New Roman"/>
        </w:rPr>
        <w:t>kola</w:t>
      </w:r>
      <w:r w:rsidR="00C406D9" w:rsidRPr="00A709EE">
        <w:rPr>
          <w:rFonts w:ascii="Palatino Linotype" w:hAnsi="Palatino Linotype" w:cs="Times New Roman"/>
        </w:rPr>
        <w:t xml:space="preserve">yda ürünler, beğenmeli ürünler, lüks </w:t>
      </w:r>
      <w:r w:rsidR="00E16069" w:rsidRPr="00A709EE">
        <w:rPr>
          <w:rFonts w:ascii="Palatino Linotype" w:hAnsi="Palatino Linotype" w:cs="Times New Roman"/>
        </w:rPr>
        <w:t xml:space="preserve">ürünler ve aranmayan ürünler olduğu aktarılmıştır. </w:t>
      </w:r>
      <w:r w:rsidR="00C406D9" w:rsidRPr="00A709EE">
        <w:rPr>
          <w:rFonts w:ascii="Palatino Linotype" w:hAnsi="Palatino Linotype" w:cs="Times New Roman"/>
        </w:rPr>
        <w:t>Kolayda, beğenmeli ve lüks ürünler farklı piyasalarda değişkenlik gösterebilmektedir. Örneğin bir piyasada lüks olarak algılanan bir ürün, başka bir piyasada beğenmeli veya kolayda bir ürün olarak görülebilmektedir. Bunu bir örnekle açıklamak gerekirse, belirli bir marka otomobil Türkiye pazarında lüks bir otomobil olabilecek iken Almanya pazarında beğenmeli bir ürün olabilmektedir.</w:t>
      </w:r>
      <w:r w:rsidR="00C5584E" w:rsidRPr="00A709EE">
        <w:rPr>
          <w:rFonts w:ascii="Palatino Linotype" w:hAnsi="Palatino Linotype" w:cs="Times New Roman"/>
        </w:rPr>
        <w:t xml:space="preserve"> Ayrıca satın alma gücü bakımından yetersiz düzeydeki birey için lüks kategorisine giren bir ürün, satın alma gücü yüksek başka birey aynı kategoride algılanmayabilmektedir.</w:t>
      </w:r>
      <w:r w:rsidR="00080156" w:rsidRPr="00A709EE">
        <w:rPr>
          <w:rFonts w:ascii="Palatino Linotype" w:hAnsi="Palatino Linotype" w:cs="Times New Roman"/>
        </w:rPr>
        <w:t xml:space="preserve"> Tüketim ürünleri sınıflandırması yapılırken ülkeler, topluluklar veya bireyler bazındaki kıyaslamalar mutlaka gündeme gelebilmektedir. Bu tür kıyaslamalarda satın alma gücü çok düşük olan ile çok yüksek olan uç noktalardaki ülke, topluluk ve bireyleri sürekli olarak gündeme getirmek, yapılan tüketim ürünleri sınıflandırmasının zemininin de sürekli olarak kaymasına kaynaklık edebilmektedir. Bu nedenle yapılan </w:t>
      </w:r>
      <w:r w:rsidR="00044FEE" w:rsidRPr="00A709EE">
        <w:rPr>
          <w:rFonts w:ascii="Palatino Linotype" w:hAnsi="Palatino Linotype" w:cs="Times New Roman"/>
        </w:rPr>
        <w:t>sınıflandırmayı ortalama bir birey açısından değerlendirmek ve iktisat bilimindeki diğer koşulların sabit kaldığı varsayımını benimsemenin faydalı olacağını hatırdan çıkarmamak gerekmektedir. Aksi takdirde Irving Janis tarafından ifade edilen, düşünme sürecinde “uçlara kayma” (sliding extremes) etkisi nedeniyle sağlıklı değerlendirmelerden uzaklaşabilme olasılığı biçimindeki bir olumsuzluk gündeme gelebilmektedir.</w:t>
      </w:r>
    </w:p>
    <w:p w14:paraId="3710C752" w14:textId="6A1A85DA" w:rsidR="007B12D8" w:rsidRPr="00A709EE" w:rsidRDefault="00C5584E" w:rsidP="00A709EE">
      <w:pPr>
        <w:spacing w:before="120" w:after="120"/>
        <w:jc w:val="both"/>
        <w:rPr>
          <w:rFonts w:ascii="Palatino Linotype" w:hAnsi="Palatino Linotype" w:cs="Times New Roman"/>
        </w:rPr>
      </w:pPr>
      <w:r w:rsidRPr="00A709EE">
        <w:rPr>
          <w:rFonts w:ascii="Palatino Linotype" w:hAnsi="Palatino Linotype" w:cs="Times New Roman"/>
        </w:rPr>
        <w:t>Yukarıda açıklanan örneklere b</w:t>
      </w:r>
      <w:r w:rsidR="00E16069" w:rsidRPr="00A709EE">
        <w:rPr>
          <w:rFonts w:ascii="Palatino Linotype" w:hAnsi="Palatino Linotype" w:cs="Times New Roman"/>
        </w:rPr>
        <w:t>enzer bir durum</w:t>
      </w:r>
      <w:r w:rsidRPr="00A709EE">
        <w:rPr>
          <w:rFonts w:ascii="Palatino Linotype" w:hAnsi="Palatino Linotype" w:cs="Times New Roman"/>
        </w:rPr>
        <w:t>lar</w:t>
      </w:r>
      <w:r w:rsidR="00E16069" w:rsidRPr="00A709EE">
        <w:rPr>
          <w:rFonts w:ascii="Palatino Linotype" w:hAnsi="Palatino Linotype" w:cs="Times New Roman"/>
        </w:rPr>
        <w:t xml:space="preserve">, rekreatif aktiviteler açısından da söz konusu olabilmektedir. </w:t>
      </w:r>
      <w:r w:rsidR="007B12D8" w:rsidRPr="00A709EE">
        <w:rPr>
          <w:rFonts w:ascii="Palatino Linotype" w:hAnsi="Palatino Linotype" w:cs="Times New Roman"/>
        </w:rPr>
        <w:t xml:space="preserve">Toplumsal gelişmişlik düzeyleri veya düşünsel yapılara bağlı olarak sınıflandırmalar arasında bazı geçişkenlikler </w:t>
      </w:r>
      <w:r w:rsidR="001A29CF" w:rsidRPr="00A709EE">
        <w:rPr>
          <w:rFonts w:ascii="Palatino Linotype" w:hAnsi="Palatino Linotype" w:cs="Times New Roman"/>
        </w:rPr>
        <w:t>gündeme gelebilmektedir</w:t>
      </w:r>
      <w:r w:rsidR="007B12D8" w:rsidRPr="00A709EE">
        <w:rPr>
          <w:rFonts w:ascii="Palatino Linotype" w:hAnsi="Palatino Linotype" w:cs="Times New Roman"/>
        </w:rPr>
        <w:t>. Örneğin rekreatif aktivitelere çok önem verilen ve y</w:t>
      </w:r>
      <w:r w:rsidR="001A29CF" w:rsidRPr="00A709EE">
        <w:rPr>
          <w:rFonts w:ascii="Palatino Linotype" w:hAnsi="Palatino Linotype" w:cs="Times New Roman"/>
        </w:rPr>
        <w:t>oğu</w:t>
      </w:r>
      <w:r w:rsidR="007B12D8" w:rsidRPr="00A709EE">
        <w:rPr>
          <w:rFonts w:ascii="Palatino Linotype" w:hAnsi="Palatino Linotype" w:cs="Times New Roman"/>
        </w:rPr>
        <w:t>n bir kullanıma sahip bulunan bir beldede,</w:t>
      </w:r>
      <w:r w:rsidRPr="00A709EE">
        <w:rPr>
          <w:rFonts w:ascii="Palatino Linotype" w:hAnsi="Palatino Linotype" w:cs="Times New Roman"/>
        </w:rPr>
        <w:t xml:space="preserve"> tüketim ihtiyacını karşılama bakımından “kolayda ürün/hizmet” olarak ifade edilebilecek iken, bu tür olanaklardan yoksun bir başka beldede “lüks ürün/hizmet”</w:t>
      </w:r>
      <w:r w:rsidR="001A29CF" w:rsidRPr="00A709EE">
        <w:rPr>
          <w:rFonts w:ascii="Palatino Linotype" w:hAnsi="Palatino Linotype" w:cs="Times New Roman"/>
        </w:rPr>
        <w:t xml:space="preserve"> olarak ifade etmek söz konusu olabilmektedir.</w:t>
      </w:r>
    </w:p>
    <w:p w14:paraId="4BA1FF64" w14:textId="09170398" w:rsidR="000743F6" w:rsidRPr="00A709EE" w:rsidRDefault="00DD3A3B" w:rsidP="00A709EE">
      <w:pPr>
        <w:spacing w:before="120" w:after="120"/>
        <w:rPr>
          <w:rFonts w:ascii="Palatino Linotype" w:hAnsi="Palatino Linotype" w:cs="Times New Roman"/>
          <w:b/>
        </w:rPr>
      </w:pPr>
      <w:r w:rsidRPr="00A709EE">
        <w:rPr>
          <w:rFonts w:ascii="Palatino Linotype" w:hAnsi="Palatino Linotype" w:cs="Times New Roman"/>
          <w:b/>
        </w:rPr>
        <w:t>SONUÇ VE DEĞERLENDİRME</w:t>
      </w:r>
    </w:p>
    <w:p w14:paraId="19B8231F" w14:textId="7B91FDEC" w:rsidR="008D2AD3" w:rsidRPr="00A709EE" w:rsidRDefault="008D2AD3" w:rsidP="00A709EE">
      <w:pPr>
        <w:spacing w:before="120" w:after="120"/>
        <w:jc w:val="both"/>
        <w:rPr>
          <w:rFonts w:ascii="Palatino Linotype" w:hAnsi="Palatino Linotype" w:cs="Times New Roman"/>
        </w:rPr>
      </w:pPr>
      <w:r w:rsidRPr="00A709EE">
        <w:rPr>
          <w:rFonts w:ascii="Palatino Linotype" w:hAnsi="Palatino Linotype" w:cs="Times New Roman"/>
        </w:rPr>
        <w:t>“Boş zaman” kavramı, tarihin en eski dönemlerinden itibaren insanların ilgisini çeken bir unsur olma niteliğini korumuştur. Aristoteles’in bakış açısından konuya yaklaşıldığında sadece bilim yaparken değil, her türlü felsefi ve sanatsal faaliyetler için de boş zamana ihtiyaç duyulmakta</w:t>
      </w:r>
      <w:r w:rsidR="001A29CF" w:rsidRPr="00A709EE">
        <w:rPr>
          <w:rFonts w:ascii="Palatino Linotype" w:hAnsi="Palatino Linotype" w:cs="Times New Roman"/>
        </w:rPr>
        <w:t xml:space="preserve">dır. </w:t>
      </w:r>
      <w:r w:rsidRPr="00A709EE">
        <w:rPr>
          <w:rFonts w:ascii="Palatino Linotype" w:hAnsi="Palatino Linotype" w:cs="Times New Roman"/>
        </w:rPr>
        <w:t>Günümüzün çalışma yaşamı açısın</w:t>
      </w:r>
      <w:r w:rsidR="001A29CF" w:rsidRPr="00A709EE">
        <w:rPr>
          <w:rFonts w:ascii="Palatino Linotype" w:hAnsi="Palatino Linotype" w:cs="Times New Roman"/>
        </w:rPr>
        <w:t>dan bakıldığında ise bu anlayışın tümüyle terkedildiği görülmektedir. G</w:t>
      </w:r>
      <w:r w:rsidRPr="00A709EE">
        <w:rPr>
          <w:rFonts w:ascii="Palatino Linotype" w:hAnsi="Palatino Linotype" w:cs="Times New Roman"/>
        </w:rPr>
        <w:t>ünümüz insanının çalışma anlayışının neredeyse temeline yerleşmiş bir anlayış olarak şu düşünce yaygınlaşmış bulunmaktadır: “İnsan ne için çalış</w:t>
      </w:r>
      <w:r w:rsidR="001A29CF" w:rsidRPr="00A709EE">
        <w:rPr>
          <w:rFonts w:ascii="Palatino Linotype" w:hAnsi="Palatino Linotype" w:cs="Times New Roman"/>
        </w:rPr>
        <w:t>ır? Tatil yapmak için çalışır”.</w:t>
      </w:r>
    </w:p>
    <w:p w14:paraId="1A0FE740" w14:textId="77777777" w:rsidR="00DA7A44" w:rsidRPr="00A709EE" w:rsidRDefault="001A29CF" w:rsidP="00A709EE">
      <w:pPr>
        <w:spacing w:before="120" w:after="120"/>
        <w:jc w:val="both"/>
        <w:rPr>
          <w:rFonts w:ascii="Palatino Linotype" w:hAnsi="Palatino Linotype" w:cs="Times New Roman"/>
        </w:rPr>
      </w:pPr>
      <w:r w:rsidRPr="00A709EE">
        <w:rPr>
          <w:rFonts w:ascii="Palatino Linotype" w:hAnsi="Palatino Linotype" w:cs="Times New Roman"/>
        </w:rPr>
        <w:t xml:space="preserve">Bu makalede, Aristoteles’in yukarıda aktarılan görüşleri ile anlatıma başlanmış, </w:t>
      </w:r>
      <w:r w:rsidR="00183D24" w:rsidRPr="00A709EE">
        <w:rPr>
          <w:rFonts w:ascii="Palatino Linotype" w:hAnsi="Palatino Linotype" w:cs="Times New Roman"/>
        </w:rPr>
        <w:t xml:space="preserve">daha sonra ise boş zaman kavramı ile rekreatif aktiviteler kavramları üzerinde durulmuştur. Bu kavramlara ilişkin kavramsal ve kuramsal çerçeve ele alındıktan sonra tüketim ürünlerinin sınıflandırmasına ilişkin teorik arka plan aktarılmıştır. Bu </w:t>
      </w:r>
      <w:r w:rsidR="00183D24" w:rsidRPr="00A709EE">
        <w:rPr>
          <w:rFonts w:ascii="Palatino Linotype" w:hAnsi="Palatino Linotype" w:cs="Times New Roman"/>
        </w:rPr>
        <w:lastRenderedPageBreak/>
        <w:t>makalenin amacı, rekreatif aktiviteleri, tüketim boyutu yönüyle açıklamak olduğu için bu iki kavramsal anlatım gerçekleştirilmiştir. Kuramsal çerçevenin bu şeki</w:t>
      </w:r>
      <w:r w:rsidR="00DA7A44" w:rsidRPr="00A709EE">
        <w:rPr>
          <w:rFonts w:ascii="Palatino Linotype" w:hAnsi="Palatino Linotype" w:cs="Times New Roman"/>
        </w:rPr>
        <w:t>l</w:t>
      </w:r>
      <w:r w:rsidR="00183D24" w:rsidRPr="00A709EE">
        <w:rPr>
          <w:rFonts w:ascii="Palatino Linotype" w:hAnsi="Palatino Linotype" w:cs="Times New Roman"/>
        </w:rPr>
        <w:t>de ortaya konulması aracılığıyla, makalenin amacı doğrultusunda oluşturulan araştırma sorusu üzerinde durulmaya çalışılmıştır. “Rekreatif aktiviteleri, tüketim ürünleri kapsamında sınıflandırabilmek mümkün müdür?” şeklindeki temel araştırma sorusuna, tüketim ürünleri sınıflandırmasının, rekreatif aktiviteleri uygun bir şekilde yansıtması ve izah etme yeterliliği üzerinden yanıtlar aranmıştır. Bu yöndeki yanıt arama gayreti, kuramsal tartışma yöntemi aracılığıyla gerçekleştirilm</w:t>
      </w:r>
      <w:r w:rsidR="00DA7A44" w:rsidRPr="00A709EE">
        <w:rPr>
          <w:rFonts w:ascii="Palatino Linotype" w:hAnsi="Palatino Linotype" w:cs="Times New Roman"/>
        </w:rPr>
        <w:t>eye çalışılmıştır fakat makalenin odaklanmış olduğu özel çalışma alanına yönelik literatür oldukça dar olduğu için daha çok keşifsel çıkarsamalar aracılığıyla yapılan açıklamalara yer verilmiştir.</w:t>
      </w:r>
    </w:p>
    <w:p w14:paraId="54AC512D" w14:textId="3DD7CA47" w:rsidR="00183D24" w:rsidRPr="00A709EE" w:rsidRDefault="00DA7A44" w:rsidP="00A709EE">
      <w:pPr>
        <w:spacing w:before="120" w:after="120"/>
        <w:jc w:val="both"/>
        <w:rPr>
          <w:rFonts w:ascii="Palatino Linotype" w:hAnsi="Palatino Linotype" w:cs="Times New Roman"/>
        </w:rPr>
      </w:pPr>
      <w:r w:rsidRPr="00A709EE">
        <w:rPr>
          <w:rFonts w:ascii="Palatino Linotype" w:hAnsi="Palatino Linotype" w:cs="Times New Roman"/>
        </w:rPr>
        <w:t>Tüketim ürünü olma niteliği bulunan bütün ürün veya hizmeti sınıflandırma olanağı sağlayan t</w:t>
      </w:r>
      <w:r w:rsidR="00183D24" w:rsidRPr="00A709EE">
        <w:rPr>
          <w:rFonts w:ascii="Palatino Linotype" w:hAnsi="Palatino Linotype" w:cs="Times New Roman"/>
        </w:rPr>
        <w:t xml:space="preserve">üketim ürünleri sınıflandırması, rekreatif aktivitelerin de </w:t>
      </w:r>
      <w:r w:rsidRPr="00A709EE">
        <w:rPr>
          <w:rFonts w:ascii="Palatino Linotype" w:hAnsi="Palatino Linotype" w:cs="Times New Roman"/>
        </w:rPr>
        <w:t xml:space="preserve">söz konusu kategorizasyon kapsamında </w:t>
      </w:r>
      <w:r w:rsidR="00183D24" w:rsidRPr="00A709EE">
        <w:rPr>
          <w:rFonts w:ascii="Palatino Linotype" w:hAnsi="Palatino Linotype" w:cs="Times New Roman"/>
        </w:rPr>
        <w:t xml:space="preserve">ele alınabilmesini mümkün kılmaktadır. </w:t>
      </w:r>
      <w:r w:rsidRPr="00A709EE">
        <w:rPr>
          <w:rFonts w:ascii="Palatino Linotype" w:hAnsi="Palatino Linotype" w:cs="Times New Roman"/>
        </w:rPr>
        <w:t>Bu m</w:t>
      </w:r>
      <w:r w:rsidR="00183D24" w:rsidRPr="00A709EE">
        <w:rPr>
          <w:rFonts w:ascii="Palatino Linotype" w:hAnsi="Palatino Linotype" w:cs="Times New Roman"/>
        </w:rPr>
        <w:t>akale kapsamında yürütülen çalışma sonucunda, tüketim ürünleri sınıflandırmasının</w:t>
      </w:r>
      <w:r w:rsidRPr="00A709EE">
        <w:rPr>
          <w:rFonts w:ascii="Palatino Linotype" w:hAnsi="Palatino Linotype" w:cs="Times New Roman"/>
        </w:rPr>
        <w:t xml:space="preserve">, </w:t>
      </w:r>
      <w:r w:rsidR="00183D24" w:rsidRPr="00A709EE">
        <w:rPr>
          <w:rFonts w:ascii="Palatino Linotype" w:hAnsi="Palatino Linotype" w:cs="Times New Roman"/>
        </w:rPr>
        <w:t>rekreatif aktiviteleri</w:t>
      </w:r>
      <w:r w:rsidRPr="00A709EE">
        <w:rPr>
          <w:rFonts w:ascii="Palatino Linotype" w:hAnsi="Palatino Linotype" w:cs="Times New Roman"/>
        </w:rPr>
        <w:t xml:space="preserve"> söz konusu tipoloji kapsamında ele almayı mümkün kıldığı </w:t>
      </w:r>
      <w:r w:rsidR="00114469" w:rsidRPr="00A709EE">
        <w:rPr>
          <w:rFonts w:ascii="Palatino Linotype" w:hAnsi="Palatino Linotype" w:cs="Times New Roman"/>
        </w:rPr>
        <w:t xml:space="preserve">belirlenmiştir. Ayrıca </w:t>
      </w:r>
      <w:r w:rsidR="00183D24" w:rsidRPr="00A709EE">
        <w:rPr>
          <w:rFonts w:ascii="Palatino Linotype" w:hAnsi="Palatino Linotype" w:cs="Times New Roman"/>
        </w:rPr>
        <w:t xml:space="preserve">bu çalışmanın temel sorusunun, işletme bilim alanı ile spor bilimleri alanı arasındaki uyumlu bir dizi açıklamayı beraberinde getirdiği </w:t>
      </w:r>
      <w:r w:rsidR="00114469" w:rsidRPr="00A709EE">
        <w:rPr>
          <w:rFonts w:ascii="Palatino Linotype" w:hAnsi="Palatino Linotype" w:cs="Times New Roman"/>
        </w:rPr>
        <w:t xml:space="preserve">kanaatine </w:t>
      </w:r>
      <w:r w:rsidR="00183D24" w:rsidRPr="00A709EE">
        <w:rPr>
          <w:rFonts w:ascii="Palatino Linotype" w:hAnsi="Palatino Linotype" w:cs="Times New Roman"/>
        </w:rPr>
        <w:t>ulaşılmıştır.</w:t>
      </w:r>
    </w:p>
    <w:p w14:paraId="7BD2F6CD" w14:textId="77777777" w:rsidR="00BF1EF4" w:rsidRPr="00A709EE" w:rsidRDefault="00BF1EF4" w:rsidP="00A709EE">
      <w:pPr>
        <w:spacing w:before="120" w:after="120"/>
        <w:rPr>
          <w:rFonts w:ascii="Palatino Linotype" w:hAnsi="Palatino Linotype" w:cs="Times New Roman"/>
        </w:rPr>
      </w:pPr>
    </w:p>
    <w:p w14:paraId="1E05F63C" w14:textId="62694E0B" w:rsidR="00984FFF" w:rsidRPr="00A709EE" w:rsidRDefault="005277EB" w:rsidP="00A709EE">
      <w:pPr>
        <w:spacing w:before="120" w:after="120"/>
        <w:rPr>
          <w:rFonts w:ascii="Palatino Linotype" w:hAnsi="Palatino Linotype" w:cs="Times New Roman"/>
          <w:b/>
        </w:rPr>
      </w:pPr>
      <w:r w:rsidRPr="00A709EE">
        <w:rPr>
          <w:rFonts w:ascii="Palatino Linotype" w:hAnsi="Palatino Linotype" w:cs="Times New Roman"/>
          <w:b/>
        </w:rPr>
        <w:t>KAYNAK</w:t>
      </w:r>
      <w:r w:rsidR="009A6026" w:rsidRPr="00A709EE">
        <w:rPr>
          <w:rFonts w:ascii="Palatino Linotype" w:hAnsi="Palatino Linotype" w:cs="Times New Roman"/>
          <w:b/>
        </w:rPr>
        <w:t>ÇA</w:t>
      </w:r>
    </w:p>
    <w:p w14:paraId="1FFE4F85" w14:textId="7A191EE2" w:rsidR="0012278A" w:rsidRPr="00A709EE" w:rsidRDefault="00F67F43" w:rsidP="00A709EE">
      <w:pPr>
        <w:spacing w:before="120" w:after="120"/>
        <w:ind w:left="709" w:hanging="709"/>
        <w:jc w:val="both"/>
        <w:rPr>
          <w:rFonts w:ascii="Palatino Linotype" w:hAnsi="Palatino Linotype" w:cs="Times New Roman"/>
        </w:rPr>
      </w:pPr>
      <w:r>
        <w:rPr>
          <w:rFonts w:ascii="Palatino Linotype" w:hAnsi="Palatino Linotype" w:cs="Times New Roman"/>
        </w:rPr>
        <w:t>Ardahan</w:t>
      </w:r>
      <w:r w:rsidR="002B6CDF" w:rsidRPr="00A709EE">
        <w:rPr>
          <w:rFonts w:ascii="Palatino Linotype" w:hAnsi="Palatino Linotype" w:cs="Times New Roman"/>
        </w:rPr>
        <w:t xml:space="preserve"> F. (2003). Turizmde F</w:t>
      </w:r>
      <w:r w:rsidR="0012278A" w:rsidRPr="00A709EE">
        <w:rPr>
          <w:rFonts w:ascii="Palatino Linotype" w:hAnsi="Palatino Linotype" w:cs="Times New Roman"/>
        </w:rPr>
        <w:t>ranch</w:t>
      </w:r>
      <w:r w:rsidR="002B6CDF" w:rsidRPr="00A709EE">
        <w:rPr>
          <w:rFonts w:ascii="Palatino Linotype" w:hAnsi="Palatino Linotype" w:cs="Times New Roman"/>
        </w:rPr>
        <w:t>ising ve Türk evi pansiyonları Franchising M</w:t>
      </w:r>
      <w:r w:rsidR="0012278A" w:rsidRPr="00A709EE">
        <w:rPr>
          <w:rFonts w:ascii="Palatino Linotype" w:hAnsi="Palatino Linotype" w:cs="Times New Roman"/>
        </w:rPr>
        <w:t xml:space="preserve">odel </w:t>
      </w:r>
      <w:r w:rsidR="002B6CDF" w:rsidRPr="00A709EE">
        <w:rPr>
          <w:rFonts w:ascii="Palatino Linotype" w:hAnsi="Palatino Linotype" w:cs="Times New Roman"/>
        </w:rPr>
        <w:t>Önerisi ve U</w:t>
      </w:r>
      <w:r w:rsidR="0012278A" w:rsidRPr="00A709EE">
        <w:rPr>
          <w:rFonts w:ascii="Palatino Linotype" w:hAnsi="Palatino Linotype" w:cs="Times New Roman"/>
        </w:rPr>
        <w:t>ygulaması. Konya: Selçuk Üniversitesi Sosyal Bilimler Enstitüsü.</w:t>
      </w:r>
    </w:p>
    <w:p w14:paraId="3AE31F4F" w14:textId="655F7231" w:rsidR="004E3B7C"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Ardahan F, Turgut T. ve Kaplan</w:t>
      </w:r>
      <w:r w:rsidR="004E3B7C" w:rsidRPr="00A709EE">
        <w:rPr>
          <w:rFonts w:ascii="Palatino Linotype" w:hAnsi="Palatino Linotype" w:cs="Times New Roman"/>
        </w:rPr>
        <w:t xml:space="preserve"> K. (2016). Her Yönüyle Rekreasyon</w:t>
      </w:r>
      <w:r w:rsidR="002B6CDF" w:rsidRPr="00A709EE">
        <w:rPr>
          <w:rFonts w:ascii="Palatino Linotype" w:hAnsi="Palatino Linotype" w:cs="Times New Roman"/>
        </w:rPr>
        <w:t xml:space="preserve">. Ankara: Detay Yayıncılık. </w:t>
      </w:r>
    </w:p>
    <w:p w14:paraId="6119F43D" w14:textId="4327E6AC" w:rsidR="00783E1B"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Ardahan F.  ve Kaplan Kalkan</w:t>
      </w:r>
      <w:r w:rsidR="00783E1B" w:rsidRPr="00A709EE">
        <w:rPr>
          <w:rFonts w:ascii="Palatino Linotype" w:hAnsi="Palatino Linotype" w:cs="Times New Roman"/>
        </w:rPr>
        <w:t xml:space="preserve"> A. (2017), Açık Alan Rekreasyonunu Ortaya Çıkışı. (Ed. Faik Ardahan). Açık Alan Rekreasyonu. Ankara: Detay Yayıncılık. </w:t>
      </w:r>
    </w:p>
    <w:p w14:paraId="6C3F2E8B" w14:textId="7A317848" w:rsidR="00B31813"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Argan</w:t>
      </w:r>
      <w:r w:rsidR="00B31813" w:rsidRPr="00A709EE">
        <w:rPr>
          <w:rFonts w:ascii="Palatino Linotype" w:hAnsi="Palatino Linotype" w:cs="Times New Roman"/>
        </w:rPr>
        <w:t xml:space="preserve"> M. (2007). </w:t>
      </w:r>
      <w:r w:rsidR="00B31813" w:rsidRPr="00A709EE">
        <w:rPr>
          <w:rFonts w:ascii="Palatino Linotype" w:hAnsi="Palatino Linotype" w:cs="Times New Roman"/>
          <w:i/>
        </w:rPr>
        <w:t>Eğlence Pazarlaması</w:t>
      </w:r>
      <w:r w:rsidR="00B31813" w:rsidRPr="00A709EE">
        <w:rPr>
          <w:rFonts w:ascii="Palatino Linotype" w:hAnsi="Palatino Linotype" w:cs="Times New Roman"/>
        </w:rPr>
        <w:t xml:space="preserve">. Detay Yayıncılık: Ankara. </w:t>
      </w:r>
    </w:p>
    <w:p w14:paraId="1C679C95" w14:textId="78E53845" w:rsidR="005277EB"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Aytaç</w:t>
      </w:r>
      <w:r w:rsidR="005277EB" w:rsidRPr="00A709EE">
        <w:rPr>
          <w:rFonts w:ascii="Palatino Linotype" w:hAnsi="Palatino Linotype" w:cs="Times New Roman"/>
        </w:rPr>
        <w:t xml:space="preserve"> Ö. (2006). </w:t>
      </w:r>
      <w:r w:rsidR="005277EB" w:rsidRPr="00A709EE">
        <w:rPr>
          <w:rFonts w:ascii="Palatino Linotype" w:hAnsi="Palatino Linotype" w:cs="Times New Roman"/>
          <w:i/>
        </w:rPr>
        <w:t>Tüketimcilik ve Metalaşma Kıskacında Boş Zaman.</w:t>
      </w:r>
      <w:r w:rsidR="003735F2" w:rsidRPr="00A709EE">
        <w:rPr>
          <w:rFonts w:ascii="Palatino Linotype" w:hAnsi="Palatino Linotype" w:cs="Times New Roman"/>
        </w:rPr>
        <w:t xml:space="preserve"> Kocaeli Üniversitesi Sosyal Bilimler Enstitüsü Dergisi (11) 2006 / 1 : 27-53</w:t>
      </w:r>
    </w:p>
    <w:p w14:paraId="1C459A5E" w14:textId="4A074860" w:rsidR="002C2EF3"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Barnett LA, Weber JJ.</w:t>
      </w:r>
      <w:r w:rsidR="002C2EF3" w:rsidRPr="00A709EE">
        <w:rPr>
          <w:rFonts w:ascii="Palatino Linotype" w:hAnsi="Palatino Linotype" w:cs="Times New Roman"/>
        </w:rPr>
        <w:t xml:space="preserve"> (2008). Perceived Benefits to Children from Participating in Different Types of Recreational Activities. Journal of Park &amp; Recreation Administration, 26(3).</w:t>
      </w:r>
    </w:p>
    <w:p w14:paraId="14DF2963" w14:textId="386F9FA9" w:rsidR="0028548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Baud-Bovy M, Lawson</w:t>
      </w:r>
      <w:r w:rsidR="00285485" w:rsidRPr="00A709EE">
        <w:rPr>
          <w:rFonts w:ascii="Palatino Linotype" w:hAnsi="Palatino Linotype" w:cs="Times New Roman"/>
        </w:rPr>
        <w:t xml:space="preserve"> F. (1998). Tourism and recreation: handbook of planning and design. Butterworth-Heinemann Ltd.</w:t>
      </w:r>
    </w:p>
    <w:p w14:paraId="30FB6FA8" w14:textId="5E2FA3A2" w:rsidR="0029612A" w:rsidRPr="00A709EE" w:rsidRDefault="004B3A3F" w:rsidP="00A709EE">
      <w:pPr>
        <w:tabs>
          <w:tab w:val="left" w:pos="5235"/>
        </w:tabs>
        <w:spacing w:before="120" w:after="120"/>
        <w:jc w:val="both"/>
        <w:rPr>
          <w:rFonts w:ascii="Palatino Linotype" w:hAnsi="Palatino Linotype" w:cs="Times New Roman"/>
        </w:rPr>
      </w:pPr>
      <w:r>
        <w:rPr>
          <w:rFonts w:ascii="Palatino Linotype" w:hAnsi="Palatino Linotype" w:cs="Times New Roman"/>
        </w:rPr>
        <w:t>Bedük</w:t>
      </w:r>
      <w:r w:rsidR="0029612A" w:rsidRPr="00A709EE">
        <w:rPr>
          <w:rFonts w:ascii="Palatino Linotype" w:hAnsi="Palatino Linotype" w:cs="Times New Roman"/>
        </w:rPr>
        <w:t xml:space="preserve"> A. (2012). Karşılaştırmalı İşletme Yönetim Terimleri Sözlüğü, Ankara: Nobel Yayınları.</w:t>
      </w:r>
    </w:p>
    <w:p w14:paraId="3F167B5F" w14:textId="3AF1AB85" w:rsidR="0028548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Bell</w:t>
      </w:r>
      <w:r w:rsidR="00285485" w:rsidRPr="00A709EE">
        <w:rPr>
          <w:rFonts w:ascii="Palatino Linotype" w:hAnsi="Palatino Linotype" w:cs="Times New Roman"/>
        </w:rPr>
        <w:t xml:space="preserve"> S. (2008). Design for outdoor recreation. USA: Taylor &amp; Francis.</w:t>
      </w:r>
    </w:p>
    <w:p w14:paraId="256DC174" w14:textId="46DE4F0B" w:rsidR="00AE7D72"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lastRenderedPageBreak/>
        <w:t xml:space="preserve">Botha C, Crompton JL, Kim </w:t>
      </w:r>
      <w:r w:rsidR="00AE7D72" w:rsidRPr="00A709EE">
        <w:rPr>
          <w:rFonts w:ascii="Palatino Linotype" w:hAnsi="Palatino Linotype" w:cs="Times New Roman"/>
        </w:rPr>
        <w:t>S. S. (1999). Developing a revised competitive position for Sun/Lost city, South Africa. Journal of Travel Research, 37(4), 341-352.</w:t>
      </w:r>
    </w:p>
    <w:p w14:paraId="0402D1FE" w14:textId="295D90DC" w:rsidR="005277EB"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Costa G, Glinia E, Goudas M, Antoniou</w:t>
      </w:r>
      <w:r w:rsidR="003735F2" w:rsidRPr="00A709EE">
        <w:rPr>
          <w:rFonts w:ascii="Palatino Linotype" w:hAnsi="Palatino Linotype" w:cs="Times New Roman"/>
        </w:rPr>
        <w:t xml:space="preserve"> P. (2004). </w:t>
      </w:r>
      <w:r w:rsidR="003735F2" w:rsidRPr="00A709EE">
        <w:rPr>
          <w:rFonts w:ascii="Palatino Linotype" w:hAnsi="Palatino Linotype" w:cs="Times New Roman"/>
          <w:i/>
        </w:rPr>
        <w:t>Recreational services in resort hotels: Customer satisfaction aspects.</w:t>
      </w:r>
      <w:r w:rsidR="003735F2" w:rsidRPr="00A709EE">
        <w:rPr>
          <w:rFonts w:ascii="Palatino Linotype" w:hAnsi="Palatino Linotype" w:cs="Times New Roman"/>
        </w:rPr>
        <w:t xml:space="preserve"> Journal of Sport &amp; Tourism, 9(2), 117-126.</w:t>
      </w:r>
    </w:p>
    <w:p w14:paraId="39E8B7C6" w14:textId="7983F82B" w:rsidR="000A035E"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 xml:space="preserve">Güney </w:t>
      </w:r>
      <w:r w:rsidR="000A035E" w:rsidRPr="00A709EE">
        <w:rPr>
          <w:rFonts w:ascii="Palatino Linotype" w:hAnsi="Palatino Linotype" w:cs="Times New Roman"/>
        </w:rPr>
        <w:t>S. (2004). Açıklamalı Yönetim-Organizasyon ve Örgütsel Davranış Terimler Sözlüğü, Ankara: Siyasal Kitabevi.</w:t>
      </w:r>
    </w:p>
    <w:p w14:paraId="61663C94" w14:textId="7101AABD" w:rsidR="00342CE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Henderson KA, Rannells J</w:t>
      </w:r>
      <w:r w:rsidR="00342CE5" w:rsidRPr="00A709EE">
        <w:rPr>
          <w:rFonts w:ascii="Palatino Linotype" w:hAnsi="Palatino Linotype" w:cs="Times New Roman"/>
        </w:rPr>
        <w:t>S. (1988). Farm women and the meaning of work and leisure: An oral history perspective. Leisure Sciences, 10(1), 41-50.</w:t>
      </w:r>
    </w:p>
    <w:p w14:paraId="2A94D04A" w14:textId="33C86822" w:rsidR="00AD1FDD"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Horner S, Swarbrooke</w:t>
      </w:r>
      <w:r w:rsidR="00AD1FDD" w:rsidRPr="00A709EE">
        <w:rPr>
          <w:rFonts w:ascii="Palatino Linotype" w:hAnsi="Palatino Linotype" w:cs="Times New Roman"/>
        </w:rPr>
        <w:t xml:space="preserve"> J. (2005). Leisure Marketing A Global Perspective, Elsevier</w:t>
      </w:r>
      <w:r w:rsidR="00B31813" w:rsidRPr="00A709EE">
        <w:rPr>
          <w:rFonts w:ascii="Palatino Linotype" w:hAnsi="Palatino Linotype" w:cs="Times New Roman"/>
        </w:rPr>
        <w:t xml:space="preserve"> Butterworth-Heinemann: Burlington MA. </w:t>
      </w:r>
    </w:p>
    <w:p w14:paraId="1B2B10CD" w14:textId="78F71317" w:rsidR="001457D0"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Hudson S.</w:t>
      </w:r>
      <w:r w:rsidR="001457D0" w:rsidRPr="00A709EE">
        <w:rPr>
          <w:rFonts w:ascii="Palatino Linotype" w:hAnsi="Palatino Linotype" w:cs="Times New Roman"/>
        </w:rPr>
        <w:t xml:space="preserve"> (2003). Sport and adventure tourism. Yayınlanmış Doktora Tezi: Routledge.</w:t>
      </w:r>
    </w:p>
    <w:p w14:paraId="63BC2A31" w14:textId="26D523DA" w:rsidR="00AE4624"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 xml:space="preserve">Keskin </w:t>
      </w:r>
      <w:r w:rsidR="00AE4624" w:rsidRPr="00A709EE">
        <w:rPr>
          <w:rFonts w:ascii="Palatino Linotype" w:hAnsi="Palatino Linotype" w:cs="Times New Roman"/>
        </w:rPr>
        <w:t>U. (2018). Gösterişçi Tüketim ve Şans Oyunlarına Yönelik Tüketim Davranışlarının Eleştirisi, Türkiye’de İşletmecilik Üzerine Eleştiri ve Öneriler (Ed. Hakan Kara), Bursa: Ekin Yayınevi.</w:t>
      </w:r>
    </w:p>
    <w:p w14:paraId="58CD7EC5" w14:textId="2C35541D" w:rsidR="002C6BC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 xml:space="preserve">Koyre </w:t>
      </w:r>
      <w:r w:rsidR="002C6BC5" w:rsidRPr="00A709EE">
        <w:rPr>
          <w:rFonts w:ascii="Palatino Linotype" w:hAnsi="Palatino Linotype" w:cs="Times New Roman"/>
        </w:rPr>
        <w:t>A</w:t>
      </w:r>
      <w:r w:rsidR="00AE4624" w:rsidRPr="00A709EE">
        <w:rPr>
          <w:rFonts w:ascii="Palatino Linotype" w:hAnsi="Palatino Linotype" w:cs="Times New Roman"/>
        </w:rPr>
        <w:t>.</w:t>
      </w:r>
      <w:r w:rsidR="002C6BC5" w:rsidRPr="00A709EE">
        <w:rPr>
          <w:rFonts w:ascii="Palatino Linotype" w:hAnsi="Palatino Linotype" w:cs="Times New Roman"/>
        </w:rPr>
        <w:t xml:space="preserve"> (2004). Bilim Tarihi Yazıları, 5. Baskı, Çev. Kurtuluş Dinçer, TÜBİTAK Popüler Bilim Kitapları, Ankara.</w:t>
      </w:r>
    </w:p>
    <w:p w14:paraId="18806A1A" w14:textId="0302D729" w:rsidR="00342CE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Mclean DD, Hurd AR, Rogers N</w:t>
      </w:r>
      <w:r w:rsidR="00342CE5" w:rsidRPr="00A709EE">
        <w:rPr>
          <w:rFonts w:ascii="Palatino Linotype" w:hAnsi="Palatino Linotype" w:cs="Times New Roman"/>
        </w:rPr>
        <w:t>B. (2005). Recreation and Leisure in Modern Society, USA:Johns and Bartlett Publishers.</w:t>
      </w:r>
    </w:p>
    <w:p w14:paraId="5830CF7A" w14:textId="1A6CA709" w:rsidR="005B05B4"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 xml:space="preserve">Meiskop </w:t>
      </w:r>
      <w:r w:rsidR="005B05B4" w:rsidRPr="00A709EE">
        <w:rPr>
          <w:rFonts w:ascii="Palatino Linotype" w:hAnsi="Palatino Linotype" w:cs="Times New Roman"/>
        </w:rPr>
        <w:t>D. (1991). Dimension of Choice, Venture Publis- hing Inc., Cato Drive.</w:t>
      </w:r>
    </w:p>
    <w:p w14:paraId="7F9CC4EF" w14:textId="36164CC7" w:rsidR="00342CE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Page JS, Connell</w:t>
      </w:r>
      <w:r w:rsidR="00342CE5" w:rsidRPr="00A709EE">
        <w:rPr>
          <w:rFonts w:ascii="Palatino Linotype" w:hAnsi="Palatino Linotype" w:cs="Times New Roman"/>
        </w:rPr>
        <w:t xml:space="preserve"> J. (2010). Leisure an Introduction. England: Pearson Education Limited.</w:t>
      </w:r>
    </w:p>
    <w:p w14:paraId="674FC284" w14:textId="718428D7" w:rsidR="0010311D"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 xml:space="preserve">Palm </w:t>
      </w:r>
      <w:r w:rsidR="0010311D" w:rsidRPr="00A709EE">
        <w:rPr>
          <w:rFonts w:ascii="Palatino Linotype" w:hAnsi="Palatino Linotype" w:cs="Times New Roman"/>
        </w:rPr>
        <w:t>E. (1991). Nonlinear wave reflection from a submerged circular cylinder. Journal of Fluid Mechanics, 233, 49-63.</w:t>
      </w:r>
    </w:p>
    <w:p w14:paraId="3C3BF07F" w14:textId="694E5FAD" w:rsidR="00342CE5"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Parr MG, Lashua B</w:t>
      </w:r>
      <w:r w:rsidR="00342CE5" w:rsidRPr="00A709EE">
        <w:rPr>
          <w:rFonts w:ascii="Palatino Linotype" w:hAnsi="Palatino Linotype" w:cs="Times New Roman"/>
        </w:rPr>
        <w:t>D. (2004). What is leisure? The perceptions of recreation practitioners and others. Leisure Sciences, 26(1), 1-17.</w:t>
      </w:r>
    </w:p>
    <w:p w14:paraId="738DD20E" w14:textId="26E56C81" w:rsidR="00621282"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 xml:space="preserve">Pons F, Laroche M, Nyeck S, Perreault </w:t>
      </w:r>
      <w:r w:rsidR="00621282" w:rsidRPr="00A709EE">
        <w:rPr>
          <w:rFonts w:ascii="Palatino Linotype" w:hAnsi="Palatino Linotype" w:cs="Times New Roman"/>
        </w:rPr>
        <w:t>S. (2001). Role of Sporting Events as Ethnoculture's Emblems: Impact of Acculturation and Ethnic Identity on Consumers' Orientation Toward Sporting Events. Sport Marketing Quarterly,10(4).</w:t>
      </w:r>
    </w:p>
    <w:p w14:paraId="6790493C" w14:textId="3679E764" w:rsidR="009B5FDA" w:rsidRPr="00A709EE" w:rsidRDefault="004B3A3F" w:rsidP="00A709EE">
      <w:pPr>
        <w:spacing w:before="120" w:after="120"/>
        <w:ind w:left="709" w:hanging="709"/>
        <w:jc w:val="both"/>
        <w:rPr>
          <w:rFonts w:ascii="Palatino Linotype" w:hAnsi="Palatino Linotype" w:cs="Times New Roman"/>
          <w:i/>
        </w:rPr>
      </w:pPr>
      <w:r>
        <w:rPr>
          <w:rFonts w:ascii="Palatino Linotype" w:hAnsi="Palatino Linotype" w:cs="Times New Roman"/>
        </w:rPr>
        <w:t xml:space="preserve">Rudy </w:t>
      </w:r>
      <w:r w:rsidR="009B5FDA" w:rsidRPr="00A709EE">
        <w:rPr>
          <w:rFonts w:ascii="Palatino Linotype" w:hAnsi="Palatino Linotype" w:cs="Times New Roman"/>
        </w:rPr>
        <w:t xml:space="preserve">K. (2002). Seeing, Traveling, and Consuming: An Introduction. R. Koshar, </w:t>
      </w:r>
      <w:r w:rsidR="009B5FDA" w:rsidRPr="00A709EE">
        <w:rPr>
          <w:rFonts w:ascii="Palatino Linotype" w:hAnsi="Palatino Linotype" w:cs="Times New Roman"/>
          <w:i/>
        </w:rPr>
        <w:t>History of leisure (1-22). Oxford: BERG</w:t>
      </w:r>
      <w:r w:rsidR="005C63B1" w:rsidRPr="00A709EE">
        <w:rPr>
          <w:rFonts w:ascii="Palatino Linotype" w:hAnsi="Palatino Linotype" w:cs="Times New Roman"/>
          <w:i/>
        </w:rPr>
        <w:t>.</w:t>
      </w:r>
    </w:p>
    <w:p w14:paraId="7F626539" w14:textId="4B5AB5D2" w:rsidR="002C2EF3"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Sorensen TK, Williams MA, Lee IM, Dashow EE, Thompson ML,</w:t>
      </w:r>
      <w:r w:rsidR="002C2EF3" w:rsidRPr="00A709EE">
        <w:rPr>
          <w:rFonts w:ascii="Palatino Linotype" w:hAnsi="Palatino Linotype" w:cs="Times New Roman"/>
        </w:rPr>
        <w:t xml:space="preserve"> Luthy</w:t>
      </w:r>
      <w:r>
        <w:rPr>
          <w:rFonts w:ascii="Palatino Linotype" w:hAnsi="Palatino Linotype" w:cs="Times New Roman"/>
        </w:rPr>
        <w:t xml:space="preserve"> D</w:t>
      </w:r>
      <w:r w:rsidR="002C2EF3" w:rsidRPr="00A709EE">
        <w:rPr>
          <w:rFonts w:ascii="Palatino Linotype" w:hAnsi="Palatino Linotype" w:cs="Times New Roman"/>
        </w:rPr>
        <w:t>A. (2003). Recreational physical activity during pregnancy and risk of preeclampsia. Hypertension, 41(6), 1273-1280.</w:t>
      </w:r>
    </w:p>
    <w:p w14:paraId="0F684677" w14:textId="6F3B31E0" w:rsidR="0010311D"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t>Taylor T, Doherty</w:t>
      </w:r>
      <w:r w:rsidR="0010311D" w:rsidRPr="00A709EE">
        <w:rPr>
          <w:rFonts w:ascii="Palatino Linotype" w:hAnsi="Palatino Linotype" w:cs="Times New Roman"/>
        </w:rPr>
        <w:t xml:space="preserve"> A. (2005). Adolescent sport, recreation and physical education: experiences of recent arrivals to Canada. Sport, Education and Society, 10(2), 211-238.</w:t>
      </w:r>
    </w:p>
    <w:p w14:paraId="3A30BB57" w14:textId="7CE0DE02" w:rsidR="0029612A" w:rsidRPr="00A709EE" w:rsidRDefault="004B3A3F" w:rsidP="00A709EE">
      <w:pPr>
        <w:spacing w:before="120" w:after="120"/>
        <w:ind w:left="709" w:hanging="709"/>
        <w:jc w:val="both"/>
        <w:rPr>
          <w:rFonts w:ascii="Palatino Linotype" w:hAnsi="Palatino Linotype" w:cs="Times New Roman"/>
        </w:rPr>
      </w:pPr>
      <w:r>
        <w:rPr>
          <w:rFonts w:ascii="Palatino Linotype" w:hAnsi="Palatino Linotype" w:cs="Times New Roman"/>
        </w:rPr>
        <w:lastRenderedPageBreak/>
        <w:t>Tutar</w:t>
      </w:r>
      <w:bookmarkStart w:id="0" w:name="_GoBack"/>
      <w:bookmarkEnd w:id="0"/>
      <w:r w:rsidR="0029612A" w:rsidRPr="00A709EE">
        <w:rPr>
          <w:rFonts w:ascii="Palatino Linotype" w:hAnsi="Palatino Linotype" w:cs="Times New Roman"/>
        </w:rPr>
        <w:t xml:space="preserve"> H. (2013), Konu Anlatımı İşletme &amp; Yönetim Terimleri Ansiklopedik Sözlük, Ankara: Detay Yayıncılık.</w:t>
      </w:r>
    </w:p>
    <w:sectPr w:rsidR="0029612A" w:rsidRPr="00A709EE" w:rsidSect="00DD22E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67B28" w14:textId="77777777" w:rsidR="009E5CE1" w:rsidRDefault="009E5CE1" w:rsidP="00D86B2F">
      <w:r>
        <w:separator/>
      </w:r>
    </w:p>
  </w:endnote>
  <w:endnote w:type="continuationSeparator" w:id="0">
    <w:p w14:paraId="1BA63F77" w14:textId="77777777" w:rsidR="009E5CE1" w:rsidRDefault="009E5CE1" w:rsidP="00D8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7DCB2" w14:textId="77777777" w:rsidR="009E5CE1" w:rsidRDefault="009E5CE1" w:rsidP="00D86B2F">
      <w:r>
        <w:separator/>
      </w:r>
    </w:p>
  </w:footnote>
  <w:footnote w:type="continuationSeparator" w:id="0">
    <w:p w14:paraId="4F6B8872" w14:textId="77777777" w:rsidR="009E5CE1" w:rsidRDefault="009E5CE1" w:rsidP="00D86B2F">
      <w:r>
        <w:continuationSeparator/>
      </w:r>
    </w:p>
  </w:footnote>
  <w:footnote w:id="1">
    <w:p w14:paraId="6B04B52E" w14:textId="4BC1A8F0" w:rsidR="0031372C" w:rsidRPr="0031372C" w:rsidRDefault="0031372C" w:rsidP="0031372C">
      <w:pPr>
        <w:pStyle w:val="DipnotMetni"/>
        <w:rPr>
          <w:rFonts w:ascii="Times New Roman" w:hAnsi="Times New Roman" w:cs="Times New Roman"/>
        </w:rPr>
      </w:pPr>
      <w:r w:rsidRPr="0031372C">
        <w:rPr>
          <w:rStyle w:val="DipnotBavurusu"/>
          <w:rFonts w:ascii="Times New Roman" w:hAnsi="Times New Roman" w:cs="Times New Roman"/>
        </w:rPr>
        <w:footnoteRef/>
      </w:r>
      <w:r>
        <w:rPr>
          <w:rFonts w:ascii="Times New Roman" w:hAnsi="Times New Roman" w:cs="Times New Roman"/>
        </w:rPr>
        <w:t xml:space="preserve"> Doç.</w:t>
      </w:r>
      <w:r w:rsidRPr="0031372C">
        <w:rPr>
          <w:rFonts w:ascii="Times New Roman" w:hAnsi="Times New Roman" w:cs="Times New Roman"/>
        </w:rPr>
        <w:t>Dr., Anadolu Üniversitesi, ugurkeskin@anadolu.edu.tr</w:t>
      </w:r>
    </w:p>
  </w:footnote>
  <w:footnote w:id="2">
    <w:p w14:paraId="4A366053" w14:textId="211AB0B6" w:rsidR="0031372C" w:rsidRPr="0031372C" w:rsidRDefault="0031372C" w:rsidP="0031372C">
      <w:pPr>
        <w:pStyle w:val="DipnotMetni"/>
        <w:rPr>
          <w:rFonts w:ascii="Times New Roman" w:hAnsi="Times New Roman" w:cs="Times New Roman"/>
        </w:rPr>
      </w:pPr>
      <w:r w:rsidRPr="0031372C">
        <w:rPr>
          <w:rStyle w:val="DipnotBavurusu"/>
          <w:rFonts w:ascii="Times New Roman" w:hAnsi="Times New Roman" w:cs="Times New Roman"/>
        </w:rPr>
        <w:footnoteRef/>
      </w:r>
      <w:r w:rsidRPr="0031372C">
        <w:rPr>
          <w:rFonts w:ascii="Times New Roman" w:hAnsi="Times New Roman" w:cs="Times New Roman"/>
        </w:rPr>
        <w:t xml:space="preserve"> Araş.Gör., Anadolu Üniversitesi, alicanbayram@anadolu.edu.tr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400BA"/>
    <w:multiLevelType w:val="hybridMultilevel"/>
    <w:tmpl w:val="0ADE36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E62250"/>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6E46BC9"/>
    <w:multiLevelType w:val="hybridMultilevel"/>
    <w:tmpl w:val="08586ABE"/>
    <w:lvl w:ilvl="0" w:tplc="C27E05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1E1DA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BFD3F0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58557A"/>
    <w:multiLevelType w:val="hybridMultilevel"/>
    <w:tmpl w:val="5E5672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15D7F6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3D4897"/>
    <w:multiLevelType w:val="hybridMultilevel"/>
    <w:tmpl w:val="5CFEE276"/>
    <w:lvl w:ilvl="0" w:tplc="7BA269E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49B606E"/>
    <w:multiLevelType w:val="hybridMultilevel"/>
    <w:tmpl w:val="3F2E1B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8861E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9024CA6"/>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DB0220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E543EBE"/>
    <w:multiLevelType w:val="hybridMultilevel"/>
    <w:tmpl w:val="84C85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B254D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32C174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720569A9"/>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DAB5671"/>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8"/>
  </w:num>
  <w:num w:numId="3">
    <w:abstractNumId w:val="7"/>
  </w:num>
  <w:num w:numId="4">
    <w:abstractNumId w:val="0"/>
  </w:num>
  <w:num w:numId="5">
    <w:abstractNumId w:val="2"/>
  </w:num>
  <w:num w:numId="6">
    <w:abstractNumId w:val="5"/>
  </w:num>
  <w:num w:numId="7">
    <w:abstractNumId w:val="9"/>
  </w:num>
  <w:num w:numId="8">
    <w:abstractNumId w:val="3"/>
  </w:num>
  <w:num w:numId="9">
    <w:abstractNumId w:val="11"/>
  </w:num>
  <w:num w:numId="10">
    <w:abstractNumId w:val="1"/>
  </w:num>
  <w:num w:numId="11">
    <w:abstractNumId w:val="10"/>
  </w:num>
  <w:num w:numId="12">
    <w:abstractNumId w:val="15"/>
  </w:num>
  <w:num w:numId="13">
    <w:abstractNumId w:val="14"/>
  </w:num>
  <w:num w:numId="14">
    <w:abstractNumId w:val="16"/>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31"/>
    <w:rsid w:val="0000420F"/>
    <w:rsid w:val="00005C40"/>
    <w:rsid w:val="000151AE"/>
    <w:rsid w:val="00020158"/>
    <w:rsid w:val="000203ED"/>
    <w:rsid w:val="0002274F"/>
    <w:rsid w:val="00022A28"/>
    <w:rsid w:val="0002480E"/>
    <w:rsid w:val="00044FEE"/>
    <w:rsid w:val="0004777C"/>
    <w:rsid w:val="000743F6"/>
    <w:rsid w:val="00080156"/>
    <w:rsid w:val="00084B8A"/>
    <w:rsid w:val="00084FE7"/>
    <w:rsid w:val="00094F28"/>
    <w:rsid w:val="00096B41"/>
    <w:rsid w:val="000A035E"/>
    <w:rsid w:val="000C2798"/>
    <w:rsid w:val="000F0386"/>
    <w:rsid w:val="000F0B8C"/>
    <w:rsid w:val="00102051"/>
    <w:rsid w:val="0010311D"/>
    <w:rsid w:val="00114469"/>
    <w:rsid w:val="001167AB"/>
    <w:rsid w:val="001174A1"/>
    <w:rsid w:val="0012278A"/>
    <w:rsid w:val="0012318A"/>
    <w:rsid w:val="001457D0"/>
    <w:rsid w:val="001462A8"/>
    <w:rsid w:val="0017367C"/>
    <w:rsid w:val="00174032"/>
    <w:rsid w:val="00183D24"/>
    <w:rsid w:val="001A29CF"/>
    <w:rsid w:val="001B47A1"/>
    <w:rsid w:val="001E43AB"/>
    <w:rsid w:val="001F4BC7"/>
    <w:rsid w:val="00222D34"/>
    <w:rsid w:val="002526CF"/>
    <w:rsid w:val="002561EC"/>
    <w:rsid w:val="002771B6"/>
    <w:rsid w:val="00285485"/>
    <w:rsid w:val="0029612A"/>
    <w:rsid w:val="002A4F28"/>
    <w:rsid w:val="002B6386"/>
    <w:rsid w:val="002B6CDF"/>
    <w:rsid w:val="002C2EF3"/>
    <w:rsid w:val="002C6BC5"/>
    <w:rsid w:val="002D469C"/>
    <w:rsid w:val="002D4CE0"/>
    <w:rsid w:val="0031372C"/>
    <w:rsid w:val="00321AE0"/>
    <w:rsid w:val="00324A3A"/>
    <w:rsid w:val="0032652A"/>
    <w:rsid w:val="00335797"/>
    <w:rsid w:val="00342CE5"/>
    <w:rsid w:val="003564F3"/>
    <w:rsid w:val="003735F2"/>
    <w:rsid w:val="0037406D"/>
    <w:rsid w:val="0037414D"/>
    <w:rsid w:val="00381B2F"/>
    <w:rsid w:val="003B3C56"/>
    <w:rsid w:val="003B4A77"/>
    <w:rsid w:val="003D22B4"/>
    <w:rsid w:val="0041761B"/>
    <w:rsid w:val="0043783B"/>
    <w:rsid w:val="00446B4F"/>
    <w:rsid w:val="00452F56"/>
    <w:rsid w:val="00491BB2"/>
    <w:rsid w:val="004A0E0E"/>
    <w:rsid w:val="004B191D"/>
    <w:rsid w:val="004B3A3F"/>
    <w:rsid w:val="004E3B7C"/>
    <w:rsid w:val="004F5211"/>
    <w:rsid w:val="004F7B4D"/>
    <w:rsid w:val="005068CB"/>
    <w:rsid w:val="00506C10"/>
    <w:rsid w:val="005179E5"/>
    <w:rsid w:val="005210BF"/>
    <w:rsid w:val="005277EB"/>
    <w:rsid w:val="0053079A"/>
    <w:rsid w:val="0053484C"/>
    <w:rsid w:val="00550B0C"/>
    <w:rsid w:val="00551CDF"/>
    <w:rsid w:val="00557139"/>
    <w:rsid w:val="005632CA"/>
    <w:rsid w:val="005643E8"/>
    <w:rsid w:val="005822B2"/>
    <w:rsid w:val="00593982"/>
    <w:rsid w:val="005B05B4"/>
    <w:rsid w:val="005B1C8C"/>
    <w:rsid w:val="005B3CF8"/>
    <w:rsid w:val="005B5FD3"/>
    <w:rsid w:val="005C3DBE"/>
    <w:rsid w:val="005C63B1"/>
    <w:rsid w:val="005D0723"/>
    <w:rsid w:val="005D6A30"/>
    <w:rsid w:val="005D6E42"/>
    <w:rsid w:val="00601FDF"/>
    <w:rsid w:val="0061474C"/>
    <w:rsid w:val="00621282"/>
    <w:rsid w:val="00627748"/>
    <w:rsid w:val="00631C14"/>
    <w:rsid w:val="00651822"/>
    <w:rsid w:val="00666E43"/>
    <w:rsid w:val="00670886"/>
    <w:rsid w:val="006940C3"/>
    <w:rsid w:val="0069524B"/>
    <w:rsid w:val="006A2955"/>
    <w:rsid w:val="006B21F7"/>
    <w:rsid w:val="006F7761"/>
    <w:rsid w:val="00700A51"/>
    <w:rsid w:val="007045B2"/>
    <w:rsid w:val="00716A10"/>
    <w:rsid w:val="00726766"/>
    <w:rsid w:val="0074510D"/>
    <w:rsid w:val="00750DCD"/>
    <w:rsid w:val="00783E1B"/>
    <w:rsid w:val="007845D0"/>
    <w:rsid w:val="00792747"/>
    <w:rsid w:val="007B12D8"/>
    <w:rsid w:val="007B6C20"/>
    <w:rsid w:val="007C7D7A"/>
    <w:rsid w:val="00803FA8"/>
    <w:rsid w:val="008054D4"/>
    <w:rsid w:val="00827464"/>
    <w:rsid w:val="0083287C"/>
    <w:rsid w:val="00834E7E"/>
    <w:rsid w:val="0084735F"/>
    <w:rsid w:val="008518E4"/>
    <w:rsid w:val="0086451A"/>
    <w:rsid w:val="00870B05"/>
    <w:rsid w:val="00872E40"/>
    <w:rsid w:val="00891ECB"/>
    <w:rsid w:val="00895A29"/>
    <w:rsid w:val="008C124E"/>
    <w:rsid w:val="008D1A86"/>
    <w:rsid w:val="008D2AD3"/>
    <w:rsid w:val="008E4049"/>
    <w:rsid w:val="00906B92"/>
    <w:rsid w:val="0092269E"/>
    <w:rsid w:val="00925544"/>
    <w:rsid w:val="00926CB1"/>
    <w:rsid w:val="00933DED"/>
    <w:rsid w:val="00946FCB"/>
    <w:rsid w:val="00966EBD"/>
    <w:rsid w:val="009670D2"/>
    <w:rsid w:val="0098196B"/>
    <w:rsid w:val="00983A4C"/>
    <w:rsid w:val="00984E04"/>
    <w:rsid w:val="00984FFF"/>
    <w:rsid w:val="00993B1B"/>
    <w:rsid w:val="0099488E"/>
    <w:rsid w:val="009A6026"/>
    <w:rsid w:val="009B5FDA"/>
    <w:rsid w:val="009B6478"/>
    <w:rsid w:val="009C2612"/>
    <w:rsid w:val="009C7AAC"/>
    <w:rsid w:val="009D46C7"/>
    <w:rsid w:val="009D4961"/>
    <w:rsid w:val="009D4F75"/>
    <w:rsid w:val="009E5CE1"/>
    <w:rsid w:val="00A01563"/>
    <w:rsid w:val="00A128CE"/>
    <w:rsid w:val="00A27219"/>
    <w:rsid w:val="00A42B07"/>
    <w:rsid w:val="00A47197"/>
    <w:rsid w:val="00A55BEB"/>
    <w:rsid w:val="00A709EE"/>
    <w:rsid w:val="00A74E2D"/>
    <w:rsid w:val="00A76D63"/>
    <w:rsid w:val="00A8682B"/>
    <w:rsid w:val="00A86C73"/>
    <w:rsid w:val="00A9015F"/>
    <w:rsid w:val="00A97D53"/>
    <w:rsid w:val="00AA349A"/>
    <w:rsid w:val="00AB4727"/>
    <w:rsid w:val="00AC7238"/>
    <w:rsid w:val="00AD1FDD"/>
    <w:rsid w:val="00AD6451"/>
    <w:rsid w:val="00AE2414"/>
    <w:rsid w:val="00AE4624"/>
    <w:rsid w:val="00AE4D88"/>
    <w:rsid w:val="00AE7D72"/>
    <w:rsid w:val="00AF3B06"/>
    <w:rsid w:val="00B02B53"/>
    <w:rsid w:val="00B03767"/>
    <w:rsid w:val="00B067FA"/>
    <w:rsid w:val="00B06B68"/>
    <w:rsid w:val="00B0792C"/>
    <w:rsid w:val="00B31813"/>
    <w:rsid w:val="00B378B4"/>
    <w:rsid w:val="00B87237"/>
    <w:rsid w:val="00BC4AC6"/>
    <w:rsid w:val="00BD6B92"/>
    <w:rsid w:val="00BE2C08"/>
    <w:rsid w:val="00BE52CB"/>
    <w:rsid w:val="00BE63F1"/>
    <w:rsid w:val="00BF1EF4"/>
    <w:rsid w:val="00C1274D"/>
    <w:rsid w:val="00C12B48"/>
    <w:rsid w:val="00C254AE"/>
    <w:rsid w:val="00C406D9"/>
    <w:rsid w:val="00C472C2"/>
    <w:rsid w:val="00C5584E"/>
    <w:rsid w:val="00C65F4B"/>
    <w:rsid w:val="00C73CEB"/>
    <w:rsid w:val="00C80207"/>
    <w:rsid w:val="00C93DD3"/>
    <w:rsid w:val="00CA4272"/>
    <w:rsid w:val="00CA7A45"/>
    <w:rsid w:val="00CC464B"/>
    <w:rsid w:val="00CE093B"/>
    <w:rsid w:val="00CF18FB"/>
    <w:rsid w:val="00D011D5"/>
    <w:rsid w:val="00D0758C"/>
    <w:rsid w:val="00D17012"/>
    <w:rsid w:val="00D23178"/>
    <w:rsid w:val="00D36CC5"/>
    <w:rsid w:val="00D40ABD"/>
    <w:rsid w:val="00D61556"/>
    <w:rsid w:val="00D626F7"/>
    <w:rsid w:val="00D672B9"/>
    <w:rsid w:val="00D83536"/>
    <w:rsid w:val="00D86B2F"/>
    <w:rsid w:val="00D92243"/>
    <w:rsid w:val="00DA0A87"/>
    <w:rsid w:val="00DA7A44"/>
    <w:rsid w:val="00DD22EC"/>
    <w:rsid w:val="00DD3A3B"/>
    <w:rsid w:val="00DE4A2E"/>
    <w:rsid w:val="00DF47BC"/>
    <w:rsid w:val="00DF4843"/>
    <w:rsid w:val="00E121A5"/>
    <w:rsid w:val="00E16069"/>
    <w:rsid w:val="00E31F68"/>
    <w:rsid w:val="00E346F5"/>
    <w:rsid w:val="00E36941"/>
    <w:rsid w:val="00E44C4E"/>
    <w:rsid w:val="00E65B98"/>
    <w:rsid w:val="00E95D92"/>
    <w:rsid w:val="00E967BA"/>
    <w:rsid w:val="00EA2E10"/>
    <w:rsid w:val="00EE2922"/>
    <w:rsid w:val="00EE5AA6"/>
    <w:rsid w:val="00EF6631"/>
    <w:rsid w:val="00EF6709"/>
    <w:rsid w:val="00F03329"/>
    <w:rsid w:val="00F1197D"/>
    <w:rsid w:val="00F12F71"/>
    <w:rsid w:val="00F456BB"/>
    <w:rsid w:val="00F54652"/>
    <w:rsid w:val="00F67F43"/>
    <w:rsid w:val="00F8778E"/>
    <w:rsid w:val="00F93A72"/>
    <w:rsid w:val="00FC24E1"/>
    <w:rsid w:val="00FC718B"/>
    <w:rsid w:val="00FD7C82"/>
  </w:rsids>
  <m:mathPr>
    <m:mathFont m:val="Cambria Math"/>
    <m:brkBin m:val="before"/>
    <m:brkBinSub m:val="--"/>
    <m:smallFrac m:val="0"/>
    <m:dispDef/>
    <m:lMargin m:val="0"/>
    <m:rMargin m:val="0"/>
    <m:defJc m:val="centerGroup"/>
    <m:wrapIndent m:val="1440"/>
    <m:intLim m:val="subSup"/>
    <m:naryLim m:val="undOvr"/>
  </m:mathPr>
  <w:themeFontLang w:val="tr-T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A9899"/>
  <w15:docId w15:val="{857D24B5-8762-4906-BDF3-ABB566BF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7238"/>
    <w:pPr>
      <w:ind w:left="720"/>
      <w:contextualSpacing/>
    </w:pPr>
  </w:style>
  <w:style w:type="character" w:styleId="DipnotBavurusu">
    <w:name w:val="footnote reference"/>
    <w:uiPriority w:val="99"/>
    <w:rsid w:val="00D86B2F"/>
    <w:rPr>
      <w:vertAlign w:val="superscript"/>
    </w:rPr>
  </w:style>
  <w:style w:type="paragraph" w:styleId="DipnotMetni">
    <w:name w:val="footnote text"/>
    <w:basedOn w:val="Normal"/>
    <w:link w:val="DipnotMetniChar"/>
    <w:uiPriority w:val="99"/>
    <w:unhideWhenUsed/>
    <w:rsid w:val="0069524B"/>
    <w:rPr>
      <w:sz w:val="20"/>
      <w:szCs w:val="20"/>
    </w:rPr>
  </w:style>
  <w:style w:type="character" w:customStyle="1" w:styleId="DipnotMetniChar">
    <w:name w:val="Dipnot Metni Char"/>
    <w:basedOn w:val="VarsaylanParagrafYazTipi"/>
    <w:link w:val="DipnotMetni"/>
    <w:uiPriority w:val="99"/>
    <w:rsid w:val="0069524B"/>
    <w:rPr>
      <w:sz w:val="20"/>
      <w:szCs w:val="20"/>
    </w:rPr>
  </w:style>
  <w:style w:type="character" w:styleId="Kpr">
    <w:name w:val="Hyperlink"/>
    <w:basedOn w:val="VarsaylanParagrafYazTipi"/>
    <w:uiPriority w:val="99"/>
    <w:unhideWhenUsed/>
    <w:rsid w:val="0069524B"/>
    <w:rPr>
      <w:color w:val="0563C1" w:themeColor="hyperlink"/>
      <w:u w:val="single"/>
    </w:rPr>
  </w:style>
  <w:style w:type="paragraph" w:styleId="AralkYok">
    <w:name w:val="No Spacing"/>
    <w:qFormat/>
    <w:rsid w:val="008054D4"/>
    <w:rPr>
      <w:rFonts w:ascii="Calibri" w:eastAsia="Times New Roman" w:hAnsi="Calibri" w:cs="Times New Roman"/>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1618">
      <w:bodyDiv w:val="1"/>
      <w:marLeft w:val="0"/>
      <w:marRight w:val="0"/>
      <w:marTop w:val="0"/>
      <w:marBottom w:val="0"/>
      <w:divBdr>
        <w:top w:val="none" w:sz="0" w:space="0" w:color="auto"/>
        <w:left w:val="none" w:sz="0" w:space="0" w:color="auto"/>
        <w:bottom w:val="none" w:sz="0" w:space="0" w:color="auto"/>
        <w:right w:val="none" w:sz="0" w:space="0" w:color="auto"/>
      </w:divBdr>
    </w:div>
    <w:div w:id="1644892756">
      <w:bodyDiv w:val="1"/>
      <w:marLeft w:val="0"/>
      <w:marRight w:val="0"/>
      <w:marTop w:val="0"/>
      <w:marBottom w:val="0"/>
      <w:divBdr>
        <w:top w:val="none" w:sz="0" w:space="0" w:color="auto"/>
        <w:left w:val="none" w:sz="0" w:space="0" w:color="auto"/>
        <w:bottom w:val="none" w:sz="0" w:space="0" w:color="auto"/>
        <w:right w:val="none" w:sz="0" w:space="0" w:color="auto"/>
      </w:divBdr>
      <w:divsChild>
        <w:div w:id="17478030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5452-C6B4-A94D-8E79-6EA8778E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12</Pages>
  <Words>4786</Words>
  <Characters>27286</Characters>
  <Application>Microsoft Macintosh Word</Application>
  <DocSecurity>0</DocSecurity>
  <Lines>227</Lines>
  <Paragraphs>64</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32008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Alican Bayram</dc:creator>
  <cp:keywords/>
  <dc:description/>
  <cp:lastModifiedBy>Alican Bayram</cp:lastModifiedBy>
  <cp:revision>12</cp:revision>
  <dcterms:created xsi:type="dcterms:W3CDTF">2018-06-07T20:11:00Z</dcterms:created>
  <dcterms:modified xsi:type="dcterms:W3CDTF">2018-06-12T14:53:00Z</dcterms:modified>
</cp:coreProperties>
</file>