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CellMar>
          <w:left w:w="70" w:type="dxa"/>
          <w:right w:w="70" w:type="dxa"/>
        </w:tblCellMar>
        <w:tblLook w:val="0000" w:firstRow="0" w:lastRow="0" w:firstColumn="0" w:lastColumn="0" w:noHBand="0" w:noVBand="0"/>
      </w:tblPr>
      <w:tblGrid>
        <w:gridCol w:w="4675"/>
        <w:gridCol w:w="4395"/>
      </w:tblGrid>
      <w:tr w:rsidR="00A63AF9" w:rsidRPr="00E622FB" w:rsidTr="00BA3567">
        <w:trPr>
          <w:cantSplit/>
          <w:trHeight w:val="570"/>
          <w:jc w:val="center"/>
        </w:trPr>
        <w:tc>
          <w:tcPr>
            <w:tcW w:w="2577" w:type="pct"/>
            <w:tcBorders>
              <w:right w:val="single" w:sz="4" w:space="0" w:color="auto"/>
            </w:tcBorders>
            <w:shd w:val="clear" w:color="auto" w:fill="auto"/>
            <w:vAlign w:val="center"/>
          </w:tcPr>
          <w:p w:rsidR="00A63AF9" w:rsidRPr="00E622FB" w:rsidRDefault="00252DEF" w:rsidP="00252DEF">
            <w:pPr>
              <w:keepNext/>
              <w:spacing w:after="0"/>
              <w:outlineLvl w:val="0"/>
              <w:rPr>
                <w:rFonts w:ascii="Book Antiqua" w:hAnsi="Book Antiqua"/>
                <w:bCs/>
                <w:i/>
                <w:iCs/>
                <w:sz w:val="18"/>
                <w:szCs w:val="18"/>
                <w:lang w:val="en-GB"/>
              </w:rPr>
            </w:pPr>
            <w:r w:rsidRPr="00E622FB">
              <w:rPr>
                <w:rFonts w:ascii="Book Antiqua" w:hAnsi="Book Antiqua"/>
                <w:bCs/>
                <w:i/>
                <w:iCs/>
                <w:sz w:val="18"/>
                <w:szCs w:val="18"/>
                <w:lang w:val="en-GB"/>
              </w:rPr>
              <w:t>2</w:t>
            </w:r>
            <w:r w:rsidRPr="00E622FB">
              <w:rPr>
                <w:rFonts w:ascii="Book Antiqua" w:hAnsi="Book Antiqua"/>
                <w:bCs/>
                <w:i/>
                <w:iCs/>
                <w:sz w:val="18"/>
                <w:szCs w:val="18"/>
                <w:vertAlign w:val="superscript"/>
                <w:lang w:val="en-GB"/>
              </w:rPr>
              <w:t>nd</w:t>
            </w:r>
            <w:r w:rsidRPr="00E622FB">
              <w:rPr>
                <w:rFonts w:ascii="Book Antiqua" w:hAnsi="Book Antiqua"/>
                <w:bCs/>
                <w:i/>
                <w:iCs/>
                <w:sz w:val="18"/>
                <w:szCs w:val="18"/>
                <w:lang w:val="en-GB"/>
              </w:rPr>
              <w:t xml:space="preserve"> International Vocational Science Symposium</w:t>
            </w:r>
            <w:r w:rsidR="00A63AF9" w:rsidRPr="00E622FB">
              <w:rPr>
                <w:rFonts w:ascii="Book Antiqua" w:hAnsi="Book Antiqua"/>
                <w:bCs/>
                <w:i/>
                <w:iCs/>
                <w:sz w:val="18"/>
                <w:szCs w:val="18"/>
                <w:lang w:val="en-GB"/>
              </w:rPr>
              <w:t xml:space="preserve">., </w:t>
            </w:r>
            <w:r w:rsidRPr="00E622FB">
              <w:rPr>
                <w:rFonts w:ascii="Book Antiqua" w:hAnsi="Book Antiqua"/>
                <w:bCs/>
                <w:i/>
                <w:iCs/>
                <w:sz w:val="18"/>
                <w:szCs w:val="18"/>
                <w:lang w:val="en-GB"/>
              </w:rPr>
              <w:t>IVSS 2018</w:t>
            </w:r>
          </w:p>
          <w:p w:rsidR="00252DEF" w:rsidRPr="00E622FB" w:rsidRDefault="00252DEF" w:rsidP="00252DEF">
            <w:pPr>
              <w:keepNext/>
              <w:spacing w:after="0"/>
              <w:outlineLvl w:val="0"/>
              <w:rPr>
                <w:rFonts w:ascii="Book Antiqua" w:hAnsi="Book Antiqua"/>
                <w:bCs/>
                <w:i/>
                <w:iCs/>
                <w:sz w:val="18"/>
                <w:szCs w:val="18"/>
                <w:lang w:val="en-GB"/>
              </w:rPr>
            </w:pPr>
            <w:r w:rsidRPr="00E622FB">
              <w:rPr>
                <w:rFonts w:ascii="Book Antiqua" w:hAnsi="Book Antiqua"/>
                <w:bCs/>
                <w:i/>
                <w:iCs/>
                <w:sz w:val="18"/>
                <w:szCs w:val="18"/>
                <w:lang w:val="en-GB"/>
              </w:rPr>
              <w:t xml:space="preserve">2. </w:t>
            </w:r>
            <w:r w:rsidRPr="00E622FB">
              <w:rPr>
                <w:rFonts w:ascii="Book Antiqua" w:hAnsi="Book Antiqua"/>
                <w:bCs/>
                <w:i/>
                <w:iCs/>
                <w:sz w:val="18"/>
                <w:szCs w:val="18"/>
                <w:lang w:val="tr-TR"/>
              </w:rPr>
              <w:t>Uluslararası Mesleki Bilimler Sempozyumu</w:t>
            </w:r>
            <w:r w:rsidRPr="00E622FB">
              <w:rPr>
                <w:rFonts w:ascii="Book Antiqua" w:hAnsi="Book Antiqua"/>
                <w:bCs/>
                <w:i/>
                <w:iCs/>
                <w:sz w:val="18"/>
                <w:szCs w:val="18"/>
                <w:lang w:val="en-GB"/>
              </w:rPr>
              <w:t xml:space="preserve">, IVSS 2018 </w:t>
            </w:r>
          </w:p>
        </w:tc>
        <w:tc>
          <w:tcPr>
            <w:tcW w:w="2423" w:type="pct"/>
            <w:tcBorders>
              <w:left w:val="single" w:sz="4" w:space="0" w:color="auto"/>
            </w:tcBorders>
            <w:shd w:val="clear" w:color="auto" w:fill="auto"/>
            <w:vAlign w:val="center"/>
          </w:tcPr>
          <w:p w:rsidR="00A63AF9" w:rsidRPr="00E622FB" w:rsidRDefault="00BA3567" w:rsidP="00E46B4D">
            <w:pPr>
              <w:keepNext/>
              <w:jc w:val="center"/>
              <w:outlineLvl w:val="0"/>
              <w:rPr>
                <w:rFonts w:ascii="Book Antiqua" w:hAnsi="Book Antiqua"/>
                <w:bCs/>
                <w:iCs/>
                <w:sz w:val="18"/>
                <w:szCs w:val="18"/>
                <w:lang w:val="en-GB"/>
              </w:rPr>
            </w:pPr>
            <w:r w:rsidRPr="00E622FB">
              <w:rPr>
                <w:rFonts w:ascii="Book Antiqua" w:hAnsi="Book Antiqua"/>
                <w:bCs/>
                <w:iCs/>
                <w:noProof/>
                <w:sz w:val="18"/>
                <w:szCs w:val="18"/>
                <w:lang w:val="tr-TR" w:eastAsia="tr-TR"/>
              </w:rPr>
              <w:drawing>
                <wp:inline distT="0" distB="0" distL="0" distR="0">
                  <wp:extent cx="647700" cy="497943"/>
                  <wp:effectExtent l="0" t="0" r="0" b="0"/>
                  <wp:docPr id="1" name="Resim 1" descr="C:\wamp64\www\mesleki\public\ima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amp64\www\mesleki\public\images\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587" cy="507082"/>
                          </a:xfrm>
                          <a:prstGeom prst="rect">
                            <a:avLst/>
                          </a:prstGeom>
                          <a:noFill/>
                          <a:ln>
                            <a:noFill/>
                          </a:ln>
                        </pic:spPr>
                      </pic:pic>
                    </a:graphicData>
                  </a:graphic>
                </wp:inline>
              </w:drawing>
            </w:r>
          </w:p>
        </w:tc>
      </w:tr>
      <w:tr w:rsidR="00A63AF9" w:rsidRPr="00E622FB" w:rsidTr="00BA3567">
        <w:trPr>
          <w:cantSplit/>
          <w:trHeight w:val="541"/>
          <w:jc w:val="center"/>
        </w:trPr>
        <w:tc>
          <w:tcPr>
            <w:tcW w:w="2577" w:type="pct"/>
            <w:tcBorders>
              <w:right w:val="single" w:sz="4" w:space="0" w:color="auto"/>
            </w:tcBorders>
            <w:shd w:val="clear" w:color="auto" w:fill="auto"/>
            <w:vAlign w:val="center"/>
          </w:tcPr>
          <w:p w:rsidR="00A63AF9" w:rsidRPr="00E622FB" w:rsidRDefault="00A63AF9" w:rsidP="00252DEF">
            <w:pPr>
              <w:spacing w:before="120" w:after="120"/>
              <w:jc w:val="center"/>
              <w:rPr>
                <w:rFonts w:ascii="Book Antiqua" w:hAnsi="Book Antiqua"/>
                <w:bCs/>
                <w:sz w:val="18"/>
                <w:szCs w:val="18"/>
                <w:lang w:val="en-US"/>
              </w:rPr>
            </w:pPr>
            <w:r w:rsidRPr="00E622FB">
              <w:rPr>
                <w:rFonts w:ascii="Book Antiqua" w:hAnsi="Book Antiqua"/>
                <w:sz w:val="18"/>
                <w:szCs w:val="18"/>
                <w:lang w:val="en-US"/>
              </w:rPr>
              <w:t>http://www.</w:t>
            </w:r>
            <w:r w:rsidR="00BA3567" w:rsidRPr="00E622FB">
              <w:rPr>
                <w:rFonts w:ascii="Book Antiqua" w:hAnsi="Book Antiqua"/>
                <w:sz w:val="18"/>
                <w:szCs w:val="18"/>
                <w:lang w:val="en-US"/>
              </w:rPr>
              <w:t>meslekisempozyum.com</w:t>
            </w:r>
          </w:p>
        </w:tc>
        <w:tc>
          <w:tcPr>
            <w:tcW w:w="2423" w:type="pct"/>
            <w:tcBorders>
              <w:left w:val="single" w:sz="4" w:space="0" w:color="auto"/>
            </w:tcBorders>
            <w:shd w:val="clear" w:color="auto" w:fill="auto"/>
            <w:vAlign w:val="center"/>
          </w:tcPr>
          <w:p w:rsidR="00A63AF9" w:rsidRPr="00E622FB" w:rsidRDefault="00252DEF" w:rsidP="00E46B4D">
            <w:pPr>
              <w:ind w:left="72" w:right="-2"/>
              <w:jc w:val="center"/>
              <w:rPr>
                <w:rFonts w:ascii="Book Antiqua" w:hAnsi="Book Antiqua"/>
                <w:b/>
                <w:bCs/>
                <w:iCs/>
                <w:sz w:val="18"/>
                <w:szCs w:val="18"/>
                <w:lang w:val="en-GB"/>
              </w:rPr>
            </w:pPr>
            <w:r w:rsidRPr="00E622FB">
              <w:rPr>
                <w:rFonts w:ascii="Book Antiqua" w:hAnsi="Book Antiqua"/>
                <w:b/>
                <w:bCs/>
                <w:iCs/>
                <w:sz w:val="18"/>
                <w:szCs w:val="18"/>
                <w:lang w:val="en-GB"/>
              </w:rPr>
              <w:t>IVSS 2018</w:t>
            </w:r>
          </w:p>
          <w:p w:rsidR="00A63AF9" w:rsidRPr="00E622FB" w:rsidRDefault="00075218" w:rsidP="00252DEF">
            <w:pPr>
              <w:ind w:left="72" w:right="-2"/>
              <w:rPr>
                <w:rFonts w:ascii="Book Antiqua" w:hAnsi="Book Antiqua"/>
                <w:bCs/>
                <w:iCs/>
                <w:sz w:val="18"/>
                <w:szCs w:val="18"/>
                <w:lang w:val="en-GB"/>
              </w:rPr>
            </w:pPr>
            <w:hyperlink r:id="rId9" w:history="1">
              <w:r w:rsidR="00A63AF9" w:rsidRPr="00E622FB">
                <w:rPr>
                  <w:rFonts w:ascii="Book Antiqua" w:hAnsi="Book Antiqua"/>
                  <w:bCs/>
                  <w:sz w:val="18"/>
                  <w:szCs w:val="18"/>
                  <w:lang w:val="en-GB"/>
                </w:rPr>
                <w:t>©</w:t>
              </w:r>
            </w:hyperlink>
            <w:r w:rsidR="00A63AF9" w:rsidRPr="00E622FB">
              <w:rPr>
                <w:rFonts w:ascii="Book Antiqua" w:hAnsi="Book Antiqua"/>
                <w:bCs/>
                <w:sz w:val="18"/>
                <w:szCs w:val="18"/>
                <w:lang w:val="en-GB"/>
              </w:rPr>
              <w:t xml:space="preserve"> </w:t>
            </w:r>
            <w:r w:rsidR="00252DEF" w:rsidRPr="00E622FB">
              <w:rPr>
                <w:rFonts w:ascii="Book Antiqua" w:hAnsi="Book Antiqua"/>
                <w:bCs/>
                <w:sz w:val="18"/>
                <w:szCs w:val="18"/>
                <w:lang w:val="tr-TR"/>
              </w:rPr>
              <w:t>Mesleki Bilimler Dergisi (MBD) &amp; Ankara Üniversitesi</w:t>
            </w:r>
          </w:p>
        </w:tc>
      </w:tr>
    </w:tbl>
    <w:bookmarkStart w:id="0" w:name="OLE_LINK13"/>
    <w:bookmarkStart w:id="1" w:name="OLE_LINK14"/>
    <w:p w:rsidR="00A63AF9" w:rsidRPr="00E622FB" w:rsidRDefault="00A63AF9" w:rsidP="00A63AF9">
      <w:pPr>
        <w:pStyle w:val="01received"/>
        <w:rPr>
          <w:rFonts w:ascii="Book Antiqua" w:hAnsi="Book Antiqua"/>
          <w:sz w:val="18"/>
          <w:szCs w:val="18"/>
        </w:rPr>
      </w:pPr>
      <w:r w:rsidRPr="00E622FB">
        <w:rPr>
          <w:rFonts w:ascii="Book Antiqua" w:hAnsi="Book Antiqua"/>
          <w:noProof/>
          <w:sz w:val="18"/>
          <w:szCs w:val="18"/>
          <w:lang w:val="tr-TR" w:eastAsia="tr-TR"/>
        </w:rPr>
        <mc:AlternateContent>
          <mc:Choice Requires="wps">
            <w:drawing>
              <wp:anchor distT="4294967295" distB="4294967295" distL="114300" distR="114300" simplePos="0" relativeHeight="251659264" behindDoc="0" locked="0" layoutInCell="1" allowOverlap="1" wp14:anchorId="278BD27B" wp14:editId="3A1676BA">
                <wp:simplePos x="0" y="0"/>
                <wp:positionH relativeFrom="column">
                  <wp:posOffset>-47738</wp:posOffset>
                </wp:positionH>
                <wp:positionV relativeFrom="paragraph">
                  <wp:posOffset>41150</wp:posOffset>
                </wp:positionV>
                <wp:extent cx="6092260" cy="0"/>
                <wp:effectExtent l="0" t="0" r="22860" b="19050"/>
                <wp:wrapNone/>
                <wp:docPr id="9"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2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F0632" id="Line 124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3.25pt" to="475.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zI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" strokeweight="1.25pt"/>
            </w:pict>
          </mc:Fallback>
        </mc:AlternateContent>
      </w:r>
      <w:bookmarkStart w:id="2" w:name="_Hlk253260624"/>
      <w:bookmarkEnd w:id="0"/>
      <w:bookmarkEnd w:id="1"/>
      <w:r w:rsidRPr="00E622FB">
        <w:rPr>
          <w:rFonts w:ascii="Book Antiqua" w:hAnsi="Book Antiqua"/>
          <w:sz w:val="18"/>
          <w:szCs w:val="18"/>
        </w:rPr>
        <w:t xml:space="preserve">Received </w:t>
      </w:r>
      <w:bookmarkEnd w:id="2"/>
      <w:r w:rsidR="00E414D5" w:rsidRPr="00E622FB">
        <w:rPr>
          <w:rFonts w:ascii="Book Antiqua" w:hAnsi="Book Antiqua"/>
          <w:sz w:val="18"/>
          <w:szCs w:val="18"/>
        </w:rPr>
        <w:t>date</w:t>
      </w:r>
      <w:r w:rsidRPr="00E622FB">
        <w:rPr>
          <w:rFonts w:ascii="Book Antiqua" w:hAnsi="Book Antiqua"/>
          <w:sz w:val="18"/>
          <w:szCs w:val="18"/>
        </w:rPr>
        <w:t xml:space="preserve">; reviewed; accepted </w:t>
      </w:r>
      <w:r w:rsidR="00E414D5" w:rsidRPr="00E622FB">
        <w:rPr>
          <w:rFonts w:ascii="Book Antiqua" w:hAnsi="Book Antiqua"/>
          <w:sz w:val="18"/>
          <w:szCs w:val="18"/>
        </w:rPr>
        <w:t>date</w:t>
      </w:r>
    </w:p>
    <w:p w:rsidR="007170FC" w:rsidRPr="00E622FB" w:rsidRDefault="00672ECF" w:rsidP="00387923">
      <w:pPr>
        <w:pStyle w:val="Authors"/>
        <w:spacing w:after="120"/>
        <w:jc w:val="both"/>
        <w:rPr>
          <w:rFonts w:ascii="Book Antiqua" w:hAnsi="Book Antiqua"/>
          <w:sz w:val="28"/>
          <w:lang w:val="tr-TR"/>
        </w:rPr>
      </w:pPr>
      <w:r w:rsidRPr="00E622FB">
        <w:rPr>
          <w:rFonts w:ascii="Book Antiqua" w:hAnsi="Book Antiqua"/>
          <w:sz w:val="28"/>
          <w:lang w:val="tr-TR"/>
        </w:rPr>
        <w:t>İNOVATİ</w:t>
      </w:r>
      <w:r w:rsidR="007170FC" w:rsidRPr="00E622FB">
        <w:rPr>
          <w:rFonts w:ascii="Book Antiqua" w:hAnsi="Book Antiqua"/>
          <w:sz w:val="28"/>
          <w:lang w:val="tr-TR"/>
        </w:rPr>
        <w:t>F GÜNEŞ ENERJ</w:t>
      </w:r>
      <w:r w:rsidRPr="00E622FB">
        <w:rPr>
          <w:rFonts w:ascii="Book Antiqua" w:hAnsi="Book Antiqua"/>
          <w:sz w:val="28"/>
          <w:lang w:val="tr-TR"/>
        </w:rPr>
        <w:t>İLİ</w:t>
      </w:r>
      <w:r w:rsidR="007170FC" w:rsidRPr="00E622FB">
        <w:rPr>
          <w:rFonts w:ascii="Book Antiqua" w:hAnsi="Book Antiqua"/>
          <w:sz w:val="28"/>
          <w:lang w:val="tr-TR"/>
        </w:rPr>
        <w:t xml:space="preserve"> P</w:t>
      </w:r>
      <w:r w:rsidRPr="00E622FB">
        <w:rPr>
          <w:rFonts w:ascii="Book Antiqua" w:hAnsi="Book Antiqua"/>
          <w:sz w:val="28"/>
          <w:lang w:val="tr-TR"/>
        </w:rPr>
        <w:t>İŞİRİCİ TASARIM VE ANALİZİ</w:t>
      </w:r>
    </w:p>
    <w:p w:rsidR="007170FC" w:rsidRPr="00E622FB" w:rsidRDefault="007170FC" w:rsidP="00A63AF9">
      <w:pPr>
        <w:pStyle w:val="04afiliacja"/>
        <w:spacing w:after="0" w:line="260" w:lineRule="atLeast"/>
        <w:rPr>
          <w:rFonts w:ascii="Book Antiqua" w:hAnsi="Book Antiqua"/>
          <w:b/>
          <w:sz w:val="22"/>
          <w:szCs w:val="22"/>
          <w:lang w:val="tr-TR"/>
        </w:rPr>
      </w:pPr>
      <w:r w:rsidRPr="00E622FB">
        <w:rPr>
          <w:rFonts w:ascii="Book Antiqua" w:hAnsi="Book Antiqua"/>
          <w:b/>
          <w:sz w:val="22"/>
          <w:szCs w:val="22"/>
          <w:lang w:val="tr-TR"/>
        </w:rPr>
        <w:t xml:space="preserve">ORHAN ERDEN </w:t>
      </w:r>
    </w:p>
    <w:p w:rsidR="00387923" w:rsidRPr="00E622FB" w:rsidRDefault="00672ECF" w:rsidP="007170FC">
      <w:pPr>
        <w:pStyle w:val="04afiliacja"/>
        <w:spacing w:after="0" w:line="260" w:lineRule="atLeast"/>
        <w:rPr>
          <w:rFonts w:ascii="Book Antiqua" w:hAnsi="Book Antiqua"/>
          <w:lang w:val="tr-TR"/>
        </w:rPr>
      </w:pPr>
      <w:r w:rsidRPr="00E622FB">
        <w:rPr>
          <w:rFonts w:ascii="Book Antiqua" w:hAnsi="Book Antiqua"/>
          <w:lang w:val="tr-TR"/>
        </w:rPr>
        <w:t xml:space="preserve">Gazi Üniversitesi </w:t>
      </w:r>
      <w:r w:rsidR="007170FC" w:rsidRPr="00E622FB">
        <w:rPr>
          <w:rFonts w:ascii="Book Antiqua" w:hAnsi="Book Antiqua"/>
          <w:lang w:val="tr-TR"/>
        </w:rPr>
        <w:t>/Teknoloji Fakültesi/Endüstriyel Tasarım Mühendisliği Bölümü</w:t>
      </w:r>
    </w:p>
    <w:p w:rsidR="00672ECF" w:rsidRPr="00E622FB" w:rsidRDefault="00672ECF" w:rsidP="007170FC">
      <w:pPr>
        <w:pStyle w:val="04afiliacja"/>
        <w:spacing w:after="0" w:line="260" w:lineRule="atLeast"/>
        <w:rPr>
          <w:rFonts w:ascii="Book Antiqua" w:hAnsi="Book Antiqua"/>
          <w:color w:val="000000" w:themeColor="text1"/>
          <w:lang w:val="tr-TR"/>
        </w:rPr>
      </w:pPr>
    </w:p>
    <w:p w:rsidR="00387923" w:rsidRPr="00E622FB" w:rsidRDefault="00252DEF" w:rsidP="007170FC">
      <w:pPr>
        <w:pStyle w:val="04afiliacja"/>
        <w:spacing w:after="0" w:line="260" w:lineRule="atLeast"/>
        <w:rPr>
          <w:rFonts w:ascii="Book Antiqua" w:hAnsi="Book Antiqua"/>
          <w:color w:val="000000" w:themeColor="text1"/>
          <w:lang w:val="tr-TR"/>
        </w:rPr>
      </w:pPr>
      <w:r w:rsidRPr="00E622FB">
        <w:rPr>
          <w:rFonts w:ascii="Book Antiqua" w:hAnsi="Book Antiqua"/>
          <w:color w:val="000000" w:themeColor="text1"/>
          <w:lang w:val="tr-TR"/>
        </w:rPr>
        <w:t>Sorumlu Yazar</w:t>
      </w:r>
      <w:r w:rsidR="00387923" w:rsidRPr="00E622FB">
        <w:rPr>
          <w:rFonts w:ascii="Book Antiqua" w:hAnsi="Book Antiqua"/>
          <w:color w:val="000000" w:themeColor="text1"/>
          <w:lang w:val="tr-TR"/>
        </w:rPr>
        <w:t xml:space="preserve">: </w:t>
      </w:r>
      <w:r w:rsidR="007170FC" w:rsidRPr="00E622FB">
        <w:rPr>
          <w:rFonts w:ascii="Book Antiqua" w:hAnsi="Book Antiqua"/>
          <w:lang w:val="tr-TR"/>
        </w:rPr>
        <w:t xml:space="preserve"> oerden@gazi.edu.tr</w:t>
      </w:r>
      <w:r w:rsidR="00A63AF9" w:rsidRPr="00E622FB">
        <w:rPr>
          <w:rFonts w:ascii="Book Antiqua" w:hAnsi="Book Antiqua"/>
          <w:color w:val="000000" w:themeColor="text1"/>
          <w:lang w:val="tr-TR"/>
        </w:rPr>
        <w:t xml:space="preserve"> (</w:t>
      </w:r>
      <w:r w:rsidR="00672ECF" w:rsidRPr="00E622FB">
        <w:rPr>
          <w:rFonts w:ascii="Book Antiqua" w:hAnsi="Book Antiqua"/>
          <w:lang w:val="tr-TR"/>
        </w:rPr>
        <w:t xml:space="preserve">Orhan Erden </w:t>
      </w:r>
      <w:r w:rsidR="00A63AF9" w:rsidRPr="00E622FB">
        <w:rPr>
          <w:rFonts w:ascii="Book Antiqua" w:hAnsi="Book Antiqua"/>
          <w:color w:val="000000" w:themeColor="text1"/>
          <w:lang w:val="tr-TR"/>
        </w:rPr>
        <w:t>)</w:t>
      </w:r>
    </w:p>
    <w:p w:rsidR="00672ECF" w:rsidRPr="00E622FB" w:rsidRDefault="00672ECF" w:rsidP="007170FC">
      <w:pPr>
        <w:pStyle w:val="04afiliacja"/>
        <w:spacing w:after="0" w:line="260" w:lineRule="atLeast"/>
        <w:rPr>
          <w:rFonts w:ascii="Book Antiqua" w:hAnsi="Book Antiqua"/>
          <w:sz w:val="18"/>
          <w:szCs w:val="18"/>
          <w:lang w:val="tr-TR"/>
        </w:rPr>
      </w:pPr>
    </w:p>
    <w:p w:rsidR="00672ECF" w:rsidRPr="00E622FB" w:rsidRDefault="00672ECF" w:rsidP="00672ECF">
      <w:pPr>
        <w:pStyle w:val="05abstract"/>
        <w:spacing w:line="260" w:lineRule="atLeast"/>
        <w:rPr>
          <w:rFonts w:ascii="Book Antiqua" w:hAnsi="Book Antiqua"/>
          <w:b/>
          <w:lang w:val="tr-TR"/>
        </w:rPr>
      </w:pPr>
      <w:r w:rsidRPr="00E622FB">
        <w:rPr>
          <w:rFonts w:ascii="Book Antiqua" w:hAnsi="Book Antiqua"/>
          <w:b/>
          <w:lang w:val="tr-TR"/>
        </w:rPr>
        <w:t xml:space="preserve">Özet: </w:t>
      </w:r>
      <w:r w:rsidRPr="00E622FB">
        <w:rPr>
          <w:rFonts w:ascii="Book Antiqua" w:hAnsi="Book Antiqua"/>
          <w:lang w:val="tr-TR"/>
        </w:rPr>
        <w:t xml:space="preserve">Fosil yakıtların kullanımı sonucunda karbon emisyonlarının artması sürdürülebilir temiz enerji kaynaklarına yönelimi her geçen gün artırmaktadır. Enerjinin fazlaca tüketildiği alanlardan biri de gıdaların pişirilmesi için harcanan enerjidir. Bu çalışmada, gıdaların pişirilmesi için fosil yakıtlar yerine güneş enerjisinin kullanımı analiz edilmiş ve bir </w:t>
      </w:r>
      <w:proofErr w:type="spellStart"/>
      <w:r w:rsidRPr="00E622FB">
        <w:rPr>
          <w:rFonts w:ascii="Book Antiqua" w:hAnsi="Book Antiqua"/>
          <w:lang w:val="tr-TR"/>
        </w:rPr>
        <w:t>inovatif</w:t>
      </w:r>
      <w:proofErr w:type="spellEnd"/>
      <w:r w:rsidRPr="00E622FB">
        <w:rPr>
          <w:rFonts w:ascii="Book Antiqua" w:hAnsi="Book Antiqua"/>
          <w:lang w:val="tr-TR"/>
        </w:rPr>
        <w:t xml:space="preserve"> Güneş Enerjili Pişirici Tasarımı yapılmıştır. Bu çalışma kapsamında farklı güneş enerjili pişiricilerin kavramsal tasarımları yapılarak incelenmiştir. İlk olarak güneş enerjili pişiricilerde hangi yiyecekler pişebilir ve ne kadar sürede pişer sorularına tasarımda yanıt aranmaya çalışılmıştır. Güneş enerjili pişiricilerin bulutlu havanın olduğu zamanlarda da kullanımına imkân sağlayacak tasarımlar üzerinde de durulmuştur. Çünkü gıda pişirme sürecinde güneşten toplanan ısının azalması gıdada, mikroorganizmaların artmasına hatta zehirlenmeye neden olacak hale dönüşmesine neden olabilir. Bu kapsamda güneş enerjisi; elektrik enerji ve </w:t>
      </w:r>
      <w:proofErr w:type="spellStart"/>
      <w:r w:rsidRPr="00E622FB">
        <w:rPr>
          <w:rFonts w:ascii="Book Antiqua" w:hAnsi="Book Antiqua"/>
          <w:lang w:val="tr-TR"/>
        </w:rPr>
        <w:t>lpg</w:t>
      </w:r>
      <w:proofErr w:type="spellEnd"/>
      <w:r w:rsidRPr="00E622FB">
        <w:rPr>
          <w:rFonts w:ascii="Book Antiqua" w:hAnsi="Book Antiqua"/>
          <w:lang w:val="tr-TR"/>
        </w:rPr>
        <w:t xml:space="preserve"> kombine tasarımı üzerinde durulmuştur. Güneş enerjili pişiricilerin tasarımında bir diğer konu da ürün boyutlarının ve kapasitesinin analizidir. Yeterli pişirme kapasitesine de sahip olmayan güneş enerjili pişiriciler kullanıcı isteklerini karşılamayacak bu yüzdende tercih edilmeyecektir. Hem düşük kapasiteli kullanıma hem de yüksek kapasiteli kullanıma uygun güneş enerjili pişiricilerin tasarımı tercih edilmiştir. Bu kapsamda tasarımda bölümlemeler üzerinde durularak, istenilen miktarda gıdayı pişirecek tasarım örnekleri hazırlanmaya çalışılmıştır. Ayrıca üretimde kullanılacak malzemenin güneş enerjisini en etkin şekilde </w:t>
      </w:r>
      <w:proofErr w:type="spellStart"/>
      <w:r w:rsidRPr="00E622FB">
        <w:rPr>
          <w:rFonts w:ascii="Book Antiqua" w:hAnsi="Book Antiqua"/>
          <w:lang w:val="tr-TR"/>
        </w:rPr>
        <w:t>absorbe</w:t>
      </w:r>
      <w:proofErr w:type="spellEnd"/>
      <w:r w:rsidRPr="00E622FB">
        <w:rPr>
          <w:rFonts w:ascii="Book Antiqua" w:hAnsi="Book Antiqua"/>
          <w:lang w:val="tr-TR"/>
        </w:rPr>
        <w:t xml:space="preserve"> edebilmesi için malzeme analizi yapılmıştır. Güneş enerjili pişiricilerde renk seçimi de önemli bir tasarım konusudur. Çünkü renk radyasyon yoluyla ısı transferinde en önemli unsurlardan biridir. Güneş ışınımının yoğun olduğu zamanlarda yavaş pişirme isteniyorsa farklı kaplamaların kullanımı da bu bağlamda analiz edilmiştir. Ayrıca bu çalışma ile ülkemizde ergonomik ve </w:t>
      </w:r>
      <w:proofErr w:type="gramStart"/>
      <w:r w:rsidRPr="00E622FB">
        <w:rPr>
          <w:rFonts w:ascii="Book Antiqua" w:hAnsi="Book Antiqua"/>
          <w:lang w:val="tr-TR"/>
        </w:rPr>
        <w:t>fonksiyonel  güneş</w:t>
      </w:r>
      <w:proofErr w:type="gramEnd"/>
      <w:r w:rsidRPr="00E622FB">
        <w:rPr>
          <w:rFonts w:ascii="Book Antiqua" w:hAnsi="Book Antiqua"/>
          <w:lang w:val="tr-TR"/>
        </w:rPr>
        <w:t xml:space="preserve"> enerjili pişiricilerin tasarımı yapılarak üretimi anlamında farkındalık oluşturarak bu alandaki literatüre katkı sağlanması da hedeflenmiştir.</w:t>
      </w:r>
    </w:p>
    <w:p w:rsidR="00387923" w:rsidRPr="00E622FB" w:rsidRDefault="00252DEF" w:rsidP="00387923">
      <w:pPr>
        <w:pStyle w:val="06keywords"/>
        <w:rPr>
          <w:rFonts w:ascii="Book Antiqua" w:hAnsi="Book Antiqua" w:cs="Arial"/>
          <w:lang w:val="tr-TR"/>
        </w:rPr>
      </w:pPr>
      <w:r w:rsidRPr="00E622FB">
        <w:rPr>
          <w:rFonts w:ascii="Book Antiqua" w:hAnsi="Book Antiqua"/>
          <w:b/>
          <w:lang w:val="tr-TR"/>
        </w:rPr>
        <w:t>Anahtar Kelimeler</w:t>
      </w:r>
      <w:r w:rsidR="00387923" w:rsidRPr="00E622FB">
        <w:rPr>
          <w:rFonts w:ascii="Book Antiqua" w:hAnsi="Book Antiqua"/>
          <w:b/>
          <w:lang w:val="tr-TR"/>
        </w:rPr>
        <w:t>:</w:t>
      </w:r>
      <w:r w:rsidR="00387923" w:rsidRPr="00E622FB">
        <w:rPr>
          <w:rFonts w:ascii="Book Antiqua" w:hAnsi="Book Antiqua"/>
          <w:lang w:val="tr-TR"/>
        </w:rPr>
        <w:t xml:space="preserve"> </w:t>
      </w:r>
      <w:r w:rsidR="007170FC" w:rsidRPr="00E622FB">
        <w:rPr>
          <w:rFonts w:ascii="Book Antiqua" w:hAnsi="Book Antiqua"/>
          <w:lang w:val="tr-TR"/>
        </w:rPr>
        <w:t xml:space="preserve">Güneş enerjili pişirici, </w:t>
      </w:r>
      <w:proofErr w:type="spellStart"/>
      <w:r w:rsidR="007170FC" w:rsidRPr="00E622FB">
        <w:rPr>
          <w:rFonts w:ascii="Book Antiqua" w:hAnsi="Book Antiqua"/>
          <w:lang w:val="tr-TR"/>
        </w:rPr>
        <w:t>İnovatif</w:t>
      </w:r>
      <w:proofErr w:type="spellEnd"/>
      <w:r w:rsidR="007170FC" w:rsidRPr="00E622FB">
        <w:rPr>
          <w:rFonts w:ascii="Book Antiqua" w:hAnsi="Book Antiqua"/>
          <w:lang w:val="tr-TR"/>
        </w:rPr>
        <w:t xml:space="preserve"> Tasarım,</w:t>
      </w:r>
    </w:p>
    <w:p w:rsidR="00672ECF" w:rsidRPr="00E622FB" w:rsidRDefault="00672ECF" w:rsidP="00387923">
      <w:pPr>
        <w:pStyle w:val="06keywords"/>
        <w:rPr>
          <w:rFonts w:ascii="Book Antiqua" w:hAnsi="Book Antiqua"/>
          <w:b/>
        </w:rPr>
      </w:pPr>
    </w:p>
    <w:p w:rsidR="00252DEF" w:rsidRPr="00E622FB" w:rsidRDefault="007170FC" w:rsidP="00387923">
      <w:pPr>
        <w:pStyle w:val="06keywords"/>
        <w:rPr>
          <w:rFonts w:ascii="Book Antiqua" w:hAnsi="Book Antiqua"/>
          <w:b/>
          <w:sz w:val="28"/>
          <w:szCs w:val="28"/>
        </w:rPr>
      </w:pPr>
      <w:r w:rsidRPr="00E622FB">
        <w:rPr>
          <w:rFonts w:ascii="Book Antiqua" w:hAnsi="Book Antiqua"/>
          <w:b/>
          <w:sz w:val="28"/>
          <w:szCs w:val="28"/>
        </w:rPr>
        <w:t>INNOVATIVE SOLAR ENERGY COOKER DESIGN AND ANALYSIS</w:t>
      </w:r>
    </w:p>
    <w:p w:rsidR="00252DEF" w:rsidRPr="00E622FB" w:rsidRDefault="00252DEF" w:rsidP="00252DEF">
      <w:pPr>
        <w:pStyle w:val="05abstract"/>
        <w:spacing w:line="260" w:lineRule="atLeast"/>
        <w:rPr>
          <w:rFonts w:ascii="Book Antiqua" w:hAnsi="Book Antiqua"/>
          <w:b/>
        </w:rPr>
      </w:pPr>
      <w:r w:rsidRPr="00E622FB">
        <w:rPr>
          <w:rFonts w:ascii="Book Antiqua" w:hAnsi="Book Antiqua"/>
          <w:b/>
        </w:rPr>
        <w:t xml:space="preserve">Abstract: </w:t>
      </w:r>
      <w:r w:rsidR="007170FC" w:rsidRPr="00E622FB">
        <w:rPr>
          <w:rFonts w:ascii="Book Antiqua" w:hAnsi="Book Antiqua"/>
        </w:rPr>
        <w:t xml:space="preserve">As a result of the use of fossil fuels, increasing carbon emissions is increasing day by day towards sustainable clean energy sources. One of the areas where energy is consumed too much is the energy consumed for cooking </w:t>
      </w:r>
      <w:proofErr w:type="spellStart"/>
      <w:r w:rsidR="007170FC" w:rsidRPr="00E622FB">
        <w:rPr>
          <w:rFonts w:ascii="Book Antiqua" w:hAnsi="Book Antiqua"/>
        </w:rPr>
        <w:t>food.In</w:t>
      </w:r>
      <w:proofErr w:type="spellEnd"/>
      <w:r w:rsidR="007170FC" w:rsidRPr="00E622FB">
        <w:rPr>
          <w:rFonts w:ascii="Book Antiqua" w:hAnsi="Book Antiqua"/>
        </w:rPr>
        <w:t xml:space="preserve"> this study, the use of solar energy instead of fossil fuels was analyzed for the cooking of food and an innovative Solar Energy Cooker Design was made. In this study, concept designs of different solar energetic cookers were examined. Firstly, the solar cookers are trying to find out what foods can be cooked and how long they respond to design questions. It also focuses on designs that allow the use of solar powered cookers in times of cloudy weather. This is because a reduction in the amount of heat collected from the sun during the cooking process can cause the food to turn into microorganisms and even poisoning. This includes solar energy; electric energy and LPG combined design. Another issue in the design of solar-powered cookers is the analysis of product dimensions and capacity. Solar powered cookers that do not have adequate cooking capacity will not be preferred in this aspect which will not meet user requirements. The design of solar energy cookers suitable for both low-capacity use and </w:t>
      </w:r>
      <w:r w:rsidR="007170FC" w:rsidRPr="00E622FB">
        <w:rPr>
          <w:rFonts w:ascii="Book Antiqua" w:hAnsi="Book Antiqua"/>
        </w:rPr>
        <w:lastRenderedPageBreak/>
        <w:t>high-capacity use has been preferred. In this context, design samples have been tried to be prepared to cook the desired amount of food by focusing on the division in design. In addition, material analysis was carried out so that the material to be used in production can absorb solar energy most efficiently. The choice of color in solar energy cookers is also an important design issue. Because color is one of the most important elements in heat transfer by radiation. The use of different coatings has also been analyzed in this context if slow baking is desired at times when solar radiation is intense. In addition, this study aims to contribute to the literature in this area by creating awareness in terms of the design and production of ergonomic and functional solar energy cookers in our country.</w:t>
      </w:r>
    </w:p>
    <w:p w:rsidR="00252DEF" w:rsidRPr="00E622FB" w:rsidRDefault="00252DEF" w:rsidP="00672ECF">
      <w:pPr>
        <w:pStyle w:val="06keywords"/>
        <w:spacing w:line="276" w:lineRule="auto"/>
        <w:rPr>
          <w:rFonts w:ascii="Book Antiqua" w:hAnsi="Book Antiqua"/>
        </w:rPr>
      </w:pPr>
      <w:r w:rsidRPr="00E622FB">
        <w:rPr>
          <w:rFonts w:ascii="Book Antiqua" w:hAnsi="Book Antiqua"/>
          <w:b/>
        </w:rPr>
        <w:t>Keywords:</w:t>
      </w:r>
      <w:r w:rsidRPr="00E622FB">
        <w:rPr>
          <w:rFonts w:ascii="Book Antiqua" w:hAnsi="Book Antiqua"/>
        </w:rPr>
        <w:t xml:space="preserve"> </w:t>
      </w:r>
      <w:r w:rsidR="007170FC" w:rsidRPr="00E622FB">
        <w:rPr>
          <w:rFonts w:ascii="Book Antiqua" w:hAnsi="Book Antiqua"/>
        </w:rPr>
        <w:t>Solar cookers, Innovative Design,</w:t>
      </w:r>
    </w:p>
    <w:p w:rsidR="00200B39" w:rsidRPr="00E622FB" w:rsidRDefault="00252DEF" w:rsidP="00672ECF">
      <w:pPr>
        <w:pStyle w:val="ListeParagraf"/>
        <w:numPr>
          <w:ilvl w:val="0"/>
          <w:numId w:val="1"/>
        </w:numPr>
        <w:spacing w:before="240" w:after="120" w:line="276" w:lineRule="auto"/>
        <w:ind w:left="425" w:hanging="425"/>
        <w:contextualSpacing w:val="0"/>
        <w:rPr>
          <w:rFonts w:ascii="Book Antiqua" w:hAnsi="Book Antiqua" w:cs="Times New Roman"/>
          <w:b/>
          <w:sz w:val="18"/>
          <w:szCs w:val="18"/>
          <w:lang w:val="tr-TR"/>
        </w:rPr>
      </w:pPr>
      <w:r w:rsidRPr="00E622FB">
        <w:rPr>
          <w:rFonts w:ascii="Book Antiqua" w:hAnsi="Book Antiqua" w:cs="Times New Roman"/>
          <w:b/>
          <w:sz w:val="18"/>
          <w:szCs w:val="18"/>
          <w:lang w:val="tr-TR"/>
        </w:rPr>
        <w:t>Giriş</w:t>
      </w:r>
    </w:p>
    <w:p w:rsidR="00377AD8" w:rsidRPr="00E622FB" w:rsidRDefault="00D312F2" w:rsidP="007170FC">
      <w:pPr>
        <w:pStyle w:val="NormalWeb"/>
        <w:jc w:val="both"/>
        <w:rPr>
          <w:rFonts w:ascii="Book Antiqua" w:hAnsi="Book Antiqua"/>
          <w:color w:val="000000"/>
          <w:sz w:val="18"/>
          <w:szCs w:val="18"/>
        </w:rPr>
      </w:pPr>
      <w:r w:rsidRPr="00E622FB">
        <w:rPr>
          <w:rFonts w:ascii="Book Antiqua" w:hAnsi="Book Antiqua"/>
          <w:color w:val="000000"/>
          <w:sz w:val="18"/>
          <w:szCs w:val="18"/>
        </w:rPr>
        <w:t xml:space="preserve">Her geçen gün </w:t>
      </w:r>
      <w:r w:rsidR="00377AD8" w:rsidRPr="00E622FB">
        <w:rPr>
          <w:rFonts w:ascii="Book Antiqua" w:hAnsi="Book Antiqua"/>
          <w:color w:val="000000"/>
          <w:sz w:val="18"/>
          <w:szCs w:val="18"/>
        </w:rPr>
        <w:t xml:space="preserve">nüfus </w:t>
      </w:r>
      <w:r w:rsidRPr="00E622FB">
        <w:rPr>
          <w:rFonts w:ascii="Book Antiqua" w:hAnsi="Book Antiqua"/>
          <w:color w:val="000000"/>
          <w:sz w:val="18"/>
          <w:szCs w:val="18"/>
        </w:rPr>
        <w:t xml:space="preserve">artışı </w:t>
      </w:r>
      <w:r w:rsidR="00377AD8" w:rsidRPr="00E622FB">
        <w:rPr>
          <w:rFonts w:ascii="Book Antiqua" w:hAnsi="Book Antiqua"/>
          <w:color w:val="000000"/>
          <w:sz w:val="18"/>
          <w:szCs w:val="18"/>
        </w:rPr>
        <w:t>ve sanayileşme beraberinde artan bir enerji ihtiyacı</w:t>
      </w:r>
      <w:r w:rsidRPr="00E622FB">
        <w:rPr>
          <w:rFonts w:ascii="Book Antiqua" w:hAnsi="Book Antiqua"/>
          <w:color w:val="000000"/>
          <w:sz w:val="18"/>
          <w:szCs w:val="18"/>
        </w:rPr>
        <w:t>nı</w:t>
      </w:r>
      <w:r w:rsidR="00377AD8" w:rsidRPr="00E622FB">
        <w:rPr>
          <w:rFonts w:ascii="Book Antiqua" w:hAnsi="Book Antiqua"/>
          <w:color w:val="000000"/>
          <w:sz w:val="18"/>
          <w:szCs w:val="18"/>
        </w:rPr>
        <w:t xml:space="preserve"> </w:t>
      </w:r>
      <w:r w:rsidRPr="00E622FB">
        <w:rPr>
          <w:rFonts w:ascii="Book Antiqua" w:hAnsi="Book Antiqua"/>
          <w:color w:val="000000"/>
          <w:sz w:val="18"/>
          <w:szCs w:val="18"/>
        </w:rPr>
        <w:t xml:space="preserve">beraberinde </w:t>
      </w:r>
      <w:r w:rsidR="00377AD8" w:rsidRPr="00E622FB">
        <w:rPr>
          <w:rFonts w:ascii="Book Antiqua" w:hAnsi="Book Antiqua"/>
          <w:color w:val="000000"/>
          <w:sz w:val="18"/>
          <w:szCs w:val="18"/>
        </w:rPr>
        <w:t>getirm</w:t>
      </w:r>
      <w:r w:rsidRPr="00E622FB">
        <w:rPr>
          <w:rFonts w:ascii="Book Antiqua" w:hAnsi="Book Antiqua"/>
          <w:color w:val="000000"/>
          <w:sz w:val="18"/>
          <w:szCs w:val="18"/>
        </w:rPr>
        <w:t>ekted</w:t>
      </w:r>
      <w:r w:rsidR="00377AD8" w:rsidRPr="00E622FB">
        <w:rPr>
          <w:rFonts w:ascii="Book Antiqua" w:hAnsi="Book Antiqua"/>
          <w:color w:val="000000"/>
          <w:sz w:val="18"/>
          <w:szCs w:val="18"/>
        </w:rPr>
        <w:t>ir. Özellikle petrol, doğalgaz, kömür ve benzeri fosil yakıtları</w:t>
      </w:r>
      <w:r w:rsidRPr="00E622FB">
        <w:rPr>
          <w:rFonts w:ascii="Book Antiqua" w:hAnsi="Book Antiqua"/>
          <w:color w:val="000000"/>
          <w:sz w:val="18"/>
          <w:szCs w:val="18"/>
        </w:rPr>
        <w:t>n kullanımı çevre sorunlarının yanında ülkemiz ekonomisine yük getirmekte, cari açık artışı olmaktadır.</w:t>
      </w:r>
      <w:r w:rsidR="00377AD8" w:rsidRPr="00E622FB">
        <w:rPr>
          <w:rFonts w:ascii="Book Antiqua" w:hAnsi="Book Antiqua"/>
          <w:color w:val="000000"/>
          <w:sz w:val="18"/>
          <w:szCs w:val="18"/>
        </w:rPr>
        <w:t xml:space="preserve"> Daha temiz, daha az maliyetli, daha çevre dostu olan</w:t>
      </w:r>
      <w:r w:rsidR="00326296" w:rsidRPr="00E622FB">
        <w:rPr>
          <w:rFonts w:ascii="Book Antiqua" w:hAnsi="Book Antiqua"/>
          <w:color w:val="000000"/>
          <w:sz w:val="18"/>
          <w:szCs w:val="18"/>
        </w:rPr>
        <w:t xml:space="preserve"> yenilebilir enerji kaynaklarının kullanımının artırılması </w:t>
      </w:r>
      <w:r w:rsidR="00377AD8" w:rsidRPr="00E622FB">
        <w:rPr>
          <w:rFonts w:ascii="Book Antiqua" w:hAnsi="Book Antiqua"/>
          <w:color w:val="000000"/>
          <w:sz w:val="18"/>
          <w:szCs w:val="18"/>
        </w:rPr>
        <w:t>ülke</w:t>
      </w:r>
      <w:r w:rsidR="00326296" w:rsidRPr="00E622FB">
        <w:rPr>
          <w:rFonts w:ascii="Book Antiqua" w:hAnsi="Book Antiqua"/>
          <w:color w:val="000000"/>
          <w:sz w:val="18"/>
          <w:szCs w:val="18"/>
        </w:rPr>
        <w:t>miz için çok fayda getirecektir</w:t>
      </w:r>
      <w:r w:rsidR="00377AD8" w:rsidRPr="00E622FB">
        <w:rPr>
          <w:rFonts w:ascii="Book Antiqua" w:hAnsi="Book Antiqua"/>
          <w:color w:val="000000"/>
          <w:sz w:val="18"/>
          <w:szCs w:val="18"/>
        </w:rPr>
        <w:t>.</w:t>
      </w:r>
    </w:p>
    <w:p w:rsidR="00377AD8" w:rsidRPr="00E622FB" w:rsidRDefault="00377AD8" w:rsidP="007170FC">
      <w:pPr>
        <w:pStyle w:val="NormalWeb"/>
        <w:jc w:val="both"/>
        <w:rPr>
          <w:rFonts w:ascii="Book Antiqua" w:hAnsi="Book Antiqua"/>
          <w:color w:val="000000"/>
          <w:sz w:val="18"/>
          <w:szCs w:val="18"/>
        </w:rPr>
      </w:pPr>
      <w:r w:rsidRPr="00E622FB">
        <w:rPr>
          <w:rFonts w:ascii="Book Antiqua" w:hAnsi="Book Antiqua"/>
          <w:color w:val="000000"/>
          <w:sz w:val="18"/>
          <w:szCs w:val="18"/>
        </w:rPr>
        <w:t>Ülkemiz, coğrafi konumu nedeniyle sahip olduğu güneş enerjisi potansiyeli açısından birçok ülkeye göre şanslı durumdadır. Güneşten dünyaya saniyede yaklaşık olarak 170 milyon MW enerji gelmektedir. Türkiye'nin yıllık enerji üretiminin 100 milyon MW olduğu düşünülürse bir saniyede dünyaya gelen güneş enerjisi, Türkiye'nin enerji üretiminin 1.700 katıdır.</w:t>
      </w:r>
    </w:p>
    <w:p w:rsidR="00377AD8" w:rsidRPr="00E622FB" w:rsidRDefault="00377AD8" w:rsidP="007170FC">
      <w:pPr>
        <w:pStyle w:val="NormalWeb"/>
        <w:jc w:val="both"/>
        <w:rPr>
          <w:rFonts w:ascii="Book Antiqua" w:hAnsi="Book Antiqua"/>
          <w:color w:val="000000"/>
          <w:sz w:val="18"/>
          <w:szCs w:val="18"/>
        </w:rPr>
      </w:pPr>
      <w:proofErr w:type="gramStart"/>
      <w:r w:rsidRPr="00E622FB">
        <w:rPr>
          <w:rFonts w:ascii="Book Antiqua" w:hAnsi="Book Antiqua"/>
          <w:color w:val="000000"/>
          <w:sz w:val="18"/>
          <w:szCs w:val="18"/>
        </w:rPr>
        <w:t xml:space="preserve">Devlet Meteoroloji İşleri Genel Müdürlüğünde (DMİ) mevcut bulunan 1966-1982 yıllarında ölçülen güneşlenme süresi ve ışınım şiddeti verilerinden yararlanarak EİE tarafından yapılan çalışmaya göre Türkiye'nin ortalama yıllık toplam güneşlenme süresi 2640 saat (günlük toplam 7,2 saat), ortalama toplam ışınım şiddeti 1.31 </w:t>
      </w:r>
      <w:proofErr w:type="spellStart"/>
      <w:r w:rsidRPr="00E622FB">
        <w:rPr>
          <w:rFonts w:ascii="Book Antiqua" w:hAnsi="Book Antiqua"/>
          <w:color w:val="000000"/>
          <w:sz w:val="18"/>
          <w:szCs w:val="18"/>
        </w:rPr>
        <w:t>kWh</w:t>
      </w:r>
      <w:proofErr w:type="spellEnd"/>
      <w:r w:rsidRPr="00E622FB">
        <w:rPr>
          <w:rFonts w:ascii="Book Antiqua" w:hAnsi="Book Antiqua"/>
          <w:color w:val="000000"/>
          <w:sz w:val="18"/>
          <w:szCs w:val="18"/>
        </w:rPr>
        <w:t xml:space="preserve">/m²-yıl (günlük toplam 3,6 </w:t>
      </w:r>
      <w:proofErr w:type="spellStart"/>
      <w:r w:rsidRPr="00E622FB">
        <w:rPr>
          <w:rFonts w:ascii="Book Antiqua" w:hAnsi="Book Antiqua"/>
          <w:color w:val="000000"/>
          <w:sz w:val="18"/>
          <w:szCs w:val="18"/>
        </w:rPr>
        <w:t>kWh</w:t>
      </w:r>
      <w:proofErr w:type="spellEnd"/>
      <w:r w:rsidRPr="00E622FB">
        <w:rPr>
          <w:rFonts w:ascii="Book Antiqua" w:hAnsi="Book Antiqua"/>
          <w:color w:val="000000"/>
          <w:sz w:val="18"/>
          <w:szCs w:val="18"/>
        </w:rPr>
        <w:t xml:space="preserve">/m²) olduğu tespit edilmiştir. </w:t>
      </w:r>
      <w:proofErr w:type="gramEnd"/>
      <w:r w:rsidRPr="00E622FB">
        <w:rPr>
          <w:rFonts w:ascii="Book Antiqua" w:hAnsi="Book Antiqua"/>
          <w:color w:val="000000"/>
          <w:sz w:val="18"/>
          <w:szCs w:val="18"/>
        </w:rPr>
        <w:t xml:space="preserve">Türkiye, yaklaşık 110 gün gibi yüksek bir güneş enerjisi potansiyeline sahiptir. Gereken yatırımların yapılması durumunda Türkiye yılda birim metre karesinden ortalama olarak 1.100 </w:t>
      </w:r>
      <w:proofErr w:type="spellStart"/>
      <w:r w:rsidRPr="00E622FB">
        <w:rPr>
          <w:rFonts w:ascii="Book Antiqua" w:hAnsi="Book Antiqua"/>
          <w:color w:val="000000"/>
          <w:sz w:val="18"/>
          <w:szCs w:val="18"/>
        </w:rPr>
        <w:t>kWh’lik</w:t>
      </w:r>
      <w:proofErr w:type="spellEnd"/>
      <w:r w:rsidRPr="00E622FB">
        <w:rPr>
          <w:rFonts w:ascii="Book Antiqua" w:hAnsi="Book Antiqua"/>
          <w:color w:val="000000"/>
          <w:sz w:val="18"/>
          <w:szCs w:val="18"/>
        </w:rPr>
        <w:t xml:space="preserve"> güneş enerjisi </w:t>
      </w:r>
      <w:r w:rsidR="00326296" w:rsidRPr="00E622FB">
        <w:rPr>
          <w:rFonts w:ascii="Book Antiqua" w:hAnsi="Book Antiqua"/>
          <w:color w:val="000000"/>
          <w:sz w:val="18"/>
          <w:szCs w:val="18"/>
        </w:rPr>
        <w:t>üretimi sağlayabilir. Tablo 1.</w:t>
      </w:r>
      <w:r w:rsidRPr="00E622FB">
        <w:rPr>
          <w:rFonts w:ascii="Book Antiqua" w:hAnsi="Book Antiqua"/>
          <w:color w:val="000000"/>
          <w:sz w:val="18"/>
          <w:szCs w:val="18"/>
        </w:rPr>
        <w:t>'de Türkiye güneş enerji potansiyeli ve güneşlenme süresi değerleri aylara göre dağılımı verilmiştir.</w:t>
      </w:r>
      <w:r w:rsidR="00326296" w:rsidRPr="00E622FB">
        <w:rPr>
          <w:rFonts w:ascii="Book Antiqua" w:hAnsi="Book Antiqua"/>
          <w:color w:val="000000"/>
          <w:sz w:val="18"/>
          <w:szCs w:val="18"/>
        </w:rPr>
        <w:t xml:space="preserve"> En yüksek güneş enerjisi potansiyeli temmuz ayındadır</w:t>
      </w:r>
      <w:r w:rsidR="00FF24D9" w:rsidRPr="00E622FB">
        <w:rPr>
          <w:rFonts w:ascii="Book Antiqua" w:hAnsi="Book Antiqua"/>
          <w:color w:val="000000"/>
          <w:sz w:val="18"/>
          <w:szCs w:val="18"/>
        </w:rPr>
        <w:t xml:space="preserve">(Şen,2004), (TÇV, 2003) </w:t>
      </w:r>
      <w:r w:rsidR="00326296" w:rsidRPr="00E622FB">
        <w:rPr>
          <w:rFonts w:ascii="Book Antiqua" w:hAnsi="Book Antiqua"/>
          <w:color w:val="000000"/>
          <w:sz w:val="18"/>
          <w:szCs w:val="18"/>
        </w:rPr>
        <w:t>.</w:t>
      </w:r>
    </w:p>
    <w:p w:rsidR="00FF24D9" w:rsidRPr="00E622FB" w:rsidRDefault="00FF24D9" w:rsidP="00FF24D9">
      <w:pPr>
        <w:ind w:left="1714" w:hanging="1452"/>
        <w:jc w:val="center"/>
        <w:rPr>
          <w:rFonts w:ascii="Book Antiqua" w:hAnsi="Book Antiqua"/>
        </w:rPr>
      </w:pPr>
      <w:r w:rsidRPr="00E622FB">
        <w:rPr>
          <w:rFonts w:ascii="Book Antiqua" w:eastAsia="Times New Roman" w:hAnsi="Book Antiqua" w:cs="Times New Roman"/>
          <w:b/>
        </w:rPr>
        <w:t>Tablo 1.</w:t>
      </w:r>
      <w:r w:rsidRPr="00E622FB">
        <w:rPr>
          <w:rFonts w:ascii="Book Antiqua" w:hAnsi="Book Antiqua"/>
        </w:rPr>
        <w:t xml:space="preserve"> Türkiye’nin toplam güneş enerji potansiyelinin aylara göre dağılımı</w:t>
      </w:r>
    </w:p>
    <w:tbl>
      <w:tblPr>
        <w:tblStyle w:val="TableGrid"/>
        <w:tblW w:w="4912" w:type="dxa"/>
        <w:tblInd w:w="2078" w:type="dxa"/>
        <w:tblCellMar>
          <w:top w:w="2" w:type="dxa"/>
          <w:left w:w="108" w:type="dxa"/>
          <w:right w:w="73" w:type="dxa"/>
        </w:tblCellMar>
        <w:tblLook w:val="04A0" w:firstRow="1" w:lastRow="0" w:firstColumn="1" w:lastColumn="0" w:noHBand="0" w:noVBand="1"/>
      </w:tblPr>
      <w:tblGrid>
        <w:gridCol w:w="1284"/>
        <w:gridCol w:w="866"/>
        <w:gridCol w:w="1020"/>
        <w:gridCol w:w="1090"/>
        <w:gridCol w:w="990"/>
      </w:tblGrid>
      <w:tr w:rsidR="00FF24D9" w:rsidRPr="00E622FB" w:rsidTr="00FF24D9">
        <w:trPr>
          <w:trHeight w:val="353"/>
        </w:trPr>
        <w:tc>
          <w:tcPr>
            <w:tcW w:w="1187" w:type="dxa"/>
            <w:vMerge w:val="restart"/>
            <w:tcBorders>
              <w:top w:val="single" w:sz="4" w:space="0" w:color="000000"/>
              <w:left w:val="single" w:sz="2" w:space="0" w:color="000000"/>
              <w:bottom w:val="single" w:sz="2" w:space="0" w:color="000000"/>
              <w:right w:val="single" w:sz="2" w:space="0" w:color="000000"/>
            </w:tcBorders>
            <w:vAlign w:val="center"/>
          </w:tcPr>
          <w:p w:rsidR="00FF24D9" w:rsidRPr="00E622FB" w:rsidRDefault="00FF24D9" w:rsidP="00FF24D9">
            <w:pPr>
              <w:spacing w:after="0" w:line="238" w:lineRule="auto"/>
              <w:jc w:val="center"/>
              <w:rPr>
                <w:rFonts w:ascii="Book Antiqua" w:hAnsi="Book Antiqua"/>
              </w:rPr>
            </w:pPr>
            <w:r w:rsidRPr="00E622FB">
              <w:rPr>
                <w:rFonts w:ascii="Book Antiqua" w:eastAsia="Times New Roman" w:hAnsi="Book Antiqua" w:cs="Times New Roman"/>
                <w:b/>
                <w:sz w:val="16"/>
              </w:rPr>
              <w:t xml:space="preserve">Türkiye’nin Toplam Güneş Enerji </w:t>
            </w:r>
          </w:p>
          <w:p w:rsidR="00FF24D9" w:rsidRPr="00E622FB" w:rsidRDefault="00FF24D9" w:rsidP="00FF24D9">
            <w:pPr>
              <w:spacing w:after="0"/>
              <w:ind w:right="36"/>
              <w:jc w:val="center"/>
              <w:rPr>
                <w:rFonts w:ascii="Book Antiqua" w:hAnsi="Book Antiqua"/>
              </w:rPr>
            </w:pPr>
            <w:r w:rsidRPr="00E622FB">
              <w:rPr>
                <w:rFonts w:ascii="Book Antiqua" w:eastAsia="Times New Roman" w:hAnsi="Book Antiqua" w:cs="Times New Roman"/>
                <w:b/>
                <w:sz w:val="16"/>
              </w:rPr>
              <w:t xml:space="preserve">Potansiyelinin </w:t>
            </w:r>
          </w:p>
          <w:p w:rsidR="00FF24D9" w:rsidRPr="00E622FB" w:rsidRDefault="00FF24D9" w:rsidP="00FF24D9">
            <w:pPr>
              <w:spacing w:after="0"/>
              <w:jc w:val="center"/>
              <w:rPr>
                <w:rFonts w:ascii="Book Antiqua" w:hAnsi="Book Antiqua"/>
              </w:rPr>
            </w:pPr>
            <w:r w:rsidRPr="00E622FB">
              <w:rPr>
                <w:rFonts w:ascii="Book Antiqua" w:eastAsia="Times New Roman" w:hAnsi="Book Antiqua" w:cs="Times New Roman"/>
                <w:b/>
                <w:sz w:val="16"/>
              </w:rPr>
              <w:t xml:space="preserve">Aylara Göre Dağılımı </w:t>
            </w:r>
          </w:p>
        </w:tc>
        <w:tc>
          <w:tcPr>
            <w:tcW w:w="848" w:type="dxa"/>
            <w:vMerge w:val="restart"/>
            <w:tcBorders>
              <w:top w:val="single" w:sz="2" w:space="0" w:color="000000"/>
              <w:left w:val="single" w:sz="2" w:space="0" w:color="000000"/>
              <w:bottom w:val="single" w:sz="2" w:space="0" w:color="000000"/>
              <w:right w:val="single" w:sz="2" w:space="0" w:color="000000"/>
            </w:tcBorders>
            <w:vAlign w:val="center"/>
          </w:tcPr>
          <w:p w:rsidR="00FF24D9" w:rsidRPr="00E622FB" w:rsidRDefault="00FF24D9" w:rsidP="00FF24D9">
            <w:pPr>
              <w:spacing w:after="0"/>
              <w:ind w:right="44"/>
              <w:jc w:val="center"/>
              <w:rPr>
                <w:rFonts w:ascii="Book Antiqua" w:hAnsi="Book Antiqua"/>
              </w:rPr>
            </w:pPr>
            <w:r w:rsidRPr="00E622FB">
              <w:rPr>
                <w:rFonts w:ascii="Book Antiqua" w:eastAsia="Times New Roman" w:hAnsi="Book Antiqua" w:cs="Times New Roman"/>
                <w:b/>
                <w:i/>
                <w:sz w:val="15"/>
              </w:rPr>
              <w:t xml:space="preserve">Aylar  </w:t>
            </w:r>
          </w:p>
        </w:tc>
        <w:tc>
          <w:tcPr>
            <w:tcW w:w="1920" w:type="dxa"/>
            <w:gridSpan w:val="2"/>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jc w:val="center"/>
              <w:rPr>
                <w:rFonts w:ascii="Book Antiqua" w:hAnsi="Book Antiqua"/>
              </w:rPr>
            </w:pPr>
            <w:r w:rsidRPr="00E622FB">
              <w:rPr>
                <w:rFonts w:ascii="Book Antiqua" w:eastAsia="Times New Roman" w:hAnsi="Book Antiqua" w:cs="Times New Roman"/>
                <w:b/>
                <w:i/>
                <w:sz w:val="15"/>
              </w:rPr>
              <w:t xml:space="preserve">Aylık Toplam Güneş Enerjisi </w:t>
            </w:r>
          </w:p>
        </w:tc>
        <w:tc>
          <w:tcPr>
            <w:tcW w:w="957" w:type="dxa"/>
            <w:vMerge w:val="restart"/>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line="275" w:lineRule="auto"/>
              <w:jc w:val="center"/>
              <w:rPr>
                <w:rFonts w:ascii="Book Antiqua" w:hAnsi="Book Antiqua"/>
              </w:rPr>
            </w:pPr>
            <w:r w:rsidRPr="00E622FB">
              <w:rPr>
                <w:rFonts w:ascii="Book Antiqua" w:eastAsia="Times New Roman" w:hAnsi="Book Antiqua" w:cs="Times New Roman"/>
                <w:b/>
                <w:i/>
                <w:sz w:val="15"/>
              </w:rPr>
              <w:t xml:space="preserve">Güneşlenme Süresi </w:t>
            </w:r>
          </w:p>
          <w:p w:rsidR="00FF24D9" w:rsidRPr="00E622FB" w:rsidRDefault="00FF24D9" w:rsidP="00FF24D9">
            <w:pPr>
              <w:spacing w:after="0"/>
              <w:ind w:right="33"/>
              <w:jc w:val="center"/>
              <w:rPr>
                <w:rFonts w:ascii="Book Antiqua" w:hAnsi="Book Antiqua"/>
              </w:rPr>
            </w:pPr>
            <w:r w:rsidRPr="00E622FB">
              <w:rPr>
                <w:rFonts w:ascii="Book Antiqua" w:eastAsia="Times New Roman" w:hAnsi="Book Antiqua" w:cs="Times New Roman"/>
                <w:b/>
                <w:i/>
                <w:sz w:val="15"/>
              </w:rPr>
              <w:t xml:space="preserve">(saat/ay) </w:t>
            </w:r>
          </w:p>
        </w:tc>
      </w:tr>
      <w:tr w:rsidR="00FF24D9" w:rsidRPr="00E622FB" w:rsidTr="00FF24D9">
        <w:trPr>
          <w:trHeight w:val="35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0" w:type="auto"/>
            <w:vMerge/>
            <w:tcBorders>
              <w:top w:val="nil"/>
              <w:left w:val="single" w:sz="2" w:space="0" w:color="000000"/>
              <w:bottom w:val="single" w:sz="2" w:space="0" w:color="000000"/>
              <w:right w:val="single" w:sz="2" w:space="0" w:color="000000"/>
            </w:tcBorders>
          </w:tcPr>
          <w:p w:rsidR="00FF24D9" w:rsidRPr="00E622FB" w:rsidRDefault="00FF24D9" w:rsidP="00FF24D9">
            <w:pPr>
              <w:rPr>
                <w:rFonts w:ascii="Book Antiqua" w:hAnsi="Book Antiqua"/>
              </w:rPr>
            </w:pP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jc w:val="center"/>
              <w:rPr>
                <w:rFonts w:ascii="Book Antiqua" w:hAnsi="Book Antiqua"/>
              </w:rPr>
            </w:pPr>
            <w:r w:rsidRPr="00E622FB">
              <w:rPr>
                <w:rFonts w:ascii="Book Antiqua" w:eastAsia="Times New Roman" w:hAnsi="Book Antiqua" w:cs="Times New Roman"/>
                <w:b/>
                <w:i/>
                <w:sz w:val="15"/>
              </w:rPr>
              <w:t>(kcal/cm</w:t>
            </w:r>
            <w:r w:rsidRPr="00E622FB">
              <w:rPr>
                <w:rFonts w:ascii="Book Antiqua" w:eastAsia="Times New Roman" w:hAnsi="Book Antiqua" w:cs="Times New Roman"/>
                <w:b/>
                <w:i/>
                <w:sz w:val="15"/>
                <w:vertAlign w:val="superscript"/>
              </w:rPr>
              <w:t>2</w:t>
            </w:r>
            <w:r w:rsidRPr="00E622FB">
              <w:rPr>
                <w:rFonts w:ascii="Book Antiqua" w:eastAsia="Times New Roman" w:hAnsi="Book Antiqua" w:cs="Times New Roman"/>
                <w:b/>
                <w:i/>
                <w:sz w:val="15"/>
              </w:rPr>
              <w:t xml:space="preserve">ay)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jc w:val="center"/>
              <w:rPr>
                <w:rFonts w:ascii="Book Antiqua" w:hAnsi="Book Antiqua"/>
              </w:rPr>
            </w:pPr>
            <w:r w:rsidRPr="00E622FB">
              <w:rPr>
                <w:rFonts w:ascii="Book Antiqua" w:eastAsia="Times New Roman" w:hAnsi="Book Antiqua" w:cs="Times New Roman"/>
                <w:b/>
                <w:i/>
                <w:sz w:val="15"/>
              </w:rPr>
              <w:t>(kWh/m</w:t>
            </w:r>
            <w:r w:rsidRPr="00E622FB">
              <w:rPr>
                <w:rFonts w:ascii="Book Antiqua" w:eastAsia="Times New Roman" w:hAnsi="Book Antiqua" w:cs="Times New Roman"/>
                <w:b/>
                <w:i/>
                <w:sz w:val="15"/>
                <w:vertAlign w:val="superscript"/>
              </w:rPr>
              <w:t>2</w:t>
            </w:r>
            <w:r w:rsidRPr="00E622FB">
              <w:rPr>
                <w:rFonts w:ascii="Book Antiqua" w:eastAsia="Times New Roman" w:hAnsi="Book Antiqua" w:cs="Times New Roman"/>
                <w:b/>
                <w:i/>
                <w:sz w:val="15"/>
              </w:rPr>
              <w:t xml:space="preserve">ay) </w:t>
            </w:r>
          </w:p>
        </w:tc>
        <w:tc>
          <w:tcPr>
            <w:tcW w:w="0" w:type="auto"/>
            <w:vMerge/>
            <w:tcBorders>
              <w:top w:val="nil"/>
              <w:left w:val="single" w:sz="2" w:space="0" w:color="000000"/>
              <w:bottom w:val="single" w:sz="2" w:space="0" w:color="000000"/>
              <w:right w:val="single" w:sz="2" w:space="0" w:color="000000"/>
            </w:tcBorders>
          </w:tcPr>
          <w:p w:rsidR="00FF24D9" w:rsidRPr="00E622FB" w:rsidRDefault="00FF24D9" w:rsidP="00FF24D9">
            <w:pPr>
              <w:rPr>
                <w:rFonts w:ascii="Book Antiqua" w:hAnsi="Book Antiqua"/>
              </w:rPr>
            </w:pPr>
          </w:p>
        </w:tc>
      </w:tr>
      <w:tr w:rsidR="00FF24D9" w:rsidRPr="00E622FB" w:rsidTr="00FF24D9">
        <w:trPr>
          <w:trHeight w:val="19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42"/>
              <w:jc w:val="center"/>
              <w:rPr>
                <w:rFonts w:ascii="Book Antiqua" w:hAnsi="Book Antiqua"/>
              </w:rPr>
            </w:pPr>
            <w:r w:rsidRPr="00E622FB">
              <w:rPr>
                <w:rFonts w:ascii="Book Antiqua" w:hAnsi="Book Antiqua"/>
                <w:sz w:val="16"/>
              </w:rPr>
              <w:t xml:space="preserve">Ocak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0"/>
              <w:jc w:val="center"/>
              <w:rPr>
                <w:rFonts w:ascii="Book Antiqua" w:hAnsi="Book Antiqua"/>
              </w:rPr>
            </w:pPr>
            <w:r w:rsidRPr="00E622FB">
              <w:rPr>
                <w:rFonts w:ascii="Book Antiqua" w:hAnsi="Book Antiqua"/>
                <w:sz w:val="16"/>
              </w:rPr>
              <w:t xml:space="preserve">4,45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4"/>
              <w:jc w:val="center"/>
              <w:rPr>
                <w:rFonts w:ascii="Book Antiqua" w:hAnsi="Book Antiqua"/>
              </w:rPr>
            </w:pPr>
            <w:r w:rsidRPr="00E622FB">
              <w:rPr>
                <w:rFonts w:ascii="Book Antiqua" w:hAnsi="Book Antiqua"/>
                <w:sz w:val="16"/>
              </w:rPr>
              <w:t xml:space="preserve">51,75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103,0 </w:t>
            </w:r>
          </w:p>
        </w:tc>
      </w:tr>
      <w:tr w:rsidR="00FF24D9" w:rsidRPr="00E622FB" w:rsidTr="00FF24D9">
        <w:trPr>
          <w:trHeight w:val="19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9"/>
              <w:jc w:val="center"/>
              <w:rPr>
                <w:rFonts w:ascii="Book Antiqua" w:hAnsi="Book Antiqua"/>
              </w:rPr>
            </w:pPr>
            <w:r w:rsidRPr="00E622FB">
              <w:rPr>
                <w:rFonts w:ascii="Book Antiqua" w:hAnsi="Book Antiqua"/>
                <w:sz w:val="16"/>
              </w:rPr>
              <w:t xml:space="preserve">Şubat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0"/>
              <w:jc w:val="center"/>
              <w:rPr>
                <w:rFonts w:ascii="Book Antiqua" w:hAnsi="Book Antiqua"/>
              </w:rPr>
            </w:pPr>
            <w:r w:rsidRPr="00E622FB">
              <w:rPr>
                <w:rFonts w:ascii="Book Antiqua" w:hAnsi="Book Antiqua"/>
                <w:sz w:val="16"/>
              </w:rPr>
              <w:t xml:space="preserve">5,44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4"/>
              <w:jc w:val="center"/>
              <w:rPr>
                <w:rFonts w:ascii="Book Antiqua" w:hAnsi="Book Antiqua"/>
              </w:rPr>
            </w:pPr>
            <w:r w:rsidRPr="00E622FB">
              <w:rPr>
                <w:rFonts w:ascii="Book Antiqua" w:hAnsi="Book Antiqua"/>
                <w:sz w:val="16"/>
              </w:rPr>
              <w:t xml:space="preserve">63,27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115,0 </w:t>
            </w:r>
          </w:p>
        </w:tc>
      </w:tr>
      <w:tr w:rsidR="00FF24D9" w:rsidRPr="00E622FB" w:rsidTr="00FF24D9">
        <w:trPr>
          <w:trHeight w:val="187"/>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9"/>
              <w:jc w:val="center"/>
              <w:rPr>
                <w:rFonts w:ascii="Book Antiqua" w:hAnsi="Book Antiqua"/>
              </w:rPr>
            </w:pPr>
            <w:r w:rsidRPr="00E622FB">
              <w:rPr>
                <w:rFonts w:ascii="Book Antiqua" w:hAnsi="Book Antiqua"/>
                <w:sz w:val="16"/>
              </w:rPr>
              <w:t xml:space="preserve">Mart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0"/>
              <w:jc w:val="center"/>
              <w:rPr>
                <w:rFonts w:ascii="Book Antiqua" w:hAnsi="Book Antiqua"/>
              </w:rPr>
            </w:pPr>
            <w:r w:rsidRPr="00E622FB">
              <w:rPr>
                <w:rFonts w:ascii="Book Antiqua" w:hAnsi="Book Antiqua"/>
                <w:sz w:val="16"/>
              </w:rPr>
              <w:t xml:space="preserve">8,31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4"/>
              <w:jc w:val="center"/>
              <w:rPr>
                <w:rFonts w:ascii="Book Antiqua" w:hAnsi="Book Antiqua"/>
              </w:rPr>
            </w:pPr>
            <w:r w:rsidRPr="00E622FB">
              <w:rPr>
                <w:rFonts w:ascii="Book Antiqua" w:hAnsi="Book Antiqua"/>
                <w:sz w:val="16"/>
              </w:rPr>
              <w:t xml:space="preserve">96,65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165,0 </w:t>
            </w:r>
          </w:p>
        </w:tc>
      </w:tr>
      <w:tr w:rsidR="00FF24D9" w:rsidRPr="00E622FB" w:rsidTr="00FF24D9">
        <w:trPr>
          <w:trHeight w:val="19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40"/>
              <w:jc w:val="center"/>
              <w:rPr>
                <w:rFonts w:ascii="Book Antiqua" w:hAnsi="Book Antiqua"/>
              </w:rPr>
            </w:pPr>
            <w:r w:rsidRPr="00E622FB">
              <w:rPr>
                <w:rFonts w:ascii="Book Antiqua" w:hAnsi="Book Antiqua"/>
                <w:sz w:val="16"/>
              </w:rPr>
              <w:t xml:space="preserve">Nisan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2"/>
              <w:jc w:val="center"/>
              <w:rPr>
                <w:rFonts w:ascii="Book Antiqua" w:hAnsi="Book Antiqua"/>
              </w:rPr>
            </w:pPr>
            <w:r w:rsidRPr="00E622FB">
              <w:rPr>
                <w:rFonts w:ascii="Book Antiqua" w:hAnsi="Book Antiqua"/>
                <w:sz w:val="16"/>
              </w:rPr>
              <w:t xml:space="preserve">10,51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122,23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197,0 </w:t>
            </w:r>
          </w:p>
        </w:tc>
      </w:tr>
      <w:tr w:rsidR="00FF24D9" w:rsidRPr="00E622FB" w:rsidTr="00FF24D9">
        <w:trPr>
          <w:trHeight w:val="19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43"/>
              <w:jc w:val="center"/>
              <w:rPr>
                <w:rFonts w:ascii="Book Antiqua" w:hAnsi="Book Antiqua"/>
              </w:rPr>
            </w:pPr>
            <w:r w:rsidRPr="00E622FB">
              <w:rPr>
                <w:rFonts w:ascii="Book Antiqua" w:hAnsi="Book Antiqua"/>
                <w:sz w:val="16"/>
              </w:rPr>
              <w:t xml:space="preserve">Mayıs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2"/>
              <w:jc w:val="center"/>
              <w:rPr>
                <w:rFonts w:ascii="Book Antiqua" w:hAnsi="Book Antiqua"/>
              </w:rPr>
            </w:pPr>
            <w:r w:rsidRPr="00E622FB">
              <w:rPr>
                <w:rFonts w:ascii="Book Antiqua" w:hAnsi="Book Antiqua"/>
                <w:sz w:val="16"/>
              </w:rPr>
              <w:t xml:space="preserve">13,23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153,86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273,0 </w:t>
            </w:r>
          </w:p>
        </w:tc>
      </w:tr>
      <w:tr w:rsidR="00FF24D9" w:rsidRPr="00E622FB" w:rsidTr="00FF24D9">
        <w:trPr>
          <w:trHeight w:val="19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42"/>
              <w:jc w:val="center"/>
              <w:rPr>
                <w:rFonts w:ascii="Book Antiqua" w:hAnsi="Book Antiqua"/>
              </w:rPr>
            </w:pPr>
            <w:r w:rsidRPr="00E622FB">
              <w:rPr>
                <w:rFonts w:ascii="Book Antiqua" w:hAnsi="Book Antiqua"/>
                <w:sz w:val="16"/>
              </w:rPr>
              <w:t xml:space="preserve">Haziran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2"/>
              <w:jc w:val="center"/>
              <w:rPr>
                <w:rFonts w:ascii="Book Antiqua" w:hAnsi="Book Antiqua"/>
              </w:rPr>
            </w:pPr>
            <w:r w:rsidRPr="00E622FB">
              <w:rPr>
                <w:rFonts w:ascii="Book Antiqua" w:hAnsi="Book Antiqua"/>
                <w:sz w:val="16"/>
              </w:rPr>
              <w:t xml:space="preserve">14,51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168,75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325,0 </w:t>
            </w:r>
          </w:p>
        </w:tc>
      </w:tr>
      <w:tr w:rsidR="00FF24D9" w:rsidRPr="00E622FB" w:rsidTr="00FF24D9">
        <w:trPr>
          <w:trHeight w:val="187"/>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48"/>
              <w:rPr>
                <w:rFonts w:ascii="Book Antiqua" w:hAnsi="Book Antiqua"/>
              </w:rPr>
            </w:pPr>
            <w:r w:rsidRPr="00E622FB">
              <w:rPr>
                <w:rFonts w:ascii="Book Antiqua" w:hAnsi="Book Antiqua"/>
                <w:sz w:val="16"/>
              </w:rPr>
              <w:t xml:space="preserve">Temmuz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2"/>
              <w:jc w:val="center"/>
              <w:rPr>
                <w:rFonts w:ascii="Book Antiqua" w:hAnsi="Book Antiqua"/>
              </w:rPr>
            </w:pPr>
            <w:r w:rsidRPr="00E622FB">
              <w:rPr>
                <w:rFonts w:ascii="Book Antiqua" w:hAnsi="Book Antiqua"/>
                <w:sz w:val="16"/>
              </w:rPr>
              <w:t xml:space="preserve">15,08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175,38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365,0 </w:t>
            </w:r>
          </w:p>
        </w:tc>
      </w:tr>
      <w:tr w:rsidR="00FF24D9" w:rsidRPr="00E622FB" w:rsidTr="00FF24D9">
        <w:trPr>
          <w:trHeight w:val="19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45"/>
              <w:jc w:val="center"/>
              <w:rPr>
                <w:rFonts w:ascii="Book Antiqua" w:hAnsi="Book Antiqua"/>
              </w:rPr>
            </w:pPr>
            <w:r w:rsidRPr="00E622FB">
              <w:rPr>
                <w:rFonts w:ascii="Book Antiqua" w:hAnsi="Book Antiqua"/>
                <w:sz w:val="16"/>
              </w:rPr>
              <w:t xml:space="preserve">Ağustos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2"/>
              <w:jc w:val="center"/>
              <w:rPr>
                <w:rFonts w:ascii="Book Antiqua" w:hAnsi="Book Antiqua"/>
              </w:rPr>
            </w:pPr>
            <w:r w:rsidRPr="00E622FB">
              <w:rPr>
                <w:rFonts w:ascii="Book Antiqua" w:hAnsi="Book Antiqua"/>
                <w:sz w:val="16"/>
              </w:rPr>
              <w:t xml:space="preserve">13,62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158,40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343,0 </w:t>
            </w:r>
          </w:p>
        </w:tc>
      </w:tr>
      <w:tr w:rsidR="00FF24D9" w:rsidRPr="00E622FB" w:rsidTr="00FF24D9">
        <w:trPr>
          <w:trHeight w:val="19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9"/>
              <w:jc w:val="center"/>
              <w:rPr>
                <w:rFonts w:ascii="Book Antiqua" w:hAnsi="Book Antiqua"/>
              </w:rPr>
            </w:pPr>
            <w:r w:rsidRPr="00E622FB">
              <w:rPr>
                <w:rFonts w:ascii="Book Antiqua" w:hAnsi="Book Antiqua"/>
                <w:sz w:val="16"/>
              </w:rPr>
              <w:t xml:space="preserve">Eylül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2"/>
              <w:jc w:val="center"/>
              <w:rPr>
                <w:rFonts w:ascii="Book Antiqua" w:hAnsi="Book Antiqua"/>
              </w:rPr>
            </w:pPr>
            <w:r w:rsidRPr="00E622FB">
              <w:rPr>
                <w:rFonts w:ascii="Book Antiqua" w:hAnsi="Book Antiqua"/>
                <w:sz w:val="16"/>
              </w:rPr>
              <w:t xml:space="preserve">10,60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123,28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280,0 </w:t>
            </w:r>
          </w:p>
        </w:tc>
      </w:tr>
      <w:tr w:rsidR="00FF24D9" w:rsidRPr="00E622FB" w:rsidTr="00FF24D9">
        <w:trPr>
          <w:trHeight w:val="19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8"/>
              <w:jc w:val="center"/>
              <w:rPr>
                <w:rFonts w:ascii="Book Antiqua" w:hAnsi="Book Antiqua"/>
              </w:rPr>
            </w:pPr>
            <w:r w:rsidRPr="00E622FB">
              <w:rPr>
                <w:rFonts w:ascii="Book Antiqua" w:hAnsi="Book Antiqua"/>
                <w:sz w:val="16"/>
              </w:rPr>
              <w:t xml:space="preserve">Ekim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0"/>
              <w:jc w:val="center"/>
              <w:rPr>
                <w:rFonts w:ascii="Book Antiqua" w:hAnsi="Book Antiqua"/>
              </w:rPr>
            </w:pPr>
            <w:r w:rsidRPr="00E622FB">
              <w:rPr>
                <w:rFonts w:ascii="Book Antiqua" w:hAnsi="Book Antiqua"/>
                <w:sz w:val="16"/>
              </w:rPr>
              <w:t xml:space="preserve">7,73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4"/>
              <w:jc w:val="center"/>
              <w:rPr>
                <w:rFonts w:ascii="Book Antiqua" w:hAnsi="Book Antiqua"/>
              </w:rPr>
            </w:pPr>
            <w:r w:rsidRPr="00E622FB">
              <w:rPr>
                <w:rFonts w:ascii="Book Antiqua" w:hAnsi="Book Antiqua"/>
                <w:sz w:val="16"/>
              </w:rPr>
              <w:t xml:space="preserve">89,90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214,0 </w:t>
            </w:r>
          </w:p>
        </w:tc>
      </w:tr>
      <w:tr w:rsidR="00FF24D9" w:rsidRPr="00E622FB" w:rsidTr="00FF24D9">
        <w:trPr>
          <w:trHeight w:val="187"/>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40"/>
              <w:jc w:val="center"/>
              <w:rPr>
                <w:rFonts w:ascii="Book Antiqua" w:hAnsi="Book Antiqua"/>
              </w:rPr>
            </w:pPr>
            <w:r w:rsidRPr="00E622FB">
              <w:rPr>
                <w:rFonts w:ascii="Book Antiqua" w:hAnsi="Book Antiqua"/>
                <w:sz w:val="16"/>
              </w:rPr>
              <w:t xml:space="preserve">Kasım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0"/>
              <w:jc w:val="center"/>
              <w:rPr>
                <w:rFonts w:ascii="Book Antiqua" w:hAnsi="Book Antiqua"/>
              </w:rPr>
            </w:pPr>
            <w:r w:rsidRPr="00E622FB">
              <w:rPr>
                <w:rFonts w:ascii="Book Antiqua" w:hAnsi="Book Antiqua"/>
                <w:sz w:val="16"/>
              </w:rPr>
              <w:t xml:space="preserve">5,23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4"/>
              <w:jc w:val="center"/>
              <w:rPr>
                <w:rFonts w:ascii="Book Antiqua" w:hAnsi="Book Antiqua"/>
              </w:rPr>
            </w:pPr>
            <w:r w:rsidRPr="00E622FB">
              <w:rPr>
                <w:rFonts w:ascii="Book Antiqua" w:hAnsi="Book Antiqua"/>
                <w:sz w:val="16"/>
              </w:rPr>
              <w:t xml:space="preserve">60,82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157,0 </w:t>
            </w:r>
          </w:p>
        </w:tc>
      </w:tr>
      <w:tr w:rsidR="00FF24D9" w:rsidRPr="00E622FB" w:rsidTr="00FF24D9">
        <w:trPr>
          <w:trHeight w:val="19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42"/>
              <w:jc w:val="center"/>
              <w:rPr>
                <w:rFonts w:ascii="Book Antiqua" w:hAnsi="Book Antiqua"/>
              </w:rPr>
            </w:pPr>
            <w:r w:rsidRPr="00E622FB">
              <w:rPr>
                <w:rFonts w:ascii="Book Antiqua" w:hAnsi="Book Antiqua"/>
                <w:sz w:val="16"/>
              </w:rPr>
              <w:t xml:space="preserve">Aralık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0"/>
              <w:jc w:val="center"/>
              <w:rPr>
                <w:rFonts w:ascii="Book Antiqua" w:hAnsi="Book Antiqua"/>
              </w:rPr>
            </w:pPr>
            <w:r w:rsidRPr="00E622FB">
              <w:rPr>
                <w:rFonts w:ascii="Book Antiqua" w:hAnsi="Book Antiqua"/>
                <w:sz w:val="16"/>
              </w:rPr>
              <w:t xml:space="preserve">4,03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4"/>
              <w:jc w:val="center"/>
              <w:rPr>
                <w:rFonts w:ascii="Book Antiqua" w:hAnsi="Book Antiqua"/>
              </w:rPr>
            </w:pPr>
            <w:r w:rsidRPr="00E622FB">
              <w:rPr>
                <w:rFonts w:ascii="Book Antiqua" w:hAnsi="Book Antiqua"/>
                <w:sz w:val="16"/>
              </w:rPr>
              <w:t xml:space="preserve">46,87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5"/>
              <w:jc w:val="center"/>
              <w:rPr>
                <w:rFonts w:ascii="Book Antiqua" w:hAnsi="Book Antiqua"/>
              </w:rPr>
            </w:pPr>
            <w:r w:rsidRPr="00E622FB">
              <w:rPr>
                <w:rFonts w:ascii="Book Antiqua" w:hAnsi="Book Antiqua"/>
                <w:sz w:val="16"/>
              </w:rPr>
              <w:t xml:space="preserve">103,0 </w:t>
            </w:r>
          </w:p>
        </w:tc>
      </w:tr>
      <w:tr w:rsidR="00FF24D9" w:rsidRPr="00E622FB" w:rsidTr="00FF24D9">
        <w:trPr>
          <w:trHeight w:val="190"/>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eastAsia="Times New Roman" w:hAnsi="Book Antiqua" w:cs="Times New Roman"/>
                <w:b/>
                <w:sz w:val="16"/>
              </w:rPr>
              <w:t xml:space="preserve">Toplam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right="40"/>
              <w:jc w:val="center"/>
              <w:rPr>
                <w:rFonts w:ascii="Book Antiqua" w:hAnsi="Book Antiqua"/>
              </w:rPr>
            </w:pPr>
            <w:r w:rsidRPr="00E622FB">
              <w:rPr>
                <w:rFonts w:ascii="Book Antiqua" w:hAnsi="Book Antiqua"/>
                <w:sz w:val="16"/>
              </w:rPr>
              <w:t xml:space="preserve">112,74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1311,00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2640 </w:t>
            </w:r>
          </w:p>
        </w:tc>
      </w:tr>
      <w:tr w:rsidR="00FF24D9" w:rsidRPr="00E622FB" w:rsidTr="00FF24D9">
        <w:trPr>
          <w:trHeight w:val="557"/>
        </w:trPr>
        <w:tc>
          <w:tcPr>
            <w:tcW w:w="0" w:type="auto"/>
            <w:vMerge/>
            <w:tcBorders>
              <w:top w:val="nil"/>
              <w:left w:val="single" w:sz="2" w:space="0" w:color="000000"/>
              <w:bottom w:val="single" w:sz="2" w:space="0" w:color="000000"/>
              <w:right w:val="single" w:sz="2" w:space="0" w:color="000000"/>
            </w:tcBorders>
          </w:tcPr>
          <w:p w:rsidR="00FF24D9" w:rsidRPr="00E622FB" w:rsidRDefault="00FF24D9" w:rsidP="00FF24D9">
            <w:pPr>
              <w:rPr>
                <w:rFonts w:ascii="Book Antiqua" w:hAnsi="Book Antiqua"/>
              </w:rPr>
            </w:pPr>
          </w:p>
        </w:tc>
        <w:tc>
          <w:tcPr>
            <w:tcW w:w="848" w:type="dxa"/>
            <w:tcBorders>
              <w:top w:val="single" w:sz="2" w:space="0" w:color="000000"/>
              <w:left w:val="single" w:sz="2" w:space="0" w:color="000000"/>
              <w:bottom w:val="single" w:sz="2" w:space="0" w:color="000000"/>
              <w:right w:val="single" w:sz="2" w:space="0" w:color="000000"/>
            </w:tcBorders>
            <w:vAlign w:val="center"/>
          </w:tcPr>
          <w:p w:rsidR="00FF24D9" w:rsidRPr="00E622FB" w:rsidRDefault="00FF24D9" w:rsidP="00FF24D9">
            <w:pPr>
              <w:spacing w:after="0"/>
              <w:rPr>
                <w:rFonts w:ascii="Book Antiqua" w:hAnsi="Book Antiqua"/>
              </w:rPr>
            </w:pPr>
            <w:r w:rsidRPr="00E622FB">
              <w:rPr>
                <w:rFonts w:ascii="Book Antiqua" w:eastAsia="Times New Roman" w:hAnsi="Book Antiqua" w:cs="Times New Roman"/>
                <w:b/>
                <w:sz w:val="16"/>
              </w:rPr>
              <w:t xml:space="preserve">Ortalama </w:t>
            </w:r>
          </w:p>
        </w:tc>
        <w:tc>
          <w:tcPr>
            <w:tcW w:w="95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jc w:val="center"/>
              <w:rPr>
                <w:rFonts w:ascii="Book Antiqua" w:hAnsi="Book Antiqua"/>
              </w:rPr>
            </w:pPr>
            <w:r w:rsidRPr="00E622FB">
              <w:rPr>
                <w:rFonts w:ascii="Book Antiqua" w:hAnsi="Book Antiqua"/>
                <w:sz w:val="16"/>
              </w:rPr>
              <w:t>308,0 cal/cm</w:t>
            </w:r>
            <w:r w:rsidRPr="00E622FB">
              <w:rPr>
                <w:rFonts w:ascii="Book Antiqua" w:hAnsi="Book Antiqua"/>
                <w:sz w:val="16"/>
                <w:vertAlign w:val="superscript"/>
              </w:rPr>
              <w:t>2</w:t>
            </w:r>
            <w:r w:rsidRPr="00E622FB">
              <w:rPr>
                <w:rFonts w:ascii="Book Antiqua" w:hAnsi="Book Antiqua"/>
                <w:sz w:val="16"/>
              </w:rPr>
              <w:t xml:space="preserve">gün </w:t>
            </w:r>
          </w:p>
        </w:tc>
        <w:tc>
          <w:tcPr>
            <w:tcW w:w="964"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3,6 </w:t>
            </w:r>
          </w:p>
          <w:p w:rsidR="00FF24D9" w:rsidRPr="00E622FB" w:rsidRDefault="00FF24D9" w:rsidP="00FF24D9">
            <w:pPr>
              <w:spacing w:after="0"/>
              <w:jc w:val="center"/>
              <w:rPr>
                <w:rFonts w:ascii="Book Antiqua" w:hAnsi="Book Antiqua"/>
              </w:rPr>
            </w:pPr>
            <w:r w:rsidRPr="00E622FB">
              <w:rPr>
                <w:rFonts w:ascii="Book Antiqua" w:hAnsi="Book Antiqua"/>
                <w:sz w:val="16"/>
              </w:rPr>
              <w:t>kWh/m</w:t>
            </w:r>
            <w:r w:rsidRPr="00E622FB">
              <w:rPr>
                <w:rFonts w:ascii="Book Antiqua" w:hAnsi="Book Antiqua"/>
                <w:sz w:val="16"/>
                <w:vertAlign w:val="superscript"/>
              </w:rPr>
              <w:t>2</w:t>
            </w:r>
            <w:r w:rsidRPr="00E622FB">
              <w:rPr>
                <w:rFonts w:ascii="Book Antiqua" w:hAnsi="Book Antiqua"/>
                <w:sz w:val="16"/>
              </w:rPr>
              <w:t xml:space="preserve">gün </w:t>
            </w:r>
          </w:p>
        </w:tc>
        <w:tc>
          <w:tcPr>
            <w:tcW w:w="9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jc w:val="center"/>
              <w:rPr>
                <w:rFonts w:ascii="Book Antiqua" w:hAnsi="Book Antiqua"/>
              </w:rPr>
            </w:pPr>
            <w:r w:rsidRPr="00E622FB">
              <w:rPr>
                <w:rFonts w:ascii="Book Antiqua" w:hAnsi="Book Antiqua"/>
                <w:sz w:val="16"/>
              </w:rPr>
              <w:t xml:space="preserve">7,2  saat/gün </w:t>
            </w:r>
          </w:p>
        </w:tc>
      </w:tr>
    </w:tbl>
    <w:p w:rsidR="00FF24D9" w:rsidRPr="00E622FB" w:rsidRDefault="00FF24D9" w:rsidP="00FF24D9">
      <w:pPr>
        <w:spacing w:after="0"/>
        <w:rPr>
          <w:rFonts w:ascii="Book Antiqua" w:hAnsi="Book Antiqua"/>
        </w:rPr>
      </w:pPr>
      <w:r w:rsidRPr="00E622FB">
        <w:rPr>
          <w:rFonts w:ascii="Book Antiqua" w:hAnsi="Book Antiqua"/>
        </w:rPr>
        <w:t xml:space="preserve"> </w:t>
      </w:r>
    </w:p>
    <w:p w:rsidR="00FF24D9" w:rsidRPr="00E622FB" w:rsidRDefault="00FF24D9" w:rsidP="007170FC">
      <w:pPr>
        <w:pStyle w:val="NormalWeb"/>
        <w:jc w:val="both"/>
        <w:rPr>
          <w:rFonts w:ascii="Book Antiqua" w:hAnsi="Book Antiqua"/>
          <w:color w:val="000000"/>
          <w:sz w:val="18"/>
          <w:szCs w:val="18"/>
        </w:rPr>
      </w:pPr>
    </w:p>
    <w:p w:rsidR="00377AD8" w:rsidRPr="00E622FB" w:rsidRDefault="00377AD8" w:rsidP="007170FC">
      <w:pPr>
        <w:pStyle w:val="NormalWeb"/>
        <w:ind w:left="360"/>
        <w:jc w:val="both"/>
        <w:rPr>
          <w:rFonts w:ascii="Book Antiqua" w:hAnsi="Book Antiqua"/>
          <w:color w:val="000000"/>
          <w:sz w:val="18"/>
          <w:szCs w:val="18"/>
        </w:rPr>
      </w:pPr>
    </w:p>
    <w:p w:rsidR="00377AD8" w:rsidRPr="00E622FB" w:rsidRDefault="00377AD8" w:rsidP="007170FC">
      <w:pPr>
        <w:pStyle w:val="NormalWeb"/>
        <w:ind w:left="360"/>
        <w:jc w:val="both"/>
        <w:rPr>
          <w:rFonts w:ascii="Book Antiqua" w:hAnsi="Book Antiqua"/>
          <w:color w:val="000000"/>
          <w:sz w:val="18"/>
          <w:szCs w:val="18"/>
        </w:rPr>
      </w:pPr>
      <w:r w:rsidRPr="00E622FB">
        <w:rPr>
          <w:rFonts w:ascii="Book Antiqua" w:hAnsi="Book Antiqua"/>
          <w:noProof/>
          <w:color w:val="000000"/>
          <w:sz w:val="18"/>
          <w:szCs w:val="18"/>
        </w:rPr>
        <w:lastRenderedPageBreak/>
        <w:drawing>
          <wp:inline distT="0" distB="0" distL="0" distR="0" wp14:anchorId="012C768A" wp14:editId="21CC49F3">
            <wp:extent cx="5760720" cy="2271283"/>
            <wp:effectExtent l="19050" t="0" r="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srcRect/>
                    <a:stretch>
                      <a:fillRect/>
                    </a:stretch>
                  </pic:blipFill>
                  <pic:spPr bwMode="auto">
                    <a:xfrm>
                      <a:off x="0" y="0"/>
                      <a:ext cx="5760720" cy="2271283"/>
                    </a:xfrm>
                    <a:prstGeom prst="rect">
                      <a:avLst/>
                    </a:prstGeom>
                    <a:noFill/>
                    <a:ln w="9525">
                      <a:noFill/>
                      <a:miter lim="800000"/>
                      <a:headEnd/>
                      <a:tailEnd/>
                    </a:ln>
                  </pic:spPr>
                </pic:pic>
              </a:graphicData>
            </a:graphic>
          </wp:inline>
        </w:drawing>
      </w:r>
    </w:p>
    <w:p w:rsidR="00377AD8" w:rsidRPr="00E622FB" w:rsidRDefault="00326296" w:rsidP="008D048A">
      <w:pPr>
        <w:pStyle w:val="NormalWeb"/>
        <w:ind w:left="360"/>
        <w:jc w:val="center"/>
        <w:rPr>
          <w:rFonts w:ascii="Book Antiqua" w:hAnsi="Book Antiqua"/>
          <w:color w:val="000000"/>
          <w:sz w:val="18"/>
          <w:szCs w:val="18"/>
        </w:rPr>
      </w:pPr>
      <w:r w:rsidRPr="00E622FB">
        <w:rPr>
          <w:rFonts w:ascii="Book Antiqua" w:hAnsi="Book Antiqua"/>
          <w:color w:val="000000"/>
          <w:sz w:val="18"/>
          <w:szCs w:val="18"/>
        </w:rPr>
        <w:t>Şekil 1.</w:t>
      </w:r>
      <w:r w:rsidR="00377AD8" w:rsidRPr="00E622FB">
        <w:rPr>
          <w:rFonts w:ascii="Book Antiqua" w:hAnsi="Book Antiqua"/>
          <w:color w:val="000000"/>
          <w:sz w:val="18"/>
          <w:szCs w:val="18"/>
        </w:rPr>
        <w:t xml:space="preserve"> Türkiye'nin aldığı toplam güneş radyasyonu</w:t>
      </w:r>
    </w:p>
    <w:p w:rsidR="00377AD8" w:rsidRPr="00E622FB" w:rsidRDefault="00326296" w:rsidP="007170FC">
      <w:pPr>
        <w:pStyle w:val="NormalWeb"/>
        <w:ind w:left="360"/>
        <w:jc w:val="both"/>
        <w:rPr>
          <w:rFonts w:ascii="Book Antiqua" w:hAnsi="Book Antiqua"/>
          <w:color w:val="000000"/>
          <w:sz w:val="18"/>
          <w:szCs w:val="18"/>
        </w:rPr>
      </w:pPr>
      <w:r w:rsidRPr="00E622FB">
        <w:rPr>
          <w:rFonts w:ascii="Book Antiqua" w:hAnsi="Book Antiqua"/>
          <w:color w:val="000000"/>
          <w:sz w:val="18"/>
          <w:szCs w:val="18"/>
        </w:rPr>
        <w:t>Şekil 1.’de Türkiye'nin aldığı toplam güneş radyasyonu ve Tablo 2. Türkiye'nin toplam güneş enerjisi potansiyelinin bölgelere göre dağılımı görülmektedir</w:t>
      </w:r>
      <w:r w:rsidR="00E73A11" w:rsidRPr="00E622FB">
        <w:rPr>
          <w:rFonts w:ascii="Book Antiqua" w:hAnsi="Book Antiqua"/>
          <w:sz w:val="18"/>
          <w:szCs w:val="18"/>
        </w:rPr>
        <w:t xml:space="preserve"> (Kamil, 2006), (URL, 4)</w:t>
      </w:r>
      <w:proofErr w:type="gramStart"/>
      <w:r w:rsidR="00E73A11" w:rsidRPr="00E622FB">
        <w:rPr>
          <w:rFonts w:ascii="Book Antiqua" w:hAnsi="Book Antiqua"/>
          <w:sz w:val="18"/>
          <w:szCs w:val="18"/>
        </w:rPr>
        <w:t>,</w:t>
      </w:r>
      <w:r w:rsidRPr="00E622FB">
        <w:rPr>
          <w:rFonts w:ascii="Book Antiqua" w:hAnsi="Book Antiqua"/>
          <w:color w:val="000000"/>
          <w:sz w:val="18"/>
          <w:szCs w:val="18"/>
        </w:rPr>
        <w:t>.</w:t>
      </w:r>
      <w:proofErr w:type="gramEnd"/>
      <w:r w:rsidRPr="00E622FB">
        <w:rPr>
          <w:rFonts w:ascii="Book Antiqua" w:hAnsi="Book Antiqua"/>
          <w:color w:val="000000"/>
          <w:sz w:val="18"/>
          <w:szCs w:val="18"/>
        </w:rPr>
        <w:t xml:space="preserve"> </w:t>
      </w:r>
      <w:r w:rsidR="00377AD8" w:rsidRPr="00E622FB">
        <w:rPr>
          <w:rFonts w:ascii="Book Antiqua" w:hAnsi="Book Antiqua"/>
          <w:color w:val="000000"/>
          <w:sz w:val="18"/>
          <w:szCs w:val="18"/>
        </w:rPr>
        <w:t>Türkiye'nin en fazla güneş enerjisi alan bölgesi Güneydoğu Anadolu Bölgesi olup, bunu Akdeniz Bölgesi izlemektedir</w:t>
      </w:r>
      <w:r w:rsidR="00222B48" w:rsidRPr="00E622FB">
        <w:rPr>
          <w:rFonts w:ascii="Book Antiqua" w:hAnsi="Book Antiqua"/>
          <w:color w:val="000000"/>
          <w:sz w:val="18"/>
          <w:szCs w:val="18"/>
        </w:rPr>
        <w:t>(Şen,2004)</w:t>
      </w:r>
      <w:r w:rsidR="00377AD8" w:rsidRPr="00E622FB">
        <w:rPr>
          <w:rFonts w:ascii="Book Antiqua" w:hAnsi="Book Antiqua"/>
          <w:color w:val="000000"/>
          <w:sz w:val="18"/>
          <w:szCs w:val="18"/>
        </w:rPr>
        <w:t>.</w:t>
      </w:r>
    </w:p>
    <w:p w:rsidR="00FF24D9" w:rsidRPr="00E622FB" w:rsidRDefault="00FF24D9" w:rsidP="00FF24D9">
      <w:pPr>
        <w:pStyle w:val="NormalWeb"/>
        <w:ind w:left="360"/>
        <w:jc w:val="center"/>
        <w:rPr>
          <w:rFonts w:ascii="Book Antiqua" w:hAnsi="Book Antiqua"/>
          <w:color w:val="000000"/>
          <w:sz w:val="18"/>
          <w:szCs w:val="18"/>
        </w:rPr>
      </w:pPr>
      <w:r w:rsidRPr="00E622FB">
        <w:rPr>
          <w:rFonts w:ascii="Book Antiqua" w:hAnsi="Book Antiqua"/>
          <w:color w:val="000000"/>
          <w:sz w:val="18"/>
          <w:szCs w:val="18"/>
        </w:rPr>
        <w:t>Tablo 2. Türkiye'nin toplam güneş enerjisi potansiyelinin bölgelere göre dağılımı</w:t>
      </w:r>
    </w:p>
    <w:tbl>
      <w:tblPr>
        <w:tblStyle w:val="TableGrid"/>
        <w:tblW w:w="4827" w:type="dxa"/>
        <w:jc w:val="center"/>
        <w:tblInd w:w="0" w:type="dxa"/>
        <w:tblCellMar>
          <w:top w:w="35" w:type="dxa"/>
          <w:left w:w="85" w:type="dxa"/>
          <w:right w:w="49" w:type="dxa"/>
        </w:tblCellMar>
        <w:tblLook w:val="04A0" w:firstRow="1" w:lastRow="0" w:firstColumn="1" w:lastColumn="0" w:noHBand="0" w:noVBand="1"/>
      </w:tblPr>
      <w:tblGrid>
        <w:gridCol w:w="567"/>
        <w:gridCol w:w="1163"/>
        <w:gridCol w:w="576"/>
        <w:gridCol w:w="576"/>
        <w:gridCol w:w="457"/>
        <w:gridCol w:w="576"/>
        <w:gridCol w:w="456"/>
        <w:gridCol w:w="456"/>
      </w:tblGrid>
      <w:tr w:rsidR="00FF24D9" w:rsidRPr="00E622FB" w:rsidTr="00E73A11">
        <w:trPr>
          <w:trHeight w:val="1993"/>
          <w:jc w:val="center"/>
        </w:trPr>
        <w:tc>
          <w:tcPr>
            <w:tcW w:w="567" w:type="dxa"/>
            <w:vMerge w:val="restart"/>
            <w:tcBorders>
              <w:top w:val="single" w:sz="4" w:space="0" w:color="000000"/>
              <w:left w:val="single" w:sz="2" w:space="0" w:color="000000"/>
              <w:bottom w:val="single" w:sz="2" w:space="0" w:color="000000"/>
              <w:right w:val="single" w:sz="2" w:space="0" w:color="000000"/>
            </w:tcBorders>
          </w:tcPr>
          <w:p w:rsidR="00FF24D9" w:rsidRPr="00E622FB" w:rsidRDefault="00FF24D9" w:rsidP="00FF24D9">
            <w:pPr>
              <w:spacing w:after="0"/>
              <w:ind w:left="48"/>
              <w:rPr>
                <w:rFonts w:ascii="Book Antiqua" w:hAnsi="Book Antiqua"/>
              </w:rPr>
            </w:pPr>
            <w:r w:rsidRPr="00E622FB">
              <w:rPr>
                <w:rFonts w:ascii="Book Antiqua" w:hAnsi="Book Antiqua"/>
              </w:rPr>
              <w:t xml:space="preserve"> </w:t>
            </w:r>
            <w:r w:rsidRPr="00E622FB">
              <w:rPr>
                <w:rFonts w:ascii="Book Antiqua" w:eastAsia="Calibri" w:hAnsi="Book Antiqua" w:cs="Calibri"/>
                <w:noProof/>
                <w:lang w:val="tr-TR"/>
              </w:rPr>
              <mc:AlternateContent>
                <mc:Choice Requires="wpg">
                  <w:drawing>
                    <wp:inline distT="0" distB="0" distL="0" distR="0" wp14:anchorId="7E603BE2" wp14:editId="4CE65180">
                      <wp:extent cx="211635" cy="2464989"/>
                      <wp:effectExtent l="0" t="0" r="0" b="0"/>
                      <wp:docPr id="15594" name="Group 15594"/>
                      <wp:cNvGraphicFramePr/>
                      <a:graphic xmlns:a="http://schemas.openxmlformats.org/drawingml/2006/main">
                        <a:graphicData uri="http://schemas.microsoft.com/office/word/2010/wordprocessingGroup">
                          <wpg:wgp>
                            <wpg:cNvGrpSpPr/>
                            <wpg:grpSpPr>
                              <a:xfrm>
                                <a:off x="0" y="0"/>
                                <a:ext cx="211635" cy="2464989"/>
                                <a:chOff x="0" y="0"/>
                                <a:chExt cx="211635" cy="2464989"/>
                              </a:xfrm>
                            </wpg:grpSpPr>
                            <wps:wsp>
                              <wps:cNvPr id="942" name="Rectangle 942"/>
                              <wps:cNvSpPr/>
                              <wps:spPr>
                                <a:xfrm rot="-5399999">
                                  <a:off x="-1578543" y="765098"/>
                                  <a:ext cx="3278436" cy="121348"/>
                                </a:xfrm>
                                <a:prstGeom prst="rect">
                                  <a:avLst/>
                                </a:prstGeom>
                                <a:ln>
                                  <a:noFill/>
                                </a:ln>
                              </wps:spPr>
                              <wps:txbx>
                                <w:txbxContent>
                                  <w:p w:rsidR="00E622FB" w:rsidRDefault="00E622FB" w:rsidP="00FF24D9">
                                    <w:r>
                                      <w:rPr>
                                        <w:rFonts w:ascii="Times New Roman" w:eastAsia="Times New Roman" w:hAnsi="Times New Roman" w:cs="Times New Roman"/>
                                        <w:b/>
                                        <w:sz w:val="16"/>
                                      </w:rPr>
                                      <w:t xml:space="preserve">Türkiye'ninYıllık Toplam Güneş Enerjisi Potansiyelinin </w:t>
                                    </w:r>
                                  </w:p>
                                </w:txbxContent>
                              </wps:txbx>
                              <wps:bodyPr horzOverflow="overflow" vert="horz" lIns="0" tIns="0" rIns="0" bIns="0" rtlCol="0">
                                <a:noAutofit/>
                              </wps:bodyPr>
                            </wps:wsp>
                            <wps:wsp>
                              <wps:cNvPr id="943" name="Rectangle 943"/>
                              <wps:cNvSpPr/>
                              <wps:spPr>
                                <a:xfrm rot="-5399999">
                                  <a:off x="-318551" y="1209368"/>
                                  <a:ext cx="999243" cy="121348"/>
                                </a:xfrm>
                                <a:prstGeom prst="rect">
                                  <a:avLst/>
                                </a:prstGeom>
                                <a:ln>
                                  <a:noFill/>
                                </a:ln>
                              </wps:spPr>
                              <wps:txbx>
                                <w:txbxContent>
                                  <w:p w:rsidR="00E622FB" w:rsidRDefault="00E622FB" w:rsidP="00FF24D9">
                                    <w:r>
                                      <w:rPr>
                                        <w:rFonts w:ascii="Times New Roman" w:eastAsia="Times New Roman" w:hAnsi="Times New Roman" w:cs="Times New Roman"/>
                                        <w:b/>
                                        <w:sz w:val="16"/>
                                      </w:rPr>
                                      <w:t>Bölgelere Göre D</w:t>
                                    </w:r>
                                  </w:p>
                                </w:txbxContent>
                              </wps:txbx>
                              <wps:bodyPr horzOverflow="overflow" vert="horz" lIns="0" tIns="0" rIns="0" bIns="0" rtlCol="0">
                                <a:noAutofit/>
                              </wps:bodyPr>
                            </wps:wsp>
                            <wps:wsp>
                              <wps:cNvPr id="944" name="Rectangle 944"/>
                              <wps:cNvSpPr/>
                              <wps:spPr>
                                <a:xfrm rot="-5399999">
                                  <a:off x="-17949" y="758638"/>
                                  <a:ext cx="398041" cy="121348"/>
                                </a:xfrm>
                                <a:prstGeom prst="rect">
                                  <a:avLst/>
                                </a:prstGeom>
                                <a:ln>
                                  <a:noFill/>
                                </a:ln>
                              </wps:spPr>
                              <wps:txbx>
                                <w:txbxContent>
                                  <w:p w:rsidR="00E622FB" w:rsidRDefault="00E622FB" w:rsidP="00FF24D9">
                                    <w:r>
                                      <w:rPr>
                                        <w:rFonts w:ascii="Times New Roman" w:eastAsia="Times New Roman" w:hAnsi="Times New Roman" w:cs="Times New Roman"/>
                                        <w:b/>
                                        <w:sz w:val="16"/>
                                      </w:rPr>
                                      <w:t>ağılımı</w:t>
                                    </w:r>
                                  </w:p>
                                </w:txbxContent>
                              </wps:txbx>
                              <wps:bodyPr horzOverflow="overflow" vert="horz" lIns="0" tIns="0" rIns="0" bIns="0" rtlCol="0">
                                <a:noAutofit/>
                              </wps:bodyPr>
                            </wps:wsp>
                            <wps:wsp>
                              <wps:cNvPr id="945" name="Rectangle 945"/>
                              <wps:cNvSpPr/>
                              <wps:spPr>
                                <a:xfrm rot="-5399999">
                                  <a:off x="156762" y="627485"/>
                                  <a:ext cx="33951" cy="150334"/>
                                </a:xfrm>
                                <a:prstGeom prst="rect">
                                  <a:avLst/>
                                </a:prstGeom>
                                <a:ln>
                                  <a:noFill/>
                                </a:ln>
                              </wps:spPr>
                              <wps:txbx>
                                <w:txbxContent>
                                  <w:p w:rsidR="00E622FB" w:rsidRDefault="00E622FB" w:rsidP="00FF24D9">
                                    <w:r>
                                      <w:rPr>
                                        <w:rFonts w:ascii="Times New Roman" w:eastAsia="Times New Roman" w:hAnsi="Times New Roman" w:cs="Times New Roman"/>
                                        <w:b/>
                                        <w:sz w:val="16"/>
                                      </w:rPr>
                                      <w:t xml:space="preserve"> </w:t>
                                    </w:r>
                                  </w:p>
                                </w:txbxContent>
                              </wps:txbx>
                              <wps:bodyPr horzOverflow="overflow" vert="horz" lIns="0" tIns="0" rIns="0" bIns="0" rtlCol="0">
                                <a:noAutofit/>
                              </wps:bodyPr>
                            </wps:wsp>
                          </wpg:wgp>
                        </a:graphicData>
                      </a:graphic>
                    </wp:inline>
                  </w:drawing>
                </mc:Choice>
                <mc:Fallback>
                  <w:pict>
                    <v:group w14:anchorId="7E603BE2" id="Group 15594" o:spid="_x0000_s1026" style="width:16.65pt;height:194.1pt;mso-position-horizontal-relative:char;mso-position-vertical-relative:line" coordsize="2116,2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">
                      <v:rect id="Rectangle 942" o:spid="_x0000_s1027" style="position:absolute;left:-15785;top:7651;width:32783;height:12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ycUA&#10;AADcAAAADwAAAGRycy9kb3ducmV2LnhtbESPT2vCQBTE74LfYXmF3sxGEVujq4hQ0kuFahWPz+zL&#10;H5p9G7Orxm/fLQgeh5n5DTNfdqYWV2pdZVnBMIpBEGdWV1wo+Nl9DN5BOI+ssbZMCu7kYLno9+aY&#10;aHvjb7pufSEChF2CCkrvm0RKl5Vk0EW2IQ5ebluDPsi2kLrFW4CbWo7ieCINVhwWSmxoXVL2u70Y&#10;Bfvh7nJI3ebEx/z8Nv7y6SYvUqVeX7rVDISnzj/Dj/anVjAdj+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H7JxQAAANw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sz w:val="16"/>
                                </w:rPr>
                                <w:t xml:space="preserve">Türkiye'ninYıllık Toplam Güneş Enerjisi Potansiyelinin </w:t>
                              </w:r>
                            </w:p>
                          </w:txbxContent>
                        </v:textbox>
                      </v:rect>
                      <v:rect id="Rectangle 943" o:spid="_x0000_s1028" style="position:absolute;left:-3186;top:12093;width:9992;height:12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bUsYA&#10;AADcAAAADwAAAGRycy9kb3ducmV2LnhtbESPS2sCQRCE7wH/w9BCbnHWKFFXRwmCbC4R4guP7U7v&#10;A3d61p1RN//eEQI5FlX1FTVbtKYSN2pcaVlBvxeBIE6tLjlXsNuu3sYgnEfWWFkmBb/kYDHvvMww&#10;1vbOP3Tb+FwECLsYFRTe17GULi3IoOvZmjh4mW0M+iCbXOoG7wFuKvkeRR/SYMlhocCalgWl583V&#10;KNj3t9dD4tYnPmaX0fDbJ+ssT5R67bafUxCeWv8f/mt/aQWT4Q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bUs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sz w:val="16"/>
                                </w:rPr>
                                <w:t>Bölgelere Göre D</w:t>
                              </w:r>
                            </w:p>
                          </w:txbxContent>
                        </v:textbox>
                      </v:rect>
                      <v:rect id="Rectangle 944" o:spid="_x0000_s1029" style="position:absolute;left:-181;top:7586;width:3981;height:12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JsYA&#10;AADcAAAADwAAAGRycy9kb3ducmV2LnhtbESPT2vCQBTE74V+h+UVeqsbJWhN3YRSKPGioLbi8Zl9&#10;+UOzb2N21fjtuwWhx2FmfsMsssG04kK9aywrGI8iEMSF1Q1XCr52ny+vIJxH1thaJgU3cpCljw8L&#10;TLS98oYuW1+JAGGXoILa+y6R0hU1GXQj2xEHr7S9QR9kX0nd4zXATSsnUTSVBhsOCzV29FFT8bM9&#10;GwXf4915n7v1kQ/laRavfL4uq1yp56fh/Q2Ep8H/h+/tpVYwj2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DJs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sz w:val="16"/>
                                </w:rPr>
                                <w:t>ağılımı</w:t>
                              </w:r>
                            </w:p>
                          </w:txbxContent>
                        </v:textbox>
                      </v:rect>
                      <v:rect id="Rectangle 945" o:spid="_x0000_s1030" style="position:absolute;left:1567;top:6274;width:340;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mvcYA&#10;AADcAAAADwAAAGRycy9kb3ducmV2LnhtbESPS2vDMBCE74X+B7GF3BrZJU83iimB4FwaaF70uLXW&#10;D2qtHEtJ3H9fFQI9DjPzDbNIe9OIK3WutqwgHkYgiHOray4VHPbr5xkI55E1NpZJwQ85SJePDwtM&#10;tL3xB113vhQBwi5BBZX3bSKlyysy6Ia2JQ5eYTuDPsiulLrDW4CbRr5E0UQarDksVNjSqqL8e3cx&#10;Co7x/nLK3PaLP4vzdPTus21RZkoNnvq3VxCeev8fvrc3WsF8N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nmvc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sz w:val="16"/>
                                </w:rPr>
                                <w:t xml:space="preserve"> </w:t>
                              </w:r>
                            </w:p>
                          </w:txbxContent>
                        </v:textbox>
                      </v:rect>
                      <w10:anchorlock/>
                    </v:group>
                  </w:pict>
                </mc:Fallback>
              </mc:AlternateContent>
            </w:r>
          </w:p>
        </w:tc>
        <w:tc>
          <w:tcPr>
            <w:tcW w:w="1163" w:type="dxa"/>
            <w:tcBorders>
              <w:top w:val="single" w:sz="2" w:space="0" w:color="000000"/>
              <w:left w:val="single" w:sz="2" w:space="0" w:color="000000"/>
              <w:bottom w:val="single" w:sz="2" w:space="0" w:color="000000"/>
              <w:right w:val="single" w:sz="2" w:space="0" w:color="000000"/>
            </w:tcBorders>
            <w:vAlign w:val="center"/>
          </w:tcPr>
          <w:p w:rsidR="00FF24D9" w:rsidRPr="00E622FB" w:rsidRDefault="00FF24D9" w:rsidP="00FF24D9">
            <w:pPr>
              <w:spacing w:after="0"/>
              <w:ind w:right="34"/>
              <w:jc w:val="center"/>
              <w:rPr>
                <w:rFonts w:ascii="Book Antiqua" w:hAnsi="Book Antiqua"/>
              </w:rPr>
            </w:pPr>
            <w:r w:rsidRPr="00E622FB">
              <w:rPr>
                <w:rFonts w:ascii="Book Antiqua" w:eastAsia="Times New Roman" w:hAnsi="Book Antiqua" w:cs="Times New Roman"/>
                <w:b/>
                <w:i/>
                <w:sz w:val="15"/>
              </w:rPr>
              <w:t xml:space="preserve">Bölge </w:t>
            </w:r>
          </w:p>
        </w:tc>
        <w:tc>
          <w:tcPr>
            <w:tcW w:w="57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left="62"/>
              <w:rPr>
                <w:rFonts w:ascii="Book Antiqua" w:hAnsi="Book Antiqua"/>
              </w:rPr>
            </w:pPr>
            <w:r w:rsidRPr="00E622FB">
              <w:rPr>
                <w:rFonts w:ascii="Book Antiqua" w:eastAsia="Calibri" w:hAnsi="Book Antiqua" w:cs="Calibri"/>
                <w:noProof/>
                <w:lang w:val="tr-TR"/>
              </w:rPr>
              <mc:AlternateContent>
                <mc:Choice Requires="wpg">
                  <w:drawing>
                    <wp:inline distT="0" distB="0" distL="0" distR="0" wp14:anchorId="3AD173D7" wp14:editId="1055DEDE">
                      <wp:extent cx="198568" cy="1003325"/>
                      <wp:effectExtent l="0" t="0" r="0" b="0"/>
                      <wp:docPr id="15605" name="Group 15605"/>
                      <wp:cNvGraphicFramePr/>
                      <a:graphic xmlns:a="http://schemas.openxmlformats.org/drawingml/2006/main">
                        <a:graphicData uri="http://schemas.microsoft.com/office/word/2010/wordprocessingGroup">
                          <wpg:wgp>
                            <wpg:cNvGrpSpPr/>
                            <wpg:grpSpPr>
                              <a:xfrm>
                                <a:off x="0" y="0"/>
                                <a:ext cx="198568" cy="1003325"/>
                                <a:chOff x="0" y="0"/>
                                <a:chExt cx="198568" cy="1003325"/>
                              </a:xfrm>
                            </wpg:grpSpPr>
                            <wps:wsp>
                              <wps:cNvPr id="948" name="Rectangle 948"/>
                              <wps:cNvSpPr/>
                              <wps:spPr>
                                <a:xfrm rot="-5399999">
                                  <a:off x="-610159" y="279062"/>
                                  <a:ext cx="1334423"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Toplam Ortalama Güneş </w:t>
                                    </w:r>
                                  </w:p>
                                </w:txbxContent>
                              </wps:txbx>
                              <wps:bodyPr horzOverflow="overflow" vert="horz" lIns="0" tIns="0" rIns="0" bIns="0" rtlCol="0">
                                <a:noAutofit/>
                              </wps:bodyPr>
                            </wps:wsp>
                            <wps:wsp>
                              <wps:cNvPr id="949" name="Rectangle 949"/>
                              <wps:cNvSpPr/>
                              <wps:spPr>
                                <a:xfrm rot="-5399999">
                                  <a:off x="-45338" y="657317"/>
                                  <a:ext cx="416544"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Enerjisi</w:t>
                                    </w:r>
                                  </w:p>
                                </w:txbxContent>
                              </wps:txbx>
                              <wps:bodyPr horzOverflow="overflow" vert="horz" lIns="0" tIns="0" rIns="0" bIns="0" rtlCol="0">
                                <a:noAutofit/>
                              </wps:bodyPr>
                            </wps:wsp>
                            <wps:wsp>
                              <wps:cNvPr id="950" name="Rectangle 950"/>
                              <wps:cNvSpPr/>
                              <wps:spPr>
                                <a:xfrm rot="-5399999">
                                  <a:off x="146970" y="535683"/>
                                  <a:ext cx="31924"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 </w:t>
                                    </w:r>
                                  </w:p>
                                </w:txbxContent>
                              </wps:txbx>
                              <wps:bodyPr horzOverflow="overflow" vert="horz" lIns="0" tIns="0" rIns="0" bIns="0" rtlCol="0">
                                <a:noAutofit/>
                              </wps:bodyPr>
                            </wps:wsp>
                            <wps:wsp>
                              <wps:cNvPr id="14522" name="Rectangle 14522"/>
                              <wps:cNvSpPr/>
                              <wps:spPr>
                                <a:xfrm rot="-5399999">
                                  <a:off x="94398" y="460251"/>
                                  <a:ext cx="423567" cy="141359"/>
                                </a:xfrm>
                                <a:prstGeom prst="rect">
                                  <a:avLst/>
                                </a:prstGeom>
                                <a:ln>
                                  <a:noFill/>
                                </a:ln>
                              </wps:spPr>
                              <wps:txbx>
                                <w:txbxContent>
                                  <w:p w:rsidR="00E622FB" w:rsidRDefault="00E622FB" w:rsidP="00FF24D9">
                                    <w:r>
                                      <w:rPr>
                                        <w:rFonts w:ascii="Times New Roman" w:eastAsia="Times New Roman" w:hAnsi="Times New Roman" w:cs="Times New Roman"/>
                                        <w:b/>
                                        <w:i/>
                                        <w:sz w:val="15"/>
                                      </w:rPr>
                                      <w:t>(</w:t>
                                    </w:r>
                                  </w:p>
                                </w:txbxContent>
                              </wps:txbx>
                              <wps:bodyPr horzOverflow="overflow" vert="horz" lIns="0" tIns="0" rIns="0" bIns="0" rtlCol="0">
                                <a:noAutofit/>
                              </wps:bodyPr>
                            </wps:wsp>
                            <wps:wsp>
                              <wps:cNvPr id="14523" name="Rectangle 14523"/>
                              <wps:cNvSpPr/>
                              <wps:spPr>
                                <a:xfrm rot="-5399999">
                                  <a:off x="-64828" y="301024"/>
                                  <a:ext cx="423567" cy="141359"/>
                                </a:xfrm>
                                <a:prstGeom prst="rect">
                                  <a:avLst/>
                                </a:prstGeom>
                                <a:ln>
                                  <a:noFill/>
                                </a:ln>
                              </wps:spPr>
                              <wps:txbx>
                                <w:txbxContent>
                                  <w:p w:rsidR="00E622FB" w:rsidRDefault="00E622FB" w:rsidP="00FF24D9">
                                    <w:r>
                                      <w:rPr>
                                        <w:rFonts w:ascii="Times New Roman" w:eastAsia="Times New Roman" w:hAnsi="Times New Roman" w:cs="Times New Roman"/>
                                        <w:b/>
                                        <w:i/>
                                        <w:sz w:val="15"/>
                                      </w:rPr>
                                      <w:t>kWh/m</w:t>
                                    </w:r>
                                  </w:p>
                                </w:txbxContent>
                              </wps:txbx>
                              <wps:bodyPr horzOverflow="overflow" vert="horz" lIns="0" tIns="0" rIns="0" bIns="0" rtlCol="0">
                                <a:noAutofit/>
                              </wps:bodyPr>
                            </wps:wsp>
                            <wps:wsp>
                              <wps:cNvPr id="952" name="Rectangle 952"/>
                              <wps:cNvSpPr/>
                              <wps:spPr>
                                <a:xfrm rot="-5399999">
                                  <a:off x="102410" y="212546"/>
                                  <a:ext cx="42565" cy="94240"/>
                                </a:xfrm>
                                <a:prstGeom prst="rect">
                                  <a:avLst/>
                                </a:prstGeom>
                                <a:ln>
                                  <a:noFill/>
                                </a:ln>
                              </wps:spPr>
                              <wps:txbx>
                                <w:txbxContent>
                                  <w:p w:rsidR="00E622FB" w:rsidRDefault="00E622FB" w:rsidP="00FF24D9">
                                    <w:r>
                                      <w:rPr>
                                        <w:rFonts w:ascii="Times New Roman" w:eastAsia="Times New Roman" w:hAnsi="Times New Roman" w:cs="Times New Roman"/>
                                        <w:b/>
                                        <w:i/>
                                        <w:sz w:val="10"/>
                                      </w:rPr>
                                      <w:t>2</w:t>
                                    </w:r>
                                  </w:p>
                                </w:txbxContent>
                              </wps:txbx>
                              <wps:bodyPr horzOverflow="overflow" vert="horz" lIns="0" tIns="0" rIns="0" bIns="0" rtlCol="0">
                                <a:noAutofit/>
                              </wps:bodyPr>
                            </wps:wsp>
                            <wps:wsp>
                              <wps:cNvPr id="953" name="Rectangle 953"/>
                              <wps:cNvSpPr/>
                              <wps:spPr>
                                <a:xfrm rot="-5399999">
                                  <a:off x="141671" y="157004"/>
                                  <a:ext cx="42523" cy="141359"/>
                                </a:xfrm>
                                <a:prstGeom prst="rect">
                                  <a:avLst/>
                                </a:prstGeom>
                                <a:ln>
                                  <a:noFill/>
                                </a:ln>
                              </wps:spPr>
                              <wps:txbx>
                                <w:txbxContent>
                                  <w:p w:rsidR="00E622FB" w:rsidRDefault="00E622FB" w:rsidP="00FF24D9">
                                    <w:r>
                                      <w:rPr>
                                        <w:rFonts w:ascii="Times New Roman" w:eastAsia="Times New Roman" w:hAnsi="Times New Roman" w:cs="Times New Roman"/>
                                        <w:b/>
                                        <w:i/>
                                        <w:sz w:val="15"/>
                                      </w:rPr>
                                      <w:t>-</w:t>
                                    </w:r>
                                  </w:p>
                                </w:txbxContent>
                              </wps:txbx>
                              <wps:bodyPr horzOverflow="overflow" vert="horz" lIns="0" tIns="0" rIns="0" bIns="0" rtlCol="0">
                                <a:noAutofit/>
                              </wps:bodyPr>
                            </wps:wsp>
                            <wps:wsp>
                              <wps:cNvPr id="954" name="Rectangle 954"/>
                              <wps:cNvSpPr/>
                              <wps:spPr>
                                <a:xfrm rot="-5399999">
                                  <a:off x="84782" y="76367"/>
                                  <a:ext cx="170091"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yıl)</w:t>
                                    </w:r>
                                  </w:p>
                                </w:txbxContent>
                              </wps:txbx>
                              <wps:bodyPr horzOverflow="overflow" vert="horz" lIns="0" tIns="0" rIns="0" bIns="0" rtlCol="0">
                                <a:noAutofit/>
                              </wps:bodyPr>
                            </wps:wsp>
                            <wps:wsp>
                              <wps:cNvPr id="955" name="Rectangle 955"/>
                              <wps:cNvSpPr/>
                              <wps:spPr>
                                <a:xfrm rot="-5399999">
                                  <a:off x="146970" y="5331"/>
                                  <a:ext cx="31924"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 </w:t>
                                    </w:r>
                                  </w:p>
                                </w:txbxContent>
                              </wps:txbx>
                              <wps:bodyPr horzOverflow="overflow" vert="horz" lIns="0" tIns="0" rIns="0" bIns="0" rtlCol="0">
                                <a:noAutofit/>
                              </wps:bodyPr>
                            </wps:wsp>
                          </wpg:wgp>
                        </a:graphicData>
                      </a:graphic>
                    </wp:inline>
                  </w:drawing>
                </mc:Choice>
                <mc:Fallback>
                  <w:pict>
                    <v:group w14:anchorId="3AD173D7" id="Group 15605" o:spid="_x0000_s1031" style="width:15.65pt;height:79pt;mso-position-horizontal-relative:char;mso-position-vertical-relative:line" coordsize="1985,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">
                      <v:rect id="Rectangle 948" o:spid="_x0000_s1032" style="position:absolute;left:-6101;top:2791;width:13343;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JI8MA&#10;AADcAAAADwAAAGRycy9kb3ducmV2LnhtbERPy2rCQBTdF/yH4Qrd1UlE1EbHUAol3VSotqXL28zN&#10;AzN3YmZM4t93FoLLw3lv09E0oqfO1ZYVxLMIBHFudc2lgq/j29MahPPIGhvLpOBKDtLd5GGLibYD&#10;f1J/8KUIIewSVFB53yZSurwig25mW+LAFbYz6APsSqk7HEK4aeQ8ipbSYM2hocKWXivKT4eLUfAd&#10;Hy8/mdv/8W9xXi0+fLYvykypx+n4sgHhafR38c39rhU8L8LacC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JI8MAAADcAAAADwAAAAAAAAAAAAAAAACYAgAAZHJzL2Rv&#10;d25yZXYueG1sUEsFBgAAAAAEAAQA9QAAAIgDAAAAAA==&#10;" filled="f" stroked="f">
                        <v:textbox inset="0,0,0,0">
                          <w:txbxContent>
                            <w:p w:rsidR="00E622FB" w:rsidRDefault="00E622FB" w:rsidP="00FF24D9">
                              <w:r>
                                <w:rPr>
                                  <w:rFonts w:ascii="Times New Roman" w:eastAsia="Times New Roman" w:hAnsi="Times New Roman" w:cs="Times New Roman"/>
                                  <w:b/>
                                  <w:i/>
                                  <w:sz w:val="15"/>
                                </w:rPr>
                                <w:t xml:space="preserve">Toplam Ortalama Güneş </w:t>
                              </w:r>
                            </w:p>
                          </w:txbxContent>
                        </v:textbox>
                      </v:rect>
                      <v:rect id="Rectangle 949" o:spid="_x0000_s1033" style="position:absolute;left:-454;top:6573;width:4165;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suMYA&#10;AADcAAAADwAAAGRycy9kb3ducmV2LnhtbESPT2vCQBTE7wW/w/KE3pqNRdoa3QQRSnqpUG2Lx2f2&#10;5Q9m36bZVdNv7wqCx2FmfsMsssG04kS9aywrmEQxCOLC6oYrBd/b96c3EM4ja2wtk4J/cpClo4cF&#10;Jtqe+YtOG1+JAGGXoILa+y6R0hU1GXSR7YiDV9reoA+yr6Tu8RzgppXPcfwiDTYcFmrsaFVTcdgc&#10;jYKfyfb4m7v1nnfl3+v00+frssqVehwPyzkIT4O/h2/tD61gNp3B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TsuM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5"/>
                                </w:rPr>
                                <w:t>Enerjisi</w:t>
                              </w:r>
                            </w:p>
                          </w:txbxContent>
                        </v:textbox>
                      </v:rect>
                      <v:rect id="Rectangle 950" o:spid="_x0000_s1034" style="position:absolute;left:1469;top:5357;width:319;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T+MIA&#10;AADcAAAADwAAAGRycy9kb3ducmV2LnhtbERPy2oCMRTdC/5DuEJ3mlGstqNRRJDppkLVFpfXyZ0H&#10;Tm7GSdTx781C6PJw3vNlaypxo8aVlhUMBxEI4tTqknMFh/2m/wHCeWSNlWVS8CAHy0W3M8dY2zv/&#10;0G3ncxFC2MWooPC+jqV0aUEG3cDWxIHLbGPQB9jkUjd4D+GmkqMomkiDJYeGAmtaF5Sed1ej4He4&#10;v/4lbnviY3aZjr99ss3yRKm3XruagfDU+n/xy/2lFXy+h/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9P4wgAAANwAAAAPAAAAAAAAAAAAAAAAAJgCAABkcnMvZG93&#10;bnJldi54bWxQSwUGAAAAAAQABAD1AAAAhwMAAAAA&#10;" filled="f" stroked="f">
                        <v:textbox inset="0,0,0,0">
                          <w:txbxContent>
                            <w:p w:rsidR="00E622FB" w:rsidRDefault="00E622FB" w:rsidP="00FF24D9">
                              <w:r>
                                <w:rPr>
                                  <w:rFonts w:ascii="Times New Roman" w:eastAsia="Times New Roman" w:hAnsi="Times New Roman" w:cs="Times New Roman"/>
                                  <w:b/>
                                  <w:i/>
                                  <w:sz w:val="15"/>
                                </w:rPr>
                                <w:t xml:space="preserve"> </w:t>
                              </w:r>
                            </w:p>
                          </w:txbxContent>
                        </v:textbox>
                      </v:rect>
                      <v:rect id="Rectangle 14522" o:spid="_x0000_s1035" style="position:absolute;left:944;top:4602;width:4236;height:14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bsQA&#10;AADeAAAADwAAAGRycy9kb3ducmV2LnhtbERPS2vCQBC+C/0PyxS86cagtURXKYLEi0LVlh7H7ORB&#10;s7Mxu2r8992C4G0+vufMl52pxZVaV1lWMBpGIIgzqysuFBwP68E7COeRNdaWScGdHCwXL705Jtre&#10;+JOue1+IEMIuQQWl900ipctKMuiGtiEOXG5bgz7AtpC6xVsIN7WMo+hNGqw4NJTY0Kqk7Hd/MQq+&#10;RofLd+p2J/7Jz9Px1qe7vEiV6r92HzMQnjr/FD/cGx3mjyd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Qm7EAAAA3gAAAA8AAAAAAAAAAAAAAAAAmAIAAGRycy9k&#10;b3ducmV2LnhtbFBLBQYAAAAABAAEAPUAAACJAwAAAAA=&#10;" filled="f" stroked="f">
                        <v:textbox inset="0,0,0,0">
                          <w:txbxContent>
                            <w:p w:rsidR="00E622FB" w:rsidRDefault="00E622FB" w:rsidP="00FF24D9">
                              <w:r>
                                <w:rPr>
                                  <w:rFonts w:ascii="Times New Roman" w:eastAsia="Times New Roman" w:hAnsi="Times New Roman" w:cs="Times New Roman"/>
                                  <w:b/>
                                  <w:i/>
                                  <w:sz w:val="15"/>
                                </w:rPr>
                                <w:t>(</w:t>
                              </w:r>
                            </w:p>
                          </w:txbxContent>
                        </v:textbox>
                      </v:rect>
                      <v:rect id="Rectangle 14523" o:spid="_x0000_s1036" style="position:absolute;left:-649;top:3010;width:4235;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n9cUA&#10;AADeAAAADwAAAGRycy9kb3ducmV2LnhtbERPS2vCQBC+F/oflin0VjdRW0vqRkSQ9FLBJz1Os5MH&#10;ZmdjdtX037tCobf5+J4znfWmERfqXG1ZQTyIQBDnVtdcKthtly/vIJxH1thYJgW/5GCWPj5MMdH2&#10;ymu6bHwpQgi7BBVU3reJlC6vyKAb2JY4cIXtDPoAu1LqDq8h3DRyGEVv0mDNoaHClhYV5cfN2SjY&#10;x9vzIXOrH/4uTpPxl89WRZkp9fzUzz9AeOr9v/jP/anD/PHrcAT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ef1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kWh/m</w:t>
                              </w:r>
                            </w:p>
                          </w:txbxContent>
                        </v:textbox>
                      </v:rect>
                      <v:rect id="Rectangle 952" o:spid="_x0000_s1037" style="position:absolute;left:1024;top:2124;width:426;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oFMYA&#10;AADcAAAADwAAAGRycy9kb3ducmV2LnhtbESPT2vCQBTE74V+h+UJvdVNpNYaXUMpSLxUqFrx+My+&#10;/KHZtzG7avrtXaHQ4zAzv2HmaW8acaHO1ZYVxMMIBHFudc2lgt12+fwGwnlkjY1lUvBLDtLF48Mc&#10;E22v/EWXjS9FgLBLUEHlfZtI6fKKDLqhbYmDV9jOoA+yK6Xu8BrgppGjKHqVBmsOCxW29FFR/rM5&#10;GwXf8fa8z9z6yIfiNHn59Nm6KDOlngb9+wyEp97/h//aK61gOh7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noFM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0"/>
                                </w:rPr>
                                <w:t>2</w:t>
                              </w:r>
                            </w:p>
                          </w:txbxContent>
                        </v:textbox>
                      </v:rect>
                      <v:rect id="Rectangle 953" o:spid="_x0000_s1038" style="position:absolute;left:1416;top:1570;width:425;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Nj8YA&#10;AADcAAAADwAAAGRycy9kb3ducmV2LnhtbESPT2vCQBTE74V+h+UJvTUbrdoaXUUKkl4qqK14fGZf&#10;/tDs2zS7avrt3YLgcZiZ3zCzRWdqcabWVZYV9KMYBHFmdcWFgq/d6vkNhPPIGmvLpOCPHCzmjw8z&#10;TLS98IbOW1+IAGGXoILS+yaR0mUlGXSRbYiDl9vWoA+yLaRu8RLgppaDOB5LgxWHhRIbei8p+9me&#10;jILv/u60T936yIf893X46dN1XqRKPfW65RSEp87fw7f2h1YwGb3A/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VNj8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5"/>
                                </w:rPr>
                                <w:t>-</w:t>
                              </w:r>
                            </w:p>
                          </w:txbxContent>
                        </v:textbox>
                      </v:rect>
                      <v:rect id="Rectangle 954" o:spid="_x0000_s1039" style="position:absolute;left:847;top:763;width:1701;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8YA&#10;AADcAAAADwAAAGRycy9kb3ducmV2LnhtbESPS2vDMBCE74X+B7GF3BrZJU83iimB4FwaaF70uLXW&#10;D2qtHEtJ3H9fFQI9DjPzDbNIe9OIK3WutqwgHkYgiHOray4VHPbr5xkI55E1NpZJwQ85SJePDwtM&#10;tL3xB113vhQBwi5BBZX3bSKlyysy6Ia2JQ5eYTuDPsiulLrDW4CbRr5E0UQarDksVNjSqqL8e3cx&#10;Co7x/nLK3PaLP4vzdPTus21RZkoNnvq3VxCeev8fvrc3WsF8PI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zV+8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5"/>
                                </w:rPr>
                                <w:t>yıl)</w:t>
                              </w:r>
                            </w:p>
                          </w:txbxContent>
                        </v:textbox>
                      </v:rect>
                      <v:rect id="Rectangle 955" o:spid="_x0000_s1040" style="position:absolute;left:1469;top:53;width:319;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wYMYA&#10;AADcAAAADwAAAGRycy9kb3ducmV2LnhtbESPS2sCQRCE7wH/w9BCbnHWoFFXRwmCbC4R4guP7U7v&#10;A3d61p1RN//eEQI5FlX1FTVbtKYSN2pcaVlBvxeBIE6tLjlXsNuu3sYgnEfWWFkmBb/kYDHvvMww&#10;1vbOP3Tb+FwECLsYFRTe17GULi3IoOvZmjh4mW0M+iCbXOoG7wFuKvkeRR/SYMlhocCalgWl583V&#10;KNj3t9dD4tYnPmaX0eDbJ+ssT5R67bafUxCeWv8f/mt/aQWT4R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BwYM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5"/>
                                </w:rPr>
                                <w:t xml:space="preserve"> </w:t>
                              </w:r>
                            </w:p>
                          </w:txbxContent>
                        </v:textbox>
                      </v:rect>
                      <w10:anchorlock/>
                    </v:group>
                  </w:pict>
                </mc:Fallback>
              </mc:AlternateContent>
            </w:r>
          </w:p>
        </w:tc>
        <w:tc>
          <w:tcPr>
            <w:tcW w:w="576" w:type="dxa"/>
            <w:tcBorders>
              <w:top w:val="single" w:sz="2" w:space="0" w:color="000000"/>
              <w:left w:val="single" w:sz="4" w:space="0" w:color="000000"/>
              <w:bottom w:val="single" w:sz="2" w:space="0" w:color="000000"/>
              <w:right w:val="single" w:sz="4" w:space="0" w:color="000000"/>
            </w:tcBorders>
          </w:tcPr>
          <w:p w:rsidR="00FF24D9" w:rsidRPr="00E622FB" w:rsidRDefault="00FF24D9" w:rsidP="00FF24D9">
            <w:pPr>
              <w:spacing w:after="0"/>
              <w:ind w:left="62"/>
              <w:rPr>
                <w:rFonts w:ascii="Book Antiqua" w:hAnsi="Book Antiqua"/>
              </w:rPr>
            </w:pPr>
            <w:r w:rsidRPr="00E622FB">
              <w:rPr>
                <w:rFonts w:ascii="Book Antiqua" w:eastAsia="Calibri" w:hAnsi="Book Antiqua" w:cs="Calibri"/>
                <w:noProof/>
                <w:lang w:val="tr-TR"/>
              </w:rPr>
              <mc:AlternateContent>
                <mc:Choice Requires="wpg">
                  <w:drawing>
                    <wp:inline distT="0" distB="0" distL="0" distR="0" wp14:anchorId="4953A35E" wp14:editId="28AF3A3F">
                      <wp:extent cx="198538" cy="937749"/>
                      <wp:effectExtent l="0" t="0" r="0" b="0"/>
                      <wp:docPr id="15609" name="Group 15609"/>
                      <wp:cNvGraphicFramePr/>
                      <a:graphic xmlns:a="http://schemas.openxmlformats.org/drawingml/2006/main">
                        <a:graphicData uri="http://schemas.microsoft.com/office/word/2010/wordprocessingGroup">
                          <wpg:wgp>
                            <wpg:cNvGrpSpPr/>
                            <wpg:grpSpPr>
                              <a:xfrm>
                                <a:off x="0" y="0"/>
                                <a:ext cx="198538" cy="937749"/>
                                <a:chOff x="0" y="0"/>
                                <a:chExt cx="198538" cy="937749"/>
                              </a:xfrm>
                            </wpg:grpSpPr>
                            <wps:wsp>
                              <wps:cNvPr id="956" name="Rectangle 956"/>
                              <wps:cNvSpPr/>
                              <wps:spPr>
                                <a:xfrm rot="-5399999">
                                  <a:off x="-566551" y="257094"/>
                                  <a:ext cx="1247207"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En Çok Güneş Enerjisi </w:t>
                                    </w:r>
                                  </w:p>
                                </w:txbxContent>
                              </wps:txbx>
                              <wps:bodyPr horzOverflow="overflow" vert="horz" lIns="0" tIns="0" rIns="0" bIns="0" rtlCol="0">
                                <a:noAutofit/>
                              </wps:bodyPr>
                            </wps:wsp>
                            <wps:wsp>
                              <wps:cNvPr id="14536" name="Rectangle 14536"/>
                              <wps:cNvSpPr/>
                              <wps:spPr>
                                <a:xfrm rot="-5399999">
                                  <a:off x="79143" y="720796"/>
                                  <a:ext cx="546539"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w:t>
                                    </w:r>
                                  </w:p>
                                </w:txbxContent>
                              </wps:txbx>
                              <wps:bodyPr horzOverflow="overflow" vert="horz" lIns="0" tIns="0" rIns="0" bIns="0" rtlCol="0">
                                <a:noAutofit/>
                              </wps:bodyPr>
                            </wps:wsp>
                            <wps:wsp>
                              <wps:cNvPr id="14537" name="Rectangle 14537"/>
                              <wps:cNvSpPr/>
                              <wps:spPr>
                                <a:xfrm rot="-5399999">
                                  <a:off x="-126322" y="515330"/>
                                  <a:ext cx="546539"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Haziran) </w:t>
                                    </w:r>
                                  </w:p>
                                </w:txbxContent>
                              </wps:txbx>
                              <wps:bodyPr horzOverflow="overflow" vert="horz" lIns="0" tIns="0" rIns="0" bIns="0" rtlCol="0">
                                <a:noAutofit/>
                              </wps:bodyPr>
                            </wps:wsp>
                            <wps:wsp>
                              <wps:cNvPr id="14524" name="Rectangle 14524"/>
                              <wps:cNvSpPr/>
                              <wps:spPr>
                                <a:xfrm rot="-5399999">
                                  <a:off x="94414" y="324587"/>
                                  <a:ext cx="423440"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w:t>
                                    </w:r>
                                  </w:p>
                                </w:txbxContent>
                              </wps:txbx>
                              <wps:bodyPr horzOverflow="overflow" vert="horz" lIns="0" tIns="0" rIns="0" bIns="0" rtlCol="0">
                                <a:noAutofit/>
                              </wps:bodyPr>
                            </wps:wsp>
                            <wps:wsp>
                              <wps:cNvPr id="14525" name="Rectangle 14525"/>
                              <wps:cNvSpPr/>
                              <wps:spPr>
                                <a:xfrm rot="-5399999">
                                  <a:off x="-63996" y="166176"/>
                                  <a:ext cx="423440"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kWh/m</w:t>
                                    </w:r>
                                  </w:p>
                                </w:txbxContent>
                              </wps:txbx>
                              <wps:bodyPr horzOverflow="overflow" vert="horz" lIns="0" tIns="0" rIns="0" bIns="0" rtlCol="0">
                                <a:noAutofit/>
                              </wps:bodyPr>
                            </wps:wsp>
                            <wps:wsp>
                              <wps:cNvPr id="959" name="Rectangle 959"/>
                              <wps:cNvSpPr/>
                              <wps:spPr>
                                <a:xfrm rot="-5399999">
                                  <a:off x="102409" y="78391"/>
                                  <a:ext cx="42565" cy="94240"/>
                                </a:xfrm>
                                <a:prstGeom prst="rect">
                                  <a:avLst/>
                                </a:prstGeom>
                                <a:ln>
                                  <a:noFill/>
                                </a:ln>
                              </wps:spPr>
                              <wps:txbx>
                                <w:txbxContent>
                                  <w:p w:rsidR="00E622FB" w:rsidRDefault="00E622FB" w:rsidP="00FF24D9">
                                    <w:r>
                                      <w:rPr>
                                        <w:rFonts w:ascii="Times New Roman" w:eastAsia="Times New Roman" w:hAnsi="Times New Roman" w:cs="Times New Roman"/>
                                        <w:b/>
                                        <w:i/>
                                        <w:sz w:val="10"/>
                                      </w:rPr>
                                      <w:t>2</w:t>
                                    </w:r>
                                  </w:p>
                                </w:txbxContent>
                              </wps:txbx>
                              <wps:bodyPr horzOverflow="overflow" vert="horz" lIns="0" tIns="0" rIns="0" bIns="0" rtlCol="0">
                                <a:noAutofit/>
                              </wps:bodyPr>
                            </wps:wsp>
                            <wps:wsp>
                              <wps:cNvPr id="960" name="Rectangle 960"/>
                              <wps:cNvSpPr/>
                              <wps:spPr>
                                <a:xfrm rot="-5399999">
                                  <a:off x="141671" y="22848"/>
                                  <a:ext cx="42523" cy="141359"/>
                                </a:xfrm>
                                <a:prstGeom prst="rect">
                                  <a:avLst/>
                                </a:prstGeom>
                                <a:ln>
                                  <a:noFill/>
                                </a:ln>
                              </wps:spPr>
                              <wps:txbx>
                                <w:txbxContent>
                                  <w:p w:rsidR="00E622FB" w:rsidRDefault="00E622FB" w:rsidP="00FF24D9">
                                    <w:r>
                                      <w:rPr>
                                        <w:rFonts w:ascii="Times New Roman" w:eastAsia="Times New Roman" w:hAnsi="Times New Roman" w:cs="Times New Roman"/>
                                        <w:b/>
                                        <w:i/>
                                        <w:sz w:val="15"/>
                                      </w:rPr>
                                      <w:t>)</w:t>
                                    </w:r>
                                  </w:p>
                                </w:txbxContent>
                              </wps:txbx>
                              <wps:bodyPr horzOverflow="overflow" vert="horz" lIns="0" tIns="0" rIns="0" bIns="0" rtlCol="0">
                                <a:noAutofit/>
                              </wps:bodyPr>
                            </wps:wsp>
                            <wps:wsp>
                              <wps:cNvPr id="961" name="Rectangle 961"/>
                              <wps:cNvSpPr/>
                              <wps:spPr>
                                <a:xfrm rot="-5399999">
                                  <a:off x="146970" y="-2331"/>
                                  <a:ext cx="31924" cy="141359"/>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 </w:t>
                                    </w:r>
                                  </w:p>
                                </w:txbxContent>
                              </wps:txbx>
                              <wps:bodyPr horzOverflow="overflow" vert="horz" lIns="0" tIns="0" rIns="0" bIns="0" rtlCol="0">
                                <a:noAutofit/>
                              </wps:bodyPr>
                            </wps:wsp>
                          </wpg:wgp>
                        </a:graphicData>
                      </a:graphic>
                    </wp:inline>
                  </w:drawing>
                </mc:Choice>
                <mc:Fallback>
                  <w:pict>
                    <v:group w14:anchorId="4953A35E" id="Group 15609" o:spid="_x0000_s1041" style="width:15.65pt;height:73.85pt;mso-position-horizontal-relative:char;mso-position-vertical-relative:line" coordsize="1985,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">
                      <v:rect id="Rectangle 956" o:spid="_x0000_s1042" style="position:absolute;left:-5665;top:2571;width:12471;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F8YA&#10;AADcAAAADwAAAGRycy9kb3ducmV2LnhtbESPT2vCQBTE70K/w/IK3nQTUVtT1yAFiRcFtZUeX7Mv&#10;f2j2bZpdNf323ULB4zAzv2GWaW8acaXO1ZYVxOMIBHFudc2lgrfTZvQMwnlkjY1lUvBDDtLVw2CJ&#10;ibY3PtD16EsRIOwSVFB53yZSurwig25sW+LgFbYz6IPsSqk7vAW4aeQkiubSYM1hocKWXivKv44X&#10;o+A9Pl3Omdt/8kfx/TTd+WxflJlSw8d+/QLCU+/v4f/2VitYzO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uF8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5"/>
                                </w:rPr>
                                <w:t xml:space="preserve">En Çok Güneş Enerjisi </w:t>
                              </w:r>
                            </w:p>
                          </w:txbxContent>
                        </v:textbox>
                      </v:rect>
                      <v:rect id="Rectangle 14536" o:spid="_x0000_s1043" style="position:absolute;left:791;top:7208;width:5465;height:14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SsMUA&#10;AADeAAAADwAAAGRycy9kb3ducmV2LnhtbERPyWrDMBC9F/oPYgq9NbLTLMWNHEIguJcGstLj1Bov&#10;xBo5lpK4fx8VCr3N460zm/emEVfqXG1ZQTyIQBDnVtdcKtjvVi9vIJxH1thYJgU/5GCePj7MMNH2&#10;xhu6bn0pQgi7BBVU3reJlC6vyKAb2JY4cIXtDPoAu1LqDm8h3DRyGEUTabDm0FBhS8uK8tP2YhQc&#10;4t3lmLn1N38V5+no02frosyUen7qF+8gPPX+X/zn/tBh/mj8OoH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9Kw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w:t>
                              </w:r>
                            </w:p>
                          </w:txbxContent>
                        </v:textbox>
                      </v:rect>
                      <v:rect id="Rectangle 14537" o:spid="_x0000_s1044" style="position:absolute;left:-1264;top:5153;width:5465;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3K8UA&#10;AADeAAAADwAAAGRycy9kb3ducmV2LnhtbERPS2vCQBC+F/wPywi91U1aWyW6kVIo6aWCTzyO2ckD&#10;s7NpdtX037tCobf5+J4zX/SmERfqXG1ZQTyKQBDnVtdcKthuPp+mIJxH1thYJgW/5GCRDh7mmGh7&#10;5RVd1r4UIYRdggoq79tESpdXZNCNbEscuMJ2Bn2AXSl1h9cQbhr5HEVv0mDNoaHClj4qyk/rs1Gw&#10;izfnfeaWRz4UP5Pxt8+WRZkp9Tjs32cgPPX+X/zn/tJh/vj1ZQL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cr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 xml:space="preserve">Haziran) </w:t>
                              </w:r>
                            </w:p>
                          </w:txbxContent>
                        </v:textbox>
                      </v:rect>
                      <v:rect id="Rectangle 14524" o:spid="_x0000_s1045" style="position:absolute;left:944;top:3245;width:4234;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cQA&#10;AADeAAAADwAAAGRycy9kb3ducmV2LnhtbERPS2vCQBC+C/0PyxS86UaJtURXKYLEi0LVlh7H7ORB&#10;s7Mxu2r8992C4G0+vufMl52pxZVaV1lWMBpGIIgzqysuFBwP68E7COeRNdaWScGdHCwXL705Jtre&#10;+JOue1+IEMIuQQWl900ipctKMuiGtiEOXG5bgz7AtpC6xVsIN7UcR9GbNFhxaCixoVVJ2e/+YhR8&#10;jQ6X79TtTvyTn6fx1qe7vEiV6r92HzMQnjr/FD/cGx3mx5N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0f4HEAAAA3gAAAA8AAAAAAAAAAAAAAAAAmAIAAGRycy9k&#10;b3ducmV2LnhtbFBLBQYAAAAABAAEAPUAAACJAwAAAAA=&#10;" filled="f" stroked="f">
                        <v:textbox inset="0,0,0,0">
                          <w:txbxContent>
                            <w:p w:rsidR="00E622FB" w:rsidRDefault="00E622FB" w:rsidP="00FF24D9">
                              <w:r>
                                <w:rPr>
                                  <w:rFonts w:ascii="Times New Roman" w:eastAsia="Times New Roman" w:hAnsi="Times New Roman" w:cs="Times New Roman"/>
                                  <w:b/>
                                  <w:i/>
                                  <w:sz w:val="15"/>
                                </w:rPr>
                                <w:t>(</w:t>
                              </w:r>
                            </w:p>
                          </w:txbxContent>
                        </v:textbox>
                      </v:rect>
                      <v:rect id="Rectangle 14525" o:spid="_x0000_s1046" style="position:absolute;left:-640;top:1661;width:4234;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aGsUA&#10;AADeAAAADwAAAGRycy9kb3ducmV2LnhtbERPS2vCQBC+C/6HZYTedKNoLdFNEKGkF4VqW3qcZicP&#10;zM6m2VXjv+8WBG/z8T1nnfamERfqXG1ZwXQSgSDOra65VPBxfB2/gHAeWWNjmRTcyEGaDAdrjLW9&#10;8jtdDr4UIYRdjAoq79tYSpdXZNBNbEscuMJ2Bn2AXSl1h9cQbho5i6JnabDm0FBhS9uK8tPhbBR8&#10;To/nr8ztf/i7+F3Odz7bF2Wm1NOo36xAeOr9Q3x3v+kwf76YLe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Noa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kWh/m</w:t>
                              </w:r>
                            </w:p>
                          </w:txbxContent>
                        </v:textbox>
                      </v:rect>
                      <v:rect id="Rectangle 959" o:spid="_x0000_s1047" style="position:absolute;left:1024;top:783;width:425;height:9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6ZcYA&#10;AADcAAAADwAAAGRycy9kb3ducmV2LnhtbESPT2vCQBTE74V+h+UVeqsbpbY1uoYiSLwoqK14fGZf&#10;/tDs25jdaPz23ULB4zAzv2FmSW9qcaHWVZYVDAcRCOLM6ooLBV/75csHCOeRNdaWScGNHCTzx4cZ&#10;xtpeeUuXnS9EgLCLUUHpfRNL6bKSDLqBbYiDl9vWoA+yLaRu8RrgppajKHqTBisOCyU2tCgp+9l1&#10;RsH3cN8dUrc58TE/v7+ufbrJi1Sp56f+cwrCU+/v4f/2SiuYjCf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16Zc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0"/>
                                </w:rPr>
                                <w:t>2</w:t>
                              </w:r>
                            </w:p>
                          </w:txbxContent>
                        </v:textbox>
                      </v:rect>
                      <v:rect id="Rectangle 960" o:spid="_x0000_s1048" style="position:absolute;left:1416;top:228;width:425;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ZRcIA&#10;AADcAAAADwAAAGRycy9kb3ducmV2LnhtbERPy4rCMBTdC/5DuMLsNFVEnWoUEaSzGUGdGVxem9sH&#10;Nje1idr5e7MQXB7Oe7FqTSXu1LjSsoLhIAJBnFpdcq7g57jtz0A4j6yxskwK/snBatntLDDW9sF7&#10;uh98LkIIuxgVFN7XsZQuLcigG9iaOHCZbQz6AJtc6gYfIdxUchRFE2mw5NBQYE2bgtLL4WYU/A6P&#10;t7/E7c58yq7T8bdPdlmeKPXRa9dzEJ5a/xa/3F9aweck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xlFwgAAANwAAAAPAAAAAAAAAAAAAAAAAJgCAABkcnMvZG93&#10;bnJldi54bWxQSwUGAAAAAAQABAD1AAAAhwMAAAAA&#10;" filled="f" stroked="f">
                        <v:textbox inset="0,0,0,0">
                          <w:txbxContent>
                            <w:p w:rsidR="00E622FB" w:rsidRDefault="00E622FB" w:rsidP="00FF24D9">
                              <w:r>
                                <w:rPr>
                                  <w:rFonts w:ascii="Times New Roman" w:eastAsia="Times New Roman" w:hAnsi="Times New Roman" w:cs="Times New Roman"/>
                                  <w:b/>
                                  <w:i/>
                                  <w:sz w:val="15"/>
                                </w:rPr>
                                <w:t>)</w:t>
                              </w:r>
                            </w:p>
                          </w:txbxContent>
                        </v:textbox>
                      </v:rect>
                      <v:rect id="Rectangle 961" o:spid="_x0000_s1049" style="position:absolute;left:1469;top:-24;width:320;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83sUA&#10;AADcAAAADwAAAGRycy9kb3ducmV2LnhtbESPW2vCQBSE3wv+h+UIfaubSNEaXaUUSvpSwSs+HrMn&#10;F8yejdlV03/vCkIfh5n5hpktOlOLK7WusqwgHkQgiDOrKy4UbDffbx8gnEfWWFsmBX/kYDHvvcww&#10;0fbGK7qufSEChF2CCkrvm0RKl5Vk0A1sQxy83LYGfZBtIXWLtwA3tRxG0UgarDgslNjQV0nZaX0x&#10;Cnbx5rJP3fLIh/w8fv/16TIvUqVe+93nFISnzv+Hn+0frWAyi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7zexQAAANw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 xml:space="preserve"> </w:t>
                              </w:r>
                            </w:p>
                          </w:txbxContent>
                        </v:textbox>
                      </v:rect>
                      <w10:anchorlock/>
                    </v:group>
                  </w:pict>
                </mc:Fallback>
              </mc:AlternateContent>
            </w:r>
          </w:p>
        </w:tc>
        <w:tc>
          <w:tcPr>
            <w:tcW w:w="457" w:type="dxa"/>
            <w:tcBorders>
              <w:top w:val="single" w:sz="2" w:space="0" w:color="000000"/>
              <w:left w:val="single" w:sz="4" w:space="0" w:color="000000"/>
              <w:bottom w:val="single" w:sz="2" w:space="0" w:color="000000"/>
              <w:right w:val="single" w:sz="4" w:space="0" w:color="000000"/>
            </w:tcBorders>
          </w:tcPr>
          <w:p w:rsidR="00FF24D9" w:rsidRPr="00E622FB" w:rsidRDefault="00FF24D9" w:rsidP="00FF24D9">
            <w:pPr>
              <w:spacing w:after="0"/>
              <w:rPr>
                <w:rFonts w:ascii="Book Antiqua" w:hAnsi="Book Antiqua"/>
              </w:rPr>
            </w:pPr>
            <w:r w:rsidRPr="00E622FB">
              <w:rPr>
                <w:rFonts w:ascii="Book Antiqua" w:eastAsia="Calibri" w:hAnsi="Book Antiqua" w:cs="Calibri"/>
                <w:noProof/>
                <w:lang w:val="tr-TR"/>
              </w:rPr>
              <mc:AlternateContent>
                <mc:Choice Requires="wpg">
                  <w:drawing>
                    <wp:inline distT="0" distB="0" distL="0" distR="0" wp14:anchorId="655A4858" wp14:editId="5396406B">
                      <wp:extent cx="204427" cy="909447"/>
                      <wp:effectExtent l="0" t="0" r="0" b="0"/>
                      <wp:docPr id="15613" name="Group 15613"/>
                      <wp:cNvGraphicFramePr/>
                      <a:graphic xmlns:a="http://schemas.openxmlformats.org/drawingml/2006/main">
                        <a:graphicData uri="http://schemas.microsoft.com/office/word/2010/wordprocessingGroup">
                          <wpg:wgp>
                            <wpg:cNvGrpSpPr/>
                            <wpg:grpSpPr>
                              <a:xfrm>
                                <a:off x="0" y="0"/>
                                <a:ext cx="204427" cy="909447"/>
                                <a:chOff x="0" y="0"/>
                                <a:chExt cx="204427" cy="909447"/>
                              </a:xfrm>
                            </wpg:grpSpPr>
                            <wps:wsp>
                              <wps:cNvPr id="962" name="Rectangle 962"/>
                              <wps:cNvSpPr/>
                              <wps:spPr>
                                <a:xfrm rot="-5399999">
                                  <a:off x="-528051" y="253576"/>
                                  <a:ext cx="1170206"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En Az Güneş Enerjisi </w:t>
                                    </w:r>
                                  </w:p>
                                </w:txbxContent>
                              </wps:txbx>
                              <wps:bodyPr horzOverflow="overflow" vert="horz" lIns="0" tIns="0" rIns="0" bIns="0" rtlCol="0">
                                <a:noAutofit/>
                              </wps:bodyPr>
                            </wps:wsp>
                            <wps:wsp>
                              <wps:cNvPr id="14528" name="Rectangle 14528"/>
                              <wps:cNvSpPr/>
                              <wps:spPr>
                                <a:xfrm rot="-5399999">
                                  <a:off x="102682" y="780678"/>
                                  <a:ext cx="449234"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w:t>
                                    </w:r>
                                  </w:p>
                                </w:txbxContent>
                              </wps:txbx>
                              <wps:bodyPr horzOverflow="overflow" vert="horz" lIns="0" tIns="0" rIns="0" bIns="0" rtlCol="0">
                                <a:noAutofit/>
                              </wps:bodyPr>
                            </wps:wsp>
                            <wps:wsp>
                              <wps:cNvPr id="14529" name="Rectangle 14529"/>
                              <wps:cNvSpPr/>
                              <wps:spPr>
                                <a:xfrm rot="-5399999">
                                  <a:off x="-66203" y="611793"/>
                                  <a:ext cx="449234"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Aralık) </w:t>
                                    </w:r>
                                  </w:p>
                                </w:txbxContent>
                              </wps:txbx>
                              <wps:bodyPr horzOverflow="overflow" vert="horz" lIns="0" tIns="0" rIns="0" bIns="0" rtlCol="0">
                                <a:noAutofit/>
                              </wps:bodyPr>
                            </wps:wsp>
                            <wps:wsp>
                              <wps:cNvPr id="14526" name="Rectangle 14526"/>
                              <wps:cNvSpPr/>
                              <wps:spPr>
                                <a:xfrm rot="-5399999">
                                  <a:off x="93726" y="423117"/>
                                  <a:ext cx="450053" cy="150334"/>
                                </a:xfrm>
                                <a:prstGeom prst="rect">
                                  <a:avLst/>
                                </a:prstGeom>
                                <a:ln>
                                  <a:noFill/>
                                </a:ln>
                              </wps:spPr>
                              <wps:txbx>
                                <w:txbxContent>
                                  <w:p w:rsidR="00E622FB" w:rsidRDefault="00E622FB" w:rsidP="00FF24D9">
                                    <w:r>
                                      <w:rPr>
                                        <w:rFonts w:ascii="Times New Roman" w:eastAsia="Times New Roman" w:hAnsi="Times New Roman" w:cs="Times New Roman"/>
                                        <w:b/>
                                        <w:i/>
                                        <w:sz w:val="16"/>
                                      </w:rPr>
                                      <w:t>(</w:t>
                                    </w:r>
                                  </w:p>
                                </w:txbxContent>
                              </wps:txbx>
                              <wps:bodyPr horzOverflow="overflow" vert="horz" lIns="0" tIns="0" rIns="0" bIns="0" rtlCol="0">
                                <a:noAutofit/>
                              </wps:bodyPr>
                            </wps:wsp>
                            <wps:wsp>
                              <wps:cNvPr id="14527" name="Rectangle 14527"/>
                              <wps:cNvSpPr/>
                              <wps:spPr>
                                <a:xfrm rot="-5399999">
                                  <a:off x="-74436" y="254954"/>
                                  <a:ext cx="450053" cy="150334"/>
                                </a:xfrm>
                                <a:prstGeom prst="rect">
                                  <a:avLst/>
                                </a:prstGeom>
                                <a:ln>
                                  <a:noFill/>
                                </a:ln>
                              </wps:spPr>
                              <wps:txbx>
                                <w:txbxContent>
                                  <w:p w:rsidR="00E622FB" w:rsidRDefault="00E622FB" w:rsidP="00FF24D9">
                                    <w:r>
                                      <w:rPr>
                                        <w:rFonts w:ascii="Times New Roman" w:eastAsia="Times New Roman" w:hAnsi="Times New Roman" w:cs="Times New Roman"/>
                                        <w:b/>
                                        <w:i/>
                                        <w:sz w:val="16"/>
                                      </w:rPr>
                                      <w:t>kWh/m</w:t>
                                    </w:r>
                                  </w:p>
                                </w:txbxContent>
                              </wps:txbx>
                              <wps:bodyPr horzOverflow="overflow" vert="horz" lIns="0" tIns="0" rIns="0" bIns="0" rtlCol="0">
                                <a:noAutofit/>
                              </wps:bodyPr>
                            </wps:wsp>
                            <wps:wsp>
                              <wps:cNvPr id="965" name="Rectangle 965"/>
                              <wps:cNvSpPr/>
                              <wps:spPr>
                                <a:xfrm rot="-5399999">
                                  <a:off x="106982" y="164389"/>
                                  <a:ext cx="42565" cy="94240"/>
                                </a:xfrm>
                                <a:prstGeom prst="rect">
                                  <a:avLst/>
                                </a:prstGeom>
                                <a:ln>
                                  <a:noFill/>
                                </a:ln>
                              </wps:spPr>
                              <wps:txbx>
                                <w:txbxContent>
                                  <w:p w:rsidR="00E622FB" w:rsidRDefault="00E622FB" w:rsidP="00FF24D9">
                                    <w:r>
                                      <w:rPr>
                                        <w:rFonts w:ascii="Times New Roman" w:eastAsia="Times New Roman" w:hAnsi="Times New Roman" w:cs="Times New Roman"/>
                                        <w:b/>
                                        <w:i/>
                                        <w:sz w:val="10"/>
                                      </w:rPr>
                                      <w:t>2</w:t>
                                    </w:r>
                                  </w:p>
                                </w:txbxContent>
                              </wps:txbx>
                              <wps:bodyPr horzOverflow="overflow" vert="horz" lIns="0" tIns="0" rIns="0" bIns="0" rtlCol="0">
                                <a:noAutofit/>
                              </wps:bodyPr>
                            </wps:wsp>
                            <wps:wsp>
                              <wps:cNvPr id="966" name="Rectangle 966"/>
                              <wps:cNvSpPr/>
                              <wps:spPr>
                                <a:xfrm rot="-5399999">
                                  <a:off x="143950" y="103008"/>
                                  <a:ext cx="45222" cy="150334"/>
                                </a:xfrm>
                                <a:prstGeom prst="rect">
                                  <a:avLst/>
                                </a:prstGeom>
                                <a:ln>
                                  <a:noFill/>
                                </a:ln>
                              </wps:spPr>
                              <wps:txbx>
                                <w:txbxContent>
                                  <w:p w:rsidR="00E622FB" w:rsidRDefault="00E622FB" w:rsidP="00FF24D9">
                                    <w:r>
                                      <w:rPr>
                                        <w:rFonts w:ascii="Times New Roman" w:eastAsia="Times New Roman" w:hAnsi="Times New Roman" w:cs="Times New Roman"/>
                                        <w:b/>
                                        <w:i/>
                                        <w:sz w:val="16"/>
                                      </w:rPr>
                                      <w:t>-</w:t>
                                    </w:r>
                                  </w:p>
                                </w:txbxContent>
                              </wps:txbx>
                              <wps:bodyPr horzOverflow="overflow" vert="horz" lIns="0" tIns="0" rIns="0" bIns="0" rtlCol="0">
                                <a:noAutofit/>
                              </wps:bodyPr>
                            </wps:wsp>
                            <wps:wsp>
                              <wps:cNvPr id="967" name="Rectangle 967"/>
                              <wps:cNvSpPr/>
                              <wps:spPr>
                                <a:xfrm rot="-5399999">
                                  <a:off x="113733" y="39264"/>
                                  <a:ext cx="105655" cy="150334"/>
                                </a:xfrm>
                                <a:prstGeom prst="rect">
                                  <a:avLst/>
                                </a:prstGeom>
                                <a:ln>
                                  <a:noFill/>
                                </a:ln>
                              </wps:spPr>
                              <wps:txbx>
                                <w:txbxContent>
                                  <w:p w:rsidR="00E622FB" w:rsidRDefault="00E622FB" w:rsidP="00FF24D9">
                                    <w:r>
                                      <w:rPr>
                                        <w:rFonts w:ascii="Times New Roman" w:eastAsia="Times New Roman" w:hAnsi="Times New Roman" w:cs="Times New Roman"/>
                                        <w:b/>
                                        <w:i/>
                                        <w:sz w:val="16"/>
                                      </w:rPr>
                                      <w:t>m</w:t>
                                    </w:r>
                                  </w:p>
                                </w:txbxContent>
                              </wps:txbx>
                              <wps:bodyPr horzOverflow="overflow" vert="horz" lIns="0" tIns="0" rIns="0" bIns="0" rtlCol="0">
                                <a:noAutofit/>
                              </wps:bodyPr>
                            </wps:wsp>
                            <wps:wsp>
                              <wps:cNvPr id="968" name="Rectangle 968"/>
                              <wps:cNvSpPr/>
                              <wps:spPr>
                                <a:xfrm rot="-5399999">
                                  <a:off x="106982" y="19608"/>
                                  <a:ext cx="42565" cy="94240"/>
                                </a:xfrm>
                                <a:prstGeom prst="rect">
                                  <a:avLst/>
                                </a:prstGeom>
                                <a:ln>
                                  <a:noFill/>
                                </a:ln>
                              </wps:spPr>
                              <wps:txbx>
                                <w:txbxContent>
                                  <w:p w:rsidR="00E622FB" w:rsidRDefault="00E622FB" w:rsidP="00FF24D9">
                                    <w:r>
                                      <w:rPr>
                                        <w:rFonts w:ascii="Times New Roman" w:eastAsia="Times New Roman" w:hAnsi="Times New Roman" w:cs="Times New Roman"/>
                                        <w:b/>
                                        <w:i/>
                                        <w:sz w:val="10"/>
                                      </w:rPr>
                                      <w:t>2</w:t>
                                    </w:r>
                                  </w:p>
                                </w:txbxContent>
                              </wps:txbx>
                              <wps:bodyPr horzOverflow="overflow" vert="horz" lIns="0" tIns="0" rIns="0" bIns="0" rtlCol="0">
                                <a:noAutofit/>
                              </wps:bodyPr>
                            </wps:wsp>
                            <wps:wsp>
                              <wps:cNvPr id="969" name="Rectangle 969"/>
                              <wps:cNvSpPr/>
                              <wps:spPr>
                                <a:xfrm rot="-5399999">
                                  <a:off x="143950" y="-41770"/>
                                  <a:ext cx="45222" cy="150334"/>
                                </a:xfrm>
                                <a:prstGeom prst="rect">
                                  <a:avLst/>
                                </a:prstGeom>
                                <a:ln>
                                  <a:noFill/>
                                </a:ln>
                              </wps:spPr>
                              <wps:txbx>
                                <w:txbxContent>
                                  <w:p w:rsidR="00E622FB" w:rsidRDefault="00E622FB" w:rsidP="00FF24D9">
                                    <w:r>
                                      <w:rPr>
                                        <w:rFonts w:ascii="Times New Roman" w:eastAsia="Times New Roman" w:hAnsi="Times New Roman" w:cs="Times New Roman"/>
                                        <w:b/>
                                        <w:i/>
                                        <w:sz w:val="16"/>
                                      </w:rPr>
                                      <w:t>)</w:t>
                                    </w:r>
                                  </w:p>
                                </w:txbxContent>
                              </wps:txbx>
                              <wps:bodyPr horzOverflow="overflow" vert="horz" lIns="0" tIns="0" rIns="0" bIns="0" rtlCol="0">
                                <a:noAutofit/>
                              </wps:bodyPr>
                            </wps:wsp>
                            <wps:wsp>
                              <wps:cNvPr id="970" name="Rectangle 970"/>
                              <wps:cNvSpPr/>
                              <wps:spPr>
                                <a:xfrm rot="-5399999">
                                  <a:off x="151543" y="-62638"/>
                                  <a:ext cx="31924"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 </w:t>
                                    </w:r>
                                  </w:p>
                                </w:txbxContent>
                              </wps:txbx>
                              <wps:bodyPr horzOverflow="overflow" vert="horz" lIns="0" tIns="0" rIns="0" bIns="0" rtlCol="0">
                                <a:noAutofit/>
                              </wps:bodyPr>
                            </wps:wsp>
                          </wpg:wgp>
                        </a:graphicData>
                      </a:graphic>
                    </wp:inline>
                  </w:drawing>
                </mc:Choice>
                <mc:Fallback>
                  <w:pict>
                    <v:group w14:anchorId="655A4858" id="Group 15613" o:spid="_x0000_s1050" style="width:16.1pt;height:71.6pt;mso-position-horizontal-relative:char;mso-position-vertical-relative:line" coordsize="2044,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">
                      <v:rect id="Rectangle 962" o:spid="_x0000_s1051" style="position:absolute;left:-5280;top:2536;width:11701;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iqcYA&#10;AADcAAAADwAAAGRycy9kb3ducmV2LnhtbESPW2vCQBSE3wv9D8sR+lY3iqhN3YRSkPRFwUvFx9Ps&#10;yQWzZ9PsqvHfu0Khj8PMfMMs0t404kKdqy0rGA0jEMS51TWXCva75eschPPIGhvLpOBGDtLk+WmB&#10;sbZX3tBl60sRIOxiVFB538ZSurwig25oW+LgFbYz6IPsSqk7vAa4aeQ4iqbSYM1hocKWPivKT9uz&#10;UfA92p0PmVv/8LH4nU1WPlsXZabUy6D/eAfhqff/4b/2l1bwNh3D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Uiqc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5"/>
                                </w:rPr>
                                <w:t xml:space="preserve">En Az Güneş Enerjisi </w:t>
                              </w:r>
                            </w:p>
                          </w:txbxContent>
                        </v:textbox>
                      </v:rect>
                      <v:rect id="Rectangle 14528" o:spid="_x0000_s1052" style="position:absolute;left:1027;top:7806;width:4492;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1hMgA&#10;AADeAAAADwAAAGRycy9kb3ducmV2LnhtbESPT2sCQQzF70K/w5CCN51VbCuro5SCbC8VqlU8xp3s&#10;H7qT2e6Muv32zaHgLeG9vPfLct27Rl2pC7VnA5NxAoo497bm0sDXfjOagwoR2WLjmQz8UoD16mGw&#10;xNT6G3/SdRdLJSEcUjRQxdimWoe8Iodh7Fti0QrfOYyydqW2Hd4k3DV6miTP2mHN0lBhS28V5d+7&#10;izNwmOwvxyxsz3wqfl5mHzHbFmVmzPCxf12AitTHu/n/+t0K/uxpKr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XWEyAAAAN4AAAAPAAAAAAAAAAAAAAAAAJgCAABk&#10;cnMvZG93bnJldi54bWxQSwUGAAAAAAQABAD1AAAAjQMAAAAA&#10;" filled="f" stroked="f">
                        <v:textbox inset="0,0,0,0">
                          <w:txbxContent>
                            <w:p w:rsidR="00E622FB" w:rsidRDefault="00E622FB" w:rsidP="00FF24D9">
                              <w:r>
                                <w:rPr>
                                  <w:rFonts w:ascii="Times New Roman" w:eastAsia="Times New Roman" w:hAnsi="Times New Roman" w:cs="Times New Roman"/>
                                  <w:b/>
                                  <w:i/>
                                  <w:sz w:val="15"/>
                                </w:rPr>
                                <w:t>(</w:t>
                              </w:r>
                            </w:p>
                          </w:txbxContent>
                        </v:textbox>
                      </v:rect>
                      <v:rect id="Rectangle 14529" o:spid="_x0000_s1053" style="position:absolute;left:-662;top:6117;width:4492;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QH8UA&#10;AADeAAAADwAAAGRycy9kb3ducmV2LnhtbERPS2sCMRC+C/6HMEJvmlWs1tUoRSjbi4LaFo/jZvZB&#10;N5N1E3X9901B8DYf33MWq9ZU4kqNKy0rGA4iEMSp1SXnCr4OH/03EM4ja6wsk4I7OVgtu50Fxtre&#10;eEfXvc9FCGEXo4LC+zqW0qUFGXQDWxMHLrONQR9gk0vd4C2Em0qOomgiDZYcGgqsaV1Q+ru/GAXf&#10;w8PlJ3HbEx+z83S88ck2yxOlXnrt+xyEp9Y/xQ/3pw7zx6+jGfy/E2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dAf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 xml:space="preserve">Aralık) </w:t>
                              </w:r>
                            </w:p>
                          </w:txbxContent>
                        </v:textbox>
                      </v:rect>
                      <v:rect id="Rectangle 14526" o:spid="_x0000_s1054" style="position:absolute;left:936;top:4231;width:4501;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EbcUA&#10;AADeAAAADwAAAGRycy9kb3ducmV2LnhtbERPS2vCQBC+F/wPywi91Y3io0Q3QQRJLwrVtvQ4zU4e&#10;mJ2N2VXTf98tCN7m43vOKu1NI67UudqygvEoAkGcW11zqeDjuH15BeE8ssbGMin4JQdpMnhaYazt&#10;jd/pevClCCHsYlRQed/GUrq8IoNuZFviwBW2M+gD7EqpO7yFcNPISRTNpcGaQ0OFLW0qyk+Hi1Hw&#10;OT5evjK3/+Hv4ryY7ny2L8pMqedhv16C8NT7h/juftNh/nQ2mcP/O+EG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kRt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6"/>
                                </w:rPr>
                                <w:t>(</w:t>
                              </w:r>
                            </w:p>
                          </w:txbxContent>
                        </v:textbox>
                      </v:rect>
                      <v:rect id="Rectangle 14527" o:spid="_x0000_s1055" style="position:absolute;left:-745;top:2549;width:4501;height:15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h9sUA&#10;AADeAAAADwAAAGRycy9kb3ducmV2LnhtbERPS2vCQBC+C/0PywjedKPYKtFNKAVJLxWqVTyO2ckD&#10;s7NpdtX033cLQm/z8T1nnfamETfqXG1ZwXQSgSDOra65VPC134yXIJxH1thYJgU/5CBNngZrjLW9&#10;8yfddr4UIYRdjAoq79tYSpdXZNBNbEscuMJ2Bn2AXSl1h/cQbho5i6IXabDm0FBhS28V5Zfd1Sg4&#10;TPfXY+a2Zz4V34v5h8+2RZkpNRr2rysQnnr/L36433WYP3+eLeDvnXCD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H2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6"/>
                                </w:rPr>
                                <w:t>kWh/m</w:t>
                              </w:r>
                            </w:p>
                          </w:txbxContent>
                        </v:textbox>
                      </v:rect>
                      <v:rect id="Rectangle 965" o:spid="_x0000_s1056" style="position:absolute;left:1069;top:1644;width:425;height:9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63cYA&#10;AADcAAAADwAAAGRycy9kb3ducmV2LnhtbESPT2vCQBTE70K/w/IK3nQTUVtT1yAFiRcFtZUeX7Mv&#10;f2j2bZpdNf323ULB4zAzv2GWaW8acaXO1ZYVxOMIBHFudc2lgrfTZvQMwnlkjY1lUvBDDtLVw2CJ&#10;ibY3PtD16EsRIOwSVFB53yZSurwig25sW+LgFbYz6IPsSqk7vAW4aeQkiubSYM1hocKWXivKv44X&#10;o+A9Pl3Omdt/8kfx/TTd+WxflJlSw8d+/QLCU+/v4f/2VitYzG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y63c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0"/>
                                </w:rPr>
                                <w:t>2</w:t>
                              </w:r>
                            </w:p>
                          </w:txbxContent>
                        </v:textbox>
                      </v:rect>
                      <v:rect id="Rectangle 966" o:spid="_x0000_s1057" style="position:absolute;left:1439;top:1029;width:452;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kqsUA&#10;AADcAAAADwAAAGRycy9kb3ducmV2LnhtbESPT2vCQBTE74V+h+UVvNWNIqmmriKCxEuFaisen9mX&#10;PzT7NmZXTb+9Kwgeh5n5DTOdd6YWF2pdZVnBoB+BIM6srrhQ8LNbvY9BOI+ssbZMCv7JwXz2+jLF&#10;RNsrf9Nl6wsRIOwSVFB63yRSuqwkg65vG+Lg5bY16INsC6lbvAa4qeUwimJpsOKwUGJDy5Kyv+3Z&#10;KPgd7M771G2OfMhPH6Mvn27yIlWq99YtPkF46vwz/GivtYJJ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iSqxQAAANw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6"/>
                                </w:rPr>
                                <w:t>-</w:t>
                              </w:r>
                            </w:p>
                          </w:txbxContent>
                        </v:textbox>
                      </v:rect>
                      <v:rect id="Rectangle 967" o:spid="_x0000_s1058" style="position:absolute;left:1137;top:392;width:1056;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BMcYA&#10;AADcAAAADwAAAGRycy9kb3ducmV2LnhtbESPW2vCQBSE3wv+h+UIfWs2lqI2zUakUNKXCl4qPp5m&#10;Ty6YPZtmV03/vVsQfBxm5hsmXQymFWfqXWNZwSSKQRAXVjdcKdhtP57mIJxH1thaJgV/5GCRjR5S&#10;TLS98JrOG1+JAGGXoILa+y6R0hU1GXSR7YiDV9reoA+yr6Tu8RLgppXPcTyVBhsOCzV29F5Tcdyc&#10;jILvyfa0z93qhw/l7+zly+erssqVehwPyzcQngZ/D9/an1rB63QG/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KBMc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6"/>
                                </w:rPr>
                                <w:t>m</w:t>
                              </w:r>
                            </w:p>
                          </w:txbxContent>
                        </v:textbox>
                      </v:rect>
                      <v:rect id="Rectangle 968" o:spid="_x0000_s1059" style="position:absolute;left:1069;top:196;width:426;height:9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VQ8IA&#10;AADcAAAADwAAAGRycy9kb3ducmV2LnhtbERPy4rCMBTdC/5DuMLsNFVEnWoUEaSzGUGdGVxem9sH&#10;Nje1idr5e7MQXB7Oe7FqTSXu1LjSsoLhIAJBnFpdcq7g57jtz0A4j6yxskwK/snBatntLDDW9sF7&#10;uh98LkIIuxgVFN7XsZQuLcigG9iaOHCZbQz6AJtc6gYfIdxUchRFE2mw5NBQYE2bgtLL4WYU/A6P&#10;t7/E7c58yq7T8bdPdlmeKPXRa9dzEJ5a/xa/3F9aweck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RVDwgAAANwAAAAPAAAAAAAAAAAAAAAAAJgCAABkcnMvZG93&#10;bnJldi54bWxQSwUGAAAAAAQABAD1AAAAhwMAAAAA&#10;" filled="f" stroked="f">
                        <v:textbox inset="0,0,0,0">
                          <w:txbxContent>
                            <w:p w:rsidR="00E622FB" w:rsidRDefault="00E622FB" w:rsidP="00FF24D9">
                              <w:r>
                                <w:rPr>
                                  <w:rFonts w:ascii="Times New Roman" w:eastAsia="Times New Roman" w:hAnsi="Times New Roman" w:cs="Times New Roman"/>
                                  <w:b/>
                                  <w:i/>
                                  <w:sz w:val="10"/>
                                </w:rPr>
                                <w:t>2</w:t>
                              </w:r>
                            </w:p>
                          </w:txbxContent>
                        </v:textbox>
                      </v:rect>
                      <v:rect id="Rectangle 969" o:spid="_x0000_s1060" style="position:absolute;left:1438;top:-418;width:453;height:15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w2MYA&#10;AADcAAAADwAAAGRycy9kb3ducmV2LnhtbESPT2vCQBTE7wW/w/IEb3VjKVqjmyBCiRcFtS0en9mX&#10;P5h9m2ZXjd++Wyj0OMzMb5hl2ptG3KhztWUFk3EEgji3uuZSwcfx/fkNhPPIGhvLpOBBDtJk8LTE&#10;WNs77+l28KUIEHYxKqi8b2MpXV6RQTe2LXHwCtsZ9EF2pdQd3gPcNPIliqbSYM1hocKW1hXll8PV&#10;KPicHK9fmdud+VR8z163PtsVZabUaNivFiA89f4//NfeaAXz6Rx+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w2M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6"/>
                                </w:rPr>
                                <w:t>)</w:t>
                              </w:r>
                            </w:p>
                          </w:txbxContent>
                        </v:textbox>
                      </v:rect>
                      <v:rect id="Rectangle 970" o:spid="_x0000_s1061" style="position:absolute;left:1515;top:-626;width:319;height:14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PmMIA&#10;AADcAAAADwAAAGRycy9kb3ducmV2LnhtbERPy4rCMBTdC/5DuMLsNFVkdKpRRJDOZgR1ZnB5bW4f&#10;2NzUJmr9e7MQXB7Oe75sTSVu1LjSsoLhIAJBnFpdcq7g97DpT0E4j6yxskwKHuRgueh25hhre+cd&#10;3fY+FyGEXYwKCu/rWEqXFmTQDWxNHLjMNgZ9gE0udYP3EG4qOYqiT2mw5NBQYE3rgtLz/moU/A0P&#10;1//EbU98zC6T8Y9PtlmeKPXRa1czEJ5a/xa/3N9awdck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o+YwgAAANwAAAAPAAAAAAAAAAAAAAAAAJgCAABkcnMvZG93&#10;bnJldi54bWxQSwUGAAAAAAQABAD1AAAAhwMAAAAA&#10;" filled="f" stroked="f">
                        <v:textbox inset="0,0,0,0">
                          <w:txbxContent>
                            <w:p w:rsidR="00E622FB" w:rsidRDefault="00E622FB" w:rsidP="00FF24D9">
                              <w:r>
                                <w:rPr>
                                  <w:rFonts w:ascii="Times New Roman" w:eastAsia="Times New Roman" w:hAnsi="Times New Roman" w:cs="Times New Roman"/>
                                  <w:b/>
                                  <w:i/>
                                  <w:sz w:val="15"/>
                                </w:rPr>
                                <w:t xml:space="preserve"> </w:t>
                              </w:r>
                            </w:p>
                          </w:txbxContent>
                        </v:textbox>
                      </v:rect>
                      <w10:anchorlock/>
                    </v:group>
                  </w:pict>
                </mc:Fallback>
              </mc:AlternateContent>
            </w:r>
          </w:p>
        </w:tc>
        <w:tc>
          <w:tcPr>
            <w:tcW w:w="576" w:type="dxa"/>
            <w:tcBorders>
              <w:top w:val="single" w:sz="2" w:space="0" w:color="000000"/>
              <w:left w:val="single" w:sz="4" w:space="0" w:color="000000"/>
              <w:bottom w:val="single" w:sz="2" w:space="0" w:color="000000"/>
              <w:right w:val="single" w:sz="4" w:space="0" w:color="000000"/>
            </w:tcBorders>
          </w:tcPr>
          <w:p w:rsidR="00FF24D9" w:rsidRPr="00E622FB" w:rsidRDefault="00FF24D9" w:rsidP="00FF24D9">
            <w:pPr>
              <w:spacing w:after="0"/>
              <w:ind w:left="32"/>
              <w:rPr>
                <w:rFonts w:ascii="Book Antiqua" w:hAnsi="Book Antiqua"/>
              </w:rPr>
            </w:pPr>
            <w:r w:rsidRPr="00E622FB">
              <w:rPr>
                <w:rFonts w:ascii="Book Antiqua" w:eastAsia="Calibri" w:hAnsi="Book Antiqua" w:cs="Calibri"/>
                <w:noProof/>
                <w:lang w:val="tr-TR"/>
              </w:rPr>
              <mc:AlternateContent>
                <mc:Choice Requires="wpg">
                  <w:drawing>
                    <wp:inline distT="0" distB="0" distL="0" distR="0" wp14:anchorId="46322AA7" wp14:editId="0D9B2415">
                      <wp:extent cx="219091" cy="916889"/>
                      <wp:effectExtent l="0" t="0" r="0" b="0"/>
                      <wp:docPr id="15617" name="Group 15617"/>
                      <wp:cNvGraphicFramePr/>
                      <a:graphic xmlns:a="http://schemas.openxmlformats.org/drawingml/2006/main">
                        <a:graphicData uri="http://schemas.microsoft.com/office/word/2010/wordprocessingGroup">
                          <wpg:wgp>
                            <wpg:cNvGrpSpPr/>
                            <wpg:grpSpPr>
                              <a:xfrm>
                                <a:off x="0" y="0"/>
                                <a:ext cx="219091" cy="916889"/>
                                <a:chOff x="0" y="0"/>
                                <a:chExt cx="219091" cy="916889"/>
                              </a:xfrm>
                            </wpg:grpSpPr>
                            <wps:wsp>
                              <wps:cNvPr id="971" name="Rectangle 971"/>
                              <wps:cNvSpPr/>
                              <wps:spPr>
                                <a:xfrm rot="-5399999">
                                  <a:off x="-195501" y="580026"/>
                                  <a:ext cx="532364"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Ortalama </w:t>
                                    </w:r>
                                  </w:p>
                                </w:txbxContent>
                              </wps:txbx>
                              <wps:bodyPr horzOverflow="overflow" vert="horz" lIns="0" tIns="0" rIns="0" bIns="0" rtlCol="0">
                                <a:noAutofit/>
                              </wps:bodyPr>
                            </wps:wsp>
                            <wps:wsp>
                              <wps:cNvPr id="972" name="Rectangle 972"/>
                              <wps:cNvSpPr/>
                              <wps:spPr>
                                <a:xfrm rot="-5399999">
                                  <a:off x="-266629" y="116344"/>
                                  <a:ext cx="688409"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Güneşlenme </w:t>
                                    </w:r>
                                  </w:p>
                                </w:txbxContent>
                              </wps:txbx>
                              <wps:bodyPr horzOverflow="overflow" vert="horz" lIns="0" tIns="0" rIns="0" bIns="0" rtlCol="0">
                                <a:noAutofit/>
                              </wps:bodyPr>
                            </wps:wsp>
                            <wps:wsp>
                              <wps:cNvPr id="973" name="Rectangle 973"/>
                              <wps:cNvSpPr/>
                              <wps:spPr>
                                <a:xfrm rot="-5399999">
                                  <a:off x="-220766" y="310036"/>
                                  <a:ext cx="822234"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Süresi (saat/yıl)</w:t>
                                    </w:r>
                                  </w:p>
                                </w:txbxContent>
                              </wps:txbx>
                              <wps:bodyPr horzOverflow="overflow" vert="horz" lIns="0" tIns="0" rIns="0" bIns="0" rtlCol="0">
                                <a:noAutofit/>
                              </wps:bodyPr>
                            </wps:wsp>
                            <wps:wsp>
                              <wps:cNvPr id="974" name="Rectangle 974"/>
                              <wps:cNvSpPr/>
                              <wps:spPr>
                                <a:xfrm rot="-5399999">
                                  <a:off x="167494" y="74343"/>
                                  <a:ext cx="31924"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 </w:t>
                                    </w:r>
                                  </w:p>
                                </w:txbxContent>
                              </wps:txbx>
                              <wps:bodyPr horzOverflow="overflow" vert="horz" lIns="0" tIns="0" rIns="0" bIns="0" rtlCol="0">
                                <a:noAutofit/>
                              </wps:bodyPr>
                            </wps:wsp>
                          </wpg:wgp>
                        </a:graphicData>
                      </a:graphic>
                    </wp:inline>
                  </w:drawing>
                </mc:Choice>
                <mc:Fallback>
                  <w:pict>
                    <v:group w14:anchorId="46322AA7" id="Group 15617" o:spid="_x0000_s1062" style="width:17.25pt;height:72.2pt;mso-position-horizontal-relative:char;mso-position-vertical-relative:line" coordsize="2190,9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">
                      <v:rect id="Rectangle 971" o:spid="_x0000_s1063" style="position:absolute;left:-1955;top:5800;width:5323;height:14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qA8YA&#10;AADcAAAADwAAAGRycy9kb3ducmV2LnhtbESPT2vCQBTE74V+h+UVvNVNRNSmboIIEi8K1bb0+Jp9&#10;+UOzb2N21fTbdwuCx2FmfsMss8G04kK9aywriMcRCOLC6oYrBe/HzfMChPPIGlvLpOCXHGTp48MS&#10;E22v/EaXg69EgLBLUEHtfZdI6YqaDLqx7YiDV9reoA+yr6Tu8RrgppWTKJpJgw2HhRo7WtdU/BzO&#10;RsFHfDx/5m7/zV/laT7d+XxfVrlSo6dh9QrC0+Dv4Vt7qxW8zG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4qA8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5"/>
                                </w:rPr>
                                <w:t xml:space="preserve">Ortalama </w:t>
                              </w:r>
                            </w:p>
                          </w:txbxContent>
                        </v:textbox>
                      </v:rect>
                      <v:rect id="Rectangle 972" o:spid="_x0000_s1064" style="position:absolute;left:-2666;top:1163;width:6884;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0dMYA&#10;AADcAAAADwAAAGRycy9kb3ducmV2LnhtbESPW2vCQBSE3wv9D8sRfKsbpahN3YRSKPFFwUvFx9Ps&#10;yQWzZ9PsqvHfu0Khj8PMfMMs0t404kKdqy0rGI8iEMS51TWXCva7r5c5COeRNTaWScGNHKTJ89MC&#10;Y22vvKHL1pciQNjFqKDyvo2ldHlFBt3ItsTBK2xn0AfZlVJ3eA1w08hJFE2lwZrDQoUtfVaUn7Zn&#10;o+B7vDsfMrf+4WPxO3td+WxdlJlSw0H/8Q7CU+//w3/tpVbwNp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y0dM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5"/>
                                </w:rPr>
                                <w:t xml:space="preserve">Güneşlenme </w:t>
                              </w:r>
                            </w:p>
                          </w:txbxContent>
                        </v:textbox>
                      </v:rect>
                      <v:rect id="Rectangle 973" o:spid="_x0000_s1065" style="position:absolute;left:-2208;top:3100;width:8222;height:11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R78YA&#10;AADcAAAADwAAAGRycy9kb3ducmV2LnhtbESPT2vCQBTE74LfYXlCb7pJLVqjaygFSS8Vqq14fGZf&#10;/mD2bZpdNf32bqHQ4zAzv2FWaW8acaXO1ZYVxJMIBHFudc2lgs/9ZvwMwnlkjY1lUvBDDtL1cLDC&#10;RNsbf9B150sRIOwSVFB53yZSurwig25iW+LgFbYz6IPsSqk7vAW4aeRjFM2kwZrDQoUtvVaUn3cX&#10;o+Ar3l8Omdue+Fh8z5/efbYtykyph1H/sgThqff/4b/2m1awmE/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AR78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5"/>
                                </w:rPr>
                                <w:t>Süresi (saat/yıl)</w:t>
                              </w:r>
                            </w:p>
                          </w:txbxContent>
                        </v:textbox>
                      </v:rect>
                      <v:rect id="Rectangle 974" o:spid="_x0000_s1066" style="position:absolute;left:1674;top:743;width:319;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Jm8UA&#10;AADcAAAADwAAAGRycy9kb3ducmV2LnhtbESPS2sCQRCE7wH/w9CCtzhrkKiro0ggrJcIPvHY7vQ+&#10;cKdnszPq+u8dIZBjUVVfUbNFaypxo8aVlhUM+hEI4tTqknMF+933+xiE88gaK8uk4EEOFvPO2wxj&#10;be+8odvW5yJA2MWooPC+jqV0aUEGXd/WxMHLbGPQB9nkUjd4D3BTyY8o+pQGSw4LBdb0VVB62V6N&#10;gsNgdz0mbn3mU/Y7Gv74ZJ3liVK9brucgvDU+v/wX3ulFUxG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YmbxQAAANw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 xml:space="preserve"> </w:t>
                              </w:r>
                            </w:p>
                          </w:txbxContent>
                        </v:textbox>
                      </v:rect>
                      <w10:anchorlock/>
                    </v:group>
                  </w:pict>
                </mc:Fallback>
              </mc:AlternateContent>
            </w:r>
          </w:p>
        </w:tc>
        <w:tc>
          <w:tcPr>
            <w:tcW w:w="456" w:type="dxa"/>
            <w:tcBorders>
              <w:top w:val="single" w:sz="2" w:space="0" w:color="000000"/>
              <w:left w:val="single" w:sz="4" w:space="0" w:color="000000"/>
              <w:bottom w:val="single" w:sz="2" w:space="0" w:color="000000"/>
              <w:right w:val="single" w:sz="4" w:space="0" w:color="000000"/>
            </w:tcBorders>
          </w:tcPr>
          <w:p w:rsidR="00FF24D9" w:rsidRPr="00E622FB" w:rsidRDefault="00FF24D9" w:rsidP="00FF24D9">
            <w:pPr>
              <w:spacing w:after="0"/>
              <w:ind w:left="4"/>
              <w:rPr>
                <w:rFonts w:ascii="Book Antiqua" w:hAnsi="Book Antiqua"/>
              </w:rPr>
            </w:pPr>
            <w:r w:rsidRPr="00E622FB">
              <w:rPr>
                <w:rFonts w:ascii="Book Antiqua" w:eastAsia="Calibri" w:hAnsi="Book Antiqua" w:cs="Calibri"/>
                <w:noProof/>
                <w:lang w:val="tr-TR"/>
              </w:rPr>
              <mc:AlternateContent>
                <mc:Choice Requires="wpg">
                  <w:drawing>
                    <wp:inline distT="0" distB="0" distL="0" distR="0" wp14:anchorId="13C40430" wp14:editId="61E14EA5">
                      <wp:extent cx="198538" cy="1111435"/>
                      <wp:effectExtent l="0" t="0" r="0" b="0"/>
                      <wp:docPr id="15621" name="Group 15621"/>
                      <wp:cNvGraphicFramePr/>
                      <a:graphic xmlns:a="http://schemas.openxmlformats.org/drawingml/2006/main">
                        <a:graphicData uri="http://schemas.microsoft.com/office/word/2010/wordprocessingGroup">
                          <wpg:wgp>
                            <wpg:cNvGrpSpPr/>
                            <wpg:grpSpPr>
                              <a:xfrm>
                                <a:off x="0" y="0"/>
                                <a:ext cx="198538" cy="1111435"/>
                                <a:chOff x="0" y="0"/>
                                <a:chExt cx="198538" cy="1111435"/>
                              </a:xfrm>
                            </wpg:grpSpPr>
                            <wps:wsp>
                              <wps:cNvPr id="975" name="Rectangle 975"/>
                              <wps:cNvSpPr/>
                              <wps:spPr>
                                <a:xfrm rot="-5399999">
                                  <a:off x="-682052" y="315280"/>
                                  <a:ext cx="1478208"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En Çok Güneşlenme Süresi </w:t>
                                    </w:r>
                                  </w:p>
                                </w:txbxContent>
                              </wps:txbx>
                              <wps:bodyPr horzOverflow="overflow" vert="horz" lIns="0" tIns="0" rIns="0" bIns="0" rtlCol="0">
                                <a:noAutofit/>
                              </wps:bodyPr>
                            </wps:wsp>
                            <wps:wsp>
                              <wps:cNvPr id="14530" name="Rectangle 14530"/>
                              <wps:cNvSpPr/>
                              <wps:spPr>
                                <a:xfrm rot="-5399999">
                                  <a:off x="46413" y="683444"/>
                                  <a:ext cx="810359" cy="141359"/>
                                </a:xfrm>
                                <a:prstGeom prst="rect">
                                  <a:avLst/>
                                </a:prstGeom>
                                <a:ln>
                                  <a:noFill/>
                                </a:ln>
                              </wps:spPr>
                              <wps:txbx>
                                <w:txbxContent>
                                  <w:p w:rsidR="00E622FB" w:rsidRDefault="00E622FB" w:rsidP="00FF24D9">
                                    <w:r>
                                      <w:rPr>
                                        <w:rFonts w:ascii="Times New Roman" w:eastAsia="Times New Roman" w:hAnsi="Times New Roman" w:cs="Times New Roman"/>
                                        <w:b/>
                                        <w:i/>
                                        <w:sz w:val="15"/>
                                      </w:rPr>
                                      <w:t>(</w:t>
                                    </w:r>
                                  </w:p>
                                </w:txbxContent>
                              </wps:txbx>
                              <wps:bodyPr horzOverflow="overflow" vert="horz" lIns="0" tIns="0" rIns="0" bIns="0" rtlCol="0">
                                <a:noAutofit/>
                              </wps:bodyPr>
                            </wps:wsp>
                            <wps:wsp>
                              <wps:cNvPr id="14531" name="Rectangle 14531"/>
                              <wps:cNvSpPr/>
                              <wps:spPr>
                                <a:xfrm rot="-5399999">
                                  <a:off x="-530907" y="106123"/>
                                  <a:ext cx="810359" cy="141359"/>
                                </a:xfrm>
                                <a:prstGeom prst="rect">
                                  <a:avLst/>
                                </a:prstGeom>
                                <a:ln>
                                  <a:noFill/>
                                </a:ln>
                              </wps:spPr>
                              <wps:txbx>
                                <w:txbxContent>
                                  <w:p w:rsidR="00E622FB" w:rsidRDefault="00E622FB" w:rsidP="00FF24D9">
                                    <w:r>
                                      <w:rPr>
                                        <w:rFonts w:ascii="Times New Roman" w:eastAsia="Times New Roman" w:hAnsi="Times New Roman" w:cs="Times New Roman"/>
                                        <w:b/>
                                        <w:i/>
                                        <w:sz w:val="15"/>
                                      </w:rPr>
                                      <w:t>)</w:t>
                                    </w:r>
                                  </w:p>
                                </w:txbxContent>
                              </wps:txbx>
                              <wps:bodyPr horzOverflow="overflow" vert="horz" lIns="0" tIns="0" rIns="0" bIns="0" rtlCol="0">
                                <a:noAutofit/>
                              </wps:bodyPr>
                            </wps:wsp>
                            <wps:wsp>
                              <wps:cNvPr id="14532" name="Rectangle 14532"/>
                              <wps:cNvSpPr/>
                              <wps:spPr>
                                <a:xfrm rot="-5399999">
                                  <a:off x="-242622" y="394408"/>
                                  <a:ext cx="810359" cy="141359"/>
                                </a:xfrm>
                                <a:prstGeom prst="rect">
                                  <a:avLst/>
                                </a:prstGeom>
                                <a:ln>
                                  <a:noFill/>
                                </a:ln>
                              </wps:spPr>
                              <wps:txbx>
                                <w:txbxContent>
                                  <w:p w:rsidR="00E622FB" w:rsidRDefault="00E622FB" w:rsidP="00FF24D9">
                                    <w:r>
                                      <w:rPr>
                                        <w:rFonts w:ascii="Times New Roman" w:eastAsia="Times New Roman" w:hAnsi="Times New Roman" w:cs="Times New Roman"/>
                                        <w:b/>
                                        <w:i/>
                                        <w:sz w:val="15"/>
                                      </w:rPr>
                                      <w:t>Haziran)(saat</w:t>
                                    </w:r>
                                  </w:p>
                                </w:txbxContent>
                              </wps:txbx>
                              <wps:bodyPr horzOverflow="overflow" vert="horz" lIns="0" tIns="0" rIns="0" bIns="0" rtlCol="0">
                                <a:noAutofit/>
                              </wps:bodyPr>
                            </wps:wsp>
                            <wps:wsp>
                              <wps:cNvPr id="977" name="Rectangle 977"/>
                              <wps:cNvSpPr/>
                              <wps:spPr>
                                <a:xfrm rot="-5399999">
                                  <a:off x="146971" y="175925"/>
                                  <a:ext cx="31924"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 </w:t>
                                    </w:r>
                                  </w:p>
                                </w:txbxContent>
                              </wps:txbx>
                              <wps:bodyPr horzOverflow="overflow" vert="horz" lIns="0" tIns="0" rIns="0" bIns="0" rtlCol="0">
                                <a:noAutofit/>
                              </wps:bodyPr>
                            </wps:wsp>
                          </wpg:wgp>
                        </a:graphicData>
                      </a:graphic>
                    </wp:inline>
                  </w:drawing>
                </mc:Choice>
                <mc:Fallback>
                  <w:pict>
                    <v:group w14:anchorId="13C40430" id="Group 15621" o:spid="_x0000_s1067" style="width:15.65pt;height:87.5pt;mso-position-horizontal-relative:char;mso-position-vertical-relative:line" coordsize="198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">
                      <v:rect id="Rectangle 975" o:spid="_x0000_s1068" style="position:absolute;left:-6820;top:3153;width:14781;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sAMYA&#10;AADcAAAADwAAAGRycy9kb3ducmV2LnhtbESPT2vCQBTE74LfYXlCb7pJsVqjaygFSS8Vqq14fGZf&#10;/mD2bZpdNf32bqHQ4zAzv2FWaW8acaXO1ZYVxJMIBHFudc2lgs/9ZvwMwnlkjY1lUvBDDtL1cLDC&#10;RNsbf9B150sRIOwSVFB53yZSurwig25iW+LgFbYz6IPsSqk7vAW4aeRjFM2kwZrDQoUtvVaUn3cX&#10;o+Ar3l8Omdue+Fh8z6fvPtsWZabUw6h/WYLw1Pv/8F/7TStYzJ/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UsAMYAAADcAAAADwAAAAAAAAAAAAAAAACYAgAAZHJz&#10;L2Rvd25yZXYueG1sUEsFBgAAAAAEAAQA9QAAAIsDAAAAAA==&#10;" filled="f" stroked="f">
                        <v:textbox inset="0,0,0,0">
                          <w:txbxContent>
                            <w:p w:rsidR="00E622FB" w:rsidRDefault="00E622FB" w:rsidP="00FF24D9">
                              <w:r>
                                <w:rPr>
                                  <w:rFonts w:ascii="Times New Roman" w:eastAsia="Times New Roman" w:hAnsi="Times New Roman" w:cs="Times New Roman"/>
                                  <w:b/>
                                  <w:i/>
                                  <w:sz w:val="15"/>
                                </w:rPr>
                                <w:t xml:space="preserve">En Çok Güneşlenme Süresi </w:t>
                              </w:r>
                            </w:p>
                          </w:txbxContent>
                        </v:textbox>
                      </v:rect>
                      <v:rect id="Rectangle 14530" o:spid="_x0000_s1069" style="position:absolute;left:464;top:6834;width:8104;height:14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X8gA&#10;AADeAAAADwAAAGRycy9kb3ducmV2LnhtbESPS0/DQAyE75X4DysjcWs3LS1FodsKVULhQqU+xdFk&#10;nYfIekN224Z/jw+VuNnyeGa+xap3jbpQF2rPBsajBBRx7m3NpYHD/m34DCpEZIuNZzLwSwFWy7vB&#10;AlPrr7ylyy6WSkw4pGigirFNtQ55RQ7DyLfEcit85zDK2pXadngVc9foSZI8aYc1S0KFLa0ryr93&#10;Z2fgON6fT1nYfPFn8TOffsRsU5SZMQ/3/esLqEh9/Bffvt+t1J/OHgV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u9fyAAAAN4AAAAPAAAAAAAAAAAAAAAAAJgCAABk&#10;cnMvZG93bnJldi54bWxQSwUGAAAAAAQABAD1AAAAjQMAAAAA&#10;" filled="f" stroked="f">
                        <v:textbox inset="0,0,0,0">
                          <w:txbxContent>
                            <w:p w:rsidR="00E622FB" w:rsidRDefault="00E622FB" w:rsidP="00FF24D9">
                              <w:r>
                                <w:rPr>
                                  <w:rFonts w:ascii="Times New Roman" w:eastAsia="Times New Roman" w:hAnsi="Times New Roman" w:cs="Times New Roman"/>
                                  <w:b/>
                                  <w:i/>
                                  <w:sz w:val="15"/>
                                </w:rPr>
                                <w:t>(</w:t>
                              </w:r>
                            </w:p>
                          </w:txbxContent>
                        </v:textbox>
                      </v:rect>
                      <v:rect id="Rectangle 14531" o:spid="_x0000_s1070" style="position:absolute;left:-5308;top:1061;width:8102;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KxMUA&#10;AADeAAAADwAAAGRycy9kb3ducmV2LnhtbERPS2vCQBC+F/wPyxS81U1aWyV1lSKUeFHQVOlxmp08&#10;MDsbs6vGf98tFLzNx/ec2aI3jbhQ52rLCuJRBII4t7rmUsFX9vk0BeE8ssbGMim4kYPFfPAww0Tb&#10;K2/psvOlCCHsElRQed8mUrq8IoNuZFviwBW2M+gD7EqpO7yGcNPI5yh6kwZrDg0VtrSsKD/uzkbB&#10;Ps7Oh9Rtfvi7OE3Ga59uijJVavjYf7yD8NT7u/jfvdJh/vj1JYa/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rE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w:t>
                              </w:r>
                            </w:p>
                          </w:txbxContent>
                        </v:textbox>
                      </v:rect>
                      <v:rect id="Rectangle 14532" o:spid="_x0000_s1071" style="position:absolute;left:-2427;top:3944;width:8103;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Us8UA&#10;AADeAAAADwAAAGRycy9kb3ducmV2LnhtbERPS2vCQBC+F/oflin0VjdRW0vqRkSQ9FLBJz1Os5MH&#10;ZmdjdtX037tCobf5+J4znfWmERfqXG1ZQTyIQBDnVtdcKthtly/vIJxH1thYJgW/5GCWPj5MMdH2&#10;ymu6bHwpQgi7BBVU3reJlC6vyKAb2JY4cIXtDPoAu1LqDq8h3DRyGEVv0mDNoaHClhYV5cfN2SjY&#10;x9vzIXOrH/4uTpPxl89WRZkp9fzUzz9AeOr9v/jP/anD/PHraAj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NSz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Haziran)(saat</w:t>
                              </w:r>
                            </w:p>
                          </w:txbxContent>
                        </v:textbox>
                      </v:rect>
                      <v:rect id="Rectangle 977" o:spid="_x0000_s1072" style="position:absolute;left:1469;top:1759;width:319;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X7MUA&#10;AADcAAAADwAAAGRycy9kb3ducmV2LnhtbESPW2vCQBSE3wX/w3IE33SjlKaNrlIKJb5U8Fb6eJo9&#10;uWD2bMyuGv+9Kwh9HGbmG2a+7EwtLtS6yrKCyTgCQZxZXXGhYL/7Gr2BcB5ZY22ZFNzIwXLR780x&#10;0fbKG7psfSEChF2CCkrvm0RKl5Vk0I1tQxy83LYGfZBtIXWL1wA3tZxG0as0WHFYKLGhz5Ky4/Zs&#10;FBwmu/NP6tZ//Juf4pdvn67zIlVqOOg+ZiA8df4//GyvtIL3O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xfsxQAAANw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 xml:space="preserve"> </w:t>
                              </w:r>
                            </w:p>
                          </w:txbxContent>
                        </v:textbox>
                      </v:rect>
                      <w10:anchorlock/>
                    </v:group>
                  </w:pict>
                </mc:Fallback>
              </mc:AlternateContent>
            </w:r>
          </w:p>
        </w:tc>
        <w:tc>
          <w:tcPr>
            <w:tcW w:w="456"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left="4"/>
              <w:rPr>
                <w:rFonts w:ascii="Book Antiqua" w:hAnsi="Book Antiqua"/>
              </w:rPr>
            </w:pPr>
            <w:r w:rsidRPr="00E622FB">
              <w:rPr>
                <w:rFonts w:ascii="Book Antiqua" w:eastAsia="Calibri" w:hAnsi="Book Antiqua" w:cs="Calibri"/>
                <w:noProof/>
                <w:lang w:val="tr-TR"/>
              </w:rPr>
              <mc:AlternateContent>
                <mc:Choice Requires="wpg">
                  <w:drawing>
                    <wp:inline distT="0" distB="0" distL="0" distR="0" wp14:anchorId="1B930C66" wp14:editId="734F7394">
                      <wp:extent cx="198568" cy="1053636"/>
                      <wp:effectExtent l="0" t="0" r="0" b="0"/>
                      <wp:docPr id="15625" name="Group 15625"/>
                      <wp:cNvGraphicFramePr/>
                      <a:graphic xmlns:a="http://schemas.openxmlformats.org/drawingml/2006/main">
                        <a:graphicData uri="http://schemas.microsoft.com/office/word/2010/wordprocessingGroup">
                          <wpg:wgp>
                            <wpg:cNvGrpSpPr/>
                            <wpg:grpSpPr>
                              <a:xfrm>
                                <a:off x="0" y="0"/>
                                <a:ext cx="198568" cy="1053636"/>
                                <a:chOff x="0" y="0"/>
                                <a:chExt cx="198568" cy="1053636"/>
                              </a:xfrm>
                            </wpg:grpSpPr>
                            <wps:wsp>
                              <wps:cNvPr id="978" name="Rectangle 978"/>
                              <wps:cNvSpPr/>
                              <wps:spPr>
                                <a:xfrm rot="-5399999">
                                  <a:off x="-643615" y="295916"/>
                                  <a:ext cx="1401336"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En Az Güneşlenme Süresi </w:t>
                                    </w:r>
                                  </w:p>
                                </w:txbxContent>
                              </wps:txbx>
                              <wps:bodyPr horzOverflow="overflow" vert="horz" lIns="0" tIns="0" rIns="0" bIns="0" rtlCol="0">
                                <a:noAutofit/>
                              </wps:bodyPr>
                            </wps:wsp>
                            <wps:wsp>
                              <wps:cNvPr id="14533" name="Rectangle 14533"/>
                              <wps:cNvSpPr/>
                              <wps:spPr>
                                <a:xfrm rot="-5399999">
                                  <a:off x="65379" y="643724"/>
                                  <a:ext cx="713055"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w:t>
                                    </w:r>
                                  </w:p>
                                </w:txbxContent>
                              </wps:txbx>
                              <wps:bodyPr horzOverflow="overflow" vert="horz" lIns="0" tIns="0" rIns="0" bIns="0" rtlCol="0">
                                <a:noAutofit/>
                              </wps:bodyPr>
                            </wps:wsp>
                            <wps:wsp>
                              <wps:cNvPr id="14534" name="Rectangle 14534"/>
                              <wps:cNvSpPr/>
                              <wps:spPr>
                                <a:xfrm rot="-5399999">
                                  <a:off x="-438779" y="139565"/>
                                  <a:ext cx="713055"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w:t>
                                    </w:r>
                                  </w:p>
                                </w:txbxContent>
                              </wps:txbx>
                              <wps:bodyPr horzOverflow="overflow" vert="horz" lIns="0" tIns="0" rIns="0" bIns="0" rtlCol="0">
                                <a:noAutofit/>
                              </wps:bodyPr>
                            </wps:wsp>
                            <wps:wsp>
                              <wps:cNvPr id="14535" name="Rectangle 14535"/>
                              <wps:cNvSpPr/>
                              <wps:spPr>
                                <a:xfrm rot="-5399999">
                                  <a:off x="-186362" y="391981"/>
                                  <a:ext cx="713055" cy="114103"/>
                                </a:xfrm>
                                <a:prstGeom prst="rect">
                                  <a:avLst/>
                                </a:prstGeom>
                                <a:ln>
                                  <a:noFill/>
                                </a:ln>
                              </wps:spPr>
                              <wps:txbx>
                                <w:txbxContent>
                                  <w:p w:rsidR="00E622FB" w:rsidRDefault="00E622FB" w:rsidP="00FF24D9">
                                    <w:r>
                                      <w:rPr>
                                        <w:rFonts w:ascii="Times New Roman" w:eastAsia="Times New Roman" w:hAnsi="Times New Roman" w:cs="Times New Roman"/>
                                        <w:b/>
                                        <w:i/>
                                        <w:sz w:val="15"/>
                                      </w:rPr>
                                      <w:t>Aralık)(saat</w:t>
                                    </w:r>
                                  </w:p>
                                </w:txbxContent>
                              </wps:txbx>
                              <wps:bodyPr horzOverflow="overflow" vert="horz" lIns="0" tIns="0" rIns="0" bIns="0" rtlCol="0">
                                <a:noAutofit/>
                              </wps:bodyPr>
                            </wps:wsp>
                            <wps:wsp>
                              <wps:cNvPr id="980" name="Rectangle 980"/>
                              <wps:cNvSpPr/>
                              <wps:spPr>
                                <a:xfrm rot="-5399999">
                                  <a:off x="146971" y="183658"/>
                                  <a:ext cx="31924" cy="141360"/>
                                </a:xfrm>
                                <a:prstGeom prst="rect">
                                  <a:avLst/>
                                </a:prstGeom>
                                <a:ln>
                                  <a:noFill/>
                                </a:ln>
                              </wps:spPr>
                              <wps:txbx>
                                <w:txbxContent>
                                  <w:p w:rsidR="00E622FB" w:rsidRDefault="00E622FB" w:rsidP="00FF24D9">
                                    <w:r>
                                      <w:rPr>
                                        <w:rFonts w:ascii="Times New Roman" w:eastAsia="Times New Roman" w:hAnsi="Times New Roman" w:cs="Times New Roman"/>
                                        <w:b/>
                                        <w:i/>
                                        <w:sz w:val="15"/>
                                      </w:rPr>
                                      <w:t xml:space="preserve"> </w:t>
                                    </w:r>
                                  </w:p>
                                </w:txbxContent>
                              </wps:txbx>
                              <wps:bodyPr horzOverflow="overflow" vert="horz" lIns="0" tIns="0" rIns="0" bIns="0" rtlCol="0">
                                <a:noAutofit/>
                              </wps:bodyPr>
                            </wps:wsp>
                          </wpg:wgp>
                        </a:graphicData>
                      </a:graphic>
                    </wp:inline>
                  </w:drawing>
                </mc:Choice>
                <mc:Fallback>
                  <w:pict>
                    <v:group w14:anchorId="1B930C66" id="Group 15625" o:spid="_x0000_s1073" style="width:15.65pt;height:82.95pt;mso-position-horizontal-relative:char;mso-position-vertical-relative:line" coordsize="1985,1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">
                      <v:rect id="Rectangle 978" o:spid="_x0000_s1074" style="position:absolute;left:-6436;top:2959;width:14013;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DnsIA&#10;AADcAAAADwAAAGRycy9kb3ducmV2LnhtbERPy4rCMBTdC/5DuMLsNFVkdKpRRJDOZgR1ZnB5bW4f&#10;2NzUJmr9e7MQXB7Oe75sTSVu1LjSsoLhIAJBnFpdcq7g97DpT0E4j6yxskwKHuRgueh25hhre+cd&#10;3fY+FyGEXYwKCu/rWEqXFmTQDWxNHLjMNgZ9gE0udYP3EG4qOYqiT2mw5NBQYE3rgtLz/moU/A0P&#10;1//EbU98zC6T8Y9PtlmeKPXRa1czEJ5a/xa/3N9awdck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IOewgAAANwAAAAPAAAAAAAAAAAAAAAAAJgCAABkcnMvZG93&#10;bnJldi54bWxQSwUGAAAAAAQABAD1AAAAhwMAAAAA&#10;" filled="f" stroked="f">
                        <v:textbox inset="0,0,0,0">
                          <w:txbxContent>
                            <w:p w:rsidR="00E622FB" w:rsidRDefault="00E622FB" w:rsidP="00FF24D9">
                              <w:r>
                                <w:rPr>
                                  <w:rFonts w:ascii="Times New Roman" w:eastAsia="Times New Roman" w:hAnsi="Times New Roman" w:cs="Times New Roman"/>
                                  <w:b/>
                                  <w:i/>
                                  <w:sz w:val="15"/>
                                </w:rPr>
                                <w:t xml:space="preserve">En Az Güneşlenme Süresi </w:t>
                              </w:r>
                            </w:p>
                          </w:txbxContent>
                        </v:textbox>
                      </v:rect>
                      <v:rect id="Rectangle 14533" o:spid="_x0000_s1075" style="position:absolute;left:653;top:6437;width:7131;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xKMUA&#10;AADeAAAADwAAAGRycy9kb3ducmV2LnhtbERPS2vCQBC+F/oflil4q5uobSW6ERFKvCiobfE4ZicP&#10;zM6m2VXjv+8WCr3Nx/ec+aI3jbhS52rLCuJhBII4t7rmUsHH4f15CsJ5ZI2NZVJwJweL9PFhjom2&#10;N97Rde9LEULYJaig8r5NpHR5RQbd0LbEgStsZ9AH2JVSd3gL4aaRoyh6lQZrDg0VtrSqKD/vL0bB&#10;Z3y4fGVue+Jj8f022fhsW5SZUoOnfjkD4an3/+I/91qH+ZOX8Rh+3wk3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Eo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w:t>
                              </w:r>
                            </w:p>
                          </w:txbxContent>
                        </v:textbox>
                      </v:rect>
                      <v:rect id="Rectangle 14534" o:spid="_x0000_s1076" style="position:absolute;left:-4387;top:1395;width:7130;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pXMUA&#10;AADeAAAADwAAAGRycy9kb3ducmV2LnhtbERPS2vCQBC+F/oflil4qxvbtErqKkUo8aKgqdLjNDt5&#10;0OxszK4a/70rFLzNx/ec6bw3jThR52rLCkbDCARxbnXNpYLv7Ot5AsJ5ZI2NZVJwIQfz2ePDFBNt&#10;z7yh09aXIoSwS1BB5X2bSOnyigy6oW2JA1fYzqAPsCul7vAcwk0jX6LoXRqsOTRU2NKiovxvezQK&#10;dqPsuE/d+pd/isM4Xvl0XZSpUoOn/vMDhKfe38X/7qUO8+O31xh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elc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w:t>
                              </w:r>
                            </w:p>
                          </w:txbxContent>
                        </v:textbox>
                      </v:rect>
                      <v:rect id="Rectangle 14535" o:spid="_x0000_s1077" style="position:absolute;left:-1863;top:3919;width:7130;height:114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Mx8UA&#10;AADeAAAADwAAAGRycy9kb3ducmV2LnhtbERPS2vCQBC+C/0PyxR6002stiV1IyJIvCiobelxmp08&#10;MDsbs6um/94tCL3Nx/ec2bw3jbhQ52rLCuJRBII4t7rmUsHHYTV8A+E8ssbGMin4JQfz9GEww0Tb&#10;K+/osvelCCHsElRQed8mUrq8IoNuZFviwBW2M+gD7EqpO7yGcNPIcRS9SIM1h4YKW1pWlB/3Z6Pg&#10;Mz6cvzK3/eHv4vQ62fhsW5SZUk+P/eIdhKfe/4vv7rUO8yfT5yn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UzHxQAAAN4AAAAPAAAAAAAAAAAAAAAAAJgCAABkcnMv&#10;ZG93bnJldi54bWxQSwUGAAAAAAQABAD1AAAAigMAAAAA&#10;" filled="f" stroked="f">
                        <v:textbox inset="0,0,0,0">
                          <w:txbxContent>
                            <w:p w:rsidR="00E622FB" w:rsidRDefault="00E622FB" w:rsidP="00FF24D9">
                              <w:r>
                                <w:rPr>
                                  <w:rFonts w:ascii="Times New Roman" w:eastAsia="Times New Roman" w:hAnsi="Times New Roman" w:cs="Times New Roman"/>
                                  <w:b/>
                                  <w:i/>
                                  <w:sz w:val="15"/>
                                </w:rPr>
                                <w:t>Aralık)(saat</w:t>
                              </w:r>
                            </w:p>
                          </w:txbxContent>
                        </v:textbox>
                      </v:rect>
                      <v:rect id="Rectangle 980" o:spid="_x0000_s1078" style="position:absolute;left:1469;top:1836;width:320;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v8IA&#10;AADcAAAADwAAAGRycy9kb3ducmV2LnhtbERPy4rCMBTdC/5DuII7TRVRpxpFBKkbBXVmcHltbh/Y&#10;3NQmaufvJ4uBWR7Oe7luTSVe1LjSsoLRMAJBnFpdcq7g87IbzEE4j6yxskwKfsjBetXtLDHW9s0n&#10;ep19LkIIuxgVFN7XsZQuLcigG9qaOHCZbQz6AJtc6gbfIdxUchxFU2mw5NBQYE3bgtL7+WkUfI0u&#10;z+/EHW98zR6zycEnxyxPlOr32s0ChKfW/4v/3Hut4GMe5ocz4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wgAAANwAAAAPAAAAAAAAAAAAAAAAAJgCAABkcnMvZG93&#10;bnJldi54bWxQSwUGAAAAAAQABAD1AAAAhwMAAAAA&#10;" filled="f" stroked="f">
                        <v:textbox inset="0,0,0,0">
                          <w:txbxContent>
                            <w:p w:rsidR="00E622FB" w:rsidRDefault="00E622FB" w:rsidP="00FF24D9">
                              <w:r>
                                <w:rPr>
                                  <w:rFonts w:ascii="Times New Roman" w:eastAsia="Times New Roman" w:hAnsi="Times New Roman" w:cs="Times New Roman"/>
                                  <w:b/>
                                  <w:i/>
                                  <w:sz w:val="15"/>
                                </w:rPr>
                                <w:t xml:space="preserve"> </w:t>
                              </w:r>
                            </w:p>
                          </w:txbxContent>
                        </v:textbox>
                      </v:rect>
                      <w10:anchorlock/>
                    </v:group>
                  </w:pict>
                </mc:Fallback>
              </mc:AlternateContent>
            </w:r>
          </w:p>
        </w:tc>
      </w:tr>
      <w:tr w:rsidR="00FF24D9" w:rsidRPr="00E622FB" w:rsidTr="00E73A11">
        <w:trPr>
          <w:trHeight w:val="372"/>
          <w:jc w:val="center"/>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1163"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Güneydoğu Anadolu </w:t>
            </w:r>
          </w:p>
        </w:tc>
        <w:tc>
          <w:tcPr>
            <w:tcW w:w="57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1.460 </w:t>
            </w:r>
          </w:p>
        </w:tc>
        <w:tc>
          <w:tcPr>
            <w:tcW w:w="576"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1.980 </w:t>
            </w:r>
          </w:p>
        </w:tc>
        <w:tc>
          <w:tcPr>
            <w:tcW w:w="4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729 </w:t>
            </w:r>
          </w:p>
        </w:tc>
        <w:tc>
          <w:tcPr>
            <w:tcW w:w="57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2.993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407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126 </w:t>
            </w:r>
          </w:p>
        </w:tc>
      </w:tr>
      <w:tr w:rsidR="00FF24D9" w:rsidRPr="00E622FB" w:rsidTr="00E73A11">
        <w:trPr>
          <w:trHeight w:val="288"/>
          <w:jc w:val="center"/>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1163"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Akdeniz </w:t>
            </w:r>
          </w:p>
        </w:tc>
        <w:tc>
          <w:tcPr>
            <w:tcW w:w="57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1.390 </w:t>
            </w:r>
          </w:p>
        </w:tc>
        <w:tc>
          <w:tcPr>
            <w:tcW w:w="576"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1.869 </w:t>
            </w:r>
          </w:p>
        </w:tc>
        <w:tc>
          <w:tcPr>
            <w:tcW w:w="4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476 </w:t>
            </w:r>
          </w:p>
        </w:tc>
        <w:tc>
          <w:tcPr>
            <w:tcW w:w="57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2.956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360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101 </w:t>
            </w:r>
          </w:p>
        </w:tc>
      </w:tr>
      <w:tr w:rsidR="00FF24D9" w:rsidRPr="00E622FB" w:rsidTr="00E73A11">
        <w:trPr>
          <w:trHeight w:val="288"/>
          <w:jc w:val="center"/>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1163"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Doğu Anadolu </w:t>
            </w:r>
          </w:p>
        </w:tc>
        <w:tc>
          <w:tcPr>
            <w:tcW w:w="57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1.365 </w:t>
            </w:r>
          </w:p>
        </w:tc>
        <w:tc>
          <w:tcPr>
            <w:tcW w:w="576"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1.863 </w:t>
            </w:r>
          </w:p>
        </w:tc>
        <w:tc>
          <w:tcPr>
            <w:tcW w:w="4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431 </w:t>
            </w:r>
          </w:p>
        </w:tc>
        <w:tc>
          <w:tcPr>
            <w:tcW w:w="57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2.664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371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96 </w:t>
            </w:r>
          </w:p>
        </w:tc>
      </w:tr>
      <w:tr w:rsidR="00FF24D9" w:rsidRPr="00E622FB" w:rsidTr="00E73A11">
        <w:trPr>
          <w:trHeight w:val="288"/>
          <w:jc w:val="center"/>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1163"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İç Anadolu </w:t>
            </w:r>
          </w:p>
        </w:tc>
        <w:tc>
          <w:tcPr>
            <w:tcW w:w="57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1.314 </w:t>
            </w:r>
          </w:p>
        </w:tc>
        <w:tc>
          <w:tcPr>
            <w:tcW w:w="576"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1.855 </w:t>
            </w:r>
          </w:p>
        </w:tc>
        <w:tc>
          <w:tcPr>
            <w:tcW w:w="4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412 </w:t>
            </w:r>
          </w:p>
        </w:tc>
        <w:tc>
          <w:tcPr>
            <w:tcW w:w="57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2.628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381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98 </w:t>
            </w:r>
          </w:p>
        </w:tc>
      </w:tr>
      <w:tr w:rsidR="00FF24D9" w:rsidRPr="00E622FB" w:rsidTr="00E73A11">
        <w:trPr>
          <w:trHeight w:val="289"/>
          <w:jc w:val="center"/>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1163"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Ege </w:t>
            </w:r>
          </w:p>
        </w:tc>
        <w:tc>
          <w:tcPr>
            <w:tcW w:w="57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1.304 </w:t>
            </w:r>
          </w:p>
        </w:tc>
        <w:tc>
          <w:tcPr>
            <w:tcW w:w="576"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1.723 </w:t>
            </w:r>
          </w:p>
        </w:tc>
        <w:tc>
          <w:tcPr>
            <w:tcW w:w="4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420 </w:t>
            </w:r>
          </w:p>
        </w:tc>
        <w:tc>
          <w:tcPr>
            <w:tcW w:w="57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2.738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373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165 </w:t>
            </w:r>
          </w:p>
        </w:tc>
      </w:tr>
      <w:tr w:rsidR="00FF24D9" w:rsidRPr="00E622FB" w:rsidTr="00E73A11">
        <w:trPr>
          <w:trHeight w:val="288"/>
          <w:jc w:val="center"/>
        </w:trPr>
        <w:tc>
          <w:tcPr>
            <w:tcW w:w="0" w:type="auto"/>
            <w:vMerge/>
            <w:tcBorders>
              <w:top w:val="nil"/>
              <w:left w:val="single" w:sz="2" w:space="0" w:color="000000"/>
              <w:bottom w:val="nil"/>
              <w:right w:val="single" w:sz="2" w:space="0" w:color="000000"/>
            </w:tcBorders>
          </w:tcPr>
          <w:p w:rsidR="00FF24D9" w:rsidRPr="00E622FB" w:rsidRDefault="00FF24D9" w:rsidP="00FF24D9">
            <w:pPr>
              <w:rPr>
                <w:rFonts w:ascii="Book Antiqua" w:hAnsi="Book Antiqua"/>
              </w:rPr>
            </w:pPr>
          </w:p>
        </w:tc>
        <w:tc>
          <w:tcPr>
            <w:tcW w:w="1163"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Marmara </w:t>
            </w:r>
          </w:p>
        </w:tc>
        <w:tc>
          <w:tcPr>
            <w:tcW w:w="57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1.168 </w:t>
            </w:r>
          </w:p>
        </w:tc>
        <w:tc>
          <w:tcPr>
            <w:tcW w:w="576"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1.529 </w:t>
            </w:r>
          </w:p>
        </w:tc>
        <w:tc>
          <w:tcPr>
            <w:tcW w:w="4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345 </w:t>
            </w:r>
          </w:p>
        </w:tc>
        <w:tc>
          <w:tcPr>
            <w:tcW w:w="57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2.409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351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87 </w:t>
            </w:r>
          </w:p>
        </w:tc>
      </w:tr>
      <w:tr w:rsidR="00FF24D9" w:rsidRPr="00E622FB" w:rsidTr="00E73A11">
        <w:trPr>
          <w:trHeight w:val="288"/>
          <w:jc w:val="center"/>
        </w:trPr>
        <w:tc>
          <w:tcPr>
            <w:tcW w:w="0" w:type="auto"/>
            <w:vMerge/>
            <w:tcBorders>
              <w:top w:val="nil"/>
              <w:left w:val="single" w:sz="2" w:space="0" w:color="000000"/>
              <w:bottom w:val="single" w:sz="2" w:space="0" w:color="000000"/>
              <w:right w:val="single" w:sz="2" w:space="0" w:color="000000"/>
            </w:tcBorders>
          </w:tcPr>
          <w:p w:rsidR="00FF24D9" w:rsidRPr="00E622FB" w:rsidRDefault="00FF24D9" w:rsidP="00FF24D9">
            <w:pPr>
              <w:rPr>
                <w:rFonts w:ascii="Book Antiqua" w:hAnsi="Book Antiqua"/>
              </w:rPr>
            </w:pPr>
          </w:p>
        </w:tc>
        <w:tc>
          <w:tcPr>
            <w:tcW w:w="1163"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Karadeniz </w:t>
            </w:r>
          </w:p>
        </w:tc>
        <w:tc>
          <w:tcPr>
            <w:tcW w:w="576" w:type="dxa"/>
            <w:tcBorders>
              <w:top w:val="single" w:sz="2" w:space="0" w:color="000000"/>
              <w:left w:val="single" w:sz="2" w:space="0" w:color="000000"/>
              <w:bottom w:val="single" w:sz="2" w:space="0" w:color="000000"/>
              <w:right w:val="single" w:sz="4"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1.120 </w:t>
            </w:r>
          </w:p>
        </w:tc>
        <w:tc>
          <w:tcPr>
            <w:tcW w:w="576" w:type="dxa"/>
            <w:tcBorders>
              <w:top w:val="single" w:sz="2" w:space="0" w:color="000000"/>
              <w:left w:val="single" w:sz="4"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1.315 </w:t>
            </w:r>
          </w:p>
        </w:tc>
        <w:tc>
          <w:tcPr>
            <w:tcW w:w="457"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409 </w:t>
            </w:r>
          </w:p>
        </w:tc>
        <w:tc>
          <w:tcPr>
            <w:tcW w:w="57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1.971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left="23"/>
              <w:rPr>
                <w:rFonts w:ascii="Book Antiqua" w:hAnsi="Book Antiqua"/>
              </w:rPr>
            </w:pPr>
            <w:r w:rsidRPr="00E622FB">
              <w:rPr>
                <w:rFonts w:ascii="Book Antiqua" w:hAnsi="Book Antiqua"/>
                <w:sz w:val="16"/>
              </w:rPr>
              <w:t xml:space="preserve">273 </w:t>
            </w:r>
          </w:p>
        </w:tc>
        <w:tc>
          <w:tcPr>
            <w:tcW w:w="456" w:type="dxa"/>
            <w:tcBorders>
              <w:top w:val="single" w:sz="2" w:space="0" w:color="000000"/>
              <w:left w:val="single" w:sz="2" w:space="0" w:color="000000"/>
              <w:bottom w:val="single" w:sz="2" w:space="0" w:color="000000"/>
              <w:right w:val="single" w:sz="2" w:space="0" w:color="000000"/>
            </w:tcBorders>
          </w:tcPr>
          <w:p w:rsidR="00FF24D9" w:rsidRPr="00E622FB" w:rsidRDefault="00FF24D9" w:rsidP="00FF24D9">
            <w:pPr>
              <w:spacing w:after="0"/>
              <w:ind w:right="37"/>
              <w:jc w:val="center"/>
              <w:rPr>
                <w:rFonts w:ascii="Book Antiqua" w:hAnsi="Book Antiqua"/>
              </w:rPr>
            </w:pPr>
            <w:r w:rsidRPr="00E622FB">
              <w:rPr>
                <w:rFonts w:ascii="Book Antiqua" w:hAnsi="Book Antiqua"/>
                <w:sz w:val="16"/>
              </w:rPr>
              <w:t xml:space="preserve">82 </w:t>
            </w:r>
          </w:p>
        </w:tc>
      </w:tr>
    </w:tbl>
    <w:p w:rsidR="00E73A11" w:rsidRPr="00E622FB" w:rsidRDefault="00E73A11" w:rsidP="00052B29">
      <w:pPr>
        <w:jc w:val="both"/>
        <w:rPr>
          <w:rFonts w:ascii="Book Antiqua" w:hAnsi="Book Antiqua"/>
          <w:sz w:val="20"/>
          <w:szCs w:val="20"/>
        </w:rPr>
      </w:pPr>
    </w:p>
    <w:p w:rsidR="00052B29" w:rsidRPr="00E622FB" w:rsidRDefault="00052B29" w:rsidP="00052B29">
      <w:pPr>
        <w:jc w:val="both"/>
        <w:rPr>
          <w:rFonts w:ascii="Book Antiqua" w:hAnsi="Book Antiqua"/>
          <w:sz w:val="20"/>
          <w:szCs w:val="20"/>
        </w:rPr>
      </w:pPr>
      <w:r w:rsidRPr="00E622FB">
        <w:rPr>
          <w:rFonts w:ascii="Book Antiqua" w:hAnsi="Book Antiqua"/>
          <w:sz w:val="20"/>
          <w:szCs w:val="20"/>
        </w:rPr>
        <w:t xml:space="preserve">Güneşten gelen enerjinin yaklaşık olarak % 30'u, yansıma ve saçılmalarla uzaya geri gider. Yaklaşık % 20'si hava kürede soğurulur. Gelen enerjinin geri kalan % 50'si ise yeryüzünde 4 soğurulur. Yeryüzüne ulaşan güneş enerjisinden, doğal ve yapay dönüşümler ile yararlanılır. Güneş enerjisi dönüşümleri </w:t>
      </w:r>
      <w:r w:rsidRPr="00E622FB">
        <w:rPr>
          <w:rFonts w:ascii="Book Antiqua" w:hAnsi="Book Antiqua"/>
          <w:color w:val="000000"/>
          <w:sz w:val="18"/>
          <w:szCs w:val="18"/>
        </w:rPr>
        <w:t>Tablo.3</w:t>
      </w:r>
      <w:r w:rsidRPr="00E622FB">
        <w:rPr>
          <w:rFonts w:ascii="Book Antiqua" w:hAnsi="Book Antiqua"/>
          <w:sz w:val="20"/>
          <w:szCs w:val="20"/>
        </w:rPr>
        <w:t xml:space="preserve">'de özetlenmiştir. Tablo 3.’de de görüldüğü gibi bütün enerjilerin kaynağı güneş enerjisidir. Elektrikten </w:t>
      </w:r>
      <w:r w:rsidR="00C7289F" w:rsidRPr="00E622FB">
        <w:rPr>
          <w:rFonts w:ascii="Book Antiqua" w:hAnsi="Book Antiqua"/>
          <w:sz w:val="20"/>
          <w:szCs w:val="20"/>
        </w:rPr>
        <w:t xml:space="preserve">su </w:t>
      </w:r>
      <w:r w:rsidRPr="00E622FB">
        <w:rPr>
          <w:rFonts w:ascii="Book Antiqua" w:hAnsi="Book Antiqua"/>
          <w:sz w:val="20"/>
          <w:szCs w:val="20"/>
        </w:rPr>
        <w:t xml:space="preserve">ısıtmaya kadar birçok alanda </w:t>
      </w:r>
      <w:r w:rsidR="00C7289F" w:rsidRPr="00E622FB">
        <w:rPr>
          <w:rFonts w:ascii="Book Antiqua" w:hAnsi="Book Antiqua"/>
          <w:sz w:val="20"/>
          <w:szCs w:val="20"/>
        </w:rPr>
        <w:t>güneş enerjisi kullanılabilmektedir. Bu çalışmada güneş enrjisinin direk olarak kullanılabildiği Güneş enerjili pişirici (GEP) tasarımı üzerinde durulmuştur.</w:t>
      </w:r>
    </w:p>
    <w:p w:rsidR="00052B29" w:rsidRPr="00E622FB" w:rsidRDefault="00052B29" w:rsidP="0014670A">
      <w:pPr>
        <w:rPr>
          <w:rFonts w:ascii="Book Antiqua" w:hAnsi="Book Antiqua"/>
        </w:rPr>
      </w:pPr>
    </w:p>
    <w:p w:rsidR="00052B29" w:rsidRPr="00E622FB" w:rsidRDefault="00052B29" w:rsidP="0014670A">
      <w:pPr>
        <w:rPr>
          <w:rFonts w:ascii="Book Antiqua" w:hAnsi="Book Antiqua"/>
        </w:rPr>
      </w:pPr>
    </w:p>
    <w:p w:rsidR="00052B29" w:rsidRPr="00E622FB" w:rsidRDefault="00052B29" w:rsidP="0014670A">
      <w:pPr>
        <w:rPr>
          <w:rFonts w:ascii="Book Antiqua" w:hAnsi="Book Antiqua"/>
        </w:rPr>
      </w:pPr>
    </w:p>
    <w:p w:rsidR="00052B29" w:rsidRPr="00E622FB" w:rsidRDefault="006A3194" w:rsidP="008D048A">
      <w:pPr>
        <w:tabs>
          <w:tab w:val="center" w:pos="4657"/>
          <w:tab w:val="center" w:pos="9350"/>
        </w:tabs>
        <w:spacing w:after="52"/>
        <w:jc w:val="center"/>
        <w:rPr>
          <w:rFonts w:ascii="Book Antiqua" w:hAnsi="Book Antiqua"/>
        </w:rPr>
      </w:pPr>
      <w:r w:rsidRPr="006A3194">
        <w:rPr>
          <w:rFonts w:ascii="Book Antiqua" w:eastAsia="Calibri" w:hAnsi="Book Antiqua" w:cs="Calibri"/>
          <w:noProof/>
          <w:color w:val="000000" w:themeColor="text1"/>
          <w:sz w:val="18"/>
          <w:szCs w:val="18"/>
          <w:lang w:val="tr-TR" w:eastAsia="tr-TR"/>
        </w:rPr>
        <w:lastRenderedPageBreak/>
        <mc:AlternateContent>
          <mc:Choice Requires="wpg">
            <w:drawing>
              <wp:anchor distT="0" distB="0" distL="114300" distR="114300" simplePos="0" relativeHeight="251706880" behindDoc="1" locked="0" layoutInCell="1" allowOverlap="1" wp14:anchorId="3B410EE4" wp14:editId="49E515A6">
                <wp:simplePos x="0" y="0"/>
                <wp:positionH relativeFrom="column">
                  <wp:posOffset>-4691</wp:posOffset>
                </wp:positionH>
                <wp:positionV relativeFrom="paragraph">
                  <wp:posOffset>130604</wp:posOffset>
                </wp:positionV>
                <wp:extent cx="5970905" cy="2066730"/>
                <wp:effectExtent l="0" t="0" r="0" b="0"/>
                <wp:wrapNone/>
                <wp:docPr id="27187" name="Group 27187"/>
                <wp:cNvGraphicFramePr/>
                <a:graphic xmlns:a="http://schemas.openxmlformats.org/drawingml/2006/main">
                  <a:graphicData uri="http://schemas.microsoft.com/office/word/2010/wordprocessingGroup">
                    <wpg:wgp>
                      <wpg:cNvGrpSpPr/>
                      <wpg:grpSpPr>
                        <a:xfrm>
                          <a:off x="0" y="0"/>
                          <a:ext cx="5970905" cy="2066730"/>
                          <a:chOff x="0" y="0"/>
                          <a:chExt cx="5971032" cy="2261616"/>
                        </a:xfrm>
                      </wpg:grpSpPr>
                      <wps:wsp>
                        <wps:cNvPr id="33512" name="Shape 335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3" name="Shape 33513"/>
                        <wps:cNvSpPr/>
                        <wps:spPr>
                          <a:xfrm>
                            <a:off x="91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4" name="Shape 33514"/>
                        <wps:cNvSpPr/>
                        <wps:spPr>
                          <a:xfrm>
                            <a:off x="18288" y="0"/>
                            <a:ext cx="5891784" cy="9144"/>
                          </a:xfrm>
                          <a:custGeom>
                            <a:avLst/>
                            <a:gdLst/>
                            <a:ahLst/>
                            <a:cxnLst/>
                            <a:rect l="0" t="0" r="0" b="0"/>
                            <a:pathLst>
                              <a:path w="5891784" h="9144">
                                <a:moveTo>
                                  <a:pt x="0" y="0"/>
                                </a:moveTo>
                                <a:lnTo>
                                  <a:pt x="5891784" y="0"/>
                                </a:lnTo>
                                <a:lnTo>
                                  <a:pt x="5891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5" name="Shape 33515"/>
                        <wps:cNvSpPr/>
                        <wps:spPr>
                          <a:xfrm>
                            <a:off x="59100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6" name="Shape 33516"/>
                        <wps:cNvSpPr/>
                        <wps:spPr>
                          <a:xfrm>
                            <a:off x="5919216" y="0"/>
                            <a:ext cx="51816" cy="9144"/>
                          </a:xfrm>
                          <a:custGeom>
                            <a:avLst/>
                            <a:gdLst/>
                            <a:ahLst/>
                            <a:cxnLst/>
                            <a:rect l="0" t="0" r="0" b="0"/>
                            <a:pathLst>
                              <a:path w="51816" h="9144">
                                <a:moveTo>
                                  <a:pt x="0" y="0"/>
                                </a:moveTo>
                                <a:lnTo>
                                  <a:pt x="51816" y="0"/>
                                </a:lnTo>
                                <a:lnTo>
                                  <a:pt x="5181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17" name="Shape 33517"/>
                        <wps:cNvSpPr/>
                        <wps:spPr>
                          <a:xfrm>
                            <a:off x="0" y="9144"/>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8" name="Shape 33518"/>
                        <wps:cNvSpPr/>
                        <wps:spPr>
                          <a:xfrm>
                            <a:off x="5910072" y="9144"/>
                            <a:ext cx="9144" cy="243840"/>
                          </a:xfrm>
                          <a:custGeom>
                            <a:avLst/>
                            <a:gdLst/>
                            <a:ahLst/>
                            <a:cxnLst/>
                            <a:rect l="0" t="0" r="0" b="0"/>
                            <a:pathLst>
                              <a:path w="9144" h="243840">
                                <a:moveTo>
                                  <a:pt x="0" y="0"/>
                                </a:moveTo>
                                <a:lnTo>
                                  <a:pt x="9144" y="0"/>
                                </a:lnTo>
                                <a:lnTo>
                                  <a:pt x="9144" y="243840"/>
                                </a:lnTo>
                                <a:lnTo>
                                  <a:pt x="0" y="243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19" name="Shape 33519"/>
                        <wps:cNvSpPr/>
                        <wps:spPr>
                          <a:xfrm>
                            <a:off x="0" y="252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0" name="Shape 33520"/>
                        <wps:cNvSpPr/>
                        <wps:spPr>
                          <a:xfrm>
                            <a:off x="9144" y="252984"/>
                            <a:ext cx="2173224" cy="9144"/>
                          </a:xfrm>
                          <a:custGeom>
                            <a:avLst/>
                            <a:gdLst/>
                            <a:ahLst/>
                            <a:cxnLst/>
                            <a:rect l="0" t="0" r="0" b="0"/>
                            <a:pathLst>
                              <a:path w="2173224" h="9144">
                                <a:moveTo>
                                  <a:pt x="0" y="0"/>
                                </a:moveTo>
                                <a:lnTo>
                                  <a:pt x="2173224" y="0"/>
                                </a:lnTo>
                                <a:lnTo>
                                  <a:pt x="21732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1" name="Shape 33521"/>
                        <wps:cNvSpPr/>
                        <wps:spPr>
                          <a:xfrm>
                            <a:off x="2182368" y="252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2" name="Shape 33522"/>
                        <wps:cNvSpPr/>
                        <wps:spPr>
                          <a:xfrm>
                            <a:off x="2191512" y="252984"/>
                            <a:ext cx="3718560" cy="9144"/>
                          </a:xfrm>
                          <a:custGeom>
                            <a:avLst/>
                            <a:gdLst/>
                            <a:ahLst/>
                            <a:cxnLst/>
                            <a:rect l="0" t="0" r="0" b="0"/>
                            <a:pathLst>
                              <a:path w="3718560" h="9144">
                                <a:moveTo>
                                  <a:pt x="0" y="0"/>
                                </a:moveTo>
                                <a:lnTo>
                                  <a:pt x="3718560" y="0"/>
                                </a:lnTo>
                                <a:lnTo>
                                  <a:pt x="3718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3" name="Shape 33523"/>
                        <wps:cNvSpPr/>
                        <wps:spPr>
                          <a:xfrm>
                            <a:off x="5910072" y="252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4" name="Shape 33524"/>
                        <wps:cNvSpPr/>
                        <wps:spPr>
                          <a:xfrm>
                            <a:off x="5919216" y="252984"/>
                            <a:ext cx="51816" cy="9144"/>
                          </a:xfrm>
                          <a:custGeom>
                            <a:avLst/>
                            <a:gdLst/>
                            <a:ahLst/>
                            <a:cxnLst/>
                            <a:rect l="0" t="0" r="0" b="0"/>
                            <a:pathLst>
                              <a:path w="51816" h="9144">
                                <a:moveTo>
                                  <a:pt x="0" y="0"/>
                                </a:moveTo>
                                <a:lnTo>
                                  <a:pt x="51816" y="0"/>
                                </a:lnTo>
                                <a:lnTo>
                                  <a:pt x="5181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25" name="Shape 33525"/>
                        <wps:cNvSpPr/>
                        <wps:spPr>
                          <a:xfrm>
                            <a:off x="0" y="262128"/>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6" name="Shape 33526"/>
                        <wps:cNvSpPr/>
                        <wps:spPr>
                          <a:xfrm>
                            <a:off x="2182368" y="262128"/>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7" name="Shape 33527"/>
                        <wps:cNvSpPr/>
                        <wps:spPr>
                          <a:xfrm>
                            <a:off x="5910072" y="262128"/>
                            <a:ext cx="9144" cy="262127"/>
                          </a:xfrm>
                          <a:custGeom>
                            <a:avLst/>
                            <a:gdLst/>
                            <a:ahLst/>
                            <a:cxnLst/>
                            <a:rect l="0" t="0" r="0" b="0"/>
                            <a:pathLst>
                              <a:path w="9144" h="262127">
                                <a:moveTo>
                                  <a:pt x="0" y="0"/>
                                </a:moveTo>
                                <a:lnTo>
                                  <a:pt x="9144" y="0"/>
                                </a:lnTo>
                                <a:lnTo>
                                  <a:pt x="9144" y="262127"/>
                                </a:lnTo>
                                <a:lnTo>
                                  <a:pt x="0" y="2621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8" name="Shape 33528"/>
                        <wps:cNvSpPr/>
                        <wps:spPr>
                          <a:xfrm>
                            <a:off x="0" y="524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29" name="Shape 33529"/>
                        <wps:cNvSpPr/>
                        <wps:spPr>
                          <a:xfrm>
                            <a:off x="9144" y="524256"/>
                            <a:ext cx="2173224" cy="9144"/>
                          </a:xfrm>
                          <a:custGeom>
                            <a:avLst/>
                            <a:gdLst/>
                            <a:ahLst/>
                            <a:cxnLst/>
                            <a:rect l="0" t="0" r="0" b="0"/>
                            <a:pathLst>
                              <a:path w="2173224" h="9144">
                                <a:moveTo>
                                  <a:pt x="0" y="0"/>
                                </a:moveTo>
                                <a:lnTo>
                                  <a:pt x="2173224" y="0"/>
                                </a:lnTo>
                                <a:lnTo>
                                  <a:pt x="21732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0" name="Shape 33530"/>
                        <wps:cNvSpPr/>
                        <wps:spPr>
                          <a:xfrm>
                            <a:off x="2182368" y="524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1" name="Shape 33531"/>
                        <wps:cNvSpPr/>
                        <wps:spPr>
                          <a:xfrm>
                            <a:off x="2191512" y="524256"/>
                            <a:ext cx="3718560" cy="9144"/>
                          </a:xfrm>
                          <a:custGeom>
                            <a:avLst/>
                            <a:gdLst/>
                            <a:ahLst/>
                            <a:cxnLst/>
                            <a:rect l="0" t="0" r="0" b="0"/>
                            <a:pathLst>
                              <a:path w="3718560" h="9144">
                                <a:moveTo>
                                  <a:pt x="0" y="0"/>
                                </a:moveTo>
                                <a:lnTo>
                                  <a:pt x="3718560" y="0"/>
                                </a:lnTo>
                                <a:lnTo>
                                  <a:pt x="3718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2" name="Shape 33532"/>
                        <wps:cNvSpPr/>
                        <wps:spPr>
                          <a:xfrm>
                            <a:off x="5910072" y="5242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3" name="Shape 33533"/>
                        <wps:cNvSpPr/>
                        <wps:spPr>
                          <a:xfrm>
                            <a:off x="5919216" y="524256"/>
                            <a:ext cx="51816" cy="9144"/>
                          </a:xfrm>
                          <a:custGeom>
                            <a:avLst/>
                            <a:gdLst/>
                            <a:ahLst/>
                            <a:cxnLst/>
                            <a:rect l="0" t="0" r="0" b="0"/>
                            <a:pathLst>
                              <a:path w="51816" h="9144">
                                <a:moveTo>
                                  <a:pt x="0" y="0"/>
                                </a:moveTo>
                                <a:lnTo>
                                  <a:pt x="51816" y="0"/>
                                </a:lnTo>
                                <a:lnTo>
                                  <a:pt x="5181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34" name="Shape 33534"/>
                        <wps:cNvSpPr/>
                        <wps:spPr>
                          <a:xfrm>
                            <a:off x="0" y="53340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5" name="Shape 33535"/>
                        <wps:cNvSpPr/>
                        <wps:spPr>
                          <a:xfrm>
                            <a:off x="2182368" y="53340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6" name="Shape 33536"/>
                        <wps:cNvSpPr/>
                        <wps:spPr>
                          <a:xfrm>
                            <a:off x="5910072" y="53340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37" name="Shape 33537"/>
                        <wps:cNvSpPr/>
                        <wps:spPr>
                          <a:xfrm>
                            <a:off x="12192" y="704088"/>
                            <a:ext cx="2173224" cy="155448"/>
                          </a:xfrm>
                          <a:custGeom>
                            <a:avLst/>
                            <a:gdLst/>
                            <a:ahLst/>
                            <a:cxnLst/>
                            <a:rect l="0" t="0" r="0" b="0"/>
                            <a:pathLst>
                              <a:path w="2173224" h="155448">
                                <a:moveTo>
                                  <a:pt x="0" y="0"/>
                                </a:moveTo>
                                <a:lnTo>
                                  <a:pt x="2173224" y="0"/>
                                </a:lnTo>
                                <a:lnTo>
                                  <a:pt x="2173224" y="155448"/>
                                </a:lnTo>
                                <a:lnTo>
                                  <a:pt x="0" y="1554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38" name="Shape 33538"/>
                        <wps:cNvSpPr/>
                        <wps:spPr>
                          <a:xfrm>
                            <a:off x="2194560" y="704088"/>
                            <a:ext cx="3718560" cy="155448"/>
                          </a:xfrm>
                          <a:custGeom>
                            <a:avLst/>
                            <a:gdLst/>
                            <a:ahLst/>
                            <a:cxnLst/>
                            <a:rect l="0" t="0" r="0" b="0"/>
                            <a:pathLst>
                              <a:path w="3718560" h="155448">
                                <a:moveTo>
                                  <a:pt x="0" y="0"/>
                                </a:moveTo>
                                <a:lnTo>
                                  <a:pt x="3718560" y="0"/>
                                </a:lnTo>
                                <a:lnTo>
                                  <a:pt x="3718560" y="155448"/>
                                </a:lnTo>
                                <a:lnTo>
                                  <a:pt x="0" y="1554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39" name="Shape 33539"/>
                        <wps:cNvSpPr/>
                        <wps:spPr>
                          <a:xfrm>
                            <a:off x="0" y="704088"/>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40" name="Shape 33540"/>
                        <wps:cNvSpPr/>
                        <wps:spPr>
                          <a:xfrm>
                            <a:off x="2182368" y="704088"/>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41" name="Shape 33541"/>
                        <wps:cNvSpPr/>
                        <wps:spPr>
                          <a:xfrm>
                            <a:off x="5910072" y="704088"/>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42" name="Shape 33542"/>
                        <wps:cNvSpPr/>
                        <wps:spPr>
                          <a:xfrm>
                            <a:off x="12192" y="859536"/>
                            <a:ext cx="2173224" cy="152400"/>
                          </a:xfrm>
                          <a:custGeom>
                            <a:avLst/>
                            <a:gdLst/>
                            <a:ahLst/>
                            <a:cxnLst/>
                            <a:rect l="0" t="0" r="0" b="0"/>
                            <a:pathLst>
                              <a:path w="2173224" h="152400">
                                <a:moveTo>
                                  <a:pt x="0" y="0"/>
                                </a:moveTo>
                                <a:lnTo>
                                  <a:pt x="2173224" y="0"/>
                                </a:lnTo>
                                <a:lnTo>
                                  <a:pt x="2173224" y="152400"/>
                                </a:lnTo>
                                <a:lnTo>
                                  <a:pt x="0" y="152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43" name="Shape 33543"/>
                        <wps:cNvSpPr/>
                        <wps:spPr>
                          <a:xfrm>
                            <a:off x="2194560" y="859536"/>
                            <a:ext cx="3718560" cy="152400"/>
                          </a:xfrm>
                          <a:custGeom>
                            <a:avLst/>
                            <a:gdLst/>
                            <a:ahLst/>
                            <a:cxnLst/>
                            <a:rect l="0" t="0" r="0" b="0"/>
                            <a:pathLst>
                              <a:path w="3718560" h="152400">
                                <a:moveTo>
                                  <a:pt x="0" y="0"/>
                                </a:moveTo>
                                <a:lnTo>
                                  <a:pt x="3718560" y="0"/>
                                </a:lnTo>
                                <a:lnTo>
                                  <a:pt x="3718560" y="152400"/>
                                </a:lnTo>
                                <a:lnTo>
                                  <a:pt x="0" y="152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44" name="Shape 33544"/>
                        <wps:cNvSpPr/>
                        <wps:spPr>
                          <a:xfrm>
                            <a:off x="0" y="859536"/>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45" name="Shape 33545"/>
                        <wps:cNvSpPr/>
                        <wps:spPr>
                          <a:xfrm>
                            <a:off x="2182368" y="859536"/>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46" name="Shape 33546"/>
                        <wps:cNvSpPr/>
                        <wps:spPr>
                          <a:xfrm>
                            <a:off x="5910072" y="859536"/>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47" name="Shape 33547"/>
                        <wps:cNvSpPr/>
                        <wps:spPr>
                          <a:xfrm>
                            <a:off x="12192" y="1011936"/>
                            <a:ext cx="2173224" cy="149352"/>
                          </a:xfrm>
                          <a:custGeom>
                            <a:avLst/>
                            <a:gdLst/>
                            <a:ahLst/>
                            <a:cxnLst/>
                            <a:rect l="0" t="0" r="0" b="0"/>
                            <a:pathLst>
                              <a:path w="2173224" h="149352">
                                <a:moveTo>
                                  <a:pt x="0" y="0"/>
                                </a:moveTo>
                                <a:lnTo>
                                  <a:pt x="2173224" y="0"/>
                                </a:lnTo>
                                <a:lnTo>
                                  <a:pt x="2173224"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48" name="Shape 33548"/>
                        <wps:cNvSpPr/>
                        <wps:spPr>
                          <a:xfrm>
                            <a:off x="2194560" y="1011936"/>
                            <a:ext cx="3718560" cy="149352"/>
                          </a:xfrm>
                          <a:custGeom>
                            <a:avLst/>
                            <a:gdLst/>
                            <a:ahLst/>
                            <a:cxnLst/>
                            <a:rect l="0" t="0" r="0" b="0"/>
                            <a:pathLst>
                              <a:path w="3718560" h="149352">
                                <a:moveTo>
                                  <a:pt x="0" y="0"/>
                                </a:moveTo>
                                <a:lnTo>
                                  <a:pt x="3718560" y="0"/>
                                </a:lnTo>
                                <a:lnTo>
                                  <a:pt x="3718560"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49" name="Shape 33549"/>
                        <wps:cNvSpPr/>
                        <wps:spPr>
                          <a:xfrm>
                            <a:off x="0" y="101193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0" name="Shape 33550"/>
                        <wps:cNvSpPr/>
                        <wps:spPr>
                          <a:xfrm>
                            <a:off x="2182368" y="101193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1" name="Shape 33551"/>
                        <wps:cNvSpPr/>
                        <wps:spPr>
                          <a:xfrm>
                            <a:off x="5910072" y="101193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2" name="Shape 33552"/>
                        <wps:cNvSpPr/>
                        <wps:spPr>
                          <a:xfrm>
                            <a:off x="12192" y="1161288"/>
                            <a:ext cx="2173224" cy="1091184"/>
                          </a:xfrm>
                          <a:custGeom>
                            <a:avLst/>
                            <a:gdLst/>
                            <a:ahLst/>
                            <a:cxnLst/>
                            <a:rect l="0" t="0" r="0" b="0"/>
                            <a:pathLst>
                              <a:path w="2173224" h="1091184">
                                <a:moveTo>
                                  <a:pt x="0" y="0"/>
                                </a:moveTo>
                                <a:lnTo>
                                  <a:pt x="2173224" y="0"/>
                                </a:lnTo>
                                <a:lnTo>
                                  <a:pt x="2173224" y="1091184"/>
                                </a:lnTo>
                                <a:lnTo>
                                  <a:pt x="0" y="10911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53" name="Shape 33553"/>
                        <wps:cNvSpPr/>
                        <wps:spPr>
                          <a:xfrm>
                            <a:off x="2194560" y="1161288"/>
                            <a:ext cx="3718560" cy="1091184"/>
                          </a:xfrm>
                          <a:custGeom>
                            <a:avLst/>
                            <a:gdLst/>
                            <a:ahLst/>
                            <a:cxnLst/>
                            <a:rect l="0" t="0" r="0" b="0"/>
                            <a:pathLst>
                              <a:path w="3718560" h="1091184">
                                <a:moveTo>
                                  <a:pt x="0" y="0"/>
                                </a:moveTo>
                                <a:lnTo>
                                  <a:pt x="3718560" y="0"/>
                                </a:lnTo>
                                <a:lnTo>
                                  <a:pt x="3718560" y="1091184"/>
                                </a:lnTo>
                                <a:lnTo>
                                  <a:pt x="0" y="10911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554" name="Shape 33554"/>
                        <wps:cNvSpPr/>
                        <wps:spPr>
                          <a:xfrm>
                            <a:off x="0" y="1161288"/>
                            <a:ext cx="9144" cy="1091184"/>
                          </a:xfrm>
                          <a:custGeom>
                            <a:avLst/>
                            <a:gdLst/>
                            <a:ahLst/>
                            <a:cxnLst/>
                            <a:rect l="0" t="0" r="0" b="0"/>
                            <a:pathLst>
                              <a:path w="9144" h="1091184">
                                <a:moveTo>
                                  <a:pt x="0" y="0"/>
                                </a:moveTo>
                                <a:lnTo>
                                  <a:pt x="9144" y="0"/>
                                </a:lnTo>
                                <a:lnTo>
                                  <a:pt x="9144" y="1091184"/>
                                </a:lnTo>
                                <a:lnTo>
                                  <a:pt x="0" y="1091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5" name="Shape 33555"/>
                        <wps:cNvSpPr/>
                        <wps:spPr>
                          <a:xfrm>
                            <a:off x="0" y="2252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6" name="Shape 33556"/>
                        <wps:cNvSpPr/>
                        <wps:spPr>
                          <a:xfrm>
                            <a:off x="9144" y="2252472"/>
                            <a:ext cx="2173224" cy="9144"/>
                          </a:xfrm>
                          <a:custGeom>
                            <a:avLst/>
                            <a:gdLst/>
                            <a:ahLst/>
                            <a:cxnLst/>
                            <a:rect l="0" t="0" r="0" b="0"/>
                            <a:pathLst>
                              <a:path w="2173224" h="9144">
                                <a:moveTo>
                                  <a:pt x="0" y="0"/>
                                </a:moveTo>
                                <a:lnTo>
                                  <a:pt x="2173224" y="0"/>
                                </a:lnTo>
                                <a:lnTo>
                                  <a:pt x="21732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7" name="Shape 33557"/>
                        <wps:cNvSpPr/>
                        <wps:spPr>
                          <a:xfrm>
                            <a:off x="2182368" y="1161288"/>
                            <a:ext cx="9144" cy="1091184"/>
                          </a:xfrm>
                          <a:custGeom>
                            <a:avLst/>
                            <a:gdLst/>
                            <a:ahLst/>
                            <a:cxnLst/>
                            <a:rect l="0" t="0" r="0" b="0"/>
                            <a:pathLst>
                              <a:path w="9144" h="1091184">
                                <a:moveTo>
                                  <a:pt x="0" y="0"/>
                                </a:moveTo>
                                <a:lnTo>
                                  <a:pt x="9144" y="0"/>
                                </a:lnTo>
                                <a:lnTo>
                                  <a:pt x="9144" y="1091184"/>
                                </a:lnTo>
                                <a:lnTo>
                                  <a:pt x="0" y="1091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8" name="Shape 33558"/>
                        <wps:cNvSpPr/>
                        <wps:spPr>
                          <a:xfrm>
                            <a:off x="2182368" y="2252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59" name="Shape 33559"/>
                        <wps:cNvSpPr/>
                        <wps:spPr>
                          <a:xfrm>
                            <a:off x="2191512" y="2252472"/>
                            <a:ext cx="3718560" cy="9144"/>
                          </a:xfrm>
                          <a:custGeom>
                            <a:avLst/>
                            <a:gdLst/>
                            <a:ahLst/>
                            <a:cxnLst/>
                            <a:rect l="0" t="0" r="0" b="0"/>
                            <a:pathLst>
                              <a:path w="3718560" h="9144">
                                <a:moveTo>
                                  <a:pt x="0" y="0"/>
                                </a:moveTo>
                                <a:lnTo>
                                  <a:pt x="3718560" y="0"/>
                                </a:lnTo>
                                <a:lnTo>
                                  <a:pt x="3718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60" name="Shape 33560"/>
                        <wps:cNvSpPr/>
                        <wps:spPr>
                          <a:xfrm>
                            <a:off x="5910072" y="1161288"/>
                            <a:ext cx="9144" cy="1091184"/>
                          </a:xfrm>
                          <a:custGeom>
                            <a:avLst/>
                            <a:gdLst/>
                            <a:ahLst/>
                            <a:cxnLst/>
                            <a:rect l="0" t="0" r="0" b="0"/>
                            <a:pathLst>
                              <a:path w="9144" h="1091184">
                                <a:moveTo>
                                  <a:pt x="0" y="0"/>
                                </a:moveTo>
                                <a:lnTo>
                                  <a:pt x="9144" y="0"/>
                                </a:lnTo>
                                <a:lnTo>
                                  <a:pt x="9144" y="1091184"/>
                                </a:lnTo>
                                <a:lnTo>
                                  <a:pt x="0" y="10911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61" name="Shape 33561"/>
                        <wps:cNvSpPr/>
                        <wps:spPr>
                          <a:xfrm>
                            <a:off x="5910072" y="2252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2177ADAD" id="Group 27187" o:spid="_x0000_s1026" style="position:absolute;margin-left:-.35pt;margin-top:10.3pt;width:470.15pt;height:162.75pt;z-index:-251609600;mso-height-relative:margin" coordsize="59710,2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">
                <v:shape id="Shape 3351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0TcYA&#10;AADeAAAADwAAAGRycy9kb3ducmV2LnhtbESPW2sCMRSE3wv+h3AE3zTrpbasRlFBkILgpQ99PG6O&#10;u4ubkzWJuv33piD0cZiZb5jpvDGVuJPzpWUF/V4CgjizuuRcwfdx3f0E4QOyxsoyKfglD/NZ622K&#10;qbYP3tP9EHIRIexTVFCEUKdS+qwgg75na+Lona0zGKJ0udQOHxFuKjlIkrE0WHJcKLCmVUHZ5XAz&#10;Cupr7n6uXi/5dNt9fXCyoWY7UqrTbhYTEIGa8B9+tTdawXD43h/A3514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U0TcYAAADeAAAADwAAAAAAAAAAAAAAAACYAgAAZHJz&#10;L2Rvd25yZXYueG1sUEsFBgAAAAAEAAQA9QAAAIsDAAAAAA==&#10;" path="m,l9144,r,9144l,9144,,e" fillcolor="black" stroked="f" strokeweight="0">
                  <v:stroke miterlimit="83231f" joinstyle="miter"/>
                  <v:path arrowok="t" textboxrect="0,0,9144,9144"/>
                </v:shape>
                <v:shape id="Shape 33513" o:spid="_x0000_s1028" style="position:absolute;left:9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R1scA&#10;AADeAAAADwAAAGRycy9kb3ducmV2LnhtbESPQWvCQBSE74X+h+UJvdVNjLUldQ21IIggqPXg8TX7&#10;mgSzb+PuqvHfu4VCj8PMfMNMi9604kLON5YVpMMEBHFpdcOVgv3X4vkNhA/IGlvLpOBGHorZ48MU&#10;c22vvKXLLlQiQtjnqKAOocul9GVNBv3QdsTR+7HOYIjSVVI7vEa4aeUoSSbSYMNxocaOPmsqj7uz&#10;UdCdKnc4eT3n7/Nm9crJkvr1WKmnQf/xDiJQH/7Df+2lVpBlL2kGv3fi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JkdbHAAAA3gAAAA8AAAAAAAAAAAAAAAAAmAIAAGRy&#10;cy9kb3ducmV2LnhtbFBLBQYAAAAABAAEAPUAAACMAwAAAAA=&#10;" path="m,l9144,r,9144l,9144,,e" fillcolor="black" stroked="f" strokeweight="0">
                  <v:stroke miterlimit="83231f" joinstyle="miter"/>
                  <v:path arrowok="t" textboxrect="0,0,9144,9144"/>
                </v:shape>
                <v:shape id="Shape 33514" o:spid="_x0000_s1029" style="position:absolute;left:182;width:58918;height:91;visibility:visible;mso-wrap-style:square;v-text-anchor:top" coordsize="5891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bAcUA&#10;AADeAAAADwAAAGRycy9kb3ducmV2LnhtbESPwWrDMBBE74X+g9hCL6WWbKelOFFCKBRybWJyXlsb&#10;28RaGUuN3X59VAjkOMzMG2a1mW0vLjT6zrGGNFEgiGtnOm40lIev1w8QPiAb7B2Thl/ysFk/Pqyw&#10;MG7ib7rsQyMihH2BGtoQhkJKX7dk0SduII7eyY0WQ5RjI82IU4TbXmZKvUuLHceFFgf6bKk+73+s&#10;hpfqT8mZVJ6n2ZFVhedtVZdaPz/N2yWIQHO4h2/tndGQ52/pAv7vxCs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lsBxQAAAN4AAAAPAAAAAAAAAAAAAAAAAJgCAABkcnMv&#10;ZG93bnJldi54bWxQSwUGAAAAAAQABAD1AAAAigMAAAAA&#10;" path="m,l5891784,r,9144l,9144,,e" fillcolor="black" stroked="f" strokeweight="0">
                  <v:stroke miterlimit="83231f" joinstyle="miter"/>
                  <v:path arrowok="t" textboxrect="0,0,5891784,9144"/>
                </v:shape>
                <v:shape id="Shape 33515" o:spid="_x0000_s1030" style="position:absolute;left:5910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sOcUA&#10;AADeAAAADwAAAGRycy9kb3ducmV2LnhtbESPQWsCMRSE70L/Q3gFb5pVa5XVKCoIUiio9eDxuXnu&#10;Lm5e1iTq9t83BcHjMDPfMNN5YypxJ+dLywp63QQEcWZ1ybmCw8+6MwbhA7LGyjIp+CUP89lba4qp&#10;tg/e0X0fchEh7FNUUIRQp1L6rCCDvmtr4uidrTMYonS51A4fEW4q2U+ST2mw5LhQYE2rgrLL/mYU&#10;1NfcHa9eL/l0236NONlQ8/2hVPu9WUxABGrCK/xsb7SCwWDYG8L/nXgF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Kw5xQAAAN4AAAAPAAAAAAAAAAAAAAAAAJgCAABkcnMv&#10;ZG93bnJldi54bWxQSwUGAAAAAAQABAD1AAAAigMAAAAA&#10;" path="m,l9144,r,9144l,9144,,e" fillcolor="black" stroked="f" strokeweight="0">
                  <v:stroke miterlimit="83231f" joinstyle="miter"/>
                  <v:path arrowok="t" textboxrect="0,0,9144,9144"/>
                </v:shape>
                <v:shape id="Shape 33516" o:spid="_x0000_s1031" style="position:absolute;left:59192;width:518;height:91;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U3sYA&#10;AADeAAAADwAAAGRycy9kb3ducmV2LnhtbESPQWvCQBSE74L/YXmF3nSTiqLRVUSQ9lai8eDtmX1N&#10;gtm3YXeraX+9Wyh4HGbmG2a16U0rbuR8Y1lBOk5AEJdWN1wpKI770RyED8gaW8uk4Ic8bNbDwQoz&#10;be+c0+0QKhEh7DNUUIfQZVL6siaDfmw74uh9WWcwROkqqR3eI9y08i1JZtJgw3Ghxo52NZXXw7dR&#10;kJ8+979p3l9DsjtKX5zd4v18Uer1pd8uQQTqwzP83/7QCiaTaTqDvzvxC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AU3sYAAADeAAAADwAAAAAAAAAAAAAAAACYAgAAZHJz&#10;L2Rvd25yZXYueG1sUEsFBgAAAAAEAAQA9QAAAIsDAAAAAA==&#10;" path="m,l51816,r,9144l,9144,,e" stroked="f" strokeweight="0">
                  <v:stroke miterlimit="83231f" joinstyle="miter"/>
                  <v:path arrowok="t" textboxrect="0,0,51816,9144"/>
                </v:shape>
                <v:shape id="Shape 33517" o:spid="_x0000_s1032" style="position:absolute;top:91;width:91;height:2438;visibility:visible;mso-wrap-style:square;v-text-anchor:top" coordsize="914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d6McA&#10;AADeAAAADwAAAGRycy9kb3ducmV2LnhtbESPQWvCQBSE7wX/w/KE3pqNlbY2uooNFPTgoVbE3h7Z&#10;ZxLNvg27q0n/vSsUehxm5htmtuhNI67kfG1ZwShJQRAXVtdcKth9fz5NQPiArLGxTAp+ycNiPniY&#10;YaZtx1903YZSRAj7DBVUIbSZlL6oyKBPbEscvaN1BkOUrpTaYRfhppHPafoqDdYcFypsKa+oOG8v&#10;RsHK5D+XDaNzp3z5vs/Nx6Fb90o9DvvlFESgPvyH/9orrWA8fhm9wf1Ov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HejHAAAA3gAAAA8AAAAAAAAAAAAAAAAAmAIAAGRy&#10;cy9kb3ducmV2LnhtbFBLBQYAAAAABAAEAPUAAACMAwAAAAA=&#10;" path="m,l9144,r,243840l,243840,,e" fillcolor="black" stroked="f" strokeweight="0">
                  <v:stroke miterlimit="83231f" joinstyle="miter"/>
                  <v:path arrowok="t" textboxrect="0,0,9144,243840"/>
                </v:shape>
                <v:shape id="Shape 33518" o:spid="_x0000_s1033" style="position:absolute;left:59100;top:91;width:92;height:2438;visibility:visible;mso-wrap-style:square;v-text-anchor:top" coordsize="9144,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JmsQA&#10;AADeAAAADwAAAGRycy9kb3ducmV2LnhtbERPy4rCMBTdC/5DuII7TR0ZcTpGcQqCs3Dhg0F3l+ZO&#10;W21uShJt5+8nC8Hl4bwXq87U4kHOV5YVTMYJCOLc6ooLBafjZjQH4QOyxtoyKfgjD6tlv7fAVNuW&#10;9/Q4hELEEPYpKihDaFIpfV6SQT+2DXHkfq0zGCJ0hdQO2xhuavmWJDNpsOLYUGJDWUn57XA3CrYm&#10;u9x3jM5ds/XHT2a+zu13p9Rw0K0/QQTqwkv8dG+1gun0fRL3xjvx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iZrEAAAA3gAAAA8AAAAAAAAAAAAAAAAAmAIAAGRycy9k&#10;b3ducmV2LnhtbFBLBQYAAAAABAAEAPUAAACJAwAAAAA=&#10;" path="m,l9144,r,243840l,243840,,e" fillcolor="black" stroked="f" strokeweight="0">
                  <v:stroke miterlimit="83231f" joinstyle="miter"/>
                  <v:path arrowok="t" textboxrect="0,0,9144,243840"/>
                </v:shape>
                <v:shape id="Shape 33519" o:spid="_x0000_s1034" style="position:absolute;top:25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mPMcA&#10;AADeAAAADwAAAGRycy9kb3ducmV2LnhtbESPT2vCQBTE7wW/w/KE3nSj9o9GN8EKghQKrfXg8Zl9&#10;JsHs27i7avrtuwWhx2FmfsMs8s404krO15YVjIYJCOLC6ppLBbvv9WAKwgdkjY1lUvBDHvKs97DA&#10;VNsbf9F1G0oRIexTVFCF0KZS+qIig35oW+LoHa0zGKJ0pdQObxFuGjlOkhdpsOa4UGFLq4qK0/Zi&#10;FLTn0u3PXr/x4fL5/srJhrqPJ6Ue+91yDiJQF/7D9/ZGK5hMnkcz+LsTr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hpjzHAAAA3gAAAA8AAAAAAAAAAAAAAAAAmAIAAGRy&#10;cy9kb3ducmV2LnhtbFBLBQYAAAAABAAEAPUAAACMAwAAAAA=&#10;" path="m,l9144,r,9144l,9144,,e" fillcolor="black" stroked="f" strokeweight="0">
                  <v:stroke miterlimit="83231f" joinstyle="miter"/>
                  <v:path arrowok="t" textboxrect="0,0,9144,9144"/>
                </v:shape>
                <v:shape id="Shape 33520" o:spid="_x0000_s1035" style="position:absolute;left:91;top:2529;width:21732;height:92;visibility:visible;mso-wrap-style:square;v-text-anchor:top" coordsize="21732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0MUA&#10;AADeAAAADwAAAGRycy9kb3ducmV2LnhtbESPzWrCQBSF94LvMNxCd2bShIpNHUWlgqVmYSx0e8nc&#10;JqGZO2Fm1PTtO4uCy8P541uuR9OLKznfWVbwlKQgiGurO24UfJ73swUIH5A19pZJwS95WK+mkyUW&#10;2t74RNcqNCKOsC9QQRvCUEjp65YM+sQOxNH7ts5giNI1Uju8xXHTyyxN59Jgx/GhxYF2LdU/1cUo&#10;KN/48PI133aGw+KMpnTu+P6h1OPDuHkFEWgM9/B/+6AV5PlzFgEiTkQ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4fQxQAAAN4AAAAPAAAAAAAAAAAAAAAAAJgCAABkcnMv&#10;ZG93bnJldi54bWxQSwUGAAAAAAQABAD1AAAAigMAAAAA&#10;" path="m,l2173224,r,9144l,9144,,e" fillcolor="black" stroked="f" strokeweight="0">
                  <v:stroke miterlimit="83231f" joinstyle="miter"/>
                  <v:path arrowok="t" textboxrect="0,0,2173224,9144"/>
                </v:shape>
                <v:shape id="Shape 33521" o:spid="_x0000_s1036" style="position:absolute;left:21823;top:25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gh8YA&#10;AADeAAAADwAAAGRycy9kb3ducmV2LnhtbESPW2sCMRSE3wv+h3AE3zTrpbasRlFBkILgpQ99PG6O&#10;u4ubkzWJuv33piD0cZiZb5jpvDGVuJPzpWUF/V4CgjizuuRcwfdx3f0E4QOyxsoyKfglD/NZ622K&#10;qbYP3tP9EHIRIexTVFCEUKdS+qwgg75na+Lona0zGKJ0udQOHxFuKjlIkrE0WHJcKLCmVUHZ5XAz&#10;Cupr7n6uXi/5dNt9fXCyoWY7UqrTbhYTEIGa8B9+tTdawXD4PujD3514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tgh8YAAADeAAAADwAAAAAAAAAAAAAAAACYAgAAZHJz&#10;L2Rvd25yZXYueG1sUEsFBgAAAAAEAAQA9QAAAIsDAAAAAA==&#10;" path="m,l9144,r,9144l,9144,,e" fillcolor="black" stroked="f" strokeweight="0">
                  <v:stroke miterlimit="83231f" joinstyle="miter"/>
                  <v:path arrowok="t" textboxrect="0,0,9144,9144"/>
                </v:shape>
                <v:shape id="Shape 33522" o:spid="_x0000_s1037" style="position:absolute;left:21915;top:2529;width:37185;height:92;visibility:visible;mso-wrap-style:square;v-text-anchor:top" coordsize="3718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discA&#10;AADeAAAADwAAAGRycy9kb3ducmV2LnhtbESPQWsCMRSE7wX/Q3iCt5p1pbVdjSKi4KFQtAV7fN08&#10;dxeTlzWJuv33TaHgcZiZb5jZorNGXMmHxrGC0TADQVw63XCl4PNj8/gCIkRkjcYxKfihAIt572GG&#10;hXY33tF1HyuRIBwKVFDH2BZShrImi2HoWuLkHZ23GJP0ldQebwlujcyz7FlabDgt1NjSqqbytL9Y&#10;Ba9u9X14W5/N+jD5es8rb5bWb5Qa9LvlFESkLt7D/+2tVjAeP+U5/N1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nYrHAAAA3gAAAA8AAAAAAAAAAAAAAAAAmAIAAGRy&#10;cy9kb3ducmV2LnhtbFBLBQYAAAAABAAEAPUAAACMAwAAAAA=&#10;" path="m,l3718560,r,9144l,9144,,e" fillcolor="black" stroked="f" strokeweight="0">
                  <v:stroke miterlimit="83231f" joinstyle="miter"/>
                  <v:path arrowok="t" textboxrect="0,0,3718560,9144"/>
                </v:shape>
                <v:shape id="Shape 33523" o:spid="_x0000_s1038" style="position:absolute;left:59100;top:25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ba8cA&#10;AADeAAAADwAAAGRycy9kb3ducmV2LnhtbESPQWvCQBSE70L/w/IKvelGo7Wk2UhbEKRQsOrB42v2&#10;NQlm38bdVdN/3xUEj8PMfMPki9604kzON5YVjEcJCOLS6oYrBbvtcvgCwgdkja1lUvBHHhbFwyDH&#10;TNsLf9N5EyoRIewzVFCH0GVS+rImg35kO+Lo/VpnMETpKqkdXiLctHKSJM/SYMNxocaOPmoqD5uT&#10;UdAdK7c/ev3OP6f155yTFfVfU6WeHvu3VxCB+nAP39orrSBNZ5MUrnfiFZ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lW2vHAAAA3gAAAA8AAAAAAAAAAAAAAAAAmAIAAGRy&#10;cy9kb3ducmV2LnhtbFBLBQYAAAAABAAEAPUAAACMAwAAAAA=&#10;" path="m,l9144,r,9144l,9144,,e" fillcolor="black" stroked="f" strokeweight="0">
                  <v:stroke miterlimit="83231f" joinstyle="miter"/>
                  <v:path arrowok="t" textboxrect="0,0,9144,9144"/>
                </v:shape>
                <v:shape id="Shape 33524" o:spid="_x0000_s1039" style="position:absolute;left:59192;top:2529;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lj8cA&#10;AADeAAAADwAAAGRycy9kb3ducmV2LnhtbESPT2sCMRTE7wW/Q3hCbzWrtqKrUUQQeyvrn4O35+a5&#10;u7h5WZJUVz+9KRQ8DjPzG2a2aE0truR8ZVlBv5eAIM6trrhQsN+tP8YgfEDWWFsmBXfysJh33maY&#10;anvjjK7bUIgIYZ+igjKEJpXS5yUZ9D3bEEfvbJ3BEKUrpHZ4i3BTy0GSjKTBiuNCiQ2tSsov21+j&#10;IDv8rB/9rL2EZLWTfn90k83xpNR7t11OQQRqwyv83/7WCobDr8En/N2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i5Y/HAAAA3gAAAA8AAAAAAAAAAAAAAAAAmAIAAGRy&#10;cy9kb3ducmV2LnhtbFBLBQYAAAAABAAEAPUAAACMAwAAAAA=&#10;" path="m,l51816,r,9144l,9144,,e" stroked="f" strokeweight="0">
                  <v:stroke miterlimit="83231f" joinstyle="miter"/>
                  <v:path arrowok="t" textboxrect="0,0,51816,9144"/>
                </v:shape>
                <v:shape id="Shape 33525" o:spid="_x0000_s1040" style="position:absolute;top:2621;width:91;height:2621;visibility:visible;mso-wrap-style:square;v-text-anchor:top" coordsize="9144,2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ELsgA&#10;AADeAAAADwAAAGRycy9kb3ducmV2LnhtbESPzWrDMBCE74W8g9hALyWRa5MmcSObUmgp5JQfQo9b&#10;a2ObWitjKbbz9lUg0OMwM98wm3w0jeipc7VlBc/zCARxYXXNpYLj4WO2AuE8ssbGMim4koM8mzxs&#10;MNV24B31e1+KAGGXooLK+zaV0hUVGXRz2xIH72w7gz7IrpS6wyHATSPjKHqRBmsOCxW29F5R8bu/&#10;GAXFqm6v9rR1l2Xy/bT7jLc/br1U6nE6vr2C8DT6//C9/aUVJMkiXsDtTr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1EQuyAAAAN4AAAAPAAAAAAAAAAAAAAAAAJgCAABk&#10;cnMvZG93bnJldi54bWxQSwUGAAAAAAQABAD1AAAAjQMAAAAA&#10;" path="m,l9144,r,262127l,262127,,e" fillcolor="black" stroked="f" strokeweight="0">
                  <v:stroke miterlimit="83231f" joinstyle="miter"/>
                  <v:path arrowok="t" textboxrect="0,0,9144,262127"/>
                </v:shape>
                <v:shape id="Shape 33526" o:spid="_x0000_s1041" style="position:absolute;left:21823;top:2621;width:92;height:2621;visibility:visible;mso-wrap-style:square;v-text-anchor:top" coordsize="9144,2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aWccA&#10;AADeAAAADwAAAGRycy9kb3ducmV2LnhtbESPT4vCMBTE74LfITxhL6Lptqx/qlGWBUXwpLuIx2fz&#10;bIvNS2mi1m9vFgSPw8z8hpkvW1OJGzWutKzgcxiBIM6sLjlX8Pe7GkxAOI+ssbJMCh7kYLnoduaY&#10;anvnHd32PhcBwi5FBYX3dSqlywoy6Ia2Jg7e2TYGfZBNLnWD9wA3lYyjaCQNlhwWCqzpp6Dssr8a&#10;BdmkrB/2sHXXcXLs79bx9uSmY6U+eu33DISn1r/Dr/ZGK0iSr3gE/3fCF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2lnHAAAA3gAAAA8AAAAAAAAAAAAAAAAAmAIAAGRy&#10;cy9kb3ducmV2LnhtbFBLBQYAAAAABAAEAPUAAACMAwAAAAA=&#10;" path="m,l9144,r,262127l,262127,,e" fillcolor="black" stroked="f" strokeweight="0">
                  <v:stroke miterlimit="83231f" joinstyle="miter"/>
                  <v:path arrowok="t" textboxrect="0,0,9144,262127"/>
                </v:shape>
                <v:shape id="Shape 33527" o:spid="_x0000_s1042" style="position:absolute;left:59100;top:2621;width:92;height:2621;visibility:visible;mso-wrap-style:square;v-text-anchor:top" coordsize="9144,2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wsgA&#10;AADeAAAADwAAAGRycy9kb3ducmV2LnhtbESPQWvCQBSE7wX/w/KEXkrdmGCjMauUQkvBk2kpPT6z&#10;zySYfRuyG43/vlsQPA4z8w2Tb0fTijP1rrGsYD6LQBCXVjdcKfj+en9egnAeWWNrmRRcycF2M3nI&#10;MdP2wns6F74SAcIuQwW1910mpStrMuhmtiMO3tH2Bn2QfSV1j5cAN62Mo+hFGmw4LNTY0VtN5akY&#10;jIJy2XRX+7NzQ5r8Pu0/4t3BrVKlHqfj6xqEp9Hfw7f2p1aQJIs4hf8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Sn/CyAAAAN4AAAAPAAAAAAAAAAAAAAAAAJgCAABk&#10;cnMvZG93bnJldi54bWxQSwUGAAAAAAQABAD1AAAAjQMAAAAA&#10;" path="m,l9144,r,262127l,262127,,e" fillcolor="black" stroked="f" strokeweight="0">
                  <v:stroke miterlimit="83231f" joinstyle="miter"/>
                  <v:path arrowok="t" textboxrect="0,0,9144,262127"/>
                </v:shape>
                <v:shape id="Shape 33528" o:spid="_x0000_s1043" style="position:absolute;top:524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JGsMA&#10;AADeAAAADwAAAGRycy9kb3ducmV2LnhtbERPy4rCMBTdD/gP4QruNPUxKtUoKggyMDCjLlxem2tb&#10;bG5qErX+/WQhzPJw3vNlYyrxIOdLywr6vQQEcWZ1ybmC42HbnYLwAVljZZkUvMjDctH6mGOq7ZN/&#10;6bEPuYgh7FNUUIRQp1L6rCCDvmdr4shdrDMYInS51A6fMdxUcpAkY2mw5NhQYE2bgrLr/m4U1Lfc&#10;nW5er/l8//macLKj5nukVKfdrGYgAjXhX/x277SC4fBzEPfGO/EK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JGsMAAADeAAAADwAAAAAAAAAAAAAAAACYAgAAZHJzL2Rv&#10;d25yZXYueG1sUEsFBgAAAAAEAAQA9QAAAIgDAAAAAA==&#10;" path="m,l9144,r,9144l,9144,,e" fillcolor="black" stroked="f" strokeweight="0">
                  <v:stroke miterlimit="83231f" joinstyle="miter"/>
                  <v:path arrowok="t" textboxrect="0,0,9144,9144"/>
                </v:shape>
                <v:shape id="Shape 33529" o:spid="_x0000_s1044" style="position:absolute;left:91;top:5242;width:21732;height:92;visibility:visible;mso-wrap-style:square;v-text-anchor:top" coordsize="21732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TcUA&#10;AADeAAAADwAAAGRycy9kb3ducmV2LnhtbESPT4vCMBTE7wt+h/AEb2uqomg1ii4rKKsH/4DXR/Ns&#10;i81LSaJ2v/1GWPA4zMxvmNmiMZV4kPOlZQW9bgKCOLO65FzB+bT+HIPwAVljZZkU/JKHxbz1McNU&#10;2ycf6HEMuYgQ9ikqKEKoUyl9VpBB37U1cfSu1hkMUbpcaofPCDeV7CfJSBosOS4UWNNXQdnteDcK&#10;9t+8mVxGq9JwGJ/Q7J3bbX+U6rSb5RREoCa8w//tjVYwGAz7E3jdiV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S5NxQAAAN4AAAAPAAAAAAAAAAAAAAAAAJgCAABkcnMv&#10;ZG93bnJldi54bWxQSwUGAAAAAAQABAD1AAAAigMAAAAA&#10;" path="m,l2173224,r,9144l,9144,,e" fillcolor="black" stroked="f" strokeweight="0">
                  <v:stroke miterlimit="83231f" joinstyle="miter"/>
                  <v:path arrowok="t" textboxrect="0,0,2173224,9144"/>
                </v:shape>
                <v:shape id="Shape 33530" o:spid="_x0000_s1045" style="position:absolute;left:21823;top:52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wcQA&#10;AADeAAAADwAAAGRycy9kb3ducmV2LnhtbESPy2rCQBSG9wXfYTiCuzppY1Wio1RBEKHgbeHymDkm&#10;oZkzcWbU+PbOotDlz3/jm85bU4s7OV9ZVvDRT0AQ51ZXXCg4HlbvYxA+IGusLZOCJ3mYzzpvU8y0&#10;ffCO7vtQiDjCPkMFZQhNJqXPSzLo+7Yhjt7FOoMhSldI7fARx00tP5NkKA1WHB9KbGhZUv67vxkF&#10;zbVwp6vXCz7ftpsRJ2tqfwZK9brt9wREoDb8h//aa60gTb/SCBBxIgr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U8HEAAAA3gAAAA8AAAAAAAAAAAAAAAAAmAIAAGRycy9k&#10;b3ducmV2LnhtbFBLBQYAAAAABAAEAPUAAACJAwAAAAA=&#10;" path="m,l9144,r,9144l,9144,,e" fillcolor="black" stroked="f" strokeweight="0">
                  <v:stroke miterlimit="83231f" joinstyle="miter"/>
                  <v:path arrowok="t" textboxrect="0,0,9144,9144"/>
                </v:shape>
                <v:shape id="Shape 33531" o:spid="_x0000_s1046" style="position:absolute;left:21915;top:5242;width:37185;height:92;visibility:visible;mso-wrap-style:square;v-text-anchor:top" coordsize="3718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VIMcA&#10;AADeAAAADwAAAGRycy9kb3ducmV2LnhtbESPQWsCMRSE70L/Q3iF3jSrS7XdGkVEwYNQ1II9vm5e&#10;d5cmL9sk6vbfm4LgcZiZb5jpvLNGnMmHxrGC4SADQVw63XCl4OOw7r+ACBFZo3FMCv4owHz20Jti&#10;od2Fd3Tex0okCIcCFdQxtoWUoazJYhi4ljh5385bjEn6SmqPlwS3Ro6ybCwtNpwWamxpWVP5sz9Z&#10;Ba9u+XXcrn7N6jj5fB9V3iysXyv19Ngt3kBE6uI9fGtvtII8f86H8H8nX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OlSDHAAAA3gAAAA8AAAAAAAAAAAAAAAAAmAIAAGRy&#10;cy9kb3ducmV2LnhtbFBLBQYAAAAABAAEAPUAAACMAwAAAAA=&#10;" path="m,l3718560,r,9144l,9144,,e" fillcolor="black" stroked="f" strokeweight="0">
                  <v:stroke miterlimit="83231f" joinstyle="miter"/>
                  <v:path arrowok="t" textboxrect="0,0,3718560,9144"/>
                </v:shape>
                <v:shape id="Shape 33532" o:spid="_x0000_s1047" style="position:absolute;left:59100;top:524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oLccA&#10;AADeAAAADwAAAGRycy9kb3ducmV2LnhtbESPQWvCQBSE70L/w/IKvelGo7Wk2UhbEKRQsOrB42v2&#10;NQlm38bdVdN/3xUEj8PMfMPki9604kzON5YVjEcJCOLS6oYrBbvtcvgCwgdkja1lUvBHHhbFwyDH&#10;TNsLf9N5EyoRIewzVFCH0GVS+rImg35kO+Lo/VpnMETpKqkdXiLctHKSJM/SYMNxocaOPmoqD5uT&#10;UdAdK7c/ev3OP6f155yTFfVfU6WeHvu3VxCB+nAP39orrSBNZ+kErnfiFZD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waC3HAAAA3gAAAA8AAAAAAAAAAAAAAAAAmAIAAGRy&#10;cy9kb3ducmV2LnhtbFBLBQYAAAAABAAEAPUAAACMAwAAAAA=&#10;" path="m,l9144,r,9144l,9144,,e" fillcolor="black" stroked="f" strokeweight="0">
                  <v:stroke miterlimit="83231f" joinstyle="miter"/>
                  <v:path arrowok="t" textboxrect="0,0,9144,9144"/>
                </v:shape>
                <v:shape id="Shape 33533" o:spid="_x0000_s1048" style="position:absolute;left:59192;top:5242;width:518;height:92;visibility:visible;mso-wrap-style:square;v-text-anchor:top" coordsize="51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rJsYA&#10;AADeAAAADwAAAGRycy9kb3ducmV2LnhtbESPQWvCQBSE7wX/w/KE3upGg9JGVxFB7E2i9uDtNftM&#10;gtm3YXfVtL/eFQSPw8x8w8wWnWnElZyvLSsYDhIQxIXVNZcKDvv1xycIH5A1NpZJwR95WMx7bzPM&#10;tL1xTtddKEWEsM9QQRVCm0npi4oM+oFtiaN3ss5giNKVUju8Rbhp5ChJJtJgzXGhwpZWFRXn3cUo&#10;yH+26/9h3p1DstpLfzi6r83xV6n3frecggjUhVf42f7WCtJ0nKbwuBOv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LrJsYAAADeAAAADwAAAAAAAAAAAAAAAACYAgAAZHJz&#10;L2Rvd25yZXYueG1sUEsFBgAAAAAEAAQA9QAAAIsDAAAAAA==&#10;" path="m,l51816,r,9144l,9144,,e" stroked="f" strokeweight="0">
                  <v:stroke miterlimit="83231f" joinstyle="miter"/>
                  <v:path arrowok="t" textboxrect="0,0,51816,9144"/>
                </v:shape>
                <v:shape id="Shape 33534" o:spid="_x0000_s1049" style="position:absolute;top:5334;width:91;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7H8gA&#10;AADeAAAADwAAAGRycy9kb3ducmV2LnhtbESPT2sCMRTE74V+h/AKvdWspv5haxTbUpDeXEU8Pjav&#10;2bWbl2WT6tpP3xQEj8PM/IaZL3vXiBN1ofasYTjIQBCX3tRsNey2H08zECEiG2w8k4YLBVgu7u/m&#10;mBt/5g2dimhFgnDIUUMVY5tLGcqKHIaBb4mT9+U7hzHJzkrT4TnBXSNHWTaRDmtOCxW29FZR+V38&#10;OA3F6+jYezW87KdHe6jXv/ZTva+0fnzoVy8gIvXxFr6210aDUmP1DP930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NXsfyAAAAN4AAAAPAAAAAAAAAAAAAAAAAJgCAABk&#10;cnMvZG93bnJldi54bWxQSwUGAAAAAAQABAD1AAAAjQMAAAAA&#10;" path="m,l9144,r,170688l,170688,,e" fillcolor="black" stroked="f" strokeweight="0">
                  <v:stroke miterlimit="83231f" joinstyle="miter"/>
                  <v:path arrowok="t" textboxrect="0,0,9144,170688"/>
                </v:shape>
                <v:shape id="Shape 33535" o:spid="_x0000_s1050" style="position:absolute;left:21823;top:5334;width:92;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ehMcA&#10;AADeAAAADwAAAGRycy9kb3ducmV2LnhtbESPQWsCMRSE74X+h/AK3mpWg62sRrEVQXrrVsTjY/PM&#10;rt28LJtUV399Uyh4HGbmG2a+7F0jztSF2rOG0TADQVx6U7PVsPvaPE9BhIhssPFMGq4UYLl4fJhj&#10;bvyFP+lcRCsShEOOGqoY21zKUFbkMAx9S5y8o+8cxiQ7K02HlwR3jRxn2Yt0WHNaqLCl94rK7+LH&#10;aSjexqfeq9F1/3qyh3p7sx9qvdJ68NSvZiAi9fEe/m9vjQalJmoCf3fS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3oTHAAAA3gAAAA8AAAAAAAAAAAAAAAAAmAIAAGRy&#10;cy9kb3ducmV2LnhtbFBLBQYAAAAABAAEAPUAAACMAwAAAAA=&#10;" path="m,l9144,r,170688l,170688,,e" fillcolor="black" stroked="f" strokeweight="0">
                  <v:stroke miterlimit="83231f" joinstyle="miter"/>
                  <v:path arrowok="t" textboxrect="0,0,9144,170688"/>
                </v:shape>
                <v:shape id="Shape 33536" o:spid="_x0000_s1051" style="position:absolute;left:59100;top:5334;width:92;height:1706;visibility:visible;mso-wrap-style:square;v-text-anchor:top" coordsize="91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A88cA&#10;AADeAAAADwAAAGRycy9kb3ducmV2LnhtbESPQWsCMRSE74X+h/AK3mpWg1ZWo9iKIL11K+LxsXlm&#10;125elk2qa399Uyh4HGbmG2ax6l0jLtSF2rOG0TADQVx6U7PVsP/cPs9AhIhssPFMGm4UYLV8fFhg&#10;bvyVP+hSRCsShEOOGqoY21zKUFbkMAx9S5y8k+8cxiQ7K02H1wR3jRxn2VQ6rDktVNjSW0XlV/Ht&#10;NBSv43Pv1eh2eDnbY737se9qs9Z68NSv5yAi9fEe/m/vjAalJmoKf3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PPHAAAA3gAAAA8AAAAAAAAAAAAAAAAAmAIAAGRy&#10;cy9kb3ducmV2LnhtbFBLBQYAAAAABAAEAPUAAACMAwAAAAA=&#10;" path="m,l9144,r,170688l,170688,,e" fillcolor="black" stroked="f" strokeweight="0">
                  <v:stroke miterlimit="83231f" joinstyle="miter"/>
                  <v:path arrowok="t" textboxrect="0,0,9144,170688"/>
                </v:shape>
                <v:shape id="Shape 33537" o:spid="_x0000_s1052" style="position:absolute;left:121;top:7040;width:21733;height:1555;visibility:visible;mso-wrap-style:square;v-text-anchor:top" coordsize="217322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6BiMUA&#10;AADeAAAADwAAAGRycy9kb3ducmV2LnhtbESP3WrCQBSE7wt9h+UUvKsbG2JL6ippQBT0ptYHOGSP&#10;SWj2bMiu+Xl7VxC8HGbmG2a1GU0jeupcbVnBYh6BIC6srrlUcP7bvn+BcB5ZY2OZFEzkYLN+fVlh&#10;qu3Av9SffCkChF2KCirv21RKV1Rk0M1tSxy8i+0M+iC7UuoOhwA3jfyIoqU0WHNYqLClvKLi/3Q1&#10;CrKkx6Kpz+OQ/+idXcT9dDxclJq9jdk3CE+jf4Yf7b1WEMdJ/An3O+EK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oGIxQAAAN4AAAAPAAAAAAAAAAAAAAAAAJgCAABkcnMv&#10;ZG93bnJldi54bWxQSwUGAAAAAAQABAD1AAAAigMAAAAA&#10;" path="m,l2173224,r,155448l,155448,,e" stroked="f" strokeweight="0">
                  <v:stroke miterlimit="83231f" joinstyle="miter"/>
                  <v:path arrowok="t" textboxrect="0,0,2173224,155448"/>
                </v:shape>
                <v:shape id="Shape 33538" o:spid="_x0000_s1053" style="position:absolute;left:21945;top:7040;width:37186;height:1555;visibility:visible;mso-wrap-style:square;v-text-anchor:top" coordsize="371856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518MA&#10;AADeAAAADwAAAGRycy9kb3ducmV2LnhtbERPy2rCQBTdF/yH4Qru6sSG+oiOIoVouxGifsA1c02C&#10;mTshM5rk7zuLQpeH897selOLF7WusqxgNo1AEOdWV1wouF7S9yUI55E11pZJwUAOdtvR2wYTbTvO&#10;6HX2hQgh7BJUUHrfJFK6vCSDbmob4sDdbWvQB9gWUrfYhXBTy48omkuDFYeGEhv6Kil/nJ9GQRYf&#10;uiZd1Lf5aTX8DNlSRsdUKjUZ9/s1CE+9/xf/ub+1gjj+jMPecCd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X518MAAADeAAAADwAAAAAAAAAAAAAAAACYAgAAZHJzL2Rv&#10;d25yZXYueG1sUEsFBgAAAAAEAAQA9QAAAIgDAAAAAA==&#10;" path="m,l3718560,r,155448l,155448,,e" stroked="f" strokeweight="0">
                  <v:stroke miterlimit="83231f" joinstyle="miter"/>
                  <v:path arrowok="t" textboxrect="0,0,3718560,155448"/>
                </v:shape>
                <v:shape id="Shape 33539" o:spid="_x0000_s1054" style="position:absolute;top:7040;width:91;height:1555;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xSsUA&#10;AADeAAAADwAAAGRycy9kb3ducmV2LnhtbESPQWvCQBSE70L/w/IK3nRTg6FNXUUFQbw0Wg89PrKv&#10;m9Ds25BdY/z3bkHwOMzMN8xiNdhG9NT52rGCt2kCgrh0umaj4Py9m7yD8AFZY+OYFNzIw2r5Mlpg&#10;rt2Vj9SfghERwj5HBVUIbS6lLyuy6KeuJY7er+sshig7I3WH1wi3jZwlSSYt1hwXKmxpW1H5d7pY&#10;BevifJDzArP+yyS4ybi4HX6MUuPXYf0JItAQnuFHe68VpOk8/YD/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7FKxQAAAN4AAAAPAAAAAAAAAAAAAAAAAJgCAABkcnMv&#10;ZG93bnJldi54bWxQSwUGAAAAAAQABAD1AAAAigMAAAAA&#10;" path="m,l9144,r,155448l,155448,,e" fillcolor="black" stroked="f" strokeweight="0">
                  <v:stroke miterlimit="83231f" joinstyle="miter"/>
                  <v:path arrowok="t" textboxrect="0,0,9144,155448"/>
                </v:shape>
                <v:shape id="Shape 33540" o:spid="_x0000_s1055" style="position:absolute;left:21823;top:7040;width:92;height:1555;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rqsUA&#10;AADeAAAADwAAAGRycy9kb3ducmV2LnhtbESPy2rDMBBF94X8g5hAdo2cuDHFjRKcQqBkUzfNosvB&#10;msom1shYqh9/Xy0KXV7ui7M/TrYVA/W+caxgs05AEFdON2wU3D7Pj88gfEDW2DomBTN5OB4WD3vM&#10;tRv5g4ZrMCKOsM9RQR1Cl0vpq5os+rXriKP37XqLIcreSN3jGMdtK7dJkkmLDceHGjt6ram6X3+s&#10;gqK8XeSuxGx4NwmeMi7ny5dRarWcihcQgabwH/5rv2kFabp7igARJ6K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2uqxQAAAN4AAAAPAAAAAAAAAAAAAAAAAJgCAABkcnMv&#10;ZG93bnJldi54bWxQSwUGAAAAAAQABAD1AAAAigMAAAAA&#10;" path="m,l9144,r,155448l,155448,,e" fillcolor="black" stroked="f" strokeweight="0">
                  <v:stroke miterlimit="83231f" joinstyle="miter"/>
                  <v:path arrowok="t" textboxrect="0,0,9144,155448"/>
                </v:shape>
                <v:shape id="Shape 33541" o:spid="_x0000_s1056" style="position:absolute;left:59100;top:7040;width:92;height:1555;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OMcUA&#10;AADeAAAADwAAAGRycy9kb3ducmV2LnhtbESPQWvCQBSE7wX/w/IEb3Vj1SDRVbQgiJem1oPHR/a5&#10;CWbfhuwa4793C4Ueh5n5hllteluLjlpfOVYwGScgiAunKzYKzj/79wUIH5A11o5JwZM8bNaDtxVm&#10;2j34m7pTMCJC2GeooAyhyaT0RUkW/dg1xNG7utZiiLI1Urf4iHBby48kSaXFiuNCiQ19llTcTner&#10;YJufj3KeY9p9mQR3KefP48UoNRr22yWIQH34D/+1D1rBdDqfTeD3Tr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84xxQAAAN4AAAAPAAAAAAAAAAAAAAAAAJgCAABkcnMv&#10;ZG93bnJldi54bWxQSwUGAAAAAAQABAD1AAAAigMAAAAA&#10;" path="m,l9144,r,155448l,155448,,e" fillcolor="black" stroked="f" strokeweight="0">
                  <v:stroke miterlimit="83231f" joinstyle="miter"/>
                  <v:path arrowok="t" textboxrect="0,0,9144,155448"/>
                </v:shape>
                <v:shape id="Shape 33542" o:spid="_x0000_s1057" style="position:absolute;left:121;top:8595;width:21733;height:1524;visibility:visible;mso-wrap-style:square;v-text-anchor:top" coordsize="2173224,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TL8kA&#10;AADeAAAADwAAAGRycy9kb3ducmV2LnhtbESP3WoCMRSE7wu+QzgF72q22hZdjVLEQqFU8Qe9PW6O&#10;m7Wbk3WT6vr2plDwcpiZb5jRpLGlOFPtC8cKnjsJCOLM6YJzBZv1x1MfhA/IGkvHpOBKHibj1sMI&#10;U+0uvKTzKuQiQtinqMCEUKVS+syQRd9xFXH0Dq62GKKsc6lrvES4LWU3Sd6kxYLjgsGKpoayn9Wv&#10;VXDcnvbX+Xr3LRebr8VgPmuqQ2aUaj8270MQgZpwD/+3P7WCXu/1pQt/d+IV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OTL8kAAADeAAAADwAAAAAAAAAAAAAAAACYAgAA&#10;ZHJzL2Rvd25yZXYueG1sUEsFBgAAAAAEAAQA9QAAAI4DAAAAAA==&#10;" path="m,l2173224,r,152400l,152400,,e" stroked="f" strokeweight="0">
                  <v:stroke miterlimit="83231f" joinstyle="miter"/>
                  <v:path arrowok="t" textboxrect="0,0,2173224,152400"/>
                </v:shape>
                <v:shape id="Shape 33543" o:spid="_x0000_s1058" style="position:absolute;left:21945;top:8595;width:37186;height:1524;visibility:visible;mso-wrap-style:square;v-text-anchor:top" coordsize="371856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FycUA&#10;AADeAAAADwAAAGRycy9kb3ducmV2LnhtbESPUUvDQBCE34X+h2MLvtlLTSuS9lqKIGopBWN/wJJb&#10;c8HcXshtk/jvPUHwcZiZb5jtfvKtGqiPTWADy0UGirgKtuHawOXj+e4RVBRki21gMvBNEfa72c0W&#10;CxtGfqehlFolCMcCDTiRrtA6Vo48xkXoiJP3GXqPkmRfa9vjmOC+1fdZ9qA9NpwWHHb05Kj6Kq/e&#10;wOrteB6OcsrL7Poyrh1GklNlzO18OmxACU3yH/5rv1oDeb5e5fB7J10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0XJxQAAAN4AAAAPAAAAAAAAAAAAAAAAAJgCAABkcnMv&#10;ZG93bnJldi54bWxQSwUGAAAAAAQABAD1AAAAigMAAAAA&#10;" path="m,l3718560,r,152400l,152400,,e" stroked="f" strokeweight="0">
                  <v:stroke miterlimit="83231f" joinstyle="miter"/>
                  <v:path arrowok="t" textboxrect="0,0,3718560,152400"/>
                </v:shape>
                <v:shape id="Shape 33544" o:spid="_x0000_s1059" style="position:absolute;top:8595;width:91;height:1524;visibility:visible;mso-wrap-style:square;v-text-anchor:top" coordsize="9144,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YCcQA&#10;AADeAAAADwAAAGRycy9kb3ducmV2LnhtbESPS2vDMBCE74X8B7GB3mo5jzbBsRxMwKXXpu19Y60f&#10;xFoZSYndf18VCj0OM/MNkx9nM4g7Od9bVrBKUhDEtdU9two+P6qnPQgfkDUOlknBN3k4FouHHDNt&#10;J36n+zm0IkLYZ6igC2HMpPR1RwZ9Ykfi6DXWGQxRulZqh1OEm0Gu0/RFGuw5LnQ40qmj+nq+mUjx&#10;ZbW21L/udqVsyvrL3WZzUepxOZcHEIHm8B/+a79pBZvN83YLv3fiF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mAnEAAAA3gAAAA8AAAAAAAAAAAAAAAAAmAIAAGRycy9k&#10;b3ducmV2LnhtbFBLBQYAAAAABAAEAPUAAACJAwAAAAA=&#10;" path="m,l9144,r,152400l,152400,,e" fillcolor="black" stroked="f" strokeweight="0">
                  <v:stroke miterlimit="83231f" joinstyle="miter"/>
                  <v:path arrowok="t" textboxrect="0,0,9144,152400"/>
                </v:shape>
                <v:shape id="Shape 33545" o:spid="_x0000_s1060" style="position:absolute;left:21823;top:8595;width:92;height:1524;visibility:visible;mso-wrap-style:square;v-text-anchor:top" coordsize="9144,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9ksQA&#10;AADeAAAADwAAAGRycy9kb3ducmV2LnhtbESPzWrDMBCE74W8g9hAb7WcpGmCYzmYgEuvTdv7xlr/&#10;EGtlJCV2374qFHocZuYbJj/OZhB3cr63rGCVpCCIa6t7bhV8flRPexA+IGscLJOCb/JwLBYPOWba&#10;TvxO93NoRYSwz1BBF8KYSenrjgz6xI7E0WusMxiidK3UDqcIN4Ncp+mLNNhzXOhwpFNH9fV8M5Hi&#10;y2ptqX/d7UrZlPWXu83motTjci4PIALN4T/8137TCjab7fMWfu/EK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mPZLEAAAA3gAAAA8AAAAAAAAAAAAAAAAAmAIAAGRycy9k&#10;b3ducmV2LnhtbFBLBQYAAAAABAAEAPUAAACJAwAAAAA=&#10;" path="m,l9144,r,152400l,152400,,e" fillcolor="black" stroked="f" strokeweight="0">
                  <v:stroke miterlimit="83231f" joinstyle="miter"/>
                  <v:path arrowok="t" textboxrect="0,0,9144,152400"/>
                </v:shape>
                <v:shape id="Shape 33546" o:spid="_x0000_s1061" style="position:absolute;left:59100;top:8595;width:92;height:1524;visibility:visible;mso-wrap-style:square;v-text-anchor:top" coordsize="9144,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j5cQA&#10;AADeAAAADwAAAGRycy9kb3ducmV2LnhtbESPT2vCQBTE7wW/w/IEb3Xjn2pJXSUIkV4b7f01+0yC&#10;2bdhd03it+8KhR6HmfkNszuMphU9Od9YVrCYJyCIS6sbrhRczvnrOwgfkDW2lknBgzwc9pOXHaba&#10;DvxFfREqESHsU1RQh9ClUvqyJoN+bjvi6F2tMxiidJXUDocIN61cJslGGmw4LtTY0bGm8lbcTaT4&#10;LF9aak7bbSavWfnt7qP5UWo2HbMPEIHG8B/+a39qBavV23oDzzvxCs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0o+XEAAAA3gAAAA8AAAAAAAAAAAAAAAAAmAIAAGRycy9k&#10;b3ducmV2LnhtbFBLBQYAAAAABAAEAPUAAACJAwAAAAA=&#10;" path="m,l9144,r,152400l,152400,,e" fillcolor="black" stroked="f" strokeweight="0">
                  <v:stroke miterlimit="83231f" joinstyle="miter"/>
                  <v:path arrowok="t" textboxrect="0,0,9144,152400"/>
                </v:shape>
                <v:shape id="Shape 33547" o:spid="_x0000_s1062" style="position:absolute;left:121;top:10119;width:21733;height:1493;visibility:visible;mso-wrap-style:square;v-text-anchor:top" coordsize="217322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IOsgA&#10;AADeAAAADwAAAGRycy9kb3ducmV2LnhtbESPQWvCQBSE70L/w/IKvdVNm2olukoQqiKFotWDt0f2&#10;mQ3Nvk2zq6b/3hUKHoeZ+YaZzDpbizO1vnKs4KWfgCAunK64VLD7/ngegfABWWPtmBT8kYfZ9KE3&#10;wUy7C2/ovA2liBD2GSowITSZlL4wZNH3XUMcvaNrLYYo21LqFi8Rbmv5miRDabHiuGCwobmh4md7&#10;sgpOC7n8/UpXvM9NuZ5/FodwzA9KPT12+RhEoC7cw//tlVaQpoO3d7jdi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Gkg6yAAAAN4AAAAPAAAAAAAAAAAAAAAAAJgCAABk&#10;cnMvZG93bnJldi54bWxQSwUGAAAAAAQABAD1AAAAjQMAAAAA&#10;" path="m,l2173224,r,149352l,149352,,e" stroked="f" strokeweight="0">
                  <v:stroke miterlimit="83231f" joinstyle="miter"/>
                  <v:path arrowok="t" textboxrect="0,0,2173224,149352"/>
                </v:shape>
                <v:shape id="Shape 33548" o:spid="_x0000_s1063" style="position:absolute;left:21945;top:10119;width:37186;height:1493;visibility:visible;mso-wrap-style:square;v-text-anchor:top" coordsize="371856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19MQA&#10;AADeAAAADwAAAGRycy9kb3ducmV2LnhtbERPy2oCMRTdC/5DuEJ3mqmvymgUEQsuiuADirvL5HYy&#10;OLkZk1THv28WBZeH816sWluLO/lQOVbwPshAEBdOV1wqOJ8++zMQISJrrB2TgicFWC27nQXm2j34&#10;QPdjLEUK4ZCjAhNjk0sZCkMWw8A1xIn7cd5iTNCXUnt8pHBby2GWTaXFilODwYY2horr8dcqOOyc&#10;RDMdXs+38fN79lV97C9br9Rbr13PQURq40v8795pBaPRZJz2pjvpC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NfTEAAAA3gAAAA8AAAAAAAAAAAAAAAAAmAIAAGRycy9k&#10;b3ducmV2LnhtbFBLBQYAAAAABAAEAPUAAACJAwAAAAA=&#10;" path="m,l3718560,r,149352l,149352,,e" stroked="f" strokeweight="0">
                  <v:stroke miterlimit="83231f" joinstyle="miter"/>
                  <v:path arrowok="t" textboxrect="0,0,3718560,149352"/>
                </v:shape>
                <v:shape id="Shape 33549" o:spid="_x0000_s1064" style="position:absolute;top:10119;width:91;height:1493;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tMckA&#10;AADeAAAADwAAAGRycy9kb3ducmV2LnhtbESPT0sDMRTE7wW/Q3hCb21W+wddmxZpKZQehFYFe3tu&#10;nptlNy9Lkm23fnojCB6HmfkNs1j1thFn8qFyrOBunIEgLpyuuFTw9rodPYAIEVlj45gUXCnAankz&#10;WGCu3YUPdD7GUiQIhxwVmBjbXMpQGLIYxq4lTt6X8xZjkr6U2uMlwW0j77NsLi1WnBYMtrQ2VNTH&#10;zirYnOZ1uy/27x+d/zTbU/0y+46dUsPb/vkJRKQ+/of/2jutYDKZTR/h9066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ctMckAAADeAAAADwAAAAAAAAAAAAAAAACYAgAA&#10;ZHJzL2Rvd25yZXYueG1sUEsFBgAAAAAEAAQA9QAAAI4DAAAAAA==&#10;" path="m,l9144,r,149352l,149352,,e" fillcolor="black" stroked="f" strokeweight="0">
                  <v:stroke miterlimit="83231f" joinstyle="miter"/>
                  <v:path arrowok="t" textboxrect="0,0,9144,149352"/>
                </v:shape>
                <v:shape id="Shape 33550" o:spid="_x0000_s1065" style="position:absolute;left:21823;top:10119;width:92;height:1493;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ScccA&#10;AADeAAAADwAAAGRycy9kb3ducmV2LnhtbESPXWvCMBSG7wf7D+EMvJvplMrojDI2BPFCmDqYd8fm&#10;2JQ2JyVJtfrrl4vBLl/eL575crCtuJAPtWMFL+MMBHHpdM2VgsN+9fwKIkRkja1jUnCjAMvF48Mc&#10;C+2u/EWXXaxEGuFQoAITY1dIGUpDFsPYdcTJOztvMSbpK6k9XtO4beUky2bSYs3pwWBHH4bKZtdb&#10;BZ/HWdNtys33T+9PZnVstvk99kqNnob3NxCRhvgf/muvtYLpNM8TQMJJK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EnHHAAAA3gAAAA8AAAAAAAAAAAAAAAAAmAIAAGRy&#10;cy9kb3ducmV2LnhtbFBLBQYAAAAABAAEAPUAAACMAwAAAAA=&#10;" path="m,l9144,r,149352l,149352,,e" fillcolor="black" stroked="f" strokeweight="0">
                  <v:stroke miterlimit="83231f" joinstyle="miter"/>
                  <v:path arrowok="t" textboxrect="0,0,9144,149352"/>
                </v:shape>
                <v:shape id="Shape 33551" o:spid="_x0000_s1066" style="position:absolute;left:59100;top:10119;width:92;height:1493;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36skA&#10;AADeAAAADwAAAGRycy9kb3ducmV2LnhtbESPzWrDMBCE74W+g9hCb42cBofiRAmlJVByKOSnkNw2&#10;1sYytlZGkhO3T18FCj0OM/MNM18OthUX8qF2rGA8ykAQl07XXCnY71ZPLyBCRNbYOiYF3xRgubi/&#10;m2Oh3ZU3dNnGSiQIhwIVmBi7QspQGrIYRq4jTt7ZeYsxSV9J7fGa4LaVz1k2lRZrTgsGO3ozVDbb&#10;3ip4P06bbl2uvw69P5nVsfnMf2Kv1OPD8DoDEWmI/+G/9odWMJnk+Rhud9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i36skAAADeAAAADwAAAAAAAAAAAAAAAACYAgAA&#10;ZHJzL2Rvd25yZXYueG1sUEsFBgAAAAAEAAQA9QAAAI4DAAAAAA==&#10;" path="m,l9144,r,149352l,149352,,e" fillcolor="black" stroked="f" strokeweight="0">
                  <v:stroke miterlimit="83231f" joinstyle="miter"/>
                  <v:path arrowok="t" textboxrect="0,0,9144,149352"/>
                </v:shape>
                <v:shape id="Shape 33552" o:spid="_x0000_s1067" style="position:absolute;left:121;top:11612;width:21733;height:10912;visibility:visible;mso-wrap-style:square;v-text-anchor:top" coordsize="2173224,109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GcccA&#10;AADeAAAADwAAAGRycy9kb3ducmV2LnhtbESPT2sCMRTE74V+h/AKvdWsK4qsRtGKUHqRroVeH5u3&#10;f3Dzsk2i7vbTG6HgcZiZ3zDLdW9acSHnG8sKxqMEBHFhdcOVgu/j/m0Owgdkja1lUjCQh/Xq+WmJ&#10;mbZX/qJLHioRIewzVFCH0GVS+qImg35kO+LoldYZDFG6SmqH1wg3rUyTZCYNNhwXauzovabilJ+N&#10;gsP2t9yXf+HnsJ0NLjW7/HNeDkq9vvSbBYhAfXiE/9sfWsFkMp2mc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WxnHHAAAA3gAAAA8AAAAAAAAAAAAAAAAAmAIAAGRy&#10;cy9kb3ducmV2LnhtbFBLBQYAAAAABAAEAPUAAACMAwAAAAA=&#10;" path="m,l2173224,r,1091184l,1091184,,e" stroked="f" strokeweight="0">
                  <v:stroke miterlimit="83231f" joinstyle="miter"/>
                  <v:path arrowok="t" textboxrect="0,0,2173224,1091184"/>
                </v:shape>
                <v:shape id="Shape 33553" o:spid="_x0000_s1068" style="position:absolute;left:21945;top:11612;width:37186;height:10912;visibility:visible;mso-wrap-style:square;v-text-anchor:top" coordsize="3718560,109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cbMgA&#10;AADeAAAADwAAAGRycy9kb3ducmV2LnhtbESPQWvCQBSE74X+h+UJXoJu2mCR1FVKS4uUgjQKenzN&#10;PpPQ7NuQXdf4712h0OMwM98wi9VgWhGod41lBQ/TFARxaXXDlYLd9n0yB+E8ssbWMim4kIPV8v5u&#10;gbm2Z/6mUPhKRAi7HBXU3ne5lK6syaCb2o44ekfbG/RR9pXUPZ4j3LTyMU2fpMGG40KNHb3WVP4W&#10;J6PAFZck8D4cPj9+vpL1ht7mSdgqNR4NL88gPA3+P/zXXmsFWTabZXC7E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xsyAAAAN4AAAAPAAAAAAAAAAAAAAAAAJgCAABk&#10;cnMvZG93bnJldi54bWxQSwUGAAAAAAQABAD1AAAAjQMAAAAA&#10;" path="m,l3718560,r,1091184l,1091184,,e" stroked="f" strokeweight="0">
                  <v:stroke miterlimit="83231f" joinstyle="miter"/>
                  <v:path arrowok="t" textboxrect="0,0,3718560,1091184"/>
                </v:shape>
                <v:shape id="Shape 33554" o:spid="_x0000_s1069" style="position:absolute;top:11612;width:91;height:10912;visibility:visible;mso-wrap-style:square;v-text-anchor:top" coordsize="9144,109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s08gA&#10;AADeAAAADwAAAGRycy9kb3ducmV2LnhtbESPW2vCQBSE3wv+h+UIvpS68ZJWoquopWAfBOvl/ZA9&#10;JsHs2ZBdTfz3riD0cZiZb5jZojWluFHtCssKBv0IBHFqdcGZguPh52MCwnlkjaVlUnAnB4t5522G&#10;ibYN/9Ft7zMRIOwSVJB7XyVSujQng65vK+LgnW1t0AdZZ1LX2AS4KeUwij6lwYLDQo4VrXNKL/ur&#10;UVA12/h7uFtFX+/j1Fzuh8Hxd3lSqtdtl1MQnlr/H361N1rBaBTHY3jeC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2zTyAAAAN4AAAAPAAAAAAAAAAAAAAAAAJgCAABk&#10;cnMvZG93bnJldi54bWxQSwUGAAAAAAQABAD1AAAAjQMAAAAA&#10;" path="m,l9144,r,1091184l,1091184,,e" fillcolor="black" stroked="f" strokeweight="0">
                  <v:stroke miterlimit="83231f" joinstyle="miter"/>
                  <v:path arrowok="t" textboxrect="0,0,9144,1091184"/>
                </v:shape>
                <v:shape id="Shape 33555" o:spid="_x0000_s1070" style="position:absolute;top:225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V+cYA&#10;AADeAAAADwAAAGRycy9kb3ducmV2LnhtbESPQWsCMRSE74L/ITyht5pVu1ZWo9hCQYSCWg8en5vn&#10;7uLmZU2ibv+9KRQ8DjPzDTNbtKYWN3K+sqxg0E9AEOdWV1wo2P98vU5A+ICssbZMCn7Jw2Le7cww&#10;0/bOW7rtQiEihH2GCsoQmkxKn5dk0PdtQxy9k3UGQ5SukNrhPcJNLYdJMpYGK44LJTb0WVJ+3l2N&#10;guZSuMPF6w8+Xjfrd05W1H6/KfXSa5dTEIHa8Az/t1dawWiUpin83Y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V+cYAAADeAAAADwAAAAAAAAAAAAAAAACYAgAAZHJz&#10;L2Rvd25yZXYueG1sUEsFBgAAAAAEAAQA9QAAAIsDAAAAAA==&#10;" path="m,l9144,r,9144l,9144,,e" fillcolor="black" stroked="f" strokeweight="0">
                  <v:stroke miterlimit="83231f" joinstyle="miter"/>
                  <v:path arrowok="t" textboxrect="0,0,9144,9144"/>
                </v:shape>
                <v:shape id="Shape 33556" o:spid="_x0000_s1071" style="position:absolute;left:91;top:22524;width:21732;height:92;visibility:visible;mso-wrap-style:square;v-text-anchor:top" coordsize="21732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JQscA&#10;AADeAAAADwAAAGRycy9kb3ducmV2LnhtbESPT2vCQBTE7wW/w/KE3uqmDQmauoqWFpQ2B/+A10f2&#10;NQnNvg27W43f3hUKPQ4z8xtmvhxMJ87kfGtZwfMkAUFcWd1yreB4+HiagvABWWNnmRRcycNyMXqY&#10;Y6HthXd03odaRAj7AhU0IfSFlL5qyKCf2J44et/WGQxRulpqh5cIN518SZJcGmw5LjTY01tD1c/+&#10;1ygo33kzO+Xr1nCYHtCUzn1tP5V6HA+rVxCBhvAf/mtvtII0zbIc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8yULHAAAA3gAAAA8AAAAAAAAAAAAAAAAAmAIAAGRy&#10;cy9kb3ducmV2LnhtbFBLBQYAAAAABAAEAPUAAACMAwAAAAA=&#10;" path="m,l2173224,r,9144l,9144,,e" fillcolor="black" stroked="f" strokeweight="0">
                  <v:stroke miterlimit="83231f" joinstyle="miter"/>
                  <v:path arrowok="t" textboxrect="0,0,2173224,9144"/>
                </v:shape>
                <v:shape id="Shape 33557" o:spid="_x0000_s1072" style="position:absolute;left:21823;top:11612;width:92;height:10912;visibility:visible;mso-wrap-style:square;v-text-anchor:top" coordsize="9144,109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ypMgA&#10;AADeAAAADwAAAGRycy9kb3ducmV2LnhtbESPS2vDMBCE74X8B7GBXkoix6mT4kYJeVBoD4E874u1&#10;sU2slbFU2/n3VaHQ4zAz3zCLVW8q0VLjSssKJuMIBHFmdcm5gsv5Y/QGwnlkjZVlUvAgB6vl4GmB&#10;qbYdH6k9+VwECLsUFRTe16mULivIoBvbmjh4N9sY9EE2udQNdgFuKhlH0UwaLDksFFjTtqDsfvo2&#10;Cupun+ziwyaav7xm5v44Ty5f66tSz8N+/Q7CU+//w3/tT61gOk2SOfzeC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qfKkyAAAAN4AAAAPAAAAAAAAAAAAAAAAAJgCAABk&#10;cnMvZG93bnJldi54bWxQSwUGAAAAAAQABAD1AAAAjQMAAAAA&#10;" path="m,l9144,r,1091184l,1091184,,e" fillcolor="black" stroked="f" strokeweight="0">
                  <v:stroke miterlimit="83231f" joinstyle="miter"/>
                  <v:path arrowok="t" textboxrect="0,0,9144,1091184"/>
                </v:shape>
                <v:shape id="Shape 33558" o:spid="_x0000_s1073" style="position:absolute;left:21823;top:2252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6Z8IA&#10;AADeAAAADwAAAGRycy9kb3ducmV2LnhtbERPy4rCMBTdD/gP4Qqz09S3dIyiA4IIgq+FyzvNnbZM&#10;c1OTqPXvzUKY5eG8Z4vGVOJOzpeWFfS6CQjizOqScwXn07ozBeEDssbKMil4kofFvPUxw1TbBx/o&#10;fgy5iCHsU1RQhFCnUvqsIIO+a2viyP1aZzBE6HKpHT5iuKlkP0nG0mDJsaHAmr4Lyv6ON6Ogvubu&#10;cvV6xT+3/XbCyYaa3VCpz3az/AIRqAn/4rd7oxUMBqNR3BvvxCs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7pnwgAAAN4AAAAPAAAAAAAAAAAAAAAAAJgCAABkcnMvZG93&#10;bnJldi54bWxQSwUGAAAAAAQABAD1AAAAhwMAAAAA&#10;" path="m,l9144,r,9144l,9144,,e" fillcolor="black" stroked="f" strokeweight="0">
                  <v:stroke miterlimit="83231f" joinstyle="miter"/>
                  <v:path arrowok="t" textboxrect="0,0,9144,9144"/>
                </v:shape>
                <v:shape id="Shape 33559" o:spid="_x0000_s1074" style="position:absolute;left:21915;top:22524;width:37185;height:92;visibility:visible;mso-wrap-style:square;v-text-anchor:top" coordsize="3718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8hscA&#10;AADeAAAADwAAAGRycy9kb3ducmV2LnhtbESPQWsCMRSE7wX/Q3hCb92sirVujSKi0IMg2oI9vm5e&#10;d5cmL2uS6vbfG6HgcZiZb5jZorNGnMmHxrGCQZaDIC6dbrhS8PG+eXoBESKyRuOYFPxRgMW89zDD&#10;QrsL7+l8iJVIEA4FKqhjbAspQ1mTxZC5ljh5385bjEn6SmqPlwS3Rg7z/FlabDgt1NjSqqby5/Br&#10;FUzd6uu4XZ/M+jj53A0rb5bWb5R67HfLVxCRungP/7fftILRaDyewu1Oug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nfIbHAAAA3gAAAA8AAAAAAAAAAAAAAAAAmAIAAGRy&#10;cy9kb3ducmV2LnhtbFBLBQYAAAAABAAEAPUAAACMAwAAAAA=&#10;" path="m,l3718560,r,9144l,9144,,e" fillcolor="black" stroked="f" strokeweight="0">
                  <v:stroke miterlimit="83231f" joinstyle="miter"/>
                  <v:path arrowok="t" textboxrect="0,0,3718560,9144"/>
                </v:shape>
                <v:shape id="Shape 33560" o:spid="_x0000_s1075" style="position:absolute;left:59100;top:11612;width:92;height:10912;visibility:visible;mso-wrap-style:square;v-text-anchor:top" coordsize="9144,109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gbccA&#10;AADeAAAADwAAAGRycy9kb3ducmV2LnhtbESPy2rDMBBF94X+g5hCNyWRHTcPnCgmbQk0i0Ce+8Ga&#10;2ibWyFiq7fx9tCh0ebkvziobTC06al1lWUE8jkAQ51ZXXCi4nLejBQjnkTXWlknBnRxk6+enFaba&#10;9nyk7uQLEUbYpaig9L5JpXR5SQbd2DbEwfuxrUEfZFtI3WIfxk0tJ1E0kwYrDg8lNvRZUn47/RoF&#10;Tb+ffk0OH9H87T03t/s5vuw2V6VeX4bNEoSnwf+H/9rfWkGSTGcBIOAEFJ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soG3HAAAA3gAAAA8AAAAAAAAAAAAAAAAAmAIAAGRy&#10;cy9kb3ducmV2LnhtbFBLBQYAAAAABAAEAPUAAACMAwAAAAA=&#10;" path="m,l9144,r,1091184l,1091184,,e" fillcolor="black" stroked="f" strokeweight="0">
                  <v:stroke miterlimit="83231f" joinstyle="miter"/>
                  <v:path arrowok="t" textboxrect="0,0,9144,1091184"/>
                </v:shape>
                <v:shape id="Shape 33561" o:spid="_x0000_s1076" style="position:absolute;left:59100;top:2252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ZR8YA&#10;AADeAAAADwAAAGRycy9kb3ducmV2LnhtbESPT2sCMRTE70K/Q3gFb5pV6x9Wo6ggSKFgrQePz81z&#10;d3HzsiZRt9++KQgeh5n5DTNbNKYSd3K+tKyg101AEGdWl5wrOPxsOhMQPiBrrCyTgl/ysJi/tWaY&#10;avvgb7rvQy4ihH2KCooQ6lRKnxVk0HdtTRy9s3UGQ5Qul9rhI8JNJftJMpIGS44LBda0Lii77G9G&#10;QX3N3fHq9YpPt93nmJMtNV8fSrXfm+UURKAmvMLP9lYrGAyGox7834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HZR8YAAADeAAAADwAAAAAAAAAAAAAAAACYAgAAZHJz&#10;L2Rvd25yZXYueG1sUEsFBgAAAAAEAAQA9QAAAIsDAAAAAA==&#10;" path="m,l9144,r,9144l,9144,,e" fillcolor="black" stroked="f" strokeweight="0">
                  <v:stroke miterlimit="83231f" joinstyle="miter"/>
                  <v:path arrowok="t" textboxrect="0,0,9144,9144"/>
                </v:shape>
              </v:group>
            </w:pict>
          </mc:Fallback>
        </mc:AlternateContent>
      </w:r>
      <w:r w:rsidR="00052B29" w:rsidRPr="00E622FB">
        <w:rPr>
          <w:rFonts w:ascii="Book Antiqua" w:hAnsi="Book Antiqua"/>
          <w:color w:val="000000"/>
          <w:sz w:val="18"/>
          <w:szCs w:val="18"/>
        </w:rPr>
        <w:t xml:space="preserve">Tablo 3. </w:t>
      </w:r>
      <w:r w:rsidR="00052B29" w:rsidRPr="00E622FB">
        <w:rPr>
          <w:rFonts w:ascii="Book Antiqua" w:hAnsi="Book Antiqua"/>
          <w:sz w:val="20"/>
          <w:szCs w:val="20"/>
        </w:rPr>
        <w:t>Güneş enerjisi dönüşümleri</w:t>
      </w:r>
    </w:p>
    <w:p w:rsidR="00052B29" w:rsidRPr="00E622FB" w:rsidRDefault="00052B29" w:rsidP="00052B29">
      <w:pPr>
        <w:tabs>
          <w:tab w:val="center" w:pos="4115"/>
          <w:tab w:val="center" w:pos="9350"/>
        </w:tabs>
        <w:spacing w:after="104"/>
        <w:rPr>
          <w:rFonts w:ascii="Book Antiqua" w:hAnsi="Book Antiqua"/>
          <w:color w:val="000000" w:themeColor="text1"/>
        </w:rPr>
      </w:pPr>
      <w:r w:rsidRPr="00E622FB">
        <w:rPr>
          <w:rFonts w:ascii="Book Antiqua" w:eastAsia="Calibri" w:hAnsi="Book Antiqua" w:cs="Calibri"/>
        </w:rPr>
        <w:tab/>
      </w:r>
      <w:r w:rsidRPr="00E622FB">
        <w:rPr>
          <w:rFonts w:ascii="Book Antiqua" w:eastAsia="Times New Roman" w:hAnsi="Book Antiqua" w:cs="Times New Roman"/>
          <w:b/>
        </w:rPr>
        <w:t xml:space="preserve">             </w:t>
      </w:r>
      <w:r w:rsidRPr="00E622FB">
        <w:rPr>
          <w:rFonts w:ascii="Book Antiqua" w:eastAsia="Times New Roman" w:hAnsi="Book Antiqua" w:cs="Times New Roman"/>
          <w:b/>
          <w:color w:val="000000" w:themeColor="text1"/>
        </w:rPr>
        <w:t>Güneş Enerjisi Dönüşümleri</w:t>
      </w:r>
      <w:r w:rsidRPr="00E622FB">
        <w:rPr>
          <w:rFonts w:ascii="Book Antiqua" w:hAnsi="Book Antiqua"/>
          <w:color w:val="000000" w:themeColor="text1"/>
        </w:rPr>
        <w:t xml:space="preserve"> </w:t>
      </w:r>
      <w:r w:rsidRPr="00E622FB">
        <w:rPr>
          <w:rFonts w:ascii="Book Antiqua" w:hAnsi="Book Antiqua"/>
          <w:color w:val="000000" w:themeColor="text1"/>
        </w:rPr>
        <w:tab/>
        <w:t xml:space="preserve"> </w:t>
      </w:r>
    </w:p>
    <w:p w:rsidR="00052B29" w:rsidRPr="006A3194" w:rsidRDefault="00052B29" w:rsidP="00052B29">
      <w:pPr>
        <w:tabs>
          <w:tab w:val="center" w:pos="1860"/>
          <w:tab w:val="center" w:pos="7048"/>
          <w:tab w:val="center" w:pos="9350"/>
        </w:tabs>
        <w:spacing w:after="137"/>
        <w:rPr>
          <w:rFonts w:ascii="Book Antiqua" w:hAnsi="Book Antiqua"/>
          <w:color w:val="000000" w:themeColor="text1"/>
          <w:sz w:val="18"/>
          <w:szCs w:val="18"/>
        </w:rPr>
      </w:pPr>
      <w:r w:rsidRPr="00E622FB">
        <w:rPr>
          <w:rFonts w:ascii="Book Antiqua" w:eastAsia="Calibri" w:hAnsi="Book Antiqua" w:cs="Calibri"/>
          <w:color w:val="000000" w:themeColor="text1"/>
        </w:rPr>
        <w:tab/>
      </w:r>
      <w:r w:rsidRPr="006A3194">
        <w:rPr>
          <w:rFonts w:ascii="Book Antiqua" w:eastAsia="Times New Roman" w:hAnsi="Book Antiqua" w:cs="Times New Roman"/>
          <w:b/>
          <w:color w:val="000000" w:themeColor="text1"/>
          <w:sz w:val="18"/>
          <w:szCs w:val="18"/>
        </w:rPr>
        <w:t>Doğal Dönüşümler</w:t>
      </w:r>
      <w:r w:rsidRPr="006A3194">
        <w:rPr>
          <w:rFonts w:ascii="Book Antiqua" w:hAnsi="Book Antiqua"/>
          <w:color w:val="000000" w:themeColor="text1"/>
          <w:sz w:val="18"/>
          <w:szCs w:val="18"/>
        </w:rPr>
        <w:t xml:space="preserve"> </w:t>
      </w:r>
      <w:r w:rsidRPr="006A3194">
        <w:rPr>
          <w:rFonts w:ascii="Book Antiqua" w:hAnsi="Book Antiqua"/>
          <w:color w:val="000000" w:themeColor="text1"/>
          <w:sz w:val="18"/>
          <w:szCs w:val="18"/>
        </w:rPr>
        <w:tab/>
      </w:r>
      <w:r w:rsidRPr="006A3194">
        <w:rPr>
          <w:rFonts w:ascii="Book Antiqua" w:eastAsia="Times New Roman" w:hAnsi="Book Antiqua" w:cs="Times New Roman"/>
          <w:b/>
          <w:color w:val="000000" w:themeColor="text1"/>
          <w:sz w:val="18"/>
          <w:szCs w:val="18"/>
        </w:rPr>
        <w:t>Yapay Dönüşümler</w:t>
      </w:r>
      <w:r w:rsidRPr="006A3194">
        <w:rPr>
          <w:rFonts w:ascii="Book Antiqua" w:hAnsi="Book Antiqua"/>
          <w:color w:val="000000" w:themeColor="text1"/>
          <w:sz w:val="18"/>
          <w:szCs w:val="18"/>
        </w:rPr>
        <w:t xml:space="preserve"> </w:t>
      </w:r>
      <w:r w:rsidRPr="006A3194">
        <w:rPr>
          <w:rFonts w:ascii="Book Antiqua" w:hAnsi="Book Antiqua"/>
          <w:color w:val="000000" w:themeColor="text1"/>
          <w:sz w:val="18"/>
          <w:szCs w:val="18"/>
        </w:rPr>
        <w:tab/>
        <w:t xml:space="preserve"> </w:t>
      </w:r>
    </w:p>
    <w:p w:rsidR="00052B29" w:rsidRPr="006A3194" w:rsidRDefault="00052B29" w:rsidP="00052B29">
      <w:pPr>
        <w:tabs>
          <w:tab w:val="center" w:pos="3875"/>
          <w:tab w:val="center" w:pos="9350"/>
        </w:tabs>
        <w:spacing w:after="0"/>
        <w:rPr>
          <w:rFonts w:ascii="Book Antiqua" w:hAnsi="Book Antiqua"/>
          <w:color w:val="000000" w:themeColor="text1"/>
          <w:sz w:val="18"/>
          <w:szCs w:val="18"/>
        </w:rPr>
      </w:pPr>
      <w:r w:rsidRPr="006A3194">
        <w:rPr>
          <w:rFonts w:ascii="Book Antiqua" w:hAnsi="Book Antiqua"/>
          <w:color w:val="000000" w:themeColor="text1"/>
          <w:sz w:val="18"/>
          <w:szCs w:val="18"/>
        </w:rPr>
        <w:t xml:space="preserve">Toprak ve suyun ısınması </w:t>
      </w:r>
      <w:r w:rsidRPr="006A3194">
        <w:rPr>
          <w:rFonts w:ascii="Book Antiqua" w:hAnsi="Book Antiqua"/>
          <w:color w:val="000000" w:themeColor="text1"/>
          <w:sz w:val="18"/>
          <w:szCs w:val="18"/>
        </w:rPr>
        <w:tab/>
      </w:r>
      <w:r w:rsidR="00E622FB" w:rsidRPr="006A3194">
        <w:rPr>
          <w:rFonts w:ascii="Book Antiqua" w:hAnsi="Book Antiqua"/>
          <w:color w:val="000000" w:themeColor="text1"/>
          <w:sz w:val="18"/>
          <w:szCs w:val="18"/>
        </w:rPr>
        <w:t xml:space="preserve">              </w:t>
      </w:r>
      <w:r w:rsidR="006A3194">
        <w:rPr>
          <w:rFonts w:ascii="Book Antiqua" w:hAnsi="Book Antiqua"/>
          <w:color w:val="000000" w:themeColor="text1"/>
          <w:sz w:val="18"/>
          <w:szCs w:val="18"/>
        </w:rPr>
        <w:t xml:space="preserve">               </w:t>
      </w:r>
      <w:r w:rsidR="00E622FB" w:rsidRPr="006A3194">
        <w:rPr>
          <w:rFonts w:ascii="Book Antiqua" w:hAnsi="Book Antiqua"/>
          <w:color w:val="000000" w:themeColor="text1"/>
          <w:sz w:val="18"/>
          <w:szCs w:val="18"/>
        </w:rPr>
        <w:t xml:space="preserve">  </w:t>
      </w:r>
      <w:r w:rsidR="006A3194">
        <w:rPr>
          <w:rFonts w:ascii="Book Antiqua" w:hAnsi="Book Antiqua"/>
          <w:color w:val="000000" w:themeColor="text1"/>
          <w:sz w:val="18"/>
          <w:szCs w:val="18"/>
        </w:rPr>
        <w:t xml:space="preserve"> </w:t>
      </w:r>
      <w:r w:rsidRPr="006A3194">
        <w:rPr>
          <w:rFonts w:ascii="Book Antiqua" w:hAnsi="Book Antiqua"/>
          <w:color w:val="000000" w:themeColor="text1"/>
          <w:sz w:val="18"/>
          <w:szCs w:val="18"/>
        </w:rPr>
        <w:t>Güne</w:t>
      </w:r>
      <w:r w:rsidRPr="006A3194">
        <w:rPr>
          <w:rFonts w:ascii="Book Antiqua" w:eastAsia="Times New Roman" w:hAnsi="Book Antiqua" w:cs="Times New Roman"/>
          <w:color w:val="000000" w:themeColor="text1"/>
          <w:sz w:val="18"/>
          <w:szCs w:val="18"/>
        </w:rPr>
        <w:t>ş</w:t>
      </w:r>
      <w:r w:rsidRPr="006A3194">
        <w:rPr>
          <w:rFonts w:ascii="Book Antiqua" w:hAnsi="Book Antiqua"/>
          <w:color w:val="000000" w:themeColor="text1"/>
          <w:sz w:val="18"/>
          <w:szCs w:val="18"/>
        </w:rPr>
        <w:t xml:space="preserve"> ı</w:t>
      </w:r>
      <w:r w:rsidRPr="006A3194">
        <w:rPr>
          <w:rFonts w:ascii="Book Antiqua" w:eastAsia="Times New Roman" w:hAnsi="Book Antiqua" w:cs="Times New Roman"/>
          <w:color w:val="000000" w:themeColor="text1"/>
          <w:sz w:val="18"/>
          <w:szCs w:val="18"/>
        </w:rPr>
        <w:t>ş</w:t>
      </w:r>
      <w:r w:rsidRPr="006A3194">
        <w:rPr>
          <w:rFonts w:ascii="Book Antiqua" w:hAnsi="Book Antiqua"/>
          <w:color w:val="000000" w:themeColor="text1"/>
          <w:sz w:val="18"/>
          <w:szCs w:val="18"/>
        </w:rPr>
        <w:t>ınımı</w:t>
      </w:r>
      <w:r w:rsidRPr="006A3194">
        <w:rPr>
          <w:rFonts w:ascii="Book Antiqua" w:eastAsia="Times New Roman" w:hAnsi="Book Antiqua" w:cs="Times New Roman"/>
          <w:color w:val="000000" w:themeColor="text1"/>
          <w:sz w:val="18"/>
          <w:szCs w:val="18"/>
        </w:rPr>
        <w:t>→</w:t>
      </w:r>
      <w:r w:rsidRPr="006A3194">
        <w:rPr>
          <w:rFonts w:ascii="Book Antiqua" w:hAnsi="Book Antiqua"/>
          <w:color w:val="000000" w:themeColor="text1"/>
          <w:sz w:val="18"/>
          <w:szCs w:val="18"/>
        </w:rPr>
        <w:t xml:space="preserve">ısı (kollektörler) </w:t>
      </w:r>
      <w:r w:rsidRPr="006A3194">
        <w:rPr>
          <w:rFonts w:ascii="Book Antiqua" w:hAnsi="Book Antiqua"/>
          <w:color w:val="000000" w:themeColor="text1"/>
          <w:sz w:val="18"/>
          <w:szCs w:val="18"/>
        </w:rPr>
        <w:tab/>
        <w:t xml:space="preserve"> </w:t>
      </w:r>
    </w:p>
    <w:p w:rsidR="00E622FB" w:rsidRPr="006A3194" w:rsidRDefault="00052B29" w:rsidP="00052B29">
      <w:pPr>
        <w:spacing w:after="0"/>
        <w:ind w:right="1442"/>
        <w:rPr>
          <w:rFonts w:ascii="Book Antiqua" w:eastAsia="Arial" w:hAnsi="Book Antiqua" w:cs="Arial"/>
          <w:color w:val="000000" w:themeColor="text1"/>
          <w:sz w:val="18"/>
          <w:szCs w:val="18"/>
        </w:rPr>
      </w:pPr>
      <w:r w:rsidRPr="006A3194">
        <w:rPr>
          <w:rFonts w:ascii="Book Antiqua" w:eastAsia="Arial" w:hAnsi="Book Antiqua" w:cs="Arial"/>
          <w:color w:val="000000" w:themeColor="text1"/>
          <w:sz w:val="18"/>
          <w:szCs w:val="18"/>
        </w:rPr>
        <w:t xml:space="preserve"> </w:t>
      </w:r>
      <w:r w:rsidRPr="006A3194">
        <w:rPr>
          <w:rFonts w:ascii="Book Antiqua" w:hAnsi="Book Antiqua"/>
          <w:color w:val="000000" w:themeColor="text1"/>
          <w:sz w:val="18"/>
          <w:szCs w:val="18"/>
        </w:rPr>
        <w:t xml:space="preserve">Fotosentez                                         </w:t>
      </w:r>
      <w:r w:rsidR="006A3194">
        <w:rPr>
          <w:rFonts w:ascii="Book Antiqua" w:hAnsi="Book Antiqua"/>
          <w:color w:val="000000" w:themeColor="text1"/>
          <w:sz w:val="18"/>
          <w:szCs w:val="18"/>
        </w:rPr>
        <w:t xml:space="preserve">                </w:t>
      </w:r>
      <w:r w:rsidRPr="006A3194">
        <w:rPr>
          <w:rFonts w:ascii="Book Antiqua" w:hAnsi="Book Antiqua"/>
          <w:color w:val="000000" w:themeColor="text1"/>
          <w:sz w:val="18"/>
          <w:szCs w:val="18"/>
        </w:rPr>
        <w:t xml:space="preserve"> </w:t>
      </w:r>
      <w:r w:rsidR="006A3194">
        <w:rPr>
          <w:rFonts w:ascii="Book Antiqua" w:hAnsi="Book Antiqua"/>
          <w:color w:val="000000" w:themeColor="text1"/>
          <w:sz w:val="18"/>
          <w:szCs w:val="18"/>
        </w:rPr>
        <w:t xml:space="preserve"> </w:t>
      </w:r>
      <w:r w:rsidRPr="006A3194">
        <w:rPr>
          <w:rFonts w:ascii="Book Antiqua" w:hAnsi="Book Antiqua"/>
          <w:color w:val="000000" w:themeColor="text1"/>
          <w:sz w:val="18"/>
          <w:szCs w:val="18"/>
        </w:rPr>
        <w:t>Güne</w:t>
      </w:r>
      <w:r w:rsidRPr="006A3194">
        <w:rPr>
          <w:rFonts w:ascii="Book Antiqua" w:eastAsia="Times New Roman" w:hAnsi="Book Antiqua" w:cs="Times New Roman"/>
          <w:color w:val="000000" w:themeColor="text1"/>
          <w:sz w:val="18"/>
          <w:szCs w:val="18"/>
        </w:rPr>
        <w:t>ş</w:t>
      </w:r>
      <w:r w:rsidRPr="006A3194">
        <w:rPr>
          <w:rFonts w:ascii="Book Antiqua" w:hAnsi="Book Antiqua"/>
          <w:color w:val="000000" w:themeColor="text1"/>
          <w:sz w:val="18"/>
          <w:szCs w:val="18"/>
        </w:rPr>
        <w:t xml:space="preserve"> ı</w:t>
      </w:r>
      <w:r w:rsidRPr="006A3194">
        <w:rPr>
          <w:rFonts w:ascii="Book Antiqua" w:eastAsia="Times New Roman" w:hAnsi="Book Antiqua" w:cs="Times New Roman"/>
          <w:color w:val="000000" w:themeColor="text1"/>
          <w:sz w:val="18"/>
          <w:szCs w:val="18"/>
        </w:rPr>
        <w:t>ş</w:t>
      </w:r>
      <w:r w:rsidRPr="006A3194">
        <w:rPr>
          <w:rFonts w:ascii="Book Antiqua" w:hAnsi="Book Antiqua"/>
          <w:color w:val="000000" w:themeColor="text1"/>
          <w:sz w:val="18"/>
          <w:szCs w:val="18"/>
        </w:rPr>
        <w:t>ınımı</w:t>
      </w:r>
      <w:r w:rsidRPr="006A3194">
        <w:rPr>
          <w:rFonts w:ascii="Book Antiqua" w:eastAsia="Times New Roman" w:hAnsi="Book Antiqua" w:cs="Times New Roman"/>
          <w:color w:val="000000" w:themeColor="text1"/>
          <w:sz w:val="18"/>
          <w:szCs w:val="18"/>
        </w:rPr>
        <w:t>→</w:t>
      </w:r>
      <w:r w:rsidRPr="006A3194">
        <w:rPr>
          <w:rFonts w:ascii="Book Antiqua" w:hAnsi="Book Antiqua"/>
          <w:color w:val="000000" w:themeColor="text1"/>
          <w:sz w:val="18"/>
          <w:szCs w:val="18"/>
        </w:rPr>
        <w:t>elektrik (güne</w:t>
      </w:r>
      <w:r w:rsidRPr="006A3194">
        <w:rPr>
          <w:rFonts w:ascii="Book Antiqua" w:eastAsia="Times New Roman" w:hAnsi="Book Antiqua" w:cs="Times New Roman"/>
          <w:color w:val="000000" w:themeColor="text1"/>
          <w:sz w:val="18"/>
          <w:szCs w:val="18"/>
        </w:rPr>
        <w:t>ş</w:t>
      </w:r>
      <w:r w:rsidRPr="006A3194">
        <w:rPr>
          <w:rFonts w:ascii="Book Antiqua" w:hAnsi="Book Antiqua"/>
          <w:color w:val="000000" w:themeColor="text1"/>
          <w:sz w:val="18"/>
          <w:szCs w:val="18"/>
        </w:rPr>
        <w:t xml:space="preserve"> pilleri)  </w:t>
      </w:r>
      <w:r w:rsidRPr="006A3194">
        <w:rPr>
          <w:rFonts w:ascii="Book Antiqua" w:eastAsia="Arial" w:hAnsi="Book Antiqua" w:cs="Arial"/>
          <w:color w:val="000000" w:themeColor="text1"/>
          <w:sz w:val="18"/>
          <w:szCs w:val="18"/>
        </w:rPr>
        <w:t xml:space="preserve"> </w:t>
      </w:r>
    </w:p>
    <w:p w:rsidR="00052B29" w:rsidRPr="006A3194" w:rsidRDefault="00052B29" w:rsidP="00052B29">
      <w:pPr>
        <w:spacing w:after="0"/>
        <w:ind w:right="1442"/>
        <w:rPr>
          <w:rFonts w:ascii="Book Antiqua" w:hAnsi="Book Antiqua"/>
          <w:color w:val="000000" w:themeColor="text1"/>
          <w:sz w:val="18"/>
          <w:szCs w:val="18"/>
        </w:rPr>
      </w:pPr>
      <w:r w:rsidRPr="006A3194">
        <w:rPr>
          <w:rFonts w:ascii="Book Antiqua" w:hAnsi="Book Antiqua"/>
          <w:color w:val="000000" w:themeColor="text1"/>
          <w:sz w:val="18"/>
          <w:szCs w:val="18"/>
        </w:rPr>
        <w:t xml:space="preserve">Su döngüsü                                         </w:t>
      </w:r>
      <w:r w:rsidR="006A3194">
        <w:rPr>
          <w:rFonts w:ascii="Book Antiqua" w:hAnsi="Book Antiqua"/>
          <w:color w:val="000000" w:themeColor="text1"/>
          <w:sz w:val="18"/>
          <w:szCs w:val="18"/>
        </w:rPr>
        <w:tab/>
      </w:r>
      <w:r w:rsidR="006A3194">
        <w:rPr>
          <w:rFonts w:ascii="Book Antiqua" w:hAnsi="Book Antiqua"/>
          <w:color w:val="000000" w:themeColor="text1"/>
          <w:sz w:val="18"/>
          <w:szCs w:val="18"/>
        </w:rPr>
        <w:tab/>
      </w:r>
      <w:r w:rsidRPr="006A3194">
        <w:rPr>
          <w:rFonts w:ascii="Book Antiqua" w:hAnsi="Book Antiqua"/>
          <w:color w:val="000000" w:themeColor="text1"/>
          <w:sz w:val="18"/>
          <w:szCs w:val="18"/>
        </w:rPr>
        <w:t>Su gücü</w:t>
      </w:r>
      <w:r w:rsidRPr="006A3194">
        <w:rPr>
          <w:rFonts w:ascii="Book Antiqua" w:eastAsia="Times New Roman" w:hAnsi="Book Antiqua" w:cs="Times New Roman"/>
          <w:color w:val="000000" w:themeColor="text1"/>
          <w:sz w:val="18"/>
          <w:szCs w:val="18"/>
        </w:rPr>
        <w:t>→</w:t>
      </w:r>
      <w:r w:rsidRPr="006A3194">
        <w:rPr>
          <w:rFonts w:ascii="Book Antiqua" w:hAnsi="Book Antiqua"/>
          <w:color w:val="000000" w:themeColor="text1"/>
          <w:sz w:val="18"/>
          <w:szCs w:val="18"/>
        </w:rPr>
        <w:t>mekanik</w:t>
      </w:r>
      <w:r w:rsidRPr="006A3194">
        <w:rPr>
          <w:rFonts w:ascii="Book Antiqua" w:eastAsia="Times New Roman" w:hAnsi="Book Antiqua" w:cs="Times New Roman"/>
          <w:color w:val="000000" w:themeColor="text1"/>
          <w:sz w:val="18"/>
          <w:szCs w:val="18"/>
        </w:rPr>
        <w:t>→</w:t>
      </w:r>
      <w:r w:rsidRPr="006A3194">
        <w:rPr>
          <w:rFonts w:ascii="Book Antiqua" w:hAnsi="Book Antiqua"/>
          <w:color w:val="000000" w:themeColor="text1"/>
          <w:sz w:val="18"/>
          <w:szCs w:val="18"/>
        </w:rPr>
        <w:t xml:space="preserve">elektrik (barajlar)  </w:t>
      </w:r>
      <w:r w:rsidRPr="006A3194">
        <w:rPr>
          <w:rFonts w:ascii="Book Antiqua" w:eastAsia="Arial" w:hAnsi="Book Antiqua" w:cs="Arial"/>
          <w:color w:val="000000" w:themeColor="text1"/>
          <w:sz w:val="18"/>
          <w:szCs w:val="18"/>
        </w:rPr>
        <w:t xml:space="preserve"> </w:t>
      </w:r>
      <w:r w:rsidRPr="006A3194">
        <w:rPr>
          <w:rFonts w:ascii="Book Antiqua" w:hAnsi="Book Antiqua"/>
          <w:color w:val="000000" w:themeColor="text1"/>
          <w:sz w:val="18"/>
          <w:szCs w:val="18"/>
        </w:rPr>
        <w:t>Rüzgar ve dalga olu</w:t>
      </w:r>
      <w:r w:rsidRPr="006A3194">
        <w:rPr>
          <w:rFonts w:ascii="Book Antiqua" w:eastAsia="Times New Roman" w:hAnsi="Book Antiqua" w:cs="Times New Roman"/>
          <w:color w:val="000000" w:themeColor="text1"/>
          <w:sz w:val="18"/>
          <w:szCs w:val="18"/>
        </w:rPr>
        <w:t>ş</w:t>
      </w:r>
      <w:r w:rsidR="00E622FB" w:rsidRPr="006A3194">
        <w:rPr>
          <w:rFonts w:ascii="Book Antiqua" w:hAnsi="Book Antiqua"/>
          <w:color w:val="000000" w:themeColor="text1"/>
          <w:sz w:val="18"/>
          <w:szCs w:val="18"/>
        </w:rPr>
        <w:t xml:space="preserve">umu                 </w:t>
      </w:r>
      <w:r w:rsidR="006A3194">
        <w:rPr>
          <w:rFonts w:ascii="Book Antiqua" w:hAnsi="Book Antiqua"/>
          <w:color w:val="000000" w:themeColor="text1"/>
          <w:sz w:val="18"/>
          <w:szCs w:val="18"/>
        </w:rPr>
        <w:tab/>
      </w:r>
      <w:r w:rsidR="006A3194">
        <w:rPr>
          <w:rFonts w:ascii="Book Antiqua" w:hAnsi="Book Antiqua"/>
          <w:color w:val="000000" w:themeColor="text1"/>
          <w:sz w:val="18"/>
          <w:szCs w:val="18"/>
        </w:rPr>
        <w:tab/>
      </w:r>
      <w:r w:rsidR="006A3194">
        <w:rPr>
          <w:rFonts w:ascii="Book Antiqua" w:hAnsi="Book Antiqua"/>
          <w:color w:val="000000" w:themeColor="text1"/>
          <w:sz w:val="18"/>
          <w:szCs w:val="18"/>
        </w:rPr>
        <w:tab/>
      </w:r>
      <w:r w:rsidRPr="006A3194">
        <w:rPr>
          <w:rFonts w:ascii="Book Antiqua" w:hAnsi="Book Antiqua"/>
          <w:color w:val="000000" w:themeColor="text1"/>
          <w:sz w:val="18"/>
          <w:szCs w:val="18"/>
        </w:rPr>
        <w:t>Rüzgar</w:t>
      </w:r>
      <w:r w:rsidRPr="006A3194">
        <w:rPr>
          <w:rFonts w:ascii="Book Antiqua" w:eastAsia="Times New Roman" w:hAnsi="Book Antiqua" w:cs="Times New Roman"/>
          <w:color w:val="000000" w:themeColor="text1"/>
          <w:sz w:val="18"/>
          <w:szCs w:val="18"/>
        </w:rPr>
        <w:t>→</w:t>
      </w:r>
      <w:r w:rsidRPr="006A3194">
        <w:rPr>
          <w:rFonts w:ascii="Book Antiqua" w:hAnsi="Book Antiqua"/>
          <w:color w:val="000000" w:themeColor="text1"/>
          <w:sz w:val="18"/>
          <w:szCs w:val="18"/>
        </w:rPr>
        <w:t xml:space="preserve">elektrik-mekanik (türbinler)  </w:t>
      </w:r>
    </w:p>
    <w:p w:rsidR="00052B29" w:rsidRPr="006A3194" w:rsidRDefault="00052B29" w:rsidP="00052B29">
      <w:pPr>
        <w:tabs>
          <w:tab w:val="center" w:pos="1360"/>
          <w:tab w:val="center" w:pos="5490"/>
          <w:tab w:val="center" w:pos="9350"/>
        </w:tabs>
        <w:spacing w:after="16"/>
        <w:rPr>
          <w:rFonts w:ascii="Book Antiqua" w:hAnsi="Book Antiqua"/>
          <w:color w:val="000000" w:themeColor="text1"/>
          <w:sz w:val="18"/>
          <w:szCs w:val="18"/>
        </w:rPr>
      </w:pPr>
      <w:r w:rsidRPr="006A3194">
        <w:rPr>
          <w:rFonts w:ascii="Book Antiqua" w:hAnsi="Book Antiqua"/>
          <w:color w:val="000000" w:themeColor="text1"/>
          <w:sz w:val="18"/>
          <w:szCs w:val="18"/>
        </w:rPr>
        <w:t>Do</w:t>
      </w:r>
      <w:r w:rsidRPr="006A3194">
        <w:rPr>
          <w:rFonts w:ascii="Book Antiqua" w:eastAsia="Times New Roman" w:hAnsi="Book Antiqua" w:cs="Times New Roman"/>
          <w:color w:val="000000" w:themeColor="text1"/>
          <w:sz w:val="18"/>
          <w:szCs w:val="18"/>
        </w:rPr>
        <w:t>ğ</w:t>
      </w:r>
      <w:r w:rsidRPr="006A3194">
        <w:rPr>
          <w:rFonts w:ascii="Book Antiqua" w:hAnsi="Book Antiqua"/>
          <w:color w:val="000000" w:themeColor="text1"/>
          <w:sz w:val="18"/>
          <w:szCs w:val="18"/>
        </w:rPr>
        <w:t xml:space="preserve">al yangınlar                                  </w:t>
      </w:r>
      <w:r w:rsidRPr="006A3194">
        <w:rPr>
          <w:rFonts w:ascii="Book Antiqua" w:eastAsia="Arial" w:hAnsi="Book Antiqua" w:cs="Arial"/>
          <w:color w:val="000000" w:themeColor="text1"/>
          <w:sz w:val="18"/>
          <w:szCs w:val="18"/>
        </w:rPr>
        <w:t xml:space="preserve"> </w:t>
      </w:r>
      <w:r w:rsidR="006A3194">
        <w:rPr>
          <w:rFonts w:ascii="Book Antiqua" w:eastAsia="Arial" w:hAnsi="Book Antiqua" w:cs="Arial"/>
          <w:color w:val="000000" w:themeColor="text1"/>
          <w:sz w:val="18"/>
          <w:szCs w:val="18"/>
        </w:rPr>
        <w:t xml:space="preserve">               </w:t>
      </w:r>
      <w:r w:rsidRPr="006A3194">
        <w:rPr>
          <w:rFonts w:ascii="Book Antiqua" w:hAnsi="Book Antiqua"/>
          <w:color w:val="000000" w:themeColor="text1"/>
          <w:sz w:val="18"/>
          <w:szCs w:val="18"/>
        </w:rPr>
        <w:t>Biokütle</w:t>
      </w:r>
      <w:r w:rsidRPr="006A3194">
        <w:rPr>
          <w:rFonts w:ascii="Book Antiqua" w:eastAsia="Times New Roman" w:hAnsi="Book Antiqua" w:cs="Times New Roman"/>
          <w:color w:val="000000" w:themeColor="text1"/>
          <w:sz w:val="18"/>
          <w:szCs w:val="18"/>
        </w:rPr>
        <w:t>→</w:t>
      </w:r>
      <w:r w:rsidRPr="006A3194">
        <w:rPr>
          <w:rFonts w:ascii="Book Antiqua" w:hAnsi="Book Antiqua"/>
          <w:color w:val="000000" w:themeColor="text1"/>
          <w:sz w:val="18"/>
          <w:szCs w:val="18"/>
        </w:rPr>
        <w:t xml:space="preserve">ısı-gaz ve sıvı yakıt </w:t>
      </w:r>
      <w:r w:rsidRPr="006A3194">
        <w:rPr>
          <w:rFonts w:ascii="Book Antiqua" w:hAnsi="Book Antiqua"/>
          <w:color w:val="000000" w:themeColor="text1"/>
          <w:sz w:val="18"/>
          <w:szCs w:val="18"/>
        </w:rPr>
        <w:tab/>
        <w:t xml:space="preserve"> </w:t>
      </w:r>
    </w:p>
    <w:p w:rsidR="00052B29" w:rsidRPr="006A3194" w:rsidRDefault="00052B29" w:rsidP="00052B29">
      <w:pPr>
        <w:spacing w:after="25"/>
        <w:ind w:right="659"/>
        <w:rPr>
          <w:rFonts w:ascii="Book Antiqua" w:hAnsi="Book Antiqua"/>
          <w:color w:val="000000" w:themeColor="text1"/>
          <w:sz w:val="18"/>
          <w:szCs w:val="18"/>
        </w:rPr>
      </w:pPr>
      <w:r w:rsidRPr="006A3194">
        <w:rPr>
          <w:rFonts w:ascii="Book Antiqua" w:hAnsi="Book Antiqua"/>
          <w:color w:val="000000" w:themeColor="text1"/>
          <w:sz w:val="18"/>
          <w:szCs w:val="18"/>
        </w:rPr>
        <w:t xml:space="preserve">                                            </w:t>
      </w:r>
      <w:r w:rsidR="00E622FB" w:rsidRPr="006A3194">
        <w:rPr>
          <w:rFonts w:ascii="Book Antiqua" w:hAnsi="Book Antiqua"/>
          <w:color w:val="000000" w:themeColor="text1"/>
          <w:sz w:val="18"/>
          <w:szCs w:val="18"/>
        </w:rPr>
        <w:t xml:space="preserve">                    </w:t>
      </w:r>
      <w:r w:rsidRPr="006A3194">
        <w:rPr>
          <w:rFonts w:ascii="Book Antiqua" w:hAnsi="Book Antiqua"/>
          <w:color w:val="000000" w:themeColor="text1"/>
          <w:sz w:val="18"/>
          <w:szCs w:val="18"/>
        </w:rPr>
        <w:t xml:space="preserve"> </w:t>
      </w:r>
      <w:r w:rsidR="006A3194">
        <w:rPr>
          <w:rFonts w:ascii="Book Antiqua" w:hAnsi="Book Antiqua"/>
          <w:color w:val="000000" w:themeColor="text1"/>
          <w:sz w:val="18"/>
          <w:szCs w:val="18"/>
        </w:rPr>
        <w:tab/>
      </w:r>
      <w:r w:rsidRPr="006A3194">
        <w:rPr>
          <w:rFonts w:ascii="Book Antiqua" w:hAnsi="Book Antiqua"/>
          <w:color w:val="000000" w:themeColor="text1"/>
          <w:sz w:val="18"/>
          <w:szCs w:val="18"/>
        </w:rPr>
        <w:t>(biyolojik, kimyasal ve ısıl-kimyasal dönü</w:t>
      </w:r>
      <w:r w:rsidRPr="006A3194">
        <w:rPr>
          <w:rFonts w:ascii="Book Antiqua" w:eastAsia="Times New Roman" w:hAnsi="Book Antiqua" w:cs="Times New Roman"/>
          <w:color w:val="000000" w:themeColor="text1"/>
          <w:sz w:val="18"/>
          <w:szCs w:val="18"/>
        </w:rPr>
        <w:t>ş</w:t>
      </w:r>
      <w:r w:rsidRPr="006A3194">
        <w:rPr>
          <w:rFonts w:ascii="Book Antiqua" w:hAnsi="Book Antiqua"/>
          <w:color w:val="000000" w:themeColor="text1"/>
          <w:sz w:val="18"/>
          <w:szCs w:val="18"/>
        </w:rPr>
        <w:t xml:space="preserve">üm) </w:t>
      </w:r>
    </w:p>
    <w:p w:rsidR="00052B29" w:rsidRPr="006A3194" w:rsidRDefault="00E622FB" w:rsidP="00052B29">
      <w:pPr>
        <w:spacing w:after="10"/>
        <w:ind w:right="45"/>
        <w:rPr>
          <w:rFonts w:ascii="Book Antiqua" w:hAnsi="Book Antiqua"/>
          <w:color w:val="000000" w:themeColor="text1"/>
          <w:sz w:val="18"/>
          <w:szCs w:val="18"/>
        </w:rPr>
      </w:pPr>
      <w:r w:rsidRPr="006A3194">
        <w:rPr>
          <w:rFonts w:ascii="Book Antiqua" w:hAnsi="Book Antiqua"/>
          <w:color w:val="000000" w:themeColor="text1"/>
          <w:sz w:val="18"/>
          <w:szCs w:val="18"/>
        </w:rPr>
        <w:t xml:space="preserve">                                                                </w:t>
      </w:r>
      <w:r w:rsidR="006A3194">
        <w:rPr>
          <w:rFonts w:ascii="Book Antiqua" w:hAnsi="Book Antiqua"/>
          <w:color w:val="000000" w:themeColor="text1"/>
          <w:sz w:val="18"/>
          <w:szCs w:val="18"/>
        </w:rPr>
        <w:tab/>
      </w:r>
      <w:r w:rsidR="00052B29" w:rsidRPr="006A3194">
        <w:rPr>
          <w:rFonts w:ascii="Book Antiqua" w:hAnsi="Book Antiqua"/>
          <w:color w:val="000000" w:themeColor="text1"/>
          <w:sz w:val="18"/>
          <w:szCs w:val="18"/>
        </w:rPr>
        <w:t>Fosil yakıt</w:t>
      </w:r>
      <w:r w:rsidR="00052B29" w:rsidRPr="006A3194">
        <w:rPr>
          <w:rFonts w:ascii="Book Antiqua" w:eastAsia="Times New Roman" w:hAnsi="Book Antiqua" w:cs="Times New Roman"/>
          <w:color w:val="000000" w:themeColor="text1"/>
          <w:sz w:val="18"/>
          <w:szCs w:val="18"/>
        </w:rPr>
        <w:t>→</w:t>
      </w:r>
      <w:r w:rsidR="00052B29" w:rsidRPr="006A3194">
        <w:rPr>
          <w:rFonts w:ascii="Book Antiqua" w:hAnsi="Book Antiqua"/>
          <w:color w:val="000000" w:themeColor="text1"/>
          <w:sz w:val="18"/>
          <w:szCs w:val="18"/>
        </w:rPr>
        <w:t xml:space="preserve">ısı-elektrik </w:t>
      </w:r>
    </w:p>
    <w:p w:rsidR="00052B29" w:rsidRPr="006A3194" w:rsidRDefault="00052B29" w:rsidP="00052B29">
      <w:pPr>
        <w:spacing w:after="10"/>
        <w:ind w:right="45"/>
        <w:rPr>
          <w:rFonts w:ascii="Book Antiqua" w:hAnsi="Book Antiqua"/>
          <w:color w:val="000000" w:themeColor="text1"/>
          <w:sz w:val="18"/>
          <w:szCs w:val="18"/>
        </w:rPr>
      </w:pPr>
      <w:r w:rsidRPr="006A3194">
        <w:rPr>
          <w:rFonts w:ascii="Book Antiqua" w:hAnsi="Book Antiqua"/>
          <w:color w:val="000000" w:themeColor="text1"/>
          <w:sz w:val="18"/>
          <w:szCs w:val="18"/>
        </w:rPr>
        <w:t xml:space="preserve">                                             </w:t>
      </w:r>
      <w:r w:rsidR="00E622FB" w:rsidRPr="006A3194">
        <w:rPr>
          <w:rFonts w:ascii="Book Antiqua" w:hAnsi="Book Antiqua"/>
          <w:color w:val="000000" w:themeColor="text1"/>
          <w:sz w:val="18"/>
          <w:szCs w:val="18"/>
        </w:rPr>
        <w:t xml:space="preserve">                     </w:t>
      </w:r>
      <w:r w:rsidR="006A3194">
        <w:rPr>
          <w:rFonts w:ascii="Book Antiqua" w:hAnsi="Book Antiqua"/>
          <w:color w:val="000000" w:themeColor="text1"/>
          <w:sz w:val="18"/>
          <w:szCs w:val="18"/>
        </w:rPr>
        <w:tab/>
      </w:r>
      <w:r w:rsidRPr="006A3194">
        <w:rPr>
          <w:rFonts w:ascii="Book Antiqua" w:hAnsi="Book Antiqua"/>
          <w:color w:val="000000" w:themeColor="text1"/>
          <w:sz w:val="18"/>
          <w:szCs w:val="18"/>
        </w:rPr>
        <w:t xml:space="preserve">(elektrik ve ısı üretim merkezleri) </w:t>
      </w:r>
    </w:p>
    <w:p w:rsidR="00052B29" w:rsidRPr="006A3194" w:rsidRDefault="00E622FB" w:rsidP="00052B29">
      <w:pPr>
        <w:pStyle w:val="Balk2"/>
        <w:spacing w:after="199"/>
        <w:ind w:left="1582"/>
        <w:rPr>
          <w:rFonts w:ascii="Book Antiqua" w:hAnsi="Book Antiqua"/>
          <w:color w:val="000000" w:themeColor="text1"/>
          <w:sz w:val="18"/>
          <w:szCs w:val="18"/>
        </w:rPr>
      </w:pPr>
      <w:r w:rsidRPr="006A3194">
        <w:rPr>
          <w:rFonts w:ascii="Book Antiqua" w:eastAsia="Wingdings" w:hAnsi="Book Antiqua" w:cs="Wingdings"/>
          <w:color w:val="000000" w:themeColor="text1"/>
          <w:sz w:val="18"/>
          <w:szCs w:val="18"/>
        </w:rPr>
        <w:t xml:space="preserve">                              </w:t>
      </w:r>
      <w:r w:rsidR="006A3194">
        <w:rPr>
          <w:rFonts w:ascii="Book Antiqua" w:eastAsia="Wingdings" w:hAnsi="Book Antiqua" w:cs="Wingdings"/>
          <w:color w:val="000000" w:themeColor="text1"/>
          <w:sz w:val="18"/>
          <w:szCs w:val="18"/>
        </w:rPr>
        <w:tab/>
      </w:r>
      <w:r w:rsidR="00052B29" w:rsidRPr="006A3194">
        <w:rPr>
          <w:rFonts w:ascii="Book Antiqua" w:hAnsi="Book Antiqua"/>
          <w:color w:val="000000" w:themeColor="text1"/>
          <w:sz w:val="18"/>
          <w:szCs w:val="18"/>
        </w:rPr>
        <w:t>Güne</w:t>
      </w:r>
      <w:r w:rsidR="00052B29" w:rsidRPr="006A3194">
        <w:rPr>
          <w:rFonts w:ascii="Book Antiqua" w:eastAsia="Times New Roman" w:hAnsi="Book Antiqua" w:cs="Times New Roman"/>
          <w:color w:val="000000" w:themeColor="text1"/>
          <w:sz w:val="18"/>
          <w:szCs w:val="18"/>
        </w:rPr>
        <w:t>ş</w:t>
      </w:r>
      <w:r w:rsidR="00052B29" w:rsidRPr="006A3194">
        <w:rPr>
          <w:rFonts w:ascii="Book Antiqua" w:hAnsi="Book Antiqua"/>
          <w:color w:val="000000" w:themeColor="text1"/>
          <w:sz w:val="18"/>
          <w:szCs w:val="18"/>
        </w:rPr>
        <w:t xml:space="preserve"> mimarlı</w:t>
      </w:r>
      <w:r w:rsidR="00052B29" w:rsidRPr="006A3194">
        <w:rPr>
          <w:rFonts w:ascii="Book Antiqua" w:eastAsia="Times New Roman" w:hAnsi="Book Antiqua" w:cs="Times New Roman"/>
          <w:color w:val="000000" w:themeColor="text1"/>
          <w:sz w:val="18"/>
          <w:szCs w:val="18"/>
        </w:rPr>
        <w:t>ğ</w:t>
      </w:r>
      <w:r w:rsidR="00052B29" w:rsidRPr="006A3194">
        <w:rPr>
          <w:rFonts w:ascii="Book Antiqua" w:hAnsi="Book Antiqua"/>
          <w:color w:val="000000" w:themeColor="text1"/>
          <w:sz w:val="18"/>
          <w:szCs w:val="18"/>
        </w:rPr>
        <w:t xml:space="preserve">ı uygulamaları </w:t>
      </w:r>
    </w:p>
    <w:p w:rsidR="008D048A" w:rsidRPr="00E622FB" w:rsidRDefault="00052B29" w:rsidP="00E622FB">
      <w:pPr>
        <w:spacing w:after="151"/>
        <w:ind w:left="14"/>
        <w:jc w:val="both"/>
        <w:rPr>
          <w:rFonts w:ascii="Book Antiqua" w:hAnsi="Book Antiqua"/>
          <w:sz w:val="18"/>
          <w:szCs w:val="18"/>
        </w:rPr>
      </w:pPr>
      <w:r w:rsidRPr="00E622FB">
        <w:rPr>
          <w:rFonts w:ascii="Book Antiqua" w:hAnsi="Book Antiqua"/>
        </w:rPr>
        <w:t xml:space="preserve"> </w:t>
      </w:r>
      <w:r w:rsidR="008D048A" w:rsidRPr="00E622FB">
        <w:rPr>
          <w:rFonts w:ascii="Book Antiqua" w:hAnsi="Book Antiqua"/>
          <w:noProof/>
          <w:sz w:val="18"/>
          <w:szCs w:val="18"/>
          <w:lang w:val="tr-TR" w:eastAsia="tr-TR"/>
        </w:rPr>
        <mc:AlternateContent>
          <mc:Choice Requires="wpg">
            <w:drawing>
              <wp:anchor distT="0" distB="0" distL="114300" distR="114300" simplePos="0" relativeHeight="251708928" behindDoc="0" locked="0" layoutInCell="1" allowOverlap="1" wp14:anchorId="4D254EB2" wp14:editId="2B48ED37">
                <wp:simplePos x="0" y="0"/>
                <wp:positionH relativeFrom="margin">
                  <wp:align>left</wp:align>
                </wp:positionH>
                <wp:positionV relativeFrom="paragraph">
                  <wp:posOffset>963982</wp:posOffset>
                </wp:positionV>
                <wp:extent cx="5068916" cy="1227899"/>
                <wp:effectExtent l="0" t="0" r="17780" b="0"/>
                <wp:wrapNone/>
                <wp:docPr id="24201" name="Group 11"/>
                <wp:cNvGraphicFramePr/>
                <a:graphic xmlns:a="http://schemas.openxmlformats.org/drawingml/2006/main">
                  <a:graphicData uri="http://schemas.microsoft.com/office/word/2010/wordprocessingGroup">
                    <wpg:wgp>
                      <wpg:cNvGrpSpPr/>
                      <wpg:grpSpPr bwMode="auto">
                        <a:xfrm>
                          <a:off x="0" y="0"/>
                          <a:ext cx="5068916" cy="1227899"/>
                          <a:chOff x="0" y="-37"/>
                          <a:chExt cx="5488" cy="1511"/>
                        </a:xfrm>
                      </wpg:grpSpPr>
                      <wps:wsp>
                        <wps:cNvPr id="24202" name="Rectangle 12"/>
                        <wps:cNvSpPr>
                          <a:spLocks noChangeArrowheads="1"/>
                        </wps:cNvSpPr>
                        <wps:spPr bwMode="auto">
                          <a:xfrm>
                            <a:off x="0" y="635"/>
                            <a:ext cx="583" cy="387"/>
                          </a:xfrm>
                          <a:prstGeom prst="rect">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Fikir</w:t>
                              </w:r>
                            </w:p>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Üretme</w:t>
                              </w:r>
                            </w:p>
                          </w:txbxContent>
                        </wps:txbx>
                        <wps:bodyPr wrap="none" anchor="ctr"/>
                      </wps:wsp>
                      <wps:wsp>
                        <wps:cNvPr id="24203" name="Rectangle 13"/>
                        <wps:cNvSpPr>
                          <a:spLocks noChangeArrowheads="1"/>
                        </wps:cNvSpPr>
                        <wps:spPr bwMode="auto">
                          <a:xfrm>
                            <a:off x="930" y="635"/>
                            <a:ext cx="630" cy="387"/>
                          </a:xfrm>
                          <a:prstGeom prst="rect">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Tasarım</w:t>
                              </w:r>
                            </w:p>
                          </w:txbxContent>
                        </wps:txbx>
                        <wps:bodyPr wrap="none" anchor="ctr"/>
                      </wps:wsp>
                      <wps:wsp>
                        <wps:cNvPr id="24204" name="Rectangle 14"/>
                        <wps:cNvSpPr>
                          <a:spLocks noChangeArrowheads="1"/>
                        </wps:cNvSpPr>
                        <wps:spPr bwMode="auto">
                          <a:xfrm>
                            <a:off x="1860" y="635"/>
                            <a:ext cx="747" cy="387"/>
                          </a:xfrm>
                          <a:prstGeom prst="rect">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Geliştirme</w:t>
                              </w:r>
                            </w:p>
                          </w:txbxContent>
                        </wps:txbx>
                        <wps:bodyPr wrap="none" anchor="ctr"/>
                      </wps:wsp>
                      <wps:wsp>
                        <wps:cNvPr id="24205" name="Rectangle 15"/>
                        <wps:cNvSpPr>
                          <a:spLocks noChangeArrowheads="1"/>
                        </wps:cNvSpPr>
                        <wps:spPr bwMode="auto">
                          <a:xfrm>
                            <a:off x="2790" y="634"/>
                            <a:ext cx="630" cy="386"/>
                          </a:xfrm>
                          <a:prstGeom prst="rect">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Prototip</w:t>
                              </w:r>
                            </w:p>
                          </w:txbxContent>
                        </wps:txbx>
                        <wps:bodyPr wrap="none" anchor="ctr"/>
                      </wps:wsp>
                      <wps:wsp>
                        <wps:cNvPr id="24206" name="Rectangle 16"/>
                        <wps:cNvSpPr>
                          <a:spLocks noChangeArrowheads="1"/>
                        </wps:cNvSpPr>
                        <wps:spPr bwMode="auto">
                          <a:xfrm>
                            <a:off x="3720" y="634"/>
                            <a:ext cx="552" cy="386"/>
                          </a:xfrm>
                          <a:prstGeom prst="rect">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Üretim</w:t>
                              </w:r>
                            </w:p>
                          </w:txbxContent>
                        </wps:txbx>
                        <wps:bodyPr wrap="none" anchor="ctr"/>
                      </wps:wsp>
                      <wps:wsp>
                        <wps:cNvPr id="24207" name="Rectangle 17"/>
                        <wps:cNvSpPr>
                          <a:spLocks noChangeArrowheads="1"/>
                        </wps:cNvSpPr>
                        <wps:spPr bwMode="auto">
                          <a:xfrm>
                            <a:off x="4648" y="634"/>
                            <a:ext cx="753" cy="387"/>
                          </a:xfrm>
                          <a:prstGeom prst="rect">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Pazarlama</w:t>
                              </w:r>
                            </w:p>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Satış</w:t>
                              </w:r>
                            </w:p>
                          </w:txbxContent>
                        </wps:txbx>
                        <wps:bodyPr wrap="none" anchor="ctr"/>
                      </wps:wsp>
                      <wps:wsp>
                        <wps:cNvPr id="24218" name="AutoShape 18"/>
                        <wps:cNvSpPr>
                          <a:spLocks noChangeArrowheads="1"/>
                        </wps:cNvSpPr>
                        <wps:spPr bwMode="auto">
                          <a:xfrm>
                            <a:off x="613" y="715"/>
                            <a:ext cx="295" cy="226"/>
                          </a:xfrm>
                          <a:prstGeom prst="leftRightArrow">
                            <a:avLst>
                              <a:gd name="adj1" fmla="val 50000"/>
                              <a:gd name="adj2" fmla="val 2610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4219" name="AutoShape 19"/>
                        <wps:cNvSpPr>
                          <a:spLocks noChangeArrowheads="1"/>
                        </wps:cNvSpPr>
                        <wps:spPr bwMode="auto">
                          <a:xfrm>
                            <a:off x="4332" y="714"/>
                            <a:ext cx="295" cy="226"/>
                          </a:xfrm>
                          <a:prstGeom prst="leftRightArrow">
                            <a:avLst>
                              <a:gd name="adj1" fmla="val 50000"/>
                              <a:gd name="adj2" fmla="val 2610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4220" name="AutoShape 20"/>
                        <wps:cNvSpPr>
                          <a:spLocks noChangeArrowheads="1"/>
                        </wps:cNvSpPr>
                        <wps:spPr bwMode="auto">
                          <a:xfrm>
                            <a:off x="3402" y="714"/>
                            <a:ext cx="295" cy="226"/>
                          </a:xfrm>
                          <a:prstGeom prst="leftRightArrow">
                            <a:avLst>
                              <a:gd name="adj1" fmla="val 50000"/>
                              <a:gd name="adj2" fmla="val 2610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4221" name="AutoShape 21"/>
                        <wps:cNvSpPr>
                          <a:spLocks noChangeArrowheads="1"/>
                        </wps:cNvSpPr>
                        <wps:spPr bwMode="auto">
                          <a:xfrm>
                            <a:off x="2578" y="714"/>
                            <a:ext cx="189" cy="226"/>
                          </a:xfrm>
                          <a:prstGeom prst="leftRightArrow">
                            <a:avLst>
                              <a:gd name="adj1" fmla="val 50000"/>
                              <a:gd name="adj2" fmla="val 2610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4222" name="AutoShape 22"/>
                        <wps:cNvSpPr>
                          <a:spLocks noChangeArrowheads="1"/>
                        </wps:cNvSpPr>
                        <wps:spPr bwMode="auto">
                          <a:xfrm>
                            <a:off x="1542" y="715"/>
                            <a:ext cx="295" cy="226"/>
                          </a:xfrm>
                          <a:prstGeom prst="leftRightArrow">
                            <a:avLst>
                              <a:gd name="adj1" fmla="val 50000"/>
                              <a:gd name="adj2" fmla="val 2610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4223" name="Rectangle 23"/>
                        <wps:cNvSpPr>
                          <a:spLocks noChangeArrowheads="1"/>
                        </wps:cNvSpPr>
                        <wps:spPr bwMode="auto">
                          <a:xfrm>
                            <a:off x="24" y="-37"/>
                            <a:ext cx="5464" cy="250"/>
                          </a:xfrm>
                          <a:prstGeom prst="rect">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622FB" w:rsidRPr="001A554A" w:rsidRDefault="00E622FB" w:rsidP="008D048A">
                              <w:pPr>
                                <w:pStyle w:val="NormalWeb"/>
                                <w:spacing w:before="0" w:beforeAutospacing="0" w:after="0" w:afterAutospacing="0"/>
                                <w:jc w:val="center"/>
                                <w:textAlignment w:val="baseline"/>
                                <w:rPr>
                                  <w:sz w:val="16"/>
                                  <w:szCs w:val="16"/>
                                </w:rPr>
                              </w:pPr>
                              <w:proofErr w:type="gramStart"/>
                              <w:r>
                                <w:rPr>
                                  <w:rFonts w:ascii="Arial" w:hAnsi="Arial" w:cstheme="minorBidi"/>
                                  <w:b/>
                                  <w:bCs/>
                                  <w:color w:val="000000" w:themeColor="text1"/>
                                  <w:kern w:val="24"/>
                                  <w:sz w:val="16"/>
                                  <w:szCs w:val="16"/>
                                </w:rPr>
                                <w:t>………………………………………………………</w:t>
                              </w:r>
                              <w:proofErr w:type="gramEnd"/>
                              <w:r>
                                <w:rPr>
                                  <w:rFonts w:ascii="Arial" w:hAnsi="Arial" w:cstheme="minorBidi"/>
                                  <w:b/>
                                  <w:bCs/>
                                  <w:color w:val="000000" w:themeColor="text1"/>
                                  <w:kern w:val="24"/>
                                  <w:sz w:val="16"/>
                                  <w:szCs w:val="16"/>
                                </w:rPr>
                                <w:t xml:space="preserve">  </w:t>
                              </w:r>
                              <w:r w:rsidRPr="001A554A">
                                <w:rPr>
                                  <w:rFonts w:ascii="Arial" w:hAnsi="Arial" w:cstheme="minorBidi"/>
                                  <w:b/>
                                  <w:bCs/>
                                  <w:color w:val="000000" w:themeColor="text1"/>
                                  <w:kern w:val="24"/>
                                  <w:sz w:val="16"/>
                                  <w:szCs w:val="16"/>
                                </w:rPr>
                                <w:t>YENİ FİKİRLER</w:t>
                              </w:r>
                              <w:proofErr w:type="gramStart"/>
                              <w:r>
                                <w:rPr>
                                  <w:rFonts w:ascii="Arial" w:hAnsi="Arial" w:cstheme="minorBidi"/>
                                  <w:b/>
                                  <w:bCs/>
                                  <w:color w:val="000000" w:themeColor="text1"/>
                                  <w:kern w:val="24"/>
                                  <w:sz w:val="16"/>
                                  <w:szCs w:val="16"/>
                                </w:rPr>
                                <w:t>…………………………………………………</w:t>
                              </w:r>
                              <w:proofErr w:type="gramEnd"/>
                            </w:p>
                          </w:txbxContent>
                        </wps:txbx>
                        <wps:bodyPr wrap="none" anchor="ctr"/>
                      </wps:wsp>
                      <wps:wsp>
                        <wps:cNvPr id="33" name="AutoShape 24"/>
                        <wps:cNvSpPr>
                          <a:spLocks noChangeArrowheads="1"/>
                        </wps:cNvSpPr>
                        <wps:spPr bwMode="auto">
                          <a:xfrm>
                            <a:off x="182" y="318"/>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34" name="AutoShape 25"/>
                        <wps:cNvSpPr>
                          <a:spLocks noChangeArrowheads="1"/>
                        </wps:cNvSpPr>
                        <wps:spPr bwMode="auto">
                          <a:xfrm>
                            <a:off x="1112" y="318"/>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35" name="AutoShape 26"/>
                        <wps:cNvSpPr>
                          <a:spLocks noChangeArrowheads="1"/>
                        </wps:cNvSpPr>
                        <wps:spPr bwMode="auto">
                          <a:xfrm>
                            <a:off x="2042" y="318"/>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36" name="AutoShape 27"/>
                        <wps:cNvSpPr>
                          <a:spLocks noChangeArrowheads="1"/>
                        </wps:cNvSpPr>
                        <wps:spPr bwMode="auto">
                          <a:xfrm>
                            <a:off x="2972" y="318"/>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37" name="AutoShape 28"/>
                        <wps:cNvSpPr>
                          <a:spLocks noChangeArrowheads="1"/>
                        </wps:cNvSpPr>
                        <wps:spPr bwMode="auto">
                          <a:xfrm>
                            <a:off x="3901" y="318"/>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38" name="AutoShape 29"/>
                        <wps:cNvSpPr>
                          <a:spLocks noChangeArrowheads="1"/>
                        </wps:cNvSpPr>
                        <wps:spPr bwMode="auto">
                          <a:xfrm>
                            <a:off x="4831" y="318"/>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39" name="Rectangle 30"/>
                        <wps:cNvSpPr>
                          <a:spLocks noChangeArrowheads="1"/>
                        </wps:cNvSpPr>
                        <wps:spPr bwMode="auto">
                          <a:xfrm>
                            <a:off x="239" y="1361"/>
                            <a:ext cx="4761" cy="113"/>
                          </a:xfrm>
                          <a:prstGeom prst="rect">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 name="AutoShape 31"/>
                        <wps:cNvSpPr>
                          <a:spLocks noChangeArrowheads="1"/>
                        </wps:cNvSpPr>
                        <wps:spPr bwMode="auto">
                          <a:xfrm rot="10800000">
                            <a:off x="182" y="1089"/>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41" name="AutoShape 32"/>
                        <wps:cNvSpPr>
                          <a:spLocks noChangeArrowheads="1"/>
                        </wps:cNvSpPr>
                        <wps:spPr bwMode="auto">
                          <a:xfrm rot="10800000">
                            <a:off x="3901" y="1089"/>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43" name="AutoShape 33"/>
                        <wps:cNvSpPr>
                          <a:spLocks noChangeArrowheads="1"/>
                        </wps:cNvSpPr>
                        <wps:spPr bwMode="auto">
                          <a:xfrm rot="10800000">
                            <a:off x="2972" y="1089"/>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45" name="AutoShape 34"/>
                        <wps:cNvSpPr>
                          <a:spLocks noChangeArrowheads="1"/>
                        </wps:cNvSpPr>
                        <wps:spPr bwMode="auto">
                          <a:xfrm rot="10800000">
                            <a:off x="2042" y="1089"/>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46" name="AutoShape 35"/>
                        <wps:cNvSpPr>
                          <a:spLocks noChangeArrowheads="1"/>
                        </wps:cNvSpPr>
                        <wps:spPr bwMode="auto">
                          <a:xfrm rot="10800000">
                            <a:off x="1112" y="1089"/>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s:wsp>
                        <wps:cNvPr id="47" name="AutoShape 36"/>
                        <wps:cNvSpPr>
                          <a:spLocks noChangeArrowheads="1"/>
                        </wps:cNvSpPr>
                        <wps:spPr bwMode="auto">
                          <a:xfrm rot="10800000">
                            <a:off x="4831" y="1089"/>
                            <a:ext cx="227" cy="272"/>
                          </a:xfrm>
                          <a:prstGeom prst="downArrow">
                            <a:avLst>
                              <a:gd name="adj1" fmla="val 50000"/>
                              <a:gd name="adj2" fmla="val 29956"/>
                            </a:avLst>
                          </a:prstGeom>
                          <a:solidFill>
                            <a:srgbClr val="0066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eaVert" wrap="none" anchor="ctr"/>
                      </wps:wsp>
                    </wpg:wgp>
                  </a:graphicData>
                </a:graphic>
                <wp14:sizeRelH relativeFrom="margin">
                  <wp14:pctWidth>0</wp14:pctWidth>
                </wp14:sizeRelH>
                <wp14:sizeRelV relativeFrom="margin">
                  <wp14:pctHeight>0</wp14:pctHeight>
                </wp14:sizeRelV>
              </wp:anchor>
            </w:drawing>
          </mc:Choice>
          <mc:Fallback>
            <w:pict>
              <v:group w14:anchorId="4D254EB2" id="Group 11" o:spid="_x0000_s1079" style="position:absolute;left:0;text-align:left;margin-left:0;margin-top:75.9pt;width:399.15pt;height:96.7pt;z-index:251708928;mso-position-horizontal:left;mso-position-horizontal-relative:margin;mso-position-vertical-relative:text;mso-width-relative:margin;mso-height-relative:margin" coordorigin=",-37" coordsize="5488,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">
                <v:rect id="Rectangle 12" o:spid="_x0000_s1080" style="position:absolute;top:635;width:583;height:3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B2MYA&#10;AADeAAAADwAAAGRycy9kb3ducmV2LnhtbESPQWsCMRSE7wX/Q3iCt5o1iJTVKKK0aC+lqwjeHpvn&#10;7uLmZUmirv++KRR6HGbmG2ax6m0r7uRD41jDZJyBIC6dabjScDy8v76BCBHZYOuYNDwpwGo5eFlg&#10;btyDv+lexEokCIccNdQxdrmUoazJYhi7jjh5F+ctxiR9JY3HR4LbVqosm0mLDaeFGjva1FRei5vV&#10;sKn67dfn/vpx6nB2LPz5rMJ0r/Vo2K/nICL18T/8194ZDWqqMgW/d9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RB2MYAAADeAAAADwAAAAAAAAAAAAAAAACYAgAAZHJz&#10;L2Rvd25yZXYueG1sUEsFBgAAAAAEAAQA9QAAAIsDAAAAAA==&#10;" fillcolor="#4f81bd" strokecolor="windowText">
                  <v:shadow color="#eeece1 [3214]"/>
                  <v:textbo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Fikir</w:t>
                        </w:r>
                      </w:p>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Üretme</w:t>
                        </w:r>
                      </w:p>
                    </w:txbxContent>
                  </v:textbox>
                </v:rect>
                <v:rect id="Rectangle 13" o:spid="_x0000_s1081" style="position:absolute;left:930;top:635;width:630;height:3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kQ8cA&#10;AADeAAAADwAAAGRycy9kb3ducmV2LnhtbESPQWvCQBSE7wX/w/KE3urGVKSk2YhYKuqlNA0Fb4/s&#10;axLMvg27q8Z/7xYKPQ4z8w2Tr0bTiws531lWMJ8lIIhrqztuFFRf708vIHxA1thbJgU38rAqJg85&#10;Ztpe+ZMuZWhEhLDPUEEbwpBJ6euWDPqZHYij92OdwRCla6R2eI1w08s0SZbSYMdxocWBNi3Vp/Js&#10;FGya8e3jsD9tvwdcVqU7HlO/2Cv1OB3XryACjeE//NfeaQXpIk2e4fdOvAKy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I5EPHAAAA3gAAAA8AAAAAAAAAAAAAAAAAmAIAAGRy&#10;cy9kb3ducmV2LnhtbFBLBQYAAAAABAAEAPUAAACMAwAAAAA=&#10;" fillcolor="#4f81bd" strokecolor="windowText">
                  <v:shadow color="#eeece1 [3214]"/>
                  <v:textbo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Tasarım</w:t>
                        </w:r>
                      </w:p>
                    </w:txbxContent>
                  </v:textbox>
                </v:rect>
                <v:rect id="Rectangle 14" o:spid="_x0000_s1082" style="position:absolute;left:1860;top:635;width:747;height:3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8N8YA&#10;AADeAAAADwAAAGRycy9kb3ducmV2LnhtbESPQWvCQBSE74X+h+UVequbhiAlZiNiaVEvpVEEb4/s&#10;Mwlm34bdVdN/7xYEj8PMfMMU89H04kLOd5YVvE8SEMS11R03Cnbbr7cPED4ga+wtk4I/8jAvn58K&#10;zLW98i9dqtCICGGfo4I2hCGX0tctGfQTOxBH72idwRCla6R2eI1w08s0SabSYMdxocWBli3Vp+ps&#10;FCyb8fNnsz597wec7ip3OKQ+Wyv1+jIuZiACjeERvrdXWkGapUkG/3fiFZD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F8N8YAAADeAAAADwAAAAAAAAAAAAAAAACYAgAAZHJz&#10;L2Rvd25yZXYueG1sUEsFBgAAAAAEAAQA9QAAAIsDAAAAAA==&#10;" fillcolor="#4f81bd" strokecolor="windowText">
                  <v:shadow color="#eeece1 [3214]"/>
                  <v:textbo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Geliştirme</w:t>
                        </w:r>
                      </w:p>
                    </w:txbxContent>
                  </v:textbox>
                </v:rect>
                <v:rect id="Rectangle 15" o:spid="_x0000_s1083" style="position:absolute;left:2790;top:634;width:630;height:3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ZrMcA&#10;AADeAAAADwAAAGRycy9kb3ducmV2LnhtbESPQWvCQBSE74L/YXmCt7oxWClpNiKWFu2lNA0Fb4/s&#10;axLMvg27W03/fVcQPA4z8w2Tb0bTizM531lWsFwkIIhrqztuFFRfrw9PIHxA1thbJgV/5GFTTCc5&#10;Ztpe+JPOZWhEhLDPUEEbwpBJ6euWDPqFHYij92OdwRCla6R2eIlw08s0SdbSYMdxocWBdi3Vp/LX&#10;KNg148vH++H09j3guird8Zj61UGp+WzcPoMINIZ7+NbeawXpKk0e4XonXgFZ/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2azHAAAA3gAAAA8AAAAAAAAAAAAAAAAAmAIAAGRy&#10;cy9kb3ducmV2LnhtbFBLBQYAAAAABAAEAPUAAACMAwAAAAA=&#10;" fillcolor="#4f81bd" strokecolor="windowText">
                  <v:shadow color="#eeece1 [3214]"/>
                  <v:textbo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Prototip</w:t>
                        </w:r>
                      </w:p>
                    </w:txbxContent>
                  </v:textbox>
                </v:rect>
                <v:rect id="Rectangle 16" o:spid="_x0000_s1084" style="position:absolute;left:3720;top:634;width:552;height:3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H28YA&#10;AADeAAAADwAAAGRycy9kb3ducmV2LnhtbESPQWvCQBSE7wX/w/IEb3VjkFCiq4jSol5KowjeHtln&#10;Esy+Dburxn/vFgo9DjPzDTNf9qYVd3K+saxgMk5AEJdWN1wpOB4+3z9A+ICssbVMCp7kYbkYvM0x&#10;1/bBP3QvQiUihH2OCuoQulxKX9Zk0I9tRxy9i3UGQ5SuktrhI8JNK9MkyaTBhuNCjR2tayqvxc0o&#10;WFf95nu/u36dOsyOhTufUz/dKTUa9qsZiEB9+A//tbdaQTpNkwx+78Qr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H28YAAADeAAAADwAAAAAAAAAAAAAAAACYAgAAZHJz&#10;L2Rvd25yZXYueG1sUEsFBgAAAAAEAAQA9QAAAIsDAAAAAA==&#10;" fillcolor="#4f81bd" strokecolor="windowText">
                  <v:shadow color="#eeece1 [3214]"/>
                  <v:textbo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Üretim</w:t>
                        </w:r>
                      </w:p>
                    </w:txbxContent>
                  </v:textbox>
                </v:rect>
                <v:rect id="Rectangle 17" o:spid="_x0000_s1085" style="position:absolute;left:4648;top:634;width:753;height:3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iQMYA&#10;AADeAAAADwAAAGRycy9kb3ducmV2LnhtbESPQWvCQBSE7wX/w/IEb3VjECupq4ilol7ENBS8PbKv&#10;STD7Nuyumv77riD0OMzMN8xi1ZtW3Mj5xrKCyTgBQVxa3XCloPj6fJ2D8AFZY2uZFPySh9Vy8LLA&#10;TNs7n+iWh0pECPsMFdQhdJmUvqzJoB/bjjh6P9YZDFG6SmqH9wg3rUyTZCYNNhwXauxoU1N5ya9G&#10;wabqP46H/WX73eGsyN35nPrpXqnRsF+/gwjUh//ws73TCtJpmrzB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PiQMYAAADeAAAADwAAAAAAAAAAAAAAAACYAgAAZHJz&#10;L2Rvd25yZXYueG1sUEsFBgAAAAAEAAQA9QAAAIsDAAAAAA==&#10;" fillcolor="#4f81bd" strokecolor="windowText">
                  <v:shadow color="#eeece1 [3214]"/>
                  <v:textbox>
                    <w:txbxContent>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Pazarlama</w:t>
                        </w:r>
                      </w:p>
                      <w:p w:rsidR="00E622FB" w:rsidRPr="001A554A" w:rsidRDefault="00E622FB" w:rsidP="008D048A">
                        <w:pPr>
                          <w:pStyle w:val="NormalWeb"/>
                          <w:spacing w:before="0" w:beforeAutospacing="0" w:after="0" w:afterAutospacing="0"/>
                          <w:jc w:val="center"/>
                          <w:textAlignment w:val="baseline"/>
                          <w:rPr>
                            <w:sz w:val="16"/>
                            <w:szCs w:val="16"/>
                          </w:rPr>
                        </w:pPr>
                        <w:r w:rsidRPr="001A554A">
                          <w:rPr>
                            <w:rFonts w:ascii="Arial" w:hAnsi="Arial" w:cstheme="minorBidi"/>
                            <w:b/>
                            <w:bCs/>
                            <w:color w:val="000000" w:themeColor="text1"/>
                            <w:kern w:val="24"/>
                            <w:sz w:val="16"/>
                            <w:szCs w:val="16"/>
                          </w:rPr>
                          <w:t>Satış</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8" o:spid="_x0000_s1086" type="#_x0000_t69" style="position:absolute;left:613;top:715;width:295;height:2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4u8QA&#10;AADeAAAADwAAAGRycy9kb3ducmV2LnhtbERPz2vCMBS+D/wfwhN2GZpanG5dU5GBssMu6wSvj+at&#10;KW1eahNr/e+Xw2DHj+93vptsJ0YafONYwWqZgCCunG64VnD6PixeQPiArLFzTAru5GFXzB5yzLS7&#10;8ReNZahFDGGfoQITQp9J6StDFv3S9cSR+3GDxRDhUEs94C2G206mSbKRFhuODQZ7ejdUteXVKvg8&#10;bsNztXk15/16GrG9lG33dFfqcT7t30AEmsK/+M/9oRWk63QV98Y78Q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IOLvEAAAA3gAAAA8AAAAAAAAAAAAAAAAAmAIAAGRycy9k&#10;b3ducmV2LnhtbFBLBQYAAAAABAAEAPUAAACJAwAAAAA=&#10;" fillcolor="#06f" stroked="f" strokecolor="black [3213]">
                  <v:shadow color="#eeece1 [3214]"/>
                </v:shape>
                <v:shape id="AutoShape 19" o:spid="_x0000_s1087" type="#_x0000_t69" style="position:absolute;left:4332;top:714;width:295;height:2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dIMcA&#10;AADeAAAADwAAAGRycy9kb3ducmV2LnhtbESPQWvCQBSE74X+h+UVvBTdGKzW6CoitPTQi2mh10f2&#10;mQ3Jvo3ZNcZ/3xUEj8PMfMOst4NtRE+drxwrmE4SEMSF0xWXCn5/PsbvIHxA1tg4JgVX8rDdPD+t&#10;MdPuwgfq81CKCGGfoQITQptJ6QtDFv3EtcTRO7rOYoiyK6Xu8BLhtpFpksylxYrjgsGW9oaKOj9b&#10;Bd+fi/BWzJfmbzcbeqxPed28XpUavQy7FYhAQ3iE7+0vrSCdpdMl3O7EK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EnSDHAAAA3gAAAA8AAAAAAAAAAAAAAAAAmAIAAGRy&#10;cy9kb3ducmV2LnhtbFBLBQYAAAAABAAEAPUAAACMAwAAAAA=&#10;" fillcolor="#06f" stroked="f" strokecolor="black [3213]">
                  <v:shadow color="#eeece1 [3214]"/>
                </v:shape>
                <v:shape id="AutoShape 20" o:spid="_x0000_s1088" type="#_x0000_t69" style="position:absolute;left:3402;top:714;width:295;height:2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AMYA&#10;AADeAAAADwAAAGRycy9kb3ducmV2LnhtbESPy2rCQBSG94LvMByhG9GJwUsbHUUKLS7cmBa6PWRO&#10;MyGZMzEzxvj2zqLQ5c9/49sdBtuInjpfOVawmCcgiAunKy4VfH99zF5B+ICssXFMCh7k4bAfj3aY&#10;aXfnC/V5KEUcYZ+hAhNCm0npC0MW/dy1xNH7dZ3FEGVXSt3hPY7bRqZJspYWK44PBlt6N1TU+c0q&#10;OH9uwqpYv5mf43Losb7mdTN9KPUyGY5bEIGG8B/+a5+0gnSZphEg4kQUkP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L+AMYAAADeAAAADwAAAAAAAAAAAAAAAACYAgAAZHJz&#10;L2Rvd25yZXYueG1sUEsFBgAAAAAEAAQA9QAAAIsDAAAAAA==&#10;" fillcolor="#06f" stroked="f" strokecolor="black [3213]">
                  <v:shadow color="#eeece1 [3214]"/>
                </v:shape>
                <v:shape id="AutoShape 21" o:spid="_x0000_s1089" type="#_x0000_t69" style="position:absolute;left:2578;top:714;width:189;height:2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GwccA&#10;AADeAAAADwAAAGRycy9kb3ducmV2LnhtbESPQWvCQBSE74X+h+UVeqsbQ9WSuhErCFoQrC3S4yP7&#10;moRk38bdVeO/7wqCx2FmvmGms9604kTO15YVDAcJCOLC6ppLBT/fy5c3ED4ga2wtk4ILeZjljw9T&#10;zLQ98xeddqEUEcI+QwVVCF0mpS8qMugHtiOO3p91BkOUrpTa4TnCTSvTJBlLgzXHhQo7WlRUNLuj&#10;UWDW8/1kMzHLZn/Ez60b/R4+SqvU81M/fwcRqA/38K290grS1zQdwvVOv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4BsHHAAAA3gAAAA8AAAAAAAAAAAAAAAAAmAIAAGRy&#10;cy9kb3ducmV2LnhtbFBLBQYAAAAABAAEAPUAAACMAwAAAAA=&#10;" adj="5639" fillcolor="#06f" stroked="f" strokecolor="black [3213]">
                  <v:shadow color="#eeece1 [3214]"/>
                </v:shape>
                <v:shape id="AutoShape 22" o:spid="_x0000_s1090" type="#_x0000_t69" style="position:absolute;left:1542;top:715;width:295;height:2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F7McA&#10;AADeAAAADwAAAGRycy9kb3ducmV2LnhtbESPzWrDMBCE74W+g9hCLiWRK9L8uFFCCCT00EvdQq6L&#10;tbGMrZVrqY7z9lWh0OMwM98wm93oWjFQH2rPGp5mGQji0puaKw2fH8fpCkSIyAZbz6ThRgF22/u7&#10;DebGX/mdhiJWIkE45KjBxtjlUobSksMw8x1x8i6+dxiT7CtperwmuGulyrKFdFhzWrDY0cFS2RTf&#10;TsPbaRmfy8XanvfzccDmq2jax5vWk4dx/wIi0hj/w3/tV6NBzZVS8HsnX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MxezHAAAA3gAAAA8AAAAAAAAAAAAAAAAAmAIAAGRy&#10;cy9kb3ducmV2LnhtbFBLBQYAAAAABAAEAPUAAACMAwAAAAA=&#10;" fillcolor="#06f" stroked="f" strokecolor="black [3213]">
                  <v:shadow color="#eeece1 [3214]"/>
                </v:shape>
                <v:rect id="Rectangle 23" o:spid="_x0000_s1091" style="position:absolute;left:24;top:-37;width:5464;height:2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4I8cA&#10;AADeAAAADwAAAGRycy9kb3ducmV2LnhtbESPQWsCMRSE7wX/Q3hCb5o1FSlbo4ilpXqRbpeCt8fm&#10;dXdx87IkqW7/vRGEHoeZ+YZZrgfbiTP50DrWMJtmIIgrZ1quNZRfb5NnECEiG+wck4Y/CrBejR6W&#10;mBt34U86F7EWCcIhRw1NjH0uZagashimridO3o/zFmOSvpbG4yXBbSdVli2kxZbTQoM9bRuqTsWv&#10;1bCth9fDfnd6/+5xURb+eFRhvtP6cTxsXkBEGuJ/+N7+MBrUXKknuN1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9uCPHAAAA3gAAAA8AAAAAAAAAAAAAAAAAmAIAAGRy&#10;cy9kb3ducmV2LnhtbFBLBQYAAAAABAAEAPUAAACMAwAAAAA=&#10;" fillcolor="#4f81bd" strokecolor="windowText">
                  <v:shadow color="#eeece1 [3214]"/>
                  <v:textbox>
                    <w:txbxContent>
                      <w:p w:rsidR="00E622FB" w:rsidRPr="001A554A" w:rsidRDefault="00E622FB" w:rsidP="008D048A">
                        <w:pPr>
                          <w:pStyle w:val="NormalWeb"/>
                          <w:spacing w:before="0" w:beforeAutospacing="0" w:after="0" w:afterAutospacing="0"/>
                          <w:jc w:val="center"/>
                          <w:textAlignment w:val="baseline"/>
                          <w:rPr>
                            <w:sz w:val="16"/>
                            <w:szCs w:val="16"/>
                          </w:rPr>
                        </w:pPr>
                        <w:proofErr w:type="gramStart"/>
                        <w:r>
                          <w:rPr>
                            <w:rFonts w:ascii="Arial" w:hAnsi="Arial" w:cstheme="minorBidi"/>
                            <w:b/>
                            <w:bCs/>
                            <w:color w:val="000000" w:themeColor="text1"/>
                            <w:kern w:val="24"/>
                            <w:sz w:val="16"/>
                            <w:szCs w:val="16"/>
                          </w:rPr>
                          <w:t>………………………………………………………</w:t>
                        </w:r>
                        <w:proofErr w:type="gramEnd"/>
                        <w:r>
                          <w:rPr>
                            <w:rFonts w:ascii="Arial" w:hAnsi="Arial" w:cstheme="minorBidi"/>
                            <w:b/>
                            <w:bCs/>
                            <w:color w:val="000000" w:themeColor="text1"/>
                            <w:kern w:val="24"/>
                            <w:sz w:val="16"/>
                            <w:szCs w:val="16"/>
                          </w:rPr>
                          <w:t xml:space="preserve">  </w:t>
                        </w:r>
                        <w:r w:rsidRPr="001A554A">
                          <w:rPr>
                            <w:rFonts w:ascii="Arial" w:hAnsi="Arial" w:cstheme="minorBidi"/>
                            <w:b/>
                            <w:bCs/>
                            <w:color w:val="000000" w:themeColor="text1"/>
                            <w:kern w:val="24"/>
                            <w:sz w:val="16"/>
                            <w:szCs w:val="16"/>
                          </w:rPr>
                          <w:t>YENİ FİKİRLER</w:t>
                        </w:r>
                        <w:proofErr w:type="gramStart"/>
                        <w:r>
                          <w:rPr>
                            <w:rFonts w:ascii="Arial" w:hAnsi="Arial" w:cstheme="minorBidi"/>
                            <w:b/>
                            <w:bCs/>
                            <w:color w:val="000000" w:themeColor="text1"/>
                            <w:kern w:val="24"/>
                            <w:sz w:val="16"/>
                            <w:szCs w:val="16"/>
                          </w:rPr>
                          <w:t>…………………………………………………</w:t>
                        </w:r>
                        <w:proofErr w:type="gramEnd"/>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92" type="#_x0000_t67" style="position:absolute;left:182;top:318;width:227;height:2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w5cIA&#10;AADbAAAADwAAAGRycy9kb3ducmV2LnhtbESPT4vCMBTE7wt+h/AEL6KpuopWo4jg4tG/eH00z7bY&#10;vNQm2u63NwvCHoeZ+Q2zWDWmEC+qXG5ZwaAfgSBOrM45VXA+bXtTEM4jaywsk4JfcrBatr4WGGtb&#10;84FeR5+KAGEXo4LM+zKW0iUZGXR9WxIH72Yrgz7IKpW6wjrATSGHUTSRBnMOCxmWtMkouR+fRkH3&#10;Ryb7y2M8qGdUXN3lsU+/b2ulOu1mPQfhqfH/4U97pxWMRvD3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jDlwgAAANsAAAAPAAAAAAAAAAAAAAAAAJgCAABkcnMvZG93&#10;bnJldi54bWxQSwUGAAAAAAQABAD1AAAAhwMAAAAA&#10;" fillcolor="#06f" stroked="f" strokecolor="black [3213]">
                  <v:shadow color="#eeece1 [3214]"/>
                  <v:textbox style="layout-flow:vertical-ideographic"/>
                </v:shape>
                <v:shape id="AutoShape 25" o:spid="_x0000_s1093" type="#_x0000_t67" style="position:absolute;left:1112;top:318;width:227;height:2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okcMA&#10;AADbAAAADwAAAGRycy9kb3ducmV2LnhtbESPT4vCMBTE7wv7HcITvIim/kWrUWRhxaNWxeujebbF&#10;5qU2Wdv99htB2OMwM79hVpvWlOJJtSssKxgOIhDEqdUFZwrOp+/+HITzyBpLy6Tglxxs1p8fK4y1&#10;bfhIz8RnIkDYxagg976KpXRpTgbdwFbEwbvZ2qAPss6krrEJcFPKURTNpMGCw0KOFX3llN6TH6Og&#10;t5Pp4fKYDpsFlVd3eRyyyW2rVLfTbpcgPLX+P/xu77WC8QReX8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uokcMAAADbAAAADwAAAAAAAAAAAAAAAACYAgAAZHJzL2Rv&#10;d25yZXYueG1sUEsFBgAAAAAEAAQA9QAAAIgDAAAAAA==&#10;" fillcolor="#06f" stroked="f" strokecolor="black [3213]">
                  <v:shadow color="#eeece1 [3214]"/>
                  <v:textbox style="layout-flow:vertical-ideographic"/>
                </v:shape>
                <v:shape id="AutoShape 26" o:spid="_x0000_s1094" type="#_x0000_t67" style="position:absolute;left:2042;top:318;width:227;height:2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NCsMA&#10;AADbAAAADwAAAGRycy9kb3ducmV2LnhtbESPT4vCMBTE74LfITxhL6KpuypajSKCi0fXP3h9NM+2&#10;2LzUJtr67Y0g7HGYmd8w82VjCvGgyuWWFQz6EQjixOqcUwXHw6Y3AeE8ssbCMil4koPlot2aY6xt&#10;zX/02PtUBAi7GBVk3pexlC7JyKDr25I4eBdbGfRBVqnUFdYBbgr5HUVjaTDnsJBhSeuMkuv+bhR0&#10;f2WyO91Gg3pKxdmdbrt0eFkp9dVpVjMQnhr/H/60t1rBzwje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NCsMAAADbAAAADwAAAAAAAAAAAAAAAACYAgAAZHJzL2Rv&#10;d25yZXYueG1sUEsFBgAAAAAEAAQA9QAAAIgDAAAAAA==&#10;" fillcolor="#06f" stroked="f" strokecolor="black [3213]">
                  <v:shadow color="#eeece1 [3214]"/>
                  <v:textbox style="layout-flow:vertical-ideographic"/>
                </v:shape>
                <v:shape id="AutoShape 27" o:spid="_x0000_s1095" type="#_x0000_t67" style="position:absolute;left:2972;top:318;width:227;height:2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TfcMA&#10;AADbAAAADwAAAGRycy9kb3ducmV2LnhtbESPQYvCMBSE74L/ITzBy6KpuopWo4iwyx61Kl4fzbMt&#10;Ni+1ibb++83CgsdhZr5hVpvWlOJJtSssKxgNIxDEqdUFZwpOx6/BHITzyBpLy6TgRQ42625nhbG2&#10;DR/omfhMBAi7GBXk3lexlC7NyaAb2oo4eFdbG/RB1pnUNTYBbko5jqKZNFhwWMixol1O6S15GAUf&#10;3zLdn+/TUbOg8uLO9332ed0q1e+12yUIT61/h//bP1rBZAZ/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TfcMAAADbAAAADwAAAAAAAAAAAAAAAACYAgAAZHJzL2Rv&#10;d25yZXYueG1sUEsFBgAAAAAEAAQA9QAAAIgDAAAAAA==&#10;" fillcolor="#06f" stroked="f" strokecolor="black [3213]">
                  <v:shadow color="#eeece1 [3214]"/>
                  <v:textbox style="layout-flow:vertical-ideographic"/>
                </v:shape>
                <v:shape id="AutoShape 28" o:spid="_x0000_s1096" type="#_x0000_t67" style="position:absolute;left:3901;top:318;width:227;height:2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25sMA&#10;AADbAAAADwAAAGRycy9kb3ducmV2LnhtbESPS4vCQBCE7wv+h6EFL4tO1PUVHUUEZY+uD7w2mTYJ&#10;ZnpiZjTx3zsLC3ssquorarFqTCGeVLncsoJ+LwJBnFidc6rgdNx2pyCcR9ZYWCYFL3KwWrY+Fhhr&#10;W/MPPQ8+FQHCLkYFmfdlLKVLMjLoerYkDt7VVgZ9kFUqdYV1gJtCDqJoLA3mHBYyLGmTUXI7PIyC&#10;z51M9uf7qF/PqLi4832ffl3XSnXazXoOwlPj/8N/7W+tYDiB3y/hB8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k25sMAAADbAAAADwAAAAAAAAAAAAAAAACYAgAAZHJzL2Rv&#10;d25yZXYueG1sUEsFBgAAAAAEAAQA9QAAAIgDAAAAAA==&#10;" fillcolor="#06f" stroked="f" strokecolor="black [3213]">
                  <v:shadow color="#eeece1 [3214]"/>
                  <v:textbox style="layout-flow:vertical-ideographic"/>
                </v:shape>
                <v:shape id="AutoShape 29" o:spid="_x0000_s1097" type="#_x0000_t67" style="position:absolute;left:4831;top:318;width:227;height:2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ilMEA&#10;AADbAAAADwAAAGRycy9kb3ducmV2LnhtbERPy2rCQBTdC/2H4RbcSJ34Km2aiUhBcRltpdtL5pqE&#10;Zu7EzJjEv3cWgsvDeSfrwdSio9ZVlhXMphEI4tzqigsFvz/btw8QziNrrC2Tghs5WKcvowRjbXs+&#10;UHf0hQgh7GJUUHrfxFK6vCSDbmob4sCdbWvQB9gWUrfYh3BTy3kUvUuDFYeGEhv6Lin/P16NgslO&#10;5tnpspr1n1T/udMlK5bnjVLj12HzBcLT4J/ih3uvFSzC2PAl/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WopTBAAAA2wAAAA8AAAAAAAAAAAAAAAAAmAIAAGRycy9kb3du&#10;cmV2LnhtbFBLBQYAAAAABAAEAPUAAACGAwAAAAA=&#10;" fillcolor="#06f" stroked="f" strokecolor="black [3213]">
                  <v:shadow color="#eeece1 [3214]"/>
                  <v:textbox style="layout-flow:vertical-ideographic"/>
                </v:shape>
                <v:rect id="Rectangle 30" o:spid="_x0000_s1098" style="position:absolute;left:239;top:1361;width:4761;height:1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vQcIA&#10;AADbAAAADwAAAGRycy9kb3ducmV2LnhtbESPzYoCMRCE78K+Q+gFb5pZFdkdjbKIguDJnz3srZ20&#10;M4OTzpBEjW9vBMFjUVVfUdN5NI24kvO1ZQVf/QwEcWF1zaWCw37V+wbhA7LGxjIpuJOH+eyjM8Vc&#10;2xtv6boLpUgQ9jkqqEJocyl9UZFB37ctcfJO1hkMSbpSaoe3BDeNHGTZWBqsOS1U2NKiouK8u5hE&#10;ia4erc/3fx/j8njYkAt/i6NS3c/4OwERKIZ3+NVeawXDH3h+S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e9BwgAAANsAAAAPAAAAAAAAAAAAAAAAAJgCAABkcnMvZG93&#10;bnJldi54bWxQSwUGAAAAAAQABAD1AAAAhwMAAAAA&#10;" fillcolor="#06f" stroked="f" strokecolor="black [3213]">
                  <v:shadow color="#eeece1 [3214]"/>
                </v:rect>
                <v:shape id="AutoShape 31" o:spid="_x0000_s1099" type="#_x0000_t67" style="position:absolute;left:182;top:1089;width:227;height:272;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PMAA&#10;AADbAAAADwAAAGRycy9kb3ducmV2LnhtbERPz2vCMBS+C/4P4Q12EU2VqaMaRXQbXm2VXZ/Nsw1r&#10;XkqT1e6/Xw6Cx4/v93rb21p01HrjWMF0koAgLpw2XCo455/jdxA+IGusHZOCP/Kw3QwHa0y1u/OJ&#10;uiyUIoawT1FBFUKTSumLiiz6iWuII3dzrcUQYVtK3eI9httazpJkIS0ajg0VNrSvqPjJfq2CPFsc&#10;v7/CdWlGuSn07TD/uHSNUq8v/W4FIlAfnuKH+6gVvMX1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XPMAAAADbAAAADwAAAAAAAAAAAAAAAACYAgAAZHJzL2Rvd25y&#10;ZXYueG1sUEsFBgAAAAAEAAQA9QAAAIUDAAAAAA==&#10;" fillcolor="#06f" stroked="f" strokecolor="black [3213]">
                  <v:shadow color="#eeece1 [3214]"/>
                  <v:textbox style="layout-flow:vertical-ideographic"/>
                </v:shape>
                <v:shape id="AutoShape 32" o:spid="_x0000_s1100" type="#_x0000_t67" style="position:absolute;left:3901;top:1089;width:227;height:272;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yp8MA&#10;AADbAAAADwAAAGRycy9kb3ducmV2LnhtbESPQWvCQBSE7wX/w/IKXopuFKuSuoq0VbyaKF5fs89k&#10;afZtyG5j+u+7QsHjMDPfMKtNb2vRUeuNYwWTcQKCuHDacKnglO9GSxA+IGusHZOCX/KwWQ+eVphq&#10;d+MjdVkoRYSwT1FBFUKTSumLiiz6sWuIo3d1rcUQZVtK3eItwm0tp0kylxYNx4UKG3qvqPjOfqyC&#10;PJsfLvvwtTAvuSn09eP189w1Sg2f++0biEB9eIT/2wetYDaB+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dyp8MAAADbAAAADwAAAAAAAAAAAAAAAACYAgAAZHJzL2Rv&#10;d25yZXYueG1sUEsFBgAAAAAEAAQA9QAAAIgDAAAAAA==&#10;" fillcolor="#06f" stroked="f" strokecolor="black [3213]">
                  <v:shadow color="#eeece1 [3214]"/>
                  <v:textbox style="layout-flow:vertical-ideographic"/>
                </v:shape>
                <v:shape id="AutoShape 33" o:spid="_x0000_s1101" type="#_x0000_t67" style="position:absolute;left:2972;top:1089;width:227;height:272;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JS8QA&#10;AADbAAAADwAAAGRycy9kb3ducmV2LnhtbESPT2vCQBTE74V+h+UVvJS6UVstqauIf4rXJorX1+wz&#10;WZp9G7JrjN/eLRR6HGbmN8x82dtadNR641jBaJiAIC6cNlwqOOS7l3cQPiBrrB2Tght5WC4eH+aY&#10;anflL+qyUIoIYZ+igiqEJpXSFxVZ9EPXEEfv7FqLIcq2lLrFa4TbWo6TZCotGo4LFTa0rqj4yS5W&#10;QZ5N96fP8D0zz7kp9Hnztj12jVKDp371ASJQH/7Df+29VvA6gd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SUvEAAAA2wAAAA8AAAAAAAAAAAAAAAAAmAIAAGRycy9k&#10;b3ducmV2LnhtbFBLBQYAAAAABAAEAPUAAACJAwAAAAA=&#10;" fillcolor="#06f" stroked="f" strokecolor="black [3213]">
                  <v:shadow color="#eeece1 [3214]"/>
                  <v:textbox style="layout-flow:vertical-ideographic"/>
                </v:shape>
                <v:shape id="AutoShape 34" o:spid="_x0000_s1102" type="#_x0000_t67" style="position:absolute;left:2042;top:1089;width:227;height:272;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0pMMA&#10;AADbAAAADwAAAGRycy9kb3ducmV2LnhtbESPQWvCQBSE70L/w/IEL1I3FrUlukqxKl6btPT6zD6T&#10;xezbkF1j/PduodDjMDPfMKtNb2vRUeuNYwXTSQKCuHDacKngK98/v4HwAVlj7ZgU3MnDZv00WGGq&#10;3Y0/qctCKSKEfYoKqhCaVEpfVGTRT1xDHL2zay2GKNtS6hZvEW5r+ZIkC2nRcFyosKFtRcUlu1oF&#10;ebY4/hzC6dWMc1Po88d89901So2G/fsSRKA+/If/2ketYDaH3y/x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x0pMMAAADbAAAADwAAAAAAAAAAAAAAAACYAgAAZHJzL2Rv&#10;d25yZXYueG1sUEsFBgAAAAAEAAQA9QAAAIgDAAAAAA==&#10;" fillcolor="#06f" stroked="f" strokecolor="black [3213]">
                  <v:shadow color="#eeece1 [3214]"/>
                  <v:textbox style="layout-flow:vertical-ideographic"/>
                </v:shape>
                <v:shape id="AutoShape 35" o:spid="_x0000_s1103" type="#_x0000_t67" style="position:absolute;left:1112;top:1089;width:227;height:272;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q08QA&#10;AADbAAAADwAAAGRycy9kb3ducmV2LnhtbESPQWvCQBSE74X+h+UVvBTdVNoo0VWKtsWrieL1mX0m&#10;i9m3IbuN6b/vFgoeh5n5hlmuB9uInjpvHCt4mSQgiEunDVcKDsXneA7CB2SNjWNS8EMe1qvHhyVm&#10;2t14T30eKhEh7DNUUIfQZlL6siaLfuJa4uhdXGcxRNlVUnd4i3DbyGmSpNKi4bhQY0ubmspr/m0V&#10;FHm6O32F88w8F6bUl+3bx7FvlRo9De8LEIGGcA//t3dawWsK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6tPEAAAA2wAAAA8AAAAAAAAAAAAAAAAAmAIAAGRycy9k&#10;b3ducmV2LnhtbFBLBQYAAAAABAAEAPUAAACJAwAAAAA=&#10;" fillcolor="#06f" stroked="f" strokecolor="black [3213]">
                  <v:shadow color="#eeece1 [3214]"/>
                  <v:textbox style="layout-flow:vertical-ideographic"/>
                </v:shape>
                <v:shape id="AutoShape 36" o:spid="_x0000_s1104" type="#_x0000_t67" style="position:absolute;left:4831;top:1089;width:227;height:272;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PSMQA&#10;AADbAAAADwAAAGRycy9kb3ducmV2LnhtbESPQWvCQBSE70L/w/IKXqRuKtZI6iqlreK1ScXrM/tM&#10;lmbfhuw2xn/vCoUeh5n5hlltBtuInjpvHCt4niYgiEunDVcKvovt0xKED8gaG8ek4EoeNuuH0Qoz&#10;7S78RX0eKhEh7DNUUIfQZlL6siaLfupa4uidXWcxRNlVUnd4iXDbyFmSLKRFw3Ghxpbeayp/8l+r&#10;oMgX++MunFIzKUypzx8vn4e+VWr8OLy9ggg0hP/wX3uvFcxT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T0jEAAAA2wAAAA8AAAAAAAAAAAAAAAAAmAIAAGRycy9k&#10;b3ducmV2LnhtbFBLBQYAAAAABAAEAPUAAACJAwAAAAA=&#10;" fillcolor="#06f" stroked="f" strokecolor="black [3213]">
                  <v:shadow color="#eeece1 [3214]"/>
                  <v:textbox style="layout-flow:vertical-ideographic"/>
                </v:shape>
                <w10:wrap anchorx="margin"/>
              </v:group>
            </w:pict>
          </mc:Fallback>
        </mc:AlternateContent>
      </w:r>
      <w:r w:rsidR="002F20C1" w:rsidRPr="00E622FB">
        <w:rPr>
          <w:rFonts w:ascii="Book Antiqua" w:hAnsi="Book Antiqua"/>
          <w:sz w:val="18"/>
          <w:szCs w:val="18"/>
        </w:rPr>
        <w:t xml:space="preserve">Hedef kitle beklentileri anlamaya çalışılmakta ve istenen beklentiler zihinde canlandırılmaktadır. Hedef kitlenin ifade edemediği ihtiyaçlarını derinlemesine (empatiyle) anlayarak yeni ürün/hizmet kavramlarının geliştirilmesi bu aşamada yapılır. Hedef kitlenin kendi ortamındaki rutin davranışlarının gözlemlenmesi, anketler </w:t>
      </w:r>
      <w:r w:rsidR="00E622FB">
        <w:rPr>
          <w:rFonts w:ascii="Book Antiqua" w:hAnsi="Book Antiqua"/>
          <w:sz w:val="18"/>
          <w:szCs w:val="18"/>
        </w:rPr>
        <w:t>y</w:t>
      </w:r>
      <w:r w:rsidR="002F20C1" w:rsidRPr="00E622FB">
        <w:rPr>
          <w:rFonts w:ascii="Book Antiqua" w:hAnsi="Book Antiqua"/>
          <w:sz w:val="18"/>
          <w:szCs w:val="18"/>
        </w:rPr>
        <w:t xml:space="preserve">apılmasıyla ihtiyaçlar belirlenir. Böylece tasarım fikirleri ortaya çıkar. </w:t>
      </w:r>
      <w:r w:rsidR="00C7289F" w:rsidRPr="00E622FB">
        <w:rPr>
          <w:rFonts w:ascii="Book Antiqua" w:hAnsi="Book Antiqua"/>
          <w:sz w:val="18"/>
          <w:szCs w:val="18"/>
        </w:rPr>
        <w:t>Günümüzde i</w:t>
      </w:r>
      <w:r w:rsidR="0014670A" w:rsidRPr="00E622FB">
        <w:rPr>
          <w:rFonts w:ascii="Book Antiqua" w:hAnsi="Book Antiqua"/>
          <w:sz w:val="18"/>
          <w:szCs w:val="18"/>
        </w:rPr>
        <w:t xml:space="preserve">novasyon </w:t>
      </w:r>
      <w:r w:rsidR="00C7289F" w:rsidRPr="00E622FB">
        <w:rPr>
          <w:rFonts w:ascii="Book Antiqua" w:hAnsi="Book Antiqua"/>
          <w:sz w:val="18"/>
          <w:szCs w:val="18"/>
        </w:rPr>
        <w:t>s</w:t>
      </w:r>
      <w:r w:rsidR="0014670A" w:rsidRPr="00E622FB">
        <w:rPr>
          <w:rFonts w:ascii="Book Antiqua" w:hAnsi="Book Antiqua"/>
          <w:sz w:val="18"/>
          <w:szCs w:val="18"/>
        </w:rPr>
        <w:t>üreci</w:t>
      </w:r>
      <w:r w:rsidR="00C7289F" w:rsidRPr="00E622FB">
        <w:rPr>
          <w:rFonts w:ascii="Book Antiqua" w:hAnsi="Book Antiqua"/>
          <w:sz w:val="18"/>
          <w:szCs w:val="18"/>
        </w:rPr>
        <w:t>; e</w:t>
      </w:r>
      <w:r w:rsidR="0014670A" w:rsidRPr="00E622FB">
        <w:rPr>
          <w:rFonts w:ascii="Book Antiqua" w:hAnsi="Book Antiqua"/>
          <w:sz w:val="18"/>
          <w:szCs w:val="18"/>
        </w:rPr>
        <w:t>tkileşimli</w:t>
      </w:r>
      <w:r w:rsidR="00730037" w:rsidRPr="00E622FB">
        <w:rPr>
          <w:rFonts w:ascii="Book Antiqua" w:hAnsi="Book Antiqua"/>
          <w:sz w:val="18"/>
          <w:szCs w:val="18"/>
        </w:rPr>
        <w:t>, e</w:t>
      </w:r>
      <w:r w:rsidR="0014670A" w:rsidRPr="00E622FB">
        <w:rPr>
          <w:rFonts w:ascii="Book Antiqua" w:hAnsi="Book Antiqua"/>
          <w:sz w:val="18"/>
          <w:szCs w:val="18"/>
        </w:rPr>
        <w:t>şzamanlı</w:t>
      </w:r>
      <w:r w:rsidR="00C7289F" w:rsidRPr="00E622FB">
        <w:rPr>
          <w:rFonts w:ascii="Book Antiqua" w:hAnsi="Book Antiqua"/>
          <w:sz w:val="18"/>
          <w:szCs w:val="18"/>
        </w:rPr>
        <w:t xml:space="preserve"> olarak yapılarak tasarım süreci yürütülmektedir</w:t>
      </w:r>
      <w:r w:rsidR="00CA23D2" w:rsidRPr="00E622FB">
        <w:rPr>
          <w:rFonts w:ascii="Book Antiqua" w:hAnsi="Book Antiqua"/>
          <w:sz w:val="18"/>
          <w:szCs w:val="18"/>
        </w:rPr>
        <w:t>(</w:t>
      </w:r>
      <w:r w:rsidR="00CA23D2" w:rsidRPr="00E622FB">
        <w:rPr>
          <w:rFonts w:ascii="Book Antiqua" w:hAnsi="Book Antiqua"/>
          <w:color w:val="000000"/>
          <w:sz w:val="18"/>
          <w:szCs w:val="18"/>
        </w:rPr>
        <w:t>Şekil 2.)</w:t>
      </w:r>
      <w:r w:rsidR="00C7289F" w:rsidRPr="00E622FB">
        <w:rPr>
          <w:rFonts w:ascii="Book Antiqua" w:hAnsi="Book Antiqua"/>
          <w:sz w:val="18"/>
          <w:szCs w:val="18"/>
        </w:rPr>
        <w:t xml:space="preserve">. </w:t>
      </w:r>
    </w:p>
    <w:p w:rsidR="008D048A" w:rsidRPr="00E622FB" w:rsidRDefault="008D048A" w:rsidP="008D048A">
      <w:pPr>
        <w:pStyle w:val="NormalWeb"/>
        <w:jc w:val="both"/>
        <w:rPr>
          <w:rFonts w:ascii="Book Antiqua" w:hAnsi="Book Antiqua"/>
          <w:sz w:val="18"/>
          <w:szCs w:val="18"/>
        </w:rPr>
      </w:pPr>
    </w:p>
    <w:p w:rsidR="008D048A" w:rsidRPr="00E622FB" w:rsidRDefault="008D048A" w:rsidP="008D048A">
      <w:pPr>
        <w:pStyle w:val="NormalWeb"/>
        <w:jc w:val="both"/>
        <w:rPr>
          <w:rFonts w:ascii="Book Antiqua" w:hAnsi="Book Antiqua"/>
          <w:sz w:val="18"/>
          <w:szCs w:val="18"/>
        </w:rPr>
      </w:pPr>
    </w:p>
    <w:p w:rsidR="008D048A" w:rsidRPr="00E622FB" w:rsidRDefault="008D048A" w:rsidP="008D048A">
      <w:pPr>
        <w:pStyle w:val="NormalWeb"/>
        <w:jc w:val="both"/>
        <w:rPr>
          <w:rFonts w:ascii="Book Antiqua" w:hAnsi="Book Antiqua"/>
          <w:sz w:val="18"/>
          <w:szCs w:val="18"/>
        </w:rPr>
      </w:pPr>
    </w:p>
    <w:p w:rsidR="008D048A" w:rsidRPr="00E622FB" w:rsidRDefault="008D048A" w:rsidP="008D048A">
      <w:pPr>
        <w:pStyle w:val="NormalWeb"/>
        <w:jc w:val="both"/>
        <w:rPr>
          <w:rFonts w:ascii="Book Antiqua" w:hAnsi="Book Antiqua"/>
          <w:sz w:val="18"/>
          <w:szCs w:val="18"/>
        </w:rPr>
      </w:pPr>
    </w:p>
    <w:p w:rsidR="008D048A" w:rsidRPr="00E622FB" w:rsidRDefault="008D048A" w:rsidP="008D048A">
      <w:pPr>
        <w:pStyle w:val="NormalWeb"/>
        <w:jc w:val="center"/>
        <w:rPr>
          <w:rFonts w:ascii="Book Antiqua" w:hAnsi="Book Antiqua"/>
          <w:sz w:val="18"/>
          <w:szCs w:val="18"/>
        </w:rPr>
      </w:pPr>
      <w:r w:rsidRPr="00E622FB">
        <w:rPr>
          <w:rFonts w:ascii="Book Antiqua" w:hAnsi="Book Antiqua"/>
          <w:color w:val="000000"/>
          <w:sz w:val="18"/>
          <w:szCs w:val="18"/>
        </w:rPr>
        <w:t xml:space="preserve">Şekil 2. </w:t>
      </w:r>
      <w:proofErr w:type="spellStart"/>
      <w:r w:rsidRPr="00E622FB">
        <w:rPr>
          <w:rFonts w:ascii="Book Antiqua" w:hAnsi="Book Antiqua"/>
          <w:color w:val="000000"/>
          <w:sz w:val="18"/>
          <w:szCs w:val="18"/>
        </w:rPr>
        <w:t>İnovasyonel</w:t>
      </w:r>
      <w:proofErr w:type="spellEnd"/>
      <w:r w:rsidRPr="00E622FB">
        <w:rPr>
          <w:rFonts w:ascii="Book Antiqua" w:hAnsi="Book Antiqua"/>
          <w:color w:val="000000"/>
          <w:sz w:val="18"/>
          <w:szCs w:val="18"/>
        </w:rPr>
        <w:t xml:space="preserve"> </w:t>
      </w:r>
      <w:r w:rsidRPr="00E622FB">
        <w:rPr>
          <w:rFonts w:ascii="Book Antiqua" w:hAnsi="Book Antiqua"/>
          <w:sz w:val="18"/>
          <w:szCs w:val="18"/>
        </w:rPr>
        <w:t>etkileşimli, eşzamanlı tasarım süreci</w:t>
      </w:r>
    </w:p>
    <w:p w:rsidR="00C7289F" w:rsidRPr="00E622FB" w:rsidRDefault="00CA23D2" w:rsidP="00C7289F">
      <w:pPr>
        <w:pStyle w:val="NormalWeb"/>
        <w:jc w:val="both"/>
        <w:rPr>
          <w:rFonts w:ascii="Book Antiqua" w:hAnsi="Book Antiqua"/>
          <w:sz w:val="18"/>
          <w:szCs w:val="18"/>
        </w:rPr>
      </w:pPr>
      <w:r w:rsidRPr="00E622FB">
        <w:rPr>
          <w:rFonts w:ascii="Book Antiqua" w:hAnsi="Book Antiqua"/>
          <w:sz w:val="18"/>
          <w:szCs w:val="18"/>
        </w:rPr>
        <w:t xml:space="preserve">Yeni bir tasarım </w:t>
      </w:r>
      <w:r w:rsidR="00C7289F" w:rsidRPr="00E622FB">
        <w:rPr>
          <w:rFonts w:ascii="Book Antiqua" w:hAnsi="Book Antiqua"/>
          <w:sz w:val="18"/>
          <w:szCs w:val="18"/>
        </w:rPr>
        <w:t xml:space="preserve">fikir ortaya </w:t>
      </w:r>
      <w:r w:rsidRPr="00E622FB">
        <w:rPr>
          <w:rFonts w:ascii="Book Antiqua" w:hAnsi="Book Antiqua"/>
          <w:sz w:val="18"/>
          <w:szCs w:val="18"/>
        </w:rPr>
        <w:t xml:space="preserve">çıktıktan </w:t>
      </w:r>
      <w:r w:rsidR="00C7289F" w:rsidRPr="00E622FB">
        <w:rPr>
          <w:rFonts w:ascii="Book Antiqua" w:hAnsi="Book Antiqua"/>
          <w:sz w:val="18"/>
          <w:szCs w:val="18"/>
        </w:rPr>
        <w:t>sonra bu fikrin ürüne dönüşüm başarı şansını belirlemek için değerlendir</w:t>
      </w:r>
      <w:r w:rsidRPr="00E622FB">
        <w:rPr>
          <w:rFonts w:ascii="Book Antiqua" w:hAnsi="Book Antiqua"/>
          <w:sz w:val="18"/>
          <w:szCs w:val="18"/>
        </w:rPr>
        <w:t>me yapmak</w:t>
      </w:r>
      <w:r w:rsidR="00C7289F" w:rsidRPr="00E622FB">
        <w:rPr>
          <w:rFonts w:ascii="Book Antiqua" w:hAnsi="Book Antiqua"/>
          <w:sz w:val="18"/>
          <w:szCs w:val="18"/>
        </w:rPr>
        <w:t xml:space="preserve"> gerekir.</w:t>
      </w:r>
      <w:r w:rsidRPr="00E622FB">
        <w:rPr>
          <w:rFonts w:ascii="Book Antiqua" w:hAnsi="Book Antiqua"/>
          <w:sz w:val="18"/>
          <w:szCs w:val="18"/>
        </w:rPr>
        <w:t xml:space="preserve"> </w:t>
      </w:r>
      <w:r w:rsidR="00C7289F" w:rsidRPr="00E622FB">
        <w:rPr>
          <w:rFonts w:ascii="Book Antiqua" w:hAnsi="Book Antiqua"/>
          <w:sz w:val="18"/>
          <w:szCs w:val="18"/>
        </w:rPr>
        <w:t>Bu değerlendirme</w:t>
      </w:r>
      <w:r w:rsidRPr="00E622FB">
        <w:rPr>
          <w:rFonts w:ascii="Book Antiqua" w:hAnsi="Book Antiqua"/>
          <w:sz w:val="18"/>
          <w:szCs w:val="18"/>
        </w:rPr>
        <w:t>; üretim, finansman, pazarlama,</w:t>
      </w:r>
      <w:r w:rsidR="00C7289F" w:rsidRPr="00E622FB">
        <w:rPr>
          <w:rFonts w:ascii="Book Antiqua" w:hAnsi="Book Antiqua"/>
          <w:sz w:val="18"/>
          <w:szCs w:val="18"/>
        </w:rPr>
        <w:t xml:space="preserve"> açısından </w:t>
      </w:r>
      <w:r w:rsidRPr="00E622FB">
        <w:rPr>
          <w:rFonts w:ascii="Book Antiqua" w:hAnsi="Book Antiqua"/>
          <w:sz w:val="18"/>
          <w:szCs w:val="18"/>
        </w:rPr>
        <w:t>yapılabilir</w:t>
      </w:r>
      <w:r w:rsidR="00C7289F" w:rsidRPr="00E622FB">
        <w:rPr>
          <w:rFonts w:ascii="Book Antiqua" w:hAnsi="Book Antiqua"/>
          <w:sz w:val="18"/>
          <w:szCs w:val="18"/>
        </w:rPr>
        <w:t>.</w:t>
      </w:r>
      <w:r w:rsidRPr="00E622FB">
        <w:rPr>
          <w:rFonts w:ascii="Book Antiqua" w:hAnsi="Book Antiqua"/>
          <w:sz w:val="18"/>
          <w:szCs w:val="18"/>
        </w:rPr>
        <w:t xml:space="preserve"> Ü</w:t>
      </w:r>
      <w:r w:rsidR="00C7289F" w:rsidRPr="00E622FB">
        <w:rPr>
          <w:rFonts w:ascii="Book Antiqua" w:hAnsi="Book Antiqua"/>
          <w:sz w:val="18"/>
          <w:szCs w:val="18"/>
        </w:rPr>
        <w:t>retim açısından</w:t>
      </w:r>
      <w:r w:rsidRPr="00E622FB">
        <w:rPr>
          <w:rFonts w:ascii="Book Antiqua" w:hAnsi="Book Antiqua"/>
          <w:sz w:val="18"/>
          <w:szCs w:val="18"/>
        </w:rPr>
        <w:t xml:space="preserve"> değerlendirilirken şu sorulara yanıt aranır; </w:t>
      </w:r>
      <w:r w:rsidR="00C7289F" w:rsidRPr="00E622FB">
        <w:rPr>
          <w:rFonts w:ascii="Book Antiqua" w:hAnsi="Book Antiqua"/>
          <w:sz w:val="18"/>
          <w:szCs w:val="18"/>
        </w:rPr>
        <w:t xml:space="preserve">Tasarlanan yeni ürünün üretimi neleri gerektiriyor, var olan kaynaklarla bu gereksinimler karşılanabilir mi? Yeni tesis ve </w:t>
      </w:r>
      <w:proofErr w:type="gramStart"/>
      <w:r w:rsidR="00C7289F" w:rsidRPr="00E622FB">
        <w:rPr>
          <w:rFonts w:ascii="Book Antiqua" w:hAnsi="Book Antiqua"/>
          <w:sz w:val="18"/>
          <w:szCs w:val="18"/>
        </w:rPr>
        <w:t>ekipmanlara</w:t>
      </w:r>
      <w:proofErr w:type="gramEnd"/>
      <w:r w:rsidR="00C7289F" w:rsidRPr="00E622FB">
        <w:rPr>
          <w:rFonts w:ascii="Book Antiqua" w:hAnsi="Book Antiqua"/>
          <w:sz w:val="18"/>
          <w:szCs w:val="18"/>
        </w:rPr>
        <w:t xml:space="preserve"> ihtiyacımız olacak mı? Ürünü imal etmek için yeterli iş gücümüz var mı</w:t>
      </w:r>
      <w:proofErr w:type="gramStart"/>
      <w:r w:rsidR="00C7289F" w:rsidRPr="00E622FB">
        <w:rPr>
          <w:rFonts w:ascii="Book Antiqua" w:hAnsi="Book Antiqua"/>
          <w:sz w:val="18"/>
          <w:szCs w:val="18"/>
        </w:rPr>
        <w:t>?,</w:t>
      </w:r>
      <w:proofErr w:type="gramEnd"/>
      <w:r w:rsidR="00C7289F" w:rsidRPr="00E622FB">
        <w:rPr>
          <w:rFonts w:ascii="Book Antiqua" w:hAnsi="Book Antiqua"/>
          <w:sz w:val="18"/>
          <w:szCs w:val="18"/>
        </w:rPr>
        <w:t xml:space="preserve"> Üretim için gerekli olan malzeme hazır olarak tedarik edilebilir mi? </w:t>
      </w:r>
      <w:r w:rsidRPr="00E622FB">
        <w:rPr>
          <w:rFonts w:ascii="Book Antiqua" w:hAnsi="Book Antiqua"/>
          <w:sz w:val="18"/>
          <w:szCs w:val="18"/>
        </w:rPr>
        <w:t>P</w:t>
      </w:r>
      <w:r w:rsidR="00C7289F" w:rsidRPr="00E622FB">
        <w:rPr>
          <w:rFonts w:ascii="Book Antiqua" w:hAnsi="Book Antiqua"/>
          <w:sz w:val="18"/>
          <w:szCs w:val="18"/>
        </w:rPr>
        <w:t xml:space="preserve">azarlama Açısından </w:t>
      </w:r>
      <w:r w:rsidRPr="00E622FB">
        <w:rPr>
          <w:rFonts w:ascii="Book Antiqua" w:hAnsi="Book Antiqua"/>
          <w:sz w:val="18"/>
          <w:szCs w:val="18"/>
        </w:rPr>
        <w:t xml:space="preserve">değerlendirilirken şu sorulara yanıt aranır; </w:t>
      </w:r>
      <w:r w:rsidR="00C7289F" w:rsidRPr="00E622FB">
        <w:rPr>
          <w:rFonts w:ascii="Book Antiqua" w:hAnsi="Book Antiqua"/>
          <w:sz w:val="18"/>
          <w:szCs w:val="18"/>
        </w:rPr>
        <w:t>Tasarlanması düşünülen yeni ürün için potansiyel pazar nedir ? Ürün için pazar geliştirmek gerekecek mi? Ne kadar bir çaba gerekecek? Uzun dönemde satış potansiyeli ne olacak? Finans Açısından</w:t>
      </w:r>
      <w:r w:rsidR="00E622FB">
        <w:rPr>
          <w:rFonts w:ascii="Book Antiqua" w:hAnsi="Book Antiqua"/>
          <w:sz w:val="18"/>
          <w:szCs w:val="18"/>
        </w:rPr>
        <w:t>;</w:t>
      </w:r>
      <w:r w:rsidR="00C7289F" w:rsidRPr="00E622FB">
        <w:rPr>
          <w:rFonts w:ascii="Book Antiqua" w:hAnsi="Book Antiqua"/>
          <w:sz w:val="18"/>
          <w:szCs w:val="18"/>
        </w:rPr>
        <w:t xml:space="preserve"> Yeni ürünün finansal potansiyeli, maliyeti, Geri ödeme süresi </w:t>
      </w:r>
      <w:proofErr w:type="gramStart"/>
      <w:r w:rsidR="00C7289F" w:rsidRPr="00E622FB">
        <w:rPr>
          <w:rFonts w:ascii="Book Antiqua" w:hAnsi="Book Antiqua"/>
          <w:sz w:val="18"/>
          <w:szCs w:val="18"/>
        </w:rPr>
        <w:t>nedir ?</w:t>
      </w:r>
      <w:proofErr w:type="gramEnd"/>
      <w:r w:rsidR="00C7289F" w:rsidRPr="00E622FB">
        <w:rPr>
          <w:rFonts w:ascii="Book Antiqua" w:hAnsi="Book Antiqua"/>
          <w:sz w:val="18"/>
          <w:szCs w:val="18"/>
        </w:rPr>
        <w:t xml:space="preserve"> </w:t>
      </w:r>
    </w:p>
    <w:p w:rsidR="008D048A" w:rsidRPr="00E622FB" w:rsidRDefault="008D048A" w:rsidP="00C7289F">
      <w:pPr>
        <w:pStyle w:val="NormalWeb"/>
        <w:jc w:val="both"/>
        <w:rPr>
          <w:rFonts w:ascii="Book Antiqua" w:hAnsi="Book Antiqua"/>
          <w:sz w:val="18"/>
          <w:szCs w:val="18"/>
        </w:rPr>
      </w:pPr>
      <w:r w:rsidRPr="00E622FB">
        <w:rPr>
          <w:rFonts w:ascii="Book Antiqua" w:hAnsi="Book Antiqua"/>
          <w:noProof/>
          <w:sz w:val="18"/>
          <w:szCs w:val="18"/>
        </w:rPr>
        <w:drawing>
          <wp:inline distT="0" distB="0" distL="0" distR="0" wp14:anchorId="2878183A" wp14:editId="22461F05">
            <wp:extent cx="5583317" cy="2401220"/>
            <wp:effectExtent l="0" t="0" r="0" b="0"/>
            <wp:docPr id="24214" name="Picture 141" descr="urungeci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1" descr="urungecik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049" cy="2404115"/>
                    </a:xfrm>
                    <a:prstGeom prst="rect">
                      <a:avLst/>
                    </a:prstGeom>
                    <a:noFill/>
                    <a:ln>
                      <a:noFill/>
                    </a:ln>
                    <a:extLst/>
                  </pic:spPr>
                </pic:pic>
              </a:graphicData>
            </a:graphic>
          </wp:inline>
        </w:drawing>
      </w:r>
    </w:p>
    <w:p w:rsidR="008D048A" w:rsidRPr="00E622FB" w:rsidRDefault="008D048A" w:rsidP="008D048A">
      <w:pPr>
        <w:pStyle w:val="NormalWeb"/>
        <w:jc w:val="center"/>
        <w:rPr>
          <w:rFonts w:ascii="Book Antiqua" w:hAnsi="Book Antiqua"/>
          <w:sz w:val="18"/>
          <w:szCs w:val="18"/>
        </w:rPr>
      </w:pPr>
      <w:r w:rsidRPr="00E622FB">
        <w:rPr>
          <w:rFonts w:ascii="Book Antiqua" w:hAnsi="Book Antiqua"/>
          <w:color w:val="000000"/>
          <w:sz w:val="18"/>
          <w:szCs w:val="18"/>
        </w:rPr>
        <w:t>Şekil 3. Fikirlerin ürüne dönüşüm sü</w:t>
      </w:r>
      <w:r w:rsidRPr="00E622FB">
        <w:rPr>
          <w:rFonts w:ascii="Book Antiqua" w:hAnsi="Book Antiqua"/>
          <w:sz w:val="18"/>
          <w:szCs w:val="18"/>
        </w:rPr>
        <w:t>reci</w:t>
      </w:r>
    </w:p>
    <w:p w:rsidR="00C7289F" w:rsidRPr="00E622FB" w:rsidRDefault="00CA23D2" w:rsidP="008D048A">
      <w:pPr>
        <w:pStyle w:val="NormalWeb"/>
        <w:jc w:val="both"/>
        <w:rPr>
          <w:rFonts w:ascii="Book Antiqua" w:hAnsi="Book Antiqua"/>
          <w:sz w:val="18"/>
          <w:szCs w:val="18"/>
        </w:rPr>
      </w:pPr>
      <w:r w:rsidRPr="00E622FB">
        <w:rPr>
          <w:rFonts w:ascii="Book Antiqua" w:hAnsi="Book Antiqua"/>
          <w:sz w:val="18"/>
          <w:szCs w:val="18"/>
        </w:rPr>
        <w:lastRenderedPageBreak/>
        <w:t xml:space="preserve">Tasarımın kabulü yönetim becerisi ve tecrübeler </w:t>
      </w:r>
      <w:r w:rsidR="00C7289F" w:rsidRPr="00E622FB">
        <w:rPr>
          <w:rFonts w:ascii="Book Antiqua" w:hAnsi="Book Antiqua"/>
          <w:sz w:val="18"/>
          <w:szCs w:val="18"/>
        </w:rPr>
        <w:t>fikrin onaylanmasında anahtar rol üstlenir</w:t>
      </w:r>
      <w:r w:rsidR="008D048A" w:rsidRPr="00E622FB">
        <w:rPr>
          <w:rFonts w:ascii="Book Antiqua" w:hAnsi="Book Antiqua"/>
          <w:color w:val="000000"/>
          <w:sz w:val="18"/>
          <w:szCs w:val="18"/>
        </w:rPr>
        <w:t xml:space="preserve"> (Şekil 3).</w:t>
      </w:r>
      <w:r w:rsidR="00C7289F" w:rsidRPr="00E622FB">
        <w:rPr>
          <w:rFonts w:ascii="Book Antiqua" w:hAnsi="Book Antiqua"/>
          <w:sz w:val="18"/>
          <w:szCs w:val="18"/>
        </w:rPr>
        <w:t xml:space="preserve"> Yeni bir ürün için ortaya atılan fikirlerin yaklaşık % 80’ ni seçme-değerleme sürecini geçemez. Yeni fikri değerlendirmede karar verme tekniklerinden de yararlan</w:t>
      </w:r>
      <w:r w:rsidRPr="00E622FB">
        <w:rPr>
          <w:rFonts w:ascii="Book Antiqua" w:hAnsi="Book Antiqua"/>
          <w:sz w:val="18"/>
          <w:szCs w:val="18"/>
        </w:rPr>
        <w:t>abilir</w:t>
      </w:r>
      <w:r w:rsidR="00C7289F" w:rsidRPr="00E622FB">
        <w:rPr>
          <w:rFonts w:ascii="Book Antiqua" w:hAnsi="Book Antiqua"/>
          <w:sz w:val="18"/>
          <w:szCs w:val="18"/>
        </w:rPr>
        <w:t>.</w:t>
      </w:r>
      <w:r w:rsidR="00C7289F" w:rsidRPr="00E622FB">
        <w:rPr>
          <w:rFonts w:ascii="Book Antiqua" w:hAnsi="Book Antiqua"/>
          <w:color w:val="000000"/>
          <w:sz w:val="18"/>
          <w:szCs w:val="18"/>
        </w:rPr>
        <w:t xml:space="preserve"> </w:t>
      </w:r>
      <w:r w:rsidRPr="00E622FB">
        <w:rPr>
          <w:rFonts w:ascii="Book Antiqua" w:hAnsi="Book Antiqua"/>
          <w:color w:val="000000"/>
          <w:sz w:val="18"/>
          <w:szCs w:val="18"/>
        </w:rPr>
        <w:t>Bu çalışmada ayrıca yapılan GEP tasarımı değerlendirilerek analiz edilmiştir.</w:t>
      </w:r>
    </w:p>
    <w:p w:rsidR="00F30325" w:rsidRPr="00E622FB" w:rsidRDefault="00F6320E" w:rsidP="00EF2873">
      <w:pPr>
        <w:pStyle w:val="ListeParagraf"/>
        <w:numPr>
          <w:ilvl w:val="0"/>
          <w:numId w:val="1"/>
        </w:numPr>
        <w:spacing w:before="240" w:after="120" w:line="276" w:lineRule="auto"/>
        <w:ind w:left="425" w:hanging="425"/>
        <w:contextualSpacing w:val="0"/>
        <w:rPr>
          <w:rFonts w:ascii="Book Antiqua" w:hAnsi="Book Antiqua" w:cs="Times New Roman"/>
          <w:b/>
          <w:sz w:val="18"/>
          <w:szCs w:val="18"/>
          <w:lang w:val="tr-TR"/>
        </w:rPr>
      </w:pPr>
      <w:r w:rsidRPr="00E622FB">
        <w:rPr>
          <w:rFonts w:ascii="Book Antiqua" w:hAnsi="Book Antiqua" w:cs="Times New Roman"/>
          <w:b/>
          <w:sz w:val="18"/>
          <w:szCs w:val="18"/>
          <w:lang w:val="tr-TR"/>
        </w:rPr>
        <w:t xml:space="preserve">Malzeme ve Metot </w:t>
      </w:r>
    </w:p>
    <w:p w:rsidR="00032E84" w:rsidRPr="00E622FB" w:rsidRDefault="00032E84" w:rsidP="00032E84">
      <w:pPr>
        <w:pStyle w:val="GvdeMetni"/>
        <w:jc w:val="both"/>
        <w:rPr>
          <w:rFonts w:ascii="Book Antiqua" w:hAnsi="Book Antiqua"/>
          <w:b w:val="0"/>
          <w:sz w:val="18"/>
          <w:szCs w:val="18"/>
        </w:rPr>
      </w:pPr>
      <w:r w:rsidRPr="00E622FB">
        <w:rPr>
          <w:rFonts w:ascii="Book Antiqua" w:hAnsi="Book Antiqua"/>
          <w:b w:val="0"/>
          <w:sz w:val="18"/>
          <w:szCs w:val="18"/>
        </w:rPr>
        <w:t>Bu çalışmada ilk önce</w:t>
      </w:r>
      <w:r w:rsidR="00E3040B" w:rsidRPr="00E622FB">
        <w:rPr>
          <w:rFonts w:ascii="Book Antiqua" w:hAnsi="Book Antiqua"/>
          <w:b w:val="0"/>
          <w:sz w:val="18"/>
          <w:szCs w:val="18"/>
        </w:rPr>
        <w:t xml:space="preserve"> tasarımda hedef kitlenin beklentilerini ortaya koymak için </w:t>
      </w:r>
      <w:r w:rsidRPr="00E622FB">
        <w:rPr>
          <w:rFonts w:ascii="Book Antiqua" w:hAnsi="Book Antiqua"/>
          <w:b w:val="0"/>
          <w:sz w:val="18"/>
          <w:szCs w:val="18"/>
        </w:rPr>
        <w:t xml:space="preserve">Ankara il merkezindeki </w:t>
      </w:r>
      <w:r w:rsidR="00E3040B" w:rsidRPr="00E622FB">
        <w:rPr>
          <w:rFonts w:ascii="Book Antiqua" w:hAnsi="Book Antiqua"/>
          <w:b w:val="0"/>
          <w:sz w:val="18"/>
          <w:szCs w:val="18"/>
        </w:rPr>
        <w:t>piknik alanlarında anket çalışması yapılmıştır. Daha sonra TOD metoduyla tasarım süreci gerçekleştirilmiştir.</w:t>
      </w:r>
      <w:r w:rsidRPr="00E622FB">
        <w:rPr>
          <w:rFonts w:ascii="Book Antiqua" w:hAnsi="Book Antiqua"/>
          <w:b w:val="0"/>
          <w:sz w:val="18"/>
          <w:szCs w:val="18"/>
        </w:rPr>
        <w:t xml:space="preserve"> </w:t>
      </w:r>
    </w:p>
    <w:p w:rsidR="00032E84" w:rsidRPr="00E622FB" w:rsidRDefault="00032E84" w:rsidP="00032E84">
      <w:pPr>
        <w:pStyle w:val="GvdeMetni"/>
        <w:rPr>
          <w:rFonts w:ascii="Book Antiqua" w:hAnsi="Book Antiqua"/>
          <w:sz w:val="18"/>
          <w:szCs w:val="18"/>
        </w:rPr>
      </w:pPr>
    </w:p>
    <w:p w:rsidR="00032E84" w:rsidRPr="00E622FB" w:rsidRDefault="00E3040B" w:rsidP="00032E84">
      <w:pPr>
        <w:pStyle w:val="GvdeMetni"/>
        <w:jc w:val="left"/>
        <w:rPr>
          <w:rFonts w:ascii="Book Antiqua" w:hAnsi="Book Antiqua"/>
          <w:sz w:val="18"/>
          <w:szCs w:val="18"/>
        </w:rPr>
      </w:pPr>
      <w:r w:rsidRPr="00E622FB">
        <w:rPr>
          <w:rFonts w:ascii="Book Antiqua" w:hAnsi="Book Antiqua"/>
          <w:sz w:val="18"/>
          <w:szCs w:val="18"/>
        </w:rPr>
        <w:t>2</w:t>
      </w:r>
      <w:r w:rsidR="00032E84" w:rsidRPr="00E622FB">
        <w:rPr>
          <w:rFonts w:ascii="Book Antiqua" w:hAnsi="Book Antiqua"/>
          <w:sz w:val="18"/>
          <w:szCs w:val="18"/>
        </w:rPr>
        <w:t>.1. Evren ve Örneklem</w:t>
      </w:r>
    </w:p>
    <w:p w:rsidR="00032E84" w:rsidRPr="00E622FB" w:rsidRDefault="00032E84" w:rsidP="00032E84">
      <w:pPr>
        <w:pStyle w:val="GvdeMetni"/>
        <w:rPr>
          <w:rFonts w:ascii="Book Antiqua" w:hAnsi="Book Antiqua"/>
          <w:b w:val="0"/>
          <w:sz w:val="18"/>
          <w:szCs w:val="18"/>
        </w:rPr>
      </w:pPr>
    </w:p>
    <w:p w:rsidR="00032E84" w:rsidRPr="00E622FB" w:rsidRDefault="00032E84" w:rsidP="00032E84">
      <w:pPr>
        <w:pStyle w:val="GvdeMetni"/>
        <w:jc w:val="both"/>
        <w:rPr>
          <w:rFonts w:ascii="Book Antiqua" w:hAnsi="Book Antiqua"/>
          <w:sz w:val="18"/>
          <w:szCs w:val="18"/>
        </w:rPr>
      </w:pPr>
      <w:r w:rsidRPr="00E622FB">
        <w:rPr>
          <w:rFonts w:ascii="Book Antiqua" w:hAnsi="Book Antiqua"/>
          <w:b w:val="0"/>
          <w:sz w:val="18"/>
          <w:szCs w:val="18"/>
        </w:rPr>
        <w:t xml:space="preserve">Araştırma yapılan konuda evreni Ankara il merkezinde </w:t>
      </w:r>
      <w:r w:rsidR="00E3040B" w:rsidRPr="00E622FB">
        <w:rPr>
          <w:rFonts w:ascii="Book Antiqua" w:hAnsi="Book Antiqua"/>
          <w:b w:val="0"/>
          <w:sz w:val="18"/>
          <w:szCs w:val="18"/>
        </w:rPr>
        <w:t>dış mekânlarda ve piknik alanlarında yemek pişiren kişiler</w:t>
      </w:r>
      <w:r w:rsidRPr="00E622FB">
        <w:rPr>
          <w:rFonts w:ascii="Book Antiqua" w:hAnsi="Book Antiqua"/>
          <w:b w:val="0"/>
          <w:sz w:val="18"/>
          <w:szCs w:val="18"/>
        </w:rPr>
        <w:t xml:space="preserve"> oluşturmaktadır.  Evrendekilerin tamamına erişmek mümkün olmadığından evreni temsil eden örneklem seçilerek veriler bu örneklemden toplanmıştır. Örnekleme alınan </w:t>
      </w:r>
      <w:r w:rsidR="00E3040B" w:rsidRPr="00E622FB">
        <w:rPr>
          <w:rFonts w:ascii="Book Antiqua" w:hAnsi="Book Antiqua"/>
          <w:b w:val="0"/>
          <w:sz w:val="18"/>
          <w:szCs w:val="18"/>
        </w:rPr>
        <w:t>mekânlar</w:t>
      </w:r>
      <w:r w:rsidRPr="00E622FB">
        <w:rPr>
          <w:rFonts w:ascii="Book Antiqua" w:hAnsi="Book Antiqua"/>
          <w:b w:val="0"/>
          <w:sz w:val="18"/>
          <w:szCs w:val="18"/>
        </w:rPr>
        <w:t xml:space="preserve"> değişik </w:t>
      </w:r>
      <w:proofErr w:type="spellStart"/>
      <w:r w:rsidRPr="00E622FB">
        <w:rPr>
          <w:rFonts w:ascii="Book Antiqua" w:hAnsi="Book Antiqua"/>
          <w:b w:val="0"/>
          <w:sz w:val="18"/>
          <w:szCs w:val="18"/>
        </w:rPr>
        <w:t>sosyo</w:t>
      </w:r>
      <w:proofErr w:type="spellEnd"/>
      <w:r w:rsidRPr="00E622FB">
        <w:rPr>
          <w:rFonts w:ascii="Book Antiqua" w:hAnsi="Book Antiqua"/>
          <w:b w:val="0"/>
          <w:sz w:val="18"/>
          <w:szCs w:val="18"/>
        </w:rPr>
        <w:t xml:space="preserve">-kültürel çevrelere aittir. Evrenden seçilen </w:t>
      </w:r>
      <w:proofErr w:type="gramStart"/>
      <w:r w:rsidRPr="00E622FB">
        <w:rPr>
          <w:rFonts w:ascii="Book Antiqua" w:hAnsi="Book Antiqua"/>
          <w:b w:val="0"/>
          <w:sz w:val="18"/>
          <w:szCs w:val="18"/>
        </w:rPr>
        <w:t>örneklem .05</w:t>
      </w:r>
      <w:proofErr w:type="gramEnd"/>
      <w:r w:rsidRPr="00E622FB">
        <w:rPr>
          <w:rFonts w:ascii="Book Antiqua" w:hAnsi="Book Antiqua"/>
          <w:b w:val="0"/>
          <w:sz w:val="18"/>
          <w:szCs w:val="18"/>
        </w:rPr>
        <w:t xml:space="preserve"> manidarlık düzeyi esas alınarak seçilmiştir. </w:t>
      </w:r>
    </w:p>
    <w:p w:rsidR="00032E84" w:rsidRPr="00E622FB" w:rsidRDefault="00032E84" w:rsidP="00032E84">
      <w:pPr>
        <w:pStyle w:val="GvdeMetni"/>
        <w:jc w:val="left"/>
        <w:rPr>
          <w:rFonts w:ascii="Book Antiqua" w:hAnsi="Book Antiqua"/>
          <w:b w:val="0"/>
          <w:sz w:val="18"/>
          <w:szCs w:val="18"/>
        </w:rPr>
      </w:pPr>
    </w:p>
    <w:p w:rsidR="00032E84" w:rsidRPr="00E622FB" w:rsidRDefault="00E3040B" w:rsidP="00032E84">
      <w:pPr>
        <w:pStyle w:val="GvdeMetni"/>
        <w:jc w:val="left"/>
        <w:rPr>
          <w:rFonts w:ascii="Book Antiqua" w:hAnsi="Book Antiqua"/>
          <w:sz w:val="18"/>
          <w:szCs w:val="18"/>
        </w:rPr>
      </w:pPr>
      <w:r w:rsidRPr="00E622FB">
        <w:rPr>
          <w:rFonts w:ascii="Book Antiqua" w:hAnsi="Book Antiqua"/>
          <w:sz w:val="18"/>
          <w:szCs w:val="18"/>
        </w:rPr>
        <w:t>2</w:t>
      </w:r>
      <w:r w:rsidR="00032E84" w:rsidRPr="00E622FB">
        <w:rPr>
          <w:rFonts w:ascii="Book Antiqua" w:hAnsi="Book Antiqua"/>
          <w:sz w:val="18"/>
          <w:szCs w:val="18"/>
        </w:rPr>
        <w:t>.2. Verilerin Toplanması</w:t>
      </w:r>
    </w:p>
    <w:p w:rsidR="00032E84" w:rsidRPr="00E622FB" w:rsidRDefault="00032E84" w:rsidP="00032E84">
      <w:pPr>
        <w:pStyle w:val="GvdeMetniGirintisi"/>
        <w:ind w:left="0"/>
        <w:rPr>
          <w:rFonts w:ascii="Book Antiqua" w:hAnsi="Book Antiqua"/>
          <w:sz w:val="18"/>
          <w:szCs w:val="18"/>
        </w:rPr>
      </w:pPr>
    </w:p>
    <w:p w:rsidR="00032E84" w:rsidRPr="00E622FB" w:rsidRDefault="00032E84" w:rsidP="00032E84">
      <w:pPr>
        <w:pStyle w:val="GvdeMetniGirintisi"/>
        <w:ind w:left="0"/>
        <w:rPr>
          <w:rFonts w:ascii="Book Antiqua" w:hAnsi="Book Antiqua"/>
          <w:sz w:val="18"/>
          <w:szCs w:val="18"/>
        </w:rPr>
      </w:pPr>
      <w:r w:rsidRPr="00E622FB">
        <w:rPr>
          <w:rFonts w:ascii="Book Antiqua" w:hAnsi="Book Antiqua"/>
          <w:sz w:val="18"/>
          <w:szCs w:val="18"/>
        </w:rPr>
        <w:t xml:space="preserve">Araştırmada elde edilen veriler geliştirilen anket formu aracılığıyla toplanmıştır. Anket oluşturulurken uzman görüşünden yararlanılmıştır. Ayrıca pilot uygulama yapılarak anket sorularının anlaşılırlığı istatistiki olarak gözden geçirilmiştir. Örneklem grubuna uygulanan anketin SPSS ile yapılan alfa güvenilirlik </w:t>
      </w:r>
      <w:proofErr w:type="gramStart"/>
      <w:r w:rsidRPr="00E622FB">
        <w:rPr>
          <w:rFonts w:ascii="Book Antiqua" w:hAnsi="Book Antiqua"/>
          <w:sz w:val="18"/>
          <w:szCs w:val="18"/>
        </w:rPr>
        <w:t>düzeyi .</w:t>
      </w:r>
      <w:proofErr w:type="gramEnd"/>
      <w:r w:rsidRPr="00E622FB">
        <w:rPr>
          <w:rFonts w:ascii="Book Antiqua" w:hAnsi="Book Antiqua"/>
          <w:sz w:val="18"/>
          <w:szCs w:val="18"/>
        </w:rPr>
        <w:t xml:space="preserve"> 98 </w:t>
      </w:r>
      <w:proofErr w:type="spellStart"/>
      <w:r w:rsidRPr="00E622FB">
        <w:rPr>
          <w:rFonts w:ascii="Book Antiqua" w:hAnsi="Book Antiqua"/>
          <w:sz w:val="18"/>
          <w:szCs w:val="18"/>
        </w:rPr>
        <w:t>dir</w:t>
      </w:r>
      <w:proofErr w:type="spellEnd"/>
      <w:r w:rsidRPr="00E622FB">
        <w:rPr>
          <w:rFonts w:ascii="Book Antiqua" w:hAnsi="Book Antiqua"/>
          <w:sz w:val="18"/>
          <w:szCs w:val="18"/>
        </w:rPr>
        <w:t xml:space="preserve">. </w:t>
      </w:r>
    </w:p>
    <w:p w:rsidR="00032E84" w:rsidRPr="00E622FB" w:rsidRDefault="00032E84" w:rsidP="00032E84">
      <w:pPr>
        <w:pStyle w:val="GvdeMetni"/>
        <w:rPr>
          <w:rFonts w:ascii="Book Antiqua" w:hAnsi="Book Antiqua"/>
          <w:sz w:val="18"/>
          <w:szCs w:val="18"/>
        </w:rPr>
      </w:pPr>
    </w:p>
    <w:p w:rsidR="00032E84" w:rsidRPr="00E622FB" w:rsidRDefault="00E3040B" w:rsidP="00032E84">
      <w:pPr>
        <w:pStyle w:val="GvdeMetni"/>
        <w:jc w:val="both"/>
        <w:rPr>
          <w:rFonts w:ascii="Book Antiqua" w:hAnsi="Book Antiqua"/>
          <w:sz w:val="18"/>
          <w:szCs w:val="18"/>
        </w:rPr>
      </w:pPr>
      <w:r w:rsidRPr="00E622FB">
        <w:rPr>
          <w:rFonts w:ascii="Book Antiqua" w:hAnsi="Book Antiqua"/>
          <w:sz w:val="18"/>
          <w:szCs w:val="18"/>
        </w:rPr>
        <w:t>2</w:t>
      </w:r>
      <w:r w:rsidR="00032E84" w:rsidRPr="00E622FB">
        <w:rPr>
          <w:rFonts w:ascii="Book Antiqua" w:hAnsi="Book Antiqua"/>
          <w:sz w:val="18"/>
          <w:szCs w:val="18"/>
        </w:rPr>
        <w:t xml:space="preserve">.3. Verilerin çözümlenmesi </w:t>
      </w:r>
    </w:p>
    <w:p w:rsidR="00032E84" w:rsidRPr="00E622FB" w:rsidRDefault="00032E84" w:rsidP="00032E84">
      <w:pPr>
        <w:pStyle w:val="GvdeMetni"/>
        <w:rPr>
          <w:rFonts w:ascii="Book Antiqua" w:hAnsi="Book Antiqua"/>
          <w:b w:val="0"/>
          <w:sz w:val="18"/>
          <w:szCs w:val="18"/>
        </w:rPr>
      </w:pPr>
    </w:p>
    <w:p w:rsidR="00032E84" w:rsidRPr="00E622FB" w:rsidRDefault="00032E84" w:rsidP="00032E84">
      <w:pPr>
        <w:pStyle w:val="GvdeMetni"/>
        <w:jc w:val="both"/>
        <w:rPr>
          <w:rFonts w:ascii="Book Antiqua" w:hAnsi="Book Antiqua"/>
          <w:sz w:val="18"/>
          <w:szCs w:val="18"/>
        </w:rPr>
      </w:pPr>
      <w:r w:rsidRPr="00E622FB">
        <w:rPr>
          <w:rFonts w:ascii="Book Antiqua" w:hAnsi="Book Antiqua"/>
          <w:b w:val="0"/>
          <w:sz w:val="18"/>
          <w:szCs w:val="18"/>
        </w:rPr>
        <w:t xml:space="preserve">Toplanan verilerin SPSS 9,05 bilgisayar programlarına girişi ve istatistiki hesaplamaları da araştırmacılar tarafından yapılmıştır. Ankete cevap verenlerin cinsiyet, sınıf ve anne baba eğitim düzeyi ile sorulara verdikleri cevapların arasında anlamlı bir ilişki olup olmadığı </w:t>
      </w:r>
      <w:proofErr w:type="spellStart"/>
      <w:r w:rsidRPr="00E622FB">
        <w:rPr>
          <w:rFonts w:ascii="Book Antiqua" w:hAnsi="Book Antiqua"/>
          <w:b w:val="0"/>
          <w:sz w:val="18"/>
          <w:szCs w:val="18"/>
        </w:rPr>
        <w:t>kikare</w:t>
      </w:r>
      <w:proofErr w:type="spellEnd"/>
      <w:r w:rsidRPr="00E622FB">
        <w:rPr>
          <w:rFonts w:ascii="Book Antiqua" w:hAnsi="Book Antiqua"/>
          <w:b w:val="0"/>
          <w:sz w:val="18"/>
          <w:szCs w:val="18"/>
        </w:rPr>
        <w:t xml:space="preserve"> testi ile analiz edilmiştir.</w:t>
      </w:r>
      <w:r w:rsidRPr="00E622FB">
        <w:rPr>
          <w:rFonts w:ascii="Book Antiqua" w:hAnsi="Book Antiqua"/>
          <w:sz w:val="18"/>
          <w:szCs w:val="18"/>
        </w:rPr>
        <w:t xml:space="preserve">  </w:t>
      </w:r>
    </w:p>
    <w:p w:rsidR="00032E84" w:rsidRPr="00E622FB" w:rsidRDefault="00032E84" w:rsidP="00032E84">
      <w:pPr>
        <w:jc w:val="both"/>
        <w:rPr>
          <w:rFonts w:ascii="Book Antiqua" w:hAnsi="Book Antiqua"/>
          <w:sz w:val="18"/>
          <w:szCs w:val="18"/>
        </w:rPr>
      </w:pPr>
    </w:p>
    <w:p w:rsidR="00E3040B" w:rsidRPr="00E622FB" w:rsidRDefault="00E3040B" w:rsidP="00E3040B">
      <w:pPr>
        <w:pStyle w:val="ListeParagraf"/>
        <w:numPr>
          <w:ilvl w:val="0"/>
          <w:numId w:val="3"/>
        </w:numPr>
        <w:autoSpaceDE w:val="0"/>
        <w:autoSpaceDN w:val="0"/>
        <w:adjustRightInd w:val="0"/>
        <w:spacing w:after="0" w:line="276" w:lineRule="auto"/>
        <w:ind w:left="426" w:hanging="436"/>
        <w:jc w:val="both"/>
        <w:rPr>
          <w:rFonts w:ascii="Book Antiqua" w:hAnsi="Book Antiqua" w:cs="Arial"/>
          <w:b/>
          <w:color w:val="000000"/>
          <w:sz w:val="18"/>
          <w:szCs w:val="18"/>
          <w:lang w:val="tr-TR"/>
        </w:rPr>
      </w:pPr>
      <w:r w:rsidRPr="00E622FB">
        <w:rPr>
          <w:rFonts w:ascii="Book Antiqua" w:hAnsi="Book Antiqua" w:cs="Arial"/>
          <w:b/>
          <w:color w:val="000000"/>
          <w:sz w:val="18"/>
          <w:szCs w:val="18"/>
          <w:lang w:val="tr-TR"/>
        </w:rPr>
        <w:t>Sonuç ve Değerlendirme</w:t>
      </w:r>
    </w:p>
    <w:p w:rsidR="00E3040B" w:rsidRPr="00E622FB" w:rsidRDefault="00E3040B" w:rsidP="00032E84">
      <w:pPr>
        <w:pStyle w:val="GvdeMetni2"/>
        <w:rPr>
          <w:rFonts w:ascii="Book Antiqua" w:hAnsi="Book Antiqua"/>
          <w:sz w:val="18"/>
          <w:szCs w:val="18"/>
        </w:rPr>
      </w:pPr>
    </w:p>
    <w:p w:rsidR="0086009F" w:rsidRPr="00E622FB" w:rsidRDefault="0086009F" w:rsidP="0086009F">
      <w:pPr>
        <w:jc w:val="both"/>
        <w:rPr>
          <w:rFonts w:ascii="Book Antiqua" w:hAnsi="Book Antiqua"/>
          <w:sz w:val="18"/>
          <w:szCs w:val="18"/>
        </w:rPr>
      </w:pPr>
      <w:r w:rsidRPr="00E622FB">
        <w:rPr>
          <w:rFonts w:ascii="Book Antiqua" w:hAnsi="Book Antiqua"/>
          <w:sz w:val="18"/>
          <w:szCs w:val="18"/>
        </w:rPr>
        <w:t xml:space="preserve">Dış mekanda pişirme işlemini anlamak, kullanıcının beklentilerini belirlemek amacıyla 200 kişinin katıldığı bir anket çalışması gerçekleştirilmiştir. Bu ankette kullanıcılara sorular yöneltilmiş ve verdikleri cevaplar değerlendirilmiştir </w:t>
      </w:r>
      <w:r w:rsidR="00032E84" w:rsidRPr="00E622FB">
        <w:rPr>
          <w:rFonts w:ascii="Book Antiqua" w:hAnsi="Book Antiqua"/>
          <w:sz w:val="18"/>
          <w:szCs w:val="18"/>
        </w:rPr>
        <w:t>Ankete katılan</w:t>
      </w:r>
      <w:r w:rsidR="00E3040B" w:rsidRPr="00E622FB">
        <w:rPr>
          <w:rFonts w:ascii="Book Antiqua" w:hAnsi="Book Antiqua"/>
          <w:sz w:val="18"/>
          <w:szCs w:val="18"/>
        </w:rPr>
        <w:t>lara</w:t>
      </w:r>
      <w:r w:rsidR="00032E84" w:rsidRPr="00E622FB">
        <w:rPr>
          <w:rFonts w:ascii="Book Antiqua" w:hAnsi="Book Antiqua"/>
          <w:sz w:val="18"/>
          <w:szCs w:val="18"/>
        </w:rPr>
        <w:t xml:space="preserve"> ait veriler değerlendirilerek bu bölümde tablolar halinde sunulmuştur. </w:t>
      </w:r>
      <w:r w:rsidRPr="00E622FB">
        <w:rPr>
          <w:rFonts w:ascii="Book Antiqua" w:hAnsi="Book Antiqua"/>
          <w:sz w:val="18"/>
          <w:szCs w:val="18"/>
        </w:rPr>
        <w:t>Araştırmaya katılan kişilerin %43’ü kadın %57’iı ise erkektir (Tablo 4).</w:t>
      </w:r>
    </w:p>
    <w:p w:rsidR="00E73A11" w:rsidRPr="00E622FB" w:rsidRDefault="00E73A11" w:rsidP="00032E84">
      <w:pPr>
        <w:pStyle w:val="GvdeMetni2"/>
        <w:rPr>
          <w:rFonts w:ascii="Book Antiqua" w:hAnsi="Book Antiqua"/>
          <w:sz w:val="18"/>
          <w:szCs w:val="18"/>
        </w:rPr>
      </w:pPr>
    </w:p>
    <w:p w:rsidR="00032E84" w:rsidRPr="00797BE8" w:rsidRDefault="0086009F" w:rsidP="00797BE8">
      <w:pPr>
        <w:jc w:val="center"/>
        <w:rPr>
          <w:rFonts w:ascii="Book Antiqua" w:hAnsi="Book Antiqua"/>
          <w:sz w:val="18"/>
          <w:szCs w:val="18"/>
        </w:rPr>
      </w:pPr>
      <w:r w:rsidRPr="00797BE8">
        <w:rPr>
          <w:rFonts w:ascii="Book Antiqua" w:hAnsi="Book Antiqua"/>
          <w:sz w:val="18"/>
          <w:szCs w:val="18"/>
        </w:rPr>
        <w:t>Tablo 4</w:t>
      </w:r>
      <w:r w:rsidR="00032E84" w:rsidRPr="00797BE8">
        <w:rPr>
          <w:rFonts w:ascii="Book Antiqua" w:hAnsi="Book Antiqua"/>
          <w:sz w:val="18"/>
          <w:szCs w:val="18"/>
        </w:rPr>
        <w:t xml:space="preserve">: Araştırmaya Katılan </w:t>
      </w:r>
      <w:r w:rsidR="00E3040B" w:rsidRPr="00797BE8">
        <w:rPr>
          <w:rFonts w:ascii="Book Antiqua" w:hAnsi="Book Antiqua"/>
          <w:sz w:val="18"/>
          <w:szCs w:val="18"/>
        </w:rPr>
        <w:t>Kişilerin</w:t>
      </w:r>
      <w:r w:rsidR="00032E84" w:rsidRPr="00797BE8">
        <w:rPr>
          <w:rFonts w:ascii="Book Antiqua" w:hAnsi="Book Antiqua"/>
          <w:sz w:val="18"/>
          <w:szCs w:val="18"/>
        </w:rPr>
        <w:t xml:space="preserve"> Cinsiyete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2693"/>
      </w:tblGrid>
      <w:tr w:rsidR="00797BE8" w:rsidRPr="00797BE8" w:rsidTr="00797BE8">
        <w:trPr>
          <w:jc w:val="center"/>
        </w:trPr>
        <w:tc>
          <w:tcPr>
            <w:tcW w:w="2127" w:type="dxa"/>
          </w:tcPr>
          <w:p w:rsidR="00032E84" w:rsidRPr="00797BE8" w:rsidRDefault="00032E84" w:rsidP="00797BE8">
            <w:pPr>
              <w:jc w:val="center"/>
              <w:rPr>
                <w:rFonts w:ascii="Book Antiqua" w:hAnsi="Book Antiqua"/>
                <w:color w:val="000000" w:themeColor="text1"/>
                <w:sz w:val="18"/>
                <w:szCs w:val="18"/>
              </w:rPr>
            </w:pPr>
          </w:p>
        </w:tc>
        <w:tc>
          <w:tcPr>
            <w:tcW w:w="1559" w:type="dxa"/>
          </w:tcPr>
          <w:p w:rsidR="00032E84" w:rsidRPr="00797BE8" w:rsidRDefault="00032E84" w:rsidP="00797BE8">
            <w:pPr>
              <w:jc w:val="center"/>
              <w:rPr>
                <w:rFonts w:ascii="Book Antiqua" w:hAnsi="Book Antiqua"/>
                <w:color w:val="000000" w:themeColor="text1"/>
                <w:sz w:val="18"/>
                <w:szCs w:val="18"/>
              </w:rPr>
            </w:pPr>
            <w:r w:rsidRPr="00797BE8">
              <w:rPr>
                <w:rFonts w:ascii="Book Antiqua" w:hAnsi="Book Antiqua"/>
                <w:color w:val="000000" w:themeColor="text1"/>
                <w:sz w:val="18"/>
                <w:szCs w:val="18"/>
              </w:rPr>
              <w:t>Frekans</w:t>
            </w:r>
          </w:p>
        </w:tc>
        <w:tc>
          <w:tcPr>
            <w:tcW w:w="2693" w:type="dxa"/>
          </w:tcPr>
          <w:p w:rsidR="00032E84" w:rsidRPr="00797BE8" w:rsidRDefault="00032E84" w:rsidP="00797BE8">
            <w:pPr>
              <w:jc w:val="center"/>
              <w:rPr>
                <w:rFonts w:ascii="Book Antiqua" w:hAnsi="Book Antiqua"/>
                <w:color w:val="000000" w:themeColor="text1"/>
                <w:sz w:val="18"/>
                <w:szCs w:val="18"/>
              </w:rPr>
            </w:pPr>
            <w:r w:rsidRPr="00797BE8">
              <w:rPr>
                <w:rFonts w:ascii="Book Antiqua" w:hAnsi="Book Antiqua"/>
                <w:color w:val="000000" w:themeColor="text1"/>
                <w:sz w:val="18"/>
                <w:szCs w:val="18"/>
              </w:rPr>
              <w:t>%</w:t>
            </w:r>
          </w:p>
        </w:tc>
      </w:tr>
      <w:tr w:rsidR="00797BE8" w:rsidRPr="00797BE8" w:rsidTr="00797BE8">
        <w:trPr>
          <w:jc w:val="center"/>
        </w:trPr>
        <w:tc>
          <w:tcPr>
            <w:tcW w:w="2127" w:type="dxa"/>
          </w:tcPr>
          <w:p w:rsidR="00032E84" w:rsidRPr="00797BE8" w:rsidRDefault="00E3040B" w:rsidP="00797BE8">
            <w:pPr>
              <w:pStyle w:val="DipnotMetni"/>
              <w:jc w:val="center"/>
              <w:rPr>
                <w:rFonts w:ascii="Book Antiqua" w:hAnsi="Book Antiqua"/>
                <w:color w:val="000000" w:themeColor="text1"/>
                <w:sz w:val="18"/>
                <w:szCs w:val="18"/>
              </w:rPr>
            </w:pPr>
            <w:r w:rsidRPr="00797BE8">
              <w:rPr>
                <w:rFonts w:ascii="Book Antiqua" w:hAnsi="Book Antiqua"/>
                <w:color w:val="000000" w:themeColor="text1"/>
                <w:sz w:val="18"/>
                <w:szCs w:val="18"/>
              </w:rPr>
              <w:t>Kadın</w:t>
            </w:r>
          </w:p>
        </w:tc>
        <w:tc>
          <w:tcPr>
            <w:tcW w:w="1559" w:type="dxa"/>
          </w:tcPr>
          <w:p w:rsidR="00032E84" w:rsidRPr="00797BE8" w:rsidRDefault="009C7E13" w:rsidP="00797BE8">
            <w:pPr>
              <w:jc w:val="center"/>
              <w:rPr>
                <w:rFonts w:ascii="Book Antiqua" w:hAnsi="Book Antiqua"/>
                <w:color w:val="000000" w:themeColor="text1"/>
                <w:sz w:val="18"/>
                <w:szCs w:val="18"/>
              </w:rPr>
            </w:pPr>
            <w:r w:rsidRPr="00797BE8">
              <w:rPr>
                <w:rFonts w:ascii="Book Antiqua" w:hAnsi="Book Antiqua"/>
                <w:color w:val="000000" w:themeColor="text1"/>
                <w:sz w:val="18"/>
                <w:szCs w:val="18"/>
              </w:rPr>
              <w:t>86</w:t>
            </w:r>
          </w:p>
        </w:tc>
        <w:tc>
          <w:tcPr>
            <w:tcW w:w="2693" w:type="dxa"/>
          </w:tcPr>
          <w:p w:rsidR="00032E84" w:rsidRPr="00797BE8" w:rsidRDefault="009C7E13" w:rsidP="00797BE8">
            <w:pPr>
              <w:jc w:val="center"/>
              <w:rPr>
                <w:rFonts w:ascii="Book Antiqua" w:hAnsi="Book Antiqua"/>
                <w:color w:val="000000" w:themeColor="text1"/>
                <w:sz w:val="18"/>
                <w:szCs w:val="18"/>
              </w:rPr>
            </w:pPr>
            <w:r w:rsidRPr="00797BE8">
              <w:rPr>
                <w:rFonts w:ascii="Book Antiqua" w:hAnsi="Book Antiqua"/>
                <w:color w:val="000000" w:themeColor="text1"/>
                <w:sz w:val="18"/>
                <w:szCs w:val="18"/>
              </w:rPr>
              <w:t>43</w:t>
            </w:r>
          </w:p>
        </w:tc>
      </w:tr>
      <w:tr w:rsidR="00797BE8" w:rsidRPr="00797BE8" w:rsidTr="00797BE8">
        <w:trPr>
          <w:jc w:val="center"/>
        </w:trPr>
        <w:tc>
          <w:tcPr>
            <w:tcW w:w="2127" w:type="dxa"/>
          </w:tcPr>
          <w:p w:rsidR="00032E84" w:rsidRPr="00797BE8" w:rsidRDefault="00032E84" w:rsidP="00797BE8">
            <w:pPr>
              <w:jc w:val="center"/>
              <w:rPr>
                <w:rFonts w:ascii="Book Antiqua" w:hAnsi="Book Antiqua"/>
                <w:color w:val="000000" w:themeColor="text1"/>
                <w:sz w:val="18"/>
                <w:szCs w:val="18"/>
              </w:rPr>
            </w:pPr>
            <w:r w:rsidRPr="00797BE8">
              <w:rPr>
                <w:rFonts w:ascii="Book Antiqua" w:hAnsi="Book Antiqua"/>
                <w:color w:val="000000" w:themeColor="text1"/>
                <w:sz w:val="18"/>
                <w:szCs w:val="18"/>
              </w:rPr>
              <w:t>Erkek</w:t>
            </w:r>
          </w:p>
        </w:tc>
        <w:tc>
          <w:tcPr>
            <w:tcW w:w="1559" w:type="dxa"/>
          </w:tcPr>
          <w:p w:rsidR="00032E84" w:rsidRPr="00797BE8" w:rsidRDefault="009C7E13" w:rsidP="00797BE8">
            <w:pPr>
              <w:jc w:val="center"/>
              <w:rPr>
                <w:rFonts w:ascii="Book Antiqua" w:hAnsi="Book Antiqua"/>
                <w:color w:val="000000" w:themeColor="text1"/>
                <w:sz w:val="18"/>
                <w:szCs w:val="18"/>
              </w:rPr>
            </w:pPr>
            <w:r w:rsidRPr="00797BE8">
              <w:rPr>
                <w:rFonts w:ascii="Book Antiqua" w:hAnsi="Book Antiqua"/>
                <w:color w:val="000000" w:themeColor="text1"/>
                <w:sz w:val="18"/>
                <w:szCs w:val="18"/>
              </w:rPr>
              <w:t>114</w:t>
            </w:r>
          </w:p>
        </w:tc>
        <w:tc>
          <w:tcPr>
            <w:tcW w:w="2693" w:type="dxa"/>
          </w:tcPr>
          <w:p w:rsidR="00032E84" w:rsidRPr="00797BE8" w:rsidRDefault="009C7E13" w:rsidP="00797BE8">
            <w:pPr>
              <w:jc w:val="center"/>
              <w:rPr>
                <w:rFonts w:ascii="Book Antiqua" w:hAnsi="Book Antiqua"/>
                <w:color w:val="000000" w:themeColor="text1"/>
                <w:sz w:val="18"/>
                <w:szCs w:val="18"/>
              </w:rPr>
            </w:pPr>
            <w:r w:rsidRPr="00797BE8">
              <w:rPr>
                <w:rFonts w:ascii="Book Antiqua" w:hAnsi="Book Antiqua"/>
                <w:color w:val="000000" w:themeColor="text1"/>
                <w:sz w:val="18"/>
                <w:szCs w:val="18"/>
              </w:rPr>
              <w:t>57</w:t>
            </w:r>
          </w:p>
        </w:tc>
      </w:tr>
      <w:tr w:rsidR="00797BE8" w:rsidRPr="00797BE8" w:rsidTr="00797BE8">
        <w:trPr>
          <w:jc w:val="center"/>
        </w:trPr>
        <w:tc>
          <w:tcPr>
            <w:tcW w:w="2127" w:type="dxa"/>
          </w:tcPr>
          <w:p w:rsidR="00032E84" w:rsidRPr="00797BE8" w:rsidRDefault="00032E84" w:rsidP="00797BE8">
            <w:pPr>
              <w:pStyle w:val="Balk4"/>
              <w:jc w:val="center"/>
              <w:rPr>
                <w:rFonts w:ascii="Book Antiqua" w:hAnsi="Book Antiqua"/>
                <w:i w:val="0"/>
                <w:color w:val="000000" w:themeColor="text1"/>
                <w:sz w:val="18"/>
                <w:szCs w:val="18"/>
              </w:rPr>
            </w:pPr>
            <w:r w:rsidRPr="00797BE8">
              <w:rPr>
                <w:rFonts w:ascii="Book Antiqua" w:hAnsi="Book Antiqua"/>
                <w:i w:val="0"/>
                <w:color w:val="000000" w:themeColor="text1"/>
                <w:sz w:val="18"/>
                <w:szCs w:val="18"/>
              </w:rPr>
              <w:t>Toplam</w:t>
            </w:r>
          </w:p>
        </w:tc>
        <w:tc>
          <w:tcPr>
            <w:tcW w:w="1559" w:type="dxa"/>
          </w:tcPr>
          <w:p w:rsidR="00032E84" w:rsidRPr="00797BE8" w:rsidRDefault="009C7E13" w:rsidP="00797BE8">
            <w:pPr>
              <w:jc w:val="center"/>
              <w:rPr>
                <w:rFonts w:ascii="Book Antiqua" w:hAnsi="Book Antiqua"/>
                <w:color w:val="000000" w:themeColor="text1"/>
                <w:sz w:val="18"/>
                <w:szCs w:val="18"/>
              </w:rPr>
            </w:pPr>
            <w:r w:rsidRPr="00797BE8">
              <w:rPr>
                <w:rFonts w:ascii="Book Antiqua" w:hAnsi="Book Antiqua"/>
                <w:color w:val="000000" w:themeColor="text1"/>
                <w:sz w:val="18"/>
                <w:szCs w:val="18"/>
              </w:rPr>
              <w:t>2</w:t>
            </w:r>
            <w:r w:rsidR="00032E84" w:rsidRPr="00797BE8">
              <w:rPr>
                <w:rFonts w:ascii="Book Antiqua" w:hAnsi="Book Antiqua"/>
                <w:color w:val="000000" w:themeColor="text1"/>
                <w:sz w:val="18"/>
                <w:szCs w:val="18"/>
              </w:rPr>
              <w:t>00</w:t>
            </w:r>
          </w:p>
        </w:tc>
        <w:tc>
          <w:tcPr>
            <w:tcW w:w="2693" w:type="dxa"/>
          </w:tcPr>
          <w:p w:rsidR="00032E84" w:rsidRPr="00797BE8" w:rsidRDefault="00032E84" w:rsidP="00797BE8">
            <w:pPr>
              <w:jc w:val="center"/>
              <w:rPr>
                <w:rFonts w:ascii="Book Antiqua" w:hAnsi="Book Antiqua"/>
                <w:color w:val="000000" w:themeColor="text1"/>
                <w:sz w:val="18"/>
                <w:szCs w:val="18"/>
              </w:rPr>
            </w:pPr>
            <w:r w:rsidRPr="00797BE8">
              <w:rPr>
                <w:rFonts w:ascii="Book Antiqua" w:hAnsi="Book Antiqua"/>
                <w:color w:val="000000" w:themeColor="text1"/>
                <w:sz w:val="18"/>
                <w:szCs w:val="18"/>
              </w:rPr>
              <w:t>100</w:t>
            </w:r>
          </w:p>
        </w:tc>
      </w:tr>
    </w:tbl>
    <w:p w:rsidR="0086009F" w:rsidRPr="00E622FB" w:rsidRDefault="0086009F" w:rsidP="00032E84">
      <w:pPr>
        <w:rPr>
          <w:rFonts w:ascii="Book Antiqua" w:hAnsi="Book Antiqua"/>
          <w:sz w:val="18"/>
          <w:szCs w:val="18"/>
        </w:rPr>
      </w:pPr>
    </w:p>
    <w:p w:rsidR="00E46B4D" w:rsidRPr="00797BE8" w:rsidRDefault="0086009F" w:rsidP="00797BE8">
      <w:pPr>
        <w:pStyle w:val="Balk8"/>
        <w:jc w:val="center"/>
        <w:rPr>
          <w:rFonts w:ascii="Book Antiqua" w:hAnsi="Book Antiqua"/>
          <w:sz w:val="18"/>
          <w:szCs w:val="18"/>
        </w:rPr>
      </w:pPr>
      <w:r w:rsidRPr="00797BE8">
        <w:rPr>
          <w:rFonts w:ascii="Book Antiqua" w:hAnsi="Book Antiqua"/>
          <w:sz w:val="18"/>
          <w:szCs w:val="18"/>
        </w:rPr>
        <w:t>Tablo 5</w:t>
      </w:r>
      <w:r w:rsidR="00032E84" w:rsidRPr="00797BE8">
        <w:rPr>
          <w:rFonts w:ascii="Book Antiqua" w:hAnsi="Book Antiqua"/>
          <w:sz w:val="18"/>
          <w:szCs w:val="18"/>
        </w:rPr>
        <w:t xml:space="preserve">: </w:t>
      </w:r>
      <w:r w:rsidR="009C7E13" w:rsidRPr="00797BE8">
        <w:rPr>
          <w:rFonts w:ascii="Book Antiqua" w:hAnsi="Book Antiqua"/>
          <w:sz w:val="18"/>
          <w:szCs w:val="18"/>
        </w:rPr>
        <w:t>Kiş</w:t>
      </w:r>
      <w:r w:rsidR="00032E84" w:rsidRPr="00797BE8">
        <w:rPr>
          <w:rFonts w:ascii="Book Antiqua" w:hAnsi="Book Antiqua"/>
          <w:sz w:val="18"/>
          <w:szCs w:val="18"/>
        </w:rPr>
        <w:t xml:space="preserve">ilerin </w:t>
      </w:r>
      <w:r w:rsidR="009C7E13" w:rsidRPr="00797BE8">
        <w:rPr>
          <w:rFonts w:ascii="Book Antiqua" w:hAnsi="Book Antiqua"/>
          <w:sz w:val="18"/>
          <w:szCs w:val="18"/>
        </w:rPr>
        <w:t>Yaşlarına</w:t>
      </w:r>
      <w:r w:rsidR="00032E84" w:rsidRPr="00797BE8">
        <w:rPr>
          <w:rFonts w:ascii="Book Antiqua" w:hAnsi="Book Antiqua"/>
          <w:sz w:val="18"/>
          <w:szCs w:val="18"/>
        </w:rPr>
        <w:t xml:space="preserve"> Göre Dağılımı</w:t>
      </w:r>
    </w:p>
    <w:tbl>
      <w:tblPr>
        <w:tblpPr w:leftFromText="141" w:rightFromText="141" w:vertAnchor="text" w:horzAnchor="margin" w:tblpXSpec="center"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560"/>
        <w:gridCol w:w="2693"/>
      </w:tblGrid>
      <w:tr w:rsidR="00E46B4D" w:rsidRPr="00E622FB" w:rsidTr="00797BE8">
        <w:tc>
          <w:tcPr>
            <w:tcW w:w="2263" w:type="dxa"/>
          </w:tcPr>
          <w:p w:rsidR="00E46B4D" w:rsidRPr="00E622FB" w:rsidRDefault="00E46B4D" w:rsidP="00E46B4D">
            <w:pPr>
              <w:rPr>
                <w:rFonts w:ascii="Book Antiqua" w:hAnsi="Book Antiqua"/>
                <w:sz w:val="18"/>
                <w:szCs w:val="18"/>
              </w:rPr>
            </w:pPr>
            <w:r w:rsidRPr="00E622FB">
              <w:rPr>
                <w:rFonts w:ascii="Book Antiqua" w:hAnsi="Book Antiqua"/>
                <w:sz w:val="18"/>
                <w:szCs w:val="18"/>
              </w:rPr>
              <w:t>Yaş Aralığı</w:t>
            </w:r>
          </w:p>
        </w:tc>
        <w:tc>
          <w:tcPr>
            <w:tcW w:w="1560" w:type="dxa"/>
          </w:tcPr>
          <w:p w:rsidR="00E46B4D" w:rsidRPr="00E622FB" w:rsidRDefault="00E46B4D" w:rsidP="00E46B4D">
            <w:pPr>
              <w:jc w:val="center"/>
              <w:rPr>
                <w:rFonts w:ascii="Book Antiqua" w:hAnsi="Book Antiqua"/>
                <w:b/>
                <w:sz w:val="18"/>
                <w:szCs w:val="18"/>
              </w:rPr>
            </w:pPr>
            <w:r w:rsidRPr="00E622FB">
              <w:rPr>
                <w:rFonts w:ascii="Book Antiqua" w:hAnsi="Book Antiqua"/>
                <w:b/>
                <w:sz w:val="18"/>
                <w:szCs w:val="18"/>
              </w:rPr>
              <w:t>Frekans</w:t>
            </w:r>
          </w:p>
        </w:tc>
        <w:tc>
          <w:tcPr>
            <w:tcW w:w="2693" w:type="dxa"/>
          </w:tcPr>
          <w:p w:rsidR="00E46B4D" w:rsidRPr="00E622FB" w:rsidRDefault="00E46B4D" w:rsidP="00E46B4D">
            <w:pPr>
              <w:jc w:val="center"/>
              <w:rPr>
                <w:rFonts w:ascii="Book Antiqua" w:hAnsi="Book Antiqua"/>
                <w:b/>
                <w:sz w:val="18"/>
                <w:szCs w:val="18"/>
              </w:rPr>
            </w:pPr>
            <w:r w:rsidRPr="00E622FB">
              <w:rPr>
                <w:rFonts w:ascii="Book Antiqua" w:hAnsi="Book Antiqua"/>
                <w:b/>
                <w:sz w:val="18"/>
                <w:szCs w:val="18"/>
              </w:rPr>
              <w:t>%</w:t>
            </w:r>
          </w:p>
        </w:tc>
      </w:tr>
      <w:tr w:rsidR="00E46B4D" w:rsidRPr="00E622FB" w:rsidTr="00797BE8">
        <w:tc>
          <w:tcPr>
            <w:tcW w:w="2263" w:type="dxa"/>
          </w:tcPr>
          <w:p w:rsidR="00E46B4D" w:rsidRPr="00E622FB" w:rsidRDefault="00E46B4D" w:rsidP="00E46B4D">
            <w:pPr>
              <w:pStyle w:val="DipnotMetni"/>
              <w:rPr>
                <w:rFonts w:ascii="Book Antiqua" w:hAnsi="Book Antiqua"/>
                <w:sz w:val="18"/>
                <w:szCs w:val="18"/>
              </w:rPr>
            </w:pPr>
            <w:r w:rsidRPr="00E622FB">
              <w:rPr>
                <w:rFonts w:ascii="Book Antiqua" w:hAnsi="Book Antiqua"/>
                <w:sz w:val="18"/>
                <w:szCs w:val="18"/>
              </w:rPr>
              <w:t>15-25</w:t>
            </w:r>
          </w:p>
        </w:tc>
        <w:tc>
          <w:tcPr>
            <w:tcW w:w="1560" w:type="dxa"/>
          </w:tcPr>
          <w:p w:rsidR="00E46B4D" w:rsidRPr="00E622FB" w:rsidRDefault="00E46B4D" w:rsidP="00E46B4D">
            <w:pPr>
              <w:jc w:val="center"/>
              <w:rPr>
                <w:rFonts w:ascii="Book Antiqua" w:hAnsi="Book Antiqua"/>
                <w:sz w:val="18"/>
                <w:szCs w:val="18"/>
              </w:rPr>
            </w:pPr>
            <w:r w:rsidRPr="00E622FB">
              <w:rPr>
                <w:rFonts w:ascii="Book Antiqua" w:hAnsi="Book Antiqua"/>
                <w:sz w:val="18"/>
                <w:szCs w:val="18"/>
              </w:rPr>
              <w:t>75</w:t>
            </w:r>
          </w:p>
        </w:tc>
        <w:tc>
          <w:tcPr>
            <w:tcW w:w="2693" w:type="dxa"/>
            <w:tcBorders>
              <w:top w:val="nil"/>
              <w:left w:val="nil"/>
              <w:bottom w:val="single" w:sz="4" w:space="0" w:color="auto"/>
              <w:right w:val="single" w:sz="4" w:space="0" w:color="auto"/>
            </w:tcBorders>
            <w:shd w:val="clear" w:color="auto" w:fill="auto"/>
          </w:tcPr>
          <w:p w:rsidR="00E46B4D" w:rsidRPr="00E622FB" w:rsidRDefault="00E46B4D" w:rsidP="00E46B4D">
            <w:pPr>
              <w:spacing w:after="0" w:line="240" w:lineRule="auto"/>
              <w:jc w:val="center"/>
              <w:rPr>
                <w:rFonts w:ascii="Book Antiqua" w:hAnsi="Book Antiqua"/>
                <w:sz w:val="18"/>
                <w:szCs w:val="18"/>
                <w:lang w:val="tr-TR"/>
              </w:rPr>
            </w:pPr>
            <w:r w:rsidRPr="00E622FB">
              <w:rPr>
                <w:rFonts w:ascii="Book Antiqua" w:hAnsi="Book Antiqua"/>
                <w:sz w:val="18"/>
                <w:szCs w:val="18"/>
              </w:rPr>
              <w:t>32,5</w:t>
            </w:r>
          </w:p>
        </w:tc>
      </w:tr>
      <w:tr w:rsidR="00E46B4D" w:rsidRPr="00E622FB" w:rsidTr="00797BE8">
        <w:tc>
          <w:tcPr>
            <w:tcW w:w="2263" w:type="dxa"/>
          </w:tcPr>
          <w:p w:rsidR="00E46B4D" w:rsidRPr="00E622FB" w:rsidRDefault="00E46B4D" w:rsidP="00E46B4D">
            <w:pPr>
              <w:rPr>
                <w:rFonts w:ascii="Book Antiqua" w:hAnsi="Book Antiqua"/>
                <w:sz w:val="18"/>
                <w:szCs w:val="18"/>
              </w:rPr>
            </w:pPr>
            <w:r w:rsidRPr="00E622FB">
              <w:rPr>
                <w:rFonts w:ascii="Book Antiqua" w:hAnsi="Book Antiqua"/>
                <w:sz w:val="18"/>
                <w:szCs w:val="18"/>
              </w:rPr>
              <w:t>25-45</w:t>
            </w:r>
          </w:p>
        </w:tc>
        <w:tc>
          <w:tcPr>
            <w:tcW w:w="1560" w:type="dxa"/>
          </w:tcPr>
          <w:p w:rsidR="00E46B4D" w:rsidRPr="00E622FB" w:rsidRDefault="00E46B4D" w:rsidP="00E46B4D">
            <w:pPr>
              <w:jc w:val="center"/>
              <w:rPr>
                <w:rFonts w:ascii="Book Antiqua" w:hAnsi="Book Antiqua"/>
                <w:sz w:val="18"/>
                <w:szCs w:val="18"/>
              </w:rPr>
            </w:pPr>
            <w:r w:rsidRPr="00E622FB">
              <w:rPr>
                <w:rFonts w:ascii="Book Antiqua" w:hAnsi="Book Antiqua"/>
                <w:sz w:val="18"/>
                <w:szCs w:val="18"/>
              </w:rPr>
              <w:t>71</w:t>
            </w:r>
          </w:p>
        </w:tc>
        <w:tc>
          <w:tcPr>
            <w:tcW w:w="2693" w:type="dxa"/>
            <w:tcBorders>
              <w:top w:val="nil"/>
              <w:left w:val="nil"/>
              <w:bottom w:val="single" w:sz="4" w:space="0" w:color="auto"/>
              <w:right w:val="single" w:sz="4" w:space="0" w:color="auto"/>
            </w:tcBorders>
            <w:shd w:val="clear" w:color="auto" w:fill="auto"/>
          </w:tcPr>
          <w:p w:rsidR="00E46B4D" w:rsidRPr="00E622FB" w:rsidRDefault="00E46B4D" w:rsidP="00E46B4D">
            <w:pPr>
              <w:jc w:val="center"/>
              <w:rPr>
                <w:rFonts w:ascii="Book Antiqua" w:hAnsi="Book Antiqua"/>
                <w:sz w:val="18"/>
                <w:szCs w:val="18"/>
              </w:rPr>
            </w:pPr>
            <w:r w:rsidRPr="00E622FB">
              <w:rPr>
                <w:rFonts w:ascii="Book Antiqua" w:hAnsi="Book Antiqua"/>
                <w:sz w:val="18"/>
                <w:szCs w:val="18"/>
              </w:rPr>
              <w:t>38</w:t>
            </w:r>
          </w:p>
        </w:tc>
      </w:tr>
      <w:tr w:rsidR="00E46B4D" w:rsidRPr="00E622FB" w:rsidTr="00797BE8">
        <w:tc>
          <w:tcPr>
            <w:tcW w:w="2263" w:type="dxa"/>
          </w:tcPr>
          <w:p w:rsidR="00E46B4D" w:rsidRPr="00797BE8" w:rsidRDefault="00E46B4D" w:rsidP="00E46B4D">
            <w:pPr>
              <w:rPr>
                <w:rFonts w:ascii="Book Antiqua" w:hAnsi="Book Antiqua"/>
                <w:color w:val="000000" w:themeColor="text1"/>
                <w:sz w:val="18"/>
                <w:szCs w:val="18"/>
              </w:rPr>
            </w:pPr>
            <w:r w:rsidRPr="00797BE8">
              <w:rPr>
                <w:rFonts w:ascii="Book Antiqua" w:hAnsi="Book Antiqua"/>
                <w:color w:val="000000" w:themeColor="text1"/>
                <w:sz w:val="18"/>
                <w:szCs w:val="18"/>
              </w:rPr>
              <w:t>45 üstü</w:t>
            </w:r>
          </w:p>
        </w:tc>
        <w:tc>
          <w:tcPr>
            <w:tcW w:w="1560" w:type="dxa"/>
          </w:tcPr>
          <w:p w:rsidR="00E46B4D" w:rsidRPr="00E622FB" w:rsidRDefault="00E46B4D" w:rsidP="00E46B4D">
            <w:pPr>
              <w:jc w:val="center"/>
              <w:rPr>
                <w:rFonts w:ascii="Book Antiqua" w:hAnsi="Book Antiqua"/>
                <w:sz w:val="18"/>
                <w:szCs w:val="18"/>
              </w:rPr>
            </w:pPr>
            <w:r w:rsidRPr="00E622FB">
              <w:rPr>
                <w:rFonts w:ascii="Book Antiqua" w:hAnsi="Book Antiqua"/>
                <w:sz w:val="18"/>
                <w:szCs w:val="18"/>
              </w:rPr>
              <w:t>54</w:t>
            </w:r>
          </w:p>
        </w:tc>
        <w:tc>
          <w:tcPr>
            <w:tcW w:w="2693" w:type="dxa"/>
            <w:tcBorders>
              <w:top w:val="nil"/>
              <w:left w:val="nil"/>
              <w:bottom w:val="single" w:sz="4" w:space="0" w:color="auto"/>
              <w:right w:val="single" w:sz="4" w:space="0" w:color="auto"/>
            </w:tcBorders>
            <w:shd w:val="clear" w:color="auto" w:fill="auto"/>
          </w:tcPr>
          <w:p w:rsidR="00E46B4D" w:rsidRPr="00E622FB" w:rsidRDefault="00E46B4D" w:rsidP="00E46B4D">
            <w:pPr>
              <w:jc w:val="center"/>
              <w:rPr>
                <w:rFonts w:ascii="Book Antiqua" w:hAnsi="Book Antiqua"/>
                <w:sz w:val="18"/>
                <w:szCs w:val="18"/>
              </w:rPr>
            </w:pPr>
            <w:r w:rsidRPr="00E622FB">
              <w:rPr>
                <w:rFonts w:ascii="Book Antiqua" w:hAnsi="Book Antiqua"/>
                <w:sz w:val="18"/>
                <w:szCs w:val="18"/>
              </w:rPr>
              <w:t>29,5</w:t>
            </w:r>
          </w:p>
        </w:tc>
      </w:tr>
      <w:tr w:rsidR="00E46B4D" w:rsidRPr="00E622FB" w:rsidTr="00797BE8">
        <w:tc>
          <w:tcPr>
            <w:tcW w:w="2263" w:type="dxa"/>
          </w:tcPr>
          <w:p w:rsidR="00E46B4D" w:rsidRPr="00797BE8" w:rsidRDefault="00E46B4D" w:rsidP="00E46B4D">
            <w:pPr>
              <w:pStyle w:val="Balk4"/>
              <w:rPr>
                <w:rFonts w:ascii="Book Antiqua" w:hAnsi="Book Antiqua"/>
                <w:i w:val="0"/>
                <w:color w:val="000000" w:themeColor="text1"/>
                <w:sz w:val="18"/>
                <w:szCs w:val="18"/>
              </w:rPr>
            </w:pPr>
            <w:r w:rsidRPr="00797BE8">
              <w:rPr>
                <w:rFonts w:ascii="Book Antiqua" w:hAnsi="Book Antiqua"/>
                <w:i w:val="0"/>
                <w:color w:val="000000" w:themeColor="text1"/>
                <w:sz w:val="18"/>
                <w:szCs w:val="18"/>
              </w:rPr>
              <w:t>Toplam</w:t>
            </w:r>
          </w:p>
        </w:tc>
        <w:tc>
          <w:tcPr>
            <w:tcW w:w="1560" w:type="dxa"/>
          </w:tcPr>
          <w:p w:rsidR="00E46B4D" w:rsidRPr="00E622FB" w:rsidRDefault="00E46B4D" w:rsidP="00E46B4D">
            <w:pPr>
              <w:jc w:val="center"/>
              <w:rPr>
                <w:rFonts w:ascii="Book Antiqua" w:hAnsi="Book Antiqua"/>
                <w:sz w:val="18"/>
                <w:szCs w:val="18"/>
              </w:rPr>
            </w:pPr>
            <w:r w:rsidRPr="00E622FB">
              <w:rPr>
                <w:rFonts w:ascii="Book Antiqua" w:hAnsi="Book Antiqua"/>
                <w:sz w:val="18"/>
                <w:szCs w:val="18"/>
              </w:rPr>
              <w:t>200</w:t>
            </w:r>
          </w:p>
        </w:tc>
        <w:tc>
          <w:tcPr>
            <w:tcW w:w="2693" w:type="dxa"/>
          </w:tcPr>
          <w:p w:rsidR="00E46B4D" w:rsidRPr="00E622FB" w:rsidRDefault="00E46B4D" w:rsidP="00E46B4D">
            <w:pPr>
              <w:jc w:val="center"/>
              <w:rPr>
                <w:rFonts w:ascii="Book Antiqua" w:hAnsi="Book Antiqua"/>
                <w:sz w:val="18"/>
                <w:szCs w:val="18"/>
              </w:rPr>
            </w:pPr>
            <w:r w:rsidRPr="00E622FB">
              <w:rPr>
                <w:rFonts w:ascii="Book Antiqua" w:hAnsi="Book Antiqua"/>
                <w:sz w:val="18"/>
                <w:szCs w:val="18"/>
              </w:rPr>
              <w:t>100</w:t>
            </w:r>
          </w:p>
        </w:tc>
      </w:tr>
    </w:tbl>
    <w:p w:rsidR="00E46B4D" w:rsidRPr="00E622FB" w:rsidRDefault="00E46B4D" w:rsidP="00E46B4D">
      <w:pPr>
        <w:rPr>
          <w:rFonts w:ascii="Book Antiqua" w:hAnsi="Book Antiqua"/>
          <w:sz w:val="18"/>
          <w:szCs w:val="18"/>
        </w:rPr>
      </w:pPr>
    </w:p>
    <w:p w:rsidR="00E46B4D" w:rsidRPr="00E622FB" w:rsidRDefault="00E46B4D" w:rsidP="00E46B4D">
      <w:pPr>
        <w:rPr>
          <w:rFonts w:ascii="Book Antiqua" w:hAnsi="Book Antiqua"/>
          <w:sz w:val="18"/>
          <w:szCs w:val="18"/>
        </w:rPr>
      </w:pPr>
    </w:p>
    <w:p w:rsidR="00E46B4D" w:rsidRPr="00E622FB" w:rsidRDefault="00E46B4D" w:rsidP="00E46B4D">
      <w:pPr>
        <w:rPr>
          <w:rFonts w:ascii="Book Antiqua" w:hAnsi="Book Antiqua"/>
          <w:sz w:val="18"/>
          <w:szCs w:val="18"/>
        </w:rPr>
      </w:pPr>
    </w:p>
    <w:p w:rsidR="00E46B4D" w:rsidRPr="00E622FB" w:rsidRDefault="00E46B4D" w:rsidP="00E46B4D">
      <w:pPr>
        <w:rPr>
          <w:rFonts w:ascii="Book Antiqua" w:hAnsi="Book Antiqua"/>
          <w:sz w:val="18"/>
          <w:szCs w:val="18"/>
        </w:rPr>
      </w:pPr>
    </w:p>
    <w:p w:rsidR="008D048A" w:rsidRPr="00E622FB" w:rsidRDefault="008D048A" w:rsidP="00032E84">
      <w:pPr>
        <w:pStyle w:val="GvdeMetni2"/>
        <w:rPr>
          <w:rFonts w:ascii="Book Antiqua" w:hAnsi="Book Antiqua"/>
          <w:sz w:val="18"/>
          <w:szCs w:val="18"/>
        </w:rPr>
      </w:pPr>
    </w:p>
    <w:p w:rsidR="008D048A" w:rsidRPr="00E622FB" w:rsidRDefault="008D048A" w:rsidP="00032E84">
      <w:pPr>
        <w:pStyle w:val="GvdeMetni2"/>
        <w:rPr>
          <w:rFonts w:ascii="Book Antiqua" w:hAnsi="Book Antiqua"/>
          <w:sz w:val="18"/>
          <w:szCs w:val="18"/>
        </w:rPr>
      </w:pPr>
    </w:p>
    <w:p w:rsidR="008D048A" w:rsidRPr="00E622FB" w:rsidRDefault="008D048A" w:rsidP="00032E84">
      <w:pPr>
        <w:pStyle w:val="GvdeMetni2"/>
        <w:rPr>
          <w:rFonts w:ascii="Book Antiqua" w:hAnsi="Book Antiqua"/>
          <w:sz w:val="18"/>
          <w:szCs w:val="18"/>
        </w:rPr>
      </w:pPr>
    </w:p>
    <w:p w:rsidR="008D048A" w:rsidRPr="00E622FB" w:rsidRDefault="008D048A" w:rsidP="00032E84">
      <w:pPr>
        <w:pStyle w:val="GvdeMetni2"/>
        <w:rPr>
          <w:rFonts w:ascii="Book Antiqua" w:hAnsi="Book Antiqua"/>
          <w:sz w:val="18"/>
          <w:szCs w:val="18"/>
        </w:rPr>
      </w:pPr>
    </w:p>
    <w:p w:rsidR="00032E84" w:rsidRPr="00E622FB" w:rsidRDefault="00E46B4D" w:rsidP="00032E84">
      <w:pPr>
        <w:pStyle w:val="GvdeMetni2"/>
        <w:rPr>
          <w:rFonts w:ascii="Book Antiqua" w:hAnsi="Book Antiqua"/>
          <w:sz w:val="18"/>
          <w:szCs w:val="18"/>
        </w:rPr>
      </w:pPr>
      <w:r w:rsidRPr="00E622FB">
        <w:rPr>
          <w:rFonts w:ascii="Book Antiqua" w:hAnsi="Book Antiqua"/>
          <w:sz w:val="18"/>
          <w:szCs w:val="18"/>
        </w:rPr>
        <w:lastRenderedPageBreak/>
        <w:t>Ankete katılan kişil</w:t>
      </w:r>
      <w:r w:rsidR="00032E84" w:rsidRPr="00E622FB">
        <w:rPr>
          <w:rFonts w:ascii="Book Antiqua" w:hAnsi="Book Antiqua"/>
          <w:sz w:val="18"/>
          <w:szCs w:val="18"/>
        </w:rPr>
        <w:t>erin % 3</w:t>
      </w:r>
      <w:r w:rsidRPr="00E622FB">
        <w:rPr>
          <w:rFonts w:ascii="Book Antiqua" w:hAnsi="Book Antiqua"/>
          <w:sz w:val="18"/>
          <w:szCs w:val="18"/>
        </w:rPr>
        <w:t>2</w:t>
      </w:r>
      <w:r w:rsidR="00032E84" w:rsidRPr="00E622FB">
        <w:rPr>
          <w:rFonts w:ascii="Book Antiqua" w:hAnsi="Book Antiqua"/>
          <w:sz w:val="18"/>
          <w:szCs w:val="18"/>
        </w:rPr>
        <w:t xml:space="preserve">,5’i </w:t>
      </w:r>
      <w:r w:rsidR="00E73A11" w:rsidRPr="00E622FB">
        <w:rPr>
          <w:rFonts w:ascii="Book Antiqua" w:hAnsi="Book Antiqua"/>
          <w:sz w:val="18"/>
          <w:szCs w:val="18"/>
        </w:rPr>
        <w:t xml:space="preserve">15-25 yaş </w:t>
      </w:r>
      <w:proofErr w:type="gramStart"/>
      <w:r w:rsidR="00E73A11" w:rsidRPr="00E622FB">
        <w:rPr>
          <w:rFonts w:ascii="Book Antiqua" w:hAnsi="Book Antiqua"/>
          <w:sz w:val="18"/>
          <w:szCs w:val="18"/>
        </w:rPr>
        <w:t>aralığında</w:t>
      </w:r>
      <w:proofErr w:type="gramEnd"/>
      <w:r w:rsidR="00E73A11" w:rsidRPr="00E622FB">
        <w:rPr>
          <w:rFonts w:ascii="Book Antiqua" w:hAnsi="Book Antiqua"/>
          <w:sz w:val="18"/>
          <w:szCs w:val="18"/>
        </w:rPr>
        <w:t xml:space="preserve">, %38’i </w:t>
      </w:r>
      <w:r w:rsidRPr="00E622FB">
        <w:rPr>
          <w:rFonts w:ascii="Book Antiqua" w:hAnsi="Book Antiqua"/>
          <w:sz w:val="18"/>
          <w:szCs w:val="18"/>
        </w:rPr>
        <w:t xml:space="preserve">25-45 yaş aralığında </w:t>
      </w:r>
      <w:r w:rsidR="00032E84" w:rsidRPr="00E622FB">
        <w:rPr>
          <w:rFonts w:ascii="Book Antiqua" w:hAnsi="Book Antiqua"/>
          <w:sz w:val="18"/>
          <w:szCs w:val="18"/>
        </w:rPr>
        <w:t>%2</w:t>
      </w:r>
      <w:r w:rsidRPr="00E622FB">
        <w:rPr>
          <w:rFonts w:ascii="Book Antiqua" w:hAnsi="Book Antiqua"/>
          <w:sz w:val="18"/>
          <w:szCs w:val="18"/>
        </w:rPr>
        <w:t>9</w:t>
      </w:r>
      <w:r w:rsidR="00032E84" w:rsidRPr="00E622FB">
        <w:rPr>
          <w:rFonts w:ascii="Book Antiqua" w:hAnsi="Book Antiqua"/>
          <w:sz w:val="18"/>
          <w:szCs w:val="18"/>
        </w:rPr>
        <w:t xml:space="preserve">,5’i ise </w:t>
      </w:r>
      <w:r w:rsidRPr="00E622FB">
        <w:rPr>
          <w:rFonts w:ascii="Book Antiqua" w:hAnsi="Book Antiqua"/>
          <w:sz w:val="18"/>
          <w:szCs w:val="18"/>
        </w:rPr>
        <w:t xml:space="preserve">45 yaş üstündedir. </w:t>
      </w:r>
      <w:r w:rsidR="00032E84" w:rsidRPr="00E622FB">
        <w:rPr>
          <w:rFonts w:ascii="Book Antiqua" w:hAnsi="Book Antiqua"/>
          <w:sz w:val="18"/>
          <w:szCs w:val="18"/>
        </w:rPr>
        <w:t xml:space="preserve">Araştırmaya en fazla </w:t>
      </w:r>
      <w:r w:rsidRPr="00E622FB">
        <w:rPr>
          <w:rFonts w:ascii="Book Antiqua" w:hAnsi="Book Antiqua"/>
          <w:sz w:val="18"/>
          <w:szCs w:val="18"/>
        </w:rPr>
        <w:t>15-25 yaş aralığında kişi</w:t>
      </w:r>
      <w:r w:rsidR="00032E84" w:rsidRPr="00E622FB">
        <w:rPr>
          <w:rFonts w:ascii="Book Antiqua" w:hAnsi="Book Antiqua"/>
          <w:sz w:val="18"/>
          <w:szCs w:val="18"/>
        </w:rPr>
        <w:t xml:space="preserve"> katılmıştır</w:t>
      </w:r>
      <w:r w:rsidR="0086009F" w:rsidRPr="00E622FB">
        <w:rPr>
          <w:rFonts w:ascii="Book Antiqua" w:hAnsi="Book Antiqua"/>
          <w:b/>
          <w:sz w:val="18"/>
          <w:szCs w:val="18"/>
        </w:rPr>
        <w:t xml:space="preserve"> </w:t>
      </w:r>
      <w:r w:rsidR="0086009F" w:rsidRPr="00E622FB">
        <w:rPr>
          <w:rFonts w:ascii="Book Antiqua" w:hAnsi="Book Antiqua"/>
          <w:sz w:val="18"/>
          <w:szCs w:val="18"/>
        </w:rPr>
        <w:t>(Tablo 5)</w:t>
      </w:r>
      <w:r w:rsidR="00032E84" w:rsidRPr="00E622FB">
        <w:rPr>
          <w:rFonts w:ascii="Book Antiqua" w:hAnsi="Book Antiqua"/>
          <w:sz w:val="18"/>
          <w:szCs w:val="18"/>
        </w:rPr>
        <w:t>.</w:t>
      </w:r>
    </w:p>
    <w:p w:rsidR="00E46B4D" w:rsidRPr="00E622FB" w:rsidRDefault="00032E84" w:rsidP="00032E84">
      <w:pPr>
        <w:pStyle w:val="Balk8"/>
        <w:rPr>
          <w:rFonts w:ascii="Book Antiqua" w:hAnsi="Book Antiqua"/>
          <w:sz w:val="18"/>
          <w:szCs w:val="18"/>
        </w:rPr>
      </w:pPr>
      <w:r w:rsidRPr="00E622FB">
        <w:rPr>
          <w:rFonts w:ascii="Book Antiqua" w:hAnsi="Book Antiqua"/>
          <w:sz w:val="18"/>
          <w:szCs w:val="18"/>
        </w:rPr>
        <w:t xml:space="preserve">          </w:t>
      </w:r>
    </w:p>
    <w:p w:rsidR="0086009F" w:rsidRPr="00E622FB" w:rsidRDefault="0086009F" w:rsidP="0086009F">
      <w:pPr>
        <w:spacing w:after="140"/>
        <w:rPr>
          <w:rFonts w:ascii="Book Antiqua" w:hAnsi="Book Antiqua"/>
          <w:sz w:val="18"/>
          <w:szCs w:val="18"/>
        </w:rPr>
      </w:pPr>
      <w:r w:rsidRPr="00E622FB">
        <w:rPr>
          <w:rFonts w:ascii="Book Antiqua" w:hAnsi="Book Antiqua"/>
          <w:sz w:val="18"/>
          <w:szCs w:val="18"/>
        </w:rPr>
        <w:t>Dış mekanda pişirme sorunlarını gruplandırma yapabilmek amacıyla belirlenen problemlerin birbirleri ile olan ilişkileri tartışılmış ve 4 ana problemin varlığı tespit edilmiştir. Bunlar “ Dış mekanda h</w:t>
      </w:r>
      <w:r w:rsidRPr="00E622FB">
        <w:rPr>
          <w:rFonts w:ascii="Book Antiqua" w:hAnsi="Book Antiqua"/>
          <w:i/>
          <w:sz w:val="18"/>
          <w:szCs w:val="18"/>
        </w:rPr>
        <w:t xml:space="preserve">angi yemekleri pişiriyorsunuz? </w:t>
      </w:r>
      <w:r w:rsidRPr="00E622FB">
        <w:rPr>
          <w:rFonts w:ascii="Book Antiqua" w:hAnsi="Book Antiqua"/>
          <w:sz w:val="18"/>
          <w:szCs w:val="18"/>
        </w:rPr>
        <w:t>”, “</w:t>
      </w:r>
      <w:r w:rsidRPr="00E622FB">
        <w:rPr>
          <w:rFonts w:ascii="Book Antiqua" w:hAnsi="Book Antiqua"/>
          <w:i/>
          <w:sz w:val="18"/>
          <w:szCs w:val="18"/>
        </w:rPr>
        <w:t xml:space="preserve"> Pişirme işleminde hangi enerjiyi kullanıyorsunuz?</w:t>
      </w:r>
      <w:r w:rsidRPr="00E622FB">
        <w:rPr>
          <w:rFonts w:ascii="Book Antiqua" w:hAnsi="Book Antiqua"/>
          <w:sz w:val="18"/>
          <w:szCs w:val="18"/>
        </w:rPr>
        <w:t>”, “</w:t>
      </w:r>
      <w:r w:rsidRPr="00E622FB">
        <w:rPr>
          <w:rFonts w:ascii="Book Antiqua" w:hAnsi="Book Antiqua"/>
          <w:i/>
          <w:sz w:val="18"/>
          <w:szCs w:val="18"/>
        </w:rPr>
        <w:t xml:space="preserve"> Pişirme işlemine ne kadar süre harcıyorsunuz?</w:t>
      </w:r>
      <w:r w:rsidRPr="00E622FB">
        <w:rPr>
          <w:rFonts w:ascii="Book Antiqua" w:hAnsi="Book Antiqua"/>
          <w:sz w:val="18"/>
          <w:szCs w:val="18"/>
        </w:rPr>
        <w:t>”, “</w:t>
      </w:r>
      <w:r w:rsidRPr="00E622FB">
        <w:rPr>
          <w:rFonts w:ascii="Book Antiqua" w:hAnsi="Book Antiqua"/>
          <w:i/>
          <w:sz w:val="18"/>
          <w:szCs w:val="18"/>
        </w:rPr>
        <w:t xml:space="preserve"> Pişirme işlemini nasıl yapıyorsunuz?</w:t>
      </w:r>
      <w:r w:rsidRPr="00E622FB">
        <w:rPr>
          <w:rFonts w:ascii="Book Antiqua" w:hAnsi="Book Antiqua"/>
          <w:sz w:val="18"/>
          <w:szCs w:val="18"/>
        </w:rPr>
        <w:t>”dir.</w:t>
      </w:r>
    </w:p>
    <w:p w:rsidR="00033510" w:rsidRPr="00E622FB" w:rsidRDefault="00033510" w:rsidP="00033510">
      <w:pPr>
        <w:pStyle w:val="GvdeMetni2"/>
        <w:rPr>
          <w:rFonts w:ascii="Book Antiqua" w:hAnsi="Book Antiqua"/>
          <w:sz w:val="18"/>
          <w:szCs w:val="18"/>
        </w:rPr>
      </w:pPr>
      <w:r w:rsidRPr="00E622FB">
        <w:rPr>
          <w:rFonts w:ascii="Book Antiqua" w:hAnsi="Book Antiqua"/>
          <w:sz w:val="18"/>
          <w:szCs w:val="18"/>
        </w:rPr>
        <w:t xml:space="preserve">Dış </w:t>
      </w:r>
      <w:proofErr w:type="gramStart"/>
      <w:r w:rsidRPr="00E622FB">
        <w:rPr>
          <w:rFonts w:ascii="Book Antiqua" w:hAnsi="Book Antiqua"/>
          <w:sz w:val="18"/>
          <w:szCs w:val="18"/>
        </w:rPr>
        <w:t>mekanlarda</w:t>
      </w:r>
      <w:proofErr w:type="gramEnd"/>
      <w:r w:rsidRPr="00E622FB">
        <w:rPr>
          <w:rFonts w:ascii="Book Antiqua" w:hAnsi="Book Antiqua"/>
          <w:sz w:val="18"/>
          <w:szCs w:val="18"/>
        </w:rPr>
        <w:t xml:space="preserve"> kişilerin pişirmede kullandıkları enerji çeşitleri Tablo 6 incelendiğinde en çok Mangal kömürü ( % 52,5) kullandıkları saptanmıştır. Mangal kömüründen sonra tahta (%</w:t>
      </w:r>
      <w:r w:rsidR="00A5645A" w:rsidRPr="00E622FB">
        <w:rPr>
          <w:rFonts w:ascii="Book Antiqua" w:hAnsi="Book Antiqua"/>
          <w:sz w:val="18"/>
          <w:szCs w:val="18"/>
        </w:rPr>
        <w:t>17,5</w:t>
      </w:r>
      <w:r w:rsidRPr="00E622FB">
        <w:rPr>
          <w:rFonts w:ascii="Book Antiqua" w:hAnsi="Book Antiqua"/>
          <w:sz w:val="18"/>
          <w:szCs w:val="18"/>
        </w:rPr>
        <w:t xml:space="preserve">) </w:t>
      </w:r>
      <w:r w:rsidR="00A5645A" w:rsidRPr="00E622FB">
        <w:rPr>
          <w:rFonts w:ascii="Book Antiqua" w:hAnsi="Book Antiqua"/>
          <w:sz w:val="18"/>
          <w:szCs w:val="18"/>
        </w:rPr>
        <w:t xml:space="preserve">ve piknik tüpü(%16,5) </w:t>
      </w:r>
      <w:r w:rsidRPr="00E622FB">
        <w:rPr>
          <w:rFonts w:ascii="Book Antiqua" w:hAnsi="Book Antiqua"/>
          <w:sz w:val="18"/>
          <w:szCs w:val="18"/>
        </w:rPr>
        <w:t xml:space="preserve">sıklıkla kullanılmaktadır. Elektrik güneş </w:t>
      </w:r>
      <w:proofErr w:type="gramStart"/>
      <w:r w:rsidRPr="00E622FB">
        <w:rPr>
          <w:rFonts w:ascii="Book Antiqua" w:hAnsi="Book Antiqua"/>
          <w:sz w:val="18"/>
          <w:szCs w:val="18"/>
        </w:rPr>
        <w:t>enerjisi,</w:t>
      </w:r>
      <w:proofErr w:type="gramEnd"/>
      <w:r w:rsidRPr="00E622FB">
        <w:rPr>
          <w:rFonts w:ascii="Book Antiqua" w:hAnsi="Book Antiqua"/>
          <w:sz w:val="18"/>
          <w:szCs w:val="18"/>
        </w:rPr>
        <w:t xml:space="preserve">  ve kömür kullanılma oranları oldukça düşük düzeydedir</w:t>
      </w:r>
      <w:r w:rsidR="00A5645A" w:rsidRPr="00E622FB">
        <w:rPr>
          <w:rFonts w:ascii="Book Antiqua" w:hAnsi="Book Antiqua"/>
          <w:sz w:val="18"/>
          <w:szCs w:val="18"/>
        </w:rPr>
        <w:t>(Şekil 4)</w:t>
      </w:r>
      <w:r w:rsidRPr="00E622FB">
        <w:rPr>
          <w:rFonts w:ascii="Book Antiqua" w:hAnsi="Book Antiqua"/>
          <w:sz w:val="18"/>
          <w:szCs w:val="18"/>
        </w:rPr>
        <w:t xml:space="preserve">. </w:t>
      </w:r>
    </w:p>
    <w:p w:rsidR="00033510" w:rsidRPr="00E622FB" w:rsidRDefault="00033510" w:rsidP="0086009F">
      <w:pPr>
        <w:spacing w:after="140"/>
        <w:rPr>
          <w:rFonts w:ascii="Book Antiqua" w:hAnsi="Book Antiqua"/>
          <w:sz w:val="18"/>
          <w:szCs w:val="18"/>
        </w:rPr>
      </w:pPr>
    </w:p>
    <w:tbl>
      <w:tblPr>
        <w:tblpPr w:leftFromText="141" w:rightFromText="141" w:vertAnchor="text" w:horzAnchor="margin" w:tblpXSpec="center"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0"/>
        <w:gridCol w:w="1417"/>
        <w:gridCol w:w="1418"/>
      </w:tblGrid>
      <w:tr w:rsidR="00033510" w:rsidRPr="00797BE8" w:rsidTr="00F217FD">
        <w:tc>
          <w:tcPr>
            <w:tcW w:w="1910" w:type="dxa"/>
            <w:vAlign w:val="center"/>
          </w:tcPr>
          <w:p w:rsidR="00033510" w:rsidRPr="006A3194" w:rsidRDefault="00033510" w:rsidP="00033510">
            <w:pPr>
              <w:spacing w:after="0" w:line="240" w:lineRule="auto"/>
              <w:rPr>
                <w:rFonts w:ascii="Book Antiqua" w:hAnsi="Book Antiqua"/>
                <w:iCs/>
                <w:color w:val="000000" w:themeColor="text1"/>
                <w:sz w:val="18"/>
                <w:szCs w:val="18"/>
                <w:lang w:val="tr-TR"/>
              </w:rPr>
            </w:pPr>
            <w:r w:rsidRPr="006A3194">
              <w:rPr>
                <w:rFonts w:ascii="Book Antiqua" w:hAnsi="Book Antiqua"/>
                <w:iCs/>
                <w:color w:val="000000" w:themeColor="text1"/>
                <w:sz w:val="18"/>
                <w:szCs w:val="18"/>
              </w:rPr>
              <w:t>Seçenekler</w:t>
            </w:r>
          </w:p>
        </w:tc>
        <w:tc>
          <w:tcPr>
            <w:tcW w:w="1417" w:type="dxa"/>
            <w:vAlign w:val="center"/>
          </w:tcPr>
          <w:p w:rsidR="00033510" w:rsidRPr="006A3194" w:rsidRDefault="00033510" w:rsidP="00033510">
            <w:pPr>
              <w:jc w:val="center"/>
              <w:rPr>
                <w:rFonts w:ascii="Book Antiqua" w:hAnsi="Book Antiqua"/>
                <w:bCs/>
                <w:color w:val="000000" w:themeColor="text1"/>
                <w:sz w:val="18"/>
                <w:szCs w:val="18"/>
              </w:rPr>
            </w:pPr>
            <w:r w:rsidRPr="006A3194">
              <w:rPr>
                <w:rFonts w:ascii="Book Antiqua" w:hAnsi="Book Antiqua"/>
                <w:bCs/>
                <w:color w:val="000000" w:themeColor="text1"/>
                <w:sz w:val="18"/>
                <w:szCs w:val="18"/>
              </w:rPr>
              <w:t>Frekans</w:t>
            </w:r>
          </w:p>
        </w:tc>
        <w:tc>
          <w:tcPr>
            <w:tcW w:w="1418" w:type="dxa"/>
            <w:vAlign w:val="center"/>
          </w:tcPr>
          <w:p w:rsidR="00033510" w:rsidRPr="006A3194" w:rsidRDefault="00033510" w:rsidP="00033510">
            <w:pPr>
              <w:jc w:val="center"/>
              <w:rPr>
                <w:rFonts w:ascii="Book Antiqua" w:hAnsi="Book Antiqua"/>
                <w:bCs/>
                <w:color w:val="000000" w:themeColor="text1"/>
                <w:sz w:val="18"/>
                <w:szCs w:val="18"/>
              </w:rPr>
            </w:pPr>
            <w:r w:rsidRPr="006A3194">
              <w:rPr>
                <w:rFonts w:ascii="Book Antiqua" w:hAnsi="Book Antiqua"/>
                <w:bCs/>
                <w:color w:val="000000" w:themeColor="text1"/>
                <w:sz w:val="18"/>
                <w:szCs w:val="18"/>
              </w:rPr>
              <w:t>%</w:t>
            </w:r>
          </w:p>
        </w:tc>
      </w:tr>
      <w:tr w:rsidR="00033510" w:rsidRPr="00797BE8" w:rsidTr="00F217FD">
        <w:tc>
          <w:tcPr>
            <w:tcW w:w="1910" w:type="dxa"/>
            <w:vAlign w:val="center"/>
          </w:tcPr>
          <w:p w:rsidR="00033510" w:rsidRPr="006A3194" w:rsidRDefault="00033510" w:rsidP="00033510">
            <w:pPr>
              <w:rPr>
                <w:rFonts w:ascii="Book Antiqua" w:hAnsi="Book Antiqua"/>
                <w:iCs/>
                <w:color w:val="000000" w:themeColor="text1"/>
                <w:sz w:val="18"/>
                <w:szCs w:val="18"/>
              </w:rPr>
            </w:pPr>
            <w:r w:rsidRPr="006A3194">
              <w:rPr>
                <w:rFonts w:ascii="Book Antiqua" w:hAnsi="Book Antiqua"/>
                <w:iCs/>
                <w:color w:val="000000" w:themeColor="text1"/>
                <w:sz w:val="18"/>
                <w:szCs w:val="18"/>
              </w:rPr>
              <w:t xml:space="preserve">Mangal kömürü,  </w:t>
            </w:r>
          </w:p>
        </w:tc>
        <w:tc>
          <w:tcPr>
            <w:tcW w:w="1417" w:type="dxa"/>
            <w:vAlign w:val="center"/>
          </w:tcPr>
          <w:p w:rsidR="00033510" w:rsidRPr="006A3194" w:rsidRDefault="00033510" w:rsidP="00033510">
            <w:pPr>
              <w:jc w:val="center"/>
              <w:rPr>
                <w:rFonts w:ascii="Book Antiqua" w:hAnsi="Book Antiqua"/>
                <w:color w:val="000000" w:themeColor="text1"/>
                <w:sz w:val="18"/>
                <w:szCs w:val="18"/>
              </w:rPr>
            </w:pPr>
            <w:r w:rsidRPr="006A3194">
              <w:rPr>
                <w:rFonts w:ascii="Book Antiqua" w:hAnsi="Book Antiqua"/>
                <w:color w:val="000000" w:themeColor="text1"/>
                <w:sz w:val="18"/>
                <w:szCs w:val="18"/>
              </w:rPr>
              <w:t>105</w:t>
            </w:r>
          </w:p>
        </w:tc>
        <w:tc>
          <w:tcPr>
            <w:tcW w:w="1418" w:type="dxa"/>
            <w:vAlign w:val="center"/>
          </w:tcPr>
          <w:p w:rsidR="00033510" w:rsidRPr="006A3194" w:rsidRDefault="00033510" w:rsidP="00033510">
            <w:pPr>
              <w:jc w:val="center"/>
              <w:rPr>
                <w:rFonts w:ascii="Book Antiqua" w:hAnsi="Book Antiqua"/>
                <w:color w:val="000000" w:themeColor="text1"/>
                <w:sz w:val="18"/>
                <w:szCs w:val="18"/>
              </w:rPr>
            </w:pPr>
            <w:r w:rsidRPr="006A3194">
              <w:rPr>
                <w:rFonts w:ascii="Book Antiqua" w:hAnsi="Book Antiqua"/>
                <w:color w:val="000000" w:themeColor="text1"/>
                <w:sz w:val="18"/>
                <w:szCs w:val="18"/>
              </w:rPr>
              <w:t>52,5</w:t>
            </w:r>
          </w:p>
        </w:tc>
      </w:tr>
      <w:tr w:rsidR="00033510" w:rsidRPr="00797BE8" w:rsidTr="00F217FD">
        <w:tc>
          <w:tcPr>
            <w:tcW w:w="1910" w:type="dxa"/>
            <w:vAlign w:val="center"/>
          </w:tcPr>
          <w:p w:rsidR="00033510" w:rsidRPr="006A3194" w:rsidRDefault="00033510" w:rsidP="00033510">
            <w:pPr>
              <w:jc w:val="both"/>
              <w:rPr>
                <w:rFonts w:ascii="Book Antiqua" w:hAnsi="Book Antiqua"/>
                <w:color w:val="000000" w:themeColor="text1"/>
                <w:sz w:val="18"/>
                <w:szCs w:val="18"/>
              </w:rPr>
            </w:pPr>
            <w:r w:rsidRPr="006A3194">
              <w:rPr>
                <w:rFonts w:ascii="Book Antiqua" w:hAnsi="Book Antiqua"/>
                <w:color w:val="000000" w:themeColor="text1"/>
                <w:sz w:val="18"/>
                <w:szCs w:val="18"/>
              </w:rPr>
              <w:t>Kömür</w:t>
            </w:r>
          </w:p>
        </w:tc>
        <w:tc>
          <w:tcPr>
            <w:tcW w:w="1417" w:type="dxa"/>
            <w:vAlign w:val="center"/>
          </w:tcPr>
          <w:p w:rsidR="00033510" w:rsidRPr="006A3194" w:rsidRDefault="00033510" w:rsidP="00033510">
            <w:pPr>
              <w:jc w:val="center"/>
              <w:rPr>
                <w:rFonts w:ascii="Book Antiqua" w:hAnsi="Book Antiqua"/>
                <w:color w:val="000000" w:themeColor="text1"/>
                <w:sz w:val="18"/>
                <w:szCs w:val="18"/>
              </w:rPr>
            </w:pPr>
            <w:r w:rsidRPr="006A3194">
              <w:rPr>
                <w:rFonts w:ascii="Book Antiqua" w:hAnsi="Book Antiqua"/>
                <w:color w:val="000000" w:themeColor="text1"/>
                <w:sz w:val="18"/>
                <w:szCs w:val="18"/>
              </w:rPr>
              <w:t>12</w:t>
            </w:r>
          </w:p>
        </w:tc>
        <w:tc>
          <w:tcPr>
            <w:tcW w:w="1418" w:type="dxa"/>
            <w:vAlign w:val="center"/>
          </w:tcPr>
          <w:p w:rsidR="00033510" w:rsidRPr="006A3194" w:rsidRDefault="00033510" w:rsidP="00033510">
            <w:pPr>
              <w:jc w:val="center"/>
              <w:rPr>
                <w:rFonts w:ascii="Book Antiqua" w:hAnsi="Book Antiqua"/>
                <w:color w:val="000000" w:themeColor="text1"/>
                <w:sz w:val="18"/>
                <w:szCs w:val="18"/>
              </w:rPr>
            </w:pPr>
            <w:r w:rsidRPr="006A3194">
              <w:rPr>
                <w:rFonts w:ascii="Book Antiqua" w:hAnsi="Book Antiqua"/>
                <w:color w:val="000000" w:themeColor="text1"/>
                <w:sz w:val="18"/>
                <w:szCs w:val="18"/>
              </w:rPr>
              <w:t>6</w:t>
            </w:r>
          </w:p>
        </w:tc>
      </w:tr>
      <w:tr w:rsidR="00033510" w:rsidRPr="00797BE8" w:rsidTr="00F217FD">
        <w:tc>
          <w:tcPr>
            <w:tcW w:w="1910" w:type="dxa"/>
            <w:vAlign w:val="center"/>
          </w:tcPr>
          <w:p w:rsidR="00033510" w:rsidRPr="006A3194" w:rsidRDefault="00033510" w:rsidP="00033510">
            <w:pPr>
              <w:jc w:val="both"/>
              <w:rPr>
                <w:rFonts w:ascii="Book Antiqua" w:hAnsi="Book Antiqua"/>
                <w:color w:val="000000" w:themeColor="text1"/>
                <w:sz w:val="18"/>
                <w:szCs w:val="18"/>
              </w:rPr>
            </w:pPr>
            <w:r w:rsidRPr="006A3194">
              <w:rPr>
                <w:rFonts w:ascii="Book Antiqua" w:hAnsi="Book Antiqua"/>
                <w:color w:val="000000" w:themeColor="text1"/>
                <w:sz w:val="18"/>
                <w:szCs w:val="18"/>
              </w:rPr>
              <w:t xml:space="preserve">Piknik tüpü, </w:t>
            </w:r>
          </w:p>
        </w:tc>
        <w:tc>
          <w:tcPr>
            <w:tcW w:w="1417" w:type="dxa"/>
            <w:vAlign w:val="center"/>
          </w:tcPr>
          <w:p w:rsidR="00033510" w:rsidRPr="006A3194" w:rsidRDefault="00033510" w:rsidP="00033510">
            <w:pPr>
              <w:jc w:val="center"/>
              <w:rPr>
                <w:rFonts w:ascii="Book Antiqua" w:hAnsi="Book Antiqua"/>
                <w:color w:val="000000" w:themeColor="text1"/>
                <w:sz w:val="18"/>
                <w:szCs w:val="18"/>
              </w:rPr>
            </w:pPr>
            <w:r w:rsidRPr="006A3194">
              <w:rPr>
                <w:rFonts w:ascii="Book Antiqua" w:hAnsi="Book Antiqua"/>
                <w:color w:val="000000" w:themeColor="text1"/>
                <w:sz w:val="18"/>
                <w:szCs w:val="18"/>
              </w:rPr>
              <w:t>33</w:t>
            </w:r>
          </w:p>
        </w:tc>
        <w:tc>
          <w:tcPr>
            <w:tcW w:w="1418" w:type="dxa"/>
            <w:vAlign w:val="center"/>
          </w:tcPr>
          <w:p w:rsidR="00033510" w:rsidRPr="006A3194" w:rsidRDefault="00033510" w:rsidP="00033510">
            <w:pPr>
              <w:jc w:val="center"/>
              <w:rPr>
                <w:rFonts w:ascii="Book Antiqua" w:hAnsi="Book Antiqua"/>
                <w:color w:val="000000" w:themeColor="text1"/>
                <w:sz w:val="18"/>
                <w:szCs w:val="18"/>
              </w:rPr>
            </w:pPr>
            <w:r w:rsidRPr="006A3194">
              <w:rPr>
                <w:rFonts w:ascii="Book Antiqua" w:hAnsi="Book Antiqua"/>
                <w:color w:val="000000" w:themeColor="text1"/>
                <w:sz w:val="18"/>
                <w:szCs w:val="18"/>
              </w:rPr>
              <w:t>16,5</w:t>
            </w:r>
          </w:p>
        </w:tc>
      </w:tr>
      <w:tr w:rsidR="00033510" w:rsidRPr="00797BE8" w:rsidTr="00F217FD">
        <w:tc>
          <w:tcPr>
            <w:tcW w:w="1910" w:type="dxa"/>
            <w:vAlign w:val="center"/>
          </w:tcPr>
          <w:p w:rsidR="00033510" w:rsidRPr="006A3194" w:rsidRDefault="00033510" w:rsidP="00033510">
            <w:pPr>
              <w:jc w:val="both"/>
              <w:rPr>
                <w:rFonts w:ascii="Book Antiqua" w:hAnsi="Book Antiqua"/>
                <w:color w:val="000000" w:themeColor="text1"/>
                <w:sz w:val="18"/>
                <w:szCs w:val="18"/>
              </w:rPr>
            </w:pPr>
            <w:r w:rsidRPr="006A3194">
              <w:rPr>
                <w:rFonts w:ascii="Book Antiqua" w:hAnsi="Book Antiqua"/>
                <w:color w:val="000000" w:themeColor="text1"/>
                <w:sz w:val="18"/>
                <w:szCs w:val="18"/>
              </w:rPr>
              <w:t xml:space="preserve">Güneş enerjisi,  </w:t>
            </w:r>
          </w:p>
        </w:tc>
        <w:tc>
          <w:tcPr>
            <w:tcW w:w="1417" w:type="dxa"/>
            <w:vAlign w:val="center"/>
          </w:tcPr>
          <w:p w:rsidR="00033510" w:rsidRPr="006A3194" w:rsidRDefault="00033510" w:rsidP="00033510">
            <w:pPr>
              <w:jc w:val="center"/>
              <w:rPr>
                <w:rFonts w:ascii="Book Antiqua" w:hAnsi="Book Antiqua"/>
                <w:color w:val="000000" w:themeColor="text1"/>
                <w:sz w:val="18"/>
                <w:szCs w:val="18"/>
              </w:rPr>
            </w:pPr>
            <w:r w:rsidRPr="006A3194">
              <w:rPr>
                <w:rFonts w:ascii="Book Antiqua" w:hAnsi="Book Antiqua"/>
                <w:color w:val="000000" w:themeColor="text1"/>
                <w:sz w:val="18"/>
                <w:szCs w:val="18"/>
              </w:rPr>
              <w:t>10</w:t>
            </w:r>
          </w:p>
        </w:tc>
        <w:tc>
          <w:tcPr>
            <w:tcW w:w="1418" w:type="dxa"/>
            <w:vAlign w:val="center"/>
          </w:tcPr>
          <w:p w:rsidR="00033510" w:rsidRPr="006A3194" w:rsidRDefault="00033510" w:rsidP="00033510">
            <w:pPr>
              <w:jc w:val="center"/>
              <w:rPr>
                <w:rFonts w:ascii="Book Antiqua" w:hAnsi="Book Antiqua"/>
                <w:color w:val="000000" w:themeColor="text1"/>
                <w:sz w:val="18"/>
                <w:szCs w:val="18"/>
              </w:rPr>
            </w:pPr>
            <w:r w:rsidRPr="006A3194">
              <w:rPr>
                <w:rFonts w:ascii="Book Antiqua" w:hAnsi="Book Antiqua"/>
                <w:color w:val="000000" w:themeColor="text1"/>
                <w:sz w:val="18"/>
                <w:szCs w:val="18"/>
              </w:rPr>
              <w:t>5</w:t>
            </w:r>
          </w:p>
        </w:tc>
      </w:tr>
      <w:tr w:rsidR="00033510" w:rsidRPr="00797BE8" w:rsidTr="00F217FD">
        <w:tc>
          <w:tcPr>
            <w:tcW w:w="1910" w:type="dxa"/>
            <w:vAlign w:val="center"/>
          </w:tcPr>
          <w:p w:rsidR="00033510" w:rsidRPr="006A3194" w:rsidRDefault="00033510" w:rsidP="00033510">
            <w:pPr>
              <w:jc w:val="both"/>
              <w:rPr>
                <w:rFonts w:ascii="Book Antiqua" w:hAnsi="Book Antiqua"/>
                <w:color w:val="000000" w:themeColor="text1"/>
                <w:sz w:val="18"/>
                <w:szCs w:val="18"/>
              </w:rPr>
            </w:pPr>
            <w:r w:rsidRPr="006A3194">
              <w:rPr>
                <w:rFonts w:ascii="Book Antiqua" w:hAnsi="Book Antiqua"/>
                <w:color w:val="000000" w:themeColor="text1"/>
                <w:sz w:val="18"/>
                <w:szCs w:val="18"/>
              </w:rPr>
              <w:t>elektrik</w:t>
            </w:r>
          </w:p>
        </w:tc>
        <w:tc>
          <w:tcPr>
            <w:tcW w:w="1417" w:type="dxa"/>
            <w:vAlign w:val="center"/>
          </w:tcPr>
          <w:p w:rsidR="00033510" w:rsidRPr="006A3194" w:rsidRDefault="00033510" w:rsidP="00033510">
            <w:pPr>
              <w:jc w:val="center"/>
              <w:rPr>
                <w:rFonts w:ascii="Book Antiqua" w:hAnsi="Book Antiqua"/>
                <w:color w:val="000000" w:themeColor="text1"/>
                <w:sz w:val="18"/>
                <w:szCs w:val="18"/>
              </w:rPr>
            </w:pPr>
            <w:r w:rsidRPr="006A3194">
              <w:rPr>
                <w:rFonts w:ascii="Book Antiqua" w:hAnsi="Book Antiqua"/>
                <w:color w:val="000000" w:themeColor="text1"/>
                <w:sz w:val="18"/>
                <w:szCs w:val="18"/>
              </w:rPr>
              <w:t>5</w:t>
            </w:r>
          </w:p>
        </w:tc>
        <w:tc>
          <w:tcPr>
            <w:tcW w:w="1418" w:type="dxa"/>
            <w:vAlign w:val="center"/>
          </w:tcPr>
          <w:p w:rsidR="00033510" w:rsidRPr="006A3194" w:rsidRDefault="00033510" w:rsidP="00033510">
            <w:pPr>
              <w:jc w:val="center"/>
              <w:rPr>
                <w:rFonts w:ascii="Book Antiqua" w:hAnsi="Book Antiqua"/>
                <w:color w:val="000000" w:themeColor="text1"/>
                <w:sz w:val="18"/>
                <w:szCs w:val="18"/>
              </w:rPr>
            </w:pPr>
            <w:r w:rsidRPr="006A3194">
              <w:rPr>
                <w:rFonts w:ascii="Book Antiqua" w:hAnsi="Book Antiqua"/>
                <w:color w:val="000000" w:themeColor="text1"/>
                <w:sz w:val="18"/>
                <w:szCs w:val="18"/>
              </w:rPr>
              <w:t>2,5</w:t>
            </w:r>
          </w:p>
        </w:tc>
      </w:tr>
      <w:tr w:rsidR="00F217FD" w:rsidRPr="00797BE8" w:rsidTr="00F217FD">
        <w:tc>
          <w:tcPr>
            <w:tcW w:w="1910" w:type="dxa"/>
            <w:vAlign w:val="center"/>
          </w:tcPr>
          <w:p w:rsidR="00F217FD" w:rsidRPr="006A3194" w:rsidRDefault="00A5645A" w:rsidP="00F217FD">
            <w:pPr>
              <w:rPr>
                <w:rFonts w:ascii="Book Antiqua" w:hAnsi="Book Antiqua"/>
                <w:color w:val="000000" w:themeColor="text1"/>
                <w:sz w:val="18"/>
                <w:szCs w:val="18"/>
              </w:rPr>
            </w:pPr>
            <w:r w:rsidRPr="006A3194">
              <w:rPr>
                <w:rFonts w:ascii="Book Antiqua" w:hAnsi="Book Antiqua"/>
                <w:color w:val="000000" w:themeColor="text1"/>
                <w:sz w:val="18"/>
                <w:szCs w:val="18"/>
              </w:rPr>
              <w:t xml:space="preserve">Tahta </w:t>
            </w:r>
          </w:p>
        </w:tc>
        <w:tc>
          <w:tcPr>
            <w:tcW w:w="1417" w:type="dxa"/>
            <w:vAlign w:val="center"/>
          </w:tcPr>
          <w:p w:rsidR="00F217FD" w:rsidRPr="006A3194" w:rsidRDefault="00A5645A" w:rsidP="00F217FD">
            <w:pPr>
              <w:jc w:val="center"/>
              <w:rPr>
                <w:rFonts w:ascii="Book Antiqua" w:hAnsi="Book Antiqua"/>
                <w:color w:val="000000" w:themeColor="text1"/>
                <w:sz w:val="18"/>
                <w:szCs w:val="18"/>
              </w:rPr>
            </w:pPr>
            <w:r w:rsidRPr="006A3194">
              <w:rPr>
                <w:rFonts w:ascii="Book Antiqua" w:hAnsi="Book Antiqua"/>
                <w:color w:val="000000" w:themeColor="text1"/>
                <w:sz w:val="18"/>
                <w:szCs w:val="18"/>
              </w:rPr>
              <w:t>35</w:t>
            </w:r>
          </w:p>
        </w:tc>
        <w:tc>
          <w:tcPr>
            <w:tcW w:w="1418" w:type="dxa"/>
            <w:vAlign w:val="center"/>
          </w:tcPr>
          <w:p w:rsidR="00F217FD" w:rsidRPr="006A3194" w:rsidRDefault="00A5645A" w:rsidP="00F217FD">
            <w:pPr>
              <w:jc w:val="center"/>
              <w:rPr>
                <w:rFonts w:ascii="Book Antiqua" w:hAnsi="Book Antiqua"/>
                <w:color w:val="000000" w:themeColor="text1"/>
                <w:sz w:val="18"/>
                <w:szCs w:val="18"/>
              </w:rPr>
            </w:pPr>
            <w:r w:rsidRPr="006A3194">
              <w:rPr>
                <w:rFonts w:ascii="Book Antiqua" w:hAnsi="Book Antiqua"/>
                <w:color w:val="000000" w:themeColor="text1"/>
                <w:sz w:val="18"/>
                <w:szCs w:val="18"/>
              </w:rPr>
              <w:t>17,5</w:t>
            </w:r>
          </w:p>
        </w:tc>
      </w:tr>
      <w:tr w:rsidR="00A5645A" w:rsidRPr="00797BE8" w:rsidTr="00F217FD">
        <w:tc>
          <w:tcPr>
            <w:tcW w:w="1910" w:type="dxa"/>
            <w:vAlign w:val="center"/>
          </w:tcPr>
          <w:p w:rsidR="00A5645A" w:rsidRPr="006A3194" w:rsidRDefault="00A5645A" w:rsidP="00A5645A">
            <w:pPr>
              <w:rPr>
                <w:rFonts w:ascii="Book Antiqua" w:hAnsi="Book Antiqua"/>
                <w:color w:val="000000" w:themeColor="text1"/>
                <w:sz w:val="18"/>
                <w:szCs w:val="18"/>
              </w:rPr>
            </w:pPr>
            <w:r w:rsidRPr="006A3194">
              <w:rPr>
                <w:rFonts w:ascii="Book Antiqua" w:hAnsi="Book Antiqua"/>
                <w:color w:val="000000" w:themeColor="text1"/>
                <w:sz w:val="18"/>
                <w:szCs w:val="18"/>
              </w:rPr>
              <w:t>Toplam</w:t>
            </w:r>
          </w:p>
        </w:tc>
        <w:tc>
          <w:tcPr>
            <w:tcW w:w="1417" w:type="dxa"/>
            <w:vAlign w:val="center"/>
          </w:tcPr>
          <w:p w:rsidR="00A5645A" w:rsidRPr="006A3194" w:rsidRDefault="00A5645A" w:rsidP="00A5645A">
            <w:pPr>
              <w:jc w:val="center"/>
              <w:rPr>
                <w:rFonts w:ascii="Book Antiqua" w:hAnsi="Book Antiqua"/>
                <w:color w:val="000000" w:themeColor="text1"/>
                <w:sz w:val="18"/>
                <w:szCs w:val="18"/>
              </w:rPr>
            </w:pPr>
            <w:r w:rsidRPr="006A3194">
              <w:rPr>
                <w:rFonts w:ascii="Book Antiqua" w:hAnsi="Book Antiqua"/>
                <w:color w:val="000000" w:themeColor="text1"/>
                <w:sz w:val="18"/>
                <w:szCs w:val="18"/>
              </w:rPr>
              <w:t>200</w:t>
            </w:r>
          </w:p>
        </w:tc>
        <w:tc>
          <w:tcPr>
            <w:tcW w:w="1418" w:type="dxa"/>
            <w:vAlign w:val="center"/>
          </w:tcPr>
          <w:p w:rsidR="00A5645A" w:rsidRPr="006A3194" w:rsidRDefault="00A5645A" w:rsidP="00A5645A">
            <w:pPr>
              <w:jc w:val="center"/>
              <w:rPr>
                <w:rFonts w:ascii="Book Antiqua" w:hAnsi="Book Antiqua"/>
                <w:color w:val="000000" w:themeColor="text1"/>
                <w:sz w:val="18"/>
                <w:szCs w:val="18"/>
              </w:rPr>
            </w:pPr>
            <w:r w:rsidRPr="006A3194">
              <w:rPr>
                <w:rFonts w:ascii="Book Antiqua" w:hAnsi="Book Antiqua"/>
                <w:color w:val="000000" w:themeColor="text1"/>
                <w:sz w:val="18"/>
                <w:szCs w:val="18"/>
              </w:rPr>
              <w:t>100</w:t>
            </w:r>
          </w:p>
        </w:tc>
      </w:tr>
    </w:tbl>
    <w:p w:rsidR="009D5479" w:rsidRPr="00797BE8" w:rsidRDefault="00032E84" w:rsidP="00F217FD">
      <w:pPr>
        <w:spacing w:after="106" w:line="281"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 xml:space="preserve">Tablo </w:t>
      </w:r>
      <w:r w:rsidR="00DE38C6" w:rsidRPr="00797BE8">
        <w:rPr>
          <w:rFonts w:ascii="Book Antiqua" w:hAnsi="Book Antiqua"/>
          <w:color w:val="000000" w:themeColor="text1"/>
          <w:sz w:val="18"/>
          <w:szCs w:val="18"/>
        </w:rPr>
        <w:t>6</w:t>
      </w:r>
      <w:r w:rsidRPr="00797BE8">
        <w:rPr>
          <w:rFonts w:ascii="Book Antiqua" w:hAnsi="Book Antiqua"/>
          <w:color w:val="000000" w:themeColor="text1"/>
          <w:sz w:val="18"/>
          <w:szCs w:val="18"/>
        </w:rPr>
        <w:t xml:space="preserve">: </w:t>
      </w:r>
      <w:r w:rsidR="009D5479" w:rsidRPr="00797BE8">
        <w:rPr>
          <w:rFonts w:ascii="Book Antiqua" w:hAnsi="Book Antiqua"/>
          <w:color w:val="000000" w:themeColor="text1"/>
          <w:sz w:val="18"/>
          <w:szCs w:val="18"/>
        </w:rPr>
        <w:t xml:space="preserve">Pişirme işleminde </w:t>
      </w:r>
      <w:r w:rsidR="00D50B84" w:rsidRPr="00797BE8">
        <w:rPr>
          <w:rFonts w:ascii="Book Antiqua" w:hAnsi="Book Antiqua"/>
          <w:color w:val="000000" w:themeColor="text1"/>
          <w:sz w:val="18"/>
          <w:szCs w:val="18"/>
        </w:rPr>
        <w:t>kullanılan enerjiye göre dağılımı</w:t>
      </w:r>
      <w:r w:rsidR="009D5479" w:rsidRPr="00797BE8">
        <w:rPr>
          <w:rFonts w:ascii="Book Antiqua" w:hAnsi="Book Antiqua"/>
          <w:color w:val="000000" w:themeColor="text1"/>
          <w:sz w:val="18"/>
          <w:szCs w:val="18"/>
        </w:rPr>
        <w:t xml:space="preserve"> </w:t>
      </w:r>
    </w:p>
    <w:p w:rsidR="00D50B84" w:rsidRPr="00E622FB" w:rsidRDefault="00D50B84" w:rsidP="00D50B84">
      <w:pPr>
        <w:rPr>
          <w:rFonts w:ascii="Book Antiqua" w:hAnsi="Book Antiqua"/>
          <w:b/>
          <w:sz w:val="18"/>
          <w:szCs w:val="18"/>
        </w:rPr>
      </w:pPr>
    </w:p>
    <w:p w:rsidR="00D50B84" w:rsidRPr="00E622FB" w:rsidRDefault="00D50B84" w:rsidP="00D50B84">
      <w:pPr>
        <w:rPr>
          <w:rFonts w:ascii="Book Antiqua" w:hAnsi="Book Antiqua"/>
          <w:b/>
          <w:sz w:val="18"/>
          <w:szCs w:val="18"/>
        </w:rPr>
      </w:pPr>
    </w:p>
    <w:p w:rsidR="0086009F" w:rsidRPr="00E622FB" w:rsidRDefault="0086009F" w:rsidP="00032E84">
      <w:pPr>
        <w:pStyle w:val="GvdeMetni2"/>
        <w:rPr>
          <w:rFonts w:ascii="Book Antiqua" w:hAnsi="Book Antiqua"/>
          <w:sz w:val="18"/>
          <w:szCs w:val="18"/>
        </w:rPr>
      </w:pPr>
    </w:p>
    <w:p w:rsidR="00A5645A" w:rsidRPr="00E622FB" w:rsidRDefault="00A5645A" w:rsidP="00032E84">
      <w:pPr>
        <w:pStyle w:val="GvdeMetni2"/>
        <w:rPr>
          <w:rFonts w:ascii="Book Antiqua" w:hAnsi="Book Antiqua"/>
          <w:sz w:val="18"/>
          <w:szCs w:val="18"/>
        </w:rPr>
      </w:pPr>
    </w:p>
    <w:p w:rsidR="00A5645A" w:rsidRPr="00E622FB" w:rsidRDefault="00A5645A" w:rsidP="00032E84">
      <w:pPr>
        <w:pStyle w:val="GvdeMetni2"/>
        <w:rPr>
          <w:rFonts w:ascii="Book Antiqua" w:hAnsi="Book Antiqua"/>
          <w:sz w:val="18"/>
          <w:szCs w:val="18"/>
        </w:rPr>
      </w:pPr>
    </w:p>
    <w:p w:rsidR="00A5645A" w:rsidRPr="00E622FB" w:rsidRDefault="00A5645A" w:rsidP="00032E84">
      <w:pPr>
        <w:pStyle w:val="GvdeMetni2"/>
        <w:rPr>
          <w:rFonts w:ascii="Book Antiqua" w:hAnsi="Book Antiqua"/>
          <w:sz w:val="18"/>
          <w:szCs w:val="18"/>
        </w:rPr>
      </w:pPr>
    </w:p>
    <w:p w:rsidR="00A5645A" w:rsidRPr="00E622FB" w:rsidRDefault="00A5645A" w:rsidP="00032E84">
      <w:pPr>
        <w:pStyle w:val="GvdeMetni2"/>
        <w:rPr>
          <w:rFonts w:ascii="Book Antiqua" w:hAnsi="Book Antiqua"/>
          <w:sz w:val="18"/>
          <w:szCs w:val="18"/>
        </w:rPr>
      </w:pPr>
    </w:p>
    <w:p w:rsidR="00A5645A" w:rsidRPr="00E622FB" w:rsidRDefault="00A5645A" w:rsidP="00032E84">
      <w:pPr>
        <w:pStyle w:val="GvdeMetni2"/>
        <w:rPr>
          <w:rFonts w:ascii="Book Antiqua" w:hAnsi="Book Antiqua"/>
          <w:sz w:val="18"/>
          <w:szCs w:val="18"/>
        </w:rPr>
      </w:pPr>
    </w:p>
    <w:p w:rsidR="00A5645A" w:rsidRPr="00E622FB" w:rsidRDefault="00A5645A" w:rsidP="00032E84">
      <w:pPr>
        <w:pStyle w:val="GvdeMetni2"/>
        <w:rPr>
          <w:rFonts w:ascii="Book Antiqua" w:hAnsi="Book Antiqua"/>
          <w:sz w:val="18"/>
          <w:szCs w:val="18"/>
        </w:rPr>
      </w:pPr>
    </w:p>
    <w:p w:rsidR="00A5645A" w:rsidRPr="00E622FB" w:rsidRDefault="00A5645A" w:rsidP="00032E84">
      <w:pPr>
        <w:pStyle w:val="GvdeMetni2"/>
        <w:rPr>
          <w:rFonts w:ascii="Book Antiqua" w:hAnsi="Book Antiqua"/>
          <w:sz w:val="18"/>
          <w:szCs w:val="18"/>
        </w:rPr>
      </w:pPr>
    </w:p>
    <w:p w:rsidR="00A5645A" w:rsidRPr="00E622FB" w:rsidRDefault="00A5645A" w:rsidP="00032E84">
      <w:pPr>
        <w:pStyle w:val="GvdeMetni2"/>
        <w:rPr>
          <w:rFonts w:ascii="Book Antiqua" w:hAnsi="Book Antiqua"/>
          <w:sz w:val="18"/>
          <w:szCs w:val="18"/>
        </w:rPr>
      </w:pPr>
    </w:p>
    <w:p w:rsidR="00A5645A" w:rsidRPr="00E622FB" w:rsidRDefault="00A5645A" w:rsidP="00032E84">
      <w:pPr>
        <w:pStyle w:val="GvdeMetni2"/>
        <w:rPr>
          <w:rFonts w:ascii="Book Antiqua" w:hAnsi="Book Antiqua"/>
          <w:sz w:val="18"/>
          <w:szCs w:val="18"/>
        </w:rPr>
      </w:pPr>
    </w:p>
    <w:p w:rsidR="00A5645A" w:rsidRPr="00E622FB" w:rsidRDefault="00A5645A" w:rsidP="00032E84">
      <w:pPr>
        <w:pStyle w:val="GvdeMetni2"/>
        <w:rPr>
          <w:rFonts w:ascii="Book Antiqua" w:hAnsi="Book Antiqua"/>
          <w:sz w:val="18"/>
          <w:szCs w:val="18"/>
        </w:rPr>
      </w:pPr>
    </w:p>
    <w:p w:rsidR="0086009F" w:rsidRPr="00E622FB" w:rsidRDefault="0086009F" w:rsidP="0086009F">
      <w:pPr>
        <w:spacing w:after="388"/>
        <w:ind w:left="-5" w:right="58"/>
        <w:rPr>
          <w:rFonts w:ascii="Book Antiqua" w:hAnsi="Book Antiqua"/>
          <w:sz w:val="18"/>
          <w:szCs w:val="18"/>
        </w:rPr>
      </w:pPr>
    </w:p>
    <w:p w:rsidR="00A5645A" w:rsidRPr="00E622FB" w:rsidRDefault="00A5645A" w:rsidP="00A5645A">
      <w:pPr>
        <w:jc w:val="center"/>
        <w:rPr>
          <w:rFonts w:ascii="Book Antiqua" w:hAnsi="Book Antiqua"/>
          <w:b/>
          <w:sz w:val="18"/>
          <w:szCs w:val="18"/>
        </w:rPr>
      </w:pPr>
      <w:r w:rsidRPr="00E622FB">
        <w:rPr>
          <w:rFonts w:ascii="Book Antiqua" w:hAnsi="Book Antiqua"/>
          <w:noProof/>
          <w:lang w:val="tr-TR" w:eastAsia="tr-TR"/>
        </w:rPr>
        <w:drawing>
          <wp:inline distT="0" distB="0" distL="0" distR="0" wp14:anchorId="7409B700" wp14:editId="2E7DA092">
            <wp:extent cx="3848100" cy="1981200"/>
            <wp:effectExtent l="0" t="0" r="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645A" w:rsidRPr="00E622FB" w:rsidRDefault="00A5645A" w:rsidP="00A5645A">
      <w:pPr>
        <w:jc w:val="center"/>
        <w:rPr>
          <w:rFonts w:ascii="Book Antiqua" w:hAnsi="Book Antiqua"/>
          <w:sz w:val="18"/>
          <w:szCs w:val="18"/>
        </w:rPr>
      </w:pPr>
      <w:r w:rsidRPr="00E622FB">
        <w:rPr>
          <w:rFonts w:ascii="Book Antiqua" w:hAnsi="Book Antiqua"/>
          <w:sz w:val="18"/>
          <w:szCs w:val="18"/>
        </w:rPr>
        <w:t>Şekil 4 : Pişirme işleminde kullanılan enerjiye göre dağılımı</w:t>
      </w:r>
    </w:p>
    <w:p w:rsidR="004E5BE3" w:rsidRPr="00E622FB" w:rsidRDefault="00A5645A" w:rsidP="00E622FB">
      <w:pPr>
        <w:spacing w:after="388"/>
        <w:ind w:left="-5" w:right="58"/>
        <w:jc w:val="both"/>
        <w:rPr>
          <w:rFonts w:ascii="Book Antiqua" w:hAnsi="Book Antiqua"/>
          <w:sz w:val="18"/>
          <w:szCs w:val="18"/>
        </w:rPr>
      </w:pPr>
      <w:r w:rsidRPr="00E622FB">
        <w:rPr>
          <w:rFonts w:ascii="Book Antiqua" w:hAnsi="Book Antiqua"/>
          <w:sz w:val="18"/>
          <w:szCs w:val="18"/>
        </w:rPr>
        <w:t xml:space="preserve">Yapılan anket sonucu incelendiğinde dış mekanlarda pişirme işleminin daha </w:t>
      </w:r>
      <w:r w:rsidRPr="00E622FB">
        <w:rPr>
          <w:rFonts w:ascii="Book Antiqua" w:eastAsia="Times New Roman" w:hAnsi="Book Antiqua" w:cs="Times New Roman"/>
          <w:color w:val="000000"/>
          <w:sz w:val="18"/>
          <w:szCs w:val="18"/>
          <w:lang w:eastAsia="tr-TR"/>
        </w:rPr>
        <w:t>Et ve tavuk mangal</w:t>
      </w:r>
      <w:r w:rsidRPr="00E622FB">
        <w:rPr>
          <w:rFonts w:ascii="Book Antiqua" w:hAnsi="Book Antiqua"/>
          <w:sz w:val="18"/>
          <w:szCs w:val="18"/>
        </w:rPr>
        <w:t xml:space="preserve"> gibi gıdaları pişirmek için uygulandığı, sonucu ortaya çıkmıştır. Bu durumda odaklanılması gereken yemeklerden çok </w:t>
      </w:r>
      <w:r w:rsidRPr="00E622FB">
        <w:rPr>
          <w:rFonts w:ascii="Book Antiqua" w:eastAsia="Times New Roman" w:hAnsi="Book Antiqua" w:cs="Times New Roman"/>
          <w:color w:val="000000"/>
          <w:sz w:val="18"/>
          <w:szCs w:val="18"/>
          <w:lang w:eastAsia="tr-TR"/>
        </w:rPr>
        <w:t>Et ve tavuk mangal</w:t>
      </w:r>
      <w:r w:rsidRPr="00E622FB">
        <w:rPr>
          <w:rFonts w:ascii="Book Antiqua" w:hAnsi="Book Antiqua"/>
          <w:sz w:val="18"/>
          <w:szCs w:val="18"/>
        </w:rPr>
        <w:t xml:space="preserve"> ve sebze pişirme ihtiyacı belirlenmiştir Ayrıca kadın ve erkeklerin  yaparken En Çok Pişirdikleri yiyeceklere göre dağılımı arasında istatistiki olarak anlamlı bir ilişki bulunamamıştır </w:t>
      </w:r>
      <w:r w:rsidRPr="00797BE8">
        <w:rPr>
          <w:rFonts w:ascii="Book Antiqua" w:hAnsi="Book Antiqua"/>
          <w:sz w:val="18"/>
          <w:szCs w:val="18"/>
        </w:rPr>
        <w:t xml:space="preserve">(Tablo </w:t>
      </w:r>
      <w:r w:rsidR="00797BE8">
        <w:rPr>
          <w:rFonts w:ascii="Book Antiqua" w:hAnsi="Book Antiqua"/>
          <w:sz w:val="18"/>
          <w:szCs w:val="18"/>
        </w:rPr>
        <w:t>7</w:t>
      </w:r>
      <w:r w:rsidRPr="00797BE8">
        <w:rPr>
          <w:rFonts w:ascii="Book Antiqua" w:hAnsi="Book Antiqua"/>
          <w:sz w:val="18"/>
          <w:szCs w:val="18"/>
        </w:rPr>
        <w:t>)</w:t>
      </w:r>
      <w:r w:rsidR="00797BE8" w:rsidRPr="00797BE8">
        <w:rPr>
          <w:rFonts w:ascii="Book Antiqua" w:hAnsi="Book Antiqua"/>
          <w:sz w:val="18"/>
          <w:szCs w:val="18"/>
        </w:rPr>
        <w:t xml:space="preserve"> (Şekil 5)</w:t>
      </w:r>
      <w:r w:rsidRPr="00797BE8">
        <w:rPr>
          <w:rFonts w:ascii="Book Antiqua" w:hAnsi="Book Antiqua"/>
          <w:sz w:val="18"/>
          <w:szCs w:val="18"/>
        </w:rPr>
        <w:t>.</w:t>
      </w:r>
      <w:r w:rsidRPr="00E622FB">
        <w:rPr>
          <w:rFonts w:ascii="Book Antiqua" w:hAnsi="Book Antiqua"/>
          <w:sz w:val="18"/>
          <w:szCs w:val="18"/>
        </w:rPr>
        <w:t xml:space="preserve"> </w:t>
      </w:r>
    </w:p>
    <w:p w:rsidR="006A3194" w:rsidRDefault="006A3194" w:rsidP="00E622FB">
      <w:pPr>
        <w:spacing w:after="388"/>
        <w:ind w:left="-5" w:right="58"/>
        <w:jc w:val="both"/>
        <w:rPr>
          <w:rFonts w:ascii="Book Antiqua" w:hAnsi="Book Antiqua"/>
          <w:sz w:val="18"/>
          <w:szCs w:val="18"/>
        </w:rPr>
      </w:pPr>
    </w:p>
    <w:p w:rsidR="006A3194" w:rsidRDefault="006A3194" w:rsidP="00E622FB">
      <w:pPr>
        <w:spacing w:after="388"/>
        <w:ind w:left="-5" w:right="58"/>
        <w:jc w:val="both"/>
        <w:rPr>
          <w:rFonts w:ascii="Book Antiqua" w:hAnsi="Book Antiqua"/>
          <w:sz w:val="18"/>
          <w:szCs w:val="18"/>
        </w:rPr>
      </w:pPr>
    </w:p>
    <w:p w:rsidR="006A3194" w:rsidRDefault="006A3194" w:rsidP="00E622FB">
      <w:pPr>
        <w:spacing w:after="388"/>
        <w:ind w:left="-5" w:right="58"/>
        <w:jc w:val="both"/>
        <w:rPr>
          <w:rFonts w:ascii="Book Antiqua" w:hAnsi="Book Antiqua"/>
          <w:sz w:val="18"/>
          <w:szCs w:val="18"/>
        </w:rPr>
      </w:pPr>
    </w:p>
    <w:p w:rsidR="004E5BE3" w:rsidRPr="00E622FB" w:rsidRDefault="00797BE8" w:rsidP="006A3194">
      <w:pPr>
        <w:spacing w:after="0" w:line="240" w:lineRule="auto"/>
        <w:ind w:left="-6" w:right="57"/>
        <w:jc w:val="center"/>
        <w:rPr>
          <w:rFonts w:ascii="Book Antiqua" w:hAnsi="Book Antiqua"/>
          <w:sz w:val="18"/>
          <w:szCs w:val="18"/>
        </w:rPr>
      </w:pPr>
      <w:r>
        <w:rPr>
          <w:rFonts w:ascii="Book Antiqua" w:hAnsi="Book Antiqua"/>
          <w:sz w:val="18"/>
          <w:szCs w:val="18"/>
        </w:rPr>
        <w:lastRenderedPageBreak/>
        <w:t>Tablo 7</w:t>
      </w:r>
      <w:r w:rsidR="004E5BE3" w:rsidRPr="00E622FB">
        <w:rPr>
          <w:rFonts w:ascii="Book Antiqua" w:hAnsi="Book Antiqua"/>
          <w:sz w:val="18"/>
          <w:szCs w:val="18"/>
        </w:rPr>
        <w:t>: Kişilerin Cinsiyetlerine Göre En Çok Pişirdikleri yiyeceklere göre dağılımı</w:t>
      </w:r>
    </w:p>
    <w:tbl>
      <w:tblPr>
        <w:tblW w:w="8921" w:type="dxa"/>
        <w:jc w:val="center"/>
        <w:tblCellMar>
          <w:left w:w="70" w:type="dxa"/>
          <w:right w:w="70" w:type="dxa"/>
        </w:tblCellMar>
        <w:tblLook w:val="04A0" w:firstRow="1" w:lastRow="0" w:firstColumn="1" w:lastColumn="0" w:noHBand="0" w:noVBand="1"/>
      </w:tblPr>
      <w:tblGrid>
        <w:gridCol w:w="2268"/>
        <w:gridCol w:w="1599"/>
        <w:gridCol w:w="1662"/>
        <w:gridCol w:w="3392"/>
      </w:tblGrid>
      <w:tr w:rsidR="004E5BE3" w:rsidRPr="006A3194" w:rsidTr="004E5BE3">
        <w:trPr>
          <w:trHeight w:val="548"/>
          <w:jc w:val="center"/>
        </w:trPr>
        <w:tc>
          <w:tcPr>
            <w:tcW w:w="2268" w:type="dxa"/>
            <w:tcBorders>
              <w:top w:val="single" w:sz="8" w:space="0" w:color="auto"/>
              <w:left w:val="single" w:sz="8" w:space="0" w:color="auto"/>
              <w:bottom w:val="nil"/>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p>
        </w:tc>
        <w:tc>
          <w:tcPr>
            <w:tcW w:w="1599" w:type="dxa"/>
            <w:tcBorders>
              <w:top w:val="single" w:sz="8" w:space="0" w:color="auto"/>
              <w:left w:val="nil"/>
              <w:bottom w:val="nil"/>
              <w:right w:val="single" w:sz="8" w:space="0" w:color="auto"/>
            </w:tcBorders>
            <w:shd w:val="clear" w:color="auto" w:fill="auto"/>
            <w:vAlign w:val="center"/>
            <w:hideMark/>
          </w:tcPr>
          <w:p w:rsidR="004E5BE3" w:rsidRPr="006A3194" w:rsidRDefault="00E622FB" w:rsidP="004E5BE3">
            <w:pPr>
              <w:spacing w:line="240" w:lineRule="auto"/>
              <w:rPr>
                <w:rFonts w:ascii="Book Antiqua" w:hAnsi="Book Antiqua"/>
                <w:sz w:val="18"/>
                <w:szCs w:val="18"/>
              </w:rPr>
            </w:pPr>
            <w:r w:rsidRPr="006A3194">
              <w:rPr>
                <w:rFonts w:ascii="Book Antiqua" w:hAnsi="Book Antiqua"/>
                <w:sz w:val="18"/>
                <w:szCs w:val="18"/>
              </w:rPr>
              <w:t>Kadın</w:t>
            </w:r>
          </w:p>
        </w:tc>
        <w:tc>
          <w:tcPr>
            <w:tcW w:w="1662" w:type="dxa"/>
            <w:tcBorders>
              <w:top w:val="single" w:sz="8" w:space="0" w:color="auto"/>
              <w:left w:val="nil"/>
              <w:bottom w:val="nil"/>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Erkek</w:t>
            </w:r>
          </w:p>
        </w:tc>
        <w:tc>
          <w:tcPr>
            <w:tcW w:w="3392" w:type="dxa"/>
            <w:tcBorders>
              <w:top w:val="single" w:sz="8" w:space="0" w:color="auto"/>
              <w:left w:val="nil"/>
              <w:bottom w:val="nil"/>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p>
        </w:tc>
      </w:tr>
      <w:tr w:rsidR="004E5BE3" w:rsidRPr="006A3194" w:rsidTr="004E5BE3">
        <w:trPr>
          <w:trHeight w:val="20"/>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Seçenekler</w:t>
            </w:r>
          </w:p>
        </w:tc>
        <w:tc>
          <w:tcPr>
            <w:tcW w:w="1599"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F</w:t>
            </w:r>
          </w:p>
        </w:tc>
        <w:tc>
          <w:tcPr>
            <w:tcW w:w="166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F</w:t>
            </w:r>
          </w:p>
        </w:tc>
        <w:tc>
          <w:tcPr>
            <w:tcW w:w="339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Toplam</w:t>
            </w:r>
          </w:p>
        </w:tc>
      </w:tr>
      <w:tr w:rsidR="004E5BE3" w:rsidRPr="006A3194" w:rsidTr="004E5BE3">
        <w:trPr>
          <w:trHeight w:val="20"/>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Sebze</w:t>
            </w:r>
          </w:p>
        </w:tc>
        <w:tc>
          <w:tcPr>
            <w:tcW w:w="1599"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21</w:t>
            </w:r>
          </w:p>
        </w:tc>
        <w:tc>
          <w:tcPr>
            <w:tcW w:w="166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15</w:t>
            </w:r>
          </w:p>
        </w:tc>
        <w:tc>
          <w:tcPr>
            <w:tcW w:w="339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36</w:t>
            </w:r>
          </w:p>
        </w:tc>
      </w:tr>
      <w:tr w:rsidR="004E5BE3" w:rsidRPr="006A3194" w:rsidTr="004E5BE3">
        <w:trPr>
          <w:trHeight w:val="20"/>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Et ve tavuk mangal</w:t>
            </w:r>
          </w:p>
        </w:tc>
        <w:tc>
          <w:tcPr>
            <w:tcW w:w="1599"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39</w:t>
            </w:r>
          </w:p>
        </w:tc>
        <w:tc>
          <w:tcPr>
            <w:tcW w:w="166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59</w:t>
            </w:r>
          </w:p>
        </w:tc>
        <w:tc>
          <w:tcPr>
            <w:tcW w:w="339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98</w:t>
            </w:r>
          </w:p>
        </w:tc>
      </w:tr>
      <w:tr w:rsidR="004E5BE3" w:rsidRPr="006A3194" w:rsidTr="004E5BE3">
        <w:trPr>
          <w:trHeight w:val="20"/>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Sulu yemekler</w:t>
            </w:r>
          </w:p>
        </w:tc>
        <w:tc>
          <w:tcPr>
            <w:tcW w:w="1599"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7</w:t>
            </w:r>
          </w:p>
        </w:tc>
        <w:tc>
          <w:tcPr>
            <w:tcW w:w="166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15</w:t>
            </w:r>
          </w:p>
        </w:tc>
        <w:tc>
          <w:tcPr>
            <w:tcW w:w="339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22</w:t>
            </w:r>
          </w:p>
        </w:tc>
      </w:tr>
      <w:tr w:rsidR="004E5BE3" w:rsidRPr="006A3194" w:rsidTr="004E5BE3">
        <w:trPr>
          <w:trHeight w:val="20"/>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Hamur işleri</w:t>
            </w:r>
          </w:p>
        </w:tc>
        <w:tc>
          <w:tcPr>
            <w:tcW w:w="1599"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15</w:t>
            </w:r>
          </w:p>
        </w:tc>
        <w:tc>
          <w:tcPr>
            <w:tcW w:w="166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18</w:t>
            </w:r>
          </w:p>
        </w:tc>
        <w:tc>
          <w:tcPr>
            <w:tcW w:w="339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33</w:t>
            </w:r>
          </w:p>
        </w:tc>
      </w:tr>
      <w:tr w:rsidR="004E5BE3" w:rsidRPr="006A3194" w:rsidTr="004E5BE3">
        <w:trPr>
          <w:trHeight w:val="20"/>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Çorba</w:t>
            </w:r>
          </w:p>
        </w:tc>
        <w:tc>
          <w:tcPr>
            <w:tcW w:w="1599"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4</w:t>
            </w:r>
          </w:p>
        </w:tc>
        <w:tc>
          <w:tcPr>
            <w:tcW w:w="166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7</w:t>
            </w:r>
          </w:p>
        </w:tc>
        <w:tc>
          <w:tcPr>
            <w:tcW w:w="339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11</w:t>
            </w:r>
          </w:p>
        </w:tc>
      </w:tr>
      <w:tr w:rsidR="004E5BE3" w:rsidRPr="006A3194" w:rsidTr="004E5BE3">
        <w:trPr>
          <w:trHeight w:val="20"/>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Toplam</w:t>
            </w:r>
          </w:p>
        </w:tc>
        <w:tc>
          <w:tcPr>
            <w:tcW w:w="1599"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86</w:t>
            </w:r>
          </w:p>
        </w:tc>
        <w:tc>
          <w:tcPr>
            <w:tcW w:w="166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114</w:t>
            </w:r>
          </w:p>
        </w:tc>
        <w:tc>
          <w:tcPr>
            <w:tcW w:w="3392" w:type="dxa"/>
            <w:tcBorders>
              <w:top w:val="nil"/>
              <w:left w:val="nil"/>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r w:rsidRPr="006A3194">
              <w:rPr>
                <w:rFonts w:ascii="Book Antiqua" w:hAnsi="Book Antiqua"/>
                <w:sz w:val="18"/>
                <w:szCs w:val="18"/>
              </w:rPr>
              <w:t>200</w:t>
            </w:r>
          </w:p>
        </w:tc>
      </w:tr>
      <w:tr w:rsidR="004E5BE3" w:rsidRPr="006A3194" w:rsidTr="004E5BE3">
        <w:trPr>
          <w:trHeight w:val="20"/>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4E5BE3" w:rsidRPr="006A3194" w:rsidRDefault="004E5BE3" w:rsidP="004E5BE3">
            <w:pPr>
              <w:spacing w:line="240" w:lineRule="auto"/>
              <w:rPr>
                <w:rFonts w:ascii="Book Antiqua" w:hAnsi="Book Antiqua"/>
                <w:sz w:val="18"/>
                <w:szCs w:val="18"/>
              </w:rPr>
            </w:pPr>
          </w:p>
        </w:tc>
        <w:tc>
          <w:tcPr>
            <w:tcW w:w="6653" w:type="dxa"/>
            <w:gridSpan w:val="3"/>
            <w:tcBorders>
              <w:top w:val="single" w:sz="8" w:space="0" w:color="auto"/>
              <w:left w:val="nil"/>
              <w:bottom w:val="single" w:sz="8" w:space="0" w:color="auto"/>
              <w:right w:val="single" w:sz="8" w:space="0" w:color="000000"/>
            </w:tcBorders>
            <w:shd w:val="clear" w:color="auto" w:fill="auto"/>
            <w:vAlign w:val="center"/>
            <w:hideMark/>
          </w:tcPr>
          <w:p w:rsidR="004E5BE3" w:rsidRPr="006A3194" w:rsidRDefault="00E622FB" w:rsidP="00E622FB">
            <w:pPr>
              <w:spacing w:line="240" w:lineRule="auto"/>
              <w:rPr>
                <w:rFonts w:ascii="Book Antiqua" w:hAnsi="Book Antiqua"/>
                <w:sz w:val="18"/>
                <w:szCs w:val="18"/>
              </w:rPr>
            </w:pPr>
            <w:r w:rsidRPr="006A3194">
              <w:rPr>
                <w:rFonts w:ascii="Book Antiqua" w:hAnsi="Book Antiqua"/>
                <w:sz w:val="18"/>
                <w:szCs w:val="18"/>
              </w:rPr>
              <w:t>X</w:t>
            </w:r>
            <w:r w:rsidRPr="006A3194">
              <w:rPr>
                <w:rFonts w:ascii="Book Antiqua" w:hAnsi="Book Antiqua"/>
                <w:sz w:val="18"/>
                <w:szCs w:val="18"/>
                <w:vertAlign w:val="superscript"/>
              </w:rPr>
              <w:t>2</w:t>
            </w:r>
            <w:r w:rsidRPr="006A3194">
              <w:rPr>
                <w:rFonts w:ascii="Book Antiqua" w:hAnsi="Book Antiqua"/>
                <w:sz w:val="18"/>
                <w:szCs w:val="18"/>
              </w:rPr>
              <w:t>=25, 284                          P&gt;0,05</w:t>
            </w:r>
          </w:p>
        </w:tc>
      </w:tr>
    </w:tbl>
    <w:p w:rsidR="00032E84" w:rsidRPr="00E622FB" w:rsidRDefault="00A34E31" w:rsidP="006A3194">
      <w:pPr>
        <w:pStyle w:val="GvdeMetni31"/>
        <w:jc w:val="center"/>
        <w:rPr>
          <w:rFonts w:ascii="Book Antiqua" w:hAnsi="Book Antiqua"/>
          <w:sz w:val="18"/>
          <w:szCs w:val="18"/>
        </w:rPr>
      </w:pPr>
      <w:r w:rsidRPr="00E622FB">
        <w:rPr>
          <w:rFonts w:ascii="Book Antiqua" w:hAnsi="Book Antiqua"/>
          <w:noProof/>
          <w:sz w:val="18"/>
          <w:szCs w:val="18"/>
        </w:rPr>
        <w:drawing>
          <wp:inline distT="0" distB="0" distL="0" distR="0" wp14:anchorId="09348CF9" wp14:editId="4010DDAF">
            <wp:extent cx="5240020" cy="2304180"/>
            <wp:effectExtent l="0" t="0" r="17780" b="1270"/>
            <wp:docPr id="24197" name="Grafik 24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4AB0" w:rsidRPr="00797BE8" w:rsidRDefault="00374AB0" w:rsidP="004E5BE3">
      <w:pPr>
        <w:spacing w:after="388"/>
        <w:ind w:left="-5" w:right="58"/>
        <w:jc w:val="center"/>
        <w:rPr>
          <w:rFonts w:ascii="Book Antiqua" w:hAnsi="Book Antiqua"/>
          <w:sz w:val="18"/>
          <w:szCs w:val="18"/>
        </w:rPr>
      </w:pPr>
      <w:r w:rsidRPr="00797BE8">
        <w:rPr>
          <w:rFonts w:ascii="Book Antiqua" w:hAnsi="Book Antiqua"/>
          <w:sz w:val="18"/>
          <w:szCs w:val="18"/>
        </w:rPr>
        <w:t xml:space="preserve">Şekil </w:t>
      </w:r>
      <w:r w:rsidR="00E622FB" w:rsidRPr="00797BE8">
        <w:rPr>
          <w:rFonts w:ascii="Book Antiqua" w:hAnsi="Book Antiqua"/>
          <w:sz w:val="18"/>
          <w:szCs w:val="18"/>
        </w:rPr>
        <w:t>5</w:t>
      </w:r>
      <w:r w:rsidRPr="00797BE8">
        <w:rPr>
          <w:rFonts w:ascii="Book Antiqua" w:hAnsi="Book Antiqua"/>
          <w:sz w:val="18"/>
          <w:szCs w:val="18"/>
        </w:rPr>
        <w:t>: Kişilerin Cinsiyetlerine Göre En Çok Pişirdikleri yiyeceklere göre dağılımı</w:t>
      </w:r>
    </w:p>
    <w:p w:rsidR="00032E84" w:rsidRPr="00797BE8" w:rsidRDefault="00374AB0" w:rsidP="00374AB0">
      <w:pPr>
        <w:spacing w:after="31" w:line="249" w:lineRule="auto"/>
        <w:ind w:right="58"/>
        <w:jc w:val="both"/>
        <w:rPr>
          <w:rFonts w:ascii="Book Antiqua" w:hAnsi="Book Antiqua"/>
          <w:sz w:val="18"/>
          <w:szCs w:val="18"/>
        </w:rPr>
      </w:pPr>
      <w:r w:rsidRPr="00797BE8">
        <w:rPr>
          <w:rFonts w:ascii="Book Antiqua" w:hAnsi="Book Antiqua"/>
          <w:sz w:val="18"/>
          <w:szCs w:val="18"/>
        </w:rPr>
        <w:t xml:space="preserve">Pişirme işlemine ne kadar süre harcandığı </w:t>
      </w:r>
      <w:r w:rsidR="00032E84" w:rsidRPr="00797BE8">
        <w:rPr>
          <w:rFonts w:ascii="Book Antiqua" w:hAnsi="Book Antiqua"/>
          <w:sz w:val="18"/>
          <w:szCs w:val="18"/>
        </w:rPr>
        <w:t xml:space="preserve"> ince</w:t>
      </w:r>
      <w:r w:rsidRPr="00797BE8">
        <w:rPr>
          <w:rFonts w:ascii="Book Antiqua" w:hAnsi="Book Antiqua"/>
          <w:sz w:val="18"/>
          <w:szCs w:val="18"/>
        </w:rPr>
        <w:t>lendiğinde; kadınların</w:t>
      </w:r>
      <w:r w:rsidR="00032E84" w:rsidRPr="00797BE8">
        <w:rPr>
          <w:rFonts w:ascii="Book Antiqua" w:hAnsi="Book Antiqua"/>
          <w:sz w:val="18"/>
          <w:szCs w:val="18"/>
        </w:rPr>
        <w:t xml:space="preserve"> %</w:t>
      </w:r>
      <w:r w:rsidRPr="00797BE8">
        <w:rPr>
          <w:rFonts w:ascii="Book Antiqua" w:hAnsi="Book Antiqua"/>
          <w:sz w:val="18"/>
          <w:szCs w:val="18"/>
        </w:rPr>
        <w:t>55,9</w:t>
      </w:r>
      <w:r w:rsidR="00032E84" w:rsidRPr="00797BE8">
        <w:rPr>
          <w:rFonts w:ascii="Book Antiqua" w:hAnsi="Book Antiqua"/>
          <w:sz w:val="18"/>
          <w:szCs w:val="18"/>
        </w:rPr>
        <w:t>’</w:t>
      </w:r>
      <w:r w:rsidRPr="00797BE8">
        <w:rPr>
          <w:rFonts w:ascii="Book Antiqua" w:hAnsi="Book Antiqua"/>
          <w:sz w:val="18"/>
          <w:szCs w:val="18"/>
        </w:rPr>
        <w:t>u</w:t>
      </w:r>
      <w:r w:rsidR="00032E84" w:rsidRPr="00797BE8">
        <w:rPr>
          <w:rFonts w:ascii="Book Antiqua" w:hAnsi="Book Antiqua"/>
          <w:sz w:val="18"/>
          <w:szCs w:val="18"/>
        </w:rPr>
        <w:t xml:space="preserve"> erkek</w:t>
      </w:r>
      <w:r w:rsidRPr="00797BE8">
        <w:rPr>
          <w:rFonts w:ascii="Book Antiqua" w:hAnsi="Book Antiqua"/>
          <w:sz w:val="18"/>
          <w:szCs w:val="18"/>
        </w:rPr>
        <w:t>lerin ise %48,8</w:t>
      </w:r>
      <w:r w:rsidR="00032E84" w:rsidRPr="00797BE8">
        <w:rPr>
          <w:rFonts w:ascii="Book Antiqua" w:hAnsi="Book Antiqua"/>
          <w:sz w:val="18"/>
          <w:szCs w:val="18"/>
        </w:rPr>
        <w:t>0’u sadece</w:t>
      </w:r>
      <w:r w:rsidRPr="00797BE8">
        <w:rPr>
          <w:rFonts w:ascii="Book Antiqua" w:hAnsi="Book Antiqua"/>
          <w:sz w:val="18"/>
          <w:szCs w:val="18"/>
        </w:rPr>
        <w:t xml:space="preserve"> 1-1,5 saat,  zaman harcadığını belirtmiştir.</w:t>
      </w:r>
      <w:r w:rsidR="00032E84" w:rsidRPr="00797BE8">
        <w:rPr>
          <w:rFonts w:ascii="Book Antiqua" w:hAnsi="Book Antiqua"/>
          <w:sz w:val="18"/>
          <w:szCs w:val="18"/>
        </w:rPr>
        <w:t xml:space="preserve"> Tablo</w:t>
      </w:r>
      <w:r w:rsidRPr="00797BE8">
        <w:rPr>
          <w:rFonts w:ascii="Book Antiqua" w:hAnsi="Book Antiqua"/>
          <w:sz w:val="18"/>
          <w:szCs w:val="18"/>
        </w:rPr>
        <w:t xml:space="preserve"> 9’</w:t>
      </w:r>
      <w:r w:rsidR="00032E84" w:rsidRPr="00797BE8">
        <w:rPr>
          <w:rFonts w:ascii="Book Antiqua" w:hAnsi="Book Antiqua"/>
          <w:sz w:val="18"/>
          <w:szCs w:val="18"/>
        </w:rPr>
        <w:t>dan da anlaşıldığı gibi k</w:t>
      </w:r>
      <w:r w:rsidRPr="00797BE8">
        <w:rPr>
          <w:rFonts w:ascii="Book Antiqua" w:hAnsi="Book Antiqua"/>
          <w:sz w:val="18"/>
          <w:szCs w:val="18"/>
        </w:rPr>
        <w:t xml:space="preserve">adın </w:t>
      </w:r>
      <w:r w:rsidR="00032E84" w:rsidRPr="00797BE8">
        <w:rPr>
          <w:rFonts w:ascii="Book Antiqua" w:hAnsi="Book Antiqua"/>
          <w:sz w:val="18"/>
          <w:szCs w:val="18"/>
        </w:rPr>
        <w:t>ve erkek</w:t>
      </w:r>
      <w:r w:rsidRPr="00797BE8">
        <w:rPr>
          <w:rFonts w:ascii="Book Antiqua" w:hAnsi="Book Antiqua"/>
          <w:sz w:val="18"/>
          <w:szCs w:val="18"/>
        </w:rPr>
        <w:t>lerin</w:t>
      </w:r>
      <w:r w:rsidR="00B107DD" w:rsidRPr="00797BE8">
        <w:rPr>
          <w:rFonts w:ascii="Book Antiqua" w:hAnsi="Book Antiqua"/>
          <w:sz w:val="18"/>
          <w:szCs w:val="18"/>
        </w:rPr>
        <w:t xml:space="preserve"> pişirmede </w:t>
      </w:r>
      <w:r w:rsidRPr="00797BE8">
        <w:rPr>
          <w:rFonts w:ascii="Book Antiqua" w:hAnsi="Book Antiqua"/>
          <w:sz w:val="18"/>
          <w:szCs w:val="18"/>
        </w:rPr>
        <w:t xml:space="preserve">bekleme </w:t>
      </w:r>
      <w:r w:rsidR="00032E84" w:rsidRPr="00797BE8">
        <w:rPr>
          <w:rFonts w:ascii="Book Antiqua" w:hAnsi="Book Antiqua"/>
          <w:sz w:val="18"/>
          <w:szCs w:val="18"/>
        </w:rPr>
        <w:t xml:space="preserve"> düzeyi oldukça düşüktür. Ayrıca k</w:t>
      </w:r>
      <w:r w:rsidR="00B107DD" w:rsidRPr="00797BE8">
        <w:rPr>
          <w:rFonts w:ascii="Book Antiqua" w:hAnsi="Book Antiqua"/>
          <w:sz w:val="18"/>
          <w:szCs w:val="18"/>
        </w:rPr>
        <w:t>adınların %26,2’si 2 saat ve üzeri pişirme süresini kabul edebildikleri görülmüştür. Bu oran erkeklerde %11,2 olarak oldukça düşüktür</w:t>
      </w:r>
      <w:r w:rsidR="00797BE8" w:rsidRPr="00797BE8">
        <w:rPr>
          <w:rFonts w:ascii="Book Antiqua" w:hAnsi="Book Antiqua"/>
          <w:sz w:val="18"/>
          <w:szCs w:val="18"/>
        </w:rPr>
        <w:t xml:space="preserve">(Tablo </w:t>
      </w:r>
      <w:r w:rsidR="00797BE8">
        <w:rPr>
          <w:rFonts w:ascii="Book Antiqua" w:hAnsi="Book Antiqua"/>
          <w:sz w:val="18"/>
          <w:szCs w:val="18"/>
        </w:rPr>
        <w:t>8</w:t>
      </w:r>
      <w:r w:rsidR="00797BE8" w:rsidRPr="00797BE8">
        <w:rPr>
          <w:rFonts w:ascii="Book Antiqua" w:hAnsi="Book Antiqua"/>
          <w:sz w:val="18"/>
          <w:szCs w:val="18"/>
        </w:rPr>
        <w:t xml:space="preserve">) (Şekil </w:t>
      </w:r>
      <w:r w:rsidR="00797BE8">
        <w:rPr>
          <w:rFonts w:ascii="Book Antiqua" w:hAnsi="Book Antiqua"/>
          <w:sz w:val="18"/>
          <w:szCs w:val="18"/>
        </w:rPr>
        <w:t>6</w:t>
      </w:r>
      <w:r w:rsidR="00797BE8" w:rsidRPr="00797BE8">
        <w:rPr>
          <w:rFonts w:ascii="Book Antiqua" w:hAnsi="Book Antiqua"/>
          <w:sz w:val="18"/>
          <w:szCs w:val="18"/>
        </w:rPr>
        <w:t>).</w:t>
      </w:r>
      <w:r w:rsidR="00797BE8" w:rsidRPr="00797BE8">
        <w:t xml:space="preserve"> </w:t>
      </w:r>
      <w:r w:rsidR="00797BE8" w:rsidRPr="00797BE8">
        <w:rPr>
          <w:rFonts w:ascii="Book Antiqua" w:hAnsi="Book Antiqua"/>
          <w:sz w:val="18"/>
          <w:szCs w:val="18"/>
        </w:rPr>
        <w:t xml:space="preserve">Pişirme işlemine ne kadar süre harcandığı  </w:t>
      </w:r>
      <w:r w:rsidR="00797BE8">
        <w:rPr>
          <w:rFonts w:ascii="Book Antiqua" w:hAnsi="Book Antiqua"/>
          <w:sz w:val="18"/>
          <w:szCs w:val="18"/>
        </w:rPr>
        <w:t xml:space="preserve">ile cinsiyet </w:t>
      </w:r>
      <w:r w:rsidR="00797BE8" w:rsidRPr="00797BE8">
        <w:rPr>
          <w:rFonts w:ascii="Book Antiqua" w:hAnsi="Book Antiqua"/>
          <w:sz w:val="18"/>
          <w:szCs w:val="18"/>
        </w:rPr>
        <w:t>durumları arasında istatistiki olarak anlamlı bir ilişki vardır.</w:t>
      </w:r>
    </w:p>
    <w:p w:rsidR="006A3194" w:rsidRDefault="006A3194" w:rsidP="00797BE8">
      <w:pPr>
        <w:jc w:val="center"/>
        <w:rPr>
          <w:rFonts w:ascii="Book Antiqua" w:hAnsi="Book Antiqua"/>
          <w:color w:val="000000" w:themeColor="text1"/>
          <w:sz w:val="18"/>
          <w:szCs w:val="18"/>
        </w:rPr>
      </w:pPr>
    </w:p>
    <w:p w:rsidR="00032E84" w:rsidRPr="00797BE8" w:rsidRDefault="00032E84" w:rsidP="00797BE8">
      <w:pPr>
        <w:jc w:val="center"/>
        <w:rPr>
          <w:rFonts w:ascii="Book Antiqua" w:hAnsi="Book Antiqua"/>
          <w:color w:val="000000" w:themeColor="text1"/>
          <w:sz w:val="18"/>
          <w:szCs w:val="18"/>
        </w:rPr>
      </w:pPr>
      <w:r w:rsidRPr="00797BE8">
        <w:rPr>
          <w:rFonts w:ascii="Book Antiqua" w:hAnsi="Book Antiqua"/>
          <w:color w:val="000000" w:themeColor="text1"/>
          <w:sz w:val="18"/>
          <w:szCs w:val="18"/>
        </w:rPr>
        <w:t xml:space="preserve">Tablo </w:t>
      </w:r>
      <w:r w:rsidR="00797BE8">
        <w:rPr>
          <w:rFonts w:ascii="Book Antiqua" w:hAnsi="Book Antiqua"/>
          <w:color w:val="000000" w:themeColor="text1"/>
          <w:sz w:val="18"/>
          <w:szCs w:val="18"/>
        </w:rPr>
        <w:t>8</w:t>
      </w:r>
      <w:r w:rsidRPr="00797BE8">
        <w:rPr>
          <w:rFonts w:ascii="Book Antiqua" w:hAnsi="Book Antiqua"/>
          <w:color w:val="000000" w:themeColor="text1"/>
          <w:sz w:val="18"/>
          <w:szCs w:val="18"/>
        </w:rPr>
        <w:t xml:space="preserve">: </w:t>
      </w:r>
      <w:r w:rsidR="00D33653" w:rsidRPr="00797BE8">
        <w:rPr>
          <w:rFonts w:ascii="Book Antiqua" w:hAnsi="Book Antiqua"/>
          <w:color w:val="000000" w:themeColor="text1"/>
          <w:sz w:val="18"/>
          <w:szCs w:val="18"/>
        </w:rPr>
        <w:t>Pişirme işlemine ne kadar süre harcandığının ci</w:t>
      </w:r>
      <w:r w:rsidRPr="00797BE8">
        <w:rPr>
          <w:rFonts w:ascii="Book Antiqua" w:hAnsi="Book Antiqua"/>
          <w:color w:val="000000" w:themeColor="text1"/>
          <w:sz w:val="18"/>
          <w:szCs w:val="18"/>
        </w:rPr>
        <w:t>nsiyetlere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4"/>
        <w:gridCol w:w="2021"/>
        <w:gridCol w:w="2126"/>
        <w:gridCol w:w="850"/>
      </w:tblGrid>
      <w:tr w:rsidR="00797BE8" w:rsidRPr="00797BE8" w:rsidTr="00797BE8">
        <w:trPr>
          <w:jc w:val="center"/>
        </w:trPr>
        <w:tc>
          <w:tcPr>
            <w:tcW w:w="2374" w:type="dxa"/>
          </w:tcPr>
          <w:p w:rsidR="00032E84" w:rsidRPr="00797BE8" w:rsidRDefault="00032E84" w:rsidP="006A3194">
            <w:pPr>
              <w:spacing w:after="0" w:line="240" w:lineRule="auto"/>
              <w:jc w:val="center"/>
              <w:rPr>
                <w:rFonts w:ascii="Book Antiqua" w:hAnsi="Book Antiqua"/>
                <w:color w:val="000000" w:themeColor="text1"/>
                <w:sz w:val="18"/>
                <w:szCs w:val="18"/>
              </w:rPr>
            </w:pPr>
          </w:p>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Seçenekler</w:t>
            </w:r>
          </w:p>
        </w:tc>
        <w:tc>
          <w:tcPr>
            <w:tcW w:w="2021" w:type="dxa"/>
          </w:tcPr>
          <w:p w:rsidR="00032E84" w:rsidRPr="00797BE8" w:rsidRDefault="00374AB0"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Kadın</w:t>
            </w:r>
          </w:p>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F               %</w:t>
            </w:r>
          </w:p>
        </w:tc>
        <w:tc>
          <w:tcPr>
            <w:tcW w:w="2126"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Erkek</w:t>
            </w:r>
          </w:p>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F               %</w:t>
            </w:r>
          </w:p>
        </w:tc>
        <w:tc>
          <w:tcPr>
            <w:tcW w:w="850" w:type="dxa"/>
          </w:tcPr>
          <w:p w:rsidR="00032E84" w:rsidRPr="00797BE8" w:rsidRDefault="00032E84" w:rsidP="006A3194">
            <w:pPr>
              <w:spacing w:after="0" w:line="240" w:lineRule="auto"/>
              <w:jc w:val="center"/>
              <w:rPr>
                <w:rFonts w:ascii="Book Antiqua" w:hAnsi="Book Antiqua"/>
                <w:color w:val="000000" w:themeColor="text1"/>
                <w:sz w:val="18"/>
                <w:szCs w:val="18"/>
              </w:rPr>
            </w:pPr>
          </w:p>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Toplam</w:t>
            </w:r>
          </w:p>
        </w:tc>
      </w:tr>
      <w:tr w:rsidR="00797BE8" w:rsidRPr="00797BE8" w:rsidTr="00797BE8">
        <w:trPr>
          <w:jc w:val="center"/>
        </w:trPr>
        <w:tc>
          <w:tcPr>
            <w:tcW w:w="2374" w:type="dxa"/>
          </w:tcPr>
          <w:p w:rsidR="00032E84" w:rsidRPr="00797BE8" w:rsidRDefault="00D33653"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1 saatten az,</w:t>
            </w:r>
          </w:p>
        </w:tc>
        <w:tc>
          <w:tcPr>
            <w:tcW w:w="2021"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11                        13,1</w:t>
            </w:r>
          </w:p>
        </w:tc>
        <w:tc>
          <w:tcPr>
            <w:tcW w:w="2126"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8                            9,1</w:t>
            </w:r>
          </w:p>
        </w:tc>
        <w:tc>
          <w:tcPr>
            <w:tcW w:w="850"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19</w:t>
            </w:r>
          </w:p>
        </w:tc>
      </w:tr>
      <w:tr w:rsidR="00797BE8" w:rsidRPr="00797BE8" w:rsidTr="00797BE8">
        <w:trPr>
          <w:jc w:val="center"/>
        </w:trPr>
        <w:tc>
          <w:tcPr>
            <w:tcW w:w="2374" w:type="dxa"/>
          </w:tcPr>
          <w:p w:rsidR="00D33653" w:rsidRPr="00797BE8" w:rsidRDefault="00D33653" w:rsidP="006A3194">
            <w:pPr>
              <w:spacing w:after="0" w:line="240" w:lineRule="auto"/>
              <w:ind w:right="58"/>
              <w:jc w:val="center"/>
              <w:rPr>
                <w:rFonts w:ascii="Book Antiqua" w:hAnsi="Book Antiqua"/>
                <w:color w:val="000000" w:themeColor="text1"/>
                <w:sz w:val="18"/>
                <w:szCs w:val="18"/>
              </w:rPr>
            </w:pPr>
            <w:r w:rsidRPr="00797BE8">
              <w:rPr>
                <w:rFonts w:ascii="Book Antiqua" w:hAnsi="Book Antiqua"/>
                <w:color w:val="000000" w:themeColor="text1"/>
                <w:sz w:val="18"/>
                <w:szCs w:val="18"/>
              </w:rPr>
              <w:t>1-1,5 saat,</w:t>
            </w:r>
          </w:p>
          <w:p w:rsidR="00032E84" w:rsidRPr="00797BE8" w:rsidRDefault="00032E84" w:rsidP="006A3194">
            <w:pPr>
              <w:spacing w:after="0" w:line="240" w:lineRule="auto"/>
              <w:ind w:right="58"/>
              <w:jc w:val="center"/>
              <w:rPr>
                <w:rFonts w:ascii="Book Antiqua" w:hAnsi="Book Antiqua"/>
                <w:color w:val="000000" w:themeColor="text1"/>
                <w:sz w:val="18"/>
                <w:szCs w:val="18"/>
              </w:rPr>
            </w:pPr>
          </w:p>
        </w:tc>
        <w:tc>
          <w:tcPr>
            <w:tcW w:w="2021"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47                        55,9</w:t>
            </w:r>
          </w:p>
        </w:tc>
        <w:tc>
          <w:tcPr>
            <w:tcW w:w="2126"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43                           48,8</w:t>
            </w:r>
          </w:p>
        </w:tc>
        <w:tc>
          <w:tcPr>
            <w:tcW w:w="850"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90</w:t>
            </w:r>
          </w:p>
        </w:tc>
      </w:tr>
      <w:tr w:rsidR="00797BE8" w:rsidRPr="00797BE8" w:rsidTr="00797BE8">
        <w:trPr>
          <w:jc w:val="center"/>
        </w:trPr>
        <w:tc>
          <w:tcPr>
            <w:tcW w:w="2374" w:type="dxa"/>
          </w:tcPr>
          <w:p w:rsidR="00D33653" w:rsidRPr="00797BE8" w:rsidRDefault="00D33653" w:rsidP="006A3194">
            <w:pPr>
              <w:spacing w:after="0" w:line="240" w:lineRule="auto"/>
              <w:ind w:right="58"/>
              <w:jc w:val="center"/>
              <w:rPr>
                <w:rFonts w:ascii="Book Antiqua" w:hAnsi="Book Antiqua"/>
                <w:color w:val="000000" w:themeColor="text1"/>
                <w:sz w:val="18"/>
                <w:szCs w:val="18"/>
              </w:rPr>
            </w:pPr>
            <w:r w:rsidRPr="00797BE8">
              <w:rPr>
                <w:rFonts w:ascii="Book Antiqua" w:hAnsi="Book Antiqua"/>
                <w:color w:val="000000" w:themeColor="text1"/>
                <w:sz w:val="18"/>
                <w:szCs w:val="18"/>
              </w:rPr>
              <w:t>1,5-2 saat,</w:t>
            </w:r>
          </w:p>
          <w:p w:rsidR="00032E84" w:rsidRPr="00797BE8" w:rsidRDefault="00032E84" w:rsidP="006A3194">
            <w:pPr>
              <w:spacing w:after="0" w:line="240" w:lineRule="auto"/>
              <w:jc w:val="center"/>
              <w:rPr>
                <w:rFonts w:ascii="Book Antiqua" w:hAnsi="Book Antiqua"/>
                <w:color w:val="000000" w:themeColor="text1"/>
                <w:sz w:val="18"/>
                <w:szCs w:val="18"/>
              </w:rPr>
            </w:pPr>
          </w:p>
        </w:tc>
        <w:tc>
          <w:tcPr>
            <w:tcW w:w="2021" w:type="dxa"/>
          </w:tcPr>
          <w:p w:rsidR="00032E84" w:rsidRPr="00797BE8" w:rsidRDefault="00032E84" w:rsidP="006A3194">
            <w:pPr>
              <w:pStyle w:val="DipnotMetni"/>
              <w:jc w:val="center"/>
              <w:rPr>
                <w:rFonts w:ascii="Book Antiqua" w:hAnsi="Book Antiqua"/>
                <w:color w:val="000000" w:themeColor="text1"/>
                <w:sz w:val="18"/>
                <w:szCs w:val="18"/>
              </w:rPr>
            </w:pPr>
            <w:r w:rsidRPr="00797BE8">
              <w:rPr>
                <w:rFonts w:ascii="Book Antiqua" w:hAnsi="Book Antiqua"/>
                <w:color w:val="000000" w:themeColor="text1"/>
                <w:sz w:val="18"/>
                <w:szCs w:val="18"/>
              </w:rPr>
              <w:t>3                          3,6</w:t>
            </w:r>
          </w:p>
        </w:tc>
        <w:tc>
          <w:tcPr>
            <w:tcW w:w="2126"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20                          22,7</w:t>
            </w:r>
          </w:p>
        </w:tc>
        <w:tc>
          <w:tcPr>
            <w:tcW w:w="850"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23</w:t>
            </w:r>
          </w:p>
        </w:tc>
      </w:tr>
      <w:tr w:rsidR="00797BE8" w:rsidRPr="00797BE8" w:rsidTr="00797BE8">
        <w:trPr>
          <w:jc w:val="center"/>
        </w:trPr>
        <w:tc>
          <w:tcPr>
            <w:tcW w:w="2374" w:type="dxa"/>
          </w:tcPr>
          <w:p w:rsidR="00D33653" w:rsidRPr="00797BE8" w:rsidRDefault="00D33653" w:rsidP="006A3194">
            <w:pPr>
              <w:spacing w:after="0" w:line="240" w:lineRule="auto"/>
              <w:ind w:right="58"/>
              <w:jc w:val="center"/>
              <w:rPr>
                <w:rFonts w:ascii="Book Antiqua" w:hAnsi="Book Antiqua"/>
                <w:color w:val="000000" w:themeColor="text1"/>
                <w:sz w:val="18"/>
                <w:szCs w:val="18"/>
              </w:rPr>
            </w:pPr>
            <w:r w:rsidRPr="00797BE8">
              <w:rPr>
                <w:rFonts w:ascii="Book Antiqua" w:hAnsi="Book Antiqua"/>
                <w:color w:val="000000" w:themeColor="text1"/>
                <w:sz w:val="18"/>
                <w:szCs w:val="18"/>
              </w:rPr>
              <w:t>2 saat ve üzeri</w:t>
            </w:r>
          </w:p>
          <w:p w:rsidR="00032E84" w:rsidRPr="00797BE8" w:rsidRDefault="00032E84" w:rsidP="006A3194">
            <w:pPr>
              <w:spacing w:after="0" w:line="240" w:lineRule="auto"/>
              <w:jc w:val="center"/>
              <w:rPr>
                <w:rFonts w:ascii="Book Antiqua" w:hAnsi="Book Antiqua"/>
                <w:color w:val="000000" w:themeColor="text1"/>
                <w:sz w:val="18"/>
                <w:szCs w:val="18"/>
              </w:rPr>
            </w:pPr>
          </w:p>
        </w:tc>
        <w:tc>
          <w:tcPr>
            <w:tcW w:w="2021"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22                         26,2</w:t>
            </w:r>
          </w:p>
        </w:tc>
        <w:tc>
          <w:tcPr>
            <w:tcW w:w="2126"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10                          11,4</w:t>
            </w:r>
          </w:p>
        </w:tc>
        <w:tc>
          <w:tcPr>
            <w:tcW w:w="850"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32</w:t>
            </w:r>
          </w:p>
        </w:tc>
      </w:tr>
      <w:tr w:rsidR="00797BE8" w:rsidRPr="00797BE8" w:rsidTr="00797BE8">
        <w:trPr>
          <w:jc w:val="center"/>
        </w:trPr>
        <w:tc>
          <w:tcPr>
            <w:tcW w:w="2374" w:type="dxa"/>
          </w:tcPr>
          <w:p w:rsidR="00032E84" w:rsidRPr="00797BE8" w:rsidRDefault="00FD6416"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Çorba</w:t>
            </w:r>
          </w:p>
        </w:tc>
        <w:tc>
          <w:tcPr>
            <w:tcW w:w="2021"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1                           1,2</w:t>
            </w:r>
          </w:p>
        </w:tc>
        <w:tc>
          <w:tcPr>
            <w:tcW w:w="2126" w:type="dxa"/>
          </w:tcPr>
          <w:p w:rsidR="00032E84" w:rsidRPr="00797BE8" w:rsidRDefault="00032E84" w:rsidP="006A3194">
            <w:pPr>
              <w:pStyle w:val="DipnotMetni"/>
              <w:jc w:val="center"/>
              <w:rPr>
                <w:rFonts w:ascii="Book Antiqua" w:hAnsi="Book Antiqua"/>
                <w:color w:val="000000" w:themeColor="text1"/>
                <w:sz w:val="18"/>
                <w:szCs w:val="18"/>
              </w:rPr>
            </w:pPr>
            <w:r w:rsidRPr="00797BE8">
              <w:rPr>
                <w:rFonts w:ascii="Book Antiqua" w:hAnsi="Book Antiqua"/>
                <w:color w:val="000000" w:themeColor="text1"/>
                <w:sz w:val="18"/>
                <w:szCs w:val="18"/>
              </w:rPr>
              <w:t>7                             8</w:t>
            </w:r>
          </w:p>
        </w:tc>
        <w:tc>
          <w:tcPr>
            <w:tcW w:w="850"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8</w:t>
            </w:r>
          </w:p>
        </w:tc>
      </w:tr>
      <w:tr w:rsidR="00797BE8" w:rsidRPr="00797BE8" w:rsidTr="00797BE8">
        <w:trPr>
          <w:jc w:val="center"/>
        </w:trPr>
        <w:tc>
          <w:tcPr>
            <w:tcW w:w="2374" w:type="dxa"/>
          </w:tcPr>
          <w:p w:rsidR="00032E84" w:rsidRPr="00797BE8" w:rsidRDefault="00032E84" w:rsidP="006A3194">
            <w:pPr>
              <w:pStyle w:val="Balk4"/>
              <w:spacing w:before="0" w:line="240" w:lineRule="auto"/>
              <w:jc w:val="center"/>
              <w:rPr>
                <w:rFonts w:ascii="Book Antiqua" w:hAnsi="Book Antiqua"/>
                <w:i w:val="0"/>
                <w:color w:val="000000" w:themeColor="text1"/>
                <w:sz w:val="18"/>
                <w:szCs w:val="18"/>
              </w:rPr>
            </w:pPr>
            <w:r w:rsidRPr="00797BE8">
              <w:rPr>
                <w:rFonts w:ascii="Book Antiqua" w:hAnsi="Book Antiqua"/>
                <w:i w:val="0"/>
                <w:color w:val="000000" w:themeColor="text1"/>
                <w:sz w:val="18"/>
                <w:szCs w:val="18"/>
              </w:rPr>
              <w:t>Toplam</w:t>
            </w:r>
          </w:p>
        </w:tc>
        <w:tc>
          <w:tcPr>
            <w:tcW w:w="2021"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84                      100,0</w:t>
            </w:r>
          </w:p>
        </w:tc>
        <w:tc>
          <w:tcPr>
            <w:tcW w:w="2126"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88                        100,0</w:t>
            </w:r>
          </w:p>
        </w:tc>
        <w:tc>
          <w:tcPr>
            <w:tcW w:w="850" w:type="dxa"/>
          </w:tcPr>
          <w:p w:rsidR="00032E84" w:rsidRPr="00797BE8" w:rsidRDefault="00032E84" w:rsidP="006A3194">
            <w:pPr>
              <w:spacing w:after="0" w:line="240" w:lineRule="auto"/>
              <w:jc w:val="center"/>
              <w:rPr>
                <w:rFonts w:ascii="Book Antiqua" w:hAnsi="Book Antiqua"/>
                <w:color w:val="000000" w:themeColor="text1"/>
                <w:sz w:val="18"/>
                <w:szCs w:val="18"/>
              </w:rPr>
            </w:pPr>
            <w:r w:rsidRPr="00797BE8">
              <w:rPr>
                <w:rFonts w:ascii="Book Antiqua" w:hAnsi="Book Antiqua"/>
                <w:color w:val="000000" w:themeColor="text1"/>
                <w:sz w:val="18"/>
                <w:szCs w:val="18"/>
              </w:rPr>
              <w:t>172</w:t>
            </w:r>
          </w:p>
        </w:tc>
      </w:tr>
      <w:tr w:rsidR="00797BE8" w:rsidRPr="00797BE8" w:rsidTr="00797BE8">
        <w:trPr>
          <w:jc w:val="center"/>
        </w:trPr>
        <w:tc>
          <w:tcPr>
            <w:tcW w:w="2374" w:type="dxa"/>
          </w:tcPr>
          <w:p w:rsidR="00032E84" w:rsidRPr="00797BE8" w:rsidRDefault="00032E84" w:rsidP="006A3194">
            <w:pPr>
              <w:pStyle w:val="Balk4"/>
              <w:spacing w:before="0" w:line="240" w:lineRule="auto"/>
              <w:jc w:val="center"/>
              <w:rPr>
                <w:rFonts w:ascii="Book Antiqua" w:hAnsi="Book Antiqua"/>
                <w:i w:val="0"/>
                <w:color w:val="000000" w:themeColor="text1"/>
                <w:sz w:val="18"/>
                <w:szCs w:val="18"/>
              </w:rPr>
            </w:pPr>
          </w:p>
        </w:tc>
        <w:tc>
          <w:tcPr>
            <w:tcW w:w="4997" w:type="dxa"/>
            <w:gridSpan w:val="3"/>
          </w:tcPr>
          <w:p w:rsidR="00032E84" w:rsidRPr="00797BE8" w:rsidRDefault="00797BE8" w:rsidP="006A3194">
            <w:pPr>
              <w:spacing w:after="0" w:line="240" w:lineRule="auto"/>
              <w:jc w:val="center"/>
              <w:rPr>
                <w:rFonts w:ascii="Book Antiqua" w:hAnsi="Book Antiqua"/>
                <w:color w:val="000000" w:themeColor="text1"/>
                <w:sz w:val="18"/>
                <w:szCs w:val="18"/>
              </w:rPr>
            </w:pPr>
            <w:r w:rsidRPr="00797BE8">
              <w:rPr>
                <w:rFonts w:ascii="Book Antiqua" w:hAnsi="Book Antiqua"/>
                <w:sz w:val="18"/>
                <w:szCs w:val="18"/>
              </w:rPr>
              <w:t>X</w:t>
            </w:r>
            <w:r w:rsidRPr="00797BE8">
              <w:rPr>
                <w:rFonts w:ascii="Book Antiqua" w:hAnsi="Book Antiqua"/>
                <w:sz w:val="18"/>
                <w:szCs w:val="18"/>
                <w:vertAlign w:val="superscript"/>
              </w:rPr>
              <w:t>2</w:t>
            </w:r>
            <w:r w:rsidRPr="00797BE8">
              <w:rPr>
                <w:rFonts w:ascii="Book Antiqua" w:hAnsi="Book Antiqua"/>
                <w:sz w:val="18"/>
                <w:szCs w:val="18"/>
              </w:rPr>
              <w:t>=74,853                                    P&lt;0,05</w:t>
            </w:r>
          </w:p>
        </w:tc>
      </w:tr>
    </w:tbl>
    <w:p w:rsidR="00FB5B31" w:rsidRPr="00797BE8" w:rsidRDefault="00FB5B31" w:rsidP="00797BE8">
      <w:pPr>
        <w:pStyle w:val="GvdeMetni2"/>
        <w:jc w:val="center"/>
        <w:rPr>
          <w:rFonts w:ascii="Book Antiqua" w:hAnsi="Book Antiqua"/>
          <w:color w:val="000000" w:themeColor="text1"/>
          <w:sz w:val="18"/>
          <w:szCs w:val="18"/>
        </w:rPr>
      </w:pPr>
    </w:p>
    <w:p w:rsidR="00FB5B31" w:rsidRPr="00797BE8" w:rsidRDefault="00FB5B31" w:rsidP="00797BE8">
      <w:pPr>
        <w:pStyle w:val="GvdeMetni2"/>
        <w:jc w:val="center"/>
        <w:rPr>
          <w:rFonts w:ascii="Book Antiqua" w:hAnsi="Book Antiqua"/>
          <w:color w:val="000000" w:themeColor="text1"/>
          <w:sz w:val="18"/>
          <w:szCs w:val="18"/>
        </w:rPr>
      </w:pPr>
      <w:r w:rsidRPr="00797BE8">
        <w:rPr>
          <w:rFonts w:ascii="Book Antiqua" w:hAnsi="Book Antiqua"/>
          <w:noProof/>
          <w:color w:val="000000" w:themeColor="text1"/>
          <w:sz w:val="18"/>
          <w:szCs w:val="18"/>
        </w:rPr>
        <w:lastRenderedPageBreak/>
        <w:drawing>
          <wp:inline distT="0" distB="0" distL="0" distR="0" wp14:anchorId="4C2FFD71" wp14:editId="6374E602">
            <wp:extent cx="4572000" cy="2743200"/>
            <wp:effectExtent l="0" t="0" r="0" b="0"/>
            <wp:docPr id="24198" name="Grafik 24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32E84" w:rsidRPr="00E622FB" w:rsidRDefault="00032E84" w:rsidP="00797BE8">
      <w:pPr>
        <w:pStyle w:val="GvdeMetni2"/>
        <w:jc w:val="center"/>
        <w:rPr>
          <w:rFonts w:ascii="Book Antiqua" w:hAnsi="Book Antiqua"/>
          <w:b/>
          <w:sz w:val="18"/>
          <w:szCs w:val="18"/>
        </w:rPr>
      </w:pPr>
      <w:r w:rsidRPr="00797BE8">
        <w:rPr>
          <w:rFonts w:ascii="Book Antiqua" w:hAnsi="Book Antiqua"/>
          <w:color w:val="000000" w:themeColor="text1"/>
          <w:sz w:val="18"/>
          <w:szCs w:val="18"/>
        </w:rPr>
        <w:t>Şekil 6:</w:t>
      </w:r>
      <w:r w:rsidR="00DE38C6" w:rsidRPr="00797BE8">
        <w:rPr>
          <w:rFonts w:ascii="Book Antiqua" w:hAnsi="Book Antiqua"/>
          <w:color w:val="000000" w:themeColor="text1"/>
          <w:sz w:val="18"/>
          <w:szCs w:val="18"/>
        </w:rPr>
        <w:t xml:space="preserve"> Pişirme işlemine ne kadar süre harcandığının cinsiyetlere Göre Dağılımı</w:t>
      </w:r>
    </w:p>
    <w:p w:rsidR="004E5BE3" w:rsidRPr="00E622FB" w:rsidRDefault="004E5BE3" w:rsidP="004E5BE3">
      <w:pPr>
        <w:pStyle w:val="GvdeMetni31"/>
        <w:rPr>
          <w:rFonts w:ascii="Book Antiqua" w:hAnsi="Book Antiqua"/>
          <w:b/>
          <w:i/>
          <w:sz w:val="18"/>
          <w:szCs w:val="18"/>
        </w:rPr>
      </w:pPr>
    </w:p>
    <w:p w:rsidR="004E5BE3" w:rsidRPr="00797BE8" w:rsidRDefault="004E5BE3" w:rsidP="004E5BE3">
      <w:pPr>
        <w:pStyle w:val="GvdeMetni31"/>
        <w:rPr>
          <w:rFonts w:ascii="Book Antiqua" w:hAnsi="Book Antiqua"/>
          <w:color w:val="000000" w:themeColor="text1"/>
          <w:sz w:val="18"/>
          <w:szCs w:val="18"/>
        </w:rPr>
      </w:pPr>
      <w:r w:rsidRPr="00797BE8">
        <w:rPr>
          <w:rFonts w:ascii="Book Antiqua" w:hAnsi="Book Antiqua"/>
          <w:color w:val="000000" w:themeColor="text1"/>
          <w:sz w:val="18"/>
          <w:szCs w:val="18"/>
        </w:rPr>
        <w:t xml:space="preserve">Pişirme işlemine nasıl </w:t>
      </w:r>
      <w:proofErr w:type="gramStart"/>
      <w:r w:rsidRPr="00797BE8">
        <w:rPr>
          <w:rFonts w:ascii="Book Antiqua" w:hAnsi="Book Antiqua"/>
          <w:color w:val="000000" w:themeColor="text1"/>
          <w:sz w:val="18"/>
          <w:szCs w:val="18"/>
        </w:rPr>
        <w:t>yapıldığı  Tablo</w:t>
      </w:r>
      <w:proofErr w:type="gramEnd"/>
      <w:r w:rsidRPr="00797BE8">
        <w:rPr>
          <w:rFonts w:ascii="Book Antiqua" w:hAnsi="Book Antiqua"/>
          <w:color w:val="000000" w:themeColor="text1"/>
          <w:sz w:val="18"/>
          <w:szCs w:val="18"/>
        </w:rPr>
        <w:t xml:space="preserve"> 9’da incelendiğinde Kadınların % 54,65’i erkeklerin ise %57,02 sinin ters-düz ederek, pişirmeyi tercih ettiği görülmüştür. Bu durum dış </w:t>
      </w:r>
      <w:proofErr w:type="gramStart"/>
      <w:r w:rsidRPr="00797BE8">
        <w:rPr>
          <w:rFonts w:ascii="Book Antiqua" w:hAnsi="Book Antiqua"/>
          <w:color w:val="000000" w:themeColor="text1"/>
          <w:sz w:val="18"/>
          <w:szCs w:val="18"/>
        </w:rPr>
        <w:t>mekanda</w:t>
      </w:r>
      <w:proofErr w:type="gramEnd"/>
      <w:r w:rsidRPr="00797BE8">
        <w:rPr>
          <w:rFonts w:ascii="Book Antiqua" w:hAnsi="Book Antiqua"/>
          <w:color w:val="000000" w:themeColor="text1"/>
          <w:sz w:val="18"/>
          <w:szCs w:val="18"/>
        </w:rPr>
        <w:t xml:space="preserve"> pişirme yapılırken yiyeceklere fazla müdahale edilmeden pişirildiği anlaşılmaktadır</w:t>
      </w:r>
      <w:r w:rsidR="00797BE8" w:rsidRPr="00797BE8">
        <w:rPr>
          <w:rFonts w:ascii="Book Antiqua" w:hAnsi="Book Antiqua"/>
          <w:color w:val="000000" w:themeColor="text1"/>
          <w:sz w:val="18"/>
          <w:szCs w:val="18"/>
        </w:rPr>
        <w:t>(Tablo 9) (Şekil 7)</w:t>
      </w:r>
      <w:r w:rsidRPr="00797BE8">
        <w:rPr>
          <w:rFonts w:ascii="Book Antiqua" w:hAnsi="Book Antiqua"/>
          <w:color w:val="000000" w:themeColor="text1"/>
          <w:sz w:val="18"/>
          <w:szCs w:val="18"/>
        </w:rPr>
        <w:t xml:space="preserve">. </w:t>
      </w:r>
      <w:r w:rsidR="00797BE8" w:rsidRPr="00797BE8">
        <w:rPr>
          <w:rFonts w:ascii="Book Antiqua" w:hAnsi="Book Antiqua"/>
          <w:color w:val="000000" w:themeColor="text1"/>
          <w:sz w:val="18"/>
          <w:szCs w:val="18"/>
        </w:rPr>
        <w:t>Pi</w:t>
      </w:r>
      <w:r w:rsidR="005936E5">
        <w:rPr>
          <w:rFonts w:ascii="Book Antiqua" w:hAnsi="Book Antiqua"/>
          <w:color w:val="000000" w:themeColor="text1"/>
          <w:sz w:val="18"/>
          <w:szCs w:val="18"/>
        </w:rPr>
        <w:t xml:space="preserve">şirme işlemine nasıl yapıldığı </w:t>
      </w:r>
      <w:r w:rsidR="00797BE8" w:rsidRPr="00797BE8">
        <w:rPr>
          <w:rFonts w:ascii="Book Antiqua" w:hAnsi="Book Antiqua"/>
          <w:color w:val="000000" w:themeColor="text1"/>
          <w:sz w:val="18"/>
          <w:szCs w:val="18"/>
        </w:rPr>
        <w:t>ile cinsiyet durumları arasında istatistiki olarak anlamlı bir ilişki vardır.</w:t>
      </w:r>
    </w:p>
    <w:p w:rsidR="00DE38C6" w:rsidRPr="00797BE8" w:rsidRDefault="00DE38C6" w:rsidP="00032E84">
      <w:pPr>
        <w:pStyle w:val="GvdeMetni2"/>
        <w:rPr>
          <w:rFonts w:ascii="Book Antiqua" w:hAnsi="Book Antiqua"/>
          <w:color w:val="000000" w:themeColor="text1"/>
          <w:sz w:val="18"/>
          <w:szCs w:val="18"/>
        </w:rPr>
      </w:pPr>
    </w:p>
    <w:p w:rsidR="00A34E31" w:rsidRPr="00797BE8" w:rsidRDefault="00A34E31" w:rsidP="006A3194">
      <w:pPr>
        <w:jc w:val="center"/>
        <w:rPr>
          <w:rFonts w:ascii="Book Antiqua" w:hAnsi="Book Antiqua"/>
          <w:color w:val="000000" w:themeColor="text1"/>
          <w:sz w:val="18"/>
          <w:szCs w:val="18"/>
        </w:rPr>
      </w:pPr>
      <w:r w:rsidRPr="00797BE8">
        <w:rPr>
          <w:rFonts w:ascii="Book Antiqua" w:hAnsi="Book Antiqua"/>
          <w:color w:val="000000" w:themeColor="text1"/>
          <w:sz w:val="18"/>
          <w:szCs w:val="18"/>
        </w:rPr>
        <w:t>Tablo 9: Pişirme işlemine nasıl yapıldığının cinsiyetlere Göre Dağılımı</w:t>
      </w:r>
    </w:p>
    <w:tbl>
      <w:tblPr>
        <w:tblW w:w="7802" w:type="dxa"/>
        <w:jc w:val="center"/>
        <w:tblCellMar>
          <w:left w:w="70" w:type="dxa"/>
          <w:right w:w="70" w:type="dxa"/>
        </w:tblCellMar>
        <w:tblLook w:val="04A0" w:firstRow="1" w:lastRow="0" w:firstColumn="1" w:lastColumn="0" w:noHBand="0" w:noVBand="1"/>
      </w:tblPr>
      <w:tblGrid>
        <w:gridCol w:w="2694"/>
        <w:gridCol w:w="992"/>
        <w:gridCol w:w="1276"/>
        <w:gridCol w:w="850"/>
        <w:gridCol w:w="942"/>
        <w:gridCol w:w="1048"/>
      </w:tblGrid>
      <w:tr w:rsidR="00A34E31" w:rsidRPr="00797BE8" w:rsidTr="006A3194">
        <w:trPr>
          <w:trHeight w:val="300"/>
          <w:jc w:val="center"/>
        </w:trPr>
        <w:tc>
          <w:tcPr>
            <w:tcW w:w="2694" w:type="dxa"/>
            <w:tcBorders>
              <w:top w:val="single" w:sz="8" w:space="0" w:color="auto"/>
              <w:left w:val="single" w:sz="8" w:space="0" w:color="auto"/>
              <w:bottom w:val="nil"/>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eastAsia="tr-TR"/>
              </w:rPr>
              <w:t> </w:t>
            </w:r>
          </w:p>
        </w:tc>
        <w:tc>
          <w:tcPr>
            <w:tcW w:w="992" w:type="dxa"/>
            <w:tcBorders>
              <w:top w:val="single" w:sz="8" w:space="0" w:color="auto"/>
              <w:left w:val="nil"/>
              <w:bottom w:val="nil"/>
              <w:right w:val="single" w:sz="8" w:space="0" w:color="auto"/>
            </w:tcBorders>
            <w:shd w:val="clear" w:color="auto" w:fill="auto"/>
            <w:vAlign w:val="center"/>
            <w:hideMark/>
          </w:tcPr>
          <w:p w:rsidR="00A34E31" w:rsidRPr="00797BE8" w:rsidRDefault="00B107DD" w:rsidP="00A34E31">
            <w:pPr>
              <w:spacing w:after="0" w:line="240" w:lineRule="auto"/>
              <w:jc w:val="center"/>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eastAsia="tr-TR"/>
              </w:rPr>
              <w:t>Kadın</w:t>
            </w:r>
          </w:p>
        </w:tc>
        <w:tc>
          <w:tcPr>
            <w:tcW w:w="1276" w:type="dxa"/>
            <w:tcBorders>
              <w:top w:val="single" w:sz="8" w:space="0" w:color="auto"/>
              <w:left w:val="nil"/>
              <w:bottom w:val="nil"/>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val="tr-TR" w:eastAsia="tr-TR"/>
              </w:rPr>
              <w:t> </w:t>
            </w:r>
          </w:p>
        </w:tc>
        <w:tc>
          <w:tcPr>
            <w:tcW w:w="850" w:type="dxa"/>
            <w:tcBorders>
              <w:top w:val="single" w:sz="8" w:space="0" w:color="auto"/>
              <w:left w:val="nil"/>
              <w:bottom w:val="nil"/>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eastAsia="tr-TR"/>
              </w:rPr>
              <w:t>Erkek</w:t>
            </w:r>
          </w:p>
        </w:tc>
        <w:tc>
          <w:tcPr>
            <w:tcW w:w="942" w:type="dxa"/>
            <w:tcBorders>
              <w:top w:val="single" w:sz="8" w:space="0" w:color="auto"/>
              <w:left w:val="nil"/>
              <w:bottom w:val="nil"/>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val="tr-TR" w:eastAsia="tr-TR"/>
              </w:rPr>
              <w:t> </w:t>
            </w:r>
          </w:p>
        </w:tc>
        <w:tc>
          <w:tcPr>
            <w:tcW w:w="1048" w:type="dxa"/>
            <w:tcBorders>
              <w:top w:val="single" w:sz="8" w:space="0" w:color="auto"/>
              <w:left w:val="nil"/>
              <w:bottom w:val="nil"/>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eastAsia="tr-TR"/>
              </w:rPr>
              <w:t xml:space="preserve"> </w:t>
            </w:r>
          </w:p>
        </w:tc>
      </w:tr>
      <w:tr w:rsidR="00A34E31" w:rsidRPr="00797BE8" w:rsidTr="006A3194">
        <w:trPr>
          <w:trHeight w:val="61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eastAsia="tr-TR"/>
              </w:rPr>
              <w:t>Seçenekler</w:t>
            </w:r>
          </w:p>
        </w:tc>
        <w:tc>
          <w:tcPr>
            <w:tcW w:w="99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eastAsia="tr-TR"/>
              </w:rPr>
              <w:t>F</w:t>
            </w:r>
          </w:p>
        </w:tc>
        <w:tc>
          <w:tcPr>
            <w:tcW w:w="1276"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val="tr-TR" w:eastAsia="tr-TR"/>
              </w:rPr>
              <w:t>%</w:t>
            </w:r>
          </w:p>
        </w:tc>
        <w:tc>
          <w:tcPr>
            <w:tcW w:w="850"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eastAsia="tr-TR"/>
              </w:rPr>
              <w:t xml:space="preserve">F </w:t>
            </w:r>
          </w:p>
        </w:tc>
        <w:tc>
          <w:tcPr>
            <w:tcW w:w="94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val="tr-TR" w:eastAsia="tr-TR"/>
              </w:rPr>
              <w:t>%</w:t>
            </w:r>
          </w:p>
        </w:tc>
        <w:tc>
          <w:tcPr>
            <w:tcW w:w="1048"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bCs/>
                <w:color w:val="000000" w:themeColor="text1"/>
                <w:sz w:val="18"/>
                <w:szCs w:val="18"/>
                <w:lang w:val="tr-TR" w:eastAsia="tr-TR"/>
              </w:rPr>
            </w:pPr>
            <w:r w:rsidRPr="00797BE8">
              <w:rPr>
                <w:rFonts w:ascii="Book Antiqua" w:eastAsia="Times New Roman" w:hAnsi="Book Antiqua" w:cs="Times New Roman"/>
                <w:bCs/>
                <w:color w:val="000000" w:themeColor="text1"/>
                <w:sz w:val="18"/>
                <w:szCs w:val="18"/>
                <w:lang w:eastAsia="tr-TR"/>
              </w:rPr>
              <w:t>Toplam</w:t>
            </w:r>
          </w:p>
        </w:tc>
      </w:tr>
      <w:tr w:rsidR="00A34E31" w:rsidRPr="00797BE8" w:rsidTr="006A3194">
        <w:trPr>
          <w:trHeight w:val="91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 xml:space="preserve"> </w:t>
            </w:r>
            <w:proofErr w:type="gramStart"/>
            <w:r w:rsidRPr="00797BE8">
              <w:rPr>
                <w:rFonts w:ascii="Book Antiqua" w:eastAsia="Times New Roman" w:hAnsi="Book Antiqua" w:cs="Times New Roman"/>
                <w:color w:val="000000" w:themeColor="text1"/>
                <w:sz w:val="18"/>
                <w:szCs w:val="18"/>
                <w:lang w:val="tr-TR" w:eastAsia="tr-TR"/>
              </w:rPr>
              <w:t>tek</w:t>
            </w:r>
            <w:proofErr w:type="gramEnd"/>
            <w:r w:rsidRPr="00797BE8">
              <w:rPr>
                <w:rFonts w:ascii="Book Antiqua" w:eastAsia="Times New Roman" w:hAnsi="Book Antiqua" w:cs="Times New Roman"/>
                <w:color w:val="000000" w:themeColor="text1"/>
                <w:sz w:val="18"/>
                <w:szCs w:val="18"/>
                <w:lang w:val="tr-TR" w:eastAsia="tr-TR"/>
              </w:rPr>
              <w:t xml:space="preserve"> yöne hareketlerle</w:t>
            </w:r>
          </w:p>
        </w:tc>
        <w:tc>
          <w:tcPr>
            <w:tcW w:w="99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DE38C6">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19</w:t>
            </w:r>
          </w:p>
        </w:tc>
        <w:tc>
          <w:tcPr>
            <w:tcW w:w="1276"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22,09</w:t>
            </w:r>
          </w:p>
        </w:tc>
        <w:tc>
          <w:tcPr>
            <w:tcW w:w="850"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19</w:t>
            </w:r>
          </w:p>
        </w:tc>
        <w:tc>
          <w:tcPr>
            <w:tcW w:w="94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16,67</w:t>
            </w:r>
          </w:p>
        </w:tc>
        <w:tc>
          <w:tcPr>
            <w:tcW w:w="1048"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right"/>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38</w:t>
            </w:r>
          </w:p>
        </w:tc>
      </w:tr>
      <w:tr w:rsidR="00A34E31" w:rsidRPr="00797BE8" w:rsidTr="006A3194">
        <w:trPr>
          <w:trHeight w:val="61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both"/>
              <w:rPr>
                <w:rFonts w:ascii="Book Antiqua" w:eastAsia="Times New Roman" w:hAnsi="Book Antiqua" w:cs="Times New Roman"/>
                <w:color w:val="000000" w:themeColor="text1"/>
                <w:sz w:val="18"/>
                <w:szCs w:val="18"/>
                <w:lang w:val="tr-TR" w:eastAsia="tr-TR"/>
              </w:rPr>
            </w:pPr>
            <w:proofErr w:type="gramStart"/>
            <w:r w:rsidRPr="00797BE8">
              <w:rPr>
                <w:rFonts w:ascii="Book Antiqua" w:eastAsia="Times New Roman" w:hAnsi="Book Antiqua" w:cs="Times New Roman"/>
                <w:color w:val="000000" w:themeColor="text1"/>
                <w:sz w:val="18"/>
                <w:szCs w:val="18"/>
                <w:lang w:val="tr-TR" w:eastAsia="tr-TR"/>
              </w:rPr>
              <w:t>ters</w:t>
            </w:r>
            <w:proofErr w:type="gramEnd"/>
            <w:r w:rsidRPr="00797BE8">
              <w:rPr>
                <w:rFonts w:ascii="Book Antiqua" w:eastAsia="Times New Roman" w:hAnsi="Book Antiqua" w:cs="Times New Roman"/>
                <w:color w:val="000000" w:themeColor="text1"/>
                <w:sz w:val="18"/>
                <w:szCs w:val="18"/>
                <w:lang w:val="tr-TR" w:eastAsia="tr-TR"/>
              </w:rPr>
              <w:t>-düz ederek,</w:t>
            </w:r>
          </w:p>
        </w:tc>
        <w:tc>
          <w:tcPr>
            <w:tcW w:w="99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DE38C6">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47</w:t>
            </w:r>
          </w:p>
        </w:tc>
        <w:tc>
          <w:tcPr>
            <w:tcW w:w="1276"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54,65</w:t>
            </w:r>
          </w:p>
        </w:tc>
        <w:tc>
          <w:tcPr>
            <w:tcW w:w="850"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65</w:t>
            </w:r>
          </w:p>
        </w:tc>
        <w:tc>
          <w:tcPr>
            <w:tcW w:w="94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57,02</w:t>
            </w:r>
          </w:p>
        </w:tc>
        <w:tc>
          <w:tcPr>
            <w:tcW w:w="1048"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right"/>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112</w:t>
            </w:r>
          </w:p>
        </w:tc>
      </w:tr>
      <w:tr w:rsidR="00A34E31" w:rsidRPr="00797BE8" w:rsidTr="006A3194">
        <w:trPr>
          <w:trHeight w:val="61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 xml:space="preserve">Ara sıra kontrol </w:t>
            </w:r>
          </w:p>
        </w:tc>
        <w:tc>
          <w:tcPr>
            <w:tcW w:w="99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DE38C6">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9</w:t>
            </w:r>
          </w:p>
        </w:tc>
        <w:tc>
          <w:tcPr>
            <w:tcW w:w="1276"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10,47</w:t>
            </w:r>
          </w:p>
        </w:tc>
        <w:tc>
          <w:tcPr>
            <w:tcW w:w="850"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16</w:t>
            </w:r>
          </w:p>
        </w:tc>
        <w:tc>
          <w:tcPr>
            <w:tcW w:w="94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14,04</w:t>
            </w:r>
          </w:p>
        </w:tc>
        <w:tc>
          <w:tcPr>
            <w:tcW w:w="1048"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right"/>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25</w:t>
            </w:r>
          </w:p>
        </w:tc>
      </w:tr>
      <w:tr w:rsidR="00A34E31" w:rsidRPr="00797BE8" w:rsidTr="006A3194">
        <w:trPr>
          <w:trHeight w:val="91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 xml:space="preserve">Karışık hareketlerle </w:t>
            </w:r>
          </w:p>
        </w:tc>
        <w:tc>
          <w:tcPr>
            <w:tcW w:w="99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DE38C6">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11</w:t>
            </w:r>
          </w:p>
        </w:tc>
        <w:tc>
          <w:tcPr>
            <w:tcW w:w="1276"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12,79</w:t>
            </w:r>
          </w:p>
        </w:tc>
        <w:tc>
          <w:tcPr>
            <w:tcW w:w="850"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14</w:t>
            </w:r>
          </w:p>
        </w:tc>
        <w:tc>
          <w:tcPr>
            <w:tcW w:w="94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12,28</w:t>
            </w:r>
          </w:p>
        </w:tc>
        <w:tc>
          <w:tcPr>
            <w:tcW w:w="1048"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right"/>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25</w:t>
            </w:r>
          </w:p>
        </w:tc>
      </w:tr>
      <w:tr w:rsidR="00A34E31" w:rsidRPr="00797BE8" w:rsidTr="006A3194">
        <w:trPr>
          <w:trHeight w:val="31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iCs/>
                <w:color w:val="000000" w:themeColor="text1"/>
                <w:sz w:val="18"/>
                <w:szCs w:val="18"/>
                <w:lang w:val="tr-TR" w:eastAsia="tr-TR"/>
              </w:rPr>
            </w:pPr>
            <w:r w:rsidRPr="00797BE8">
              <w:rPr>
                <w:rFonts w:ascii="Book Antiqua" w:eastAsia="Times New Roman" w:hAnsi="Book Antiqua" w:cs="Times New Roman"/>
                <w:iCs/>
                <w:color w:val="000000" w:themeColor="text1"/>
                <w:sz w:val="18"/>
                <w:szCs w:val="18"/>
                <w:lang w:eastAsia="tr-TR"/>
              </w:rPr>
              <w:t>Toplam</w:t>
            </w:r>
          </w:p>
        </w:tc>
        <w:tc>
          <w:tcPr>
            <w:tcW w:w="99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DE38C6">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86</w:t>
            </w:r>
          </w:p>
        </w:tc>
        <w:tc>
          <w:tcPr>
            <w:tcW w:w="1276"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100</w:t>
            </w:r>
          </w:p>
        </w:tc>
        <w:tc>
          <w:tcPr>
            <w:tcW w:w="850"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114</w:t>
            </w:r>
          </w:p>
        </w:tc>
        <w:tc>
          <w:tcPr>
            <w:tcW w:w="942"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val="tr-TR" w:eastAsia="tr-TR"/>
              </w:rPr>
              <w:t>100</w:t>
            </w:r>
          </w:p>
        </w:tc>
        <w:tc>
          <w:tcPr>
            <w:tcW w:w="1048" w:type="dxa"/>
            <w:tcBorders>
              <w:top w:val="nil"/>
              <w:left w:val="nil"/>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jc w:val="center"/>
              <w:rPr>
                <w:rFonts w:ascii="Book Antiqua" w:eastAsia="Times New Roman" w:hAnsi="Book Antiqua" w:cs="Times New Roman"/>
                <w:color w:val="000000" w:themeColor="text1"/>
                <w:sz w:val="18"/>
                <w:szCs w:val="18"/>
                <w:lang w:val="tr-TR" w:eastAsia="tr-TR"/>
              </w:rPr>
            </w:pPr>
            <w:r w:rsidRPr="00797BE8">
              <w:rPr>
                <w:rFonts w:ascii="Book Antiqua" w:eastAsia="Times New Roman" w:hAnsi="Book Antiqua" w:cs="Times New Roman"/>
                <w:color w:val="000000" w:themeColor="text1"/>
                <w:sz w:val="18"/>
                <w:szCs w:val="18"/>
                <w:lang w:eastAsia="tr-TR"/>
              </w:rPr>
              <w:t>200</w:t>
            </w:r>
          </w:p>
        </w:tc>
      </w:tr>
      <w:tr w:rsidR="00797BE8" w:rsidRPr="00797BE8" w:rsidTr="006A3194">
        <w:trPr>
          <w:cantSplit/>
          <w:trHeight w:val="315"/>
          <w:jc w:val="center"/>
        </w:trPr>
        <w:tc>
          <w:tcPr>
            <w:tcW w:w="2694" w:type="dxa"/>
            <w:tcBorders>
              <w:top w:val="nil"/>
              <w:left w:val="single" w:sz="8" w:space="0" w:color="auto"/>
              <w:bottom w:val="single" w:sz="8" w:space="0" w:color="auto"/>
              <w:right w:val="single" w:sz="8" w:space="0" w:color="auto"/>
            </w:tcBorders>
            <w:shd w:val="clear" w:color="auto" w:fill="auto"/>
            <w:vAlign w:val="center"/>
            <w:hideMark/>
          </w:tcPr>
          <w:p w:rsidR="00A34E31" w:rsidRPr="00797BE8" w:rsidRDefault="00A34E31" w:rsidP="00A34E31">
            <w:pPr>
              <w:spacing w:after="0" w:line="240" w:lineRule="auto"/>
              <w:rPr>
                <w:rFonts w:ascii="Book Antiqua" w:eastAsia="Times New Roman" w:hAnsi="Book Antiqua" w:cs="Times New Roman"/>
                <w:iCs/>
                <w:color w:val="000000" w:themeColor="text1"/>
                <w:sz w:val="18"/>
                <w:szCs w:val="18"/>
                <w:lang w:val="tr-TR" w:eastAsia="tr-TR"/>
              </w:rPr>
            </w:pPr>
            <w:r w:rsidRPr="00797BE8">
              <w:rPr>
                <w:rFonts w:ascii="Book Antiqua" w:eastAsia="Times New Roman" w:hAnsi="Book Antiqua" w:cs="Times New Roman"/>
                <w:iCs/>
                <w:color w:val="000000" w:themeColor="text1"/>
                <w:sz w:val="18"/>
                <w:szCs w:val="18"/>
                <w:lang w:eastAsia="tr-TR"/>
              </w:rPr>
              <w:t> </w:t>
            </w:r>
          </w:p>
        </w:tc>
        <w:tc>
          <w:tcPr>
            <w:tcW w:w="5108" w:type="dxa"/>
            <w:gridSpan w:val="5"/>
            <w:tcBorders>
              <w:top w:val="single" w:sz="8" w:space="0" w:color="auto"/>
              <w:left w:val="nil"/>
              <w:bottom w:val="single" w:sz="8" w:space="0" w:color="auto"/>
              <w:right w:val="single" w:sz="8" w:space="0" w:color="000000"/>
            </w:tcBorders>
            <w:shd w:val="clear" w:color="auto" w:fill="auto"/>
            <w:vAlign w:val="center"/>
            <w:hideMark/>
          </w:tcPr>
          <w:p w:rsidR="00A34E31" w:rsidRPr="00797BE8" w:rsidRDefault="00797BE8" w:rsidP="00797BE8">
            <w:pPr>
              <w:spacing w:after="0" w:line="240" w:lineRule="auto"/>
              <w:rPr>
                <w:rFonts w:ascii="Book Antiqua" w:eastAsia="Times New Roman" w:hAnsi="Book Antiqua" w:cs="Times New Roman"/>
                <w:color w:val="000000" w:themeColor="text1"/>
                <w:sz w:val="18"/>
                <w:szCs w:val="18"/>
                <w:lang w:val="tr-TR" w:eastAsia="tr-TR"/>
              </w:rPr>
            </w:pPr>
            <w:r w:rsidRPr="00797BE8">
              <w:rPr>
                <w:rFonts w:ascii="Book Antiqua" w:hAnsi="Book Antiqua"/>
                <w:color w:val="000000" w:themeColor="text1"/>
                <w:sz w:val="18"/>
                <w:szCs w:val="18"/>
              </w:rPr>
              <w:t>X</w:t>
            </w:r>
            <w:r w:rsidRPr="00797BE8">
              <w:rPr>
                <w:rFonts w:ascii="Book Antiqua" w:hAnsi="Book Antiqua"/>
                <w:color w:val="000000" w:themeColor="text1"/>
                <w:sz w:val="18"/>
                <w:szCs w:val="18"/>
                <w:vertAlign w:val="superscript"/>
              </w:rPr>
              <w:t>2</w:t>
            </w:r>
            <w:r w:rsidRPr="00797BE8">
              <w:rPr>
                <w:rFonts w:ascii="Book Antiqua" w:hAnsi="Book Antiqua"/>
                <w:color w:val="000000" w:themeColor="text1"/>
                <w:sz w:val="18"/>
                <w:szCs w:val="18"/>
              </w:rPr>
              <w:t>=67,752                                    P&lt;0,05</w:t>
            </w:r>
          </w:p>
        </w:tc>
      </w:tr>
    </w:tbl>
    <w:p w:rsidR="00A34E31" w:rsidRPr="00797BE8" w:rsidRDefault="00A34E31" w:rsidP="00032E84">
      <w:pPr>
        <w:jc w:val="both"/>
        <w:rPr>
          <w:rFonts w:ascii="Book Antiqua" w:hAnsi="Book Antiqua"/>
          <w:color w:val="000000" w:themeColor="text1"/>
          <w:sz w:val="18"/>
          <w:szCs w:val="18"/>
        </w:rPr>
      </w:pPr>
    </w:p>
    <w:p w:rsidR="00032E84" w:rsidRPr="00797BE8" w:rsidRDefault="00A34E31" w:rsidP="004E5BE3">
      <w:pPr>
        <w:pStyle w:val="GvdeMetni31"/>
        <w:jc w:val="center"/>
        <w:rPr>
          <w:rFonts w:ascii="Book Antiqua" w:hAnsi="Book Antiqua"/>
          <w:color w:val="000000" w:themeColor="text1"/>
          <w:sz w:val="18"/>
          <w:szCs w:val="18"/>
        </w:rPr>
      </w:pPr>
      <w:r w:rsidRPr="00797BE8">
        <w:rPr>
          <w:rFonts w:ascii="Book Antiqua" w:hAnsi="Book Antiqua"/>
          <w:noProof/>
          <w:color w:val="000000" w:themeColor="text1"/>
          <w:sz w:val="18"/>
          <w:szCs w:val="18"/>
        </w:rPr>
        <w:lastRenderedPageBreak/>
        <w:drawing>
          <wp:inline distT="0" distB="0" distL="0" distR="0" wp14:anchorId="595227DA" wp14:editId="20335D54">
            <wp:extent cx="4572000" cy="2724151"/>
            <wp:effectExtent l="0" t="0" r="0" b="0"/>
            <wp:docPr id="24199" name="Grafik 24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5BE3" w:rsidRPr="00797BE8" w:rsidRDefault="004E5BE3" w:rsidP="004E5BE3">
      <w:pPr>
        <w:jc w:val="center"/>
        <w:rPr>
          <w:rFonts w:ascii="Book Antiqua" w:hAnsi="Book Antiqua"/>
          <w:color w:val="000000" w:themeColor="text1"/>
          <w:sz w:val="18"/>
          <w:szCs w:val="18"/>
        </w:rPr>
      </w:pPr>
      <w:r w:rsidRPr="00797BE8">
        <w:rPr>
          <w:rFonts w:ascii="Book Antiqua" w:hAnsi="Book Antiqua"/>
          <w:color w:val="000000" w:themeColor="text1"/>
          <w:sz w:val="18"/>
          <w:szCs w:val="18"/>
        </w:rPr>
        <w:t xml:space="preserve">Şekil </w:t>
      </w:r>
      <w:r w:rsidR="00797BE8" w:rsidRPr="00797BE8">
        <w:rPr>
          <w:rFonts w:ascii="Book Antiqua" w:hAnsi="Book Antiqua"/>
          <w:color w:val="000000" w:themeColor="text1"/>
          <w:sz w:val="18"/>
          <w:szCs w:val="18"/>
        </w:rPr>
        <w:t>7</w:t>
      </w:r>
      <w:r w:rsidRPr="00797BE8">
        <w:rPr>
          <w:rFonts w:ascii="Book Antiqua" w:hAnsi="Book Antiqua"/>
          <w:color w:val="000000" w:themeColor="text1"/>
          <w:sz w:val="18"/>
          <w:szCs w:val="18"/>
        </w:rPr>
        <w:t>: Pişirme işlemine nasıl yapıldığının cinsiyetlere Göre Dağılımı</w:t>
      </w:r>
    </w:p>
    <w:p w:rsidR="00032E84" w:rsidRPr="00E622FB" w:rsidRDefault="00032E84" w:rsidP="00032E84">
      <w:pPr>
        <w:pStyle w:val="GvdeMetni31"/>
        <w:rPr>
          <w:rFonts w:ascii="Book Antiqua" w:hAnsi="Book Antiqua"/>
          <w:sz w:val="18"/>
          <w:szCs w:val="18"/>
        </w:rPr>
      </w:pPr>
    </w:p>
    <w:p w:rsidR="00377AD8" w:rsidRDefault="00377AD8" w:rsidP="00377AD8">
      <w:pPr>
        <w:pStyle w:val="NormalWeb"/>
        <w:jc w:val="both"/>
        <w:rPr>
          <w:rFonts w:ascii="Book Antiqua" w:hAnsi="Book Antiqua"/>
          <w:color w:val="000000"/>
          <w:sz w:val="18"/>
          <w:szCs w:val="18"/>
        </w:rPr>
      </w:pPr>
      <w:r w:rsidRPr="00E622FB">
        <w:rPr>
          <w:rFonts w:ascii="Book Antiqua" w:hAnsi="Book Antiqua"/>
          <w:color w:val="000000"/>
          <w:sz w:val="18"/>
          <w:szCs w:val="18"/>
        </w:rPr>
        <w:t xml:space="preserve">Yaygın olarak kullanılan 3 </w:t>
      </w:r>
      <w:r w:rsidR="0039302F" w:rsidRPr="00E622FB">
        <w:rPr>
          <w:rFonts w:ascii="Book Antiqua" w:hAnsi="Book Antiqua"/>
          <w:color w:val="000000"/>
          <w:sz w:val="18"/>
          <w:szCs w:val="18"/>
        </w:rPr>
        <w:t>GEP</w:t>
      </w:r>
      <w:r w:rsidRPr="00E622FB">
        <w:rPr>
          <w:rFonts w:ascii="Book Antiqua" w:hAnsi="Book Antiqua"/>
          <w:color w:val="000000"/>
          <w:sz w:val="18"/>
          <w:szCs w:val="18"/>
        </w:rPr>
        <w:t xml:space="preserve"> çeşidi (paraboli</w:t>
      </w:r>
      <w:r w:rsidR="0039302F" w:rsidRPr="00E622FB">
        <w:rPr>
          <w:rFonts w:ascii="Book Antiqua" w:hAnsi="Book Antiqua"/>
          <w:color w:val="000000"/>
          <w:sz w:val="18"/>
          <w:szCs w:val="18"/>
        </w:rPr>
        <w:t>k, panel ve kutu tipi) Tablo 10</w:t>
      </w:r>
      <w:r w:rsidRPr="00E622FB">
        <w:rPr>
          <w:rFonts w:ascii="Book Antiqua" w:hAnsi="Book Antiqua"/>
          <w:color w:val="000000"/>
          <w:sz w:val="18"/>
          <w:szCs w:val="18"/>
        </w:rPr>
        <w:t>'</w:t>
      </w:r>
      <w:r w:rsidR="005936E5">
        <w:rPr>
          <w:rFonts w:ascii="Book Antiqua" w:hAnsi="Book Antiqua"/>
          <w:color w:val="000000"/>
          <w:sz w:val="18"/>
          <w:szCs w:val="18"/>
        </w:rPr>
        <w:t>da</w:t>
      </w:r>
      <w:r w:rsidRPr="00E622FB">
        <w:rPr>
          <w:rFonts w:ascii="Book Antiqua" w:hAnsi="Book Antiqua"/>
          <w:color w:val="000000"/>
          <w:sz w:val="18"/>
          <w:szCs w:val="18"/>
        </w:rPr>
        <w:t xml:space="preserve"> avantaj ve dezavantajlarıyla incelenmiştir.</w:t>
      </w:r>
    </w:p>
    <w:p w:rsidR="005936E5" w:rsidRPr="00E622FB" w:rsidRDefault="005936E5" w:rsidP="00377AD8">
      <w:pPr>
        <w:pStyle w:val="NormalWeb"/>
        <w:jc w:val="both"/>
        <w:rPr>
          <w:rFonts w:ascii="Book Antiqua" w:hAnsi="Book Antiqua"/>
          <w:color w:val="000000"/>
          <w:sz w:val="18"/>
          <w:szCs w:val="18"/>
        </w:rPr>
      </w:pPr>
    </w:p>
    <w:p w:rsidR="00377AD8" w:rsidRPr="00E622FB" w:rsidRDefault="00377AD8" w:rsidP="005936E5">
      <w:pPr>
        <w:pStyle w:val="NormalWeb"/>
        <w:jc w:val="center"/>
        <w:rPr>
          <w:rFonts w:ascii="Book Antiqua" w:hAnsi="Book Antiqua"/>
          <w:color w:val="000000"/>
          <w:sz w:val="18"/>
          <w:szCs w:val="18"/>
        </w:rPr>
      </w:pPr>
      <w:r w:rsidRPr="00E622FB">
        <w:rPr>
          <w:rFonts w:ascii="Book Antiqua" w:hAnsi="Book Antiqua"/>
          <w:color w:val="000000"/>
          <w:sz w:val="18"/>
          <w:szCs w:val="18"/>
        </w:rPr>
        <w:t xml:space="preserve">Tablo </w:t>
      </w:r>
      <w:r w:rsidR="005936E5">
        <w:rPr>
          <w:rFonts w:ascii="Book Antiqua" w:hAnsi="Book Antiqua"/>
          <w:color w:val="000000"/>
          <w:sz w:val="18"/>
          <w:szCs w:val="18"/>
        </w:rPr>
        <w:t>10</w:t>
      </w:r>
      <w:r w:rsidRPr="00E622FB">
        <w:rPr>
          <w:rFonts w:ascii="Book Antiqua" w:hAnsi="Book Antiqua"/>
          <w:color w:val="000000"/>
          <w:sz w:val="18"/>
          <w:szCs w:val="18"/>
        </w:rPr>
        <w:t>. Ürün gamı olan güneş ocaklarının karşılaştırılması</w:t>
      </w:r>
    </w:p>
    <w:tbl>
      <w:tblPr>
        <w:tblStyle w:val="TabloKlavuzu"/>
        <w:tblW w:w="0" w:type="auto"/>
        <w:tblLook w:val="04A0" w:firstRow="1" w:lastRow="0" w:firstColumn="1" w:lastColumn="0" w:noHBand="0" w:noVBand="1"/>
      </w:tblPr>
      <w:tblGrid>
        <w:gridCol w:w="2976"/>
        <w:gridCol w:w="2976"/>
        <w:gridCol w:w="2976"/>
      </w:tblGrid>
      <w:tr w:rsidR="00377AD8" w:rsidRPr="00E622FB" w:rsidTr="00672ECF">
        <w:tc>
          <w:tcPr>
            <w:tcW w:w="2976" w:type="dxa"/>
          </w:tcPr>
          <w:p w:rsidR="00377AD8" w:rsidRPr="00E622FB" w:rsidRDefault="00377AD8" w:rsidP="00672ECF">
            <w:pPr>
              <w:pStyle w:val="NormalWeb"/>
              <w:jc w:val="center"/>
              <w:rPr>
                <w:rFonts w:ascii="Book Antiqua" w:hAnsi="Book Antiqua"/>
                <w:color w:val="000000"/>
                <w:sz w:val="18"/>
                <w:szCs w:val="18"/>
              </w:rPr>
            </w:pPr>
            <w:r w:rsidRPr="00E622FB">
              <w:rPr>
                <w:rFonts w:ascii="Book Antiqua" w:hAnsi="Book Antiqua"/>
                <w:color w:val="000000"/>
                <w:sz w:val="18"/>
                <w:szCs w:val="18"/>
              </w:rPr>
              <w:t>Ocak Tipi</w:t>
            </w:r>
          </w:p>
        </w:tc>
        <w:tc>
          <w:tcPr>
            <w:tcW w:w="2976" w:type="dxa"/>
          </w:tcPr>
          <w:p w:rsidR="00377AD8" w:rsidRPr="00E622FB" w:rsidRDefault="00377AD8" w:rsidP="00672ECF">
            <w:pPr>
              <w:pStyle w:val="NormalWeb"/>
              <w:jc w:val="center"/>
              <w:rPr>
                <w:rFonts w:ascii="Book Antiqua" w:hAnsi="Book Antiqua"/>
                <w:color w:val="000000"/>
                <w:sz w:val="18"/>
                <w:szCs w:val="18"/>
              </w:rPr>
            </w:pPr>
            <w:r w:rsidRPr="00E622FB">
              <w:rPr>
                <w:rFonts w:ascii="Book Antiqua" w:hAnsi="Book Antiqua"/>
                <w:color w:val="000000"/>
                <w:sz w:val="18"/>
                <w:szCs w:val="18"/>
              </w:rPr>
              <w:t>Avantajlar</w:t>
            </w:r>
          </w:p>
        </w:tc>
        <w:tc>
          <w:tcPr>
            <w:tcW w:w="2976" w:type="dxa"/>
          </w:tcPr>
          <w:p w:rsidR="00377AD8" w:rsidRPr="00E622FB" w:rsidRDefault="00377AD8" w:rsidP="00672ECF">
            <w:pPr>
              <w:pStyle w:val="NormalWeb"/>
              <w:jc w:val="center"/>
              <w:rPr>
                <w:rFonts w:ascii="Book Antiqua" w:hAnsi="Book Antiqua"/>
                <w:color w:val="000000"/>
                <w:sz w:val="18"/>
                <w:szCs w:val="18"/>
              </w:rPr>
            </w:pPr>
            <w:r w:rsidRPr="00E622FB">
              <w:rPr>
                <w:rFonts w:ascii="Book Antiqua" w:hAnsi="Book Antiqua"/>
                <w:color w:val="000000"/>
                <w:sz w:val="18"/>
                <w:szCs w:val="18"/>
              </w:rPr>
              <w:t>Dezavantajlar</w:t>
            </w:r>
          </w:p>
        </w:tc>
      </w:tr>
      <w:tr w:rsidR="00377AD8" w:rsidRPr="00E622FB" w:rsidTr="00672ECF">
        <w:tc>
          <w:tcPr>
            <w:tcW w:w="2976" w:type="dxa"/>
          </w:tcPr>
          <w:p w:rsidR="00377AD8" w:rsidRPr="007A098B" w:rsidRDefault="00377AD8" w:rsidP="007A098B">
            <w:pPr>
              <w:rPr>
                <w:rFonts w:ascii="Book Antiqua" w:hAnsi="Book Antiqua"/>
                <w:sz w:val="18"/>
                <w:szCs w:val="18"/>
              </w:rPr>
            </w:pPr>
            <w:r w:rsidRPr="007A098B">
              <w:rPr>
                <w:rFonts w:ascii="Book Antiqua" w:hAnsi="Book Antiqua"/>
                <w:sz w:val="18"/>
                <w:szCs w:val="18"/>
              </w:rPr>
              <w:t>Parabolik</w:t>
            </w:r>
          </w:p>
        </w:tc>
        <w:tc>
          <w:tcPr>
            <w:tcW w:w="2976" w:type="dxa"/>
          </w:tcPr>
          <w:p w:rsidR="00377AD8" w:rsidRPr="007A098B" w:rsidRDefault="00377AD8" w:rsidP="007A098B">
            <w:pPr>
              <w:rPr>
                <w:rFonts w:ascii="Book Antiqua" w:hAnsi="Book Antiqua"/>
                <w:sz w:val="18"/>
                <w:szCs w:val="18"/>
              </w:rPr>
            </w:pPr>
            <w:r w:rsidRPr="007A098B">
              <w:rPr>
                <w:rFonts w:ascii="Book Antiqua" w:hAnsi="Book Antiqua"/>
                <w:sz w:val="18"/>
                <w:szCs w:val="18"/>
              </w:rPr>
              <w:t>Yüksek ısıya kısa sürede ulaşır</w:t>
            </w:r>
          </w:p>
          <w:p w:rsidR="00377AD8" w:rsidRPr="007A098B" w:rsidRDefault="00377AD8" w:rsidP="007A098B">
            <w:pPr>
              <w:rPr>
                <w:rFonts w:ascii="Book Antiqua" w:hAnsi="Book Antiqua"/>
                <w:sz w:val="18"/>
                <w:szCs w:val="18"/>
              </w:rPr>
            </w:pPr>
            <w:r w:rsidRPr="007A098B">
              <w:rPr>
                <w:rFonts w:ascii="Book Antiqua" w:hAnsi="Book Antiqua"/>
                <w:sz w:val="18"/>
                <w:szCs w:val="18"/>
              </w:rPr>
              <w:t>Dayanıklıdır</w:t>
            </w:r>
          </w:p>
        </w:tc>
        <w:tc>
          <w:tcPr>
            <w:tcW w:w="2976" w:type="dxa"/>
          </w:tcPr>
          <w:p w:rsidR="00377AD8" w:rsidRPr="007A098B" w:rsidRDefault="00377AD8" w:rsidP="007A098B">
            <w:pPr>
              <w:rPr>
                <w:rFonts w:ascii="Book Antiqua" w:hAnsi="Book Antiqua"/>
                <w:sz w:val="18"/>
                <w:szCs w:val="18"/>
              </w:rPr>
            </w:pPr>
            <w:r w:rsidRPr="007A098B">
              <w:rPr>
                <w:rFonts w:ascii="Book Antiqua" w:hAnsi="Book Antiqua"/>
                <w:sz w:val="18"/>
                <w:szCs w:val="18"/>
              </w:rPr>
              <w:t>Doğrudan gelen güneş ışığına ihtiyaç duymaktadır. Bu da çok sık ayarlanmasını gerektirir. Ayrıca ışığı tek bir noktada topladığı için kullanımı tehlike yaratabilir.</w:t>
            </w:r>
          </w:p>
        </w:tc>
      </w:tr>
      <w:tr w:rsidR="00377AD8" w:rsidRPr="00E622FB" w:rsidTr="00672ECF">
        <w:tc>
          <w:tcPr>
            <w:tcW w:w="2976" w:type="dxa"/>
          </w:tcPr>
          <w:p w:rsidR="00377AD8" w:rsidRPr="007A098B" w:rsidRDefault="00377AD8" w:rsidP="007A098B">
            <w:pPr>
              <w:rPr>
                <w:rFonts w:ascii="Book Antiqua" w:hAnsi="Book Antiqua"/>
                <w:sz w:val="18"/>
                <w:szCs w:val="18"/>
              </w:rPr>
            </w:pPr>
            <w:r w:rsidRPr="007A098B">
              <w:rPr>
                <w:rFonts w:ascii="Book Antiqua" w:hAnsi="Book Antiqua"/>
                <w:sz w:val="18"/>
                <w:szCs w:val="18"/>
              </w:rPr>
              <w:t>Panel</w:t>
            </w:r>
          </w:p>
        </w:tc>
        <w:tc>
          <w:tcPr>
            <w:tcW w:w="2976" w:type="dxa"/>
          </w:tcPr>
          <w:p w:rsidR="00377AD8" w:rsidRPr="007A098B" w:rsidRDefault="00377AD8" w:rsidP="007A098B">
            <w:pPr>
              <w:rPr>
                <w:rFonts w:ascii="Book Antiqua" w:hAnsi="Book Antiqua"/>
                <w:sz w:val="18"/>
                <w:szCs w:val="18"/>
              </w:rPr>
            </w:pPr>
            <w:r w:rsidRPr="007A098B">
              <w:rPr>
                <w:rFonts w:ascii="Book Antiqua" w:hAnsi="Book Antiqua"/>
                <w:sz w:val="18"/>
                <w:szCs w:val="18"/>
              </w:rPr>
              <w:t>Kurulumu kolaydır</w:t>
            </w:r>
          </w:p>
          <w:p w:rsidR="00377AD8" w:rsidRPr="007A098B" w:rsidRDefault="00377AD8" w:rsidP="007A098B">
            <w:pPr>
              <w:rPr>
                <w:rFonts w:ascii="Book Antiqua" w:hAnsi="Book Antiqua"/>
                <w:sz w:val="18"/>
                <w:szCs w:val="18"/>
              </w:rPr>
            </w:pPr>
            <w:r w:rsidRPr="007A098B">
              <w:rPr>
                <w:rFonts w:ascii="Book Antiqua" w:hAnsi="Book Antiqua"/>
                <w:sz w:val="18"/>
                <w:szCs w:val="18"/>
              </w:rPr>
              <w:t>Yapımı en ucuzdur</w:t>
            </w:r>
          </w:p>
        </w:tc>
        <w:tc>
          <w:tcPr>
            <w:tcW w:w="2976" w:type="dxa"/>
          </w:tcPr>
          <w:p w:rsidR="00377AD8" w:rsidRPr="007A098B" w:rsidRDefault="00377AD8" w:rsidP="007A098B">
            <w:pPr>
              <w:rPr>
                <w:rFonts w:ascii="Book Antiqua" w:hAnsi="Book Antiqua"/>
                <w:sz w:val="18"/>
                <w:szCs w:val="18"/>
              </w:rPr>
            </w:pPr>
            <w:r w:rsidRPr="007A098B">
              <w:rPr>
                <w:rFonts w:ascii="Book Antiqua" w:hAnsi="Book Antiqua"/>
                <w:sz w:val="18"/>
                <w:szCs w:val="18"/>
              </w:rPr>
              <w:t>Rüzgarlı havalarda kullanımı uygun değildir.</w:t>
            </w:r>
          </w:p>
        </w:tc>
      </w:tr>
      <w:tr w:rsidR="00377AD8" w:rsidRPr="00E622FB" w:rsidTr="00672ECF">
        <w:tc>
          <w:tcPr>
            <w:tcW w:w="2976" w:type="dxa"/>
          </w:tcPr>
          <w:p w:rsidR="00377AD8" w:rsidRPr="007A098B" w:rsidRDefault="00377AD8" w:rsidP="007A098B">
            <w:pPr>
              <w:rPr>
                <w:rFonts w:ascii="Book Antiqua" w:hAnsi="Book Antiqua"/>
                <w:sz w:val="18"/>
                <w:szCs w:val="18"/>
              </w:rPr>
            </w:pPr>
            <w:r w:rsidRPr="007A098B">
              <w:rPr>
                <w:rFonts w:ascii="Book Antiqua" w:hAnsi="Book Antiqua"/>
                <w:sz w:val="18"/>
                <w:szCs w:val="18"/>
              </w:rPr>
              <w:t>Kutu tipi</w:t>
            </w:r>
          </w:p>
        </w:tc>
        <w:tc>
          <w:tcPr>
            <w:tcW w:w="2976" w:type="dxa"/>
          </w:tcPr>
          <w:p w:rsidR="00377AD8" w:rsidRPr="007A098B" w:rsidRDefault="00377AD8" w:rsidP="007A098B">
            <w:pPr>
              <w:rPr>
                <w:rFonts w:ascii="Book Antiqua" w:hAnsi="Book Antiqua"/>
                <w:sz w:val="18"/>
                <w:szCs w:val="18"/>
              </w:rPr>
            </w:pPr>
            <w:r w:rsidRPr="007A098B">
              <w:rPr>
                <w:rFonts w:ascii="Book Antiqua" w:hAnsi="Book Antiqua"/>
                <w:sz w:val="18"/>
                <w:szCs w:val="18"/>
              </w:rPr>
              <w:t>Kullanımı kolaydır</w:t>
            </w:r>
          </w:p>
          <w:p w:rsidR="00377AD8" w:rsidRPr="007A098B" w:rsidRDefault="00377AD8" w:rsidP="007A098B">
            <w:pPr>
              <w:rPr>
                <w:rFonts w:ascii="Book Antiqua" w:hAnsi="Book Antiqua"/>
                <w:sz w:val="18"/>
                <w:szCs w:val="18"/>
              </w:rPr>
            </w:pPr>
            <w:r w:rsidRPr="007A098B">
              <w:rPr>
                <w:rFonts w:ascii="Book Antiqua" w:hAnsi="Book Antiqua"/>
                <w:sz w:val="18"/>
                <w:szCs w:val="18"/>
              </w:rPr>
              <w:t>Isıyı uzun süre muhafaza eder</w:t>
            </w:r>
          </w:p>
          <w:p w:rsidR="00377AD8" w:rsidRPr="007A098B" w:rsidRDefault="00377AD8" w:rsidP="007A098B">
            <w:pPr>
              <w:rPr>
                <w:rFonts w:ascii="Book Antiqua" w:hAnsi="Book Antiqua"/>
                <w:sz w:val="18"/>
                <w:szCs w:val="18"/>
              </w:rPr>
            </w:pPr>
            <w:r w:rsidRPr="007A098B">
              <w:rPr>
                <w:rFonts w:ascii="Book Antiqua" w:hAnsi="Book Antiqua"/>
                <w:sz w:val="18"/>
                <w:szCs w:val="18"/>
              </w:rPr>
              <w:t>Yapımı kolaydır</w:t>
            </w:r>
          </w:p>
        </w:tc>
        <w:tc>
          <w:tcPr>
            <w:tcW w:w="2976" w:type="dxa"/>
          </w:tcPr>
          <w:p w:rsidR="00377AD8" w:rsidRPr="007A098B" w:rsidRDefault="00377AD8" w:rsidP="007A098B">
            <w:pPr>
              <w:rPr>
                <w:rFonts w:ascii="Book Antiqua" w:hAnsi="Book Antiqua"/>
                <w:sz w:val="18"/>
                <w:szCs w:val="18"/>
              </w:rPr>
            </w:pPr>
            <w:r w:rsidRPr="007A098B">
              <w:rPr>
                <w:rFonts w:ascii="Book Antiqua" w:hAnsi="Book Antiqua"/>
                <w:sz w:val="18"/>
                <w:szCs w:val="18"/>
              </w:rPr>
              <w:t>Pişirme süresi,diğer güneş ocaklarına (panel ve parabolik) göre daha uzundur.</w:t>
            </w:r>
          </w:p>
        </w:tc>
      </w:tr>
    </w:tbl>
    <w:p w:rsidR="00377AD8" w:rsidRPr="00E622FB" w:rsidRDefault="00377AD8" w:rsidP="00377AD8">
      <w:pPr>
        <w:pStyle w:val="NormalWeb"/>
        <w:jc w:val="both"/>
        <w:rPr>
          <w:rFonts w:ascii="Book Antiqua" w:hAnsi="Book Antiqua"/>
          <w:color w:val="000000"/>
          <w:sz w:val="18"/>
          <w:szCs w:val="18"/>
        </w:rPr>
      </w:pPr>
      <w:r w:rsidRPr="00E622FB">
        <w:rPr>
          <w:rFonts w:ascii="Book Antiqua" w:hAnsi="Book Antiqua"/>
          <w:color w:val="000000"/>
          <w:sz w:val="18"/>
          <w:szCs w:val="18"/>
        </w:rPr>
        <w:t>G</w:t>
      </w:r>
      <w:r w:rsidR="0039302F" w:rsidRPr="00E622FB">
        <w:rPr>
          <w:rFonts w:ascii="Book Antiqua" w:hAnsi="Book Antiqua"/>
          <w:color w:val="000000"/>
          <w:sz w:val="18"/>
          <w:szCs w:val="18"/>
        </w:rPr>
        <w:t xml:space="preserve">EP </w:t>
      </w:r>
      <w:r w:rsidRPr="00E622FB">
        <w:rPr>
          <w:rFonts w:ascii="Book Antiqua" w:hAnsi="Book Antiqua"/>
          <w:color w:val="000000"/>
          <w:sz w:val="18"/>
          <w:szCs w:val="18"/>
        </w:rPr>
        <w:t>çeşitleri</w:t>
      </w:r>
      <w:r w:rsidR="0039302F" w:rsidRPr="00E622FB">
        <w:rPr>
          <w:rFonts w:ascii="Book Antiqua" w:hAnsi="Book Antiqua"/>
          <w:color w:val="000000"/>
          <w:sz w:val="18"/>
          <w:szCs w:val="18"/>
        </w:rPr>
        <w:t xml:space="preserve"> oldukça </w:t>
      </w:r>
      <w:r w:rsidRPr="00E622FB">
        <w:rPr>
          <w:rFonts w:ascii="Book Antiqua" w:hAnsi="Book Antiqua"/>
          <w:color w:val="000000"/>
          <w:sz w:val="18"/>
          <w:szCs w:val="18"/>
        </w:rPr>
        <w:t xml:space="preserve">fazladır. </w:t>
      </w:r>
      <w:r w:rsidR="0039302F" w:rsidRPr="00E622FB">
        <w:rPr>
          <w:rFonts w:ascii="Book Antiqua" w:hAnsi="Book Antiqua"/>
          <w:color w:val="000000"/>
          <w:sz w:val="18"/>
          <w:szCs w:val="18"/>
        </w:rPr>
        <w:t>GEP tasarım</w:t>
      </w:r>
      <w:r w:rsidR="00B718A4" w:rsidRPr="00E622FB">
        <w:rPr>
          <w:rFonts w:ascii="Book Antiqua" w:hAnsi="Book Antiqua"/>
          <w:color w:val="000000"/>
          <w:sz w:val="18"/>
          <w:szCs w:val="18"/>
        </w:rPr>
        <w:t>ları</w:t>
      </w:r>
      <w:r w:rsidRPr="00E622FB">
        <w:rPr>
          <w:rFonts w:ascii="Book Antiqua" w:hAnsi="Book Antiqua"/>
          <w:color w:val="000000"/>
          <w:sz w:val="18"/>
          <w:szCs w:val="18"/>
        </w:rPr>
        <w:t xml:space="preserve"> günümüzde </w:t>
      </w:r>
      <w:r w:rsidR="0039302F" w:rsidRPr="00E622FB">
        <w:rPr>
          <w:rFonts w:ascii="Book Antiqua" w:hAnsi="Book Antiqua"/>
          <w:color w:val="000000"/>
          <w:sz w:val="18"/>
          <w:szCs w:val="18"/>
        </w:rPr>
        <w:t>eskiye nazaran oldukça</w:t>
      </w:r>
      <w:r w:rsidRPr="00E622FB">
        <w:rPr>
          <w:rFonts w:ascii="Book Antiqua" w:hAnsi="Book Antiqua"/>
          <w:color w:val="000000"/>
          <w:sz w:val="18"/>
          <w:szCs w:val="18"/>
        </w:rPr>
        <w:t xml:space="preserve"> değişikliğe uğram</w:t>
      </w:r>
      <w:r w:rsidR="0039302F" w:rsidRPr="00E622FB">
        <w:rPr>
          <w:rFonts w:ascii="Book Antiqua" w:hAnsi="Book Antiqua"/>
          <w:color w:val="000000"/>
          <w:sz w:val="18"/>
          <w:szCs w:val="18"/>
        </w:rPr>
        <w:t>ışt</w:t>
      </w:r>
      <w:r w:rsidRPr="00E622FB">
        <w:rPr>
          <w:rFonts w:ascii="Book Antiqua" w:hAnsi="Book Antiqua"/>
          <w:color w:val="000000"/>
          <w:sz w:val="18"/>
          <w:szCs w:val="18"/>
        </w:rPr>
        <w:t xml:space="preserve">ır. Pişirme için güneş enerjisi kullanma konusundaki farkındalık giderek artmaktadır. Dünya genelinde güneş ocaklarının kullanımı arttıkça, </w:t>
      </w:r>
      <w:r w:rsidR="0039302F" w:rsidRPr="00E622FB">
        <w:rPr>
          <w:rFonts w:ascii="Book Antiqua" w:hAnsi="Book Antiqua"/>
          <w:color w:val="000000"/>
          <w:sz w:val="18"/>
          <w:szCs w:val="18"/>
        </w:rPr>
        <w:t>seri üretim</w:t>
      </w:r>
      <w:r w:rsidRPr="00E622FB">
        <w:rPr>
          <w:rFonts w:ascii="Book Antiqua" w:hAnsi="Book Antiqua"/>
          <w:color w:val="000000"/>
          <w:sz w:val="18"/>
          <w:szCs w:val="18"/>
        </w:rPr>
        <w:t xml:space="preserve"> yap</w:t>
      </w:r>
      <w:r w:rsidR="0039302F" w:rsidRPr="00E622FB">
        <w:rPr>
          <w:rFonts w:ascii="Book Antiqua" w:hAnsi="Book Antiqua"/>
          <w:color w:val="000000"/>
          <w:sz w:val="18"/>
          <w:szCs w:val="18"/>
        </w:rPr>
        <w:t>ıl</w:t>
      </w:r>
      <w:r w:rsidRPr="00E622FB">
        <w:rPr>
          <w:rFonts w:ascii="Book Antiqua" w:hAnsi="Book Antiqua"/>
          <w:color w:val="000000"/>
          <w:sz w:val="18"/>
          <w:szCs w:val="18"/>
        </w:rPr>
        <w:t xml:space="preserve">maya </w:t>
      </w:r>
      <w:r w:rsidR="0039302F" w:rsidRPr="00E622FB">
        <w:rPr>
          <w:rFonts w:ascii="Book Antiqua" w:hAnsi="Book Antiqua"/>
          <w:color w:val="000000"/>
          <w:sz w:val="18"/>
          <w:szCs w:val="18"/>
        </w:rPr>
        <w:t xml:space="preserve">da </w:t>
      </w:r>
      <w:r w:rsidRPr="00E622FB">
        <w:rPr>
          <w:rFonts w:ascii="Book Antiqua" w:hAnsi="Book Antiqua"/>
          <w:color w:val="000000"/>
          <w:sz w:val="18"/>
          <w:szCs w:val="18"/>
        </w:rPr>
        <w:t xml:space="preserve">başlamıştır. </w:t>
      </w:r>
    </w:p>
    <w:p w:rsidR="00377AD8" w:rsidRPr="00E622FB" w:rsidRDefault="005936E5" w:rsidP="00377AD8">
      <w:pPr>
        <w:pStyle w:val="NormalWeb"/>
        <w:jc w:val="both"/>
        <w:rPr>
          <w:rFonts w:ascii="Book Antiqua" w:hAnsi="Book Antiqua"/>
          <w:b/>
          <w:color w:val="000000"/>
          <w:sz w:val="18"/>
          <w:szCs w:val="18"/>
        </w:rPr>
      </w:pPr>
      <w:r w:rsidRPr="005936E5">
        <w:rPr>
          <w:rFonts w:ascii="Book Antiqua" w:hAnsi="Book Antiqua"/>
          <w:b/>
          <w:color w:val="000000"/>
          <w:sz w:val="18"/>
          <w:szCs w:val="18"/>
        </w:rPr>
        <w:t xml:space="preserve">Panel </w:t>
      </w:r>
      <w:r>
        <w:rPr>
          <w:rFonts w:ascii="Book Antiqua" w:hAnsi="Book Antiqua"/>
          <w:b/>
          <w:color w:val="000000"/>
          <w:sz w:val="18"/>
          <w:szCs w:val="18"/>
        </w:rPr>
        <w:t xml:space="preserve">GEP </w:t>
      </w:r>
      <w:r w:rsidR="00377AD8" w:rsidRPr="00E622FB">
        <w:rPr>
          <w:rFonts w:ascii="Book Antiqua" w:hAnsi="Book Antiqua"/>
          <w:b/>
          <w:color w:val="000000"/>
          <w:sz w:val="18"/>
          <w:szCs w:val="18"/>
        </w:rPr>
        <w:t>Tasarımı</w:t>
      </w:r>
    </w:p>
    <w:p w:rsidR="00377AD8" w:rsidRPr="00E622FB" w:rsidRDefault="00377AD8" w:rsidP="00377AD8">
      <w:pPr>
        <w:pStyle w:val="NormalWeb"/>
        <w:jc w:val="both"/>
        <w:rPr>
          <w:rFonts w:ascii="Book Antiqua" w:hAnsi="Book Antiqua"/>
          <w:color w:val="000000"/>
          <w:sz w:val="18"/>
          <w:szCs w:val="18"/>
        </w:rPr>
      </w:pPr>
      <w:r w:rsidRPr="00E622FB">
        <w:rPr>
          <w:rFonts w:ascii="Book Antiqua" w:hAnsi="Book Antiqua"/>
          <w:color w:val="000000"/>
          <w:sz w:val="18"/>
          <w:szCs w:val="18"/>
        </w:rPr>
        <w:t xml:space="preserve">Güneş ışınları alüminyum yansıtıcı tarafından </w:t>
      </w:r>
      <w:r w:rsidR="005936E5">
        <w:rPr>
          <w:rFonts w:ascii="Book Antiqua" w:hAnsi="Book Antiqua"/>
          <w:color w:val="000000"/>
          <w:sz w:val="18"/>
          <w:szCs w:val="18"/>
        </w:rPr>
        <w:t xml:space="preserve">gıda üzerine </w:t>
      </w:r>
      <w:r w:rsidRPr="00E622FB">
        <w:rPr>
          <w:rFonts w:ascii="Book Antiqua" w:hAnsi="Book Antiqua"/>
          <w:color w:val="000000"/>
          <w:sz w:val="18"/>
          <w:szCs w:val="18"/>
        </w:rPr>
        <w:t xml:space="preserve">yansıtılır. Çelik pota ile cam </w:t>
      </w:r>
      <w:proofErr w:type="gramStart"/>
      <w:r w:rsidRPr="00E622FB">
        <w:rPr>
          <w:rFonts w:ascii="Book Antiqua" w:hAnsi="Book Antiqua"/>
          <w:color w:val="000000"/>
          <w:sz w:val="18"/>
          <w:szCs w:val="18"/>
        </w:rPr>
        <w:t>kasenin</w:t>
      </w:r>
      <w:proofErr w:type="gramEnd"/>
      <w:r w:rsidRPr="00E622FB">
        <w:rPr>
          <w:rFonts w:ascii="Book Antiqua" w:hAnsi="Book Antiqua"/>
          <w:color w:val="000000"/>
          <w:sz w:val="18"/>
          <w:szCs w:val="18"/>
        </w:rPr>
        <w:t xml:space="preserve"> arasında</w:t>
      </w:r>
      <w:r w:rsidR="005936E5">
        <w:rPr>
          <w:rFonts w:ascii="Book Antiqua" w:hAnsi="Book Antiqua"/>
          <w:color w:val="000000"/>
          <w:sz w:val="18"/>
          <w:szCs w:val="18"/>
        </w:rPr>
        <w:t xml:space="preserve"> az bir</w:t>
      </w:r>
      <w:r w:rsidRPr="00E622FB">
        <w:rPr>
          <w:rFonts w:ascii="Book Antiqua" w:hAnsi="Book Antiqua"/>
          <w:color w:val="000000"/>
          <w:sz w:val="18"/>
          <w:szCs w:val="18"/>
        </w:rPr>
        <w:t xml:space="preserve"> hava boşluğu olduğu için cam kabın içinde ısı tutulur, böylece pişirme sıcaklıklarını koruyan bir minyatür sera etkisi yaratır. </w:t>
      </w:r>
      <w:proofErr w:type="spellStart"/>
      <w:r w:rsidRPr="00E622FB">
        <w:rPr>
          <w:rFonts w:ascii="Book Antiqua" w:hAnsi="Book Antiqua"/>
          <w:color w:val="000000"/>
          <w:sz w:val="18"/>
          <w:szCs w:val="18"/>
        </w:rPr>
        <w:t>HotPot</w:t>
      </w:r>
      <w:proofErr w:type="spellEnd"/>
      <w:r w:rsidRPr="00E622FB">
        <w:rPr>
          <w:rFonts w:ascii="Book Antiqua" w:hAnsi="Book Antiqua"/>
          <w:color w:val="000000"/>
          <w:sz w:val="18"/>
          <w:szCs w:val="18"/>
        </w:rPr>
        <w:t xml:space="preserve"> suyu ve diğer sıvıları kolaylıkla kaynatabilir. Bazı kutu ocaklarından biraz daha yavaş çalı</w:t>
      </w:r>
      <w:r w:rsidRPr="007A098B">
        <w:rPr>
          <w:rFonts w:ascii="Book Antiqua" w:hAnsi="Book Antiqua"/>
          <w:color w:val="000000"/>
          <w:sz w:val="18"/>
          <w:szCs w:val="18"/>
        </w:rPr>
        <w:t>şmaktadır</w:t>
      </w:r>
      <w:r w:rsidR="005936E5" w:rsidRPr="007A098B">
        <w:rPr>
          <w:rFonts w:ascii="Book Antiqua" w:hAnsi="Book Antiqua"/>
          <w:color w:val="000000"/>
          <w:sz w:val="18"/>
          <w:szCs w:val="18"/>
        </w:rPr>
        <w:t>. A</w:t>
      </w:r>
      <w:r w:rsidRPr="007A098B">
        <w:rPr>
          <w:rFonts w:ascii="Book Antiqua" w:hAnsi="Book Antiqua"/>
          <w:color w:val="000000"/>
          <w:sz w:val="18"/>
          <w:szCs w:val="18"/>
        </w:rPr>
        <w:t>ncak özellikle güneşli güzel bir günde istenilen pişirme işlemini gerçekleştirecektir</w:t>
      </w:r>
      <w:r w:rsidR="005936E5" w:rsidRPr="007A098B">
        <w:rPr>
          <w:rFonts w:ascii="Book Antiqua" w:hAnsi="Book Antiqua"/>
          <w:color w:val="000000"/>
          <w:sz w:val="18"/>
          <w:szCs w:val="18"/>
        </w:rPr>
        <w:t xml:space="preserve"> (Şekil 8)</w:t>
      </w:r>
      <w:r w:rsidR="007A098B">
        <w:rPr>
          <w:rFonts w:ascii="Book Antiqua" w:hAnsi="Book Antiqua"/>
          <w:color w:val="000000"/>
          <w:sz w:val="18"/>
          <w:szCs w:val="18"/>
        </w:rPr>
        <w:t>,</w:t>
      </w:r>
      <w:r w:rsidR="007A098B" w:rsidRPr="007A098B">
        <w:rPr>
          <w:rFonts w:ascii="Book Antiqua" w:hAnsi="Book Antiqua"/>
          <w:sz w:val="18"/>
          <w:szCs w:val="18"/>
        </w:rPr>
        <w:t xml:space="preserve"> (URL, 5)</w:t>
      </w:r>
    </w:p>
    <w:p w:rsidR="00377AD8" w:rsidRPr="00E622FB" w:rsidRDefault="005936E5" w:rsidP="00377AD8">
      <w:pPr>
        <w:pStyle w:val="NormalWeb"/>
        <w:jc w:val="both"/>
        <w:rPr>
          <w:rFonts w:ascii="Book Antiqua" w:hAnsi="Book Antiqua"/>
          <w:color w:val="000000"/>
          <w:sz w:val="18"/>
          <w:szCs w:val="18"/>
        </w:rPr>
      </w:pPr>
      <w:r>
        <w:rPr>
          <w:rFonts w:ascii="Book Antiqua" w:hAnsi="Book Antiqua"/>
          <w:color w:val="000000"/>
          <w:sz w:val="18"/>
          <w:szCs w:val="18"/>
        </w:rPr>
        <w:lastRenderedPageBreak/>
        <w:t xml:space="preserve">Panel GEP </w:t>
      </w:r>
      <w:r w:rsidR="00377AD8" w:rsidRPr="00E622FB">
        <w:rPr>
          <w:rFonts w:ascii="Book Antiqua" w:hAnsi="Book Antiqua"/>
          <w:color w:val="000000"/>
          <w:sz w:val="18"/>
          <w:szCs w:val="18"/>
        </w:rPr>
        <w:t xml:space="preserve">bilinçli dış mekan </w:t>
      </w:r>
      <w:proofErr w:type="spellStart"/>
      <w:r w:rsidR="00377AD8" w:rsidRPr="00E622FB">
        <w:rPr>
          <w:rFonts w:ascii="Book Antiqua" w:hAnsi="Book Antiqua"/>
          <w:color w:val="000000"/>
          <w:sz w:val="18"/>
          <w:szCs w:val="18"/>
        </w:rPr>
        <w:t>aktivitecileri</w:t>
      </w:r>
      <w:proofErr w:type="spellEnd"/>
      <w:r w:rsidR="00377AD8" w:rsidRPr="00E622FB">
        <w:rPr>
          <w:rFonts w:ascii="Book Antiqua" w:hAnsi="Book Antiqua"/>
          <w:color w:val="000000"/>
          <w:sz w:val="18"/>
          <w:szCs w:val="18"/>
        </w:rPr>
        <w:t xml:space="preserve"> ve aileleri için yeni bir alternatif olan </w:t>
      </w:r>
      <w:proofErr w:type="gramStart"/>
      <w:r w:rsidR="00377AD8" w:rsidRPr="00E622FB">
        <w:rPr>
          <w:rFonts w:ascii="Book Antiqua" w:hAnsi="Book Antiqua"/>
          <w:color w:val="000000"/>
          <w:sz w:val="18"/>
          <w:szCs w:val="18"/>
        </w:rPr>
        <w:t>entegre</w:t>
      </w:r>
      <w:proofErr w:type="gramEnd"/>
      <w:r w:rsidR="00377AD8" w:rsidRPr="00E622FB">
        <w:rPr>
          <w:rFonts w:ascii="Book Antiqua" w:hAnsi="Book Antiqua"/>
          <w:color w:val="000000"/>
          <w:sz w:val="18"/>
          <w:szCs w:val="18"/>
        </w:rPr>
        <w:t xml:space="preserve"> bir pişirme sistemidir:</w:t>
      </w:r>
    </w:p>
    <w:p w:rsidR="00377AD8" w:rsidRPr="00E622FB" w:rsidRDefault="00377AD8" w:rsidP="00377AD8">
      <w:pPr>
        <w:pStyle w:val="NormalWeb"/>
        <w:numPr>
          <w:ilvl w:val="0"/>
          <w:numId w:val="18"/>
        </w:numPr>
        <w:jc w:val="both"/>
        <w:rPr>
          <w:rFonts w:ascii="Book Antiqua" w:hAnsi="Book Antiqua"/>
          <w:color w:val="000000"/>
          <w:sz w:val="18"/>
          <w:szCs w:val="18"/>
        </w:rPr>
      </w:pPr>
      <w:r w:rsidRPr="00E622FB">
        <w:rPr>
          <w:rFonts w:ascii="Book Antiqua" w:hAnsi="Book Antiqua"/>
          <w:color w:val="000000"/>
          <w:sz w:val="18"/>
          <w:szCs w:val="18"/>
        </w:rPr>
        <w:t>Yüksek performanslıdır: Güneşli koşullarda bir saatten daha kısa bir sürede bir litre su kaynatır ve yaklaşık iki saat içinde dört kiloluk tavuk pişirebilir.</w:t>
      </w:r>
    </w:p>
    <w:p w:rsidR="00377AD8" w:rsidRPr="00E622FB" w:rsidRDefault="00377AD8" w:rsidP="00377AD8">
      <w:pPr>
        <w:pStyle w:val="NormalWeb"/>
        <w:numPr>
          <w:ilvl w:val="0"/>
          <w:numId w:val="18"/>
        </w:numPr>
        <w:jc w:val="both"/>
        <w:rPr>
          <w:rFonts w:ascii="Book Antiqua" w:hAnsi="Book Antiqua"/>
          <w:color w:val="000000"/>
          <w:sz w:val="18"/>
          <w:szCs w:val="18"/>
        </w:rPr>
      </w:pPr>
      <w:r w:rsidRPr="00E622FB">
        <w:rPr>
          <w:rFonts w:ascii="Book Antiqua" w:hAnsi="Book Antiqua"/>
          <w:color w:val="000000"/>
          <w:sz w:val="18"/>
          <w:szCs w:val="18"/>
        </w:rPr>
        <w:t>Çok yönlüdür:  Çorba, güveç, ekmek ve keklere kadar kızartma gerektirmeyen her yemek için uygundur.</w:t>
      </w:r>
    </w:p>
    <w:p w:rsidR="00377AD8" w:rsidRPr="00E622FB" w:rsidRDefault="00377AD8" w:rsidP="00377AD8">
      <w:pPr>
        <w:pStyle w:val="NormalWeb"/>
        <w:numPr>
          <w:ilvl w:val="0"/>
          <w:numId w:val="18"/>
        </w:numPr>
        <w:jc w:val="both"/>
        <w:rPr>
          <w:rFonts w:ascii="Book Antiqua" w:hAnsi="Book Antiqua"/>
          <w:color w:val="000000"/>
          <w:sz w:val="18"/>
          <w:szCs w:val="18"/>
        </w:rPr>
      </w:pPr>
      <w:r w:rsidRPr="00E622FB">
        <w:rPr>
          <w:rFonts w:ascii="Book Antiqua" w:hAnsi="Book Antiqua"/>
          <w:color w:val="000000"/>
          <w:sz w:val="18"/>
          <w:szCs w:val="18"/>
        </w:rPr>
        <w:t>Taşınabilirdir:  Gidilecek her yere kolayca götürülebilir. Katlanır alüminyum yansıtıcı bir sırt çantasına kolaylıkla yerleştirilebilir.</w:t>
      </w:r>
    </w:p>
    <w:p w:rsidR="00377AD8" w:rsidRPr="00E622FB" w:rsidRDefault="00377AD8" w:rsidP="00377AD8">
      <w:pPr>
        <w:pStyle w:val="NormalWeb"/>
        <w:numPr>
          <w:ilvl w:val="0"/>
          <w:numId w:val="18"/>
        </w:numPr>
        <w:jc w:val="both"/>
        <w:rPr>
          <w:rFonts w:ascii="Book Antiqua" w:hAnsi="Book Antiqua"/>
          <w:color w:val="000000"/>
          <w:sz w:val="18"/>
          <w:szCs w:val="18"/>
        </w:rPr>
      </w:pPr>
      <w:r w:rsidRPr="00E622FB">
        <w:rPr>
          <w:rFonts w:ascii="Book Antiqua" w:hAnsi="Book Antiqua"/>
          <w:color w:val="000000"/>
          <w:sz w:val="18"/>
          <w:szCs w:val="18"/>
        </w:rPr>
        <w:t xml:space="preserve">Dayanıklıdır: </w:t>
      </w:r>
      <w:proofErr w:type="spellStart"/>
      <w:r w:rsidRPr="00E622FB">
        <w:rPr>
          <w:rFonts w:ascii="Book Antiqua" w:hAnsi="Book Antiqua"/>
          <w:color w:val="000000"/>
          <w:sz w:val="18"/>
          <w:szCs w:val="18"/>
        </w:rPr>
        <w:t>Temperli</w:t>
      </w:r>
      <w:proofErr w:type="spellEnd"/>
      <w:r w:rsidRPr="00E622FB">
        <w:rPr>
          <w:rFonts w:ascii="Book Antiqua" w:hAnsi="Book Antiqua"/>
          <w:color w:val="000000"/>
          <w:sz w:val="18"/>
          <w:szCs w:val="18"/>
        </w:rPr>
        <w:t xml:space="preserve"> cam kaptan, çelik yemek potasına ve alüminyum yansıtıcılara kadar, tüm parçalar sağlamdır. Dış mekan kullanımı için uzun yıllar boyunca güneşte pişirme deneyimleri kazandıracak şekilde tasarlanmıştır. </w:t>
      </w:r>
    </w:p>
    <w:p w:rsidR="00377AD8" w:rsidRDefault="00377AD8" w:rsidP="00377AD8">
      <w:pPr>
        <w:pStyle w:val="NormalWeb"/>
        <w:numPr>
          <w:ilvl w:val="0"/>
          <w:numId w:val="18"/>
        </w:numPr>
        <w:jc w:val="both"/>
        <w:rPr>
          <w:rFonts w:ascii="Book Antiqua" w:hAnsi="Book Antiqua"/>
          <w:color w:val="000000"/>
          <w:sz w:val="18"/>
          <w:szCs w:val="18"/>
        </w:rPr>
      </w:pPr>
      <w:r w:rsidRPr="00E622FB">
        <w:rPr>
          <w:rFonts w:ascii="Book Antiqua" w:hAnsi="Book Antiqua"/>
          <w:color w:val="000000"/>
          <w:sz w:val="18"/>
          <w:szCs w:val="18"/>
        </w:rPr>
        <w:t>Kullanımı kolaydır: Pişirme işlemini kısa sürede gerçekleştirir. Tüm parçaları sadece nemli, aşındırıcı olmayan bir bez ve hafif sabun kullanarak temizlenir.</w:t>
      </w:r>
    </w:p>
    <w:p w:rsidR="007A098B" w:rsidRPr="00E622FB" w:rsidRDefault="007A098B" w:rsidP="007A098B">
      <w:pPr>
        <w:pStyle w:val="NormalWeb"/>
        <w:jc w:val="center"/>
        <w:rPr>
          <w:rFonts w:ascii="Book Antiqua" w:hAnsi="Book Antiqua"/>
          <w:color w:val="000000"/>
          <w:sz w:val="18"/>
          <w:szCs w:val="18"/>
        </w:rPr>
      </w:pPr>
      <w:r>
        <w:rPr>
          <w:rFonts w:ascii="Book Antiqua" w:hAnsi="Book Antiqua"/>
          <w:noProof/>
          <w:color w:val="000000"/>
          <w:sz w:val="18"/>
          <w:szCs w:val="18"/>
        </w:rPr>
        <w:drawing>
          <wp:inline distT="0" distB="0" distL="0" distR="0">
            <wp:extent cx="4539343" cy="2970530"/>
            <wp:effectExtent l="0" t="0" r="0" b="127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saArnelHP.jpg"/>
                    <pic:cNvPicPr/>
                  </pic:nvPicPr>
                  <pic:blipFill rotWithShape="1">
                    <a:blip r:embed="rId16">
                      <a:extLst>
                        <a:ext uri="{28A0092B-C50C-407E-A947-70E740481C1C}">
                          <a14:useLocalDpi xmlns:a14="http://schemas.microsoft.com/office/drawing/2010/main" val="0"/>
                        </a:ext>
                      </a:extLst>
                    </a:blip>
                    <a:srcRect t="49129" r="21174"/>
                    <a:stretch/>
                  </pic:blipFill>
                  <pic:spPr bwMode="auto">
                    <a:xfrm>
                      <a:off x="0" y="0"/>
                      <a:ext cx="4539957" cy="2970932"/>
                    </a:xfrm>
                    <a:prstGeom prst="rect">
                      <a:avLst/>
                    </a:prstGeom>
                    <a:ln>
                      <a:noFill/>
                    </a:ln>
                    <a:extLst>
                      <a:ext uri="{53640926-AAD7-44D8-BBD7-CCE9431645EC}">
                        <a14:shadowObscured xmlns:a14="http://schemas.microsoft.com/office/drawing/2010/main"/>
                      </a:ext>
                    </a:extLst>
                  </pic:spPr>
                </pic:pic>
              </a:graphicData>
            </a:graphic>
          </wp:inline>
        </w:drawing>
      </w:r>
    </w:p>
    <w:p w:rsidR="00377AD8" w:rsidRPr="00E622FB" w:rsidRDefault="00377AD8" w:rsidP="007A098B">
      <w:pPr>
        <w:pStyle w:val="NormalWeb"/>
        <w:jc w:val="center"/>
        <w:rPr>
          <w:rFonts w:ascii="Book Antiqua" w:hAnsi="Book Antiqua"/>
          <w:color w:val="000000"/>
          <w:sz w:val="18"/>
          <w:szCs w:val="18"/>
        </w:rPr>
      </w:pPr>
      <w:r w:rsidRPr="00E622FB">
        <w:rPr>
          <w:rFonts w:ascii="Book Antiqua" w:hAnsi="Book Antiqua"/>
          <w:color w:val="000000"/>
          <w:sz w:val="18"/>
          <w:szCs w:val="18"/>
        </w:rPr>
        <w:t xml:space="preserve">Şekil </w:t>
      </w:r>
      <w:r w:rsidR="007A098B">
        <w:rPr>
          <w:rFonts w:ascii="Book Antiqua" w:hAnsi="Book Antiqua"/>
          <w:color w:val="000000"/>
          <w:sz w:val="18"/>
          <w:szCs w:val="18"/>
        </w:rPr>
        <w:t>8</w:t>
      </w:r>
      <w:r w:rsidRPr="00E622FB">
        <w:rPr>
          <w:rFonts w:ascii="Book Antiqua" w:hAnsi="Book Antiqua"/>
          <w:color w:val="000000"/>
          <w:sz w:val="18"/>
          <w:szCs w:val="18"/>
        </w:rPr>
        <w:t xml:space="preserve">. </w:t>
      </w:r>
      <w:r w:rsidR="007A098B">
        <w:rPr>
          <w:rFonts w:ascii="Book Antiqua" w:hAnsi="Book Antiqua"/>
          <w:color w:val="000000"/>
          <w:sz w:val="18"/>
          <w:szCs w:val="18"/>
        </w:rPr>
        <w:t>Panel GEP</w:t>
      </w:r>
      <w:r w:rsidRPr="00E622FB">
        <w:rPr>
          <w:rFonts w:ascii="Book Antiqua" w:hAnsi="Book Antiqua"/>
          <w:color w:val="000000"/>
          <w:sz w:val="18"/>
          <w:szCs w:val="18"/>
        </w:rPr>
        <w:t xml:space="preserve"> </w:t>
      </w:r>
      <w:r w:rsidR="007A098B">
        <w:rPr>
          <w:rFonts w:ascii="Book Antiqua" w:hAnsi="Book Antiqua"/>
          <w:color w:val="000000"/>
          <w:sz w:val="18"/>
          <w:szCs w:val="18"/>
        </w:rPr>
        <w:t xml:space="preserve">tasarımı </w:t>
      </w:r>
    </w:p>
    <w:p w:rsidR="00377AD8" w:rsidRPr="00E622FB" w:rsidRDefault="00377AD8" w:rsidP="00377AD8">
      <w:pPr>
        <w:pStyle w:val="NormalWeb"/>
        <w:jc w:val="both"/>
        <w:rPr>
          <w:rFonts w:ascii="Book Antiqua" w:hAnsi="Book Antiqua"/>
          <w:b/>
          <w:color w:val="000000"/>
          <w:sz w:val="18"/>
          <w:szCs w:val="18"/>
        </w:rPr>
      </w:pPr>
      <w:r w:rsidRPr="00E622FB">
        <w:rPr>
          <w:rFonts w:ascii="Book Antiqua" w:hAnsi="Book Antiqua"/>
          <w:b/>
          <w:color w:val="000000"/>
          <w:sz w:val="18"/>
          <w:szCs w:val="18"/>
        </w:rPr>
        <w:t>C) Parabolik G</w:t>
      </w:r>
      <w:r w:rsidR="007A098B">
        <w:rPr>
          <w:rFonts w:ascii="Book Antiqua" w:hAnsi="Book Antiqua"/>
          <w:b/>
          <w:color w:val="000000"/>
          <w:sz w:val="18"/>
          <w:szCs w:val="18"/>
        </w:rPr>
        <w:t>EP</w:t>
      </w:r>
    </w:p>
    <w:p w:rsidR="00377AD8" w:rsidRPr="006A3194" w:rsidRDefault="00377AD8" w:rsidP="00377AD8">
      <w:pPr>
        <w:pStyle w:val="NormalWeb"/>
        <w:jc w:val="both"/>
        <w:rPr>
          <w:rFonts w:ascii="Book Antiqua" w:hAnsi="Book Antiqua"/>
          <w:color w:val="000000"/>
          <w:sz w:val="18"/>
          <w:szCs w:val="18"/>
        </w:rPr>
      </w:pPr>
      <w:r w:rsidRPr="00E622FB">
        <w:rPr>
          <w:rFonts w:ascii="Book Antiqua" w:hAnsi="Book Antiqua"/>
          <w:color w:val="000000"/>
          <w:sz w:val="18"/>
          <w:szCs w:val="18"/>
        </w:rPr>
        <w:t>Bu ocaklar uydu antenlerine benzerler. En yüksek ısı elde edilen ocaklardır. Çapları 1 metreden birkaç metreye kadar artan büyük ocaklar da mevcuttur. Çanak şeklinde ayna ile yapılan bu ocaklarda aynanın odak noktasına tencere yerleştirilir. Siyah tencere kullanılması önerilir ve kolaylıkla 200 ° C'ye ulaşılır. Çok yüksek ısı verdiğinden odak noktasına temas etmekten kaçınılmalıdır. Bu parabolik ocaklar, endüstriyel uygulamalarda, büyük aş evlerinde kullanılır. Maliyeti diğer modellere göre biraz fazladır.</w:t>
      </w:r>
      <w:r w:rsidR="007A098B">
        <w:rPr>
          <w:rFonts w:ascii="Book Antiqua" w:hAnsi="Book Antiqua"/>
          <w:color w:val="000000"/>
          <w:sz w:val="18"/>
          <w:szCs w:val="18"/>
        </w:rPr>
        <w:t xml:space="preserve"> </w:t>
      </w:r>
      <w:r w:rsidRPr="00E622FB">
        <w:rPr>
          <w:rFonts w:ascii="Book Antiqua" w:hAnsi="Book Antiqua"/>
          <w:color w:val="000000"/>
          <w:sz w:val="18"/>
          <w:szCs w:val="18"/>
        </w:rPr>
        <w:t>Küresel ısınmanın artmasını önlemek, enerji tasarrufu sağlamak ve maliyeti düşürmek amacıyla bu ocaklar güneşin mevcut olduğu ve yemek yapılması gereken yerlerde rahatlıkla kullanılabilir. Zamanlama iyi ayarlanırsa</w:t>
      </w:r>
      <w:r w:rsidRPr="006A3194">
        <w:rPr>
          <w:rFonts w:ascii="Book Antiqua" w:hAnsi="Book Antiqua"/>
          <w:color w:val="000000"/>
          <w:sz w:val="18"/>
          <w:szCs w:val="18"/>
        </w:rPr>
        <w:t xml:space="preserve"> çok iyi sonuçlar elde edilmektedir</w:t>
      </w:r>
      <w:r w:rsidR="00664DF5" w:rsidRPr="006A3194">
        <w:rPr>
          <w:rFonts w:ascii="Book Antiqua" w:hAnsi="Book Antiqua"/>
          <w:sz w:val="18"/>
          <w:szCs w:val="18"/>
        </w:rPr>
        <w:t xml:space="preserve"> (URL, 1)</w:t>
      </w:r>
      <w:r w:rsidRPr="006A3194">
        <w:rPr>
          <w:rFonts w:ascii="Book Antiqua" w:hAnsi="Book Antiqua"/>
          <w:color w:val="000000"/>
          <w:sz w:val="18"/>
          <w:szCs w:val="18"/>
        </w:rPr>
        <w:t xml:space="preserve">. </w:t>
      </w:r>
    </w:p>
    <w:p w:rsidR="00377AD8" w:rsidRPr="006A3194" w:rsidRDefault="00377AD8" w:rsidP="00377AD8">
      <w:pPr>
        <w:pStyle w:val="NormalWeb"/>
        <w:jc w:val="both"/>
        <w:rPr>
          <w:rFonts w:ascii="Book Antiqua" w:hAnsi="Book Antiqua"/>
          <w:color w:val="000000"/>
          <w:sz w:val="18"/>
          <w:szCs w:val="18"/>
        </w:rPr>
      </w:pPr>
      <w:r w:rsidRPr="006A3194">
        <w:rPr>
          <w:rFonts w:ascii="Book Antiqua" w:hAnsi="Book Antiqua"/>
          <w:color w:val="000000"/>
          <w:sz w:val="18"/>
          <w:szCs w:val="18"/>
        </w:rPr>
        <w:t xml:space="preserve">Diğer türlerin aksine ışığı belirli bir alanda yoğunlaştırır. Bu nedenden ötürü ancak güneş ışınlarının fazla olduğu zamanlarda kullanılabilmektedir. Odak noktası güneşin hareketine göre değiştiği için parabolik ocakların sürekli güneşi takip etmesi gerekir. Kısa süreli ısıtmalarda kullanışlıdır. Bu yüzden dış </w:t>
      </w:r>
      <w:proofErr w:type="gramStart"/>
      <w:r w:rsidRPr="006A3194">
        <w:rPr>
          <w:rFonts w:ascii="Book Antiqua" w:hAnsi="Book Antiqua"/>
          <w:color w:val="000000"/>
          <w:sz w:val="18"/>
          <w:szCs w:val="18"/>
        </w:rPr>
        <w:t>mekan</w:t>
      </w:r>
      <w:proofErr w:type="gramEnd"/>
      <w:r w:rsidRPr="006A3194">
        <w:rPr>
          <w:rFonts w:ascii="Book Antiqua" w:hAnsi="Book Antiqua"/>
          <w:color w:val="000000"/>
          <w:sz w:val="18"/>
          <w:szCs w:val="18"/>
        </w:rPr>
        <w:t xml:space="preserve"> </w:t>
      </w:r>
      <w:proofErr w:type="spellStart"/>
      <w:r w:rsidRPr="006A3194">
        <w:rPr>
          <w:rFonts w:ascii="Book Antiqua" w:hAnsi="Book Antiqua"/>
          <w:color w:val="000000"/>
          <w:sz w:val="18"/>
          <w:szCs w:val="18"/>
        </w:rPr>
        <w:t>aktivitecileri</w:t>
      </w:r>
      <w:proofErr w:type="spellEnd"/>
      <w:r w:rsidRPr="006A3194">
        <w:rPr>
          <w:rFonts w:ascii="Book Antiqua" w:hAnsi="Book Antiqua"/>
          <w:color w:val="000000"/>
          <w:sz w:val="18"/>
          <w:szCs w:val="18"/>
        </w:rPr>
        <w:t xml:space="preserve"> tarafından tercih edilebilecek bir tasarımdır</w:t>
      </w:r>
      <w:r w:rsidR="00CB3CFD" w:rsidRPr="006A3194">
        <w:rPr>
          <w:rFonts w:ascii="Book Antiqua" w:hAnsi="Book Antiqua"/>
          <w:color w:val="000000"/>
          <w:sz w:val="18"/>
          <w:szCs w:val="18"/>
        </w:rPr>
        <w:t>(Şekil 9),</w:t>
      </w:r>
      <w:r w:rsidR="00CB3CFD" w:rsidRPr="006A3194">
        <w:rPr>
          <w:rFonts w:ascii="Book Antiqua" w:hAnsi="Book Antiqua"/>
          <w:sz w:val="18"/>
          <w:szCs w:val="18"/>
        </w:rPr>
        <w:t xml:space="preserve"> </w:t>
      </w:r>
      <w:r w:rsidR="00CB3CFD" w:rsidRPr="006A3194">
        <w:rPr>
          <w:rFonts w:ascii="Book Antiqua" w:hAnsi="Book Antiqua"/>
          <w:color w:val="000000"/>
          <w:sz w:val="18"/>
          <w:szCs w:val="18"/>
        </w:rPr>
        <w:t>(Şekil 10),</w:t>
      </w:r>
      <w:r w:rsidR="00CB3CFD" w:rsidRPr="006A3194">
        <w:rPr>
          <w:rFonts w:ascii="Book Antiqua" w:hAnsi="Book Antiqua"/>
          <w:sz w:val="18"/>
          <w:szCs w:val="18"/>
        </w:rPr>
        <w:t xml:space="preserve"> </w:t>
      </w:r>
      <w:r w:rsidR="00664DF5" w:rsidRPr="006A3194">
        <w:rPr>
          <w:rFonts w:ascii="Book Antiqua" w:hAnsi="Book Antiqua"/>
          <w:sz w:val="18"/>
          <w:szCs w:val="18"/>
        </w:rPr>
        <w:t xml:space="preserve"> (URL, 2)</w:t>
      </w:r>
      <w:r w:rsidRPr="006A3194">
        <w:rPr>
          <w:rFonts w:ascii="Book Antiqua" w:hAnsi="Book Antiqua"/>
          <w:color w:val="000000"/>
          <w:sz w:val="18"/>
          <w:szCs w:val="18"/>
        </w:rPr>
        <w:t xml:space="preserve">. </w:t>
      </w:r>
    </w:p>
    <w:p w:rsidR="006A3194" w:rsidRDefault="006A3194" w:rsidP="006A3194">
      <w:pPr>
        <w:tabs>
          <w:tab w:val="left" w:pos="1486"/>
        </w:tabs>
        <w:rPr>
          <w:rFonts w:ascii="Book Antiqua" w:hAnsi="Book Antiqua"/>
          <w:color w:val="000000"/>
          <w:sz w:val="18"/>
          <w:szCs w:val="18"/>
        </w:rPr>
      </w:pPr>
      <w:r w:rsidRPr="00E622FB">
        <w:rPr>
          <w:rFonts w:ascii="Book Antiqua" w:hAnsi="Book Antiqua"/>
          <w:noProof/>
          <w:color w:val="000000"/>
          <w:sz w:val="18"/>
          <w:szCs w:val="18"/>
          <w:lang w:val="tr-TR" w:eastAsia="tr-TR"/>
        </w:rPr>
        <w:lastRenderedPageBreak/>
        <mc:AlternateContent>
          <mc:Choice Requires="wps">
            <w:drawing>
              <wp:anchor distT="0" distB="0" distL="114300" distR="114300" simplePos="0" relativeHeight="251701760" behindDoc="0" locked="0" layoutInCell="1" allowOverlap="1">
                <wp:simplePos x="0" y="0"/>
                <wp:positionH relativeFrom="column">
                  <wp:posOffset>2956313</wp:posOffset>
                </wp:positionH>
                <wp:positionV relativeFrom="paragraph">
                  <wp:posOffset>2536838</wp:posOffset>
                </wp:positionV>
                <wp:extent cx="2738755" cy="790575"/>
                <wp:effectExtent l="12065" t="11430" r="11430" b="7620"/>
                <wp:wrapNone/>
                <wp:docPr id="24200" name="Metin Kutusu 24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790575"/>
                        </a:xfrm>
                        <a:prstGeom prst="rect">
                          <a:avLst/>
                        </a:prstGeom>
                        <a:solidFill>
                          <a:srgbClr val="FFFFFF"/>
                        </a:solidFill>
                        <a:ln w="9525">
                          <a:solidFill>
                            <a:schemeClr val="bg1">
                              <a:lumMod val="100000"/>
                              <a:lumOff val="0"/>
                            </a:schemeClr>
                          </a:solidFill>
                          <a:miter lim="800000"/>
                          <a:headEnd/>
                          <a:tailEnd/>
                        </a:ln>
                      </wps:spPr>
                      <wps:txbx>
                        <w:txbxContent>
                          <w:p w:rsidR="00E622FB" w:rsidRPr="007A098B" w:rsidRDefault="007A098B" w:rsidP="00377AD8">
                            <w:pPr>
                              <w:tabs>
                                <w:tab w:val="left" w:pos="1486"/>
                              </w:tabs>
                              <w:rPr>
                                <w:rFonts w:ascii="Book Antiqua" w:hAnsi="Book Antiqua"/>
                                <w:color w:val="000000"/>
                                <w:sz w:val="18"/>
                                <w:szCs w:val="18"/>
                              </w:rPr>
                            </w:pPr>
                            <w:r>
                              <w:rPr>
                                <w:rFonts w:ascii="Book Antiqua" w:hAnsi="Book Antiqua"/>
                                <w:color w:val="000000"/>
                                <w:sz w:val="18"/>
                                <w:szCs w:val="18"/>
                              </w:rPr>
                              <w:t>Şekil 10</w:t>
                            </w:r>
                            <w:r w:rsidR="00E622FB" w:rsidRPr="007A098B">
                              <w:rPr>
                                <w:rFonts w:ascii="Book Antiqua" w:hAnsi="Book Antiqua"/>
                                <w:color w:val="000000"/>
                                <w:sz w:val="18"/>
                                <w:szCs w:val="18"/>
                              </w:rPr>
                              <w:t xml:space="preserve">. Parabolik güneş ocakları, 400 ° C'den yüksek sıcaklıklara erişebilir ve kızartma, ızgara, buhar ve fırında pişirme için kullanılabilir. </w:t>
                            </w:r>
                          </w:p>
                          <w:p w:rsidR="00E622FB" w:rsidRDefault="00E622FB" w:rsidP="00377A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4200" o:spid="_x0000_s1105" type="#_x0000_t202" style="position:absolute;margin-left:232.8pt;margin-top:199.75pt;width:215.65pt;height:6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" strokecolor="white [3212]">
                <v:textbox>
                  <w:txbxContent>
                    <w:p w:rsidR="00E622FB" w:rsidRPr="007A098B" w:rsidRDefault="007A098B" w:rsidP="00377AD8">
                      <w:pPr>
                        <w:tabs>
                          <w:tab w:val="left" w:pos="1486"/>
                        </w:tabs>
                        <w:rPr>
                          <w:rFonts w:ascii="Book Antiqua" w:hAnsi="Book Antiqua"/>
                          <w:color w:val="000000"/>
                          <w:sz w:val="18"/>
                          <w:szCs w:val="18"/>
                        </w:rPr>
                      </w:pPr>
                      <w:r>
                        <w:rPr>
                          <w:rFonts w:ascii="Book Antiqua" w:hAnsi="Book Antiqua"/>
                          <w:color w:val="000000"/>
                          <w:sz w:val="18"/>
                          <w:szCs w:val="18"/>
                        </w:rPr>
                        <w:t>Şekil 10</w:t>
                      </w:r>
                      <w:r w:rsidR="00E622FB" w:rsidRPr="007A098B">
                        <w:rPr>
                          <w:rFonts w:ascii="Book Antiqua" w:hAnsi="Book Antiqua"/>
                          <w:color w:val="000000"/>
                          <w:sz w:val="18"/>
                          <w:szCs w:val="18"/>
                        </w:rPr>
                        <w:t xml:space="preserve">. Parabolik güneş ocakları, 400 ° C'den yüksek sıcaklıklara erişebilir ve kızartma, ızgara, buhar ve fırında pişirme için kullanılabilir. </w:t>
                      </w:r>
                    </w:p>
                    <w:p w:rsidR="00E622FB" w:rsidRDefault="00E622FB" w:rsidP="00377AD8"/>
                  </w:txbxContent>
                </v:textbox>
              </v:shape>
            </w:pict>
          </mc:Fallback>
        </mc:AlternateContent>
      </w:r>
      <w:r w:rsidR="00377AD8" w:rsidRPr="00E622FB">
        <w:rPr>
          <w:rFonts w:ascii="Book Antiqua" w:hAnsi="Book Antiqua"/>
          <w:noProof/>
          <w:color w:val="000000"/>
          <w:sz w:val="18"/>
          <w:szCs w:val="18"/>
          <w:lang w:val="tr-TR" w:eastAsia="tr-TR"/>
        </w:rPr>
        <w:drawing>
          <wp:inline distT="0" distB="0" distL="0" distR="0" wp14:anchorId="3FBCBA2D" wp14:editId="463F2877">
            <wp:extent cx="5753100" cy="2641600"/>
            <wp:effectExtent l="19050" t="0" r="0" b="0"/>
            <wp:docPr id="6"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srcRect/>
                    <a:stretch>
                      <a:fillRect/>
                    </a:stretch>
                  </pic:blipFill>
                  <pic:spPr bwMode="auto">
                    <a:xfrm>
                      <a:off x="0" y="0"/>
                      <a:ext cx="5753100" cy="2641600"/>
                    </a:xfrm>
                    <a:prstGeom prst="rect">
                      <a:avLst/>
                    </a:prstGeom>
                    <a:noFill/>
                    <a:ln w="9525">
                      <a:noFill/>
                      <a:miter lim="800000"/>
                      <a:headEnd/>
                      <a:tailEnd/>
                    </a:ln>
                  </pic:spPr>
                </pic:pic>
              </a:graphicData>
            </a:graphic>
          </wp:inline>
        </w:drawing>
      </w:r>
      <w:r w:rsidR="00377AD8" w:rsidRPr="00E622FB">
        <w:rPr>
          <w:rFonts w:ascii="Book Antiqua" w:hAnsi="Book Antiqua"/>
          <w:color w:val="000000"/>
          <w:sz w:val="18"/>
          <w:szCs w:val="18"/>
        </w:rPr>
        <w:t xml:space="preserve">Şekil </w:t>
      </w:r>
      <w:r w:rsidR="007A098B">
        <w:rPr>
          <w:rFonts w:ascii="Book Antiqua" w:hAnsi="Book Antiqua"/>
          <w:color w:val="000000"/>
          <w:sz w:val="18"/>
          <w:szCs w:val="18"/>
        </w:rPr>
        <w:t>9</w:t>
      </w:r>
      <w:r w:rsidR="00377AD8" w:rsidRPr="00E622FB">
        <w:rPr>
          <w:rFonts w:ascii="Book Antiqua" w:hAnsi="Book Antiqua"/>
          <w:color w:val="000000"/>
          <w:sz w:val="18"/>
          <w:szCs w:val="18"/>
        </w:rPr>
        <w:t>. Parçalı yapıya sahip pa</w:t>
      </w:r>
      <w:r w:rsidR="007A098B">
        <w:rPr>
          <w:rFonts w:ascii="Book Antiqua" w:hAnsi="Book Antiqua"/>
          <w:color w:val="000000"/>
          <w:sz w:val="18"/>
          <w:szCs w:val="18"/>
        </w:rPr>
        <w:t>rabolik bir  GEP</w:t>
      </w:r>
    </w:p>
    <w:p w:rsidR="006A3194" w:rsidRDefault="006A3194" w:rsidP="006A3194">
      <w:pPr>
        <w:tabs>
          <w:tab w:val="left" w:pos="1486"/>
        </w:tabs>
        <w:rPr>
          <w:rFonts w:ascii="Book Antiqua" w:hAnsi="Book Antiqua"/>
          <w:color w:val="000000"/>
          <w:sz w:val="18"/>
          <w:szCs w:val="18"/>
        </w:rPr>
      </w:pPr>
    </w:p>
    <w:p w:rsidR="00377AD8" w:rsidRPr="00E622FB" w:rsidRDefault="006A3194" w:rsidP="006A3194">
      <w:pPr>
        <w:tabs>
          <w:tab w:val="left" w:pos="1486"/>
        </w:tabs>
        <w:rPr>
          <w:rFonts w:ascii="Book Antiqua" w:hAnsi="Book Antiqua"/>
          <w:sz w:val="18"/>
          <w:szCs w:val="18"/>
        </w:rPr>
      </w:pPr>
      <w:r>
        <w:rPr>
          <w:rFonts w:ascii="Book Antiqua" w:hAnsi="Book Antiqua"/>
          <w:color w:val="000000"/>
          <w:sz w:val="18"/>
          <w:szCs w:val="18"/>
        </w:rPr>
        <w:t>K</w:t>
      </w:r>
      <w:r w:rsidR="00377AD8" w:rsidRPr="00E622FB">
        <w:rPr>
          <w:rFonts w:ascii="Book Antiqua" w:hAnsi="Book Antiqua"/>
          <w:sz w:val="18"/>
          <w:szCs w:val="18"/>
        </w:rPr>
        <w:t xml:space="preserve">ütle merkezleri odak noktalarıyla çakışan parabolik yansıtıcılar oldukça kullanışlıdır. Güneşin gökyüzündeki hareketlerini izlemek için odaktan geçen herhangi bir eksen etrafında dönerek kolayca döndürülebilirler. Pişirme tenceresi odaklamada sabit kalır. </w:t>
      </w:r>
    </w:p>
    <w:p w:rsidR="00377AD8" w:rsidRPr="00E622FB" w:rsidRDefault="00377AD8" w:rsidP="00377AD8">
      <w:pPr>
        <w:pStyle w:val="NormalWeb"/>
        <w:jc w:val="both"/>
        <w:rPr>
          <w:rFonts w:ascii="Book Antiqua" w:hAnsi="Book Antiqua"/>
          <w:b/>
          <w:color w:val="000000"/>
          <w:sz w:val="18"/>
          <w:szCs w:val="18"/>
        </w:rPr>
      </w:pPr>
      <w:proofErr w:type="spellStart"/>
      <w:r w:rsidRPr="00E622FB">
        <w:rPr>
          <w:rFonts w:ascii="Book Antiqua" w:hAnsi="Book Antiqua"/>
          <w:b/>
          <w:color w:val="000000"/>
          <w:sz w:val="18"/>
          <w:szCs w:val="18"/>
        </w:rPr>
        <w:t>GoSun</w:t>
      </w:r>
      <w:proofErr w:type="spellEnd"/>
      <w:r w:rsidRPr="00E622FB">
        <w:rPr>
          <w:rFonts w:ascii="Book Antiqua" w:hAnsi="Book Antiqua"/>
          <w:b/>
          <w:color w:val="000000"/>
          <w:sz w:val="18"/>
          <w:szCs w:val="18"/>
        </w:rPr>
        <w:t xml:space="preserve"> Tasarımı</w:t>
      </w:r>
    </w:p>
    <w:p w:rsidR="00377AD8" w:rsidRPr="00E622FB" w:rsidRDefault="00377AD8" w:rsidP="00377AD8">
      <w:pPr>
        <w:pStyle w:val="NormalWeb"/>
        <w:jc w:val="both"/>
        <w:rPr>
          <w:rFonts w:ascii="Book Antiqua" w:hAnsi="Book Antiqua"/>
          <w:color w:val="000000"/>
          <w:sz w:val="18"/>
          <w:szCs w:val="18"/>
        </w:rPr>
      </w:pPr>
      <w:proofErr w:type="spellStart"/>
      <w:r w:rsidRPr="00E622FB">
        <w:rPr>
          <w:rFonts w:ascii="Book Antiqua" w:hAnsi="Book Antiqua"/>
          <w:color w:val="000000"/>
          <w:sz w:val="18"/>
          <w:szCs w:val="18"/>
        </w:rPr>
        <w:t>GoSun</w:t>
      </w:r>
      <w:proofErr w:type="spellEnd"/>
      <w:r w:rsidRPr="00E622FB">
        <w:rPr>
          <w:rFonts w:ascii="Book Antiqua" w:hAnsi="Book Antiqua"/>
          <w:color w:val="000000"/>
          <w:sz w:val="18"/>
          <w:szCs w:val="18"/>
        </w:rPr>
        <w:t xml:space="preserve"> ocağı, bulutlu günlerde bile yemek pişirecek kadar güçlü bir şekilde tasarlanan taşınabilir, tüp şeklinde bir güneş enerjisi ile çalışabilen fırındır. Bu güneş ocakları, parabolik yansıtıcıları kullanarak güneş ışığını yansıtıcı silindirin üzerine yoğunlaştırarak içindekileri pişirir. </w:t>
      </w:r>
      <w:proofErr w:type="spellStart"/>
      <w:r w:rsidRPr="00E622FB">
        <w:rPr>
          <w:rFonts w:ascii="Book Antiqua" w:hAnsi="Book Antiqua"/>
          <w:color w:val="000000"/>
          <w:sz w:val="18"/>
          <w:szCs w:val="18"/>
        </w:rPr>
        <w:t>GoSun</w:t>
      </w:r>
      <w:proofErr w:type="spellEnd"/>
      <w:r w:rsidRPr="00E622FB">
        <w:rPr>
          <w:rFonts w:ascii="Book Antiqua" w:hAnsi="Book Antiqua"/>
          <w:color w:val="000000"/>
          <w:sz w:val="18"/>
          <w:szCs w:val="18"/>
        </w:rPr>
        <w:t xml:space="preserve"> ocağı, daha büyük bir ayna seti ve yemek için paslanmaz çelik bir tepsi bulundurmaktadır. Böylelikle fırında pişirme, kızartma, kaynatma için taşınabilir bir fırına dönüşmektedir</w:t>
      </w:r>
      <w:r w:rsidR="00337BEB" w:rsidRPr="00E622FB">
        <w:rPr>
          <w:rFonts w:ascii="Book Antiqua" w:hAnsi="Book Antiqua"/>
          <w:b/>
          <w:sz w:val="18"/>
          <w:szCs w:val="18"/>
        </w:rPr>
        <w:t xml:space="preserve"> </w:t>
      </w:r>
      <w:r w:rsidR="00CB3CFD" w:rsidRPr="007A098B">
        <w:rPr>
          <w:rFonts w:ascii="Book Antiqua" w:hAnsi="Book Antiqua"/>
          <w:color w:val="000000"/>
          <w:sz w:val="18"/>
          <w:szCs w:val="18"/>
        </w:rPr>
        <w:t xml:space="preserve">(Şekil </w:t>
      </w:r>
      <w:r w:rsidR="00CB3CFD">
        <w:rPr>
          <w:rFonts w:ascii="Book Antiqua" w:hAnsi="Book Antiqua"/>
          <w:color w:val="000000"/>
          <w:sz w:val="18"/>
          <w:szCs w:val="18"/>
        </w:rPr>
        <w:t>11</w:t>
      </w:r>
      <w:r w:rsidR="00CB3CFD" w:rsidRPr="007A098B">
        <w:rPr>
          <w:rFonts w:ascii="Book Antiqua" w:hAnsi="Book Antiqua"/>
          <w:color w:val="000000"/>
          <w:sz w:val="18"/>
          <w:szCs w:val="18"/>
        </w:rPr>
        <w:t>)</w:t>
      </w:r>
      <w:r w:rsidR="00CB3CFD">
        <w:rPr>
          <w:rFonts w:ascii="Book Antiqua" w:hAnsi="Book Antiqua"/>
          <w:color w:val="000000"/>
          <w:sz w:val="18"/>
          <w:szCs w:val="18"/>
        </w:rPr>
        <w:t>,</w:t>
      </w:r>
      <w:r w:rsidR="00CB3CFD" w:rsidRPr="007A098B">
        <w:rPr>
          <w:rFonts w:ascii="Book Antiqua" w:hAnsi="Book Antiqua"/>
          <w:sz w:val="18"/>
          <w:szCs w:val="18"/>
        </w:rPr>
        <w:t xml:space="preserve"> </w:t>
      </w:r>
      <w:r w:rsidR="00CB3CFD" w:rsidRPr="007A098B">
        <w:rPr>
          <w:rFonts w:ascii="Book Antiqua" w:hAnsi="Book Antiqua"/>
          <w:color w:val="000000"/>
          <w:sz w:val="18"/>
          <w:szCs w:val="18"/>
        </w:rPr>
        <w:t xml:space="preserve">(Şekil </w:t>
      </w:r>
      <w:r w:rsidR="00CB3CFD">
        <w:rPr>
          <w:rFonts w:ascii="Book Antiqua" w:hAnsi="Book Antiqua"/>
          <w:color w:val="000000"/>
          <w:sz w:val="18"/>
          <w:szCs w:val="18"/>
        </w:rPr>
        <w:t>12</w:t>
      </w:r>
      <w:r w:rsidR="00CB3CFD" w:rsidRPr="007A098B">
        <w:rPr>
          <w:rFonts w:ascii="Book Antiqua" w:hAnsi="Book Antiqua"/>
          <w:color w:val="000000"/>
          <w:sz w:val="18"/>
          <w:szCs w:val="18"/>
        </w:rPr>
        <w:t>)</w:t>
      </w:r>
      <w:r w:rsidR="00CB3CFD">
        <w:rPr>
          <w:rFonts w:ascii="Book Antiqua" w:hAnsi="Book Antiqua"/>
          <w:color w:val="000000"/>
          <w:sz w:val="18"/>
          <w:szCs w:val="18"/>
        </w:rPr>
        <w:t>,</w:t>
      </w:r>
      <w:r w:rsidR="00CB3CFD" w:rsidRPr="007A098B">
        <w:rPr>
          <w:rFonts w:ascii="Book Antiqua" w:hAnsi="Book Antiqua"/>
          <w:sz w:val="18"/>
          <w:szCs w:val="18"/>
        </w:rPr>
        <w:t xml:space="preserve"> </w:t>
      </w:r>
      <w:r w:rsidR="00337BEB" w:rsidRPr="00E622FB">
        <w:rPr>
          <w:rFonts w:ascii="Book Antiqua" w:hAnsi="Book Antiqua"/>
          <w:b/>
          <w:sz w:val="18"/>
          <w:szCs w:val="18"/>
        </w:rPr>
        <w:t>(URL, 3,)</w:t>
      </w:r>
      <w:r w:rsidRPr="00E622FB">
        <w:rPr>
          <w:rFonts w:ascii="Book Antiqua" w:hAnsi="Book Antiqua"/>
          <w:color w:val="000000"/>
          <w:sz w:val="18"/>
          <w:szCs w:val="18"/>
        </w:rPr>
        <w:t>.</w:t>
      </w:r>
    </w:p>
    <w:p w:rsidR="00377AD8" w:rsidRPr="00E622FB" w:rsidRDefault="00377AD8" w:rsidP="00377AD8">
      <w:pPr>
        <w:pStyle w:val="NormalWeb"/>
        <w:rPr>
          <w:rFonts w:ascii="Book Antiqua" w:hAnsi="Book Antiqua"/>
          <w:color w:val="000000"/>
          <w:sz w:val="18"/>
          <w:szCs w:val="18"/>
        </w:rPr>
      </w:pPr>
      <w:r w:rsidRPr="00E622FB">
        <w:rPr>
          <w:rFonts w:ascii="Book Antiqua" w:hAnsi="Book Antiqua"/>
          <w:noProof/>
          <w:color w:val="000000"/>
          <w:sz w:val="18"/>
          <w:szCs w:val="18"/>
        </w:rPr>
        <w:drawing>
          <wp:inline distT="0" distB="0" distL="0" distR="0" wp14:anchorId="00002817" wp14:editId="210E9914">
            <wp:extent cx="5626100" cy="2000250"/>
            <wp:effectExtent l="1905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srcRect/>
                    <a:stretch>
                      <a:fillRect/>
                    </a:stretch>
                  </pic:blipFill>
                  <pic:spPr bwMode="auto">
                    <a:xfrm>
                      <a:off x="0" y="0"/>
                      <a:ext cx="5627341" cy="2000691"/>
                    </a:xfrm>
                    <a:prstGeom prst="rect">
                      <a:avLst/>
                    </a:prstGeom>
                    <a:noFill/>
                    <a:ln w="9525">
                      <a:noFill/>
                      <a:miter lim="800000"/>
                      <a:headEnd/>
                      <a:tailEnd/>
                    </a:ln>
                  </pic:spPr>
                </pic:pic>
              </a:graphicData>
            </a:graphic>
          </wp:inline>
        </w:drawing>
      </w:r>
    </w:p>
    <w:p w:rsidR="00377AD8" w:rsidRPr="00E622FB" w:rsidRDefault="00CB3CFD" w:rsidP="00377AD8">
      <w:pPr>
        <w:pStyle w:val="NormalWeb"/>
        <w:jc w:val="center"/>
        <w:rPr>
          <w:rFonts w:ascii="Book Antiqua" w:hAnsi="Book Antiqua"/>
          <w:color w:val="000000"/>
          <w:sz w:val="18"/>
          <w:szCs w:val="18"/>
        </w:rPr>
      </w:pPr>
      <w:r>
        <w:rPr>
          <w:rFonts w:ascii="Book Antiqua" w:hAnsi="Book Antiqua"/>
          <w:color w:val="000000"/>
          <w:sz w:val="18"/>
          <w:szCs w:val="18"/>
        </w:rPr>
        <w:t>Şekil 11</w:t>
      </w:r>
      <w:r w:rsidR="00377AD8" w:rsidRPr="00E622FB">
        <w:rPr>
          <w:rFonts w:ascii="Book Antiqua" w:hAnsi="Book Antiqua"/>
          <w:color w:val="000000"/>
          <w:sz w:val="18"/>
          <w:szCs w:val="18"/>
        </w:rPr>
        <w:t xml:space="preserve">. </w:t>
      </w:r>
      <w:proofErr w:type="spellStart"/>
      <w:r w:rsidR="00377AD8" w:rsidRPr="00E622FB">
        <w:rPr>
          <w:rFonts w:ascii="Book Antiqua" w:hAnsi="Book Antiqua"/>
          <w:color w:val="000000"/>
          <w:sz w:val="18"/>
          <w:szCs w:val="18"/>
        </w:rPr>
        <w:t>GoSun</w:t>
      </w:r>
      <w:proofErr w:type="spellEnd"/>
      <w:r w:rsidR="00377AD8" w:rsidRPr="00E622FB">
        <w:rPr>
          <w:rFonts w:ascii="Book Antiqua" w:hAnsi="Book Antiqua"/>
          <w:color w:val="000000"/>
          <w:sz w:val="18"/>
          <w:szCs w:val="18"/>
        </w:rPr>
        <w:t xml:space="preserve"> Ocağı </w:t>
      </w:r>
    </w:p>
    <w:p w:rsidR="00377AD8" w:rsidRPr="00E622FB" w:rsidRDefault="00377AD8" w:rsidP="00377AD8">
      <w:pPr>
        <w:pStyle w:val="NormalWeb"/>
        <w:jc w:val="both"/>
        <w:rPr>
          <w:rFonts w:ascii="Book Antiqua" w:hAnsi="Book Antiqua"/>
          <w:color w:val="000000"/>
          <w:sz w:val="18"/>
          <w:szCs w:val="18"/>
        </w:rPr>
      </w:pPr>
      <w:r w:rsidRPr="00E622FB">
        <w:rPr>
          <w:rFonts w:ascii="Book Antiqua" w:hAnsi="Book Antiqua"/>
          <w:color w:val="000000"/>
          <w:sz w:val="18"/>
          <w:szCs w:val="18"/>
        </w:rPr>
        <w:t xml:space="preserve">Merkezi pişirme borusu, ısıya dayanıklı </w:t>
      </w:r>
      <w:proofErr w:type="spellStart"/>
      <w:r w:rsidRPr="00E622FB">
        <w:rPr>
          <w:rFonts w:ascii="Book Antiqua" w:hAnsi="Book Antiqua"/>
          <w:color w:val="000000"/>
          <w:sz w:val="18"/>
          <w:szCs w:val="18"/>
        </w:rPr>
        <w:t>borosilikat</w:t>
      </w:r>
      <w:proofErr w:type="spellEnd"/>
      <w:r w:rsidRPr="00E622FB">
        <w:rPr>
          <w:rFonts w:ascii="Book Antiqua" w:hAnsi="Book Antiqua"/>
          <w:color w:val="000000"/>
          <w:sz w:val="18"/>
          <w:szCs w:val="18"/>
        </w:rPr>
        <w:t xml:space="preserve"> camdan yapılmıştır. Tüpün iç kısmı güneşin ışınlarını daha iyi emmek ve ısı almak için bakır, paslanmaz çelik ve alüminyum </w:t>
      </w:r>
      <w:proofErr w:type="spellStart"/>
      <w:r w:rsidRPr="00E622FB">
        <w:rPr>
          <w:rFonts w:ascii="Book Antiqua" w:hAnsi="Book Antiqua"/>
          <w:color w:val="000000"/>
          <w:sz w:val="18"/>
          <w:szCs w:val="18"/>
        </w:rPr>
        <w:t>nitrille</w:t>
      </w:r>
      <w:proofErr w:type="spellEnd"/>
      <w:r w:rsidRPr="00E622FB">
        <w:rPr>
          <w:rFonts w:ascii="Book Antiqua" w:hAnsi="Book Antiqua"/>
          <w:color w:val="000000"/>
          <w:sz w:val="18"/>
          <w:szCs w:val="18"/>
        </w:rPr>
        <w:t xml:space="preserve"> kaplanmıştır. Tüp uzunluğu 0,6 metre, çapı 2,25 inç ve çapı 5,7 santimetredir. </w:t>
      </w:r>
    </w:p>
    <w:p w:rsidR="00377AD8" w:rsidRPr="00E622FB" w:rsidRDefault="00377AD8" w:rsidP="00377AD8">
      <w:pPr>
        <w:pStyle w:val="NormalWeb"/>
        <w:jc w:val="both"/>
        <w:rPr>
          <w:rFonts w:ascii="Book Antiqua" w:hAnsi="Book Antiqua"/>
          <w:color w:val="000000"/>
          <w:sz w:val="18"/>
          <w:szCs w:val="18"/>
        </w:rPr>
      </w:pPr>
      <w:r w:rsidRPr="00E622FB">
        <w:rPr>
          <w:rFonts w:ascii="Book Antiqua" w:hAnsi="Book Antiqua"/>
          <w:color w:val="000000"/>
          <w:sz w:val="18"/>
          <w:szCs w:val="18"/>
        </w:rPr>
        <w:t>Açık, güneşli bir günde, yaklaşık on dakika içinde altı sosisli pişirme yeteneğine sahip olduğu söylenmektedir. Bulutlu koşullarda ise pişirmesi yaklaşık iki saat sürmektedir. Tasarımcılar, fırında 700 ° F (371 ° C) kadar yüksek sıcaklığa kadar çıkabildiğini söylemektedirler. Ocakta, ısıya dayanıklı tutacağı bulunan bir sürgülü tepsi mevcuttur. Bu sayede kullanıcılar yiyecekleri istedikleri zaman ekleyebilir veya çıkartabilirler.</w:t>
      </w:r>
    </w:p>
    <w:p w:rsidR="00377AD8" w:rsidRPr="00E622FB" w:rsidRDefault="00377AD8" w:rsidP="00377AD8">
      <w:pPr>
        <w:pStyle w:val="NormalWeb"/>
        <w:jc w:val="center"/>
        <w:rPr>
          <w:rFonts w:ascii="Book Antiqua" w:hAnsi="Book Antiqua"/>
          <w:color w:val="000000"/>
          <w:sz w:val="18"/>
          <w:szCs w:val="18"/>
        </w:rPr>
      </w:pPr>
      <w:r w:rsidRPr="00E622FB">
        <w:rPr>
          <w:rFonts w:ascii="Book Antiqua" w:hAnsi="Book Antiqua"/>
          <w:noProof/>
          <w:color w:val="000000"/>
          <w:sz w:val="18"/>
          <w:szCs w:val="18"/>
        </w:rPr>
        <w:lastRenderedPageBreak/>
        <w:drawing>
          <wp:inline distT="0" distB="0" distL="0" distR="0" wp14:anchorId="481359E0" wp14:editId="296BC430">
            <wp:extent cx="4057650" cy="2705100"/>
            <wp:effectExtent l="19050" t="0" r="0" b="0"/>
            <wp:docPr id="32"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srcRect/>
                    <a:stretch>
                      <a:fillRect/>
                    </a:stretch>
                  </pic:blipFill>
                  <pic:spPr bwMode="auto">
                    <a:xfrm>
                      <a:off x="0" y="0"/>
                      <a:ext cx="4057650" cy="2705100"/>
                    </a:xfrm>
                    <a:prstGeom prst="rect">
                      <a:avLst/>
                    </a:prstGeom>
                    <a:noFill/>
                    <a:ln w="9525">
                      <a:noFill/>
                      <a:miter lim="800000"/>
                      <a:headEnd/>
                      <a:tailEnd/>
                    </a:ln>
                  </pic:spPr>
                </pic:pic>
              </a:graphicData>
            </a:graphic>
          </wp:inline>
        </w:drawing>
      </w:r>
    </w:p>
    <w:p w:rsidR="00377AD8" w:rsidRPr="00E622FB" w:rsidRDefault="00CB3CFD" w:rsidP="00377AD8">
      <w:pPr>
        <w:pStyle w:val="NormalWeb"/>
        <w:jc w:val="center"/>
        <w:rPr>
          <w:rFonts w:ascii="Book Antiqua" w:hAnsi="Book Antiqua"/>
          <w:color w:val="000000"/>
          <w:sz w:val="18"/>
          <w:szCs w:val="18"/>
        </w:rPr>
      </w:pPr>
      <w:r>
        <w:rPr>
          <w:rFonts w:ascii="Book Antiqua" w:hAnsi="Book Antiqua"/>
          <w:color w:val="000000"/>
          <w:sz w:val="18"/>
          <w:szCs w:val="18"/>
        </w:rPr>
        <w:t>Şekil 12</w:t>
      </w:r>
      <w:r w:rsidR="00377AD8" w:rsidRPr="00E622FB">
        <w:rPr>
          <w:rFonts w:ascii="Book Antiqua" w:hAnsi="Book Antiqua"/>
          <w:color w:val="000000"/>
          <w:sz w:val="18"/>
          <w:szCs w:val="18"/>
        </w:rPr>
        <w:t xml:space="preserve">. </w:t>
      </w:r>
      <w:proofErr w:type="spellStart"/>
      <w:r w:rsidR="00377AD8" w:rsidRPr="00E622FB">
        <w:rPr>
          <w:rFonts w:ascii="Book Antiqua" w:hAnsi="Book Antiqua"/>
          <w:color w:val="000000"/>
          <w:sz w:val="18"/>
          <w:szCs w:val="18"/>
        </w:rPr>
        <w:t>GoSun</w:t>
      </w:r>
      <w:proofErr w:type="spellEnd"/>
      <w:r w:rsidR="00377AD8" w:rsidRPr="00E622FB">
        <w:rPr>
          <w:rFonts w:ascii="Book Antiqua" w:hAnsi="Book Antiqua"/>
          <w:color w:val="000000"/>
          <w:sz w:val="18"/>
          <w:szCs w:val="18"/>
        </w:rPr>
        <w:t xml:space="preserve"> Ocağı </w:t>
      </w:r>
    </w:p>
    <w:p w:rsidR="0076113C" w:rsidRPr="00E622FB" w:rsidRDefault="0076113C" w:rsidP="0076113C">
      <w:pPr>
        <w:pStyle w:val="NormalWeb"/>
        <w:jc w:val="both"/>
        <w:rPr>
          <w:rFonts w:ascii="Book Antiqua" w:hAnsi="Book Antiqua"/>
          <w:color w:val="000000"/>
          <w:sz w:val="18"/>
          <w:szCs w:val="18"/>
        </w:rPr>
      </w:pPr>
      <w:r w:rsidRPr="00E622FB">
        <w:rPr>
          <w:rFonts w:ascii="Book Antiqua" w:hAnsi="Book Antiqua"/>
          <w:color w:val="000000"/>
          <w:sz w:val="18"/>
          <w:szCs w:val="18"/>
        </w:rPr>
        <w:t xml:space="preserve">Tüp şeklindeki tasarımının yanında, </w:t>
      </w:r>
      <w:proofErr w:type="spellStart"/>
      <w:r w:rsidRPr="00E622FB">
        <w:rPr>
          <w:rFonts w:ascii="Book Antiqua" w:hAnsi="Book Antiqua"/>
          <w:color w:val="000000"/>
          <w:sz w:val="18"/>
          <w:szCs w:val="18"/>
        </w:rPr>
        <w:t>GoSun</w:t>
      </w:r>
      <w:proofErr w:type="spellEnd"/>
      <w:r w:rsidRPr="00E622FB">
        <w:rPr>
          <w:rFonts w:ascii="Book Antiqua" w:hAnsi="Book Antiqua"/>
          <w:color w:val="000000"/>
          <w:sz w:val="18"/>
          <w:szCs w:val="18"/>
        </w:rPr>
        <w:t xml:space="preserve"> ocağını çoğu güneş ocaklarından ayıran özelliği, taşınabilme kolaylığıdır. Hem metal tezgahlar hem de parabolik aynalar cam tüpün etrafında katlanırlar. Sadece 20 santimetre uzunluğunda ve 5 santimetre genişliğinde sıkıştırılmış bir paket oluşturmaktadır. İçindeki herhangi bir yiyecek olmadan, fırının toplam ağırlığı 1,5 kilogram ağırlığındadır. Kolaylıkla bir sırt çantasına konabilir veya tezgahları kol olarak kullanarak taşınabilmektedir. </w:t>
      </w:r>
    </w:p>
    <w:p w:rsidR="00D216E6" w:rsidRPr="00E622FB" w:rsidRDefault="0076113C" w:rsidP="00D216E6">
      <w:pPr>
        <w:pStyle w:val="NormalWeb"/>
        <w:jc w:val="both"/>
        <w:rPr>
          <w:rFonts w:ascii="Book Antiqua" w:hAnsi="Book Antiqua"/>
          <w:color w:val="000000"/>
          <w:sz w:val="18"/>
          <w:szCs w:val="18"/>
        </w:rPr>
      </w:pPr>
      <w:r w:rsidRPr="00E622FB">
        <w:rPr>
          <w:rFonts w:ascii="Book Antiqua" w:hAnsi="Book Antiqua"/>
          <w:color w:val="000000"/>
          <w:sz w:val="18"/>
          <w:szCs w:val="18"/>
        </w:rPr>
        <w:t xml:space="preserve">Yapılan anketlerde kullanıcı beklentisini karşılayabilecek niteliklerde olan </w:t>
      </w:r>
      <w:proofErr w:type="spellStart"/>
      <w:r w:rsidRPr="00E622FB">
        <w:rPr>
          <w:rFonts w:ascii="Book Antiqua" w:hAnsi="Book Antiqua"/>
          <w:color w:val="000000"/>
          <w:sz w:val="18"/>
          <w:szCs w:val="18"/>
        </w:rPr>
        <w:t>GoSun</w:t>
      </w:r>
      <w:proofErr w:type="spellEnd"/>
      <w:r w:rsidRPr="00E622FB">
        <w:rPr>
          <w:rFonts w:ascii="Book Antiqua" w:hAnsi="Book Antiqua"/>
          <w:color w:val="000000"/>
          <w:sz w:val="18"/>
          <w:szCs w:val="18"/>
        </w:rPr>
        <w:t xml:space="preserve"> ocağının</w:t>
      </w:r>
      <w:r w:rsidR="00CB3CFD">
        <w:rPr>
          <w:rFonts w:ascii="Book Antiqua" w:hAnsi="Book Antiqua"/>
          <w:color w:val="000000"/>
          <w:sz w:val="18"/>
          <w:szCs w:val="18"/>
        </w:rPr>
        <w:t xml:space="preserve"> ve </w:t>
      </w:r>
      <w:r w:rsidR="00CB3CFD" w:rsidRPr="00E622FB">
        <w:rPr>
          <w:rFonts w:ascii="Book Antiqua" w:hAnsi="Book Antiqua"/>
          <w:b/>
          <w:color w:val="000000"/>
          <w:sz w:val="18"/>
          <w:szCs w:val="18"/>
        </w:rPr>
        <w:t>Parabolik G</w:t>
      </w:r>
      <w:r w:rsidR="00CB3CFD">
        <w:rPr>
          <w:rFonts w:ascii="Book Antiqua" w:hAnsi="Book Antiqua"/>
          <w:b/>
          <w:color w:val="000000"/>
          <w:sz w:val="18"/>
          <w:szCs w:val="18"/>
        </w:rPr>
        <w:t>EP</w:t>
      </w:r>
      <w:r w:rsidRPr="00E622FB">
        <w:rPr>
          <w:rFonts w:ascii="Book Antiqua" w:hAnsi="Book Antiqua"/>
          <w:color w:val="000000"/>
          <w:sz w:val="18"/>
          <w:szCs w:val="18"/>
        </w:rPr>
        <w:t xml:space="preserve"> dış </w:t>
      </w:r>
      <w:proofErr w:type="gramStart"/>
      <w:r w:rsidRPr="00E622FB">
        <w:rPr>
          <w:rFonts w:ascii="Book Antiqua" w:hAnsi="Book Antiqua"/>
          <w:color w:val="000000"/>
          <w:sz w:val="18"/>
          <w:szCs w:val="18"/>
        </w:rPr>
        <w:t>mekan</w:t>
      </w:r>
      <w:proofErr w:type="gramEnd"/>
      <w:r w:rsidRPr="00E622FB">
        <w:rPr>
          <w:rFonts w:ascii="Book Antiqua" w:hAnsi="Book Antiqua"/>
          <w:color w:val="000000"/>
          <w:sz w:val="18"/>
          <w:szCs w:val="18"/>
        </w:rPr>
        <w:t xml:space="preserve"> </w:t>
      </w:r>
      <w:proofErr w:type="spellStart"/>
      <w:r w:rsidRPr="00E622FB">
        <w:rPr>
          <w:rFonts w:ascii="Book Antiqua" w:hAnsi="Book Antiqua"/>
          <w:color w:val="000000"/>
          <w:sz w:val="18"/>
          <w:szCs w:val="18"/>
        </w:rPr>
        <w:t>aktivitecilerine</w:t>
      </w:r>
      <w:proofErr w:type="spellEnd"/>
      <w:r w:rsidRPr="00E622FB">
        <w:rPr>
          <w:rFonts w:ascii="Book Antiqua" w:hAnsi="Book Antiqua"/>
          <w:color w:val="000000"/>
          <w:sz w:val="18"/>
          <w:szCs w:val="18"/>
        </w:rPr>
        <w:t xml:space="preserve"> ve açık havada çok fazla zaman harcayan herkesin ilgisini çekeceğini düşünmektedirler. Ancak yüksek maliyeti nedeniyle daha ucuz maliyetli tasarımlara ihtiyaç bulunmaktadır. Bu bağlamda yapılan tasarım kullanıcı beklentisini karşılayacak nitelikte olup ekonomik olarak</w:t>
      </w:r>
      <w:r w:rsidR="00CB3CFD">
        <w:rPr>
          <w:rFonts w:ascii="Book Antiqua" w:hAnsi="Book Antiqua"/>
          <w:color w:val="000000"/>
          <w:sz w:val="18"/>
          <w:szCs w:val="18"/>
        </w:rPr>
        <w:t xml:space="preserve"> d</w:t>
      </w:r>
      <w:r w:rsidRPr="00E622FB">
        <w:rPr>
          <w:rFonts w:ascii="Book Antiqua" w:hAnsi="Book Antiqua"/>
          <w:color w:val="000000"/>
          <w:sz w:val="18"/>
          <w:szCs w:val="18"/>
        </w:rPr>
        <w:t xml:space="preserve">a Türkiye pazarında alınabilir bir fiyat aralığındadır. Ayrıca, pişirme işlemini gerçekleştirirken ateşin sebep olduğu orman yangınlarını da alternatif enerji kaynağıyla azaltabileceklerini ummaktadırlar. </w:t>
      </w:r>
      <w:r w:rsidR="00D216E6">
        <w:rPr>
          <w:rFonts w:ascii="Book Antiqua" w:hAnsi="Book Antiqua"/>
          <w:color w:val="000000"/>
          <w:sz w:val="18"/>
          <w:szCs w:val="18"/>
        </w:rPr>
        <w:t>Şekil 13</w:t>
      </w:r>
      <w:r w:rsidR="00D216E6" w:rsidRPr="00E622FB">
        <w:rPr>
          <w:rFonts w:ascii="Book Antiqua" w:hAnsi="Book Antiqua"/>
          <w:color w:val="000000"/>
          <w:sz w:val="18"/>
          <w:szCs w:val="18"/>
        </w:rPr>
        <w:t>.</w:t>
      </w:r>
      <w:r w:rsidR="00D216E6">
        <w:rPr>
          <w:rFonts w:ascii="Book Antiqua" w:hAnsi="Book Antiqua"/>
          <w:color w:val="000000"/>
          <w:sz w:val="18"/>
          <w:szCs w:val="18"/>
        </w:rPr>
        <w:t>de gerçekleştirilen GEP tasarımı görülmektedir.</w:t>
      </w:r>
      <w:r w:rsidR="00D216E6" w:rsidRPr="00E622FB">
        <w:rPr>
          <w:rFonts w:ascii="Book Antiqua" w:hAnsi="Book Antiqua"/>
          <w:color w:val="000000"/>
          <w:sz w:val="18"/>
          <w:szCs w:val="18"/>
        </w:rPr>
        <w:t xml:space="preserve"> </w:t>
      </w:r>
    </w:p>
    <w:p w:rsidR="0076113C" w:rsidRPr="00E622FB" w:rsidRDefault="0076113C" w:rsidP="0076113C">
      <w:pPr>
        <w:pStyle w:val="NormalWeb"/>
        <w:jc w:val="both"/>
        <w:rPr>
          <w:rFonts w:ascii="Book Antiqua" w:hAnsi="Book Antiqua"/>
          <w:color w:val="000000"/>
          <w:sz w:val="18"/>
          <w:szCs w:val="18"/>
        </w:rPr>
      </w:pPr>
    </w:p>
    <w:p w:rsidR="0076113C" w:rsidRPr="00E622FB" w:rsidRDefault="00CB3CFD" w:rsidP="0076113C">
      <w:pPr>
        <w:pStyle w:val="NormalWeb"/>
        <w:jc w:val="both"/>
        <w:rPr>
          <w:rFonts w:ascii="Book Antiqua" w:hAnsi="Book Antiqua"/>
          <w:color w:val="000000"/>
          <w:sz w:val="18"/>
          <w:szCs w:val="18"/>
        </w:rPr>
      </w:pPr>
      <w:r>
        <w:rPr>
          <w:rFonts w:ascii="Book Antiqua" w:hAnsi="Book Antiqua"/>
          <w:noProof/>
          <w:color w:val="000000"/>
          <w:sz w:val="18"/>
          <w:szCs w:val="18"/>
        </w:rPr>
        <w:drawing>
          <wp:inline distT="0" distB="0" distL="0" distR="0">
            <wp:extent cx="2583815" cy="2243005"/>
            <wp:effectExtent l="0" t="0" r="6985" b="508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jpg"/>
                    <pic:cNvPicPr/>
                  </pic:nvPicPr>
                  <pic:blipFill rotWithShape="1">
                    <a:blip r:embed="rId20">
                      <a:extLst>
                        <a:ext uri="{28A0092B-C50C-407E-A947-70E740481C1C}">
                          <a14:useLocalDpi xmlns:a14="http://schemas.microsoft.com/office/drawing/2010/main" val="0"/>
                        </a:ext>
                      </a:extLst>
                    </a:blip>
                    <a:srcRect l="21063" t="24612" r="34061" b="26693"/>
                    <a:stretch/>
                  </pic:blipFill>
                  <pic:spPr bwMode="auto">
                    <a:xfrm>
                      <a:off x="0" y="0"/>
                      <a:ext cx="2584586" cy="2243674"/>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hAnsi="Book Antiqua"/>
          <w:b/>
          <w:noProof/>
          <w:sz w:val="18"/>
          <w:szCs w:val="18"/>
        </w:rPr>
        <w:drawing>
          <wp:inline distT="0" distB="0" distL="0" distR="0" wp14:anchorId="4E91D71C" wp14:editId="4BF6334C">
            <wp:extent cx="2967135" cy="2222132"/>
            <wp:effectExtent l="0" t="0" r="5080" b="698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jpg"/>
                    <pic:cNvPicPr/>
                  </pic:nvPicPr>
                  <pic:blipFill rotWithShape="1">
                    <a:blip r:embed="rId21">
                      <a:extLst>
                        <a:ext uri="{28A0092B-C50C-407E-A947-70E740481C1C}">
                          <a14:useLocalDpi xmlns:a14="http://schemas.microsoft.com/office/drawing/2010/main" val="0"/>
                        </a:ext>
                      </a:extLst>
                    </a:blip>
                    <a:srcRect l="18555" t="37160" r="42718" b="26586"/>
                    <a:stretch/>
                  </pic:blipFill>
                  <pic:spPr bwMode="auto">
                    <a:xfrm>
                      <a:off x="0" y="0"/>
                      <a:ext cx="2980008" cy="2231773"/>
                    </a:xfrm>
                    <a:prstGeom prst="rect">
                      <a:avLst/>
                    </a:prstGeom>
                    <a:ln>
                      <a:noFill/>
                    </a:ln>
                    <a:extLst>
                      <a:ext uri="{53640926-AAD7-44D8-BBD7-CCE9431645EC}">
                        <a14:shadowObscured xmlns:a14="http://schemas.microsoft.com/office/drawing/2010/main"/>
                      </a:ext>
                    </a:extLst>
                  </pic:spPr>
                </pic:pic>
              </a:graphicData>
            </a:graphic>
          </wp:inline>
        </w:drawing>
      </w:r>
    </w:p>
    <w:p w:rsidR="00D216E6" w:rsidRPr="00E622FB" w:rsidRDefault="00D216E6" w:rsidP="00D216E6">
      <w:pPr>
        <w:pStyle w:val="NormalWeb"/>
        <w:jc w:val="center"/>
        <w:rPr>
          <w:rFonts w:ascii="Book Antiqua" w:hAnsi="Book Antiqua"/>
          <w:color w:val="000000"/>
          <w:sz w:val="18"/>
          <w:szCs w:val="18"/>
        </w:rPr>
      </w:pPr>
      <w:r>
        <w:rPr>
          <w:rFonts w:ascii="Book Antiqua" w:hAnsi="Book Antiqua"/>
          <w:color w:val="000000"/>
          <w:sz w:val="18"/>
          <w:szCs w:val="18"/>
        </w:rPr>
        <w:t>Şekil 13</w:t>
      </w:r>
      <w:r w:rsidRPr="00E622FB">
        <w:rPr>
          <w:rFonts w:ascii="Book Antiqua" w:hAnsi="Book Antiqua"/>
          <w:color w:val="000000"/>
          <w:sz w:val="18"/>
          <w:szCs w:val="18"/>
        </w:rPr>
        <w:t xml:space="preserve">. </w:t>
      </w:r>
      <w:r>
        <w:rPr>
          <w:rFonts w:ascii="Book Antiqua" w:hAnsi="Book Antiqua"/>
          <w:color w:val="000000"/>
          <w:sz w:val="18"/>
          <w:szCs w:val="18"/>
        </w:rPr>
        <w:t>Gerçekleştirilen GEP tasarımı</w:t>
      </w:r>
      <w:r w:rsidRPr="00E622FB">
        <w:rPr>
          <w:rFonts w:ascii="Book Antiqua" w:hAnsi="Book Antiqua"/>
          <w:color w:val="000000"/>
          <w:sz w:val="18"/>
          <w:szCs w:val="18"/>
        </w:rPr>
        <w:t xml:space="preserve"> </w:t>
      </w:r>
    </w:p>
    <w:p w:rsidR="00200B39" w:rsidRPr="00E622FB" w:rsidRDefault="00481C86" w:rsidP="00EF2873">
      <w:pPr>
        <w:pStyle w:val="ListeParagraf"/>
        <w:numPr>
          <w:ilvl w:val="0"/>
          <w:numId w:val="3"/>
        </w:numPr>
        <w:spacing w:before="240" w:after="120" w:line="276" w:lineRule="auto"/>
        <w:ind w:left="426"/>
        <w:rPr>
          <w:rFonts w:ascii="Book Antiqua" w:hAnsi="Book Antiqua" w:cs="Times New Roman"/>
          <w:b/>
          <w:sz w:val="18"/>
          <w:szCs w:val="18"/>
          <w:lang w:val="tr-TR"/>
        </w:rPr>
      </w:pPr>
      <w:r w:rsidRPr="00E622FB">
        <w:rPr>
          <w:rFonts w:ascii="Book Antiqua" w:hAnsi="Book Antiqua" w:cs="Times New Roman"/>
          <w:b/>
          <w:sz w:val="18"/>
          <w:szCs w:val="18"/>
          <w:lang w:val="tr-TR"/>
        </w:rPr>
        <w:t>Sonuçlar</w:t>
      </w:r>
    </w:p>
    <w:p w:rsidR="00377AD8" w:rsidRPr="00E622FB" w:rsidRDefault="00D216E6" w:rsidP="006A3194">
      <w:pPr>
        <w:spacing w:line="260" w:lineRule="atLeast"/>
        <w:jc w:val="both"/>
        <w:rPr>
          <w:rFonts w:ascii="Book Antiqua" w:hAnsi="Book Antiqua"/>
          <w:sz w:val="18"/>
          <w:szCs w:val="18"/>
        </w:rPr>
      </w:pPr>
      <w:r>
        <w:rPr>
          <w:rFonts w:ascii="Book Antiqua" w:eastAsia="Times New Roman" w:hAnsi="Book Antiqua"/>
          <w:sz w:val="18"/>
          <w:szCs w:val="18"/>
          <w:lang w:eastAsia="tr-TR"/>
        </w:rPr>
        <w:t>T</w:t>
      </w:r>
      <w:r w:rsidR="00377AD8" w:rsidRPr="00E622FB">
        <w:rPr>
          <w:rFonts w:ascii="Book Antiqua" w:eastAsia="Times New Roman" w:hAnsi="Book Antiqua"/>
          <w:sz w:val="18"/>
          <w:szCs w:val="18"/>
          <w:lang w:eastAsia="tr-TR"/>
        </w:rPr>
        <w:t>asarım işlemi bir ihtiyaç</w:t>
      </w:r>
      <w:r>
        <w:rPr>
          <w:rFonts w:ascii="Book Antiqua" w:eastAsia="Times New Roman" w:hAnsi="Book Antiqua"/>
          <w:sz w:val="18"/>
          <w:szCs w:val="18"/>
          <w:lang w:eastAsia="tr-TR"/>
        </w:rPr>
        <w:t>ların</w:t>
      </w:r>
      <w:r w:rsidR="00377AD8" w:rsidRPr="00E622FB">
        <w:rPr>
          <w:rFonts w:ascii="Book Antiqua" w:eastAsia="Times New Roman" w:hAnsi="Book Antiqua"/>
          <w:sz w:val="18"/>
          <w:szCs w:val="18"/>
          <w:lang w:eastAsia="tr-TR"/>
        </w:rPr>
        <w:t xml:space="preserve"> belirleme</w:t>
      </w:r>
      <w:r>
        <w:rPr>
          <w:rFonts w:ascii="Book Antiqua" w:eastAsia="Times New Roman" w:hAnsi="Book Antiqua"/>
          <w:sz w:val="18"/>
          <w:szCs w:val="18"/>
          <w:lang w:eastAsia="tr-TR"/>
        </w:rPr>
        <w:t>si</w:t>
      </w:r>
      <w:r w:rsidR="00377AD8" w:rsidRPr="00E622FB">
        <w:rPr>
          <w:rFonts w:ascii="Book Antiqua" w:eastAsia="Times New Roman" w:hAnsi="Book Antiqua"/>
          <w:sz w:val="18"/>
          <w:szCs w:val="18"/>
          <w:lang w:eastAsia="tr-TR"/>
        </w:rPr>
        <w:t xml:space="preserve"> ile başlar. Sınırlayıcı ve istekleri karşılayacak bir çözümle son bulur. Çözüm seçenekleri çoksa bir seçim işlemi uygulanarak en uygun çözüme ulaşılır. Bu çalışmada, </w:t>
      </w:r>
      <w:r w:rsidR="006A3194">
        <w:rPr>
          <w:rFonts w:ascii="Book Antiqua" w:eastAsia="Times New Roman" w:hAnsi="Book Antiqua"/>
          <w:sz w:val="18"/>
          <w:szCs w:val="18"/>
          <w:lang w:eastAsia="tr-TR"/>
        </w:rPr>
        <w:t>inovasyonel</w:t>
      </w:r>
      <w:r w:rsidR="00377AD8" w:rsidRPr="00E622FB">
        <w:rPr>
          <w:rFonts w:ascii="Book Antiqua" w:eastAsia="Times New Roman" w:hAnsi="Book Antiqua"/>
          <w:sz w:val="18"/>
          <w:szCs w:val="18"/>
          <w:lang w:eastAsia="tr-TR"/>
        </w:rPr>
        <w:t xml:space="preserve"> </w:t>
      </w:r>
      <w:r w:rsidR="00377AD8" w:rsidRPr="00E622FB">
        <w:rPr>
          <w:rFonts w:ascii="Book Antiqua" w:eastAsia="Times New Roman" w:hAnsi="Book Antiqua"/>
          <w:sz w:val="18"/>
          <w:szCs w:val="18"/>
          <w:lang w:eastAsia="tr-TR"/>
        </w:rPr>
        <w:lastRenderedPageBreak/>
        <w:t xml:space="preserve">tasarım kullanılarak </w:t>
      </w:r>
      <w:r w:rsidR="006A3194">
        <w:rPr>
          <w:rFonts w:ascii="Book Antiqua" w:eastAsia="Times New Roman" w:hAnsi="Book Antiqua"/>
          <w:sz w:val="18"/>
          <w:szCs w:val="18"/>
          <w:lang w:eastAsia="tr-TR"/>
        </w:rPr>
        <w:t>GEP</w:t>
      </w:r>
      <w:r w:rsidR="00377AD8" w:rsidRPr="00E622FB">
        <w:rPr>
          <w:rFonts w:ascii="Book Antiqua" w:eastAsia="Times New Roman" w:hAnsi="Book Antiqua"/>
          <w:sz w:val="18"/>
          <w:szCs w:val="18"/>
          <w:lang w:eastAsia="tr-TR"/>
        </w:rPr>
        <w:t xml:space="preserve"> tasarımının işlem</w:t>
      </w:r>
      <w:r w:rsidR="006A3194">
        <w:rPr>
          <w:rFonts w:ascii="Book Antiqua" w:eastAsia="Times New Roman" w:hAnsi="Book Antiqua"/>
          <w:sz w:val="18"/>
          <w:szCs w:val="18"/>
          <w:lang w:eastAsia="tr-TR"/>
        </w:rPr>
        <w:t>i gerçekleştirilmiştir.</w:t>
      </w:r>
      <w:r w:rsidR="00377AD8" w:rsidRPr="00E622FB">
        <w:rPr>
          <w:rFonts w:ascii="Book Antiqua" w:eastAsia="Times New Roman" w:hAnsi="Book Antiqua"/>
          <w:sz w:val="18"/>
          <w:szCs w:val="18"/>
          <w:lang w:eastAsia="tr-TR"/>
        </w:rPr>
        <w:t xml:space="preserve"> </w:t>
      </w:r>
      <w:r w:rsidR="006A3194">
        <w:rPr>
          <w:rFonts w:ascii="Book Antiqua" w:eastAsia="Times New Roman" w:hAnsi="Book Antiqua"/>
          <w:sz w:val="18"/>
          <w:szCs w:val="18"/>
          <w:lang w:eastAsia="tr-TR"/>
        </w:rPr>
        <w:t>GEP</w:t>
      </w:r>
      <w:r w:rsidR="00377AD8" w:rsidRPr="00E622FB">
        <w:rPr>
          <w:rFonts w:ascii="Book Antiqua" w:eastAsia="Times New Roman" w:hAnsi="Book Antiqua"/>
          <w:sz w:val="18"/>
          <w:szCs w:val="18"/>
          <w:lang w:eastAsia="tr-TR"/>
        </w:rPr>
        <w:t xml:space="preserve"> özellikleri ve ihtiyaçları </w:t>
      </w:r>
      <w:r w:rsidR="006A3194">
        <w:rPr>
          <w:rFonts w:ascii="Book Antiqua" w:eastAsia="Times New Roman" w:hAnsi="Book Antiqua"/>
          <w:sz w:val="18"/>
          <w:szCs w:val="18"/>
          <w:lang w:eastAsia="tr-TR"/>
        </w:rPr>
        <w:t xml:space="preserve"> yapılan anketlerle belirlenmiştir</w:t>
      </w:r>
      <w:r w:rsidR="00377AD8" w:rsidRPr="00E622FB">
        <w:rPr>
          <w:rFonts w:ascii="Book Antiqua" w:eastAsia="Times New Roman" w:hAnsi="Book Antiqua"/>
          <w:sz w:val="18"/>
          <w:szCs w:val="18"/>
          <w:lang w:eastAsia="tr-TR"/>
        </w:rPr>
        <w:t xml:space="preserve">. Tasarım bu istekler rehberliğinde geliştirilmiştir. İhtiyaçların tam ve doğru olarak belirlenmesi ideal çözüme ulaşmada büyük katkı sağlayacaktır. </w:t>
      </w:r>
      <w:r w:rsidR="006A3194">
        <w:rPr>
          <w:rFonts w:ascii="Book Antiqua" w:eastAsia="Times New Roman" w:hAnsi="Book Antiqua"/>
          <w:sz w:val="18"/>
          <w:szCs w:val="18"/>
          <w:lang w:eastAsia="tr-TR"/>
        </w:rPr>
        <w:t>GEP</w:t>
      </w:r>
      <w:r w:rsidR="00377AD8" w:rsidRPr="00E622FB">
        <w:rPr>
          <w:rFonts w:ascii="Book Antiqua" w:eastAsia="Times New Roman" w:hAnsi="Book Antiqua"/>
          <w:sz w:val="18"/>
          <w:szCs w:val="18"/>
          <w:lang w:eastAsia="tr-TR"/>
        </w:rPr>
        <w:t xml:space="preserve"> için en ön</w:t>
      </w:r>
      <w:r w:rsidR="006A3194">
        <w:rPr>
          <w:rFonts w:ascii="Book Antiqua" w:eastAsia="Times New Roman" w:hAnsi="Book Antiqua"/>
          <w:sz w:val="18"/>
          <w:szCs w:val="18"/>
          <w:lang w:eastAsia="tr-TR"/>
        </w:rPr>
        <w:t xml:space="preserve">emli parametreler pişirme hızı, ekonomiklik </w:t>
      </w:r>
      <w:r w:rsidR="00377AD8" w:rsidRPr="00E622FB">
        <w:rPr>
          <w:rFonts w:ascii="Book Antiqua" w:eastAsia="Times New Roman" w:hAnsi="Book Antiqua"/>
          <w:sz w:val="18"/>
          <w:szCs w:val="18"/>
          <w:lang w:eastAsia="tr-TR"/>
        </w:rPr>
        <w:t xml:space="preserve">ve </w:t>
      </w:r>
      <w:r w:rsidR="006A3194">
        <w:rPr>
          <w:rFonts w:ascii="Book Antiqua" w:eastAsia="Times New Roman" w:hAnsi="Book Antiqua"/>
          <w:sz w:val="18"/>
          <w:szCs w:val="18"/>
          <w:lang w:eastAsia="tr-TR"/>
        </w:rPr>
        <w:t>boyuttlardır.</w:t>
      </w:r>
      <w:r w:rsidR="00377AD8" w:rsidRPr="00E622FB">
        <w:rPr>
          <w:rFonts w:ascii="Book Antiqua" w:eastAsia="Times New Roman" w:hAnsi="Book Antiqua"/>
          <w:sz w:val="18"/>
          <w:szCs w:val="18"/>
          <w:lang w:eastAsia="tr-TR"/>
        </w:rPr>
        <w:t xml:space="preserve"> Bu </w:t>
      </w:r>
      <w:r w:rsidR="006A3194">
        <w:rPr>
          <w:rFonts w:ascii="Book Antiqua" w:eastAsia="Times New Roman" w:hAnsi="Book Antiqua"/>
          <w:sz w:val="18"/>
          <w:szCs w:val="18"/>
          <w:lang w:eastAsia="tr-TR"/>
        </w:rPr>
        <w:t xml:space="preserve">parametreler </w:t>
      </w:r>
      <w:r w:rsidR="00377AD8" w:rsidRPr="00E622FB">
        <w:rPr>
          <w:rFonts w:ascii="Book Antiqua" w:eastAsia="Times New Roman" w:hAnsi="Book Antiqua"/>
          <w:sz w:val="18"/>
          <w:szCs w:val="18"/>
          <w:lang w:eastAsia="tr-TR"/>
        </w:rPr>
        <w:t xml:space="preserve">kullanılarak </w:t>
      </w:r>
      <w:r w:rsidR="006A3194">
        <w:rPr>
          <w:rFonts w:ascii="Book Antiqua" w:eastAsia="Times New Roman" w:hAnsi="Book Antiqua"/>
          <w:sz w:val="18"/>
          <w:szCs w:val="18"/>
          <w:lang w:eastAsia="tr-TR"/>
        </w:rPr>
        <w:t>GEP için</w:t>
      </w:r>
      <w:r w:rsidR="00377AD8" w:rsidRPr="00E622FB">
        <w:rPr>
          <w:rFonts w:ascii="Book Antiqua" w:eastAsia="Times New Roman" w:hAnsi="Book Antiqua"/>
          <w:sz w:val="18"/>
          <w:szCs w:val="18"/>
          <w:lang w:eastAsia="tr-TR"/>
        </w:rPr>
        <w:t xml:space="preserve"> uygun seçenekler belirlenerek değerlendirmeye alınmıştır. </w:t>
      </w:r>
    </w:p>
    <w:p w:rsidR="00EE2945" w:rsidRPr="00E622FB" w:rsidRDefault="00EE2945" w:rsidP="00EE2945">
      <w:pPr>
        <w:spacing w:after="265"/>
        <w:ind w:right="58"/>
        <w:rPr>
          <w:rFonts w:ascii="Book Antiqua" w:hAnsi="Book Antiqua"/>
          <w:sz w:val="18"/>
          <w:szCs w:val="18"/>
        </w:rPr>
      </w:pPr>
      <w:r w:rsidRPr="00E622FB">
        <w:rPr>
          <w:rFonts w:ascii="Book Antiqua" w:hAnsi="Book Antiqua"/>
          <w:sz w:val="18"/>
          <w:szCs w:val="18"/>
        </w:rPr>
        <w:t xml:space="preserve">Bu çalışma ile </w:t>
      </w:r>
      <w:r w:rsidR="006A3194">
        <w:rPr>
          <w:rFonts w:ascii="Book Antiqua" w:hAnsi="Book Antiqua"/>
          <w:sz w:val="18"/>
          <w:szCs w:val="18"/>
        </w:rPr>
        <w:t xml:space="preserve">GEP tasarımı inovatif </w:t>
      </w:r>
      <w:r w:rsidRPr="00E622FB">
        <w:rPr>
          <w:rFonts w:ascii="Book Antiqua" w:hAnsi="Book Antiqua"/>
          <w:sz w:val="18"/>
          <w:szCs w:val="18"/>
        </w:rPr>
        <w:t>yaklaşımı ile gerçekleştiril</w:t>
      </w:r>
      <w:r w:rsidR="006A3194">
        <w:rPr>
          <w:rFonts w:ascii="Book Antiqua" w:hAnsi="Book Antiqua"/>
          <w:sz w:val="18"/>
          <w:szCs w:val="18"/>
        </w:rPr>
        <w:t>miş,</w:t>
      </w:r>
      <w:r w:rsidRPr="00E622FB">
        <w:rPr>
          <w:rFonts w:ascii="Book Antiqua" w:hAnsi="Book Antiqua"/>
          <w:sz w:val="18"/>
          <w:szCs w:val="18"/>
        </w:rPr>
        <w:t xml:space="preserve"> alanda farkındalık oluşturarak literatüre katkı sağlanması da hedeflenmiştir.</w:t>
      </w:r>
      <w:r w:rsidRPr="00E622FB">
        <w:rPr>
          <w:rFonts w:ascii="Book Antiqua" w:hAnsi="Book Antiqua"/>
          <w:b/>
          <w:sz w:val="18"/>
          <w:szCs w:val="18"/>
        </w:rPr>
        <w:t xml:space="preserve"> </w:t>
      </w:r>
    </w:p>
    <w:p w:rsidR="00200B39" w:rsidRPr="00E622FB" w:rsidRDefault="00481C86" w:rsidP="00555316">
      <w:pPr>
        <w:pStyle w:val="ListeParagraf"/>
        <w:numPr>
          <w:ilvl w:val="0"/>
          <w:numId w:val="3"/>
        </w:numPr>
        <w:spacing w:before="240" w:after="120" w:line="276" w:lineRule="auto"/>
        <w:ind w:left="426" w:hanging="426"/>
        <w:rPr>
          <w:rFonts w:ascii="Book Antiqua" w:hAnsi="Book Antiqua" w:cs="Times New Roman"/>
          <w:b/>
          <w:sz w:val="18"/>
          <w:szCs w:val="18"/>
          <w:lang w:val="tr-TR"/>
        </w:rPr>
      </w:pPr>
      <w:r w:rsidRPr="00E622FB">
        <w:rPr>
          <w:rFonts w:ascii="Book Antiqua" w:hAnsi="Book Antiqua" w:cs="Times New Roman"/>
          <w:b/>
          <w:sz w:val="18"/>
          <w:szCs w:val="18"/>
          <w:lang w:val="tr-TR"/>
        </w:rPr>
        <w:t xml:space="preserve">Kaynakça </w:t>
      </w:r>
      <w:bookmarkStart w:id="3" w:name="_GoBack"/>
      <w:bookmarkEnd w:id="3"/>
    </w:p>
    <w:p w:rsidR="00FF24D9" w:rsidRPr="006A3194" w:rsidRDefault="00FF24D9" w:rsidP="006A3194">
      <w:pPr>
        <w:rPr>
          <w:rFonts w:ascii="Book Antiqua" w:hAnsi="Book Antiqua"/>
          <w:color w:val="000000" w:themeColor="text1"/>
          <w:sz w:val="18"/>
          <w:szCs w:val="18"/>
        </w:rPr>
      </w:pPr>
      <w:r w:rsidRPr="006A3194">
        <w:rPr>
          <w:rFonts w:ascii="Book Antiqua" w:hAnsi="Book Antiqua"/>
          <w:color w:val="000000" w:themeColor="text1"/>
          <w:sz w:val="18"/>
          <w:szCs w:val="18"/>
        </w:rPr>
        <w:t xml:space="preserve">Şen, Z.,”Türkiye’nin temiz enerji imkanları”, Mimar ve Mühendisler Dergisi, Sayı:33, Nisan-Mayıs-Haziran,6-12, 2004 </w:t>
      </w:r>
    </w:p>
    <w:p w:rsidR="00FF24D9" w:rsidRPr="006A3194" w:rsidRDefault="00FF24D9" w:rsidP="006A3194">
      <w:pPr>
        <w:rPr>
          <w:rFonts w:ascii="Book Antiqua" w:hAnsi="Book Antiqua"/>
          <w:color w:val="000000" w:themeColor="text1"/>
          <w:sz w:val="18"/>
          <w:szCs w:val="18"/>
        </w:rPr>
      </w:pPr>
      <w:r w:rsidRPr="006A3194">
        <w:rPr>
          <w:rFonts w:ascii="Book Antiqua" w:hAnsi="Book Antiqua"/>
          <w:color w:val="000000" w:themeColor="text1"/>
          <w:sz w:val="18"/>
          <w:szCs w:val="18"/>
        </w:rPr>
        <w:t xml:space="preserve">Türkiye Çevre Vakfı(TÇV), ”Türkiye’nin Çevre Sorunları 2003”, Ankara, 2003. </w:t>
      </w:r>
    </w:p>
    <w:p w:rsidR="006A3194" w:rsidRPr="006A3194" w:rsidRDefault="006A3194" w:rsidP="006A3194">
      <w:pPr>
        <w:rPr>
          <w:rFonts w:ascii="Book Antiqua" w:hAnsi="Book Antiqua"/>
          <w:color w:val="000000" w:themeColor="text1"/>
          <w:sz w:val="18"/>
          <w:szCs w:val="18"/>
        </w:rPr>
      </w:pPr>
      <w:r w:rsidRPr="006A3194">
        <w:rPr>
          <w:rFonts w:ascii="Book Antiqua" w:hAnsi="Book Antiqua"/>
          <w:color w:val="000000" w:themeColor="text1"/>
          <w:sz w:val="18"/>
          <w:szCs w:val="18"/>
        </w:rPr>
        <w:t xml:space="preserve">Kamil B. Varınca ve M. Talha Gönüllü, Türkiye’de Güneş Enerjisi Potansiyeli ve Bu Potansiyelin Kullanım Derecesi, Yöntemi ve Yaygınlığı Üzerine Bir Araştırma, UGHEK’2006: I. Ulusal Güneş ve Hidrojen Enerjisi Kongresi 21-23 Haziran 2006, ESOGÜ, Eskişehir. </w:t>
      </w:r>
    </w:p>
    <w:p w:rsidR="00481C86" w:rsidRPr="006A3194" w:rsidRDefault="00664DF5" w:rsidP="006A3194">
      <w:pPr>
        <w:rPr>
          <w:rFonts w:ascii="Book Antiqua" w:hAnsi="Book Antiqua"/>
          <w:color w:val="000000" w:themeColor="text1"/>
          <w:sz w:val="18"/>
          <w:szCs w:val="18"/>
        </w:rPr>
      </w:pPr>
      <w:r w:rsidRPr="006A3194">
        <w:rPr>
          <w:rFonts w:ascii="Book Antiqua" w:hAnsi="Book Antiqua"/>
          <w:color w:val="000000" w:themeColor="text1"/>
          <w:sz w:val="18"/>
          <w:szCs w:val="18"/>
        </w:rPr>
        <w:t>URL, 1, http://nasilkolay.com/gunes-ocagi-nasil-yapilir E.Tar: 05.03.2018</w:t>
      </w:r>
    </w:p>
    <w:p w:rsidR="00664DF5" w:rsidRPr="006A3194" w:rsidRDefault="00664DF5" w:rsidP="006A3194">
      <w:pPr>
        <w:rPr>
          <w:rFonts w:ascii="Book Antiqua" w:hAnsi="Book Antiqua"/>
          <w:color w:val="000000" w:themeColor="text1"/>
          <w:sz w:val="18"/>
          <w:szCs w:val="18"/>
        </w:rPr>
      </w:pPr>
      <w:r w:rsidRPr="006A3194">
        <w:rPr>
          <w:rFonts w:ascii="Book Antiqua" w:hAnsi="Book Antiqua"/>
          <w:color w:val="000000" w:themeColor="text1"/>
          <w:sz w:val="18"/>
          <w:szCs w:val="18"/>
        </w:rPr>
        <w:t xml:space="preserve">URL, 2, </w:t>
      </w:r>
      <w:hyperlink r:id="rId22" w:history="1">
        <w:r w:rsidR="00337BEB" w:rsidRPr="006A3194">
          <w:rPr>
            <w:rStyle w:val="Kpr"/>
            <w:rFonts w:ascii="Book Antiqua" w:hAnsi="Book Antiqua"/>
            <w:color w:val="000000" w:themeColor="text1"/>
            <w:sz w:val="18"/>
            <w:szCs w:val="18"/>
          </w:rPr>
          <w:t>http://gunesenerjisistemleri.blogspot.com/2009_08_01_archive.html</w:t>
        </w:r>
      </w:hyperlink>
      <w:r w:rsidRPr="006A3194">
        <w:rPr>
          <w:rFonts w:ascii="Book Antiqua" w:hAnsi="Book Antiqua"/>
          <w:color w:val="000000" w:themeColor="text1"/>
          <w:sz w:val="18"/>
          <w:szCs w:val="18"/>
        </w:rPr>
        <w:t>?</w:t>
      </w:r>
      <w:r w:rsidR="00337BEB" w:rsidRPr="006A3194">
        <w:rPr>
          <w:rFonts w:ascii="Book Antiqua" w:hAnsi="Book Antiqua"/>
          <w:color w:val="000000" w:themeColor="text1"/>
          <w:sz w:val="18"/>
          <w:szCs w:val="18"/>
        </w:rPr>
        <w:t xml:space="preserve"> E.Tar: 05.03.2018</w:t>
      </w:r>
    </w:p>
    <w:p w:rsidR="00E73A11" w:rsidRPr="006A3194" w:rsidRDefault="00337BEB" w:rsidP="006A3194">
      <w:pPr>
        <w:rPr>
          <w:rFonts w:ascii="Book Antiqua" w:hAnsi="Book Antiqua"/>
          <w:color w:val="000000" w:themeColor="text1"/>
          <w:sz w:val="18"/>
          <w:szCs w:val="18"/>
        </w:rPr>
      </w:pPr>
      <w:r w:rsidRPr="006A3194">
        <w:rPr>
          <w:rFonts w:ascii="Book Antiqua" w:hAnsi="Book Antiqua"/>
          <w:color w:val="000000" w:themeColor="text1"/>
          <w:sz w:val="18"/>
          <w:szCs w:val="18"/>
        </w:rPr>
        <w:t>URL, 3, https://www.gosun.co/ E.Tar: 05.03.2018</w:t>
      </w:r>
    </w:p>
    <w:p w:rsidR="00E73A11" w:rsidRPr="006A3194" w:rsidRDefault="00E73A11" w:rsidP="006A3194">
      <w:pPr>
        <w:rPr>
          <w:rFonts w:ascii="Book Antiqua" w:hAnsi="Book Antiqua"/>
          <w:color w:val="000000" w:themeColor="text1"/>
          <w:sz w:val="18"/>
          <w:szCs w:val="18"/>
        </w:rPr>
      </w:pPr>
      <w:r w:rsidRPr="006A3194">
        <w:rPr>
          <w:rFonts w:ascii="Book Antiqua" w:hAnsi="Book Antiqua"/>
          <w:color w:val="000000" w:themeColor="text1"/>
          <w:sz w:val="18"/>
          <w:szCs w:val="18"/>
        </w:rPr>
        <w:t xml:space="preserve">URL, 4, </w:t>
      </w:r>
      <w:hyperlink r:id="rId23" w:history="1">
        <w:r w:rsidR="007A098B" w:rsidRPr="006A3194">
          <w:rPr>
            <w:rStyle w:val="Kpr"/>
            <w:rFonts w:ascii="Book Antiqua" w:hAnsi="Book Antiqua"/>
            <w:color w:val="000000" w:themeColor="text1"/>
            <w:sz w:val="18"/>
            <w:szCs w:val="18"/>
          </w:rPr>
          <w:t>http://www.dika.org.tr/upload/archive/files/enerji_raporu.pdf</w:t>
        </w:r>
      </w:hyperlink>
    </w:p>
    <w:p w:rsidR="007A098B" w:rsidRPr="006A3194" w:rsidRDefault="007A098B" w:rsidP="006A3194">
      <w:pPr>
        <w:rPr>
          <w:rFonts w:ascii="Book Antiqua" w:hAnsi="Book Antiqua"/>
          <w:color w:val="000000" w:themeColor="text1"/>
          <w:sz w:val="18"/>
          <w:szCs w:val="18"/>
        </w:rPr>
      </w:pPr>
      <w:r w:rsidRPr="006A3194">
        <w:rPr>
          <w:rFonts w:ascii="Book Antiqua" w:hAnsi="Book Antiqua"/>
          <w:color w:val="000000" w:themeColor="text1"/>
          <w:sz w:val="18"/>
          <w:szCs w:val="18"/>
        </w:rPr>
        <w:t>URL, 5, http://solarcooking.wikia.com/wiki/HotPot</w:t>
      </w:r>
    </w:p>
    <w:p w:rsidR="00E73A11" w:rsidRPr="00E622FB" w:rsidRDefault="00E73A11" w:rsidP="00481C86">
      <w:pPr>
        <w:pStyle w:val="ListeParagraf"/>
        <w:spacing w:before="240" w:after="120" w:line="276" w:lineRule="auto"/>
        <w:rPr>
          <w:rFonts w:ascii="Book Antiqua" w:hAnsi="Book Antiqua"/>
        </w:rPr>
      </w:pPr>
    </w:p>
    <w:sectPr w:rsidR="00E73A11" w:rsidRPr="00E622FB" w:rsidSect="00E46B4D">
      <w:headerReference w:type="default" r:id="rId24"/>
      <w:footerReference w:type="first" r:id="rId25"/>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218" w:rsidRDefault="00075218" w:rsidP="00200B39">
      <w:pPr>
        <w:spacing w:after="0" w:line="240" w:lineRule="auto"/>
      </w:pPr>
      <w:r>
        <w:separator/>
      </w:r>
    </w:p>
  </w:endnote>
  <w:endnote w:type="continuationSeparator" w:id="0">
    <w:p w:rsidR="00075218" w:rsidRDefault="00075218" w:rsidP="0020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2FB" w:rsidRDefault="00E622FB">
    <w:pPr>
      <w:pStyle w:val="Altbilgi"/>
    </w:pPr>
    <w:r>
      <w:rPr>
        <w:rFonts w:ascii="Book Antiqua" w:hAnsi="Book Antiqua"/>
        <w:sz w:val="18"/>
        <w:szCs w:val="18"/>
      </w:rPr>
      <w:t>DOI: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218" w:rsidRDefault="00075218" w:rsidP="00200B39">
      <w:pPr>
        <w:spacing w:after="0" w:line="240" w:lineRule="auto"/>
      </w:pPr>
      <w:r>
        <w:separator/>
      </w:r>
    </w:p>
  </w:footnote>
  <w:footnote w:type="continuationSeparator" w:id="0">
    <w:p w:rsidR="00075218" w:rsidRDefault="00075218" w:rsidP="00200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2FB" w:rsidRPr="00F82DE2" w:rsidRDefault="00E622FB" w:rsidP="001667A8">
    <w:pPr>
      <w:pStyle w:val="stbilgi"/>
      <w:tabs>
        <w:tab w:val="clear" w:pos="4536"/>
        <w:tab w:val="center" w:pos="6946"/>
      </w:tabs>
      <w:rPr>
        <w:rFonts w:ascii="Book Antiqua" w:hAnsi="Book Antiqua"/>
        <w:sz w:val="18"/>
        <w:szCs w:val="18"/>
        <w:lang w:val="en-US"/>
      </w:rPr>
    </w:pPr>
    <w:r w:rsidRPr="00F82DE2">
      <w:rPr>
        <w:rFonts w:ascii="Palatino Linotype" w:hAnsi="Palatino Linotype"/>
        <w:sz w:val="18"/>
        <w:szCs w:val="18"/>
      </w:rPr>
      <w:fldChar w:fldCharType="begin"/>
    </w:r>
    <w:r w:rsidRPr="00F82DE2">
      <w:rPr>
        <w:rFonts w:ascii="Palatino Linotype" w:hAnsi="Palatino Linotype"/>
        <w:sz w:val="18"/>
        <w:szCs w:val="18"/>
        <w:lang w:val="en-US"/>
      </w:rPr>
      <w:instrText xml:space="preserve"> PAGE  </w:instrText>
    </w:r>
    <w:r w:rsidRPr="00F82DE2">
      <w:rPr>
        <w:rFonts w:ascii="Palatino Linotype" w:hAnsi="Palatino Linotype"/>
        <w:sz w:val="18"/>
        <w:szCs w:val="18"/>
      </w:rPr>
      <w:fldChar w:fldCharType="separate"/>
    </w:r>
    <w:r w:rsidR="002A5CD6">
      <w:rPr>
        <w:rFonts w:ascii="Palatino Linotype" w:hAnsi="Palatino Linotype"/>
        <w:noProof/>
        <w:sz w:val="18"/>
        <w:szCs w:val="18"/>
        <w:lang w:val="en-US"/>
      </w:rPr>
      <w:t>13</w:t>
    </w:r>
    <w:r w:rsidRPr="00F82DE2">
      <w:rPr>
        <w:rFonts w:ascii="Palatino Linotype" w:hAnsi="Palatino Linotype"/>
        <w:sz w:val="18"/>
        <w:szCs w:val="18"/>
      </w:rPr>
      <w:fldChar w:fldCharType="end"/>
    </w:r>
    <w:r w:rsidRPr="00F82DE2">
      <w:rPr>
        <w:rFonts w:ascii="Palatino Linotype" w:hAnsi="Palatino Linotype"/>
        <w:sz w:val="18"/>
        <w:szCs w:val="18"/>
        <w:lang w:val="en-US"/>
      </w:rPr>
      <w:t xml:space="preserve"> of </w:t>
    </w:r>
    <w:r w:rsidRPr="00F82DE2">
      <w:rPr>
        <w:rFonts w:ascii="Palatino Linotype" w:hAnsi="Palatino Linotype"/>
        <w:sz w:val="18"/>
        <w:szCs w:val="18"/>
      </w:rPr>
      <w:fldChar w:fldCharType="begin"/>
    </w:r>
    <w:r w:rsidRPr="00F82DE2">
      <w:rPr>
        <w:rFonts w:ascii="Palatino Linotype" w:hAnsi="Palatino Linotype"/>
        <w:sz w:val="18"/>
        <w:szCs w:val="18"/>
        <w:lang w:val="en-US"/>
      </w:rPr>
      <w:instrText xml:space="preserve"> NUMPAGES  </w:instrText>
    </w:r>
    <w:r w:rsidRPr="00F82DE2">
      <w:rPr>
        <w:rFonts w:ascii="Palatino Linotype" w:hAnsi="Palatino Linotype"/>
        <w:sz w:val="18"/>
        <w:szCs w:val="18"/>
      </w:rPr>
      <w:fldChar w:fldCharType="separate"/>
    </w:r>
    <w:r w:rsidR="002A5CD6">
      <w:rPr>
        <w:rFonts w:ascii="Palatino Linotype" w:hAnsi="Palatino Linotype"/>
        <w:noProof/>
        <w:sz w:val="18"/>
        <w:szCs w:val="18"/>
        <w:lang w:val="en-US"/>
      </w:rPr>
      <w:t>13</w:t>
    </w:r>
    <w:r w:rsidRPr="00F82DE2">
      <w:rPr>
        <w:rFonts w:ascii="Palatino Linotype" w:hAnsi="Palatino Linotype"/>
        <w:sz w:val="18"/>
        <w:szCs w:val="18"/>
      </w:rPr>
      <w:fldChar w:fldCharType="end"/>
    </w:r>
    <w:r w:rsidRPr="00F82DE2">
      <w:rPr>
        <w:rFonts w:ascii="Palatino Linotype" w:hAnsi="Palatino Linotype"/>
        <w:sz w:val="18"/>
        <w:szCs w:val="18"/>
        <w:lang w:val="en-US"/>
      </w:rPr>
      <w:tab/>
    </w:r>
    <w:r>
      <w:rPr>
        <w:rFonts w:ascii="Book Antiqua" w:hAnsi="Book Antiqua"/>
        <w:sz w:val="18"/>
        <w:szCs w:val="18"/>
        <w:lang w:val="en-US"/>
      </w:rPr>
      <w:t xml:space="preserve">International Vocational Science </w:t>
    </w:r>
    <w:proofErr w:type="gramStart"/>
    <w:r>
      <w:rPr>
        <w:rFonts w:ascii="Book Antiqua" w:hAnsi="Book Antiqua"/>
        <w:sz w:val="18"/>
        <w:szCs w:val="18"/>
        <w:lang w:val="en-US"/>
      </w:rPr>
      <w:t>Symposium</w:t>
    </w:r>
    <w:r w:rsidRPr="00F82DE2">
      <w:rPr>
        <w:rFonts w:ascii="Book Antiqua" w:hAnsi="Book Antiqua"/>
        <w:sz w:val="18"/>
        <w:szCs w:val="18"/>
        <w:lang w:val="en-US"/>
      </w:rPr>
      <w:t xml:space="preserve"> </w:t>
    </w:r>
    <w:r>
      <w:rPr>
        <w:rFonts w:ascii="Book Antiqua" w:hAnsi="Book Antiqua"/>
        <w:sz w:val="18"/>
        <w:szCs w:val="18"/>
        <w:lang w:val="en-US"/>
      </w:rPr>
      <w:t>,</w:t>
    </w:r>
    <w:proofErr w:type="gramEnd"/>
    <w:r>
      <w:rPr>
        <w:rFonts w:ascii="Book Antiqua" w:hAnsi="Book Antiqua"/>
        <w:sz w:val="18"/>
        <w:szCs w:val="18"/>
        <w:lang w:val="en-US"/>
      </w:rPr>
      <w:t xml:space="preserve"> IVSS 2018</w:t>
    </w:r>
  </w:p>
  <w:p w:rsidR="00E622FB" w:rsidRPr="001667A8" w:rsidRDefault="00E622FB" w:rsidP="001667A8">
    <w:pPr>
      <w:pStyle w:val="stbilgi"/>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323A0"/>
    <w:multiLevelType w:val="multilevel"/>
    <w:tmpl w:val="C666E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F66B5"/>
    <w:multiLevelType w:val="singleLevel"/>
    <w:tmpl w:val="06BE1BA8"/>
    <w:lvl w:ilvl="0">
      <w:start w:val="3"/>
      <w:numFmt w:val="decimal"/>
      <w:lvlText w:val="%1"/>
      <w:lvlJc w:val="left"/>
      <w:pPr>
        <w:tabs>
          <w:tab w:val="num" w:pos="1380"/>
        </w:tabs>
        <w:ind w:left="1380" w:hanging="1380"/>
      </w:pPr>
      <w:rPr>
        <w:rFonts w:hint="default"/>
        <w:b w:val="0"/>
      </w:rPr>
    </w:lvl>
  </w:abstractNum>
  <w:abstractNum w:abstractNumId="2" w15:restartNumberingAfterBreak="0">
    <w:nsid w:val="10BE0382"/>
    <w:multiLevelType w:val="hybridMultilevel"/>
    <w:tmpl w:val="5FE2F014"/>
    <w:lvl w:ilvl="0" w:tplc="F0E645F6">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212375"/>
    <w:multiLevelType w:val="hybridMultilevel"/>
    <w:tmpl w:val="A2F64F22"/>
    <w:lvl w:ilvl="0" w:tplc="041F000F">
      <w:start w:val="3"/>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3F4BD1"/>
    <w:multiLevelType w:val="hybridMultilevel"/>
    <w:tmpl w:val="A05443D6"/>
    <w:lvl w:ilvl="0" w:tplc="F0E645F6">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85335B5"/>
    <w:multiLevelType w:val="hybridMultilevel"/>
    <w:tmpl w:val="D11A662E"/>
    <w:lvl w:ilvl="0" w:tplc="717037CC">
      <w:start w:val="1"/>
      <w:numFmt w:val="decimal"/>
      <w:lvlText w:val="%1."/>
      <w:lvlJc w:val="left"/>
      <w:pPr>
        <w:ind w:left="69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F0E645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C4A48">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6632E0">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CACB76">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4FEFE">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5002B6">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503ABE">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2638F4">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4901C0"/>
    <w:multiLevelType w:val="hybridMultilevel"/>
    <w:tmpl w:val="2046A2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BE8234A"/>
    <w:multiLevelType w:val="hybridMultilevel"/>
    <w:tmpl w:val="2A6832AA"/>
    <w:lvl w:ilvl="0" w:tplc="9350ED02">
      <w:start w:val="2"/>
      <w:numFmt w:val="lowerLetter"/>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3C83023"/>
    <w:multiLevelType w:val="hybridMultilevel"/>
    <w:tmpl w:val="D84A1BBC"/>
    <w:lvl w:ilvl="0" w:tplc="3EF224F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50ED02">
      <w:start w:val="2"/>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2690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9EDD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5282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7677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F2C42F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7B07E0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9AA07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B83AC5"/>
    <w:multiLevelType w:val="hybridMultilevel"/>
    <w:tmpl w:val="114292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E8706BB"/>
    <w:multiLevelType w:val="singleLevel"/>
    <w:tmpl w:val="E8886B40"/>
    <w:lvl w:ilvl="0">
      <w:start w:val="108"/>
      <w:numFmt w:val="decimal"/>
      <w:lvlText w:val="%1"/>
      <w:lvlJc w:val="left"/>
      <w:pPr>
        <w:tabs>
          <w:tab w:val="num" w:pos="660"/>
        </w:tabs>
        <w:ind w:left="660" w:hanging="660"/>
      </w:pPr>
      <w:rPr>
        <w:rFonts w:hint="default"/>
      </w:rPr>
    </w:lvl>
  </w:abstractNum>
  <w:abstractNum w:abstractNumId="11" w15:restartNumberingAfterBreak="0">
    <w:nsid w:val="412310F6"/>
    <w:multiLevelType w:val="hybridMultilevel"/>
    <w:tmpl w:val="239427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2296615"/>
    <w:multiLevelType w:val="multilevel"/>
    <w:tmpl w:val="BC0EFF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2A56C95"/>
    <w:multiLevelType w:val="hybridMultilevel"/>
    <w:tmpl w:val="E3ACD4F6"/>
    <w:lvl w:ilvl="0" w:tplc="9350ED02">
      <w:start w:val="2"/>
      <w:numFmt w:val="lowerLetter"/>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4610691"/>
    <w:multiLevelType w:val="hybridMultilevel"/>
    <w:tmpl w:val="19FC3182"/>
    <w:lvl w:ilvl="0" w:tplc="CC6601FE">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43A78F2">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0B6693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BB0BAD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A2CE88">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90A32F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8901C00">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FF4C1FC">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18AA572">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6B432855"/>
    <w:multiLevelType w:val="hybridMultilevel"/>
    <w:tmpl w:val="0CE051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0B06D30"/>
    <w:multiLevelType w:val="multilevel"/>
    <w:tmpl w:val="1C9E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1C25CA"/>
    <w:multiLevelType w:val="singleLevel"/>
    <w:tmpl w:val="CC3EF022"/>
    <w:lvl w:ilvl="0">
      <w:start w:val="46"/>
      <w:numFmt w:val="decimal"/>
      <w:lvlText w:val="%1"/>
      <w:lvlJc w:val="left"/>
      <w:pPr>
        <w:tabs>
          <w:tab w:val="num" w:pos="1440"/>
        </w:tabs>
        <w:ind w:left="1440" w:hanging="1440"/>
      </w:pPr>
      <w:rPr>
        <w:rFonts w:hint="default"/>
        <w:b w:val="0"/>
      </w:rPr>
    </w:lvl>
  </w:abstractNum>
  <w:abstractNum w:abstractNumId="18" w15:restartNumberingAfterBreak="0">
    <w:nsid w:val="7EB111DE"/>
    <w:multiLevelType w:val="hybridMultilevel"/>
    <w:tmpl w:val="97C01EE0"/>
    <w:lvl w:ilvl="0" w:tplc="041F000F">
      <w:start w:val="3"/>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8"/>
  </w:num>
  <w:num w:numId="3">
    <w:abstractNumId w:val="3"/>
  </w:num>
  <w:num w:numId="4">
    <w:abstractNumId w:val="5"/>
  </w:num>
  <w:num w:numId="5">
    <w:abstractNumId w:val="8"/>
  </w:num>
  <w:num w:numId="6">
    <w:abstractNumId w:val="0"/>
  </w:num>
  <w:num w:numId="7">
    <w:abstractNumId w:val="16"/>
  </w:num>
  <w:num w:numId="8">
    <w:abstractNumId w:val="10"/>
  </w:num>
  <w:num w:numId="9">
    <w:abstractNumId w:val="17"/>
  </w:num>
  <w:num w:numId="10">
    <w:abstractNumId w:val="1"/>
  </w:num>
  <w:num w:numId="11">
    <w:abstractNumId w:val="4"/>
  </w:num>
  <w:num w:numId="12">
    <w:abstractNumId w:val="2"/>
  </w:num>
  <w:num w:numId="13">
    <w:abstractNumId w:val="7"/>
  </w:num>
  <w:num w:numId="14">
    <w:abstractNumId w:val="13"/>
  </w:num>
  <w:num w:numId="15">
    <w:abstractNumId w:val="6"/>
  </w:num>
  <w:num w:numId="16">
    <w:abstractNumId w:val="11"/>
  </w:num>
  <w:num w:numId="17">
    <w:abstractNumId w:val="15"/>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E32"/>
    <w:rsid w:val="00005DEC"/>
    <w:rsid w:val="00013223"/>
    <w:rsid w:val="00013FE4"/>
    <w:rsid w:val="00014B11"/>
    <w:rsid w:val="00026689"/>
    <w:rsid w:val="00030ED5"/>
    <w:rsid w:val="00032E84"/>
    <w:rsid w:val="00033510"/>
    <w:rsid w:val="000355F1"/>
    <w:rsid w:val="0004317F"/>
    <w:rsid w:val="00043A89"/>
    <w:rsid w:val="00044ED9"/>
    <w:rsid w:val="0004797B"/>
    <w:rsid w:val="00052B29"/>
    <w:rsid w:val="00053818"/>
    <w:rsid w:val="0006412B"/>
    <w:rsid w:val="00075218"/>
    <w:rsid w:val="000953CC"/>
    <w:rsid w:val="000A67A2"/>
    <w:rsid w:val="000C7943"/>
    <w:rsid w:val="000D2088"/>
    <w:rsid w:val="000D7906"/>
    <w:rsid w:val="00102AC1"/>
    <w:rsid w:val="00110C32"/>
    <w:rsid w:val="00114989"/>
    <w:rsid w:val="001248B1"/>
    <w:rsid w:val="001410AC"/>
    <w:rsid w:val="001448BB"/>
    <w:rsid w:val="0014670A"/>
    <w:rsid w:val="001469B9"/>
    <w:rsid w:val="001667A8"/>
    <w:rsid w:val="00171C95"/>
    <w:rsid w:val="001768F8"/>
    <w:rsid w:val="00193D08"/>
    <w:rsid w:val="001C2094"/>
    <w:rsid w:val="001D40AE"/>
    <w:rsid w:val="001E73E6"/>
    <w:rsid w:val="00200B39"/>
    <w:rsid w:val="00220247"/>
    <w:rsid w:val="00222B48"/>
    <w:rsid w:val="00223BE5"/>
    <w:rsid w:val="00230488"/>
    <w:rsid w:val="00236141"/>
    <w:rsid w:val="00241CD3"/>
    <w:rsid w:val="0024531E"/>
    <w:rsid w:val="00252DEF"/>
    <w:rsid w:val="00265546"/>
    <w:rsid w:val="00276263"/>
    <w:rsid w:val="00277C5A"/>
    <w:rsid w:val="00282284"/>
    <w:rsid w:val="00284876"/>
    <w:rsid w:val="002A5CD6"/>
    <w:rsid w:val="002A76A7"/>
    <w:rsid w:val="002D2E71"/>
    <w:rsid w:val="002E20F5"/>
    <w:rsid w:val="002E4F31"/>
    <w:rsid w:val="002F20C1"/>
    <w:rsid w:val="002F23AA"/>
    <w:rsid w:val="00300F86"/>
    <w:rsid w:val="00306C68"/>
    <w:rsid w:val="00317D95"/>
    <w:rsid w:val="0032331B"/>
    <w:rsid w:val="00326296"/>
    <w:rsid w:val="00337BEB"/>
    <w:rsid w:val="0034288F"/>
    <w:rsid w:val="00353BCE"/>
    <w:rsid w:val="003566AD"/>
    <w:rsid w:val="0036201A"/>
    <w:rsid w:val="003733C1"/>
    <w:rsid w:val="00374AB0"/>
    <w:rsid w:val="00377AD8"/>
    <w:rsid w:val="00387923"/>
    <w:rsid w:val="0039302F"/>
    <w:rsid w:val="0039386F"/>
    <w:rsid w:val="003A0A9F"/>
    <w:rsid w:val="003C6199"/>
    <w:rsid w:val="003E49F0"/>
    <w:rsid w:val="00400B26"/>
    <w:rsid w:val="004048A5"/>
    <w:rsid w:val="0042046E"/>
    <w:rsid w:val="00435ECB"/>
    <w:rsid w:val="00436286"/>
    <w:rsid w:val="0043752F"/>
    <w:rsid w:val="0044584B"/>
    <w:rsid w:val="004462EE"/>
    <w:rsid w:val="0046648C"/>
    <w:rsid w:val="004664E8"/>
    <w:rsid w:val="00467500"/>
    <w:rsid w:val="00470821"/>
    <w:rsid w:val="00481C86"/>
    <w:rsid w:val="004824C8"/>
    <w:rsid w:val="004832E4"/>
    <w:rsid w:val="00485620"/>
    <w:rsid w:val="004A0269"/>
    <w:rsid w:val="004A1AA3"/>
    <w:rsid w:val="004E5BE3"/>
    <w:rsid w:val="00501039"/>
    <w:rsid w:val="0050176E"/>
    <w:rsid w:val="00521410"/>
    <w:rsid w:val="00522E79"/>
    <w:rsid w:val="00526031"/>
    <w:rsid w:val="00541093"/>
    <w:rsid w:val="005447FB"/>
    <w:rsid w:val="00552BBC"/>
    <w:rsid w:val="00555316"/>
    <w:rsid w:val="005627EF"/>
    <w:rsid w:val="0056348B"/>
    <w:rsid w:val="00572BAE"/>
    <w:rsid w:val="00582529"/>
    <w:rsid w:val="005936E5"/>
    <w:rsid w:val="0059476A"/>
    <w:rsid w:val="005A3C61"/>
    <w:rsid w:val="005A4366"/>
    <w:rsid w:val="005C105A"/>
    <w:rsid w:val="005D11E5"/>
    <w:rsid w:val="005D3335"/>
    <w:rsid w:val="005D5F46"/>
    <w:rsid w:val="005F0F2D"/>
    <w:rsid w:val="005F1C4F"/>
    <w:rsid w:val="005F2F67"/>
    <w:rsid w:val="00601E30"/>
    <w:rsid w:val="006218CE"/>
    <w:rsid w:val="0062720E"/>
    <w:rsid w:val="006302AA"/>
    <w:rsid w:val="00635F04"/>
    <w:rsid w:val="00642F96"/>
    <w:rsid w:val="006440DB"/>
    <w:rsid w:val="006449E9"/>
    <w:rsid w:val="006513B8"/>
    <w:rsid w:val="0065314B"/>
    <w:rsid w:val="00653501"/>
    <w:rsid w:val="00664DF5"/>
    <w:rsid w:val="00672ECF"/>
    <w:rsid w:val="00682894"/>
    <w:rsid w:val="006A3194"/>
    <w:rsid w:val="006B20BC"/>
    <w:rsid w:val="006B34CB"/>
    <w:rsid w:val="006B4D5A"/>
    <w:rsid w:val="006C316D"/>
    <w:rsid w:val="006C45E1"/>
    <w:rsid w:val="006D1EA7"/>
    <w:rsid w:val="006E161D"/>
    <w:rsid w:val="006E6318"/>
    <w:rsid w:val="006E6C0C"/>
    <w:rsid w:val="006F39FE"/>
    <w:rsid w:val="006F3D77"/>
    <w:rsid w:val="0070713E"/>
    <w:rsid w:val="007130CF"/>
    <w:rsid w:val="007170FC"/>
    <w:rsid w:val="0072251B"/>
    <w:rsid w:val="00730037"/>
    <w:rsid w:val="00745BF6"/>
    <w:rsid w:val="00755C5D"/>
    <w:rsid w:val="0076113C"/>
    <w:rsid w:val="00790653"/>
    <w:rsid w:val="00797BE8"/>
    <w:rsid w:val="007A098B"/>
    <w:rsid w:val="007A5446"/>
    <w:rsid w:val="007A719D"/>
    <w:rsid w:val="007C0427"/>
    <w:rsid w:val="007D17B9"/>
    <w:rsid w:val="007D2E6B"/>
    <w:rsid w:val="007E636A"/>
    <w:rsid w:val="0080047A"/>
    <w:rsid w:val="00807963"/>
    <w:rsid w:val="00836F76"/>
    <w:rsid w:val="00847F7B"/>
    <w:rsid w:val="0086009F"/>
    <w:rsid w:val="0086743E"/>
    <w:rsid w:val="0087140B"/>
    <w:rsid w:val="00875F3E"/>
    <w:rsid w:val="00880CE3"/>
    <w:rsid w:val="00887247"/>
    <w:rsid w:val="008A3187"/>
    <w:rsid w:val="008A7352"/>
    <w:rsid w:val="008B1E0B"/>
    <w:rsid w:val="008B5157"/>
    <w:rsid w:val="008B7B21"/>
    <w:rsid w:val="008C67B9"/>
    <w:rsid w:val="008C707C"/>
    <w:rsid w:val="008D048A"/>
    <w:rsid w:val="008D578D"/>
    <w:rsid w:val="008D7B81"/>
    <w:rsid w:val="008E0FA2"/>
    <w:rsid w:val="008E1BF8"/>
    <w:rsid w:val="008E5F13"/>
    <w:rsid w:val="008E7D11"/>
    <w:rsid w:val="008E7E0A"/>
    <w:rsid w:val="0092778B"/>
    <w:rsid w:val="00935BB3"/>
    <w:rsid w:val="00957C7F"/>
    <w:rsid w:val="00957E9E"/>
    <w:rsid w:val="00976B4E"/>
    <w:rsid w:val="009B410B"/>
    <w:rsid w:val="009C131E"/>
    <w:rsid w:val="009C191E"/>
    <w:rsid w:val="009C3483"/>
    <w:rsid w:val="009C7E13"/>
    <w:rsid w:val="009D1AD2"/>
    <w:rsid w:val="009D5479"/>
    <w:rsid w:val="009E02E6"/>
    <w:rsid w:val="009F4CE7"/>
    <w:rsid w:val="00A104F7"/>
    <w:rsid w:val="00A33FF6"/>
    <w:rsid w:val="00A34E31"/>
    <w:rsid w:val="00A5645A"/>
    <w:rsid w:val="00A63AF9"/>
    <w:rsid w:val="00A71E8B"/>
    <w:rsid w:val="00A725E7"/>
    <w:rsid w:val="00A8739C"/>
    <w:rsid w:val="00A905F6"/>
    <w:rsid w:val="00A92045"/>
    <w:rsid w:val="00AA4F32"/>
    <w:rsid w:val="00AB34E5"/>
    <w:rsid w:val="00AC30CB"/>
    <w:rsid w:val="00AC5626"/>
    <w:rsid w:val="00AE4CE5"/>
    <w:rsid w:val="00AE6890"/>
    <w:rsid w:val="00B00BAE"/>
    <w:rsid w:val="00B107DD"/>
    <w:rsid w:val="00B21914"/>
    <w:rsid w:val="00B35318"/>
    <w:rsid w:val="00B40605"/>
    <w:rsid w:val="00B4151A"/>
    <w:rsid w:val="00B53AB7"/>
    <w:rsid w:val="00B605D6"/>
    <w:rsid w:val="00B718A4"/>
    <w:rsid w:val="00B75408"/>
    <w:rsid w:val="00B754D4"/>
    <w:rsid w:val="00B80273"/>
    <w:rsid w:val="00B92FAD"/>
    <w:rsid w:val="00BA3567"/>
    <w:rsid w:val="00BB47B2"/>
    <w:rsid w:val="00BB57D5"/>
    <w:rsid w:val="00BC52EA"/>
    <w:rsid w:val="00BD3CAC"/>
    <w:rsid w:val="00BE29AC"/>
    <w:rsid w:val="00BE5815"/>
    <w:rsid w:val="00BF145C"/>
    <w:rsid w:val="00C013CA"/>
    <w:rsid w:val="00C01CE3"/>
    <w:rsid w:val="00C026BB"/>
    <w:rsid w:val="00C11790"/>
    <w:rsid w:val="00C55423"/>
    <w:rsid w:val="00C7289F"/>
    <w:rsid w:val="00C75525"/>
    <w:rsid w:val="00C863C6"/>
    <w:rsid w:val="00C91D77"/>
    <w:rsid w:val="00CA2117"/>
    <w:rsid w:val="00CA23D2"/>
    <w:rsid w:val="00CB3CFD"/>
    <w:rsid w:val="00CB5904"/>
    <w:rsid w:val="00CC5192"/>
    <w:rsid w:val="00CC6828"/>
    <w:rsid w:val="00CC7D9E"/>
    <w:rsid w:val="00CD45BB"/>
    <w:rsid w:val="00CE3FC1"/>
    <w:rsid w:val="00CF235B"/>
    <w:rsid w:val="00CF3039"/>
    <w:rsid w:val="00CF30CD"/>
    <w:rsid w:val="00D00506"/>
    <w:rsid w:val="00D00D0E"/>
    <w:rsid w:val="00D214DA"/>
    <w:rsid w:val="00D216E6"/>
    <w:rsid w:val="00D23CF4"/>
    <w:rsid w:val="00D312F2"/>
    <w:rsid w:val="00D33653"/>
    <w:rsid w:val="00D35269"/>
    <w:rsid w:val="00D37E34"/>
    <w:rsid w:val="00D50B84"/>
    <w:rsid w:val="00D704A1"/>
    <w:rsid w:val="00D810F8"/>
    <w:rsid w:val="00DA28DC"/>
    <w:rsid w:val="00DA4CE4"/>
    <w:rsid w:val="00DB042C"/>
    <w:rsid w:val="00DB261C"/>
    <w:rsid w:val="00DD67BF"/>
    <w:rsid w:val="00DD6DB0"/>
    <w:rsid w:val="00DE38C6"/>
    <w:rsid w:val="00DE5DB6"/>
    <w:rsid w:val="00E036F7"/>
    <w:rsid w:val="00E2159E"/>
    <w:rsid w:val="00E21B77"/>
    <w:rsid w:val="00E3040B"/>
    <w:rsid w:val="00E414D5"/>
    <w:rsid w:val="00E46B4D"/>
    <w:rsid w:val="00E51228"/>
    <w:rsid w:val="00E535E6"/>
    <w:rsid w:val="00E55A13"/>
    <w:rsid w:val="00E622FB"/>
    <w:rsid w:val="00E70A8F"/>
    <w:rsid w:val="00E73A11"/>
    <w:rsid w:val="00E84C0D"/>
    <w:rsid w:val="00E86186"/>
    <w:rsid w:val="00E94B1C"/>
    <w:rsid w:val="00EB424A"/>
    <w:rsid w:val="00EB5344"/>
    <w:rsid w:val="00EC1D3A"/>
    <w:rsid w:val="00EE2945"/>
    <w:rsid w:val="00EF2873"/>
    <w:rsid w:val="00F01FFF"/>
    <w:rsid w:val="00F16289"/>
    <w:rsid w:val="00F217FD"/>
    <w:rsid w:val="00F30325"/>
    <w:rsid w:val="00F31F77"/>
    <w:rsid w:val="00F40F3B"/>
    <w:rsid w:val="00F61F8B"/>
    <w:rsid w:val="00F6320E"/>
    <w:rsid w:val="00F7026F"/>
    <w:rsid w:val="00F927BD"/>
    <w:rsid w:val="00F9570D"/>
    <w:rsid w:val="00FB3275"/>
    <w:rsid w:val="00FB5B31"/>
    <w:rsid w:val="00FC2052"/>
    <w:rsid w:val="00FC78C0"/>
    <w:rsid w:val="00FD0B31"/>
    <w:rsid w:val="00FD3D7C"/>
    <w:rsid w:val="00FD6416"/>
    <w:rsid w:val="00FF24D9"/>
    <w:rsid w:val="00FF4E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9F8168-E8F0-4529-A6E5-DF750A78A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l-PL"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E32"/>
    <w:pPr>
      <w:spacing w:after="160" w:line="259" w:lineRule="auto"/>
      <w:jc w:val="left"/>
    </w:pPr>
    <w:rPr>
      <w:rFonts w:asciiTheme="minorHAnsi" w:hAnsiTheme="minorHAnsi"/>
      <w:sz w:val="22"/>
      <w:lang w:val="nb-NO"/>
    </w:rPr>
  </w:style>
  <w:style w:type="paragraph" w:styleId="Balk2">
    <w:name w:val="heading 2"/>
    <w:basedOn w:val="Normal"/>
    <w:next w:val="Normal"/>
    <w:link w:val="Balk2Char"/>
    <w:uiPriority w:val="9"/>
    <w:unhideWhenUsed/>
    <w:qFormat/>
    <w:rsid w:val="005A4366"/>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val="tr-TR"/>
    </w:rPr>
  </w:style>
  <w:style w:type="paragraph" w:styleId="Balk3">
    <w:name w:val="heading 3"/>
    <w:basedOn w:val="Normal"/>
    <w:next w:val="Normal"/>
    <w:link w:val="Balk3Char"/>
    <w:uiPriority w:val="9"/>
    <w:semiHidden/>
    <w:unhideWhenUsed/>
    <w:qFormat/>
    <w:rsid w:val="00032E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38792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32E84"/>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032E84"/>
    <w:pPr>
      <w:keepNext/>
      <w:keepLines/>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032E8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032E8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F4E32"/>
    <w:rPr>
      <w:color w:val="0000FF" w:themeColor="hyperlink"/>
      <w:u w:val="single"/>
    </w:rPr>
  </w:style>
  <w:style w:type="paragraph" w:styleId="ListeParagraf">
    <w:name w:val="List Paragraph"/>
    <w:basedOn w:val="Normal"/>
    <w:uiPriority w:val="34"/>
    <w:qFormat/>
    <w:rsid w:val="00200B39"/>
    <w:pPr>
      <w:ind w:left="720"/>
      <w:contextualSpacing/>
    </w:pPr>
  </w:style>
  <w:style w:type="paragraph" w:styleId="BalonMetni">
    <w:name w:val="Balloon Text"/>
    <w:basedOn w:val="Normal"/>
    <w:link w:val="BalonMetniChar"/>
    <w:uiPriority w:val="99"/>
    <w:semiHidden/>
    <w:unhideWhenUsed/>
    <w:rsid w:val="00200B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0B39"/>
    <w:rPr>
      <w:rFonts w:ascii="Tahoma" w:hAnsi="Tahoma" w:cs="Tahoma"/>
      <w:sz w:val="16"/>
      <w:szCs w:val="16"/>
      <w:lang w:val="nb-NO"/>
    </w:rPr>
  </w:style>
  <w:style w:type="paragraph" w:styleId="stbilgi">
    <w:name w:val="header"/>
    <w:basedOn w:val="Normal"/>
    <w:link w:val="stbilgiChar"/>
    <w:uiPriority w:val="99"/>
    <w:unhideWhenUsed/>
    <w:rsid w:val="00200B39"/>
    <w:pPr>
      <w:tabs>
        <w:tab w:val="center" w:pos="4536"/>
        <w:tab w:val="right" w:pos="9072"/>
      </w:tabs>
      <w:spacing w:after="0" w:line="240" w:lineRule="auto"/>
    </w:pPr>
  </w:style>
  <w:style w:type="character" w:customStyle="1" w:styleId="stbilgiChar">
    <w:name w:val="Üstbilgi Char"/>
    <w:basedOn w:val="VarsaylanParagrafYazTipi"/>
    <w:link w:val="stbilgi"/>
    <w:uiPriority w:val="99"/>
    <w:qFormat/>
    <w:rsid w:val="00200B39"/>
    <w:rPr>
      <w:rFonts w:asciiTheme="minorHAnsi" w:hAnsiTheme="minorHAnsi"/>
      <w:sz w:val="22"/>
      <w:lang w:val="nb-NO"/>
    </w:rPr>
  </w:style>
  <w:style w:type="paragraph" w:styleId="Altbilgi">
    <w:name w:val="footer"/>
    <w:basedOn w:val="Normal"/>
    <w:link w:val="AltbilgiChar"/>
    <w:uiPriority w:val="99"/>
    <w:unhideWhenUsed/>
    <w:rsid w:val="00200B3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0B39"/>
    <w:rPr>
      <w:rFonts w:asciiTheme="minorHAnsi" w:hAnsiTheme="minorHAnsi"/>
      <w:sz w:val="22"/>
      <w:lang w:val="nb-NO"/>
    </w:rPr>
  </w:style>
  <w:style w:type="character" w:customStyle="1" w:styleId="04afiliacjaZnak">
    <w:name w:val="04_afiliacja Znak"/>
    <w:link w:val="04afiliacja"/>
    <w:rsid w:val="00387923"/>
    <w:rPr>
      <w:bCs/>
      <w:sz w:val="17"/>
      <w:szCs w:val="17"/>
      <w:lang w:val="en-US" w:eastAsia="pl-PL"/>
    </w:rPr>
  </w:style>
  <w:style w:type="paragraph" w:customStyle="1" w:styleId="04afiliacja">
    <w:name w:val="04_afiliacja"/>
    <w:basedOn w:val="Normal"/>
    <w:link w:val="04afiliacjaZnak"/>
    <w:rsid w:val="00387923"/>
    <w:pPr>
      <w:tabs>
        <w:tab w:val="left" w:pos="170"/>
      </w:tabs>
      <w:autoSpaceDE w:val="0"/>
      <w:autoSpaceDN w:val="0"/>
      <w:spacing w:after="240" w:line="220" w:lineRule="atLeast"/>
      <w:ind w:left="170" w:hanging="170"/>
      <w:contextualSpacing/>
      <w:jc w:val="both"/>
    </w:pPr>
    <w:rPr>
      <w:rFonts w:ascii="Times New Roman" w:hAnsi="Times New Roman"/>
      <w:bCs/>
      <w:sz w:val="17"/>
      <w:szCs w:val="17"/>
      <w:lang w:val="en-US" w:eastAsia="pl-PL"/>
    </w:rPr>
  </w:style>
  <w:style w:type="paragraph" w:customStyle="1" w:styleId="01received">
    <w:name w:val="01_received"/>
    <w:basedOn w:val="Normal"/>
    <w:rsid w:val="00387923"/>
    <w:pPr>
      <w:autoSpaceDE w:val="0"/>
      <w:autoSpaceDN w:val="0"/>
      <w:spacing w:before="120" w:after="120" w:line="260" w:lineRule="atLeast"/>
      <w:jc w:val="center"/>
    </w:pPr>
    <w:rPr>
      <w:rFonts w:ascii="Times New Roman" w:eastAsia="Times New Roman" w:hAnsi="Times New Roman" w:cs="Times New Roman"/>
      <w:i/>
      <w:sz w:val="20"/>
      <w:szCs w:val="20"/>
      <w:lang w:val="en-GB" w:eastAsia="pl-PL"/>
    </w:rPr>
  </w:style>
  <w:style w:type="paragraph" w:customStyle="1" w:styleId="02Tytartyk">
    <w:name w:val="02_Tyt artyk"/>
    <w:basedOn w:val="Balk4"/>
    <w:rsid w:val="00387923"/>
    <w:pPr>
      <w:keepNext w:val="0"/>
      <w:keepLines w:val="0"/>
      <w:autoSpaceDE w:val="0"/>
      <w:autoSpaceDN w:val="0"/>
      <w:spacing w:before="360" w:after="360" w:line="260" w:lineRule="atLeast"/>
      <w:jc w:val="center"/>
    </w:pPr>
    <w:rPr>
      <w:rFonts w:ascii="Times New Roman" w:eastAsia="Times New Roman" w:hAnsi="Times New Roman" w:cs="Times New Roman"/>
      <w:b/>
      <w:bCs/>
      <w:i w:val="0"/>
      <w:iCs w:val="0"/>
      <w:caps/>
      <w:color w:val="auto"/>
      <w:sz w:val="28"/>
      <w:szCs w:val="28"/>
      <w:lang w:val="en-US" w:eastAsia="pl-PL"/>
    </w:rPr>
  </w:style>
  <w:style w:type="paragraph" w:customStyle="1" w:styleId="05abstract">
    <w:name w:val="05_abstract"/>
    <w:basedOn w:val="Normal"/>
    <w:rsid w:val="00387923"/>
    <w:pPr>
      <w:pBdr>
        <w:top w:val="single" w:sz="4" w:space="4" w:color="auto"/>
        <w:bottom w:val="single" w:sz="4" w:space="4" w:color="auto"/>
      </w:pBdr>
      <w:tabs>
        <w:tab w:val="left" w:pos="7655"/>
      </w:tabs>
      <w:autoSpaceDE w:val="0"/>
      <w:autoSpaceDN w:val="0"/>
      <w:spacing w:after="0" w:line="220" w:lineRule="atLeast"/>
      <w:jc w:val="both"/>
    </w:pPr>
    <w:rPr>
      <w:rFonts w:ascii="Times New Roman" w:eastAsia="Times New Roman" w:hAnsi="Times New Roman" w:cs="Times New Roman"/>
      <w:sz w:val="18"/>
      <w:szCs w:val="18"/>
      <w:lang w:val="en-US" w:eastAsia="pl-PL"/>
    </w:rPr>
  </w:style>
  <w:style w:type="paragraph" w:customStyle="1" w:styleId="06keywords">
    <w:name w:val="06_keywords"/>
    <w:basedOn w:val="Normal"/>
    <w:rsid w:val="00387923"/>
    <w:pPr>
      <w:autoSpaceDE w:val="0"/>
      <w:autoSpaceDN w:val="0"/>
      <w:spacing w:before="120" w:after="120" w:line="260" w:lineRule="atLeast"/>
      <w:jc w:val="both"/>
    </w:pPr>
    <w:rPr>
      <w:rFonts w:ascii="Times New Roman" w:eastAsia="Times New Roman" w:hAnsi="Times New Roman" w:cs="Times New Roman"/>
      <w:i/>
      <w:iCs/>
      <w:sz w:val="18"/>
      <w:szCs w:val="18"/>
      <w:lang w:val="en-US" w:eastAsia="pl-PL"/>
    </w:rPr>
  </w:style>
  <w:style w:type="paragraph" w:customStyle="1" w:styleId="Authors">
    <w:name w:val="Authors"/>
    <w:basedOn w:val="Normal"/>
    <w:qFormat/>
    <w:rsid w:val="00387923"/>
    <w:pPr>
      <w:autoSpaceDE w:val="0"/>
      <w:autoSpaceDN w:val="0"/>
      <w:adjustRightInd w:val="0"/>
      <w:spacing w:before="120" w:after="300" w:line="260" w:lineRule="atLeast"/>
    </w:pPr>
    <w:rPr>
      <w:rFonts w:ascii="Times New Roman" w:eastAsiaTheme="minorEastAsia" w:hAnsi="Times New Roman" w:cs="Times New Roman"/>
      <w:b/>
      <w:szCs w:val="28"/>
      <w:lang w:val="en-US"/>
    </w:rPr>
  </w:style>
  <w:style w:type="character" w:customStyle="1" w:styleId="Balk4Char">
    <w:name w:val="Başlık 4 Char"/>
    <w:basedOn w:val="VarsaylanParagrafYazTipi"/>
    <w:link w:val="Balk4"/>
    <w:uiPriority w:val="9"/>
    <w:rsid w:val="00387923"/>
    <w:rPr>
      <w:rFonts w:asciiTheme="majorHAnsi" w:eastAsiaTheme="majorEastAsia" w:hAnsiTheme="majorHAnsi" w:cstheme="majorBidi"/>
      <w:i/>
      <w:iCs/>
      <w:color w:val="365F91" w:themeColor="accent1" w:themeShade="BF"/>
      <w:sz w:val="22"/>
      <w:lang w:val="nb-NO"/>
    </w:rPr>
  </w:style>
  <w:style w:type="table" w:styleId="TabloKlavuzu">
    <w:name w:val="Table Grid"/>
    <w:basedOn w:val="NormalTablo"/>
    <w:uiPriority w:val="39"/>
    <w:rsid w:val="00C554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4048A5"/>
  </w:style>
  <w:style w:type="paragraph" w:styleId="HTMLncedenBiimlendirilmi">
    <w:name w:val="HTML Preformatted"/>
    <w:basedOn w:val="Normal"/>
    <w:link w:val="HTMLncedenBiimlendirilmiChar"/>
    <w:uiPriority w:val="99"/>
    <w:unhideWhenUsed/>
    <w:rsid w:val="00005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005DEC"/>
    <w:rPr>
      <w:rFonts w:ascii="Courier New" w:eastAsia="Times New Roman" w:hAnsi="Courier New" w:cs="Courier New"/>
      <w:sz w:val="20"/>
      <w:szCs w:val="20"/>
      <w:lang w:val="tr-TR" w:eastAsia="tr-TR"/>
    </w:rPr>
  </w:style>
  <w:style w:type="character" w:customStyle="1" w:styleId="shorttext">
    <w:name w:val="short_text"/>
    <w:basedOn w:val="VarsaylanParagrafYazTipi"/>
    <w:rsid w:val="00005DEC"/>
  </w:style>
  <w:style w:type="character" w:customStyle="1" w:styleId="Balk2Char">
    <w:name w:val="Başlık 2 Char"/>
    <w:basedOn w:val="VarsaylanParagrafYazTipi"/>
    <w:link w:val="Balk2"/>
    <w:uiPriority w:val="9"/>
    <w:rsid w:val="005A4366"/>
    <w:rPr>
      <w:rFonts w:asciiTheme="majorHAnsi" w:eastAsiaTheme="majorEastAsia" w:hAnsiTheme="majorHAnsi" w:cstheme="majorBidi"/>
      <w:color w:val="365F91" w:themeColor="accent1" w:themeShade="BF"/>
      <w:sz w:val="26"/>
      <w:szCs w:val="26"/>
      <w:lang w:val="tr-TR"/>
    </w:rPr>
  </w:style>
  <w:style w:type="character" w:customStyle="1" w:styleId="text">
    <w:name w:val="text"/>
    <w:basedOn w:val="VarsaylanParagrafYazTipi"/>
    <w:rsid w:val="005A4366"/>
  </w:style>
  <w:style w:type="character" w:customStyle="1" w:styleId="size-xl">
    <w:name w:val="size-xl"/>
    <w:basedOn w:val="VarsaylanParagrafYazTipi"/>
    <w:rsid w:val="005A4366"/>
  </w:style>
  <w:style w:type="paragraph" w:styleId="NormalWeb">
    <w:name w:val="Normal (Web)"/>
    <w:basedOn w:val="Normal"/>
    <w:uiPriority w:val="99"/>
    <w:unhideWhenUsed/>
    <w:rsid w:val="004462EE"/>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sid w:val="004462EE"/>
    <w:rPr>
      <w:b/>
      <w:bCs/>
    </w:rPr>
  </w:style>
  <w:style w:type="table" w:customStyle="1" w:styleId="TableGrid">
    <w:name w:val="TableGrid"/>
    <w:rsid w:val="006E6318"/>
    <w:pPr>
      <w:spacing w:line="240" w:lineRule="auto"/>
      <w:jc w:val="left"/>
    </w:pPr>
    <w:rPr>
      <w:rFonts w:asciiTheme="minorHAnsi" w:eastAsiaTheme="minorEastAsia" w:hAnsiTheme="minorHAnsi"/>
      <w:sz w:val="22"/>
      <w:lang w:val="tr-TR" w:eastAsia="tr-TR"/>
    </w:rPr>
    <w:tblPr>
      <w:tblCellMar>
        <w:top w:w="0" w:type="dxa"/>
        <w:left w:w="0" w:type="dxa"/>
        <w:bottom w:w="0" w:type="dxa"/>
        <w:right w:w="0" w:type="dxa"/>
      </w:tblCellMar>
    </w:tblPr>
  </w:style>
  <w:style w:type="character" w:customStyle="1" w:styleId="Balk3Char">
    <w:name w:val="Başlık 3 Char"/>
    <w:basedOn w:val="VarsaylanParagrafYazTipi"/>
    <w:link w:val="Balk3"/>
    <w:uiPriority w:val="9"/>
    <w:semiHidden/>
    <w:rsid w:val="00032E84"/>
    <w:rPr>
      <w:rFonts w:asciiTheme="majorHAnsi" w:eastAsiaTheme="majorEastAsia" w:hAnsiTheme="majorHAnsi" w:cstheme="majorBidi"/>
      <w:color w:val="243F60" w:themeColor="accent1" w:themeShade="7F"/>
      <w:szCs w:val="24"/>
      <w:lang w:val="nb-NO"/>
    </w:rPr>
  </w:style>
  <w:style w:type="character" w:customStyle="1" w:styleId="Balk5Char">
    <w:name w:val="Başlık 5 Char"/>
    <w:basedOn w:val="VarsaylanParagrafYazTipi"/>
    <w:link w:val="Balk5"/>
    <w:uiPriority w:val="9"/>
    <w:semiHidden/>
    <w:rsid w:val="00032E84"/>
    <w:rPr>
      <w:rFonts w:asciiTheme="majorHAnsi" w:eastAsiaTheme="majorEastAsia" w:hAnsiTheme="majorHAnsi" w:cstheme="majorBidi"/>
      <w:color w:val="365F91" w:themeColor="accent1" w:themeShade="BF"/>
      <w:sz w:val="22"/>
      <w:lang w:val="nb-NO"/>
    </w:rPr>
  </w:style>
  <w:style w:type="character" w:customStyle="1" w:styleId="Balk6Char">
    <w:name w:val="Başlık 6 Char"/>
    <w:basedOn w:val="VarsaylanParagrafYazTipi"/>
    <w:link w:val="Balk6"/>
    <w:uiPriority w:val="9"/>
    <w:semiHidden/>
    <w:rsid w:val="00032E84"/>
    <w:rPr>
      <w:rFonts w:asciiTheme="majorHAnsi" w:eastAsiaTheme="majorEastAsia" w:hAnsiTheme="majorHAnsi" w:cstheme="majorBidi"/>
      <w:color w:val="243F60" w:themeColor="accent1" w:themeShade="7F"/>
      <w:sz w:val="22"/>
      <w:lang w:val="nb-NO"/>
    </w:rPr>
  </w:style>
  <w:style w:type="character" w:customStyle="1" w:styleId="Balk7Char">
    <w:name w:val="Başlık 7 Char"/>
    <w:basedOn w:val="VarsaylanParagrafYazTipi"/>
    <w:link w:val="Balk7"/>
    <w:uiPriority w:val="9"/>
    <w:semiHidden/>
    <w:rsid w:val="00032E84"/>
    <w:rPr>
      <w:rFonts w:asciiTheme="majorHAnsi" w:eastAsiaTheme="majorEastAsia" w:hAnsiTheme="majorHAnsi" w:cstheme="majorBidi"/>
      <w:i/>
      <w:iCs/>
      <w:color w:val="243F60" w:themeColor="accent1" w:themeShade="7F"/>
      <w:sz w:val="22"/>
      <w:lang w:val="nb-NO"/>
    </w:rPr>
  </w:style>
  <w:style w:type="character" w:customStyle="1" w:styleId="Balk8Char">
    <w:name w:val="Başlık 8 Char"/>
    <w:basedOn w:val="VarsaylanParagrafYazTipi"/>
    <w:link w:val="Balk8"/>
    <w:uiPriority w:val="9"/>
    <w:semiHidden/>
    <w:rsid w:val="00032E84"/>
    <w:rPr>
      <w:rFonts w:asciiTheme="majorHAnsi" w:eastAsiaTheme="majorEastAsia" w:hAnsiTheme="majorHAnsi" w:cstheme="majorBidi"/>
      <w:color w:val="272727" w:themeColor="text1" w:themeTint="D8"/>
      <w:sz w:val="21"/>
      <w:szCs w:val="21"/>
      <w:lang w:val="nb-NO"/>
    </w:rPr>
  </w:style>
  <w:style w:type="paragraph" w:styleId="GvdeMetni">
    <w:name w:val="Body Text"/>
    <w:basedOn w:val="Normal"/>
    <w:link w:val="GvdeMetniChar"/>
    <w:semiHidden/>
    <w:rsid w:val="00032E84"/>
    <w:pPr>
      <w:spacing w:after="0" w:line="240" w:lineRule="auto"/>
      <w:jc w:val="center"/>
    </w:pPr>
    <w:rPr>
      <w:rFonts w:ascii="Times New Roman" w:eastAsia="Times New Roman" w:hAnsi="Times New Roman" w:cs="Times New Roman"/>
      <w:b/>
      <w:sz w:val="24"/>
      <w:szCs w:val="20"/>
      <w:lang w:val="tr-TR" w:eastAsia="tr-TR"/>
    </w:rPr>
  </w:style>
  <w:style w:type="character" w:customStyle="1" w:styleId="GvdeMetniChar">
    <w:name w:val="Gövde Metni Char"/>
    <w:basedOn w:val="VarsaylanParagrafYazTipi"/>
    <w:link w:val="GvdeMetni"/>
    <w:semiHidden/>
    <w:rsid w:val="00032E84"/>
    <w:rPr>
      <w:rFonts w:eastAsia="Times New Roman" w:cs="Times New Roman"/>
      <w:b/>
      <w:szCs w:val="20"/>
      <w:lang w:val="tr-TR" w:eastAsia="tr-TR"/>
    </w:rPr>
  </w:style>
  <w:style w:type="paragraph" w:styleId="GvdeMetni2">
    <w:name w:val="Body Text 2"/>
    <w:basedOn w:val="Normal"/>
    <w:link w:val="GvdeMetni2Char"/>
    <w:semiHidden/>
    <w:rsid w:val="00032E84"/>
    <w:pPr>
      <w:spacing w:after="0" w:line="240" w:lineRule="auto"/>
      <w:jc w:val="both"/>
    </w:pPr>
    <w:rPr>
      <w:rFonts w:ascii="Times New Roman" w:eastAsia="Times New Roman" w:hAnsi="Times New Roman" w:cs="Times New Roman"/>
      <w:sz w:val="20"/>
      <w:szCs w:val="20"/>
      <w:lang w:val="tr-TR" w:eastAsia="tr-TR"/>
    </w:rPr>
  </w:style>
  <w:style w:type="character" w:customStyle="1" w:styleId="GvdeMetni2Char">
    <w:name w:val="Gövde Metni 2 Char"/>
    <w:basedOn w:val="VarsaylanParagrafYazTipi"/>
    <w:link w:val="GvdeMetni2"/>
    <w:semiHidden/>
    <w:rsid w:val="00032E84"/>
    <w:rPr>
      <w:rFonts w:eastAsia="Times New Roman" w:cs="Times New Roman"/>
      <w:sz w:val="20"/>
      <w:szCs w:val="20"/>
      <w:lang w:val="tr-TR" w:eastAsia="tr-TR"/>
    </w:rPr>
  </w:style>
  <w:style w:type="paragraph" w:styleId="DipnotMetni">
    <w:name w:val="footnote text"/>
    <w:basedOn w:val="Normal"/>
    <w:link w:val="DipnotMetniChar"/>
    <w:semiHidden/>
    <w:rsid w:val="00032E84"/>
    <w:pPr>
      <w:spacing w:after="0" w:line="240" w:lineRule="auto"/>
    </w:pPr>
    <w:rPr>
      <w:rFonts w:ascii="Times New Roman" w:eastAsia="Times New Roman" w:hAnsi="Times New Roman" w:cs="Times New Roman"/>
      <w:sz w:val="20"/>
      <w:szCs w:val="20"/>
      <w:lang w:val="tr-TR" w:eastAsia="tr-TR"/>
    </w:rPr>
  </w:style>
  <w:style w:type="character" w:customStyle="1" w:styleId="DipnotMetniChar">
    <w:name w:val="Dipnot Metni Char"/>
    <w:basedOn w:val="VarsaylanParagrafYazTipi"/>
    <w:link w:val="DipnotMetni"/>
    <w:semiHidden/>
    <w:rsid w:val="00032E84"/>
    <w:rPr>
      <w:rFonts w:eastAsia="Times New Roman" w:cs="Times New Roman"/>
      <w:sz w:val="20"/>
      <w:szCs w:val="20"/>
      <w:lang w:val="tr-TR" w:eastAsia="tr-TR"/>
    </w:rPr>
  </w:style>
  <w:style w:type="paragraph" w:styleId="Tarih">
    <w:name w:val="Date"/>
    <w:basedOn w:val="Normal"/>
    <w:next w:val="Normal"/>
    <w:link w:val="TarihChar"/>
    <w:semiHidden/>
    <w:rsid w:val="00032E84"/>
    <w:pPr>
      <w:spacing w:after="0" w:line="240" w:lineRule="auto"/>
    </w:pPr>
    <w:rPr>
      <w:rFonts w:ascii="Times New Roman" w:eastAsia="Times New Roman" w:hAnsi="Times New Roman" w:cs="Times New Roman"/>
      <w:sz w:val="24"/>
      <w:szCs w:val="20"/>
      <w:lang w:val="en-AU" w:eastAsia="tr-TR"/>
    </w:rPr>
  </w:style>
  <w:style w:type="character" w:customStyle="1" w:styleId="TarihChar">
    <w:name w:val="Tarih Char"/>
    <w:basedOn w:val="VarsaylanParagrafYazTipi"/>
    <w:link w:val="Tarih"/>
    <w:semiHidden/>
    <w:rsid w:val="00032E84"/>
    <w:rPr>
      <w:rFonts w:eastAsia="Times New Roman" w:cs="Times New Roman"/>
      <w:szCs w:val="20"/>
      <w:lang w:val="en-AU" w:eastAsia="tr-TR"/>
    </w:rPr>
  </w:style>
  <w:style w:type="paragraph" w:customStyle="1" w:styleId="GvdeMetni31">
    <w:name w:val="Gövde Metni 31"/>
    <w:basedOn w:val="Normal"/>
    <w:rsid w:val="00032E84"/>
    <w:pPr>
      <w:spacing w:after="0" w:line="240" w:lineRule="auto"/>
      <w:jc w:val="both"/>
    </w:pPr>
    <w:rPr>
      <w:rFonts w:ascii="Times New Roman" w:eastAsia="Times New Roman" w:hAnsi="Times New Roman" w:cs="Times New Roman"/>
      <w:sz w:val="24"/>
      <w:szCs w:val="20"/>
      <w:lang w:val="tr-TR" w:eastAsia="tr-TR"/>
    </w:rPr>
  </w:style>
  <w:style w:type="paragraph" w:styleId="GvdeMetniGirintisi">
    <w:name w:val="Body Text Indent"/>
    <w:basedOn w:val="Normal"/>
    <w:link w:val="GvdeMetniGirintisiChar"/>
    <w:semiHidden/>
    <w:rsid w:val="00032E84"/>
    <w:pPr>
      <w:shd w:val="clear" w:color="auto" w:fill="FFFFFF"/>
      <w:tabs>
        <w:tab w:val="left" w:pos="245"/>
      </w:tabs>
      <w:spacing w:after="0" w:line="240" w:lineRule="auto"/>
      <w:ind w:left="360"/>
      <w:jc w:val="both"/>
    </w:pPr>
    <w:rPr>
      <w:rFonts w:ascii="Times New Roman" w:eastAsia="Times New Roman" w:hAnsi="Times New Roman" w:cs="Times New Roman"/>
      <w:sz w:val="20"/>
      <w:szCs w:val="20"/>
      <w:lang w:val="tr-TR" w:eastAsia="tr-TR"/>
    </w:rPr>
  </w:style>
  <w:style w:type="character" w:customStyle="1" w:styleId="GvdeMetniGirintisiChar">
    <w:name w:val="Gövde Metni Girintisi Char"/>
    <w:basedOn w:val="VarsaylanParagrafYazTipi"/>
    <w:link w:val="GvdeMetniGirintisi"/>
    <w:semiHidden/>
    <w:rsid w:val="00032E84"/>
    <w:rPr>
      <w:rFonts w:eastAsia="Times New Roman" w:cs="Times New Roman"/>
      <w:sz w:val="20"/>
      <w:szCs w:val="20"/>
      <w:shd w:val="clear" w:color="auto" w:fill="FFFFFF"/>
      <w:lang w:val="tr-TR" w:eastAsia="tr-TR"/>
    </w:rPr>
  </w:style>
  <w:style w:type="paragraph" w:styleId="KonuBal">
    <w:name w:val="Title"/>
    <w:basedOn w:val="Normal"/>
    <w:link w:val="KonuBalChar"/>
    <w:uiPriority w:val="10"/>
    <w:qFormat/>
    <w:rsid w:val="00377AD8"/>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KonuBalChar">
    <w:name w:val="Konu Başlığı Char"/>
    <w:basedOn w:val="VarsaylanParagrafYazTipi"/>
    <w:link w:val="KonuBal"/>
    <w:uiPriority w:val="10"/>
    <w:rsid w:val="00377AD8"/>
    <w:rPr>
      <w:rFonts w:eastAsia="Times New Roman" w:cs="Times New Roman"/>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693831">
      <w:bodyDiv w:val="1"/>
      <w:marLeft w:val="0"/>
      <w:marRight w:val="0"/>
      <w:marTop w:val="0"/>
      <w:marBottom w:val="0"/>
      <w:divBdr>
        <w:top w:val="none" w:sz="0" w:space="0" w:color="auto"/>
        <w:left w:val="none" w:sz="0" w:space="0" w:color="auto"/>
        <w:bottom w:val="none" w:sz="0" w:space="0" w:color="auto"/>
        <w:right w:val="none" w:sz="0" w:space="0" w:color="auto"/>
      </w:divBdr>
    </w:div>
    <w:div w:id="564414591">
      <w:bodyDiv w:val="1"/>
      <w:marLeft w:val="0"/>
      <w:marRight w:val="0"/>
      <w:marTop w:val="0"/>
      <w:marBottom w:val="0"/>
      <w:divBdr>
        <w:top w:val="none" w:sz="0" w:space="0" w:color="auto"/>
        <w:left w:val="none" w:sz="0" w:space="0" w:color="auto"/>
        <w:bottom w:val="none" w:sz="0" w:space="0" w:color="auto"/>
        <w:right w:val="none" w:sz="0" w:space="0" w:color="auto"/>
      </w:divBdr>
    </w:div>
    <w:div w:id="746145546">
      <w:bodyDiv w:val="1"/>
      <w:marLeft w:val="0"/>
      <w:marRight w:val="0"/>
      <w:marTop w:val="0"/>
      <w:marBottom w:val="0"/>
      <w:divBdr>
        <w:top w:val="none" w:sz="0" w:space="0" w:color="auto"/>
        <w:left w:val="none" w:sz="0" w:space="0" w:color="auto"/>
        <w:bottom w:val="none" w:sz="0" w:space="0" w:color="auto"/>
        <w:right w:val="none" w:sz="0" w:space="0" w:color="auto"/>
      </w:divBdr>
    </w:div>
    <w:div w:id="898174469">
      <w:bodyDiv w:val="1"/>
      <w:marLeft w:val="0"/>
      <w:marRight w:val="0"/>
      <w:marTop w:val="0"/>
      <w:marBottom w:val="0"/>
      <w:divBdr>
        <w:top w:val="none" w:sz="0" w:space="0" w:color="auto"/>
        <w:left w:val="none" w:sz="0" w:space="0" w:color="auto"/>
        <w:bottom w:val="none" w:sz="0" w:space="0" w:color="auto"/>
        <w:right w:val="none" w:sz="0" w:space="0" w:color="auto"/>
      </w:divBdr>
    </w:div>
    <w:div w:id="1127890327">
      <w:bodyDiv w:val="1"/>
      <w:marLeft w:val="0"/>
      <w:marRight w:val="0"/>
      <w:marTop w:val="0"/>
      <w:marBottom w:val="0"/>
      <w:divBdr>
        <w:top w:val="none" w:sz="0" w:space="0" w:color="auto"/>
        <w:left w:val="none" w:sz="0" w:space="0" w:color="auto"/>
        <w:bottom w:val="none" w:sz="0" w:space="0" w:color="auto"/>
        <w:right w:val="none" w:sz="0" w:space="0" w:color="auto"/>
      </w:divBdr>
    </w:div>
    <w:div w:id="1444112019">
      <w:bodyDiv w:val="1"/>
      <w:marLeft w:val="0"/>
      <w:marRight w:val="0"/>
      <w:marTop w:val="0"/>
      <w:marBottom w:val="0"/>
      <w:divBdr>
        <w:top w:val="none" w:sz="0" w:space="0" w:color="auto"/>
        <w:left w:val="none" w:sz="0" w:space="0" w:color="auto"/>
        <w:bottom w:val="none" w:sz="0" w:space="0" w:color="auto"/>
        <w:right w:val="none" w:sz="0" w:space="0" w:color="auto"/>
      </w:divBdr>
    </w:div>
    <w:div w:id="1900746408">
      <w:bodyDiv w:val="1"/>
      <w:marLeft w:val="0"/>
      <w:marRight w:val="0"/>
      <w:marTop w:val="0"/>
      <w:marBottom w:val="0"/>
      <w:divBdr>
        <w:top w:val="none" w:sz="0" w:space="0" w:color="auto"/>
        <w:left w:val="none" w:sz="0" w:space="0" w:color="auto"/>
        <w:bottom w:val="none" w:sz="0" w:space="0" w:color="auto"/>
        <w:right w:val="none" w:sz="0" w:space="0" w:color="auto"/>
      </w:divBdr>
    </w:div>
    <w:div w:id="196727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dika.org.tr/upload/archive/files/enerji_raporu.pdf"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minproc.pwr.wroc.pl/journal/" TargetMode="External"/><Relationship Id="rId14" Type="http://schemas.openxmlformats.org/officeDocument/2006/relationships/chart" Target="charts/chart3.xml"/><Relationship Id="rId22" Type="http://schemas.openxmlformats.org/officeDocument/2006/relationships/hyperlink" Target="http://gunesenerjisistemleri.blogspot.com/2009_08_01_archive.html"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e\Downloads\Sempozyum\2.%20Uluslararas&#305;%20Mesleki%20Bilimler%20Sempozyumu\g&#252;ne&#351;\Yeni%20Microsoft%20Excel%20&#199;al&#305;&#351;ma%20Sayfas&#30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e\Desktop\Yeni%20Microsoft%20Excel%20&#199;al&#305;&#351;ma%20Sayfas&#30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e\Desktop\Yeni%20Microsoft%20Excel%20&#199;al&#305;&#351;ma%20Sayfas&#30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e\Desktop\Yeni%20Microsoft%20Excel%20&#199;al&#305;&#351;ma%20Sayfas&#30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53907122995761E-2"/>
          <c:y val="2.6630398472918159E-2"/>
          <c:w val="0.86954081234895142"/>
          <c:h val="0.65443245048914345"/>
        </c:manualLayout>
      </c:layout>
      <c:barChart>
        <c:barDir val="col"/>
        <c:grouping val="clustered"/>
        <c:varyColors val="0"/>
        <c:ser>
          <c:idx val="0"/>
          <c:order val="0"/>
          <c:spPr>
            <a:solidFill>
              <a:schemeClr val="accent1"/>
            </a:solidFill>
            <a:ln>
              <a:noFill/>
            </a:ln>
            <a:effectLst/>
          </c:spPr>
          <c:invertIfNegative val="0"/>
          <c:cat>
            <c:strRef>
              <c:f>Sayfa1!$A$2:$A$7</c:f>
              <c:strCache>
                <c:ptCount val="6"/>
                <c:pt idx="0">
                  <c:v>Mangal kömürü,  </c:v>
                </c:pt>
                <c:pt idx="1">
                  <c:v>Kömür</c:v>
                </c:pt>
                <c:pt idx="2">
                  <c:v>Piknik tüpü, </c:v>
                </c:pt>
                <c:pt idx="3">
                  <c:v>Güneş enerjisi,  </c:v>
                </c:pt>
                <c:pt idx="4">
                  <c:v>elektrik</c:v>
                </c:pt>
                <c:pt idx="5">
                  <c:v>Tahta</c:v>
                </c:pt>
              </c:strCache>
            </c:strRef>
          </c:cat>
          <c:val>
            <c:numRef>
              <c:f>Sayfa1!$B$2:$B$7</c:f>
              <c:numCache>
                <c:formatCode>General</c:formatCode>
                <c:ptCount val="6"/>
                <c:pt idx="0">
                  <c:v>105</c:v>
                </c:pt>
                <c:pt idx="1">
                  <c:v>12</c:v>
                </c:pt>
                <c:pt idx="2">
                  <c:v>33</c:v>
                </c:pt>
                <c:pt idx="3">
                  <c:v>10</c:v>
                </c:pt>
                <c:pt idx="4">
                  <c:v>5</c:v>
                </c:pt>
                <c:pt idx="5">
                  <c:v>35</c:v>
                </c:pt>
              </c:numCache>
            </c:numRef>
          </c:val>
        </c:ser>
        <c:dLbls>
          <c:showLegendKey val="0"/>
          <c:showVal val="0"/>
          <c:showCatName val="0"/>
          <c:showSerName val="0"/>
          <c:showPercent val="0"/>
          <c:showBubbleSize val="0"/>
        </c:dLbls>
        <c:gapWidth val="219"/>
        <c:overlap val="-27"/>
        <c:axId val="320104328"/>
        <c:axId val="320105112"/>
      </c:barChart>
      <c:catAx>
        <c:axId val="32010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20105112"/>
        <c:crosses val="autoZero"/>
        <c:auto val="1"/>
        <c:lblAlgn val="ctr"/>
        <c:lblOffset val="100"/>
        <c:noMultiLvlLbl val="0"/>
      </c:catAx>
      <c:valAx>
        <c:axId val="320105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20104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756504746165094E-2"/>
          <c:y val="0.11777707656067689"/>
          <c:w val="0.86326829380931491"/>
          <c:h val="0.6674029658696049"/>
        </c:manualLayout>
      </c:layout>
      <c:barChart>
        <c:barDir val="col"/>
        <c:grouping val="clustered"/>
        <c:varyColors val="0"/>
        <c:ser>
          <c:idx val="0"/>
          <c:order val="0"/>
          <c:spPr>
            <a:solidFill>
              <a:schemeClr val="accent1"/>
            </a:solidFill>
            <a:ln>
              <a:noFill/>
            </a:ln>
            <a:effectLst/>
          </c:spPr>
          <c:invertIfNegative val="0"/>
          <c:cat>
            <c:strRef>
              <c:f>Sayfa1!$A$19:$A$23</c:f>
              <c:strCache>
                <c:ptCount val="5"/>
                <c:pt idx="0">
                  <c:v>Sebze</c:v>
                </c:pt>
                <c:pt idx="1">
                  <c:v>Et ve tavuk mangal</c:v>
                </c:pt>
                <c:pt idx="2">
                  <c:v>Sulu yemekler </c:v>
                </c:pt>
                <c:pt idx="3">
                  <c:v>Hamur işleri </c:v>
                </c:pt>
                <c:pt idx="4">
                  <c:v>Çorba </c:v>
                </c:pt>
              </c:strCache>
            </c:strRef>
          </c:cat>
          <c:val>
            <c:numRef>
              <c:f>Sayfa1!$B$19:$B$23</c:f>
              <c:numCache>
                <c:formatCode>General</c:formatCode>
                <c:ptCount val="5"/>
                <c:pt idx="0">
                  <c:v>21</c:v>
                </c:pt>
                <c:pt idx="1">
                  <c:v>39</c:v>
                </c:pt>
                <c:pt idx="2">
                  <c:v>7</c:v>
                </c:pt>
                <c:pt idx="3">
                  <c:v>15</c:v>
                </c:pt>
                <c:pt idx="4">
                  <c:v>4</c:v>
                </c:pt>
              </c:numCache>
            </c:numRef>
          </c:val>
        </c:ser>
        <c:ser>
          <c:idx val="1"/>
          <c:order val="1"/>
          <c:spPr>
            <a:solidFill>
              <a:schemeClr val="accent2"/>
            </a:solidFill>
            <a:ln>
              <a:noFill/>
            </a:ln>
            <a:effectLst/>
          </c:spPr>
          <c:invertIfNegative val="0"/>
          <c:cat>
            <c:strRef>
              <c:f>Sayfa1!$A$19:$A$23</c:f>
              <c:strCache>
                <c:ptCount val="5"/>
                <c:pt idx="0">
                  <c:v>Sebze</c:v>
                </c:pt>
                <c:pt idx="1">
                  <c:v>Et ve tavuk mangal</c:v>
                </c:pt>
                <c:pt idx="2">
                  <c:v>Sulu yemekler </c:v>
                </c:pt>
                <c:pt idx="3">
                  <c:v>Hamur işleri </c:v>
                </c:pt>
                <c:pt idx="4">
                  <c:v>Çorba </c:v>
                </c:pt>
              </c:strCache>
            </c:strRef>
          </c:cat>
          <c:val>
            <c:numRef>
              <c:f>Sayfa1!$D$19:$D$23</c:f>
              <c:numCache>
                <c:formatCode>General</c:formatCode>
                <c:ptCount val="5"/>
                <c:pt idx="0">
                  <c:v>15</c:v>
                </c:pt>
                <c:pt idx="1">
                  <c:v>59</c:v>
                </c:pt>
                <c:pt idx="2">
                  <c:v>15</c:v>
                </c:pt>
                <c:pt idx="3">
                  <c:v>18</c:v>
                </c:pt>
                <c:pt idx="4">
                  <c:v>7</c:v>
                </c:pt>
              </c:numCache>
            </c:numRef>
          </c:val>
        </c:ser>
        <c:dLbls>
          <c:showLegendKey val="0"/>
          <c:showVal val="0"/>
          <c:showCatName val="0"/>
          <c:showSerName val="0"/>
          <c:showPercent val="0"/>
          <c:showBubbleSize val="0"/>
        </c:dLbls>
        <c:gapWidth val="219"/>
        <c:overlap val="-27"/>
        <c:axId val="319524432"/>
        <c:axId val="319524824"/>
      </c:barChart>
      <c:catAx>
        <c:axId val="31952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9524824"/>
        <c:crosses val="autoZero"/>
        <c:auto val="1"/>
        <c:lblAlgn val="ctr"/>
        <c:lblOffset val="100"/>
        <c:noMultiLvlLbl val="0"/>
      </c:catAx>
      <c:valAx>
        <c:axId val="319524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9524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Sayfa1!$H$31:$H$34</c:f>
              <c:strCache>
                <c:ptCount val="4"/>
                <c:pt idx="0">
                  <c:v>1 saatten az,</c:v>
                </c:pt>
                <c:pt idx="1">
                  <c:v>1-1,5 saat</c:v>
                </c:pt>
                <c:pt idx="2">
                  <c:v>1,5-2  saat,</c:v>
                </c:pt>
                <c:pt idx="3">
                  <c:v>2 saat üzeri,</c:v>
                </c:pt>
              </c:strCache>
            </c:strRef>
          </c:cat>
          <c:val>
            <c:numRef>
              <c:f>Sayfa1!$I$31:$I$34</c:f>
              <c:numCache>
                <c:formatCode>General</c:formatCode>
                <c:ptCount val="4"/>
                <c:pt idx="0">
                  <c:v>21</c:v>
                </c:pt>
                <c:pt idx="1">
                  <c:v>41</c:v>
                </c:pt>
                <c:pt idx="2">
                  <c:v>11</c:v>
                </c:pt>
                <c:pt idx="3">
                  <c:v>13</c:v>
                </c:pt>
              </c:numCache>
            </c:numRef>
          </c:val>
        </c:ser>
        <c:ser>
          <c:idx val="2"/>
          <c:order val="2"/>
          <c:spPr>
            <a:solidFill>
              <a:schemeClr val="accent3"/>
            </a:solidFill>
            <a:ln>
              <a:noFill/>
            </a:ln>
            <a:effectLst/>
          </c:spPr>
          <c:invertIfNegative val="0"/>
          <c:cat>
            <c:strRef>
              <c:f>Sayfa1!$H$31:$H$34</c:f>
              <c:strCache>
                <c:ptCount val="4"/>
                <c:pt idx="0">
                  <c:v>1 saatten az,</c:v>
                </c:pt>
                <c:pt idx="1">
                  <c:v>1-1,5 saat</c:v>
                </c:pt>
                <c:pt idx="2">
                  <c:v>1,5-2  saat,</c:v>
                </c:pt>
                <c:pt idx="3">
                  <c:v>2 saat üzeri,</c:v>
                </c:pt>
              </c:strCache>
            </c:strRef>
          </c:cat>
          <c:val>
            <c:numRef>
              <c:f>Sayfa1!$K$31:$K$34</c:f>
              <c:numCache>
                <c:formatCode>General</c:formatCode>
                <c:ptCount val="4"/>
                <c:pt idx="0">
                  <c:v>15</c:v>
                </c:pt>
                <c:pt idx="1">
                  <c:v>62</c:v>
                </c:pt>
                <c:pt idx="2">
                  <c:v>17</c:v>
                </c:pt>
                <c:pt idx="3">
                  <c:v>20</c:v>
                </c:pt>
              </c:numCache>
            </c:numRef>
          </c:val>
        </c:ser>
        <c:dLbls>
          <c:showLegendKey val="0"/>
          <c:showVal val="0"/>
          <c:showCatName val="0"/>
          <c:showSerName val="0"/>
          <c:showPercent val="0"/>
          <c:showBubbleSize val="0"/>
        </c:dLbls>
        <c:gapWidth val="219"/>
        <c:overlap val="-27"/>
        <c:axId val="319525608"/>
        <c:axId val="319526000"/>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Sayfa1!$H$31:$H$34</c15:sqref>
                        </c15:formulaRef>
                      </c:ext>
                    </c:extLst>
                    <c:strCache>
                      <c:ptCount val="4"/>
                      <c:pt idx="0">
                        <c:v>1 saatten az,</c:v>
                      </c:pt>
                      <c:pt idx="1">
                        <c:v>1-1,5 saat</c:v>
                      </c:pt>
                      <c:pt idx="2">
                        <c:v>1,5-2  saat,</c:v>
                      </c:pt>
                      <c:pt idx="3">
                        <c:v>2 saat üzeri,</c:v>
                      </c:pt>
                    </c:strCache>
                  </c:strRef>
                </c:cat>
                <c:val>
                  <c:numRef>
                    <c:extLst>
                      <c:ext uri="{02D57815-91ED-43cb-92C2-25804820EDAC}">
                        <c15:formulaRef>
                          <c15:sqref>Sayfa1!$J$31:$J$34</c15:sqref>
                        </c15:formulaRef>
                      </c:ext>
                    </c:extLst>
                    <c:numCache>
                      <c:formatCode>General</c:formatCode>
                      <c:ptCount val="4"/>
                    </c:numCache>
                  </c:numRef>
                </c:val>
              </c15:ser>
            </c15:filteredBarSeries>
          </c:ext>
        </c:extLst>
      </c:barChart>
      <c:catAx>
        <c:axId val="31952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9526000"/>
        <c:crosses val="autoZero"/>
        <c:auto val="1"/>
        <c:lblAlgn val="ctr"/>
        <c:lblOffset val="100"/>
        <c:noMultiLvlLbl val="0"/>
      </c:catAx>
      <c:valAx>
        <c:axId val="31952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952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0314960629919"/>
          <c:y val="3.2824074074074089E-2"/>
          <c:w val="0.89019685039370078"/>
          <c:h val="0.73452173110948993"/>
        </c:manualLayout>
      </c:layout>
      <c:barChart>
        <c:barDir val="col"/>
        <c:grouping val="clustered"/>
        <c:varyColors val="0"/>
        <c:ser>
          <c:idx val="0"/>
          <c:order val="0"/>
          <c:spPr>
            <a:solidFill>
              <a:schemeClr val="accent1"/>
            </a:solidFill>
            <a:ln>
              <a:noFill/>
            </a:ln>
            <a:effectLst/>
          </c:spPr>
          <c:invertIfNegative val="0"/>
          <c:cat>
            <c:strRef>
              <c:f>Sayfa1!$H$41:$H$45</c:f>
              <c:strCache>
                <c:ptCount val="5"/>
                <c:pt idx="0">
                  <c:v> tek yöne hareketlerle</c:v>
                </c:pt>
                <c:pt idx="1">
                  <c:v>ters-düz ederek,</c:v>
                </c:pt>
                <c:pt idx="2">
                  <c:v>Ara sıra kontrol </c:v>
                </c:pt>
                <c:pt idx="3">
                  <c:v>Karışık hareketlerle </c:v>
                </c:pt>
                <c:pt idx="4">
                  <c:v>Toplam</c:v>
                </c:pt>
              </c:strCache>
            </c:strRef>
          </c:cat>
          <c:val>
            <c:numRef>
              <c:f>Sayfa1!$I$41:$I$45</c:f>
              <c:numCache>
                <c:formatCode>General</c:formatCode>
                <c:ptCount val="5"/>
                <c:pt idx="0">
                  <c:v>19</c:v>
                </c:pt>
                <c:pt idx="1">
                  <c:v>47</c:v>
                </c:pt>
                <c:pt idx="2">
                  <c:v>9</c:v>
                </c:pt>
                <c:pt idx="3">
                  <c:v>11</c:v>
                </c:pt>
                <c:pt idx="4">
                  <c:v>86</c:v>
                </c:pt>
              </c:numCache>
            </c:numRef>
          </c:val>
        </c:ser>
        <c:ser>
          <c:idx val="2"/>
          <c:order val="2"/>
          <c:spPr>
            <a:solidFill>
              <a:schemeClr val="accent3"/>
            </a:solidFill>
            <a:ln>
              <a:noFill/>
            </a:ln>
            <a:effectLst/>
          </c:spPr>
          <c:invertIfNegative val="0"/>
          <c:cat>
            <c:strRef>
              <c:f>Sayfa1!$H$41:$H$45</c:f>
              <c:strCache>
                <c:ptCount val="5"/>
                <c:pt idx="0">
                  <c:v> tek yöne hareketlerle</c:v>
                </c:pt>
                <c:pt idx="1">
                  <c:v>ters-düz ederek,</c:v>
                </c:pt>
                <c:pt idx="2">
                  <c:v>Ara sıra kontrol </c:v>
                </c:pt>
                <c:pt idx="3">
                  <c:v>Karışık hareketlerle </c:v>
                </c:pt>
                <c:pt idx="4">
                  <c:v>Toplam</c:v>
                </c:pt>
              </c:strCache>
            </c:strRef>
          </c:cat>
          <c:val>
            <c:numRef>
              <c:f>Sayfa1!$K$41:$K$45</c:f>
              <c:numCache>
                <c:formatCode>General</c:formatCode>
                <c:ptCount val="5"/>
                <c:pt idx="0">
                  <c:v>19</c:v>
                </c:pt>
                <c:pt idx="1">
                  <c:v>65</c:v>
                </c:pt>
                <c:pt idx="2">
                  <c:v>16</c:v>
                </c:pt>
                <c:pt idx="3">
                  <c:v>14</c:v>
                </c:pt>
                <c:pt idx="4">
                  <c:v>114</c:v>
                </c:pt>
              </c:numCache>
            </c:numRef>
          </c:val>
        </c:ser>
        <c:dLbls>
          <c:showLegendKey val="0"/>
          <c:showVal val="0"/>
          <c:showCatName val="0"/>
          <c:showSerName val="0"/>
          <c:showPercent val="0"/>
          <c:showBubbleSize val="0"/>
        </c:dLbls>
        <c:gapWidth val="219"/>
        <c:overlap val="-27"/>
        <c:axId val="320103152"/>
        <c:axId val="319526784"/>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Sayfa1!$H$41:$H$45</c15:sqref>
                        </c15:formulaRef>
                      </c:ext>
                    </c:extLst>
                    <c:strCache>
                      <c:ptCount val="5"/>
                      <c:pt idx="0">
                        <c:v> tek yöne hareketlerle</c:v>
                      </c:pt>
                      <c:pt idx="1">
                        <c:v>ters-düz ederek,</c:v>
                      </c:pt>
                      <c:pt idx="2">
                        <c:v>Ara sıra kontrol </c:v>
                      </c:pt>
                      <c:pt idx="3">
                        <c:v>Karışık hareketlerle </c:v>
                      </c:pt>
                      <c:pt idx="4">
                        <c:v>Toplam</c:v>
                      </c:pt>
                    </c:strCache>
                  </c:strRef>
                </c:cat>
                <c:val>
                  <c:numRef>
                    <c:extLst>
                      <c:ext uri="{02D57815-91ED-43cb-92C2-25804820EDAC}">
                        <c15:formulaRef>
                          <c15:sqref>Sayfa1!$J$41:$J$45</c15:sqref>
                        </c15:formulaRef>
                      </c:ext>
                    </c:extLst>
                    <c:numCache>
                      <c:formatCode>General</c:formatCode>
                      <c:ptCount val="5"/>
                    </c:numCache>
                  </c:numRef>
                </c:val>
              </c15:ser>
            </c15:filteredBarSeries>
          </c:ext>
        </c:extLst>
      </c:barChart>
      <c:catAx>
        <c:axId val="32010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9526784"/>
        <c:crosses val="autoZero"/>
        <c:auto val="1"/>
        <c:lblAlgn val="ctr"/>
        <c:lblOffset val="100"/>
        <c:noMultiLvlLbl val="0"/>
      </c:catAx>
      <c:valAx>
        <c:axId val="31952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2010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C6F78-724E-424E-BB9F-6485AEAD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3847</Words>
  <Characters>21933</Characters>
  <Application>Microsoft Office Word</Application>
  <DocSecurity>0</DocSecurity>
  <Lines>182</Lines>
  <Paragraphs>51</Paragraphs>
  <ScaleCrop>false</ScaleCrop>
  <HeadingPairs>
    <vt:vector size="6" baseType="variant">
      <vt:variant>
        <vt:lpstr>Konu Başlığı</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Przemyslaw B. Kowalczuk</dc:creator>
  <cp:keywords/>
  <dc:description/>
  <cp:lastModifiedBy>oe</cp:lastModifiedBy>
  <cp:revision>3</cp:revision>
  <cp:lastPrinted>2018-01-15T10:21:00Z</cp:lastPrinted>
  <dcterms:created xsi:type="dcterms:W3CDTF">2018-06-13T06:41:00Z</dcterms:created>
  <dcterms:modified xsi:type="dcterms:W3CDTF">2018-07-03T07:42:00Z</dcterms:modified>
</cp:coreProperties>
</file>