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FF" w:rsidRDefault="0045080F" w:rsidP="0045080F">
      <w:pPr>
        <w:spacing w:before="60" w:after="60" w:line="240" w:lineRule="auto"/>
        <w:ind w:firstLine="567"/>
        <w:jc w:val="center"/>
        <w:rPr>
          <w:rFonts w:ascii="Times New Roman" w:hAnsi="Times New Roman" w:cs="Times New Roman"/>
          <w:b/>
          <w:bCs/>
        </w:rPr>
      </w:pPr>
      <w:r w:rsidRPr="0045080F">
        <w:rPr>
          <w:rFonts w:ascii="Times New Roman" w:hAnsi="Times New Roman" w:cs="Times New Roman"/>
          <w:b/>
          <w:bCs/>
        </w:rPr>
        <w:t>DÜNYA TARİHİNİ ETKİLEYEN GÖÇLER VE TÜRK MİLLETİNİN ETKİSİ</w:t>
      </w:r>
    </w:p>
    <w:p w:rsidR="0045080F" w:rsidRPr="0045080F" w:rsidRDefault="0045080F" w:rsidP="0045080F">
      <w:pPr>
        <w:spacing w:before="60" w:after="60" w:line="240" w:lineRule="auto"/>
        <w:ind w:firstLine="567"/>
        <w:jc w:val="center"/>
        <w:rPr>
          <w:rFonts w:ascii="Times New Roman" w:hAnsi="Times New Roman" w:cs="Times New Roman"/>
          <w:b/>
          <w:bCs/>
        </w:rPr>
      </w:pPr>
    </w:p>
    <w:p w:rsidR="00013AE4" w:rsidRPr="0045080F" w:rsidRDefault="00F15DE1" w:rsidP="0045080F">
      <w:pPr>
        <w:spacing w:before="60" w:after="60" w:line="240" w:lineRule="auto"/>
        <w:ind w:firstLine="567"/>
        <w:jc w:val="center"/>
        <w:rPr>
          <w:rFonts w:ascii="Times New Roman" w:hAnsi="Times New Roman" w:cs="Times New Roman"/>
          <w:b/>
          <w:bCs/>
          <w:rtl/>
        </w:rPr>
      </w:pPr>
      <w:r w:rsidRPr="0045080F">
        <w:rPr>
          <w:rFonts w:ascii="Times New Roman" w:hAnsi="Times New Roman" w:cs="Times New Roman"/>
          <w:b/>
          <w:bCs/>
        </w:rPr>
        <w:t>H.Mustafa ERAVCI</w:t>
      </w:r>
      <w:r w:rsidR="005B4A66" w:rsidRPr="0045080F">
        <w:rPr>
          <w:rFonts w:ascii="Times New Roman" w:hAnsi="Times New Roman" w:cs="Times New Roman"/>
          <w:b/>
          <w:bCs/>
        </w:rPr>
        <w:t>-</w:t>
      </w:r>
      <w:r w:rsidR="00A4265A" w:rsidRPr="0045080F">
        <w:rPr>
          <w:rFonts w:ascii="Times New Roman" w:hAnsi="Times New Roman" w:cs="Times New Roman"/>
          <w:b/>
          <w:bCs/>
        </w:rPr>
        <w:t>Tanju ATEŞ</w:t>
      </w:r>
      <w:r w:rsidR="00A4265A" w:rsidRPr="0045080F">
        <w:rPr>
          <w:rStyle w:val="DipnotBavurusu"/>
          <w:rFonts w:ascii="Times New Roman" w:hAnsi="Times New Roman" w:cs="Times New Roman"/>
          <w:b/>
          <w:bCs/>
        </w:rPr>
        <w:footnoteReference w:customMarkFollows="1" w:id="2"/>
        <w:sym w:font="Symbol" w:char="F02A"/>
      </w:r>
    </w:p>
    <w:p w:rsidR="0045080F" w:rsidRPr="0045080F" w:rsidRDefault="0045080F" w:rsidP="0045080F">
      <w:pPr>
        <w:spacing w:before="60" w:after="60" w:line="240" w:lineRule="auto"/>
        <w:ind w:firstLine="567"/>
        <w:jc w:val="center"/>
        <w:rPr>
          <w:rFonts w:ascii="Times New Roman" w:hAnsi="Times New Roman" w:cs="Times New Roman"/>
          <w:b/>
          <w:bCs/>
          <w:i/>
        </w:rPr>
      </w:pPr>
    </w:p>
    <w:p w:rsidR="007D3104" w:rsidRPr="008C5F40" w:rsidRDefault="00013AE4" w:rsidP="0045080F">
      <w:pPr>
        <w:spacing w:before="60" w:after="60" w:line="240" w:lineRule="auto"/>
        <w:rPr>
          <w:rFonts w:ascii="Times New Roman" w:hAnsi="Times New Roman" w:cs="Times New Roman"/>
          <w:b/>
          <w:bCs/>
        </w:rPr>
      </w:pPr>
      <w:r w:rsidRPr="008C5F40">
        <w:rPr>
          <w:rFonts w:ascii="Times New Roman" w:hAnsi="Times New Roman" w:cs="Times New Roman"/>
          <w:b/>
          <w:bCs/>
        </w:rPr>
        <w:t>Ö</w:t>
      </w:r>
      <w:r w:rsidR="007D3104" w:rsidRPr="008C5F40">
        <w:rPr>
          <w:rFonts w:ascii="Times New Roman" w:hAnsi="Times New Roman" w:cs="Times New Roman"/>
          <w:b/>
          <w:bCs/>
        </w:rPr>
        <w:t>zet:</w:t>
      </w:r>
    </w:p>
    <w:p w:rsidR="001D2C81" w:rsidRPr="008C5F40" w:rsidRDefault="00E130DB" w:rsidP="0045080F">
      <w:pPr>
        <w:spacing w:before="60" w:after="60" w:line="240" w:lineRule="auto"/>
        <w:ind w:firstLine="567"/>
        <w:jc w:val="both"/>
        <w:rPr>
          <w:rFonts w:ascii="Times New Roman" w:hAnsi="Times New Roman" w:cs="Times New Roman"/>
          <w:iCs/>
        </w:rPr>
      </w:pPr>
      <w:r w:rsidRPr="008C5F40">
        <w:rPr>
          <w:rFonts w:ascii="Times New Roman" w:hAnsi="Times New Roman" w:cs="Times New Roman"/>
          <w:iCs/>
        </w:rPr>
        <w:t>Bozkır Göçebelik Kültürü İslâm öncesi ve sonrası dönemde Türk Milletinin siyasi, iktisadi, ictimai, dini, kültürel yapıları üzerinde önemli bir etkiye sahip olmuştur</w:t>
      </w:r>
      <w:r w:rsidR="0045080F" w:rsidRPr="008C5F40">
        <w:rPr>
          <w:rFonts w:ascii="Times New Roman" w:hAnsi="Times New Roman" w:cs="Times New Roman"/>
          <w:iCs/>
        </w:rPr>
        <w:t>. Atlı bozkır göçebe kültüre ada</w:t>
      </w:r>
      <w:r w:rsidRPr="008C5F40">
        <w:rPr>
          <w:rFonts w:ascii="Times New Roman" w:hAnsi="Times New Roman" w:cs="Times New Roman"/>
          <w:iCs/>
        </w:rPr>
        <w:t>pte olan Türk Milleti</w:t>
      </w:r>
      <w:r w:rsidR="002C55D4" w:rsidRPr="008C5F40">
        <w:rPr>
          <w:rFonts w:ascii="Times New Roman" w:hAnsi="Times New Roman" w:cs="Times New Roman"/>
          <w:iCs/>
        </w:rPr>
        <w:t>,</w:t>
      </w:r>
      <w:r w:rsidRPr="008C5F40">
        <w:rPr>
          <w:rFonts w:ascii="Times New Roman" w:hAnsi="Times New Roman" w:cs="Times New Roman"/>
          <w:iCs/>
        </w:rPr>
        <w:t xml:space="preserve"> tarihi süreçte birçok coğrafyaya göçler gerçekleştirmiş</w:t>
      </w:r>
      <w:r w:rsidR="001D2C81" w:rsidRPr="008C5F40">
        <w:rPr>
          <w:rFonts w:ascii="Times New Roman" w:hAnsi="Times New Roman" w:cs="Times New Roman"/>
          <w:iCs/>
        </w:rPr>
        <w:t>tir</w:t>
      </w:r>
      <w:r w:rsidRPr="008C5F40">
        <w:rPr>
          <w:rFonts w:ascii="Times New Roman" w:hAnsi="Times New Roman" w:cs="Times New Roman"/>
          <w:iCs/>
        </w:rPr>
        <w:t>. Türkler</w:t>
      </w:r>
      <w:r w:rsidR="001D2C81" w:rsidRPr="008C5F40">
        <w:rPr>
          <w:rFonts w:ascii="Times New Roman" w:hAnsi="Times New Roman" w:cs="Times New Roman"/>
          <w:iCs/>
        </w:rPr>
        <w:t>,</w:t>
      </w:r>
      <w:r w:rsidRPr="008C5F40">
        <w:rPr>
          <w:rFonts w:ascii="Times New Roman" w:hAnsi="Times New Roman" w:cs="Times New Roman"/>
          <w:iCs/>
        </w:rPr>
        <w:t xml:space="preserve"> farklı coğrafya</w:t>
      </w:r>
      <w:r w:rsidR="0094134C" w:rsidRPr="008C5F40">
        <w:rPr>
          <w:rFonts w:ascii="Times New Roman" w:hAnsi="Times New Roman" w:cs="Times New Roman"/>
          <w:iCs/>
        </w:rPr>
        <w:t>l</w:t>
      </w:r>
      <w:r w:rsidRPr="008C5F40">
        <w:rPr>
          <w:rFonts w:ascii="Times New Roman" w:hAnsi="Times New Roman" w:cs="Times New Roman"/>
          <w:iCs/>
        </w:rPr>
        <w:t>ara yaptıkları göçler ile</w:t>
      </w:r>
      <w:r w:rsidR="0094134C" w:rsidRPr="008C5F40">
        <w:rPr>
          <w:rFonts w:ascii="Times New Roman" w:hAnsi="Times New Roman" w:cs="Times New Roman"/>
          <w:iCs/>
        </w:rPr>
        <w:t xml:space="preserve"> göç ettikleri coğrafyalarda ana değişimleri ve dönüşümleri beraberinde getirmiştir. Türklerin dünya tarihin seyrini değiştiren üç büyük göçte büyük etkileri olmuştur. Bunlar Kavimler Göçü, Selçuklular döneminde Anadolu’ya yapılan göçler ve Yeni Kıtaların keşfi ve bu kıtaya yapılan göçler.</w:t>
      </w:r>
    </w:p>
    <w:p w:rsidR="00E130DB" w:rsidRPr="008C5F40" w:rsidRDefault="001D2C81" w:rsidP="0045080F">
      <w:pPr>
        <w:spacing w:before="60" w:after="60" w:line="240" w:lineRule="auto"/>
        <w:jc w:val="both"/>
        <w:rPr>
          <w:rFonts w:ascii="Times New Roman" w:hAnsi="Times New Roman" w:cs="Times New Roman"/>
          <w:iCs/>
        </w:rPr>
      </w:pPr>
      <w:r w:rsidRPr="008C5F40">
        <w:rPr>
          <w:rFonts w:ascii="Times New Roman" w:hAnsi="Times New Roman" w:cs="Times New Roman"/>
          <w:b/>
          <w:bCs/>
        </w:rPr>
        <w:t xml:space="preserve">Anahtar Kelimeler: </w:t>
      </w:r>
      <w:r w:rsidR="006A3FFF" w:rsidRPr="008C5F40">
        <w:rPr>
          <w:rFonts w:ascii="Times New Roman" w:hAnsi="Times New Roman" w:cs="Times New Roman"/>
          <w:iCs/>
        </w:rPr>
        <w:t xml:space="preserve">Tarih, Göç </w:t>
      </w:r>
      <w:r w:rsidR="003205CA" w:rsidRPr="008C5F40">
        <w:rPr>
          <w:rFonts w:ascii="Times New Roman" w:hAnsi="Times New Roman" w:cs="Times New Roman"/>
          <w:iCs/>
        </w:rPr>
        <w:t>ve Türkler</w:t>
      </w:r>
      <w:r w:rsidRPr="008C5F40">
        <w:rPr>
          <w:rFonts w:ascii="Times New Roman" w:hAnsi="Times New Roman" w:cs="Times New Roman"/>
          <w:iCs/>
        </w:rPr>
        <w:t>.</w:t>
      </w:r>
      <w:bookmarkStart w:id="0" w:name="_GoBack"/>
      <w:bookmarkEnd w:id="0"/>
    </w:p>
    <w:p w:rsidR="00E17BAD" w:rsidRPr="008C5F40" w:rsidRDefault="00E17BAD" w:rsidP="0045080F">
      <w:pPr>
        <w:spacing w:before="60" w:after="60" w:line="240" w:lineRule="auto"/>
        <w:jc w:val="both"/>
        <w:rPr>
          <w:rFonts w:ascii="Times New Roman" w:hAnsi="Times New Roman" w:cs="Times New Roman"/>
          <w:b/>
          <w:iCs/>
        </w:rPr>
      </w:pPr>
      <w:r w:rsidRPr="008C5F40">
        <w:rPr>
          <w:rFonts w:ascii="Times New Roman" w:hAnsi="Times New Roman" w:cs="Times New Roman"/>
          <w:b/>
          <w:iCs/>
        </w:rPr>
        <w:t>Abstract</w:t>
      </w:r>
    </w:p>
    <w:p w:rsidR="00E17BAD" w:rsidRPr="008C5F40" w:rsidRDefault="00E17BAD" w:rsidP="004508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ind w:firstLine="567"/>
        <w:jc w:val="both"/>
        <w:rPr>
          <w:rFonts w:ascii="Times New Roman" w:eastAsia="Times New Roman" w:hAnsi="Times New Roman" w:cs="Times New Roman"/>
          <w:color w:val="212121"/>
        </w:rPr>
      </w:pPr>
      <w:r w:rsidRPr="008C5F40">
        <w:rPr>
          <w:rFonts w:ascii="Times New Roman" w:eastAsia="Times New Roman" w:hAnsi="Times New Roman" w:cs="Times New Roman"/>
          <w:color w:val="212121"/>
        </w:rPr>
        <w:t>Bozkır NomadicCulture has an importantinfluence on thepolitical, economic, religious, culturalstructures of theTurkishNationbeforeandafterIslam. TheTurkishNation, which is a steppenomadicculturaladept, has migratedtomanygeographies in thehistoricalprocess. TheTurksbroughtmajorchangesandtransformationstothegeographiestheymigratedwiththemigrationsthey had madetodifferentgeographies. TheTurkshave had greatinfluences on thethreegreatmigrationsthathavechangedthecourse of worldhistory. Thesearethemigration of kavimler, themigrationsmadeto Anatolia duringtheSeljukperiodandthediscovery of newcontinentsandmigrationstothiscontinent.</w:t>
      </w:r>
    </w:p>
    <w:p w:rsidR="007D3104" w:rsidRPr="008C5F40" w:rsidRDefault="00E17BAD" w:rsidP="0045080F">
      <w:pPr>
        <w:spacing w:before="60" w:after="60" w:line="240" w:lineRule="auto"/>
        <w:jc w:val="both"/>
        <w:rPr>
          <w:rFonts w:ascii="Times New Roman" w:hAnsi="Times New Roman" w:cs="Times New Roman"/>
          <w:bCs/>
          <w:iCs/>
        </w:rPr>
      </w:pPr>
      <w:r w:rsidRPr="008C5F40">
        <w:rPr>
          <w:rFonts w:ascii="Times New Roman" w:hAnsi="Times New Roman" w:cs="Times New Roman"/>
          <w:b/>
        </w:rPr>
        <w:t>KeyWords</w:t>
      </w:r>
      <w:r w:rsidR="006A3FFF" w:rsidRPr="008C5F40">
        <w:rPr>
          <w:rFonts w:ascii="Times New Roman" w:hAnsi="Times New Roman" w:cs="Times New Roman"/>
          <w:b/>
        </w:rPr>
        <w:t>:</w:t>
      </w:r>
      <w:r w:rsidR="006A3FFF" w:rsidRPr="008C5F40">
        <w:rPr>
          <w:rFonts w:ascii="Times New Roman" w:hAnsi="Times New Roman" w:cs="Times New Roman"/>
          <w:bCs/>
          <w:iCs/>
        </w:rPr>
        <w:t xml:space="preserve">History, </w:t>
      </w:r>
      <w:r w:rsidRPr="008C5F40">
        <w:rPr>
          <w:rFonts w:ascii="Times New Roman" w:eastAsia="Times New Roman" w:hAnsi="Times New Roman" w:cs="Times New Roman"/>
          <w:bCs/>
          <w:iCs/>
          <w:color w:val="212121"/>
        </w:rPr>
        <w:t>Migrations</w:t>
      </w:r>
      <w:r w:rsidR="006A3FFF" w:rsidRPr="008C5F40">
        <w:rPr>
          <w:rFonts w:ascii="Times New Roman" w:eastAsia="Times New Roman" w:hAnsi="Times New Roman" w:cs="Times New Roman"/>
          <w:bCs/>
          <w:iCs/>
          <w:color w:val="212121"/>
        </w:rPr>
        <w:t>,</w:t>
      </w:r>
      <w:r w:rsidRPr="008C5F40">
        <w:rPr>
          <w:rFonts w:ascii="Times New Roman" w:eastAsia="Times New Roman" w:hAnsi="Times New Roman" w:cs="Times New Roman"/>
          <w:bCs/>
          <w:iCs/>
          <w:color w:val="212121"/>
        </w:rPr>
        <w:t>Turks</w:t>
      </w:r>
      <w:r w:rsidR="006A3FFF" w:rsidRPr="008C5F40">
        <w:rPr>
          <w:rFonts w:ascii="Times New Roman" w:eastAsia="Times New Roman" w:hAnsi="Times New Roman" w:cs="Times New Roman"/>
          <w:bCs/>
          <w:iCs/>
          <w:color w:val="212121"/>
        </w:rPr>
        <w:t>.</w:t>
      </w:r>
    </w:p>
    <w:p w:rsidR="006A3FFF" w:rsidRPr="008C5F40" w:rsidRDefault="006A3FFF" w:rsidP="0045080F">
      <w:pPr>
        <w:spacing w:before="60" w:after="60" w:line="240" w:lineRule="auto"/>
        <w:ind w:firstLine="567"/>
        <w:jc w:val="both"/>
        <w:rPr>
          <w:rFonts w:ascii="Times New Roman" w:hAnsi="Times New Roman" w:cs="Times New Roman"/>
          <w:b/>
          <w:bCs/>
        </w:rPr>
      </w:pPr>
    </w:p>
    <w:p w:rsidR="00A4265A" w:rsidRPr="0045080F" w:rsidRDefault="0045080F" w:rsidP="0045080F">
      <w:pPr>
        <w:spacing w:before="60" w:after="60" w:line="240" w:lineRule="auto"/>
        <w:jc w:val="both"/>
        <w:rPr>
          <w:rFonts w:ascii="Times New Roman" w:hAnsi="Times New Roman" w:cs="Times New Roman"/>
          <w:b/>
          <w:bCs/>
        </w:rPr>
      </w:pPr>
      <w:r>
        <w:rPr>
          <w:rFonts w:ascii="Times New Roman" w:hAnsi="Times New Roman" w:cs="Times New Roman"/>
          <w:b/>
          <w:bCs/>
        </w:rPr>
        <w:t>Giriş</w:t>
      </w:r>
    </w:p>
    <w:p w:rsidR="00CB7704" w:rsidRPr="0045080F" w:rsidRDefault="00CB7704"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Tarih boyunca çok çeşitli nedenlere bağlı olarak ortaya çıkan göçler;</w:t>
      </w:r>
      <w:r w:rsidR="004E3207" w:rsidRPr="0045080F">
        <w:rPr>
          <w:rFonts w:ascii="Times New Roman" w:hAnsi="Times New Roman" w:cs="Times New Roman"/>
        </w:rPr>
        <w:t>mekanların</w:t>
      </w:r>
      <w:r w:rsidRPr="0045080F">
        <w:rPr>
          <w:rFonts w:ascii="Times New Roman" w:hAnsi="Times New Roman" w:cs="Times New Roman"/>
        </w:rPr>
        <w:t xml:space="preserve">, şehirlerin, ülkelerin, coğrafyaların, kıtaların siyasal, sosyal, kültürel, ekonomik, dini </w:t>
      </w:r>
      <w:r w:rsidR="00890FBF" w:rsidRPr="0045080F">
        <w:rPr>
          <w:rFonts w:ascii="Times New Roman" w:hAnsi="Times New Roman" w:cs="Times New Roman"/>
        </w:rPr>
        <w:t xml:space="preserve">yapısı üzerinde büyük değişimlerde bulunmuştur. Göçler, İnsanlık tarihi ile paralellik gösterir. </w:t>
      </w:r>
      <w:r w:rsidR="004E3207" w:rsidRPr="0045080F">
        <w:rPr>
          <w:rFonts w:ascii="Times New Roman" w:hAnsi="Times New Roman" w:cs="Times New Roman"/>
        </w:rPr>
        <w:t>İnsanoğlunu</w:t>
      </w:r>
      <w:r w:rsidR="004B55AA" w:rsidRPr="0045080F">
        <w:rPr>
          <w:rFonts w:ascii="Times New Roman" w:hAnsi="Times New Roman" w:cs="Times New Roman"/>
        </w:rPr>
        <w:t>n</w:t>
      </w:r>
      <w:r w:rsidR="004E3207" w:rsidRPr="0045080F">
        <w:rPr>
          <w:rFonts w:ascii="Times New Roman" w:hAnsi="Times New Roman" w:cs="Times New Roman"/>
        </w:rPr>
        <w:t xml:space="preserve"> bulunduğu bütün </w:t>
      </w:r>
      <w:r w:rsidR="0045080F" w:rsidRPr="0045080F">
        <w:rPr>
          <w:rFonts w:ascii="Times New Roman" w:hAnsi="Times New Roman" w:cs="Times New Roman"/>
        </w:rPr>
        <w:t>mekânlar</w:t>
      </w:r>
      <w:r w:rsidR="00A47AA8" w:rsidRPr="0045080F">
        <w:rPr>
          <w:rFonts w:ascii="Times New Roman" w:hAnsi="Times New Roman" w:cs="Times New Roman"/>
        </w:rPr>
        <w:t xml:space="preserve">, </w:t>
      </w:r>
      <w:r w:rsidR="00956C10" w:rsidRPr="0045080F">
        <w:rPr>
          <w:rFonts w:ascii="Times New Roman" w:hAnsi="Times New Roman" w:cs="Times New Roman"/>
        </w:rPr>
        <w:t xml:space="preserve">yöreler, </w:t>
      </w:r>
      <w:r w:rsidR="004E3207" w:rsidRPr="0045080F">
        <w:rPr>
          <w:rFonts w:ascii="Times New Roman" w:hAnsi="Times New Roman" w:cs="Times New Roman"/>
        </w:rPr>
        <w:t>coğrafya</w:t>
      </w:r>
      <w:r w:rsidR="00A47AA8" w:rsidRPr="0045080F">
        <w:rPr>
          <w:rFonts w:ascii="Times New Roman" w:hAnsi="Times New Roman" w:cs="Times New Roman"/>
        </w:rPr>
        <w:t>lar</w:t>
      </w:r>
      <w:r w:rsidR="004E3207" w:rsidRPr="0045080F">
        <w:rPr>
          <w:rFonts w:ascii="Times New Roman" w:hAnsi="Times New Roman" w:cs="Times New Roman"/>
        </w:rPr>
        <w:t xml:space="preserve"> ve kı</w:t>
      </w:r>
      <w:r w:rsidR="00A47AA8" w:rsidRPr="0045080F">
        <w:rPr>
          <w:rFonts w:ascii="Times New Roman" w:hAnsi="Times New Roman" w:cs="Times New Roman"/>
        </w:rPr>
        <w:t xml:space="preserve">talarda farklı </w:t>
      </w:r>
      <w:r w:rsidR="00956C10" w:rsidRPr="0045080F">
        <w:rPr>
          <w:rFonts w:ascii="Times New Roman" w:hAnsi="Times New Roman" w:cs="Times New Roman"/>
        </w:rPr>
        <w:t xml:space="preserve">etkenler ve </w:t>
      </w:r>
      <w:r w:rsidR="00A47AA8" w:rsidRPr="0045080F">
        <w:rPr>
          <w:rFonts w:ascii="Times New Roman" w:hAnsi="Times New Roman" w:cs="Times New Roman"/>
        </w:rPr>
        <w:t>nedenlere bağlı olarak</w:t>
      </w:r>
      <w:r w:rsidR="004E3207" w:rsidRPr="0045080F">
        <w:rPr>
          <w:rFonts w:ascii="Times New Roman" w:hAnsi="Times New Roman" w:cs="Times New Roman"/>
        </w:rPr>
        <w:t xml:space="preserve"> göçler meydana gelmiştir. </w:t>
      </w:r>
      <w:r w:rsidR="00890FBF" w:rsidRPr="0045080F">
        <w:rPr>
          <w:rFonts w:ascii="Times New Roman" w:hAnsi="Times New Roman" w:cs="Times New Roman"/>
        </w:rPr>
        <w:t>Tarih kitapları ve kutsal dinlere ait metinler</w:t>
      </w:r>
      <w:r w:rsidR="009939AB" w:rsidRPr="0045080F">
        <w:rPr>
          <w:rFonts w:ascii="Times New Roman" w:hAnsi="Times New Roman" w:cs="Times New Roman"/>
        </w:rPr>
        <w:t xml:space="preserve"> göç olgusunu</w:t>
      </w:r>
      <w:r w:rsidR="00890FBF" w:rsidRPr="0045080F">
        <w:rPr>
          <w:rFonts w:ascii="Times New Roman" w:hAnsi="Times New Roman" w:cs="Times New Roman"/>
        </w:rPr>
        <w:t xml:space="preserve"> çeşitli nedenler ve faktörlere bağlı olarak sürekli işlemiştir.</w:t>
      </w:r>
      <w:r w:rsidR="00A47AA8" w:rsidRPr="0045080F">
        <w:rPr>
          <w:rStyle w:val="DipnotBavurusu"/>
          <w:rFonts w:ascii="Times New Roman" w:hAnsi="Times New Roman" w:cs="Times New Roman"/>
        </w:rPr>
        <w:footnoteReference w:id="3"/>
      </w:r>
    </w:p>
    <w:p w:rsidR="00FF546E" w:rsidRPr="0045080F" w:rsidRDefault="007E3BBB"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İnsanoğlu ilkçağlarda ilk önce göçebe olarak yaşıyordu.</w:t>
      </w:r>
      <w:r w:rsidR="00FF546E" w:rsidRPr="0045080F">
        <w:rPr>
          <w:rFonts w:ascii="Times New Roman" w:hAnsi="Times New Roman" w:cs="Times New Roman"/>
        </w:rPr>
        <w:t xml:space="preserve"> Göçe</w:t>
      </w:r>
      <w:r w:rsidR="00226490" w:rsidRPr="0045080F">
        <w:rPr>
          <w:rFonts w:ascii="Times New Roman" w:hAnsi="Times New Roman" w:cs="Times New Roman"/>
        </w:rPr>
        <w:t>be</w:t>
      </w:r>
      <w:r w:rsidR="00FF546E" w:rsidRPr="0045080F">
        <w:rPr>
          <w:rFonts w:ascii="Times New Roman" w:hAnsi="Times New Roman" w:cs="Times New Roman"/>
        </w:rPr>
        <w:t xml:space="preserve"> b</w:t>
      </w:r>
      <w:r w:rsidR="00806A53" w:rsidRPr="0045080F">
        <w:rPr>
          <w:rFonts w:ascii="Times New Roman" w:hAnsi="Times New Roman" w:cs="Times New Roman"/>
        </w:rPr>
        <w:t>i</w:t>
      </w:r>
      <w:r w:rsidR="00C8156D" w:rsidRPr="0045080F">
        <w:rPr>
          <w:rFonts w:ascii="Times New Roman" w:hAnsi="Times New Roman" w:cs="Times New Roman"/>
        </w:rPr>
        <w:t>r hayatı yaşayan i</w:t>
      </w:r>
      <w:r w:rsidR="00FF546E" w:rsidRPr="0045080F">
        <w:rPr>
          <w:rFonts w:ascii="Times New Roman" w:hAnsi="Times New Roman" w:cs="Times New Roman"/>
        </w:rPr>
        <w:t>nsanoğlu</w:t>
      </w:r>
      <w:r w:rsidR="004F6F2E" w:rsidRPr="0045080F">
        <w:rPr>
          <w:rFonts w:ascii="Times New Roman" w:hAnsi="Times New Roman" w:cs="Times New Roman"/>
        </w:rPr>
        <w:t>nun hayatında göç etmek olgusu hayat</w:t>
      </w:r>
      <w:r w:rsidR="009939AB" w:rsidRPr="0045080F">
        <w:rPr>
          <w:rFonts w:ascii="Times New Roman" w:hAnsi="Times New Roman" w:cs="Times New Roman"/>
        </w:rPr>
        <w:t>ın normal bir</w:t>
      </w:r>
      <w:r w:rsidR="004F6F2E" w:rsidRPr="0045080F">
        <w:rPr>
          <w:rFonts w:ascii="Times New Roman" w:hAnsi="Times New Roman" w:cs="Times New Roman"/>
        </w:rPr>
        <w:t xml:space="preserve"> evresi olmuştu. Kısa süreli ve sürekli göçler sürekli bir şekilde yap</w:t>
      </w:r>
      <w:r w:rsidR="00C8156D" w:rsidRPr="0045080F">
        <w:rPr>
          <w:rFonts w:ascii="Times New Roman" w:hAnsi="Times New Roman" w:cs="Times New Roman"/>
        </w:rPr>
        <w:t>ılıyordu. İlkçağlarda i</w:t>
      </w:r>
      <w:r w:rsidR="009939AB" w:rsidRPr="0045080F">
        <w:rPr>
          <w:rFonts w:ascii="Times New Roman" w:hAnsi="Times New Roman" w:cs="Times New Roman"/>
        </w:rPr>
        <w:t>nsanlar tarafındanfarklı coğrafyalara yapılan g</w:t>
      </w:r>
      <w:r w:rsidR="00434EE0" w:rsidRPr="0045080F">
        <w:rPr>
          <w:rFonts w:ascii="Times New Roman" w:hAnsi="Times New Roman" w:cs="Times New Roman"/>
        </w:rPr>
        <w:t>öç</w:t>
      </w:r>
      <w:r w:rsidR="009939AB" w:rsidRPr="0045080F">
        <w:rPr>
          <w:rFonts w:ascii="Times New Roman" w:hAnsi="Times New Roman" w:cs="Times New Roman"/>
        </w:rPr>
        <w:t>lerle</w:t>
      </w:r>
      <w:r w:rsidR="00434EE0" w:rsidRPr="0045080F">
        <w:rPr>
          <w:rFonts w:ascii="Times New Roman" w:hAnsi="Times New Roman" w:cs="Times New Roman"/>
        </w:rPr>
        <w:t xml:space="preserve"> farklı </w:t>
      </w:r>
      <w:r w:rsidR="009939AB" w:rsidRPr="0045080F">
        <w:rPr>
          <w:rFonts w:ascii="Times New Roman" w:hAnsi="Times New Roman" w:cs="Times New Roman"/>
        </w:rPr>
        <w:t xml:space="preserve">kültürler, medeniyetler, </w:t>
      </w:r>
      <w:r w:rsidR="00434EE0" w:rsidRPr="0045080F">
        <w:rPr>
          <w:rFonts w:ascii="Times New Roman" w:hAnsi="Times New Roman" w:cs="Times New Roman"/>
        </w:rPr>
        <w:t xml:space="preserve">ırklar </w:t>
      </w:r>
      <w:r w:rsidR="009939AB" w:rsidRPr="0045080F">
        <w:rPr>
          <w:rFonts w:ascii="Times New Roman" w:hAnsi="Times New Roman" w:cs="Times New Roman"/>
        </w:rPr>
        <w:t>ve m</w:t>
      </w:r>
      <w:r w:rsidR="00226490" w:rsidRPr="0045080F">
        <w:rPr>
          <w:rFonts w:ascii="Times New Roman" w:hAnsi="Times New Roman" w:cs="Times New Roman"/>
        </w:rPr>
        <w:t>il</w:t>
      </w:r>
      <w:r w:rsidR="009939AB" w:rsidRPr="0045080F">
        <w:rPr>
          <w:rFonts w:ascii="Times New Roman" w:hAnsi="Times New Roman" w:cs="Times New Roman"/>
        </w:rPr>
        <w:t>letler</w:t>
      </w:r>
      <w:r w:rsidR="00434EE0" w:rsidRPr="0045080F">
        <w:rPr>
          <w:rFonts w:ascii="Times New Roman" w:hAnsi="Times New Roman" w:cs="Times New Roman"/>
        </w:rPr>
        <w:t>oluştu</w:t>
      </w:r>
      <w:r w:rsidR="009939AB" w:rsidRPr="0045080F">
        <w:rPr>
          <w:rFonts w:ascii="Times New Roman" w:hAnsi="Times New Roman" w:cs="Times New Roman"/>
        </w:rPr>
        <w:t>.</w:t>
      </w:r>
      <w:r w:rsidR="004F6F2E" w:rsidRPr="0045080F">
        <w:rPr>
          <w:rStyle w:val="DipnotBavurusu"/>
          <w:rFonts w:ascii="Times New Roman" w:hAnsi="Times New Roman" w:cs="Times New Roman"/>
        </w:rPr>
        <w:footnoteReference w:id="4"/>
      </w:r>
    </w:p>
    <w:p w:rsidR="007E3BBB" w:rsidRPr="0045080F" w:rsidRDefault="007E3BBB"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İnsanoğlunun toprağı işlemeyi keşf etmesiyle beraber yerleşik hayata geçmiştir. Ancak insanoğlunun yerleşik hayata geçmesi göç olgusunu insanların yaşamından çıkarmamıştır. İnsanlar</w:t>
      </w:r>
      <w:r w:rsidR="009939AB" w:rsidRPr="0045080F">
        <w:rPr>
          <w:rFonts w:ascii="Times New Roman" w:hAnsi="Times New Roman" w:cs="Times New Roman"/>
        </w:rPr>
        <w:t>ın</w:t>
      </w:r>
      <w:r w:rsidRPr="0045080F">
        <w:rPr>
          <w:rFonts w:ascii="Times New Roman" w:hAnsi="Times New Roman" w:cs="Times New Roman"/>
        </w:rPr>
        <w:t xml:space="preserve"> tarihsel süreçte farklı </w:t>
      </w:r>
      <w:r w:rsidR="0045080F" w:rsidRPr="0045080F">
        <w:rPr>
          <w:rFonts w:ascii="Times New Roman" w:hAnsi="Times New Roman" w:cs="Times New Roman"/>
        </w:rPr>
        <w:t>mekânlar</w:t>
      </w:r>
      <w:r w:rsidRPr="0045080F">
        <w:rPr>
          <w:rFonts w:ascii="Times New Roman" w:hAnsi="Times New Roman" w:cs="Times New Roman"/>
        </w:rPr>
        <w:t xml:space="preserve">, yöreler, </w:t>
      </w:r>
      <w:r w:rsidR="00247D67" w:rsidRPr="0045080F">
        <w:rPr>
          <w:rFonts w:ascii="Times New Roman" w:hAnsi="Times New Roman" w:cs="Times New Roman"/>
        </w:rPr>
        <w:t>bölgeler, coğrafyalar</w:t>
      </w:r>
      <w:r w:rsidRPr="0045080F">
        <w:rPr>
          <w:rFonts w:ascii="Times New Roman" w:hAnsi="Times New Roman" w:cs="Times New Roman"/>
        </w:rPr>
        <w:t xml:space="preserve"> ve kıtalar arasındaki hareketleri ve göçleri farklı etkenler ve nedenlerle devam etmiştir. </w:t>
      </w:r>
      <w:r w:rsidR="00BA03E5" w:rsidRPr="0045080F">
        <w:rPr>
          <w:rFonts w:ascii="Times New Roman" w:hAnsi="Times New Roman" w:cs="Times New Roman"/>
        </w:rPr>
        <w:t>Göç olgusu, İnsan</w:t>
      </w:r>
      <w:r w:rsidR="00247D67" w:rsidRPr="0045080F">
        <w:rPr>
          <w:rFonts w:ascii="Times New Roman" w:hAnsi="Times New Roman" w:cs="Times New Roman"/>
        </w:rPr>
        <w:t xml:space="preserve">oğlunun daha iyi hayat sürdürmek düşüncesiyle yakından ilgilidir. </w:t>
      </w:r>
      <w:r w:rsidR="00BA03E5" w:rsidRPr="0045080F">
        <w:rPr>
          <w:rFonts w:ascii="Times New Roman" w:hAnsi="Times New Roman" w:cs="Times New Roman"/>
        </w:rPr>
        <w:t xml:space="preserve">İnsanlar; doğal şartlar ve insani şartlara bağlı olarak kendi yaşamının yaşanmaz hale gelmesi, yaşadığı yerin ve </w:t>
      </w:r>
      <w:r w:rsidR="0045080F" w:rsidRPr="0045080F">
        <w:rPr>
          <w:rFonts w:ascii="Times New Roman" w:hAnsi="Times New Roman" w:cs="Times New Roman"/>
        </w:rPr>
        <w:t>mekânın</w:t>
      </w:r>
      <w:r w:rsidR="00BA03E5" w:rsidRPr="0045080F">
        <w:rPr>
          <w:rFonts w:ascii="Times New Roman" w:hAnsi="Times New Roman" w:cs="Times New Roman"/>
        </w:rPr>
        <w:t xml:space="preserve"> kendisi, aile</w:t>
      </w:r>
      <w:r w:rsidR="00C54CA9" w:rsidRPr="0045080F">
        <w:rPr>
          <w:rFonts w:ascii="Times New Roman" w:hAnsi="Times New Roman" w:cs="Times New Roman"/>
        </w:rPr>
        <w:t>si</w:t>
      </w:r>
      <w:r w:rsidR="00BA03E5" w:rsidRPr="0045080F">
        <w:rPr>
          <w:rFonts w:ascii="Times New Roman" w:hAnsi="Times New Roman" w:cs="Times New Roman"/>
        </w:rPr>
        <w:t xml:space="preserve"> ve nesilleri için tehlikeli ve yaşanmaz hale gelmesi nedenlerine bağlı olarak göç olgusuyla yaşadıkları yerleri terk etme düşüncesine kapılm</w:t>
      </w:r>
      <w:r w:rsidR="00226490" w:rsidRPr="0045080F">
        <w:rPr>
          <w:rFonts w:ascii="Times New Roman" w:hAnsi="Times New Roman" w:cs="Times New Roman"/>
        </w:rPr>
        <w:t>ıştır.</w:t>
      </w:r>
      <w:r w:rsidR="00A47AA8" w:rsidRPr="0045080F">
        <w:rPr>
          <w:rStyle w:val="DipnotBavurusu"/>
          <w:rFonts w:ascii="Times New Roman" w:hAnsi="Times New Roman" w:cs="Times New Roman"/>
        </w:rPr>
        <w:footnoteReference w:id="5"/>
      </w:r>
    </w:p>
    <w:p w:rsidR="00604A69" w:rsidRPr="0045080F" w:rsidRDefault="00604A69"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 olgusu İslâm öncesi ve sonrasındaki dönemlerde Türklerin tarihinde</w:t>
      </w:r>
      <w:r w:rsidR="004B55AA" w:rsidRPr="0045080F">
        <w:rPr>
          <w:rFonts w:ascii="Times New Roman" w:hAnsi="Times New Roman" w:cs="Times New Roman"/>
        </w:rPr>
        <w:t xml:space="preserve"> de</w:t>
      </w:r>
      <w:r w:rsidRPr="0045080F">
        <w:rPr>
          <w:rFonts w:ascii="Times New Roman" w:hAnsi="Times New Roman" w:cs="Times New Roman"/>
        </w:rPr>
        <w:t xml:space="preserve"> önemli bir yer kaplamıştır. Türkler</w:t>
      </w:r>
      <w:r w:rsidR="00226490" w:rsidRPr="0045080F">
        <w:rPr>
          <w:rFonts w:ascii="Times New Roman" w:hAnsi="Times New Roman" w:cs="Times New Roman"/>
        </w:rPr>
        <w:t>,</w:t>
      </w:r>
      <w:r w:rsidRPr="0045080F">
        <w:rPr>
          <w:rFonts w:ascii="Times New Roman" w:hAnsi="Times New Roman" w:cs="Times New Roman"/>
        </w:rPr>
        <w:t xml:space="preserve"> tarihin birçok dönemlerinde </w:t>
      </w:r>
      <w:r w:rsidR="009939AB" w:rsidRPr="0045080F">
        <w:rPr>
          <w:rFonts w:ascii="Times New Roman" w:hAnsi="Times New Roman" w:cs="Times New Roman"/>
        </w:rPr>
        <w:t>anayurtları olan Ort</w:t>
      </w:r>
      <w:r w:rsidR="009C295B" w:rsidRPr="0045080F">
        <w:rPr>
          <w:rFonts w:ascii="Times New Roman" w:hAnsi="Times New Roman" w:cs="Times New Roman"/>
        </w:rPr>
        <w:t xml:space="preserve">a Asya’dan farklı coğrafyalara </w:t>
      </w:r>
      <w:r w:rsidR="009C295B" w:rsidRPr="0045080F">
        <w:rPr>
          <w:rFonts w:ascii="Times New Roman" w:hAnsi="Times New Roman" w:cs="Times New Roman"/>
        </w:rPr>
        <w:lastRenderedPageBreak/>
        <w:t xml:space="preserve">göç ederek gittikleri coğrafyalarda </w:t>
      </w:r>
      <w:r w:rsidR="0045080F" w:rsidRPr="0045080F">
        <w:rPr>
          <w:rFonts w:ascii="Times New Roman" w:hAnsi="Times New Roman" w:cs="Times New Roman"/>
        </w:rPr>
        <w:t>hâkim</w:t>
      </w:r>
      <w:r w:rsidR="00226490" w:rsidRPr="0045080F">
        <w:rPr>
          <w:rFonts w:ascii="Times New Roman" w:hAnsi="Times New Roman" w:cs="Times New Roman"/>
        </w:rPr>
        <w:t xml:space="preserve"> ırk olmuşlardır. </w:t>
      </w:r>
      <w:r w:rsidR="00C54CA9" w:rsidRPr="0045080F">
        <w:rPr>
          <w:rFonts w:ascii="Times New Roman" w:hAnsi="Times New Roman" w:cs="Times New Roman"/>
        </w:rPr>
        <w:t>Göç edilen coğrafyada yeni devletler kurarak</w:t>
      </w:r>
      <w:r w:rsidR="009C295B" w:rsidRPr="0045080F">
        <w:rPr>
          <w:rFonts w:ascii="Times New Roman" w:hAnsi="Times New Roman" w:cs="Times New Roman"/>
        </w:rPr>
        <w:t xml:space="preserve"> medeniyet götürmüşlerdir.</w:t>
      </w:r>
      <w:r w:rsidR="001D03BB" w:rsidRPr="0045080F">
        <w:rPr>
          <w:rFonts w:ascii="Times New Roman" w:hAnsi="Times New Roman" w:cs="Times New Roman"/>
        </w:rPr>
        <w:t xml:space="preserve"> Türklerin </w:t>
      </w:r>
      <w:r w:rsidR="00226490" w:rsidRPr="0045080F">
        <w:rPr>
          <w:rFonts w:ascii="Times New Roman" w:hAnsi="Times New Roman" w:cs="Times New Roman"/>
        </w:rPr>
        <w:t xml:space="preserve">göçebe bir hayat sürmesi, hayvancılıkla uğraşması ve atları evcilleştirmeleri göç olgusunu Türklerin hayatında </w:t>
      </w:r>
      <w:r w:rsidR="00C54CA9" w:rsidRPr="0045080F">
        <w:rPr>
          <w:rFonts w:ascii="Times New Roman" w:hAnsi="Times New Roman" w:cs="Times New Roman"/>
        </w:rPr>
        <w:t xml:space="preserve">kolay ve </w:t>
      </w:r>
      <w:r w:rsidR="00226490" w:rsidRPr="0045080F">
        <w:rPr>
          <w:rFonts w:ascii="Times New Roman" w:hAnsi="Times New Roman" w:cs="Times New Roman"/>
        </w:rPr>
        <w:t xml:space="preserve">rahat </w:t>
      </w:r>
      <w:r w:rsidR="00C54CA9" w:rsidRPr="0045080F">
        <w:rPr>
          <w:rFonts w:ascii="Times New Roman" w:hAnsi="Times New Roman" w:cs="Times New Roman"/>
        </w:rPr>
        <w:t>bir olgu haline getirmiştir.</w:t>
      </w:r>
      <w:r w:rsidR="009C295B" w:rsidRPr="0045080F">
        <w:rPr>
          <w:rStyle w:val="DipnotBavurusu"/>
          <w:rFonts w:ascii="Times New Roman" w:hAnsi="Times New Roman" w:cs="Times New Roman"/>
        </w:rPr>
        <w:footnoteReference w:id="6"/>
      </w:r>
    </w:p>
    <w:p w:rsidR="00E66374" w:rsidRPr="0045080F" w:rsidRDefault="008F4518" w:rsidP="0045080F">
      <w:pPr>
        <w:spacing w:before="60" w:after="60" w:line="240" w:lineRule="auto"/>
        <w:jc w:val="both"/>
        <w:rPr>
          <w:rFonts w:ascii="Times New Roman" w:hAnsi="Times New Roman" w:cs="Times New Roman"/>
          <w:b/>
          <w:bCs/>
        </w:rPr>
      </w:pPr>
      <w:r w:rsidRPr="0045080F">
        <w:rPr>
          <w:rFonts w:ascii="Times New Roman" w:hAnsi="Times New Roman" w:cs="Times New Roman"/>
          <w:b/>
          <w:bCs/>
        </w:rPr>
        <w:t>1.Göç Nedir ve</w:t>
      </w:r>
      <w:r w:rsidR="0045080F">
        <w:rPr>
          <w:rFonts w:ascii="Times New Roman" w:hAnsi="Times New Roman" w:cs="Times New Roman"/>
          <w:b/>
          <w:bCs/>
        </w:rPr>
        <w:t>Göçlerin Nedenleri</w:t>
      </w:r>
    </w:p>
    <w:p w:rsidR="00DD2D71" w:rsidRPr="0045080F" w:rsidRDefault="00FE090F"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 xml:space="preserve">Göç; kişilerin yerleşmek amacıyla bir yerden başka bir yere </w:t>
      </w:r>
      <w:r w:rsidR="00A11581" w:rsidRPr="0045080F">
        <w:rPr>
          <w:rFonts w:ascii="Times New Roman" w:hAnsi="Times New Roman" w:cs="Times New Roman"/>
        </w:rPr>
        <w:t xml:space="preserve">gitmeleri </w:t>
      </w:r>
      <w:r w:rsidR="001B5993" w:rsidRPr="0045080F">
        <w:rPr>
          <w:rFonts w:ascii="Times New Roman" w:hAnsi="Times New Roman" w:cs="Times New Roman"/>
        </w:rPr>
        <w:t>hareketinin genel adıdır</w:t>
      </w:r>
      <w:r w:rsidRPr="0045080F">
        <w:rPr>
          <w:rFonts w:ascii="Times New Roman" w:hAnsi="Times New Roman" w:cs="Times New Roman"/>
        </w:rPr>
        <w:t xml:space="preserve">. Bu hareket ülke içinde, ülke dışında, </w:t>
      </w:r>
      <w:r w:rsidR="000C41D0" w:rsidRPr="0045080F">
        <w:rPr>
          <w:rFonts w:ascii="Times New Roman" w:hAnsi="Times New Roman" w:cs="Times New Roman"/>
        </w:rPr>
        <w:t xml:space="preserve">yöreler arasında, </w:t>
      </w:r>
      <w:r w:rsidRPr="0045080F">
        <w:rPr>
          <w:rFonts w:ascii="Times New Roman" w:hAnsi="Times New Roman" w:cs="Times New Roman"/>
        </w:rPr>
        <w:t>coğrafyalar arasında, kıtalar arasında olabilir. B</w:t>
      </w:r>
      <w:r w:rsidR="001B5993" w:rsidRPr="0045080F">
        <w:rPr>
          <w:rFonts w:ascii="Times New Roman" w:hAnsi="Times New Roman" w:cs="Times New Roman"/>
        </w:rPr>
        <w:t>ireyler, topluluklar, milletler;</w:t>
      </w:r>
      <w:r w:rsidRPr="0045080F">
        <w:rPr>
          <w:rFonts w:ascii="Times New Roman" w:hAnsi="Times New Roman" w:cs="Times New Roman"/>
        </w:rPr>
        <w:t xml:space="preserve"> çeşitli nedenlerle bulundukları </w:t>
      </w:r>
      <w:r w:rsidR="0045080F" w:rsidRPr="0045080F">
        <w:rPr>
          <w:rFonts w:ascii="Times New Roman" w:hAnsi="Times New Roman" w:cs="Times New Roman"/>
        </w:rPr>
        <w:t>mekânları</w:t>
      </w:r>
      <w:r w:rsidRPr="0045080F">
        <w:rPr>
          <w:rFonts w:ascii="Times New Roman" w:hAnsi="Times New Roman" w:cs="Times New Roman"/>
        </w:rPr>
        <w:t xml:space="preserve">, coğrafyaları ve kıtaları terk ederek başka </w:t>
      </w:r>
      <w:r w:rsidR="0045080F" w:rsidRPr="0045080F">
        <w:rPr>
          <w:rFonts w:ascii="Times New Roman" w:hAnsi="Times New Roman" w:cs="Times New Roman"/>
        </w:rPr>
        <w:t>mekânlara</w:t>
      </w:r>
      <w:r w:rsidRPr="0045080F">
        <w:rPr>
          <w:rFonts w:ascii="Times New Roman" w:hAnsi="Times New Roman" w:cs="Times New Roman"/>
        </w:rPr>
        <w:t>, coğrafyalar</w:t>
      </w:r>
      <w:r w:rsidR="001B5993" w:rsidRPr="0045080F">
        <w:rPr>
          <w:rFonts w:ascii="Times New Roman" w:hAnsi="Times New Roman" w:cs="Times New Roman"/>
        </w:rPr>
        <w:t>a</w:t>
      </w:r>
      <w:r w:rsidRPr="0045080F">
        <w:rPr>
          <w:rFonts w:ascii="Times New Roman" w:hAnsi="Times New Roman" w:cs="Times New Roman"/>
        </w:rPr>
        <w:t xml:space="preserve"> ve kıtalara göç etmiştir. Birey, toplum ve millet açısından göç; </w:t>
      </w:r>
      <w:r w:rsidR="00A11581" w:rsidRPr="0045080F">
        <w:rPr>
          <w:rFonts w:ascii="Times New Roman" w:hAnsi="Times New Roman" w:cs="Times New Roman"/>
        </w:rPr>
        <w:t xml:space="preserve">sadece </w:t>
      </w:r>
      <w:r w:rsidR="0045080F" w:rsidRPr="0045080F">
        <w:rPr>
          <w:rFonts w:ascii="Times New Roman" w:hAnsi="Times New Roman" w:cs="Times New Roman"/>
        </w:rPr>
        <w:t>mekânsal</w:t>
      </w:r>
      <w:r w:rsidR="00A11581" w:rsidRPr="0045080F">
        <w:rPr>
          <w:rFonts w:ascii="Times New Roman" w:hAnsi="Times New Roman" w:cs="Times New Roman"/>
        </w:rPr>
        <w:t xml:space="preserve"> bir yer değiştirme değildir.</w:t>
      </w:r>
      <w:r w:rsidR="00226490" w:rsidRPr="0045080F">
        <w:rPr>
          <w:rFonts w:ascii="Times New Roman" w:hAnsi="Times New Roman" w:cs="Times New Roman"/>
        </w:rPr>
        <w:t xml:space="preserve"> Çok boyutlu bir değişimin genel adıdır.</w:t>
      </w:r>
      <w:r w:rsidR="00720003" w:rsidRPr="0045080F">
        <w:rPr>
          <w:rStyle w:val="DipnotBavurusu"/>
          <w:rFonts w:ascii="Times New Roman" w:hAnsi="Times New Roman" w:cs="Times New Roman"/>
        </w:rPr>
        <w:footnoteReference w:id="7"/>
      </w:r>
      <w:r w:rsidR="00DD2D71" w:rsidRPr="0045080F">
        <w:rPr>
          <w:rFonts w:ascii="Times New Roman" w:hAnsi="Times New Roman" w:cs="Times New Roman"/>
        </w:rPr>
        <w:t xml:space="preserve">Canlı ile doğduğu ve yaşadığı </w:t>
      </w:r>
      <w:r w:rsidR="0045080F" w:rsidRPr="0045080F">
        <w:rPr>
          <w:rFonts w:ascii="Times New Roman" w:hAnsi="Times New Roman" w:cs="Times New Roman"/>
        </w:rPr>
        <w:t>mekân</w:t>
      </w:r>
      <w:r w:rsidR="00DD2D71" w:rsidRPr="0045080F">
        <w:rPr>
          <w:rFonts w:ascii="Times New Roman" w:hAnsi="Times New Roman" w:cs="Times New Roman"/>
        </w:rPr>
        <w:t xml:space="preserve"> ve yer arasında yakın bir ilişki bulunmaktadır.</w:t>
      </w:r>
      <w:r w:rsidR="00A57FFD" w:rsidRPr="0045080F">
        <w:rPr>
          <w:rFonts w:ascii="Times New Roman" w:hAnsi="Times New Roman" w:cs="Times New Roman"/>
        </w:rPr>
        <w:t xml:space="preserve"> Canlılar içerisinde en önemli</w:t>
      </w:r>
      <w:r w:rsidR="00C8156D" w:rsidRPr="0045080F">
        <w:rPr>
          <w:rFonts w:ascii="Times New Roman" w:hAnsi="Times New Roman" w:cs="Times New Roman"/>
        </w:rPr>
        <w:t xml:space="preserve"> yer edinen İnsan ve onun</w:t>
      </w:r>
      <w:r w:rsidR="00DD2D71" w:rsidRPr="0045080F">
        <w:rPr>
          <w:rFonts w:ascii="Times New Roman" w:hAnsi="Times New Roman" w:cs="Times New Roman"/>
        </w:rPr>
        <w:t xml:space="preserve"> içinde yaşadığı sosyal </w:t>
      </w:r>
      <w:r w:rsidR="0045080F" w:rsidRPr="0045080F">
        <w:rPr>
          <w:rFonts w:ascii="Times New Roman" w:hAnsi="Times New Roman" w:cs="Times New Roman"/>
        </w:rPr>
        <w:t>mekân</w:t>
      </w:r>
      <w:r w:rsidR="00DD2D71" w:rsidRPr="0045080F">
        <w:rPr>
          <w:rFonts w:ascii="Times New Roman" w:hAnsi="Times New Roman" w:cs="Times New Roman"/>
        </w:rPr>
        <w:t xml:space="preserve"> ve fiziki çevrenin önemi çok büyüktür.</w:t>
      </w:r>
      <w:r w:rsidR="00DD2D71" w:rsidRPr="0045080F">
        <w:rPr>
          <w:rStyle w:val="DipnotBavurusu"/>
          <w:rFonts w:ascii="Times New Roman" w:hAnsi="Times New Roman" w:cs="Times New Roman"/>
        </w:rPr>
        <w:footnoteReference w:id="8"/>
      </w:r>
    </w:p>
    <w:p w:rsidR="00317DFE" w:rsidRPr="0045080F" w:rsidRDefault="00A11581"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 veya göçler</w:t>
      </w:r>
      <w:r w:rsidR="00936FAA" w:rsidRPr="0045080F">
        <w:rPr>
          <w:rFonts w:ascii="Times New Roman" w:hAnsi="Times New Roman" w:cs="Times New Roman"/>
        </w:rPr>
        <w:t xml:space="preserve">; </w:t>
      </w:r>
      <w:r w:rsidR="0045080F" w:rsidRPr="0045080F">
        <w:rPr>
          <w:rFonts w:ascii="Times New Roman" w:hAnsi="Times New Roman" w:cs="Times New Roman"/>
        </w:rPr>
        <w:t>mekânsal</w:t>
      </w:r>
      <w:r w:rsidRPr="0045080F">
        <w:rPr>
          <w:rFonts w:ascii="Times New Roman" w:hAnsi="Times New Roman" w:cs="Times New Roman"/>
        </w:rPr>
        <w:t xml:space="preserve"> değimin yanında </w:t>
      </w:r>
      <w:r w:rsidR="00FD0845" w:rsidRPr="0045080F">
        <w:rPr>
          <w:rFonts w:ascii="Times New Roman" w:hAnsi="Times New Roman" w:cs="Times New Roman"/>
        </w:rPr>
        <w:t xml:space="preserve">birey, toplum ve milletlerin anlam ve değer dünyasının değişimi ve dönüşümünü ifade etmektedir. Bu değişim ve dönüşüm terk edilen ve yerleşilen yeni </w:t>
      </w:r>
      <w:r w:rsidR="0045080F" w:rsidRPr="0045080F">
        <w:rPr>
          <w:rFonts w:ascii="Times New Roman" w:hAnsi="Times New Roman" w:cs="Times New Roman"/>
        </w:rPr>
        <w:t>mekânla</w:t>
      </w:r>
      <w:r w:rsidR="00FD0845" w:rsidRPr="0045080F">
        <w:rPr>
          <w:rFonts w:ascii="Times New Roman" w:hAnsi="Times New Roman" w:cs="Times New Roman"/>
        </w:rPr>
        <w:t xml:space="preserve"> birlikte yeni </w:t>
      </w:r>
      <w:r w:rsidR="0045080F" w:rsidRPr="0045080F">
        <w:rPr>
          <w:rFonts w:ascii="Times New Roman" w:hAnsi="Times New Roman" w:cs="Times New Roman"/>
        </w:rPr>
        <w:t>mekânlardaki</w:t>
      </w:r>
      <w:r w:rsidR="00FD0845" w:rsidRPr="0045080F">
        <w:rPr>
          <w:rFonts w:ascii="Times New Roman" w:hAnsi="Times New Roman" w:cs="Times New Roman"/>
        </w:rPr>
        <w:t xml:space="preserve"> insanlar, değerler, kültürler </w:t>
      </w:r>
      <w:r w:rsidR="009D191E" w:rsidRPr="0045080F">
        <w:rPr>
          <w:rFonts w:ascii="Times New Roman" w:hAnsi="Times New Roman" w:cs="Times New Roman"/>
        </w:rPr>
        <w:t>ve insan ile ilgili ne varsa etkilenir.</w:t>
      </w:r>
      <w:r w:rsidR="00BD7529" w:rsidRPr="0045080F">
        <w:rPr>
          <w:rFonts w:ascii="Times New Roman" w:hAnsi="Times New Roman" w:cs="Times New Roman"/>
        </w:rPr>
        <w:t xml:space="preserve"> Terk edilen ve yerleşilen yer ve göç</w:t>
      </w:r>
      <w:r w:rsidR="001B5993" w:rsidRPr="0045080F">
        <w:rPr>
          <w:rFonts w:ascii="Times New Roman" w:hAnsi="Times New Roman" w:cs="Times New Roman"/>
        </w:rPr>
        <w:t>enler ve göçülen yerdekilerin ni</w:t>
      </w:r>
      <w:r w:rsidR="00226490" w:rsidRPr="0045080F">
        <w:rPr>
          <w:rFonts w:ascii="Times New Roman" w:hAnsi="Times New Roman" w:cs="Times New Roman"/>
        </w:rPr>
        <w:t>tel ve nicel özelliklerin</w:t>
      </w:r>
      <w:r w:rsidR="00BD7529" w:rsidRPr="0045080F">
        <w:rPr>
          <w:rFonts w:ascii="Times New Roman" w:hAnsi="Times New Roman" w:cs="Times New Roman"/>
        </w:rPr>
        <w:t xml:space="preserve">deki farklılıkların yanında göç nedeni, kapsamı </w:t>
      </w:r>
      <w:r w:rsidR="009739B6" w:rsidRPr="0045080F">
        <w:rPr>
          <w:rFonts w:ascii="Times New Roman" w:hAnsi="Times New Roman" w:cs="Times New Roman"/>
        </w:rPr>
        <w:t xml:space="preserve">ve işleyiş </w:t>
      </w:r>
      <w:r w:rsidR="006D6E93" w:rsidRPr="0045080F">
        <w:rPr>
          <w:rFonts w:ascii="Times New Roman" w:hAnsi="Times New Roman" w:cs="Times New Roman"/>
        </w:rPr>
        <w:t>sürec</w:t>
      </w:r>
      <w:r w:rsidR="00BD7529" w:rsidRPr="0045080F">
        <w:rPr>
          <w:rFonts w:ascii="Times New Roman" w:hAnsi="Times New Roman" w:cs="Times New Roman"/>
        </w:rPr>
        <w:t>indeki farklılıklar her göçü bir diğerinden farklı kılmıştır.</w:t>
      </w:r>
      <w:r w:rsidR="009739B6" w:rsidRPr="0045080F">
        <w:rPr>
          <w:rFonts w:ascii="Times New Roman" w:hAnsi="Times New Roman" w:cs="Times New Roman"/>
        </w:rPr>
        <w:t xml:space="preserve">Bu </w:t>
      </w:r>
      <w:r w:rsidR="00C8156D" w:rsidRPr="0045080F">
        <w:rPr>
          <w:rFonts w:ascii="Times New Roman" w:hAnsi="Times New Roman" w:cs="Times New Roman"/>
        </w:rPr>
        <w:t>f</w:t>
      </w:r>
      <w:r w:rsidR="005B149F" w:rsidRPr="0045080F">
        <w:rPr>
          <w:rFonts w:ascii="Times New Roman" w:hAnsi="Times New Roman" w:cs="Times New Roman"/>
        </w:rPr>
        <w:t>ar</w:t>
      </w:r>
      <w:r w:rsidR="009739B6" w:rsidRPr="0045080F">
        <w:rPr>
          <w:rFonts w:ascii="Times New Roman" w:hAnsi="Times New Roman" w:cs="Times New Roman"/>
        </w:rPr>
        <w:t xml:space="preserve">klılıklar her bir göçün birey, toplum ve </w:t>
      </w:r>
      <w:r w:rsidR="0045080F" w:rsidRPr="0045080F">
        <w:rPr>
          <w:rFonts w:ascii="Times New Roman" w:hAnsi="Times New Roman" w:cs="Times New Roman"/>
        </w:rPr>
        <w:t>mekâna</w:t>
      </w:r>
      <w:r w:rsidR="009739B6" w:rsidRPr="0045080F">
        <w:rPr>
          <w:rFonts w:ascii="Times New Roman" w:hAnsi="Times New Roman" w:cs="Times New Roman"/>
        </w:rPr>
        <w:t xml:space="preserve"> yönelik etkisinin ve yansımasının değişmesine neden olmuştur. </w:t>
      </w:r>
      <w:r w:rsidR="00BD7529" w:rsidRPr="0045080F">
        <w:rPr>
          <w:rStyle w:val="DipnotBavurusu"/>
          <w:rFonts w:ascii="Times New Roman" w:hAnsi="Times New Roman" w:cs="Times New Roman"/>
        </w:rPr>
        <w:footnoteReference w:id="9"/>
      </w:r>
    </w:p>
    <w:p w:rsidR="00EC7E97" w:rsidRPr="0045080F" w:rsidRDefault="00C8156D"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 ve g</w:t>
      </w:r>
      <w:r w:rsidR="00EC7E97" w:rsidRPr="0045080F">
        <w:rPr>
          <w:rFonts w:ascii="Times New Roman" w:hAnsi="Times New Roman" w:cs="Times New Roman"/>
        </w:rPr>
        <w:t xml:space="preserve">öçler </w:t>
      </w:r>
      <w:r w:rsidR="00A57FFD" w:rsidRPr="0045080F">
        <w:rPr>
          <w:rFonts w:ascii="Times New Roman" w:hAnsi="Times New Roman" w:cs="Times New Roman"/>
        </w:rPr>
        <w:t xml:space="preserve">siyasi, </w:t>
      </w:r>
      <w:r w:rsidR="00EC7E97" w:rsidRPr="0045080F">
        <w:rPr>
          <w:rFonts w:ascii="Times New Roman" w:hAnsi="Times New Roman" w:cs="Times New Roman"/>
        </w:rPr>
        <w:t>ekonomik, sosyal, kültürel,</w:t>
      </w:r>
      <w:r w:rsidR="004B55AA" w:rsidRPr="0045080F">
        <w:rPr>
          <w:rFonts w:ascii="Times New Roman" w:hAnsi="Times New Roman" w:cs="Times New Roman"/>
        </w:rPr>
        <w:t xml:space="preserve"> dini</w:t>
      </w:r>
      <w:r w:rsidR="00EC7E97" w:rsidRPr="0045080F">
        <w:rPr>
          <w:rFonts w:ascii="Times New Roman" w:hAnsi="Times New Roman" w:cs="Times New Roman"/>
        </w:rPr>
        <w:t xml:space="preserve"> alanlarda hem göç ile gelenler, hem de sakinler için yeni koşullar ortaya çık</w:t>
      </w:r>
      <w:r w:rsidRPr="0045080F">
        <w:rPr>
          <w:rFonts w:ascii="Times New Roman" w:hAnsi="Times New Roman" w:cs="Times New Roman"/>
        </w:rPr>
        <w:t>ar</w:t>
      </w:r>
      <w:r w:rsidR="00EC7E97" w:rsidRPr="0045080F">
        <w:rPr>
          <w:rFonts w:ascii="Times New Roman" w:hAnsi="Times New Roman" w:cs="Times New Roman"/>
        </w:rPr>
        <w:t>maktadır.</w:t>
      </w:r>
      <w:r w:rsidR="00936FAA" w:rsidRPr="0045080F">
        <w:rPr>
          <w:rFonts w:ascii="Times New Roman" w:hAnsi="Times New Roman" w:cs="Times New Roman"/>
        </w:rPr>
        <w:t xml:space="preserve"> Toplumsal yapıda büyük çaplı değişim ve aşınmaya neden olan göç hem sorunları hem de fırsatları beraberinde getirmiştir.</w:t>
      </w:r>
      <w:r w:rsidR="00A57FFD" w:rsidRPr="0045080F">
        <w:rPr>
          <w:rFonts w:ascii="Times New Roman" w:hAnsi="Times New Roman" w:cs="Times New Roman"/>
        </w:rPr>
        <w:t xml:space="preserve"> Ülkeler; göçlerin fırsatlarından faydalanmak istiyorsa göçenler ve göçmenlere yaşam alanları oluş</w:t>
      </w:r>
      <w:r w:rsidR="004B5698" w:rsidRPr="0045080F">
        <w:rPr>
          <w:rFonts w:ascii="Times New Roman" w:hAnsi="Times New Roman" w:cs="Times New Roman"/>
        </w:rPr>
        <w:t xml:space="preserve">turup onları kendi millet ve devletlerine </w:t>
      </w:r>
      <w:r w:rsidR="0045080F">
        <w:rPr>
          <w:rFonts w:ascii="Times New Roman" w:hAnsi="Times New Roman" w:cs="Times New Roman"/>
        </w:rPr>
        <w:t>ada</w:t>
      </w:r>
      <w:r w:rsidR="00A57FFD" w:rsidRPr="0045080F">
        <w:rPr>
          <w:rFonts w:ascii="Times New Roman" w:hAnsi="Times New Roman" w:cs="Times New Roman"/>
        </w:rPr>
        <w:t>pte etm</w:t>
      </w:r>
      <w:r w:rsidRPr="0045080F">
        <w:rPr>
          <w:rFonts w:ascii="Times New Roman" w:hAnsi="Times New Roman" w:cs="Times New Roman"/>
        </w:rPr>
        <w:t>işlerdir</w:t>
      </w:r>
      <w:r w:rsidR="00EB6741" w:rsidRPr="0045080F">
        <w:rPr>
          <w:rFonts w:ascii="Times New Roman" w:hAnsi="Times New Roman" w:cs="Times New Roman"/>
        </w:rPr>
        <w:t>.</w:t>
      </w:r>
      <w:r w:rsidR="00EA7803" w:rsidRPr="0045080F">
        <w:rPr>
          <w:rStyle w:val="DipnotBavurusu"/>
          <w:rFonts w:ascii="Times New Roman" w:hAnsi="Times New Roman" w:cs="Times New Roman"/>
        </w:rPr>
        <w:footnoteReference w:id="10"/>
      </w:r>
    </w:p>
    <w:p w:rsidR="00DD2D71" w:rsidRPr="0045080F" w:rsidRDefault="00317DFE"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Göçlerin oluşmasında çok farklı nedenler vardır.</w:t>
      </w:r>
      <w:r w:rsidR="00226490" w:rsidRPr="0045080F">
        <w:rPr>
          <w:rFonts w:ascii="Times New Roman" w:hAnsi="Times New Roman" w:cs="Times New Roman"/>
        </w:rPr>
        <w:t xml:space="preserve">Doğal nedenler, </w:t>
      </w:r>
      <w:r w:rsidR="005B3350" w:rsidRPr="0045080F">
        <w:rPr>
          <w:rFonts w:ascii="Times New Roman" w:hAnsi="Times New Roman" w:cs="Times New Roman"/>
        </w:rPr>
        <w:t>si</w:t>
      </w:r>
      <w:r w:rsidR="001B5993" w:rsidRPr="0045080F">
        <w:rPr>
          <w:rFonts w:ascii="Times New Roman" w:hAnsi="Times New Roman" w:cs="Times New Roman"/>
        </w:rPr>
        <w:t>yasi nedenler, ask</w:t>
      </w:r>
      <w:r w:rsidR="005B3350" w:rsidRPr="0045080F">
        <w:rPr>
          <w:rFonts w:ascii="Times New Roman" w:hAnsi="Times New Roman" w:cs="Times New Roman"/>
        </w:rPr>
        <w:t xml:space="preserve">eri nedenler, </w:t>
      </w:r>
      <w:r w:rsidR="00226490" w:rsidRPr="0045080F">
        <w:rPr>
          <w:rFonts w:ascii="Times New Roman" w:hAnsi="Times New Roman" w:cs="Times New Roman"/>
        </w:rPr>
        <w:t>ekonomik neden</w:t>
      </w:r>
      <w:r w:rsidR="004B55AA" w:rsidRPr="0045080F">
        <w:rPr>
          <w:rFonts w:ascii="Times New Roman" w:hAnsi="Times New Roman" w:cs="Times New Roman"/>
        </w:rPr>
        <w:t xml:space="preserve">ler, dini ve mezhebi nedenler, </w:t>
      </w:r>
      <w:r w:rsidR="00226490" w:rsidRPr="0045080F">
        <w:rPr>
          <w:rFonts w:ascii="Times New Roman" w:hAnsi="Times New Roman" w:cs="Times New Roman"/>
        </w:rPr>
        <w:t>sosyal ve kültürel nedenler g</w:t>
      </w:r>
      <w:r w:rsidR="005B3350" w:rsidRPr="0045080F">
        <w:rPr>
          <w:rFonts w:ascii="Times New Roman" w:hAnsi="Times New Roman" w:cs="Times New Roman"/>
        </w:rPr>
        <w:t xml:space="preserve">ibi </w:t>
      </w:r>
      <w:r w:rsidR="00226490" w:rsidRPr="0045080F">
        <w:rPr>
          <w:rFonts w:ascii="Times New Roman" w:hAnsi="Times New Roman" w:cs="Times New Roman"/>
        </w:rPr>
        <w:t xml:space="preserve">birçok nedensel faktörler ve etkenler </w:t>
      </w:r>
      <w:r w:rsidR="005B3350" w:rsidRPr="0045080F">
        <w:rPr>
          <w:rFonts w:ascii="Times New Roman" w:hAnsi="Times New Roman" w:cs="Times New Roman"/>
        </w:rPr>
        <w:t>göçlerin oluşmasına neden olmaktadır. Birey, toplum ve milletler farklı nedenlerle tarihsel süreçte birçok göç hareketini gerçekleştirmiştir.</w:t>
      </w:r>
      <w:r w:rsidR="00EA7803" w:rsidRPr="0045080F">
        <w:rPr>
          <w:rStyle w:val="DipnotBavurusu"/>
          <w:rFonts w:ascii="Times New Roman" w:hAnsi="Times New Roman" w:cs="Times New Roman"/>
        </w:rPr>
        <w:footnoteReference w:id="11"/>
      </w:r>
    </w:p>
    <w:p w:rsidR="008D00FF" w:rsidRPr="0045080F" w:rsidRDefault="00C8156D"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 ve g</w:t>
      </w:r>
      <w:r w:rsidR="008D00FF" w:rsidRPr="0045080F">
        <w:rPr>
          <w:rFonts w:ascii="Times New Roman" w:hAnsi="Times New Roman" w:cs="Times New Roman"/>
        </w:rPr>
        <w:t xml:space="preserve">öçler; tarih boyunca </w:t>
      </w:r>
      <w:r w:rsidR="0045080F" w:rsidRPr="0045080F">
        <w:rPr>
          <w:rFonts w:ascii="Times New Roman" w:hAnsi="Times New Roman" w:cs="Times New Roman"/>
        </w:rPr>
        <w:t>mekânlar</w:t>
      </w:r>
      <w:r w:rsidR="008D00FF" w:rsidRPr="0045080F">
        <w:rPr>
          <w:rFonts w:ascii="Times New Roman" w:hAnsi="Times New Roman" w:cs="Times New Roman"/>
        </w:rPr>
        <w:t>, toplumsal ve siyasal aidiyet ve kimliklerin oluşmasında çok önemli bir etken olmuştur. İnanç, vatan, millet, devlet, etnisite, kavim, kabile ve aile gibi sosyal ve siyasal birl</w:t>
      </w:r>
      <w:r w:rsidR="001B5993" w:rsidRPr="0045080F">
        <w:rPr>
          <w:rFonts w:ascii="Times New Roman" w:hAnsi="Times New Roman" w:cs="Times New Roman"/>
        </w:rPr>
        <w:t xml:space="preserve">ikteliklerin veya ayrışmaların </w:t>
      </w:r>
      <w:r w:rsidR="008D00FF" w:rsidRPr="0045080F">
        <w:rPr>
          <w:rFonts w:ascii="Times New Roman" w:hAnsi="Times New Roman" w:cs="Times New Roman"/>
        </w:rPr>
        <w:t>oluşmasında göçler önemli roller oynamıştır.</w:t>
      </w:r>
      <w:r w:rsidR="008D00FF" w:rsidRPr="0045080F">
        <w:rPr>
          <w:rStyle w:val="DipnotBavurusu"/>
          <w:rFonts w:ascii="Times New Roman" w:hAnsi="Times New Roman" w:cs="Times New Roman"/>
        </w:rPr>
        <w:footnoteReference w:id="12"/>
      </w:r>
    </w:p>
    <w:p w:rsidR="00F662A9" w:rsidRPr="0045080F" w:rsidRDefault="00C8156D"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rPr>
        <w:t>İnsanlar, toplumlar ve m</w:t>
      </w:r>
      <w:r w:rsidR="00EA7803" w:rsidRPr="0045080F">
        <w:rPr>
          <w:rFonts w:ascii="Times New Roman" w:hAnsi="Times New Roman" w:cs="Times New Roman"/>
        </w:rPr>
        <w:t xml:space="preserve">illetler yaşadıkları yerleri, </w:t>
      </w:r>
      <w:r w:rsidR="0045080F" w:rsidRPr="0045080F">
        <w:rPr>
          <w:rFonts w:ascii="Times New Roman" w:hAnsi="Times New Roman" w:cs="Times New Roman"/>
        </w:rPr>
        <w:t>mekânları</w:t>
      </w:r>
      <w:r w:rsidR="00EA7803" w:rsidRPr="0045080F">
        <w:rPr>
          <w:rFonts w:ascii="Times New Roman" w:hAnsi="Times New Roman" w:cs="Times New Roman"/>
        </w:rPr>
        <w:t xml:space="preserve"> ve coğrafyaları çeşitli nedenlerle terk etmişlerdir. Bu nedenler çok boyutlu ve kapsamlı nedenlerdir. </w:t>
      </w:r>
      <w:r w:rsidR="00C76F9F" w:rsidRPr="0045080F">
        <w:rPr>
          <w:rFonts w:ascii="Times New Roman" w:hAnsi="Times New Roman" w:cs="Times New Roman"/>
        </w:rPr>
        <w:t>Doğal hadiseler g</w:t>
      </w:r>
      <w:r w:rsidR="008B175C" w:rsidRPr="0045080F">
        <w:rPr>
          <w:rFonts w:ascii="Times New Roman" w:hAnsi="Times New Roman" w:cs="Times New Roman"/>
        </w:rPr>
        <w:t>öçlerin asıl nedenlerinden biri</w:t>
      </w:r>
      <w:r w:rsidR="00C76F9F" w:rsidRPr="0045080F">
        <w:rPr>
          <w:rFonts w:ascii="Times New Roman" w:hAnsi="Times New Roman" w:cs="Times New Roman"/>
        </w:rPr>
        <w:t>dir. Siyasi nedenler,</w:t>
      </w:r>
      <w:r w:rsidR="008B175C" w:rsidRPr="0045080F">
        <w:rPr>
          <w:rFonts w:ascii="Times New Roman" w:hAnsi="Times New Roman" w:cs="Times New Roman"/>
        </w:rPr>
        <w:t xml:space="preserve"> sosyal ve kültürel nedenler, e</w:t>
      </w:r>
      <w:r w:rsidR="00C76F9F" w:rsidRPr="0045080F">
        <w:rPr>
          <w:rFonts w:ascii="Times New Roman" w:hAnsi="Times New Roman" w:cs="Times New Roman"/>
        </w:rPr>
        <w:t>konomik nedenler</w:t>
      </w:r>
      <w:r w:rsidR="008B175C" w:rsidRPr="0045080F">
        <w:rPr>
          <w:rFonts w:ascii="Times New Roman" w:hAnsi="Times New Roman" w:cs="Times New Roman"/>
        </w:rPr>
        <w:t>, dini ve mezhebi</w:t>
      </w:r>
      <w:r w:rsidR="00A57FFD" w:rsidRPr="0045080F">
        <w:rPr>
          <w:rFonts w:ascii="Times New Roman" w:hAnsi="Times New Roman" w:cs="Times New Roman"/>
        </w:rPr>
        <w:t xml:space="preserve"> nedenler, askeri</w:t>
      </w:r>
      <w:r w:rsidR="008B175C" w:rsidRPr="0045080F">
        <w:rPr>
          <w:rFonts w:ascii="Times New Roman" w:hAnsi="Times New Roman" w:cs="Times New Roman"/>
        </w:rPr>
        <w:t xml:space="preserve"> nedenler</w:t>
      </w:r>
      <w:r w:rsidR="00C76F9F" w:rsidRPr="0045080F">
        <w:rPr>
          <w:rFonts w:ascii="Times New Roman" w:hAnsi="Times New Roman" w:cs="Times New Roman"/>
        </w:rPr>
        <w:t xml:space="preserve"> ve diğer başka nedenlere bağlı olarak İnsanoğlu </w:t>
      </w:r>
      <w:r w:rsidR="008B175C" w:rsidRPr="0045080F">
        <w:rPr>
          <w:rFonts w:ascii="Times New Roman" w:hAnsi="Times New Roman" w:cs="Times New Roman"/>
        </w:rPr>
        <w:t xml:space="preserve">yaşadığı yerlerden başka yerlere göç etmiştir. </w:t>
      </w:r>
      <w:r w:rsidR="007514D1" w:rsidRPr="0045080F">
        <w:rPr>
          <w:rStyle w:val="DipnotBavurusu"/>
          <w:rFonts w:ascii="Times New Roman" w:hAnsi="Times New Roman" w:cs="Times New Roman"/>
        </w:rPr>
        <w:footnoteReference w:id="13"/>
      </w:r>
    </w:p>
    <w:p w:rsidR="006F239D" w:rsidRPr="0045080F" w:rsidRDefault="00445203" w:rsidP="0045080F">
      <w:pPr>
        <w:spacing w:before="60" w:after="60" w:line="240" w:lineRule="auto"/>
        <w:jc w:val="both"/>
        <w:rPr>
          <w:rFonts w:ascii="Times New Roman" w:hAnsi="Times New Roman" w:cs="Times New Roman"/>
          <w:b/>
          <w:bCs/>
        </w:rPr>
      </w:pPr>
      <w:r w:rsidRPr="0045080F">
        <w:rPr>
          <w:rFonts w:ascii="Times New Roman" w:hAnsi="Times New Roman" w:cs="Times New Roman"/>
          <w:b/>
          <w:bCs/>
        </w:rPr>
        <w:t>2.Türklerin TarihteEtkide BulunduğuÜç Önemli Göç Hareketi</w:t>
      </w:r>
    </w:p>
    <w:p w:rsidR="001870F5" w:rsidRPr="0045080F" w:rsidRDefault="006F239D"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Tarihte yeryüzünün büyük bir kısmını etkileyen birçok göç hareketleri gerçekleşmiştir.</w:t>
      </w:r>
      <w:r w:rsidR="00376298" w:rsidRPr="0045080F">
        <w:rPr>
          <w:rFonts w:ascii="Times New Roman" w:hAnsi="Times New Roman" w:cs="Times New Roman"/>
        </w:rPr>
        <w:t xml:space="preserve"> Yeryüzünün büyük bir kısmını etkileyen göçler ilkçağlardan günümüze kadar sayısız örneklerle doludur. </w:t>
      </w:r>
      <w:r w:rsidRPr="0045080F">
        <w:rPr>
          <w:rFonts w:ascii="Times New Roman" w:hAnsi="Times New Roman" w:cs="Times New Roman"/>
        </w:rPr>
        <w:t>Tarihte sonuçları itibarıyla üç tane çok öneml</w:t>
      </w:r>
      <w:r w:rsidR="004B55AA" w:rsidRPr="0045080F">
        <w:rPr>
          <w:rFonts w:ascii="Times New Roman" w:hAnsi="Times New Roman" w:cs="Times New Roman"/>
        </w:rPr>
        <w:t xml:space="preserve">i göç hareketi vardır. Bunlar: </w:t>
      </w:r>
      <w:r w:rsidRPr="0045080F">
        <w:rPr>
          <w:rFonts w:ascii="Times New Roman" w:hAnsi="Times New Roman" w:cs="Times New Roman"/>
        </w:rPr>
        <w:t xml:space="preserve">Kavimler Göçü, </w:t>
      </w:r>
      <w:r w:rsidR="00F26DD4" w:rsidRPr="0045080F">
        <w:rPr>
          <w:rFonts w:ascii="Times New Roman" w:hAnsi="Times New Roman" w:cs="Times New Roman"/>
        </w:rPr>
        <w:t>Selçuklular döneminde Anadolu’ya yapılan</w:t>
      </w:r>
      <w:r w:rsidR="001870F5" w:rsidRPr="0045080F">
        <w:rPr>
          <w:rFonts w:ascii="Times New Roman" w:hAnsi="Times New Roman" w:cs="Times New Roman"/>
        </w:rPr>
        <w:t xml:space="preserve">Müslüman Türk </w:t>
      </w:r>
      <w:r w:rsidR="00F26DD4" w:rsidRPr="0045080F">
        <w:rPr>
          <w:rFonts w:ascii="Times New Roman" w:hAnsi="Times New Roman" w:cs="Times New Roman"/>
        </w:rPr>
        <w:t>göçler</w:t>
      </w:r>
      <w:r w:rsidR="001870F5" w:rsidRPr="0045080F">
        <w:rPr>
          <w:rFonts w:ascii="Times New Roman" w:hAnsi="Times New Roman" w:cs="Times New Roman"/>
        </w:rPr>
        <w:t>i</w:t>
      </w:r>
      <w:r w:rsidR="00F26DD4" w:rsidRPr="0045080F">
        <w:rPr>
          <w:rFonts w:ascii="Times New Roman" w:hAnsi="Times New Roman" w:cs="Times New Roman"/>
        </w:rPr>
        <w:t xml:space="preserve"> ve Avrupalılar tarafından XV. Yüzyılda keşf edilen </w:t>
      </w:r>
      <w:r w:rsidR="00376298" w:rsidRPr="0045080F">
        <w:rPr>
          <w:rFonts w:ascii="Times New Roman" w:hAnsi="Times New Roman" w:cs="Times New Roman"/>
        </w:rPr>
        <w:t>Yeni Kıtalara y</w:t>
      </w:r>
      <w:r w:rsidR="00F26DD4" w:rsidRPr="0045080F">
        <w:rPr>
          <w:rFonts w:ascii="Times New Roman" w:hAnsi="Times New Roman" w:cs="Times New Roman"/>
        </w:rPr>
        <w:t>apılan göçlerdir.</w:t>
      </w:r>
      <w:r w:rsidR="001870F5" w:rsidRPr="0045080F">
        <w:rPr>
          <w:rFonts w:ascii="Times New Roman" w:hAnsi="Times New Roman" w:cs="Times New Roman"/>
        </w:rPr>
        <w:t xml:space="preserve"> Bu göçler; sonuçları itibarıyla dünyanın siyasi, askeri, ekonomik, sosyal, kültürel, dini, yapısını etkileyen sonuçları doğurmuştur. </w:t>
      </w:r>
      <w:r w:rsidR="001870F5" w:rsidRPr="0045080F">
        <w:rPr>
          <w:rStyle w:val="DipnotBavurusu"/>
          <w:rFonts w:ascii="Times New Roman" w:hAnsi="Times New Roman" w:cs="Times New Roman"/>
        </w:rPr>
        <w:footnoteReference w:id="14"/>
      </w:r>
    </w:p>
    <w:p w:rsidR="006F239D" w:rsidRPr="0045080F" w:rsidRDefault="001870F5"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 xml:space="preserve">Tarihteki bu üç önemli göç </w:t>
      </w:r>
      <w:r w:rsidR="00376298" w:rsidRPr="0045080F">
        <w:rPr>
          <w:rFonts w:ascii="Times New Roman" w:hAnsi="Times New Roman" w:cs="Times New Roman"/>
        </w:rPr>
        <w:t xml:space="preserve">harekeleri </w:t>
      </w:r>
      <w:r w:rsidRPr="0045080F">
        <w:rPr>
          <w:rFonts w:ascii="Times New Roman" w:hAnsi="Times New Roman" w:cs="Times New Roman"/>
        </w:rPr>
        <w:t>ile beraber devirler</w:t>
      </w:r>
      <w:r w:rsidR="00376298" w:rsidRPr="0045080F">
        <w:rPr>
          <w:rFonts w:ascii="Times New Roman" w:hAnsi="Times New Roman" w:cs="Times New Roman"/>
        </w:rPr>
        <w:t xml:space="preserve"> ve dönemler</w:t>
      </w:r>
      <w:r w:rsidR="004B55AA" w:rsidRPr="0045080F">
        <w:rPr>
          <w:rFonts w:ascii="Times New Roman" w:hAnsi="Times New Roman" w:cs="Times New Roman"/>
        </w:rPr>
        <w:t xml:space="preserve"> kapanmış. Y</w:t>
      </w:r>
      <w:r w:rsidRPr="0045080F">
        <w:rPr>
          <w:rFonts w:ascii="Times New Roman" w:hAnsi="Times New Roman" w:cs="Times New Roman"/>
        </w:rPr>
        <w:t>eni devirler</w:t>
      </w:r>
      <w:r w:rsidR="00376298" w:rsidRPr="0045080F">
        <w:rPr>
          <w:rFonts w:ascii="Times New Roman" w:hAnsi="Times New Roman" w:cs="Times New Roman"/>
        </w:rPr>
        <w:t xml:space="preserve"> ve dönemler</w:t>
      </w:r>
      <w:r w:rsidRPr="0045080F">
        <w:rPr>
          <w:rFonts w:ascii="Times New Roman" w:hAnsi="Times New Roman" w:cs="Times New Roman"/>
        </w:rPr>
        <w:t xml:space="preserve"> başlamıştır. Kıtaların ve coğrafyaların siyasi, sosyal</w:t>
      </w:r>
      <w:r w:rsidR="00376298" w:rsidRPr="0045080F">
        <w:rPr>
          <w:rFonts w:ascii="Times New Roman" w:hAnsi="Times New Roman" w:cs="Times New Roman"/>
        </w:rPr>
        <w:t>,</w:t>
      </w:r>
      <w:r w:rsidR="004B55AA" w:rsidRPr="0045080F">
        <w:rPr>
          <w:rFonts w:ascii="Times New Roman" w:hAnsi="Times New Roman" w:cs="Times New Roman"/>
        </w:rPr>
        <w:t xml:space="preserve">kültürel, </w:t>
      </w:r>
      <w:r w:rsidRPr="0045080F">
        <w:rPr>
          <w:rFonts w:ascii="Times New Roman" w:hAnsi="Times New Roman" w:cs="Times New Roman"/>
        </w:rPr>
        <w:t xml:space="preserve">ırki ve dini olarak kökten </w:t>
      </w:r>
      <w:r w:rsidRPr="0045080F">
        <w:rPr>
          <w:rFonts w:ascii="Times New Roman" w:hAnsi="Times New Roman" w:cs="Times New Roman"/>
        </w:rPr>
        <w:lastRenderedPageBreak/>
        <w:t>değişimleri</w:t>
      </w:r>
      <w:r w:rsidR="00376298" w:rsidRPr="0045080F">
        <w:rPr>
          <w:rFonts w:ascii="Times New Roman" w:hAnsi="Times New Roman" w:cs="Times New Roman"/>
        </w:rPr>
        <w:t>ni</w:t>
      </w:r>
      <w:r w:rsidRPr="0045080F">
        <w:rPr>
          <w:rFonts w:ascii="Times New Roman" w:hAnsi="Times New Roman" w:cs="Times New Roman"/>
        </w:rPr>
        <w:t xml:space="preserve"> beraberlerinde getirmiştir.</w:t>
      </w:r>
      <w:r w:rsidR="00EB6741" w:rsidRPr="0045080F">
        <w:rPr>
          <w:rFonts w:ascii="Times New Roman" w:hAnsi="Times New Roman" w:cs="Times New Roman"/>
        </w:rPr>
        <w:t xml:space="preserve"> Bu üç göçün</w:t>
      </w:r>
      <w:r w:rsidR="004B55AA" w:rsidRPr="0045080F">
        <w:rPr>
          <w:rFonts w:ascii="Times New Roman" w:hAnsi="Times New Roman" w:cs="Times New Roman"/>
        </w:rPr>
        <w:t xml:space="preserve"> oluşması</w:t>
      </w:r>
      <w:r w:rsidR="00833454" w:rsidRPr="0045080F">
        <w:rPr>
          <w:rFonts w:ascii="Times New Roman" w:hAnsi="Times New Roman" w:cs="Times New Roman"/>
        </w:rPr>
        <w:t>nda ve yaşanmasında</w:t>
      </w:r>
      <w:r w:rsidR="004B55AA" w:rsidRPr="0045080F">
        <w:rPr>
          <w:rFonts w:ascii="Times New Roman" w:hAnsi="Times New Roman" w:cs="Times New Roman"/>
        </w:rPr>
        <w:t xml:space="preserve"> Türk m</w:t>
      </w:r>
      <w:r w:rsidR="00833454" w:rsidRPr="0045080F">
        <w:rPr>
          <w:rFonts w:ascii="Times New Roman" w:hAnsi="Times New Roman" w:cs="Times New Roman"/>
        </w:rPr>
        <w:t>i</w:t>
      </w:r>
      <w:r w:rsidR="004B55AA" w:rsidRPr="0045080F">
        <w:rPr>
          <w:rFonts w:ascii="Times New Roman" w:hAnsi="Times New Roman" w:cs="Times New Roman"/>
        </w:rPr>
        <w:t>lleti asıl nedenleri teşkil etmiştir.</w:t>
      </w:r>
      <w:r w:rsidRPr="0045080F">
        <w:rPr>
          <w:rStyle w:val="DipnotBavurusu"/>
          <w:rFonts w:ascii="Times New Roman" w:hAnsi="Times New Roman" w:cs="Times New Roman"/>
        </w:rPr>
        <w:footnoteReference w:id="15"/>
      </w:r>
    </w:p>
    <w:p w:rsidR="00F26DD4" w:rsidRPr="0045080F" w:rsidRDefault="00892F41" w:rsidP="0045080F">
      <w:pPr>
        <w:spacing w:before="60" w:after="60" w:line="240" w:lineRule="auto"/>
        <w:jc w:val="both"/>
        <w:rPr>
          <w:rFonts w:ascii="Times New Roman" w:hAnsi="Times New Roman" w:cs="Times New Roman"/>
        </w:rPr>
      </w:pPr>
      <w:r w:rsidRPr="0045080F">
        <w:rPr>
          <w:rFonts w:ascii="Times New Roman" w:hAnsi="Times New Roman" w:cs="Times New Roman"/>
          <w:b/>
          <w:bCs/>
        </w:rPr>
        <w:t>2.a.</w:t>
      </w:r>
      <w:r w:rsidR="00562A0E" w:rsidRPr="0045080F">
        <w:rPr>
          <w:rFonts w:ascii="Times New Roman" w:hAnsi="Times New Roman" w:cs="Times New Roman"/>
          <w:b/>
          <w:bCs/>
        </w:rPr>
        <w:t xml:space="preserve">Kavimler Göçü </w:t>
      </w:r>
    </w:p>
    <w:p w:rsidR="009942E8" w:rsidRPr="0045080F" w:rsidRDefault="009942E8"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Türkler</w:t>
      </w:r>
      <w:r w:rsidR="001870F5" w:rsidRPr="0045080F">
        <w:rPr>
          <w:rFonts w:ascii="Times New Roman" w:hAnsi="Times New Roman" w:cs="Times New Roman"/>
        </w:rPr>
        <w:t>,</w:t>
      </w:r>
      <w:r w:rsidRPr="0045080F">
        <w:rPr>
          <w:rFonts w:ascii="Times New Roman" w:hAnsi="Times New Roman" w:cs="Times New Roman"/>
        </w:rPr>
        <w:t xml:space="preserve"> tarih boyunca yaşadıkları coğrafya olan Orta Asya’dan batıya, kuzeye, doğuya ve güneye birçok göç hareketini gerçekleştirmiştir. M.S. IV. Asırda Çin karşısında yenilgiler alınmıştı. </w:t>
      </w:r>
      <w:r w:rsidR="001870F5" w:rsidRPr="0045080F">
        <w:rPr>
          <w:rFonts w:ascii="Times New Roman" w:hAnsi="Times New Roman" w:cs="Times New Roman"/>
        </w:rPr>
        <w:t xml:space="preserve">Çin’in siyasi ve askeri baskıları artmıştı. </w:t>
      </w:r>
      <w:r w:rsidRPr="0045080F">
        <w:rPr>
          <w:rFonts w:ascii="Times New Roman" w:hAnsi="Times New Roman" w:cs="Times New Roman"/>
        </w:rPr>
        <w:t>Şiddetli bir kuraklık vardı.</w:t>
      </w:r>
      <w:r w:rsidR="00E95013" w:rsidRPr="0045080F">
        <w:rPr>
          <w:rFonts w:ascii="Times New Roman" w:hAnsi="Times New Roman" w:cs="Times New Roman"/>
        </w:rPr>
        <w:t xml:space="preserve"> Göçebe ve hayvancılık ile uğraşan Türkler, hayvanlarına otlaklar ve meralar bulmakta zorlanıyorlardı. Diğer taraftan nüfusun artması, yaşam koşulların kötüleşmesi, Türk boyları arasındaki çatışmalar,</w:t>
      </w:r>
      <w:r w:rsidR="00057FDC" w:rsidRPr="0045080F">
        <w:rPr>
          <w:rFonts w:ascii="Times New Roman" w:hAnsi="Times New Roman" w:cs="Times New Roman"/>
        </w:rPr>
        <w:t>gibi nedenlerle Türk toplulukları ve boyları M.S.IV. Asırda Karadeniz’in kuzeyinden Avrupa’ya doğru göç hareketine başlamıştır.</w:t>
      </w:r>
      <w:r w:rsidR="00E95013" w:rsidRPr="0045080F">
        <w:rPr>
          <w:rStyle w:val="DipnotBavurusu"/>
          <w:rFonts w:ascii="Times New Roman" w:hAnsi="Times New Roman" w:cs="Times New Roman"/>
        </w:rPr>
        <w:footnoteReference w:id="16"/>
      </w:r>
    </w:p>
    <w:p w:rsidR="00525896" w:rsidRPr="0045080F" w:rsidRDefault="00525896"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 xml:space="preserve">M.S. IV. Asırda Batı’ya doğru göç eden Türk kavimleri ve boyları dünyanın en büyük göçlerinden biri olan kavimler göçünü başlatmıştır. </w:t>
      </w:r>
      <w:r w:rsidR="00A8256E" w:rsidRPr="0045080F">
        <w:rPr>
          <w:rFonts w:ascii="Times New Roman" w:hAnsi="Times New Roman" w:cs="Times New Roman"/>
        </w:rPr>
        <w:t>Kavimler göçü sırasında Türk boyları Anayurtları olan Orta Asya’dan kuzeye, batıya, doğuya ve güneye göçler gerçekleştirmiştir. Ancak Kavimler göçün</w:t>
      </w:r>
      <w:r w:rsidR="00080CA7" w:rsidRPr="0045080F">
        <w:rPr>
          <w:rFonts w:ascii="Times New Roman" w:hAnsi="Times New Roman" w:cs="Times New Roman"/>
        </w:rPr>
        <w:t xml:space="preserve">ün </w:t>
      </w:r>
      <w:r w:rsidR="00A8256E" w:rsidRPr="0045080F">
        <w:rPr>
          <w:rFonts w:ascii="Times New Roman" w:hAnsi="Times New Roman" w:cs="Times New Roman"/>
        </w:rPr>
        <w:t xml:space="preserve">ana merkezini Orta Asya’dan Avrupa kıtasına doğru gerçekleşen göçler olmuştur. </w:t>
      </w:r>
      <w:r w:rsidR="00C230AF" w:rsidRPr="0045080F">
        <w:rPr>
          <w:rFonts w:ascii="Times New Roman" w:hAnsi="Times New Roman" w:cs="Times New Roman"/>
        </w:rPr>
        <w:t>Orta Asya’dan göç eden bu Türk boyları ve kavimleri ilk önce Hazar gölü ve Ara</w:t>
      </w:r>
      <w:r w:rsidR="001870F5" w:rsidRPr="0045080F">
        <w:rPr>
          <w:rFonts w:ascii="Times New Roman" w:hAnsi="Times New Roman" w:cs="Times New Roman"/>
        </w:rPr>
        <w:t>l</w:t>
      </w:r>
      <w:r w:rsidR="00C230AF" w:rsidRPr="0045080F">
        <w:rPr>
          <w:rFonts w:ascii="Times New Roman" w:hAnsi="Times New Roman" w:cs="Times New Roman"/>
        </w:rPr>
        <w:t xml:space="preserve"> gölü arasında yerleşmiştir. </w:t>
      </w:r>
      <w:r w:rsidR="003222FD" w:rsidRPr="0045080F">
        <w:rPr>
          <w:rFonts w:ascii="Times New Roman" w:hAnsi="Times New Roman" w:cs="Times New Roman"/>
        </w:rPr>
        <w:t>Ancak a</w:t>
      </w:r>
      <w:r w:rsidR="00A24E65" w:rsidRPr="0045080F">
        <w:rPr>
          <w:rFonts w:ascii="Times New Roman" w:hAnsi="Times New Roman" w:cs="Times New Roman"/>
        </w:rPr>
        <w:t>rkadan gelen diğer Türk boyların</w:t>
      </w:r>
      <w:r w:rsidR="003222FD" w:rsidRPr="0045080F">
        <w:rPr>
          <w:rFonts w:ascii="Times New Roman" w:hAnsi="Times New Roman" w:cs="Times New Roman"/>
        </w:rPr>
        <w:t>ın</w:t>
      </w:r>
      <w:r w:rsidR="00A24E65" w:rsidRPr="0045080F">
        <w:rPr>
          <w:rFonts w:ascii="Times New Roman" w:hAnsi="Times New Roman" w:cs="Times New Roman"/>
        </w:rPr>
        <w:t xml:space="preserve"> sıkıştırmaları ve bu bölgedeki otlak ve meraların yeterli olmaması gibi nedenlerle batıya doğru ilerlemeler devam etmiştir.</w:t>
      </w:r>
      <w:r w:rsidR="002B7F07" w:rsidRPr="0045080F">
        <w:rPr>
          <w:rStyle w:val="DipnotBavurusu"/>
          <w:rFonts w:ascii="Times New Roman" w:hAnsi="Times New Roman" w:cs="Times New Roman"/>
        </w:rPr>
        <w:footnoteReference w:id="17"/>
      </w:r>
    </w:p>
    <w:p w:rsidR="00E4530B" w:rsidRPr="0045080F" w:rsidRDefault="003E18F8"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Batıya doğru hareket eden bu Türk boyları ve toplulukları Alanlar, Ostrogotlar, Vizigotlar, gibi Cermen kavimlerle savaşarak onları göçe zorlamıştır.</w:t>
      </w:r>
      <w:r w:rsidR="00730486" w:rsidRPr="0045080F">
        <w:rPr>
          <w:rFonts w:ascii="Times New Roman" w:hAnsi="Times New Roman" w:cs="Times New Roman"/>
        </w:rPr>
        <w:t xml:space="preserve"> Cermen kavimleri olan </w:t>
      </w:r>
      <w:r w:rsidRPr="0045080F">
        <w:rPr>
          <w:rFonts w:ascii="Times New Roman" w:hAnsi="Times New Roman" w:cs="Times New Roman"/>
        </w:rPr>
        <w:t xml:space="preserve">Ostrogotlar ve Vizigotlar diğer Cermen kavimleri </w:t>
      </w:r>
      <w:r w:rsidR="004755D3" w:rsidRPr="0045080F">
        <w:rPr>
          <w:rFonts w:ascii="Times New Roman" w:hAnsi="Times New Roman" w:cs="Times New Roman"/>
        </w:rPr>
        <w:t xml:space="preserve">olan Gotlar, Vandallar, Gepitler, </w:t>
      </w:r>
      <w:r w:rsidRPr="0045080F">
        <w:rPr>
          <w:rFonts w:ascii="Times New Roman" w:hAnsi="Times New Roman" w:cs="Times New Roman"/>
        </w:rPr>
        <w:t>topraklarına girerek onları Avrupa içlerine doğ</w:t>
      </w:r>
      <w:r w:rsidR="00730486" w:rsidRPr="0045080F">
        <w:rPr>
          <w:rFonts w:ascii="Times New Roman" w:hAnsi="Times New Roman" w:cs="Times New Roman"/>
        </w:rPr>
        <w:t>ru göçe zorlamıştır.</w:t>
      </w:r>
      <w:r w:rsidR="002B7F07" w:rsidRPr="0045080F">
        <w:rPr>
          <w:rStyle w:val="DipnotBavurusu"/>
          <w:rFonts w:ascii="Times New Roman" w:hAnsi="Times New Roman" w:cs="Times New Roman"/>
        </w:rPr>
        <w:footnoteReference w:id="18"/>
      </w:r>
      <w:r w:rsidR="00196804" w:rsidRPr="0045080F">
        <w:rPr>
          <w:rFonts w:ascii="Times New Roman" w:hAnsi="Times New Roman" w:cs="Times New Roman"/>
        </w:rPr>
        <w:t>Vizogotlar, Ostrogotlar</w:t>
      </w:r>
      <w:r w:rsidR="004755D3" w:rsidRPr="0045080F">
        <w:rPr>
          <w:rFonts w:ascii="Times New Roman" w:hAnsi="Times New Roman" w:cs="Times New Roman"/>
        </w:rPr>
        <w:t xml:space="preserve">, Franklar, Gotlar, Vandallar, Gepitler, </w:t>
      </w:r>
      <w:r w:rsidR="00196804" w:rsidRPr="0045080F">
        <w:rPr>
          <w:rFonts w:ascii="Times New Roman" w:hAnsi="Times New Roman" w:cs="Times New Roman"/>
        </w:rPr>
        <w:t>gibi Cermen Kavimleri Roma İmparatorluğu topraklarına girerek Roma topraklarında büyük bir galaya</w:t>
      </w:r>
      <w:r w:rsidR="001870F5" w:rsidRPr="0045080F">
        <w:rPr>
          <w:rFonts w:ascii="Times New Roman" w:hAnsi="Times New Roman" w:cs="Times New Roman"/>
        </w:rPr>
        <w:t>na ve karışıklığa neden oldular</w:t>
      </w:r>
      <w:r w:rsidR="004755D3" w:rsidRPr="0045080F">
        <w:rPr>
          <w:rFonts w:ascii="Times New Roman" w:hAnsi="Times New Roman" w:cs="Times New Roman"/>
        </w:rPr>
        <w:t>.</w:t>
      </w:r>
      <w:r w:rsidR="00196804" w:rsidRPr="0045080F">
        <w:rPr>
          <w:rFonts w:ascii="Times New Roman" w:hAnsi="Times New Roman" w:cs="Times New Roman"/>
        </w:rPr>
        <w:t xml:space="preserve"> Roma İmparatorluğu</w:t>
      </w:r>
      <w:r w:rsidR="00E27D4A" w:rsidRPr="0045080F">
        <w:rPr>
          <w:rFonts w:ascii="Times New Roman" w:hAnsi="Times New Roman" w:cs="Times New Roman"/>
        </w:rPr>
        <w:t xml:space="preserve">, Cermen kavimlerinin baskıları ve saldırıları sonunca </w:t>
      </w:r>
      <w:r w:rsidR="002B7F07" w:rsidRPr="0045080F">
        <w:rPr>
          <w:rFonts w:ascii="Times New Roman" w:hAnsi="Times New Roman" w:cs="Times New Roman"/>
        </w:rPr>
        <w:t xml:space="preserve">M.S.395 yılında </w:t>
      </w:r>
      <w:r w:rsidR="00E27D4A" w:rsidRPr="0045080F">
        <w:rPr>
          <w:rFonts w:ascii="Times New Roman" w:hAnsi="Times New Roman" w:cs="Times New Roman"/>
        </w:rPr>
        <w:t>ikiye ayrıldı.</w:t>
      </w:r>
      <w:r w:rsidR="002D6B86" w:rsidRPr="0045080F">
        <w:rPr>
          <w:rFonts w:ascii="Times New Roman" w:hAnsi="Times New Roman" w:cs="Times New Roman"/>
        </w:rPr>
        <w:t xml:space="preserve"> Batı Roma devleti </w:t>
      </w:r>
      <w:r w:rsidR="002B7F07" w:rsidRPr="0045080F">
        <w:rPr>
          <w:rFonts w:ascii="Times New Roman" w:hAnsi="Times New Roman" w:cs="Times New Roman"/>
        </w:rPr>
        <w:t xml:space="preserve">M.S.410 yılında </w:t>
      </w:r>
      <w:r w:rsidR="002D6B86" w:rsidRPr="0045080F">
        <w:rPr>
          <w:rFonts w:ascii="Times New Roman" w:hAnsi="Times New Roman" w:cs="Times New Roman"/>
        </w:rPr>
        <w:t>Cermen kavimleri tarafından ortadan kaldırıldı. Avrupa</w:t>
      </w:r>
      <w:r w:rsidR="002B7F07" w:rsidRPr="0045080F">
        <w:rPr>
          <w:rFonts w:ascii="Times New Roman" w:hAnsi="Times New Roman" w:cs="Times New Roman"/>
        </w:rPr>
        <w:t>’</w:t>
      </w:r>
      <w:r w:rsidR="002D6B86" w:rsidRPr="0045080F">
        <w:rPr>
          <w:rFonts w:ascii="Times New Roman" w:hAnsi="Times New Roman" w:cs="Times New Roman"/>
        </w:rPr>
        <w:t>daki Cermen kavimler</w:t>
      </w:r>
      <w:r w:rsidR="003222FD" w:rsidRPr="0045080F">
        <w:rPr>
          <w:rFonts w:ascii="Times New Roman" w:hAnsi="Times New Roman" w:cs="Times New Roman"/>
        </w:rPr>
        <w:t>i tarafından Roma toprakları işğ</w:t>
      </w:r>
      <w:r w:rsidR="002D6B86" w:rsidRPr="0045080F">
        <w:rPr>
          <w:rFonts w:ascii="Times New Roman" w:hAnsi="Times New Roman" w:cs="Times New Roman"/>
        </w:rPr>
        <w:t>al edilmiştir</w:t>
      </w:r>
      <w:r w:rsidR="00EB6741" w:rsidRPr="0045080F">
        <w:rPr>
          <w:rFonts w:ascii="Times New Roman" w:hAnsi="Times New Roman" w:cs="Times New Roman"/>
        </w:rPr>
        <w:t>.</w:t>
      </w:r>
      <w:r w:rsidR="002B7F07" w:rsidRPr="0045080F">
        <w:rPr>
          <w:rStyle w:val="DipnotBavurusu"/>
          <w:rFonts w:ascii="Times New Roman" w:hAnsi="Times New Roman" w:cs="Times New Roman"/>
        </w:rPr>
        <w:footnoteReference w:id="19"/>
      </w:r>
      <w:r w:rsidR="002D6B86" w:rsidRPr="0045080F">
        <w:rPr>
          <w:rFonts w:ascii="Times New Roman" w:hAnsi="Times New Roman" w:cs="Times New Roman"/>
        </w:rPr>
        <w:t xml:space="preserve"> Avrupa coğrafyasında </w:t>
      </w:r>
      <w:r w:rsidR="002B7F07" w:rsidRPr="0045080F">
        <w:rPr>
          <w:rFonts w:ascii="Times New Roman" w:hAnsi="Times New Roman" w:cs="Times New Roman"/>
        </w:rPr>
        <w:t xml:space="preserve">Avrupa </w:t>
      </w:r>
      <w:r w:rsidR="004B5698" w:rsidRPr="0045080F">
        <w:rPr>
          <w:rFonts w:ascii="Times New Roman" w:hAnsi="Times New Roman" w:cs="Times New Roman"/>
        </w:rPr>
        <w:t>Hun devleti A</w:t>
      </w:r>
      <w:r w:rsidR="002D6B86" w:rsidRPr="0045080F">
        <w:rPr>
          <w:rFonts w:ascii="Times New Roman" w:hAnsi="Times New Roman" w:cs="Times New Roman"/>
        </w:rPr>
        <w:t xml:space="preserve">tilla önderliğinde kuruldu. </w:t>
      </w:r>
      <w:r w:rsidR="004755D3" w:rsidRPr="0045080F">
        <w:rPr>
          <w:rFonts w:ascii="Times New Roman" w:hAnsi="Times New Roman" w:cs="Times New Roman"/>
        </w:rPr>
        <w:t>Atilla; yaptığı seferler ile Roma ve Bizans imparatorluğu için tehlikeli bir hükümdar olmuştu.</w:t>
      </w:r>
    </w:p>
    <w:p w:rsidR="003E18F8" w:rsidRPr="0045080F" w:rsidRDefault="002D6B86"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M.S. IV. Asırda gerçekleşen kavimler göçü bütü</w:t>
      </w:r>
      <w:r w:rsidR="00EB6741" w:rsidRPr="0045080F">
        <w:rPr>
          <w:rFonts w:ascii="Times New Roman" w:hAnsi="Times New Roman" w:cs="Times New Roman"/>
        </w:rPr>
        <w:t>n bir Avrupa, Orta Asya ve Orta</w:t>
      </w:r>
      <w:r w:rsidRPr="0045080F">
        <w:rPr>
          <w:rFonts w:ascii="Times New Roman" w:hAnsi="Times New Roman" w:cs="Times New Roman"/>
        </w:rPr>
        <w:t>doğu coğrafyasını etkiledi. Kavimler göçünün sonu</w:t>
      </w:r>
      <w:r w:rsidR="000B7641" w:rsidRPr="0045080F">
        <w:rPr>
          <w:rFonts w:ascii="Times New Roman" w:hAnsi="Times New Roman" w:cs="Times New Roman"/>
        </w:rPr>
        <w:t>c</w:t>
      </w:r>
      <w:r w:rsidRPr="0045080F">
        <w:rPr>
          <w:rFonts w:ascii="Times New Roman" w:hAnsi="Times New Roman" w:cs="Times New Roman"/>
        </w:rPr>
        <w:t>unda Avrupa’</w:t>
      </w:r>
      <w:r w:rsidR="00044C91" w:rsidRPr="0045080F">
        <w:rPr>
          <w:rFonts w:ascii="Times New Roman" w:hAnsi="Times New Roman" w:cs="Times New Roman"/>
        </w:rPr>
        <w:t xml:space="preserve">nın bugünkü siyasi, </w:t>
      </w:r>
      <w:r w:rsidR="002B7F07" w:rsidRPr="0045080F">
        <w:rPr>
          <w:rFonts w:ascii="Times New Roman" w:hAnsi="Times New Roman" w:cs="Times New Roman"/>
        </w:rPr>
        <w:t>sosyal</w:t>
      </w:r>
      <w:r w:rsidR="00044C91" w:rsidRPr="0045080F">
        <w:rPr>
          <w:rFonts w:ascii="Times New Roman" w:hAnsi="Times New Roman" w:cs="Times New Roman"/>
        </w:rPr>
        <w:t xml:space="preserve"> ve kültürel</w:t>
      </w:r>
      <w:r w:rsidR="002B7F07" w:rsidRPr="0045080F">
        <w:rPr>
          <w:rFonts w:ascii="Times New Roman" w:hAnsi="Times New Roman" w:cs="Times New Roman"/>
        </w:rPr>
        <w:t xml:space="preserve"> yap</w:t>
      </w:r>
      <w:r w:rsidRPr="0045080F">
        <w:rPr>
          <w:rFonts w:ascii="Times New Roman" w:hAnsi="Times New Roman" w:cs="Times New Roman"/>
        </w:rPr>
        <w:t>ısı ortaya çıkmıştır. Kavimlerin birleşmesiyle yeni milletler ve ırklar ortaya çıkmıştır.</w:t>
      </w:r>
      <w:r w:rsidR="00D51568" w:rsidRPr="0045080F">
        <w:rPr>
          <w:rFonts w:ascii="Times New Roman" w:hAnsi="Times New Roman" w:cs="Times New Roman"/>
        </w:rPr>
        <w:t xml:space="preserve">Roma İmparatorluğu ikiye ayrılmıştır. </w:t>
      </w:r>
      <w:r w:rsidR="00CD07F1" w:rsidRPr="0045080F">
        <w:rPr>
          <w:rFonts w:ascii="Times New Roman" w:hAnsi="Times New Roman" w:cs="Times New Roman"/>
        </w:rPr>
        <w:t>İlkçağ sona ermiş ve Ortaçağ başlamıştır. Avrupa coğraf</w:t>
      </w:r>
      <w:r w:rsidR="003222FD" w:rsidRPr="0045080F">
        <w:rPr>
          <w:rFonts w:ascii="Times New Roman" w:hAnsi="Times New Roman" w:cs="Times New Roman"/>
        </w:rPr>
        <w:t>yasında günümüzde yaşayan Viking</w:t>
      </w:r>
      <w:r w:rsidR="00CD07F1" w:rsidRPr="0045080F">
        <w:rPr>
          <w:rFonts w:ascii="Times New Roman" w:hAnsi="Times New Roman" w:cs="Times New Roman"/>
        </w:rPr>
        <w:t xml:space="preserve">ler, Germenler, Alanlar, Saksonlar, Frenkler gibi milletler yerleşerek bugünkü Avrupa milletlerinin </w:t>
      </w:r>
      <w:r w:rsidR="006A1311" w:rsidRPr="0045080F">
        <w:rPr>
          <w:rFonts w:ascii="Times New Roman" w:hAnsi="Times New Roman" w:cs="Times New Roman"/>
        </w:rPr>
        <w:t>temeli atılmıştır.</w:t>
      </w:r>
      <w:r w:rsidR="00E4530B" w:rsidRPr="0045080F">
        <w:rPr>
          <w:rFonts w:ascii="Times New Roman" w:hAnsi="Times New Roman" w:cs="Times New Roman"/>
        </w:rPr>
        <w:t xml:space="preserve"> Farklı kültürlerin karışımıyla yeni kültürler ortay</w:t>
      </w:r>
      <w:r w:rsidR="003222FD" w:rsidRPr="0045080F">
        <w:rPr>
          <w:rFonts w:ascii="Times New Roman" w:hAnsi="Times New Roman" w:cs="Times New Roman"/>
        </w:rPr>
        <w:t>a</w:t>
      </w:r>
      <w:r w:rsidR="00E4530B" w:rsidRPr="0045080F">
        <w:rPr>
          <w:rFonts w:ascii="Times New Roman" w:hAnsi="Times New Roman" w:cs="Times New Roman"/>
        </w:rPr>
        <w:t xml:space="preserve"> çıkmıştır.</w:t>
      </w:r>
      <w:r w:rsidR="00995CE4" w:rsidRPr="0045080F">
        <w:rPr>
          <w:rStyle w:val="DipnotBavurusu"/>
          <w:rFonts w:ascii="Times New Roman" w:hAnsi="Times New Roman" w:cs="Times New Roman"/>
        </w:rPr>
        <w:footnoteReference w:id="20"/>
      </w:r>
    </w:p>
    <w:p w:rsidR="00516C42" w:rsidRPr="0045080F" w:rsidRDefault="00892F41" w:rsidP="0045080F">
      <w:pPr>
        <w:spacing w:before="60" w:after="60" w:line="240" w:lineRule="auto"/>
        <w:jc w:val="both"/>
        <w:rPr>
          <w:rFonts w:ascii="Times New Roman" w:hAnsi="Times New Roman" w:cs="Times New Roman"/>
          <w:b/>
          <w:bCs/>
        </w:rPr>
      </w:pPr>
      <w:r w:rsidRPr="0045080F">
        <w:rPr>
          <w:rFonts w:ascii="Times New Roman" w:hAnsi="Times New Roman" w:cs="Times New Roman"/>
          <w:b/>
          <w:bCs/>
        </w:rPr>
        <w:t xml:space="preserve">2.b. </w:t>
      </w:r>
      <w:r w:rsidR="00E4315B" w:rsidRPr="0045080F">
        <w:rPr>
          <w:rFonts w:ascii="Times New Roman" w:hAnsi="Times New Roman" w:cs="Times New Roman"/>
          <w:b/>
          <w:bCs/>
        </w:rPr>
        <w:t xml:space="preserve">XI. Yüzyılda Anadolu’ya </w:t>
      </w:r>
      <w:r w:rsidR="004713B2" w:rsidRPr="0045080F">
        <w:rPr>
          <w:rFonts w:ascii="Times New Roman" w:hAnsi="Times New Roman" w:cs="Times New Roman"/>
          <w:b/>
          <w:bCs/>
        </w:rPr>
        <w:t>G</w:t>
      </w:r>
      <w:r w:rsidR="00E4315B" w:rsidRPr="0045080F">
        <w:rPr>
          <w:rFonts w:ascii="Times New Roman" w:hAnsi="Times New Roman" w:cs="Times New Roman"/>
          <w:b/>
          <w:bCs/>
        </w:rPr>
        <w:t xml:space="preserve">öçler </w:t>
      </w:r>
    </w:p>
    <w:p w:rsidR="00516C42" w:rsidRPr="0045080F" w:rsidRDefault="00730486"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 xml:space="preserve">Türkler, </w:t>
      </w:r>
      <w:r w:rsidR="00516C42" w:rsidRPr="0045080F">
        <w:rPr>
          <w:rFonts w:ascii="Times New Roman" w:hAnsi="Times New Roman" w:cs="Times New Roman"/>
        </w:rPr>
        <w:t xml:space="preserve"> X. Asırda İslâm dinini kabul ettiler. İslâm dinini kabul eden Türkler, te</w:t>
      </w:r>
      <w:r w:rsidR="006F4666" w:rsidRPr="0045080F">
        <w:rPr>
          <w:rFonts w:ascii="Times New Roman" w:hAnsi="Times New Roman" w:cs="Times New Roman"/>
        </w:rPr>
        <w:t>ş</w:t>
      </w:r>
      <w:r w:rsidR="00516C42" w:rsidRPr="0045080F">
        <w:rPr>
          <w:rFonts w:ascii="Times New Roman" w:hAnsi="Times New Roman" w:cs="Times New Roman"/>
        </w:rPr>
        <w:t>kil</w:t>
      </w:r>
      <w:r w:rsidR="006F4666" w:rsidRPr="0045080F">
        <w:rPr>
          <w:rFonts w:ascii="Times New Roman" w:hAnsi="Times New Roman" w:cs="Times New Roman"/>
        </w:rPr>
        <w:t>a</w:t>
      </w:r>
      <w:r w:rsidR="00516C42" w:rsidRPr="0045080F">
        <w:rPr>
          <w:rFonts w:ascii="Times New Roman" w:hAnsi="Times New Roman" w:cs="Times New Roman"/>
        </w:rPr>
        <w:t xml:space="preserve">tlı yapılarıyla </w:t>
      </w:r>
      <w:r w:rsidR="00E55D41" w:rsidRPr="0045080F">
        <w:rPr>
          <w:rFonts w:ascii="Times New Roman" w:hAnsi="Times New Roman" w:cs="Times New Roman"/>
        </w:rPr>
        <w:t xml:space="preserve">ve savaşçı ruhlarıyla </w:t>
      </w:r>
      <w:r w:rsidR="00516C42" w:rsidRPr="0045080F">
        <w:rPr>
          <w:rFonts w:ascii="Times New Roman" w:hAnsi="Times New Roman" w:cs="Times New Roman"/>
        </w:rPr>
        <w:t xml:space="preserve">Orta Asya’da ilk </w:t>
      </w:r>
      <w:r w:rsidR="00E55D41" w:rsidRPr="0045080F">
        <w:rPr>
          <w:rFonts w:ascii="Times New Roman" w:hAnsi="Times New Roman" w:cs="Times New Roman"/>
        </w:rPr>
        <w:t>M</w:t>
      </w:r>
      <w:r w:rsidR="00516C42" w:rsidRPr="0045080F">
        <w:rPr>
          <w:rFonts w:ascii="Times New Roman" w:hAnsi="Times New Roman" w:cs="Times New Roman"/>
        </w:rPr>
        <w:t xml:space="preserve">üslüman Türk devleti olan Karahanlı devletini kurdular. </w:t>
      </w:r>
      <w:r w:rsidR="006F4666" w:rsidRPr="0045080F">
        <w:rPr>
          <w:rFonts w:ascii="Times New Roman" w:hAnsi="Times New Roman" w:cs="Times New Roman"/>
        </w:rPr>
        <w:t>Oguzların Kınık boyundan olan Selçukl</w:t>
      </w:r>
      <w:r w:rsidR="00E55D41" w:rsidRPr="0045080F">
        <w:rPr>
          <w:rFonts w:ascii="Times New Roman" w:hAnsi="Times New Roman" w:cs="Times New Roman"/>
        </w:rPr>
        <w:t>ular;</w:t>
      </w:r>
      <w:r w:rsidR="004713B2" w:rsidRPr="0045080F">
        <w:rPr>
          <w:rFonts w:ascii="Times New Roman" w:hAnsi="Times New Roman" w:cs="Times New Roman"/>
        </w:rPr>
        <w:t xml:space="preserve"> 1037 Nesa, 1038</w:t>
      </w:r>
      <w:r w:rsidR="006F4666" w:rsidRPr="0045080F">
        <w:rPr>
          <w:rFonts w:ascii="Times New Roman" w:hAnsi="Times New Roman" w:cs="Times New Roman"/>
        </w:rPr>
        <w:t>Serah</w:t>
      </w:r>
      <w:r w:rsidR="00960940" w:rsidRPr="0045080F">
        <w:rPr>
          <w:rFonts w:ascii="Times New Roman" w:hAnsi="Times New Roman" w:cs="Times New Roman"/>
        </w:rPr>
        <w:t>,</w:t>
      </w:r>
      <w:r w:rsidR="006F4666" w:rsidRPr="0045080F">
        <w:rPr>
          <w:rFonts w:ascii="Times New Roman" w:hAnsi="Times New Roman" w:cs="Times New Roman"/>
        </w:rPr>
        <w:t xml:space="preserve"> 1040 yılında ise Dandanakan savaşlarıyla Horasan bölgesinde Selçuklu devletini kurdu.</w:t>
      </w:r>
      <w:r w:rsidR="00960940" w:rsidRPr="0045080F">
        <w:rPr>
          <w:rFonts w:ascii="Times New Roman" w:hAnsi="Times New Roman" w:cs="Times New Roman"/>
        </w:rPr>
        <w:t>Selçuklu devleti kurulduktan sonra birçok Türk boyu Selçuklu devletinin kuruldu</w:t>
      </w:r>
      <w:r w:rsidR="002B7F07" w:rsidRPr="0045080F">
        <w:rPr>
          <w:rFonts w:ascii="Times New Roman" w:hAnsi="Times New Roman" w:cs="Times New Roman"/>
        </w:rPr>
        <w:t xml:space="preserve">ğu coğrafya olan Horasan’a göç ederek Selçuk </w:t>
      </w:r>
      <w:r w:rsidR="0045080F" w:rsidRPr="0045080F">
        <w:rPr>
          <w:rFonts w:ascii="Times New Roman" w:hAnsi="Times New Roman" w:cs="Times New Roman"/>
        </w:rPr>
        <w:t>hâkimiyetine</w:t>
      </w:r>
      <w:r w:rsidR="002B7F07" w:rsidRPr="0045080F">
        <w:rPr>
          <w:rFonts w:ascii="Times New Roman" w:hAnsi="Times New Roman" w:cs="Times New Roman"/>
        </w:rPr>
        <w:t xml:space="preserve"> girdi.</w:t>
      </w:r>
      <w:r w:rsidR="00960940" w:rsidRPr="0045080F">
        <w:rPr>
          <w:rFonts w:ascii="Times New Roman" w:hAnsi="Times New Roman" w:cs="Times New Roman"/>
        </w:rPr>
        <w:t xml:space="preserve"> Horasan coğrafyasının Selçuklu </w:t>
      </w:r>
      <w:r w:rsidR="0045080F" w:rsidRPr="0045080F">
        <w:rPr>
          <w:rFonts w:ascii="Times New Roman" w:hAnsi="Times New Roman" w:cs="Times New Roman"/>
        </w:rPr>
        <w:t>hâkimiyetindeki</w:t>
      </w:r>
      <w:r w:rsidR="00960940" w:rsidRPr="0045080F">
        <w:rPr>
          <w:rFonts w:ascii="Times New Roman" w:hAnsi="Times New Roman" w:cs="Times New Roman"/>
        </w:rPr>
        <w:t xml:space="preserve"> Türk boyları</w:t>
      </w:r>
      <w:r w:rsidR="002B7F07" w:rsidRPr="0045080F">
        <w:rPr>
          <w:rFonts w:ascii="Times New Roman" w:hAnsi="Times New Roman" w:cs="Times New Roman"/>
        </w:rPr>
        <w:t>na</w:t>
      </w:r>
      <w:r w:rsidR="00960940" w:rsidRPr="0045080F">
        <w:rPr>
          <w:rFonts w:ascii="Times New Roman" w:hAnsi="Times New Roman" w:cs="Times New Roman"/>
        </w:rPr>
        <w:t xml:space="preserve"> dar </w:t>
      </w:r>
      <w:r w:rsidR="002C3D2F" w:rsidRPr="0045080F">
        <w:rPr>
          <w:rFonts w:ascii="Times New Roman" w:hAnsi="Times New Roman" w:cs="Times New Roman"/>
        </w:rPr>
        <w:t>gelmesi</w:t>
      </w:r>
      <w:r w:rsidR="00960940" w:rsidRPr="0045080F">
        <w:rPr>
          <w:rFonts w:ascii="Times New Roman" w:hAnsi="Times New Roman" w:cs="Times New Roman"/>
        </w:rPr>
        <w:t xml:space="preserve"> ve Horasan coğrafyasındaki meraların ve otlakların a</w:t>
      </w:r>
      <w:r w:rsidR="002C3D2F" w:rsidRPr="0045080F">
        <w:rPr>
          <w:rFonts w:ascii="Times New Roman" w:hAnsi="Times New Roman" w:cs="Times New Roman"/>
        </w:rPr>
        <w:t xml:space="preserve">z olması nedeniyle </w:t>
      </w:r>
      <w:r w:rsidR="00960940" w:rsidRPr="0045080F">
        <w:rPr>
          <w:rFonts w:ascii="Times New Roman" w:hAnsi="Times New Roman" w:cs="Times New Roman"/>
        </w:rPr>
        <w:t>Tuğrul Bey</w:t>
      </w:r>
      <w:r w:rsidR="002C3D2F" w:rsidRPr="0045080F">
        <w:rPr>
          <w:rFonts w:ascii="Times New Roman" w:hAnsi="Times New Roman" w:cs="Times New Roman"/>
        </w:rPr>
        <w:t>;</w:t>
      </w:r>
      <w:r w:rsidR="00960940" w:rsidRPr="0045080F">
        <w:rPr>
          <w:rFonts w:ascii="Times New Roman" w:hAnsi="Times New Roman" w:cs="Times New Roman"/>
        </w:rPr>
        <w:t xml:space="preserve"> Horasan coğrafyasındaki </w:t>
      </w:r>
      <w:r w:rsidR="00D20D76" w:rsidRPr="0045080F">
        <w:rPr>
          <w:rFonts w:ascii="Times New Roman" w:hAnsi="Times New Roman" w:cs="Times New Roman"/>
        </w:rPr>
        <w:t>T</w:t>
      </w:r>
      <w:r w:rsidR="00DA0B53" w:rsidRPr="0045080F">
        <w:rPr>
          <w:rFonts w:ascii="Times New Roman" w:hAnsi="Times New Roman" w:cs="Times New Roman"/>
        </w:rPr>
        <w:t>ürk boylarını</w:t>
      </w:r>
      <w:r w:rsidR="00960940" w:rsidRPr="0045080F">
        <w:rPr>
          <w:rFonts w:ascii="Times New Roman" w:hAnsi="Times New Roman" w:cs="Times New Roman"/>
        </w:rPr>
        <w:t xml:space="preserve"> Anadolu coğrafyasına doğru yönlendirdi.</w:t>
      </w:r>
      <w:r w:rsidR="00960940" w:rsidRPr="0045080F">
        <w:rPr>
          <w:rStyle w:val="DipnotBavurusu"/>
          <w:rFonts w:ascii="Times New Roman" w:hAnsi="Times New Roman" w:cs="Times New Roman"/>
        </w:rPr>
        <w:footnoteReference w:id="21"/>
      </w:r>
    </w:p>
    <w:p w:rsidR="0022045E" w:rsidRPr="0045080F" w:rsidRDefault="00730486"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Anadolu</w:t>
      </w:r>
      <w:r w:rsidR="007E52A6" w:rsidRPr="0045080F">
        <w:rPr>
          <w:rFonts w:ascii="Times New Roman" w:hAnsi="Times New Roman" w:cs="Times New Roman"/>
        </w:rPr>
        <w:t>,</w:t>
      </w:r>
      <w:r w:rsidR="00DA0B53" w:rsidRPr="0045080F">
        <w:rPr>
          <w:rFonts w:ascii="Times New Roman" w:hAnsi="Times New Roman" w:cs="Times New Roman"/>
        </w:rPr>
        <w:t xml:space="preserve">Müslüman </w:t>
      </w:r>
      <w:r w:rsidR="0022045E" w:rsidRPr="0045080F">
        <w:rPr>
          <w:rFonts w:ascii="Times New Roman" w:hAnsi="Times New Roman" w:cs="Times New Roman"/>
        </w:rPr>
        <w:t xml:space="preserve">Türk boyları için </w:t>
      </w:r>
      <w:r w:rsidR="002C3D2F" w:rsidRPr="0045080F">
        <w:rPr>
          <w:rFonts w:ascii="Times New Roman" w:hAnsi="Times New Roman" w:cs="Times New Roman"/>
        </w:rPr>
        <w:t xml:space="preserve">her yönüyle </w:t>
      </w:r>
      <w:r w:rsidR="0022045E" w:rsidRPr="0045080F">
        <w:rPr>
          <w:rFonts w:ascii="Times New Roman" w:hAnsi="Times New Roman" w:cs="Times New Roman"/>
        </w:rPr>
        <w:t>ilgi çekici bir coğrafyaydı.</w:t>
      </w:r>
      <w:r w:rsidRPr="0045080F">
        <w:rPr>
          <w:rFonts w:ascii="Times New Roman" w:hAnsi="Times New Roman" w:cs="Times New Roman"/>
        </w:rPr>
        <w:t xml:space="preserve"> Öncelikle burada </w:t>
      </w:r>
      <w:r w:rsidR="0022045E" w:rsidRPr="0045080F">
        <w:rPr>
          <w:rFonts w:ascii="Times New Roman" w:hAnsi="Times New Roman" w:cs="Times New Roman"/>
        </w:rPr>
        <w:t>Ermeni, Gürcü, Rum gibi Hiristiyan milletler yaşıyordu. Yeni Müslüman olan ve İslâm dünyasının serdarlığ</w:t>
      </w:r>
      <w:r w:rsidRPr="0045080F">
        <w:rPr>
          <w:rFonts w:ascii="Times New Roman" w:hAnsi="Times New Roman" w:cs="Times New Roman"/>
        </w:rPr>
        <w:t>ını eline alan Türk milletinin gaza ve c</w:t>
      </w:r>
      <w:r w:rsidR="0022045E" w:rsidRPr="0045080F">
        <w:rPr>
          <w:rFonts w:ascii="Times New Roman" w:hAnsi="Times New Roman" w:cs="Times New Roman"/>
        </w:rPr>
        <w:t>ihat politikası için öneml</w:t>
      </w:r>
      <w:r w:rsidR="002C3D2F" w:rsidRPr="0045080F">
        <w:rPr>
          <w:rFonts w:ascii="Times New Roman" w:hAnsi="Times New Roman" w:cs="Times New Roman"/>
        </w:rPr>
        <w:t xml:space="preserve">i bir coğrafyaydı. </w:t>
      </w:r>
      <w:r w:rsidR="002C3D2F" w:rsidRPr="0045080F">
        <w:rPr>
          <w:rFonts w:ascii="Times New Roman" w:hAnsi="Times New Roman" w:cs="Times New Roman"/>
        </w:rPr>
        <w:lastRenderedPageBreak/>
        <w:t>İkinci</w:t>
      </w:r>
      <w:r w:rsidR="002B7F07" w:rsidRPr="0045080F">
        <w:rPr>
          <w:rFonts w:ascii="Times New Roman" w:hAnsi="Times New Roman" w:cs="Times New Roman"/>
        </w:rPr>
        <w:t>si</w:t>
      </w:r>
      <w:r w:rsidR="002C3D2F" w:rsidRPr="0045080F">
        <w:rPr>
          <w:rFonts w:ascii="Times New Roman" w:hAnsi="Times New Roman" w:cs="Times New Roman"/>
        </w:rPr>
        <w:t>Anadolu coğrafyası siyasi olarak karışıklık içindeydi</w:t>
      </w:r>
      <w:r w:rsidR="002B7F07" w:rsidRPr="0045080F">
        <w:rPr>
          <w:rFonts w:ascii="Times New Roman" w:hAnsi="Times New Roman" w:cs="Times New Roman"/>
        </w:rPr>
        <w:t>.</w:t>
      </w:r>
      <w:r w:rsidRPr="0045080F">
        <w:rPr>
          <w:rFonts w:ascii="Times New Roman" w:hAnsi="Times New Roman" w:cs="Times New Roman"/>
        </w:rPr>
        <w:t xml:space="preserve"> Rumlar, Ermeniler ve Gü</w:t>
      </w:r>
      <w:r w:rsidR="002C3D2F" w:rsidRPr="0045080F">
        <w:rPr>
          <w:rFonts w:ascii="Times New Roman" w:hAnsi="Times New Roman" w:cs="Times New Roman"/>
        </w:rPr>
        <w:t>rcüler siyasi ve askeri alanlarda birbirleriyle mücadele ed</w:t>
      </w:r>
      <w:r w:rsidRPr="0045080F">
        <w:rPr>
          <w:rFonts w:ascii="Times New Roman" w:hAnsi="Times New Roman" w:cs="Times New Roman"/>
        </w:rPr>
        <w:t>iyorlardı. Anadolu</w:t>
      </w:r>
      <w:r w:rsidR="00A57380">
        <w:rPr>
          <w:rFonts w:ascii="Times New Roman" w:hAnsi="Times New Roman" w:cs="Times New Roman"/>
        </w:rPr>
        <w:t>’</w:t>
      </w:r>
      <w:r w:rsidRPr="0045080F">
        <w:rPr>
          <w:rFonts w:ascii="Times New Roman" w:hAnsi="Times New Roman" w:cs="Times New Roman"/>
        </w:rPr>
        <w:t>nun</w:t>
      </w:r>
      <w:r w:rsidR="002C3D2F" w:rsidRPr="0045080F">
        <w:rPr>
          <w:rFonts w:ascii="Times New Roman" w:hAnsi="Times New Roman" w:cs="Times New Roman"/>
        </w:rPr>
        <w:t xml:space="preserve"> geniş</w:t>
      </w:r>
      <w:r w:rsidR="002B7F07" w:rsidRPr="0045080F">
        <w:rPr>
          <w:rFonts w:ascii="Times New Roman" w:hAnsi="Times New Roman" w:cs="Times New Roman"/>
        </w:rPr>
        <w:t xml:space="preserve"> bir coğrafya olması ve otlak ile</w:t>
      </w:r>
      <w:r w:rsidR="002C3D2F" w:rsidRPr="0045080F">
        <w:rPr>
          <w:rFonts w:ascii="Times New Roman" w:hAnsi="Times New Roman" w:cs="Times New Roman"/>
        </w:rPr>
        <w:t xml:space="preserve"> meralar</w:t>
      </w:r>
      <w:r w:rsidR="00641BE1" w:rsidRPr="0045080F">
        <w:rPr>
          <w:rFonts w:ascii="Times New Roman" w:hAnsi="Times New Roman" w:cs="Times New Roman"/>
        </w:rPr>
        <w:t xml:space="preserve"> bakımında zengin bir coğrafya olması,</w:t>
      </w:r>
      <w:r w:rsidR="002C3D2F" w:rsidRPr="0045080F">
        <w:rPr>
          <w:rFonts w:ascii="Times New Roman" w:hAnsi="Times New Roman" w:cs="Times New Roman"/>
        </w:rPr>
        <w:t xml:space="preserve"> Türklerin fetih ruhu, </w:t>
      </w:r>
      <w:r w:rsidR="00641BE1" w:rsidRPr="0045080F">
        <w:rPr>
          <w:rFonts w:ascii="Times New Roman" w:hAnsi="Times New Roman" w:cs="Times New Roman"/>
        </w:rPr>
        <w:t>gibi nedenler Türk boyları</w:t>
      </w:r>
      <w:r w:rsidR="004B5698" w:rsidRPr="0045080F">
        <w:rPr>
          <w:rFonts w:ascii="Times New Roman" w:hAnsi="Times New Roman" w:cs="Times New Roman"/>
        </w:rPr>
        <w:t>nı</w:t>
      </w:r>
      <w:r w:rsidRPr="0045080F">
        <w:rPr>
          <w:rFonts w:ascii="Times New Roman" w:hAnsi="Times New Roman" w:cs="Times New Roman"/>
        </w:rPr>
        <w:t xml:space="preserve"> Selçukluların önderliğinde</w:t>
      </w:r>
      <w:r w:rsidR="00641BE1" w:rsidRPr="0045080F">
        <w:rPr>
          <w:rFonts w:ascii="Times New Roman" w:hAnsi="Times New Roman" w:cs="Times New Roman"/>
        </w:rPr>
        <w:t>XI. Yüzyılda Anadolu coğrafyasına yönel</w:t>
      </w:r>
      <w:r w:rsidRPr="0045080F">
        <w:rPr>
          <w:rFonts w:ascii="Times New Roman" w:hAnsi="Times New Roman" w:cs="Times New Roman"/>
        </w:rPr>
        <w:t>miştir.</w:t>
      </w:r>
      <w:r w:rsidR="00C85A69" w:rsidRPr="0045080F">
        <w:rPr>
          <w:rStyle w:val="DipnotBavurusu"/>
          <w:rFonts w:ascii="Times New Roman" w:hAnsi="Times New Roman" w:cs="Times New Roman"/>
        </w:rPr>
        <w:footnoteReference w:id="22"/>
      </w:r>
    </w:p>
    <w:p w:rsidR="007E52A6" w:rsidRPr="0045080F" w:rsidRDefault="00641BE1"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Selçuklu Kuvvetler</w:t>
      </w:r>
      <w:r w:rsidR="00E55D41" w:rsidRPr="0045080F">
        <w:rPr>
          <w:rFonts w:ascii="Times New Roman" w:hAnsi="Times New Roman" w:cs="Times New Roman"/>
        </w:rPr>
        <w:t>i</w:t>
      </w:r>
      <w:r w:rsidRPr="0045080F">
        <w:rPr>
          <w:rFonts w:ascii="Times New Roman" w:hAnsi="Times New Roman" w:cs="Times New Roman"/>
        </w:rPr>
        <w:t xml:space="preserve"> ve Türk b</w:t>
      </w:r>
      <w:r w:rsidR="00E55D41" w:rsidRPr="0045080F">
        <w:rPr>
          <w:rFonts w:ascii="Times New Roman" w:hAnsi="Times New Roman" w:cs="Times New Roman"/>
        </w:rPr>
        <w:t>o</w:t>
      </w:r>
      <w:r w:rsidRPr="0045080F">
        <w:rPr>
          <w:rFonts w:ascii="Times New Roman" w:hAnsi="Times New Roman" w:cs="Times New Roman"/>
        </w:rPr>
        <w:t>yları Anado</w:t>
      </w:r>
      <w:r w:rsidR="00DA0B53" w:rsidRPr="0045080F">
        <w:rPr>
          <w:rFonts w:ascii="Times New Roman" w:hAnsi="Times New Roman" w:cs="Times New Roman"/>
        </w:rPr>
        <w:t>lu coğrafyasında Ermeniler ve Gü</w:t>
      </w:r>
      <w:r w:rsidRPr="0045080F">
        <w:rPr>
          <w:rFonts w:ascii="Times New Roman" w:hAnsi="Times New Roman" w:cs="Times New Roman"/>
        </w:rPr>
        <w:t>rcüleri yenerek Kafk</w:t>
      </w:r>
      <w:r w:rsidR="002B7F07" w:rsidRPr="0045080F">
        <w:rPr>
          <w:rFonts w:ascii="Times New Roman" w:hAnsi="Times New Roman" w:cs="Times New Roman"/>
        </w:rPr>
        <w:t>aslara yerleşti. Ermeniler ve Gü</w:t>
      </w:r>
      <w:r w:rsidRPr="0045080F">
        <w:rPr>
          <w:rFonts w:ascii="Times New Roman" w:hAnsi="Times New Roman" w:cs="Times New Roman"/>
        </w:rPr>
        <w:t>rcüler</w:t>
      </w:r>
      <w:r w:rsidR="00DA0B53" w:rsidRPr="0045080F">
        <w:rPr>
          <w:rFonts w:ascii="Times New Roman" w:hAnsi="Times New Roman" w:cs="Times New Roman"/>
        </w:rPr>
        <w:t>;</w:t>
      </w:r>
      <w:r w:rsidRPr="0045080F">
        <w:rPr>
          <w:rFonts w:ascii="Times New Roman" w:hAnsi="Times New Roman" w:cs="Times New Roman"/>
        </w:rPr>
        <w:t xml:space="preserve"> Selçuklu Türkmen boyları</w:t>
      </w:r>
      <w:r w:rsidR="00E55D41" w:rsidRPr="0045080F">
        <w:rPr>
          <w:rFonts w:ascii="Times New Roman" w:hAnsi="Times New Roman" w:cs="Times New Roman"/>
        </w:rPr>
        <w:t>n</w:t>
      </w:r>
      <w:r w:rsidRPr="0045080F">
        <w:rPr>
          <w:rFonts w:ascii="Times New Roman" w:hAnsi="Times New Roman" w:cs="Times New Roman"/>
        </w:rPr>
        <w:t xml:space="preserve">ı durduramayınca </w:t>
      </w:r>
      <w:r w:rsidR="002B7F07" w:rsidRPr="0045080F">
        <w:rPr>
          <w:rFonts w:ascii="Times New Roman" w:hAnsi="Times New Roman" w:cs="Times New Roman"/>
        </w:rPr>
        <w:t>Bizans devletin</w:t>
      </w:r>
      <w:r w:rsidR="00D51265" w:rsidRPr="0045080F">
        <w:rPr>
          <w:rFonts w:ascii="Times New Roman" w:hAnsi="Times New Roman" w:cs="Times New Roman"/>
        </w:rPr>
        <w:t>den yardım isted</w:t>
      </w:r>
      <w:r w:rsidR="002B7F07" w:rsidRPr="0045080F">
        <w:rPr>
          <w:rFonts w:ascii="Times New Roman" w:hAnsi="Times New Roman" w:cs="Times New Roman"/>
        </w:rPr>
        <w:t>i. Bizans İmparatorluğu, Rum, Gü</w:t>
      </w:r>
      <w:r w:rsidR="00D51265" w:rsidRPr="0045080F">
        <w:rPr>
          <w:rFonts w:ascii="Times New Roman" w:hAnsi="Times New Roman" w:cs="Times New Roman"/>
        </w:rPr>
        <w:t>rcü ve Ermeni kuvvetlerin</w:t>
      </w:r>
      <w:r w:rsidR="007E52A6" w:rsidRPr="0045080F">
        <w:rPr>
          <w:rFonts w:ascii="Times New Roman" w:hAnsi="Times New Roman" w:cs="Times New Roman"/>
        </w:rPr>
        <w:t xml:space="preserve">den </w:t>
      </w:r>
      <w:r w:rsidR="00730486" w:rsidRPr="0045080F">
        <w:rPr>
          <w:rFonts w:ascii="Times New Roman" w:hAnsi="Times New Roman" w:cs="Times New Roman"/>
        </w:rPr>
        <w:t xml:space="preserve">oluşan </w:t>
      </w:r>
      <w:r w:rsidR="00DA0B53" w:rsidRPr="0045080F">
        <w:rPr>
          <w:rFonts w:ascii="Times New Roman" w:hAnsi="Times New Roman" w:cs="Times New Roman"/>
        </w:rPr>
        <w:t>bir orduyu Selçuklu Türklerinin</w:t>
      </w:r>
      <w:r w:rsidR="00D51265" w:rsidRPr="0045080F">
        <w:rPr>
          <w:rFonts w:ascii="Times New Roman" w:hAnsi="Times New Roman" w:cs="Times New Roman"/>
        </w:rPr>
        <w:t xml:space="preserve"> Anadolu’ya doğru ilerleyişini durdurmak için </w:t>
      </w:r>
      <w:r w:rsidR="007E52A6" w:rsidRPr="0045080F">
        <w:rPr>
          <w:rFonts w:ascii="Times New Roman" w:hAnsi="Times New Roman" w:cs="Times New Roman"/>
        </w:rPr>
        <w:t xml:space="preserve">gönderdi </w:t>
      </w:r>
      <w:r w:rsidR="00730486" w:rsidRPr="0045080F">
        <w:rPr>
          <w:rFonts w:ascii="Times New Roman" w:hAnsi="Times New Roman" w:cs="Times New Roman"/>
        </w:rPr>
        <w:t xml:space="preserve">ise de; </w:t>
      </w:r>
      <w:r w:rsidR="00577FAF" w:rsidRPr="0045080F">
        <w:rPr>
          <w:rFonts w:ascii="Times New Roman" w:hAnsi="Times New Roman" w:cs="Times New Roman"/>
        </w:rPr>
        <w:t>1048 Yılında Hasan Kale Savaşında Selçuklu kuvvetleri</w:t>
      </w:r>
      <w:r w:rsidR="007E52A6" w:rsidRPr="0045080F">
        <w:rPr>
          <w:rFonts w:ascii="Times New Roman" w:hAnsi="Times New Roman" w:cs="Times New Roman"/>
        </w:rPr>
        <w:t xml:space="preserve"> bu orduyu </w:t>
      </w:r>
      <w:r w:rsidR="00593E50" w:rsidRPr="0045080F">
        <w:rPr>
          <w:rFonts w:ascii="Times New Roman" w:hAnsi="Times New Roman" w:cs="Times New Roman"/>
        </w:rPr>
        <w:t xml:space="preserve">bozguna uğratarak </w:t>
      </w:r>
      <w:r w:rsidR="00577FAF" w:rsidRPr="0045080F">
        <w:rPr>
          <w:rFonts w:ascii="Times New Roman" w:hAnsi="Times New Roman" w:cs="Times New Roman"/>
        </w:rPr>
        <w:t xml:space="preserve">Anadolu’ya olan akınlarına hız verdi. </w:t>
      </w:r>
      <w:r w:rsidR="00593E50" w:rsidRPr="0045080F">
        <w:rPr>
          <w:rFonts w:ascii="Times New Roman" w:hAnsi="Times New Roman" w:cs="Times New Roman"/>
        </w:rPr>
        <w:t xml:space="preserve">Nitekim </w:t>
      </w:r>
      <w:r w:rsidR="00577FAF" w:rsidRPr="0045080F">
        <w:rPr>
          <w:rFonts w:ascii="Times New Roman" w:hAnsi="Times New Roman" w:cs="Times New Roman"/>
        </w:rPr>
        <w:t>Tuğrul Bey döneminde Selçuklu devletini</w:t>
      </w:r>
      <w:r w:rsidR="002B7F07" w:rsidRPr="0045080F">
        <w:rPr>
          <w:rFonts w:ascii="Times New Roman" w:hAnsi="Times New Roman" w:cs="Times New Roman"/>
        </w:rPr>
        <w:t>n</w:t>
      </w:r>
      <w:r w:rsidR="00DA0B53" w:rsidRPr="0045080F">
        <w:rPr>
          <w:rFonts w:ascii="Times New Roman" w:hAnsi="Times New Roman" w:cs="Times New Roman"/>
        </w:rPr>
        <w:t xml:space="preserve"> fetih politikası batı yönlü</w:t>
      </w:r>
      <w:r w:rsidR="00577FAF" w:rsidRPr="0045080F">
        <w:rPr>
          <w:rFonts w:ascii="Times New Roman" w:hAnsi="Times New Roman" w:cs="Times New Roman"/>
        </w:rPr>
        <w:t xml:space="preserve"> bir politikaydı.</w:t>
      </w:r>
      <w:r w:rsidR="00D03C38" w:rsidRPr="0045080F">
        <w:rPr>
          <w:rStyle w:val="DipnotBavurusu"/>
          <w:rFonts w:ascii="Times New Roman" w:hAnsi="Times New Roman" w:cs="Times New Roman"/>
        </w:rPr>
        <w:footnoteReference w:id="23"/>
      </w:r>
    </w:p>
    <w:p w:rsidR="00950ED6" w:rsidRPr="0045080F" w:rsidRDefault="00593E50"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 xml:space="preserve">Ayrıca </w:t>
      </w:r>
      <w:r w:rsidR="00E55D41" w:rsidRPr="0045080F">
        <w:rPr>
          <w:rFonts w:ascii="Times New Roman" w:hAnsi="Times New Roman" w:cs="Times New Roman"/>
        </w:rPr>
        <w:t xml:space="preserve">Sultan Alparslan döneminde </w:t>
      </w:r>
      <w:r w:rsidRPr="0045080F">
        <w:rPr>
          <w:rFonts w:ascii="Times New Roman" w:hAnsi="Times New Roman" w:cs="Times New Roman"/>
        </w:rPr>
        <w:t>b</w:t>
      </w:r>
      <w:r w:rsidR="00E55D41" w:rsidRPr="0045080F">
        <w:rPr>
          <w:rFonts w:ascii="Times New Roman" w:hAnsi="Times New Roman" w:cs="Times New Roman"/>
        </w:rPr>
        <w:t>irçok Türk boyu Anadolu’ya gelerek Anadolu</w:t>
      </w:r>
      <w:r w:rsidR="002B7F07" w:rsidRPr="0045080F">
        <w:rPr>
          <w:rFonts w:ascii="Times New Roman" w:hAnsi="Times New Roman" w:cs="Times New Roman"/>
        </w:rPr>
        <w:t>’</w:t>
      </w:r>
      <w:r w:rsidR="00E55D41" w:rsidRPr="0045080F">
        <w:rPr>
          <w:rFonts w:ascii="Times New Roman" w:hAnsi="Times New Roman" w:cs="Times New Roman"/>
        </w:rPr>
        <w:t xml:space="preserve">da fetih hareketlerine </w:t>
      </w:r>
      <w:r w:rsidRPr="0045080F">
        <w:rPr>
          <w:rFonts w:ascii="Times New Roman" w:hAnsi="Times New Roman" w:cs="Times New Roman"/>
        </w:rPr>
        <w:t>hız vermişti.</w:t>
      </w:r>
      <w:r w:rsidR="00E55D41" w:rsidRPr="0045080F">
        <w:rPr>
          <w:rFonts w:ascii="Times New Roman" w:hAnsi="Times New Roman" w:cs="Times New Roman"/>
        </w:rPr>
        <w:t xml:space="preserve"> Elazığ, Malatya, Kayseri, Konya, Tokat, Ankara gibi Bizans’sın Anadolu</w:t>
      </w:r>
      <w:r w:rsidR="00373E8F" w:rsidRPr="0045080F">
        <w:rPr>
          <w:rFonts w:ascii="Times New Roman" w:hAnsi="Times New Roman" w:cs="Times New Roman"/>
        </w:rPr>
        <w:t>’</w:t>
      </w:r>
      <w:r w:rsidR="00E55D41" w:rsidRPr="0045080F">
        <w:rPr>
          <w:rFonts w:ascii="Times New Roman" w:hAnsi="Times New Roman" w:cs="Times New Roman"/>
        </w:rPr>
        <w:t xml:space="preserve">daki </w:t>
      </w:r>
      <w:r w:rsidR="002B7F07" w:rsidRPr="0045080F">
        <w:rPr>
          <w:rFonts w:ascii="Times New Roman" w:hAnsi="Times New Roman" w:cs="Times New Roman"/>
        </w:rPr>
        <w:t xml:space="preserve">merkezi </w:t>
      </w:r>
      <w:r w:rsidR="00373E8F" w:rsidRPr="0045080F">
        <w:rPr>
          <w:rFonts w:ascii="Times New Roman" w:hAnsi="Times New Roman" w:cs="Times New Roman"/>
        </w:rPr>
        <w:t xml:space="preserve">şehirlerine Türkler akınlarının yapıldığı şehirlerdi. </w:t>
      </w:r>
      <w:r w:rsidR="002B5224" w:rsidRPr="0045080F">
        <w:rPr>
          <w:rFonts w:ascii="Times New Roman" w:hAnsi="Times New Roman" w:cs="Times New Roman"/>
        </w:rPr>
        <w:t>Bizans İmpara</w:t>
      </w:r>
      <w:r w:rsidR="002B7F07" w:rsidRPr="0045080F">
        <w:rPr>
          <w:rFonts w:ascii="Times New Roman" w:hAnsi="Times New Roman" w:cs="Times New Roman"/>
        </w:rPr>
        <w:t>t</w:t>
      </w:r>
      <w:r w:rsidR="002B5224" w:rsidRPr="0045080F">
        <w:rPr>
          <w:rFonts w:ascii="Times New Roman" w:hAnsi="Times New Roman" w:cs="Times New Roman"/>
        </w:rPr>
        <w:t>oru Romen Diyojen, Selçuklu Türklerinin Anadolu</w:t>
      </w:r>
      <w:r w:rsidR="00B134CE" w:rsidRPr="0045080F">
        <w:rPr>
          <w:rFonts w:ascii="Times New Roman" w:hAnsi="Times New Roman" w:cs="Times New Roman"/>
        </w:rPr>
        <w:t>’</w:t>
      </w:r>
      <w:r w:rsidR="002B5224" w:rsidRPr="0045080F">
        <w:rPr>
          <w:rFonts w:ascii="Times New Roman" w:hAnsi="Times New Roman" w:cs="Times New Roman"/>
        </w:rPr>
        <w:t>daki ilerleyişin</w:t>
      </w:r>
      <w:r w:rsidR="00373E8F" w:rsidRPr="0045080F">
        <w:rPr>
          <w:rFonts w:ascii="Times New Roman" w:hAnsi="Times New Roman" w:cs="Times New Roman"/>
        </w:rPr>
        <w:t>i</w:t>
      </w:r>
      <w:r w:rsidR="002B5224" w:rsidRPr="0045080F">
        <w:rPr>
          <w:rFonts w:ascii="Times New Roman" w:hAnsi="Times New Roman" w:cs="Times New Roman"/>
        </w:rPr>
        <w:t xml:space="preserve"> durdurmak ve Türkleri Anadol</w:t>
      </w:r>
      <w:r w:rsidR="002B7F07" w:rsidRPr="0045080F">
        <w:rPr>
          <w:rFonts w:ascii="Times New Roman" w:hAnsi="Times New Roman" w:cs="Times New Roman"/>
        </w:rPr>
        <w:t>u’dan atmak için Rum, Ermeni, Gürcü, Peç</w:t>
      </w:r>
      <w:r w:rsidR="002B5224" w:rsidRPr="0045080F">
        <w:rPr>
          <w:rFonts w:ascii="Times New Roman" w:hAnsi="Times New Roman" w:cs="Times New Roman"/>
        </w:rPr>
        <w:t xml:space="preserve">enek, Frank, Norman, Slav, Abaza, Uz gibi ırklardan oluşan </w:t>
      </w:r>
      <w:r w:rsidR="002F5E9A" w:rsidRPr="0045080F">
        <w:rPr>
          <w:rFonts w:ascii="Times New Roman" w:hAnsi="Times New Roman" w:cs="Times New Roman"/>
        </w:rPr>
        <w:t xml:space="preserve">60.000 kişilik </w:t>
      </w:r>
      <w:r w:rsidR="002B5224" w:rsidRPr="0045080F">
        <w:rPr>
          <w:rFonts w:ascii="Times New Roman" w:hAnsi="Times New Roman" w:cs="Times New Roman"/>
        </w:rPr>
        <w:t>bir ordu ile Selçukluların üzerine geldi.</w:t>
      </w:r>
      <w:r w:rsidR="009F0798" w:rsidRPr="0045080F">
        <w:rPr>
          <w:rFonts w:ascii="Times New Roman" w:hAnsi="Times New Roman" w:cs="Times New Roman"/>
        </w:rPr>
        <w:t xml:space="preserve"> Sultan Alparslan ise 40.</w:t>
      </w:r>
      <w:r w:rsidR="002F5E9A" w:rsidRPr="0045080F">
        <w:rPr>
          <w:rFonts w:ascii="Times New Roman" w:hAnsi="Times New Roman" w:cs="Times New Roman"/>
        </w:rPr>
        <w:t>000</w:t>
      </w:r>
      <w:r w:rsidR="009F0798" w:rsidRPr="0045080F">
        <w:rPr>
          <w:rFonts w:ascii="Times New Roman" w:hAnsi="Times New Roman" w:cs="Times New Roman"/>
        </w:rPr>
        <w:t xml:space="preserve"> Kişilik T</w:t>
      </w:r>
      <w:r w:rsidR="004713B2" w:rsidRPr="0045080F">
        <w:rPr>
          <w:rFonts w:ascii="Times New Roman" w:hAnsi="Times New Roman" w:cs="Times New Roman"/>
        </w:rPr>
        <w:t>ürkmen boylarından oluşan bir sü</w:t>
      </w:r>
      <w:r w:rsidR="009F0798" w:rsidRPr="0045080F">
        <w:rPr>
          <w:rFonts w:ascii="Times New Roman" w:hAnsi="Times New Roman" w:cs="Times New Roman"/>
        </w:rPr>
        <w:t>vari ordusuyla 1071 Yılında Mala</w:t>
      </w:r>
      <w:r w:rsidRPr="0045080F">
        <w:rPr>
          <w:rFonts w:ascii="Times New Roman" w:hAnsi="Times New Roman" w:cs="Times New Roman"/>
        </w:rPr>
        <w:t xml:space="preserve">zgirt ovasında Bizans Ordusu </w:t>
      </w:r>
      <w:r w:rsidR="009F0798" w:rsidRPr="0045080F">
        <w:rPr>
          <w:rFonts w:ascii="Times New Roman" w:hAnsi="Times New Roman" w:cs="Times New Roman"/>
        </w:rPr>
        <w:t>karşısın</w:t>
      </w:r>
      <w:r w:rsidRPr="0045080F">
        <w:rPr>
          <w:rFonts w:ascii="Times New Roman" w:hAnsi="Times New Roman" w:cs="Times New Roman"/>
        </w:rPr>
        <w:t>d</w:t>
      </w:r>
      <w:r w:rsidR="009F0798" w:rsidRPr="0045080F">
        <w:rPr>
          <w:rFonts w:ascii="Times New Roman" w:hAnsi="Times New Roman" w:cs="Times New Roman"/>
        </w:rPr>
        <w:t xml:space="preserve">a </w:t>
      </w:r>
      <w:r w:rsidR="00373E8F" w:rsidRPr="0045080F">
        <w:rPr>
          <w:rFonts w:ascii="Times New Roman" w:hAnsi="Times New Roman" w:cs="Times New Roman"/>
        </w:rPr>
        <w:t xml:space="preserve">büyük bir zafer kazandı. </w:t>
      </w:r>
      <w:r w:rsidR="00815915" w:rsidRPr="0045080F">
        <w:rPr>
          <w:rFonts w:ascii="Times New Roman" w:hAnsi="Times New Roman" w:cs="Times New Roman"/>
        </w:rPr>
        <w:t>Malazgirt zaferiyle Anadolu kapılar</w:t>
      </w:r>
      <w:r w:rsidR="002B7F07" w:rsidRPr="0045080F">
        <w:rPr>
          <w:rFonts w:ascii="Times New Roman" w:hAnsi="Times New Roman" w:cs="Times New Roman"/>
        </w:rPr>
        <w:t>ı</w:t>
      </w:r>
      <w:r w:rsidR="007E52A6" w:rsidRPr="0045080F">
        <w:rPr>
          <w:rFonts w:ascii="Times New Roman" w:hAnsi="Times New Roman" w:cs="Times New Roman"/>
        </w:rPr>
        <w:t xml:space="preserve"> Müslüman Selçuklu Türklerine</w:t>
      </w:r>
      <w:r w:rsidR="00815915" w:rsidRPr="0045080F">
        <w:rPr>
          <w:rFonts w:ascii="Times New Roman" w:hAnsi="Times New Roman" w:cs="Times New Roman"/>
        </w:rPr>
        <w:t xml:space="preserve"> açıldı. Bizans devleti</w:t>
      </w:r>
      <w:r w:rsidR="002B7F07" w:rsidRPr="0045080F">
        <w:rPr>
          <w:rFonts w:ascii="Times New Roman" w:hAnsi="Times New Roman" w:cs="Times New Roman"/>
        </w:rPr>
        <w:t>;</w:t>
      </w:r>
      <w:r w:rsidR="00815915" w:rsidRPr="0045080F">
        <w:rPr>
          <w:rFonts w:ascii="Times New Roman" w:hAnsi="Times New Roman" w:cs="Times New Roman"/>
        </w:rPr>
        <w:t xml:space="preserve"> Selçuklu Devleti ve Türk boyları karşı</w:t>
      </w:r>
      <w:r w:rsidR="00EE4614" w:rsidRPr="0045080F">
        <w:rPr>
          <w:rFonts w:ascii="Times New Roman" w:hAnsi="Times New Roman" w:cs="Times New Roman"/>
        </w:rPr>
        <w:t>sı</w:t>
      </w:r>
      <w:r w:rsidR="00815915" w:rsidRPr="0045080F">
        <w:rPr>
          <w:rFonts w:ascii="Times New Roman" w:hAnsi="Times New Roman" w:cs="Times New Roman"/>
        </w:rPr>
        <w:t xml:space="preserve">nda savunma durumuna geçti. </w:t>
      </w:r>
      <w:r w:rsidR="00CC3C78" w:rsidRPr="0045080F">
        <w:rPr>
          <w:rFonts w:ascii="Times New Roman" w:hAnsi="Times New Roman" w:cs="Times New Roman"/>
        </w:rPr>
        <w:t xml:space="preserve">Selçuklu </w:t>
      </w:r>
      <w:r w:rsidR="0045080F" w:rsidRPr="0045080F">
        <w:rPr>
          <w:rFonts w:ascii="Times New Roman" w:hAnsi="Times New Roman" w:cs="Times New Roman"/>
        </w:rPr>
        <w:t>hâkimiyetindeki</w:t>
      </w:r>
      <w:r w:rsidR="00CC3C78" w:rsidRPr="0045080F">
        <w:rPr>
          <w:rFonts w:ascii="Times New Roman" w:hAnsi="Times New Roman" w:cs="Times New Roman"/>
        </w:rPr>
        <w:t xml:space="preserve"> Türk boyları kısa sürede Anadolu coğrafyas</w:t>
      </w:r>
      <w:r w:rsidR="007709E6" w:rsidRPr="0045080F">
        <w:rPr>
          <w:rFonts w:ascii="Times New Roman" w:hAnsi="Times New Roman" w:cs="Times New Roman"/>
        </w:rPr>
        <w:t>ı</w:t>
      </w:r>
      <w:r w:rsidR="00CC3C78" w:rsidRPr="0045080F">
        <w:rPr>
          <w:rFonts w:ascii="Times New Roman" w:hAnsi="Times New Roman" w:cs="Times New Roman"/>
        </w:rPr>
        <w:t xml:space="preserve">nı </w:t>
      </w:r>
      <w:r w:rsidR="0045080F" w:rsidRPr="0045080F">
        <w:rPr>
          <w:rFonts w:ascii="Times New Roman" w:hAnsi="Times New Roman" w:cs="Times New Roman"/>
        </w:rPr>
        <w:t>baştanbaşa</w:t>
      </w:r>
      <w:r w:rsidR="00CC3C78" w:rsidRPr="0045080F">
        <w:rPr>
          <w:rFonts w:ascii="Times New Roman" w:hAnsi="Times New Roman" w:cs="Times New Roman"/>
        </w:rPr>
        <w:t>feth etti. Anadolu coğrafyası Müslüman Türk boyları için yurt oldu.</w:t>
      </w:r>
      <w:r w:rsidR="002B7F07" w:rsidRPr="0045080F">
        <w:rPr>
          <w:rStyle w:val="DipnotBavurusu"/>
          <w:rFonts w:ascii="Times New Roman" w:hAnsi="Times New Roman" w:cs="Times New Roman"/>
        </w:rPr>
        <w:footnoteReference w:id="24"/>
      </w:r>
    </w:p>
    <w:p w:rsidR="00887322" w:rsidRPr="0045080F" w:rsidRDefault="00950ED6"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1085 yılında Süleyman Şah önderliğinde Anadolu Selçuklu devleti İznik’te ku</w:t>
      </w:r>
      <w:r w:rsidR="00A57380">
        <w:rPr>
          <w:rFonts w:ascii="Times New Roman" w:hAnsi="Times New Roman" w:cs="Times New Roman"/>
        </w:rPr>
        <w:t>ruldu. Ancak daha sonra Haç</w:t>
      </w:r>
      <w:r w:rsidRPr="0045080F">
        <w:rPr>
          <w:rFonts w:ascii="Times New Roman" w:hAnsi="Times New Roman" w:cs="Times New Roman"/>
        </w:rPr>
        <w:t>lı seferleriyle Anadolu Selçuklu devletin</w:t>
      </w:r>
      <w:r w:rsidR="00EF0F39" w:rsidRPr="0045080F">
        <w:rPr>
          <w:rFonts w:ascii="Times New Roman" w:hAnsi="Times New Roman" w:cs="Times New Roman"/>
        </w:rPr>
        <w:t>in</w:t>
      </w:r>
      <w:r w:rsidRPr="0045080F">
        <w:rPr>
          <w:rFonts w:ascii="Times New Roman" w:hAnsi="Times New Roman" w:cs="Times New Roman"/>
        </w:rPr>
        <w:t xml:space="preserve"> merkezi Konya şehrine taşınacaktır.</w:t>
      </w:r>
      <w:r w:rsidR="00EF0F39" w:rsidRPr="0045080F">
        <w:rPr>
          <w:rFonts w:ascii="Times New Roman" w:hAnsi="Times New Roman" w:cs="Times New Roman"/>
        </w:rPr>
        <w:t xml:space="preserve"> Anadolu coğrafyasında Selçuklu devleti kurularak Anadolu’da büyük bir merkezi Türk devletinin kurulması Anadolu’nun hızla Türk v</w:t>
      </w:r>
      <w:r w:rsidR="00593E50" w:rsidRPr="0045080F">
        <w:rPr>
          <w:rFonts w:ascii="Times New Roman" w:hAnsi="Times New Roman" w:cs="Times New Roman"/>
        </w:rPr>
        <w:t>e Müslümanlaşmasını sağlamıştır</w:t>
      </w:r>
      <w:r w:rsidR="00B134CE" w:rsidRPr="0045080F">
        <w:rPr>
          <w:rFonts w:ascii="Times New Roman" w:hAnsi="Times New Roman" w:cs="Times New Roman"/>
        </w:rPr>
        <w:t>.</w:t>
      </w:r>
      <w:r w:rsidR="00466374" w:rsidRPr="0045080F">
        <w:rPr>
          <w:rStyle w:val="DipnotBavurusu"/>
          <w:rFonts w:ascii="Times New Roman" w:hAnsi="Times New Roman" w:cs="Times New Roman"/>
        </w:rPr>
        <w:footnoteReference w:id="25"/>
      </w:r>
    </w:p>
    <w:p w:rsidR="00DE3108" w:rsidRPr="0045080F" w:rsidRDefault="00892F41" w:rsidP="0045080F">
      <w:pPr>
        <w:spacing w:before="60" w:after="60" w:line="240" w:lineRule="auto"/>
        <w:jc w:val="both"/>
        <w:rPr>
          <w:rFonts w:ascii="Times New Roman" w:hAnsi="Times New Roman" w:cs="Times New Roman"/>
          <w:b/>
          <w:bCs/>
        </w:rPr>
      </w:pPr>
      <w:r w:rsidRPr="0045080F">
        <w:rPr>
          <w:rFonts w:ascii="Times New Roman" w:hAnsi="Times New Roman" w:cs="Times New Roman"/>
          <w:b/>
          <w:bCs/>
        </w:rPr>
        <w:t xml:space="preserve">2.c. </w:t>
      </w:r>
      <w:r w:rsidR="00593E50" w:rsidRPr="0045080F">
        <w:rPr>
          <w:rFonts w:ascii="Times New Roman" w:hAnsi="Times New Roman" w:cs="Times New Roman"/>
          <w:b/>
          <w:bCs/>
        </w:rPr>
        <w:t xml:space="preserve">Osmanlı Fetihleri </w:t>
      </w:r>
      <w:r w:rsidR="00E4315B" w:rsidRPr="0045080F">
        <w:rPr>
          <w:rFonts w:ascii="Times New Roman" w:hAnsi="Times New Roman" w:cs="Times New Roman"/>
          <w:b/>
          <w:bCs/>
        </w:rPr>
        <w:t>ve Avrupalıla</w:t>
      </w:r>
      <w:r w:rsidR="008F4518" w:rsidRPr="0045080F">
        <w:rPr>
          <w:rFonts w:ascii="Times New Roman" w:hAnsi="Times New Roman" w:cs="Times New Roman"/>
          <w:b/>
          <w:bCs/>
        </w:rPr>
        <w:t>r</w:t>
      </w:r>
      <w:r w:rsidR="00E4315B" w:rsidRPr="0045080F">
        <w:rPr>
          <w:rFonts w:ascii="Times New Roman" w:hAnsi="Times New Roman" w:cs="Times New Roman"/>
          <w:b/>
          <w:bCs/>
        </w:rPr>
        <w:t>ın YeniDünya Göçü</w:t>
      </w:r>
    </w:p>
    <w:p w:rsidR="00DE3108" w:rsidRPr="0045080F" w:rsidRDefault="00A844BC"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rPr>
        <w:t xml:space="preserve">1243 Yılında Anadolu Selçuklu devleti Kösedağ savaşında Moğollara yenildi. </w:t>
      </w:r>
      <w:r w:rsidR="00306D51" w:rsidRPr="0045080F">
        <w:rPr>
          <w:rFonts w:ascii="Times New Roman" w:hAnsi="Times New Roman" w:cs="Times New Roman"/>
        </w:rPr>
        <w:t xml:space="preserve">Kösedağ savaşının yenilgisiyle </w:t>
      </w:r>
      <w:r w:rsidRPr="0045080F">
        <w:rPr>
          <w:rFonts w:ascii="Times New Roman" w:hAnsi="Times New Roman" w:cs="Times New Roman"/>
        </w:rPr>
        <w:t xml:space="preserve">Anadolu’da Türk </w:t>
      </w:r>
      <w:r w:rsidR="00292BDF" w:rsidRPr="0045080F">
        <w:rPr>
          <w:rFonts w:ascii="Times New Roman" w:hAnsi="Times New Roman" w:cs="Times New Roman"/>
        </w:rPr>
        <w:t>siyasi birliği bozuldu. İkinci B</w:t>
      </w:r>
      <w:r w:rsidRPr="0045080F">
        <w:rPr>
          <w:rFonts w:ascii="Times New Roman" w:hAnsi="Times New Roman" w:cs="Times New Roman"/>
        </w:rPr>
        <w:t xml:space="preserve">eylikler dönemi başladı. </w:t>
      </w:r>
      <w:r w:rsidR="00515009" w:rsidRPr="0045080F">
        <w:rPr>
          <w:rFonts w:ascii="Times New Roman" w:hAnsi="Times New Roman" w:cs="Times New Roman"/>
        </w:rPr>
        <w:t>Karamanoğulları, Germiyanoğulları, Karesioğulları, Saruhanoğulları</w:t>
      </w:r>
      <w:r w:rsidR="00292BDF" w:rsidRPr="0045080F">
        <w:rPr>
          <w:rFonts w:ascii="Times New Roman" w:hAnsi="Times New Roman" w:cs="Times New Roman"/>
        </w:rPr>
        <w:t>,</w:t>
      </w:r>
      <w:r w:rsidR="00515009" w:rsidRPr="0045080F">
        <w:rPr>
          <w:rFonts w:ascii="Times New Roman" w:hAnsi="Times New Roman" w:cs="Times New Roman"/>
        </w:rPr>
        <w:t xml:space="preserve">Candaroğulları gibi Türk Beylikler Anadolu’da </w:t>
      </w:r>
      <w:r w:rsidR="0045080F" w:rsidRPr="0045080F">
        <w:rPr>
          <w:rFonts w:ascii="Times New Roman" w:hAnsi="Times New Roman" w:cs="Times New Roman"/>
        </w:rPr>
        <w:t>hâkimiyet</w:t>
      </w:r>
      <w:r w:rsidR="00515009" w:rsidRPr="0045080F">
        <w:rPr>
          <w:rFonts w:ascii="Times New Roman" w:hAnsi="Times New Roman" w:cs="Times New Roman"/>
        </w:rPr>
        <w:t xml:space="preserve"> mücadelesine girdiler. </w:t>
      </w:r>
      <w:r w:rsidRPr="0045080F">
        <w:rPr>
          <w:rFonts w:ascii="Times New Roman" w:hAnsi="Times New Roman" w:cs="Times New Roman"/>
        </w:rPr>
        <w:t xml:space="preserve">Osmanlı Beyliği bu dönemde Söğüt ve Domaniç taraflarında küçük bir uç beyliğiydi. </w:t>
      </w:r>
      <w:r w:rsidR="00292BDF" w:rsidRPr="0045080F">
        <w:rPr>
          <w:rFonts w:ascii="Times New Roman" w:hAnsi="Times New Roman" w:cs="Times New Roman"/>
          <w:lang w:bidi="fa-IR"/>
        </w:rPr>
        <w:t>Osmanlı D</w:t>
      </w:r>
      <w:r w:rsidR="00306D51" w:rsidRPr="0045080F">
        <w:rPr>
          <w:rFonts w:ascii="Times New Roman" w:hAnsi="Times New Roman" w:cs="Times New Roman"/>
          <w:lang w:bidi="fa-IR"/>
        </w:rPr>
        <w:t>evleti; Osman Bey ve Orhan B</w:t>
      </w:r>
      <w:r w:rsidR="00055A31" w:rsidRPr="0045080F">
        <w:rPr>
          <w:rFonts w:ascii="Times New Roman" w:hAnsi="Times New Roman" w:cs="Times New Roman"/>
          <w:lang w:bidi="fa-IR"/>
        </w:rPr>
        <w:t xml:space="preserve">ey dönemlerinde </w:t>
      </w:r>
      <w:r w:rsidR="00D57B8D" w:rsidRPr="0045080F">
        <w:rPr>
          <w:rFonts w:ascii="Times New Roman" w:hAnsi="Times New Roman" w:cs="Times New Roman"/>
          <w:lang w:bidi="fa-IR"/>
        </w:rPr>
        <w:t>Bizans odaklı fetihlere baş</w:t>
      </w:r>
      <w:r w:rsidR="00306D51" w:rsidRPr="0045080F">
        <w:rPr>
          <w:rFonts w:ascii="Times New Roman" w:hAnsi="Times New Roman" w:cs="Times New Roman"/>
          <w:lang w:bidi="fa-IR"/>
        </w:rPr>
        <w:t>layarak kısa sürede Osman</w:t>
      </w:r>
      <w:r w:rsidR="00D57B8D" w:rsidRPr="0045080F">
        <w:rPr>
          <w:rFonts w:ascii="Times New Roman" w:hAnsi="Times New Roman" w:cs="Times New Roman"/>
          <w:lang w:bidi="fa-IR"/>
        </w:rPr>
        <w:t>lı devleti</w:t>
      </w:r>
      <w:r w:rsidR="000B4E33" w:rsidRPr="0045080F">
        <w:rPr>
          <w:rFonts w:ascii="Times New Roman" w:hAnsi="Times New Roman" w:cs="Times New Roman"/>
          <w:lang w:bidi="fa-IR"/>
        </w:rPr>
        <w:t>ni</w:t>
      </w:r>
      <w:r w:rsidR="00D57B8D" w:rsidRPr="0045080F">
        <w:rPr>
          <w:rFonts w:ascii="Times New Roman" w:hAnsi="Times New Roman" w:cs="Times New Roman"/>
          <w:lang w:bidi="fa-IR"/>
        </w:rPr>
        <w:t xml:space="preserve"> kurdu. I. Murad döneminde ise Osmanlı devleti Rumeli ve Balkanlarda geniş fetih hareke</w:t>
      </w:r>
      <w:r w:rsidR="00306D51" w:rsidRPr="0045080F">
        <w:rPr>
          <w:rFonts w:ascii="Times New Roman" w:hAnsi="Times New Roman" w:cs="Times New Roman"/>
          <w:lang w:bidi="fa-IR"/>
        </w:rPr>
        <w:t>tleri gerçekleştirdi. Yapılan fetihlerle Osmanlı devleti Rumeli ve Balkanlarda kalıcı bir devlet haline geldi. Yıldırım B</w:t>
      </w:r>
      <w:r w:rsidR="00515009" w:rsidRPr="0045080F">
        <w:rPr>
          <w:rFonts w:ascii="Times New Roman" w:hAnsi="Times New Roman" w:cs="Times New Roman"/>
          <w:lang w:bidi="fa-IR"/>
        </w:rPr>
        <w:t>ayezid döneminde 14</w:t>
      </w:r>
      <w:r w:rsidR="00D57B8D" w:rsidRPr="0045080F">
        <w:rPr>
          <w:rFonts w:ascii="Times New Roman" w:hAnsi="Times New Roman" w:cs="Times New Roman"/>
          <w:lang w:bidi="fa-IR"/>
        </w:rPr>
        <w:t>02 Ankarasavaşında Osmanlı devleti Timur</w:t>
      </w:r>
      <w:r w:rsidR="00306D51" w:rsidRPr="0045080F">
        <w:rPr>
          <w:rFonts w:ascii="Times New Roman" w:hAnsi="Times New Roman" w:cs="Times New Roman"/>
          <w:lang w:bidi="fa-IR"/>
        </w:rPr>
        <w:t>’a yenilerek Fetret dev</w:t>
      </w:r>
      <w:r w:rsidR="00D57B8D" w:rsidRPr="0045080F">
        <w:rPr>
          <w:rFonts w:ascii="Times New Roman" w:hAnsi="Times New Roman" w:cs="Times New Roman"/>
          <w:lang w:bidi="fa-IR"/>
        </w:rPr>
        <w:t>rine girdi. Ancak Çelebi Mehmet döneminde Osmanlı Fetret dönemine son vererek Anadolu ve Balkanlarda devletin birliğini tekrar sağladı.</w:t>
      </w:r>
      <w:r w:rsidR="00F03DFE" w:rsidRPr="0045080F">
        <w:rPr>
          <w:rStyle w:val="DipnotBavurusu"/>
          <w:rFonts w:ascii="Times New Roman" w:hAnsi="Times New Roman" w:cs="Times New Roman"/>
          <w:lang w:bidi="fa-IR"/>
        </w:rPr>
        <w:footnoteReference w:id="26"/>
      </w:r>
    </w:p>
    <w:p w:rsidR="005D7C18" w:rsidRPr="0045080F" w:rsidRDefault="00C86EEF"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lang w:bidi="fa-IR"/>
        </w:rPr>
        <w:t>II. Murad ve Fatih dönem</w:t>
      </w:r>
      <w:r w:rsidR="000B4E33" w:rsidRPr="0045080F">
        <w:rPr>
          <w:rFonts w:ascii="Times New Roman" w:hAnsi="Times New Roman" w:cs="Times New Roman"/>
          <w:lang w:bidi="fa-IR"/>
        </w:rPr>
        <w:t>ler</w:t>
      </w:r>
      <w:r w:rsidRPr="0045080F">
        <w:rPr>
          <w:rFonts w:ascii="Times New Roman" w:hAnsi="Times New Roman" w:cs="Times New Roman"/>
          <w:lang w:bidi="fa-IR"/>
        </w:rPr>
        <w:t>inde Osmanlı devleti Batı ve Doğudaki fetih hareketlerine tekrar ağırlık verdi. II. Murad döneminde Varna ve II. Kosova sava</w:t>
      </w:r>
      <w:r w:rsidR="0013690E" w:rsidRPr="0045080F">
        <w:rPr>
          <w:rFonts w:ascii="Times New Roman" w:hAnsi="Times New Roman" w:cs="Times New Roman"/>
          <w:lang w:bidi="fa-IR"/>
        </w:rPr>
        <w:t>şlarında Avrupalı güçler yenilerek Osmanlı devletini</w:t>
      </w:r>
      <w:r w:rsidR="00515009" w:rsidRPr="0045080F">
        <w:rPr>
          <w:rFonts w:ascii="Times New Roman" w:hAnsi="Times New Roman" w:cs="Times New Roman"/>
          <w:lang w:bidi="fa-IR"/>
        </w:rPr>
        <w:t>n</w:t>
      </w:r>
      <w:r w:rsidR="0013690E" w:rsidRPr="0045080F">
        <w:rPr>
          <w:rFonts w:ascii="Times New Roman" w:hAnsi="Times New Roman" w:cs="Times New Roman"/>
          <w:lang w:bidi="fa-IR"/>
        </w:rPr>
        <w:t xml:space="preserve"> Avrupalı devletlerden daha üstün olduğu </w:t>
      </w:r>
      <w:r w:rsidR="00292BDF" w:rsidRPr="0045080F">
        <w:rPr>
          <w:rFonts w:ascii="Times New Roman" w:hAnsi="Times New Roman" w:cs="Times New Roman"/>
          <w:lang w:bidi="fa-IR"/>
        </w:rPr>
        <w:t>ortaya çıktı.</w:t>
      </w:r>
      <w:r w:rsidR="0013690E" w:rsidRPr="0045080F">
        <w:rPr>
          <w:rFonts w:ascii="Times New Roman" w:hAnsi="Times New Roman" w:cs="Times New Roman"/>
          <w:lang w:bidi="fa-IR"/>
        </w:rPr>
        <w:t xml:space="preserve"> Osm</w:t>
      </w:r>
      <w:r w:rsidRPr="0045080F">
        <w:rPr>
          <w:rFonts w:ascii="Times New Roman" w:hAnsi="Times New Roman" w:cs="Times New Roman"/>
          <w:lang w:bidi="fa-IR"/>
        </w:rPr>
        <w:t xml:space="preserve">anlı devletinin Batıda üstün siyasi güç olduğu kanıtlandı. </w:t>
      </w:r>
      <w:r w:rsidR="005D7C18" w:rsidRPr="0045080F">
        <w:rPr>
          <w:rFonts w:ascii="Times New Roman" w:hAnsi="Times New Roman" w:cs="Times New Roman"/>
          <w:lang w:bidi="fa-IR"/>
        </w:rPr>
        <w:t>Fatih Sultan Mehmet; doğu ve batıdaki sorunları hal ettikten sonra bütün dikkati ile Bizans devleti ile uğraştı. Bizans Devleti, 1452 yılında kuşatıldı. Uzun bir kuşatma ve yıpranma savaşından sonra İstanbul</w:t>
      </w:r>
      <w:r w:rsidR="00A57380">
        <w:rPr>
          <w:rFonts w:ascii="Times New Roman" w:hAnsi="Times New Roman" w:cs="Times New Roman"/>
          <w:lang w:bidi="fa-IR"/>
        </w:rPr>
        <w:t xml:space="preserve"> (Konstantinapolis), f</w:t>
      </w:r>
      <w:r w:rsidR="005D7C18" w:rsidRPr="0045080F">
        <w:rPr>
          <w:rFonts w:ascii="Times New Roman" w:hAnsi="Times New Roman" w:cs="Times New Roman"/>
          <w:lang w:bidi="fa-IR"/>
        </w:rPr>
        <w:t>eth edildi. İstanbul’un feth e</w:t>
      </w:r>
      <w:r w:rsidR="000B4E33" w:rsidRPr="0045080F">
        <w:rPr>
          <w:rFonts w:ascii="Times New Roman" w:hAnsi="Times New Roman" w:cs="Times New Roman"/>
          <w:lang w:bidi="fa-IR"/>
        </w:rPr>
        <w:t>dilmesi dünyadaki güç dengesini</w:t>
      </w:r>
      <w:r w:rsidR="005D7C18" w:rsidRPr="0045080F">
        <w:rPr>
          <w:rFonts w:ascii="Times New Roman" w:hAnsi="Times New Roman" w:cs="Times New Roman"/>
          <w:lang w:bidi="fa-IR"/>
        </w:rPr>
        <w:t xml:space="preserve"> değiştirmişti. Ortaçağın kapanmasına Yeniçağın başlamasına neden oldu. </w:t>
      </w:r>
      <w:r w:rsidR="005D7C18" w:rsidRPr="0045080F">
        <w:rPr>
          <w:rFonts w:ascii="Times New Roman" w:hAnsi="Times New Roman" w:cs="Times New Roman"/>
          <w:lang w:bidi="fa-IR"/>
        </w:rPr>
        <w:lastRenderedPageBreak/>
        <w:t>Avrupa’da Türk ve Osmanlı üstünlüğü kanı</w:t>
      </w:r>
      <w:r w:rsidR="000B4E33" w:rsidRPr="0045080F">
        <w:rPr>
          <w:rFonts w:ascii="Times New Roman" w:hAnsi="Times New Roman" w:cs="Times New Roman"/>
          <w:lang w:bidi="fa-IR"/>
        </w:rPr>
        <w:t>tlandı. Osmanlı fetihlerinin Bal</w:t>
      </w:r>
      <w:r w:rsidR="005D7C18" w:rsidRPr="0045080F">
        <w:rPr>
          <w:rFonts w:ascii="Times New Roman" w:hAnsi="Times New Roman" w:cs="Times New Roman"/>
          <w:lang w:bidi="fa-IR"/>
        </w:rPr>
        <w:t>kanlarda ve Avrupa’da hızlanmasını sağladı.</w:t>
      </w:r>
      <w:r w:rsidR="005D7C18" w:rsidRPr="0045080F">
        <w:rPr>
          <w:rStyle w:val="DipnotBavurusu"/>
          <w:rFonts w:ascii="Times New Roman" w:hAnsi="Times New Roman" w:cs="Times New Roman"/>
          <w:lang w:bidi="fa-IR"/>
        </w:rPr>
        <w:footnoteReference w:id="27"/>
      </w:r>
    </w:p>
    <w:p w:rsidR="00384281" w:rsidRPr="0045080F" w:rsidRDefault="007E517B" w:rsidP="0045080F">
      <w:pPr>
        <w:spacing w:before="60" w:after="60" w:line="240" w:lineRule="auto"/>
        <w:ind w:firstLine="567"/>
        <w:jc w:val="both"/>
        <w:rPr>
          <w:rFonts w:ascii="Times New Roman" w:hAnsi="Times New Roman" w:cs="Times New Roman"/>
          <w:rtl/>
          <w:lang w:bidi="fa-IR"/>
        </w:rPr>
      </w:pPr>
      <w:r w:rsidRPr="0045080F">
        <w:rPr>
          <w:rFonts w:ascii="Times New Roman" w:hAnsi="Times New Roman" w:cs="Times New Roman"/>
          <w:lang w:bidi="fa-IR"/>
        </w:rPr>
        <w:t xml:space="preserve">Fatih Sultan Mehmet döneminde ise Akkoyunlu devleti </w:t>
      </w:r>
      <w:r w:rsidR="00515009" w:rsidRPr="0045080F">
        <w:rPr>
          <w:rFonts w:ascii="Times New Roman" w:hAnsi="Times New Roman" w:cs="Times New Roman"/>
          <w:lang w:bidi="fa-IR"/>
        </w:rPr>
        <w:t xml:space="preserve">ile </w:t>
      </w:r>
      <w:r w:rsidRPr="0045080F">
        <w:rPr>
          <w:rFonts w:ascii="Times New Roman" w:hAnsi="Times New Roman" w:cs="Times New Roman"/>
          <w:lang w:bidi="fa-IR"/>
        </w:rPr>
        <w:t xml:space="preserve">1473 Otluk Beylik savaşı yapılarak Osmanlı devletinin doğu sınırı güvenceye alındı. </w:t>
      </w:r>
      <w:r w:rsidR="00292BDF" w:rsidRPr="0045080F">
        <w:rPr>
          <w:rFonts w:ascii="Times New Roman" w:hAnsi="Times New Roman" w:cs="Times New Roman"/>
          <w:lang w:bidi="fa-IR"/>
        </w:rPr>
        <w:t xml:space="preserve">1461 yılında </w:t>
      </w:r>
      <w:r w:rsidRPr="0045080F">
        <w:rPr>
          <w:rFonts w:ascii="Times New Roman" w:hAnsi="Times New Roman" w:cs="Times New Roman"/>
          <w:lang w:bidi="fa-IR"/>
        </w:rPr>
        <w:t xml:space="preserve">Trabzon Rum İmparatorluğu ortadan kaldırıldı. Karaman oğullarına son verildi. </w:t>
      </w:r>
      <w:r w:rsidR="005D7C18" w:rsidRPr="0045080F">
        <w:rPr>
          <w:rFonts w:ascii="Times New Roman" w:hAnsi="Times New Roman" w:cs="Times New Roman"/>
          <w:lang w:bidi="fa-IR"/>
        </w:rPr>
        <w:t>Fatih ile beraber Osmanlı devletinin Doğu ve Batıda en güçlü devlet olduğu kanıtlandı.</w:t>
      </w:r>
      <w:r w:rsidR="00803AC2" w:rsidRPr="0045080F">
        <w:rPr>
          <w:rStyle w:val="DipnotBavurusu"/>
          <w:rFonts w:ascii="Times New Roman" w:hAnsi="Times New Roman" w:cs="Times New Roman"/>
          <w:lang w:bidi="fa-IR"/>
        </w:rPr>
        <w:footnoteReference w:id="28"/>
      </w:r>
    </w:p>
    <w:p w:rsidR="00EB5978" w:rsidRPr="0045080F" w:rsidRDefault="00EB5978"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lang w:bidi="fa-IR"/>
        </w:rPr>
        <w:t>Fati</w:t>
      </w:r>
      <w:r w:rsidR="0013690E" w:rsidRPr="0045080F">
        <w:rPr>
          <w:rFonts w:ascii="Times New Roman" w:hAnsi="Times New Roman" w:cs="Times New Roman"/>
          <w:lang w:bidi="fa-IR"/>
        </w:rPr>
        <w:t>h’ten sonra Yavuz Sultan Selim dö</w:t>
      </w:r>
      <w:r w:rsidRPr="0045080F">
        <w:rPr>
          <w:rFonts w:ascii="Times New Roman" w:hAnsi="Times New Roman" w:cs="Times New Roman"/>
          <w:lang w:bidi="fa-IR"/>
        </w:rPr>
        <w:t>neminde 1514 Çaldıran Savaşı ve so</w:t>
      </w:r>
      <w:r w:rsidR="00DD3044" w:rsidRPr="0045080F">
        <w:rPr>
          <w:rFonts w:ascii="Times New Roman" w:hAnsi="Times New Roman" w:cs="Times New Roman"/>
          <w:lang w:bidi="fa-IR"/>
        </w:rPr>
        <w:t>n</w:t>
      </w:r>
      <w:r w:rsidRPr="0045080F">
        <w:rPr>
          <w:rFonts w:ascii="Times New Roman" w:hAnsi="Times New Roman" w:cs="Times New Roman"/>
          <w:lang w:bidi="fa-IR"/>
        </w:rPr>
        <w:t>rası</w:t>
      </w:r>
      <w:r w:rsidR="00373E8F" w:rsidRPr="0045080F">
        <w:rPr>
          <w:rFonts w:ascii="Times New Roman" w:hAnsi="Times New Roman" w:cs="Times New Roman"/>
          <w:lang w:bidi="fa-IR"/>
        </w:rPr>
        <w:t>nda Osmanlı devleti Doğu</w:t>
      </w:r>
      <w:r w:rsidRPr="0045080F">
        <w:rPr>
          <w:rFonts w:ascii="Times New Roman" w:hAnsi="Times New Roman" w:cs="Times New Roman"/>
          <w:lang w:bidi="fa-IR"/>
        </w:rPr>
        <w:t xml:space="preserve"> ve Güneydoğu</w:t>
      </w:r>
      <w:r w:rsidR="00373E8F" w:rsidRPr="0045080F">
        <w:rPr>
          <w:rFonts w:ascii="Times New Roman" w:hAnsi="Times New Roman" w:cs="Times New Roman"/>
          <w:lang w:bidi="fa-IR"/>
        </w:rPr>
        <w:t xml:space="preserve"> Anadolu Bölgelerini ile </w:t>
      </w:r>
      <w:r w:rsidR="0013690E" w:rsidRPr="0045080F">
        <w:rPr>
          <w:rFonts w:ascii="Times New Roman" w:hAnsi="Times New Roman" w:cs="Times New Roman"/>
          <w:lang w:bidi="fa-IR"/>
        </w:rPr>
        <w:t>Irak Bölgesi</w:t>
      </w:r>
      <w:r w:rsidR="00515009" w:rsidRPr="0045080F">
        <w:rPr>
          <w:rFonts w:ascii="Times New Roman" w:hAnsi="Times New Roman" w:cs="Times New Roman"/>
          <w:lang w:bidi="fa-IR"/>
        </w:rPr>
        <w:t>ni</w:t>
      </w:r>
      <w:r w:rsidRPr="0045080F">
        <w:rPr>
          <w:rFonts w:ascii="Times New Roman" w:hAnsi="Times New Roman" w:cs="Times New Roman"/>
          <w:lang w:bidi="fa-IR"/>
        </w:rPr>
        <w:t>feth etti. 1516 Mercidabık ve 1517 Ridaniye</w:t>
      </w:r>
      <w:r w:rsidR="0013690E" w:rsidRPr="0045080F">
        <w:rPr>
          <w:rFonts w:ascii="Times New Roman" w:hAnsi="Times New Roman" w:cs="Times New Roman"/>
          <w:lang w:bidi="fa-IR"/>
        </w:rPr>
        <w:t>savaş</w:t>
      </w:r>
      <w:r w:rsidRPr="0045080F">
        <w:rPr>
          <w:rFonts w:ascii="Times New Roman" w:hAnsi="Times New Roman" w:cs="Times New Roman"/>
          <w:lang w:bidi="fa-IR"/>
        </w:rPr>
        <w:t>larıyla Suriye, Lübnan, Filistin, Sudan gibi Arap coğrafyasını fet</w:t>
      </w:r>
      <w:r w:rsidR="00DD3044" w:rsidRPr="0045080F">
        <w:rPr>
          <w:rFonts w:ascii="Times New Roman" w:hAnsi="Times New Roman" w:cs="Times New Roman"/>
          <w:lang w:bidi="fa-IR"/>
        </w:rPr>
        <w:t>h</w:t>
      </w:r>
      <w:r w:rsidR="00515009" w:rsidRPr="0045080F">
        <w:rPr>
          <w:rFonts w:ascii="Times New Roman" w:hAnsi="Times New Roman" w:cs="Times New Roman"/>
          <w:lang w:bidi="fa-IR"/>
        </w:rPr>
        <w:t xml:space="preserve"> edildi</w:t>
      </w:r>
      <w:r w:rsidRPr="0045080F">
        <w:rPr>
          <w:rFonts w:ascii="Times New Roman" w:hAnsi="Times New Roman" w:cs="Times New Roman"/>
          <w:lang w:bidi="fa-IR"/>
        </w:rPr>
        <w:t xml:space="preserve">. İpek ve Baharat yolunun batıdaki </w:t>
      </w:r>
      <w:r w:rsidR="0045080F" w:rsidRPr="0045080F">
        <w:rPr>
          <w:rFonts w:ascii="Times New Roman" w:hAnsi="Times New Roman" w:cs="Times New Roman"/>
          <w:lang w:bidi="fa-IR"/>
        </w:rPr>
        <w:t>güzergâhları</w:t>
      </w:r>
      <w:r w:rsidRPr="0045080F">
        <w:rPr>
          <w:rFonts w:ascii="Times New Roman" w:hAnsi="Times New Roman" w:cs="Times New Roman"/>
          <w:lang w:bidi="fa-IR"/>
        </w:rPr>
        <w:t xml:space="preserve"> Osmanlı devletinin eline geçti.</w:t>
      </w:r>
      <w:r w:rsidR="00803AC2" w:rsidRPr="0045080F">
        <w:rPr>
          <w:rStyle w:val="DipnotBavurusu"/>
          <w:rFonts w:ascii="Times New Roman" w:hAnsi="Times New Roman" w:cs="Times New Roman"/>
          <w:lang w:bidi="fa-IR"/>
        </w:rPr>
        <w:footnoteReference w:id="29"/>
      </w:r>
    </w:p>
    <w:p w:rsidR="00DD3044" w:rsidRPr="0045080F" w:rsidRDefault="00DD3044" w:rsidP="0045080F">
      <w:pPr>
        <w:spacing w:before="60" w:after="60" w:line="240" w:lineRule="auto"/>
        <w:ind w:firstLine="567"/>
        <w:jc w:val="both"/>
        <w:rPr>
          <w:rFonts w:ascii="Times New Roman" w:hAnsi="Times New Roman" w:cs="Times New Roman"/>
          <w:rtl/>
          <w:lang w:bidi="fa-IR"/>
        </w:rPr>
      </w:pPr>
      <w:r w:rsidRPr="0045080F">
        <w:rPr>
          <w:rFonts w:ascii="Times New Roman" w:hAnsi="Times New Roman" w:cs="Times New Roman"/>
          <w:lang w:bidi="fa-IR"/>
        </w:rPr>
        <w:t>Kanuni Su</w:t>
      </w:r>
      <w:r w:rsidR="0013690E" w:rsidRPr="0045080F">
        <w:rPr>
          <w:rFonts w:ascii="Times New Roman" w:hAnsi="Times New Roman" w:cs="Times New Roman"/>
          <w:lang w:bidi="fa-IR"/>
        </w:rPr>
        <w:t>l</w:t>
      </w:r>
      <w:r w:rsidRPr="0045080F">
        <w:rPr>
          <w:rFonts w:ascii="Times New Roman" w:hAnsi="Times New Roman" w:cs="Times New Roman"/>
          <w:lang w:bidi="fa-IR"/>
        </w:rPr>
        <w:t>tan Süley</w:t>
      </w:r>
      <w:r w:rsidR="0013690E" w:rsidRPr="0045080F">
        <w:rPr>
          <w:rFonts w:ascii="Times New Roman" w:hAnsi="Times New Roman" w:cs="Times New Roman"/>
          <w:lang w:bidi="fa-IR"/>
        </w:rPr>
        <w:t>man döneminde Avrupa’da 1521 Bel</w:t>
      </w:r>
      <w:r w:rsidR="00373E8F" w:rsidRPr="0045080F">
        <w:rPr>
          <w:rFonts w:ascii="Times New Roman" w:hAnsi="Times New Roman" w:cs="Times New Roman"/>
          <w:lang w:bidi="fa-IR"/>
        </w:rPr>
        <w:t>grad’ın</w:t>
      </w:r>
      <w:r w:rsidRPr="0045080F">
        <w:rPr>
          <w:rFonts w:ascii="Times New Roman" w:hAnsi="Times New Roman" w:cs="Times New Roman"/>
          <w:lang w:bidi="fa-IR"/>
        </w:rPr>
        <w:t xml:space="preserve"> fethi, </w:t>
      </w:r>
      <w:r w:rsidR="00515009" w:rsidRPr="0045080F">
        <w:rPr>
          <w:rFonts w:ascii="Times New Roman" w:hAnsi="Times New Roman" w:cs="Times New Roman"/>
          <w:lang w:bidi="fa-IR"/>
        </w:rPr>
        <w:t xml:space="preserve">1526 </w:t>
      </w:r>
      <w:r w:rsidRPr="0045080F">
        <w:rPr>
          <w:rFonts w:ascii="Times New Roman" w:hAnsi="Times New Roman" w:cs="Times New Roman"/>
          <w:lang w:bidi="fa-IR"/>
        </w:rPr>
        <w:t>Mohaç zaferi, 1529 Viyana kuşatması Avrupalı devle</w:t>
      </w:r>
      <w:r w:rsidR="0013690E" w:rsidRPr="0045080F">
        <w:rPr>
          <w:rFonts w:ascii="Times New Roman" w:hAnsi="Times New Roman" w:cs="Times New Roman"/>
          <w:lang w:bidi="fa-IR"/>
        </w:rPr>
        <w:t xml:space="preserve">tleri korkutmuştu. 1538 yılında </w:t>
      </w:r>
      <w:r w:rsidRPr="0045080F">
        <w:rPr>
          <w:rFonts w:ascii="Times New Roman" w:hAnsi="Times New Roman" w:cs="Times New Roman"/>
          <w:lang w:bidi="fa-IR"/>
        </w:rPr>
        <w:t>Akdeniz</w:t>
      </w:r>
      <w:r w:rsidR="00515009" w:rsidRPr="0045080F">
        <w:rPr>
          <w:rFonts w:ascii="Times New Roman" w:hAnsi="Times New Roman" w:cs="Times New Roman"/>
          <w:lang w:bidi="fa-IR"/>
        </w:rPr>
        <w:t>’</w:t>
      </w:r>
      <w:r w:rsidRPr="0045080F">
        <w:rPr>
          <w:rFonts w:ascii="Times New Roman" w:hAnsi="Times New Roman" w:cs="Times New Roman"/>
          <w:lang w:bidi="fa-IR"/>
        </w:rPr>
        <w:t>de Preveze deniz zaferiyle Akdeniz bir Türk gölü haline geldi.Osmanlı devletinin Batıdaki fetihleri, Akdeniz</w:t>
      </w:r>
      <w:r w:rsidR="000B4E33" w:rsidRPr="0045080F">
        <w:rPr>
          <w:rFonts w:ascii="Times New Roman" w:hAnsi="Times New Roman" w:cs="Times New Roman"/>
          <w:lang w:bidi="fa-IR"/>
        </w:rPr>
        <w:t>’in</w:t>
      </w:r>
      <w:r w:rsidRPr="0045080F">
        <w:rPr>
          <w:rFonts w:ascii="Times New Roman" w:hAnsi="Times New Roman" w:cs="Times New Roman"/>
          <w:lang w:bidi="fa-IR"/>
        </w:rPr>
        <w:t xml:space="preserve"> bir Türk gölü olması ve İpek ve Baharat yollarının batı </w:t>
      </w:r>
      <w:r w:rsidR="0045080F" w:rsidRPr="0045080F">
        <w:rPr>
          <w:rFonts w:ascii="Times New Roman" w:hAnsi="Times New Roman" w:cs="Times New Roman"/>
          <w:lang w:bidi="fa-IR"/>
        </w:rPr>
        <w:t>güzergâhının</w:t>
      </w:r>
      <w:r w:rsidRPr="0045080F">
        <w:rPr>
          <w:rFonts w:ascii="Times New Roman" w:hAnsi="Times New Roman" w:cs="Times New Roman"/>
          <w:lang w:bidi="fa-IR"/>
        </w:rPr>
        <w:t xml:space="preserve"> Osmanlı devleti eline geçmesiyle Avrupa devletleri</w:t>
      </w:r>
      <w:r w:rsidR="000B4E33" w:rsidRPr="0045080F">
        <w:rPr>
          <w:rFonts w:ascii="Times New Roman" w:hAnsi="Times New Roman" w:cs="Times New Roman"/>
          <w:lang w:bidi="fa-IR"/>
        </w:rPr>
        <w:t>ni</w:t>
      </w:r>
      <w:r w:rsidRPr="0045080F">
        <w:rPr>
          <w:rFonts w:ascii="Times New Roman" w:hAnsi="Times New Roman" w:cs="Times New Roman"/>
          <w:lang w:bidi="fa-IR"/>
        </w:rPr>
        <w:t xml:space="preserve"> yeni ticaret yoları</w:t>
      </w:r>
      <w:r w:rsidR="000B4E33" w:rsidRPr="0045080F">
        <w:rPr>
          <w:rFonts w:ascii="Times New Roman" w:hAnsi="Times New Roman" w:cs="Times New Roman"/>
          <w:lang w:bidi="fa-IR"/>
        </w:rPr>
        <w:t>nı</w:t>
      </w:r>
      <w:r w:rsidRPr="0045080F">
        <w:rPr>
          <w:rFonts w:ascii="Times New Roman" w:hAnsi="Times New Roman" w:cs="Times New Roman"/>
          <w:lang w:bidi="fa-IR"/>
        </w:rPr>
        <w:t xml:space="preserve"> aramaya sevk etti.</w:t>
      </w:r>
      <w:r w:rsidR="00803AC2" w:rsidRPr="0045080F">
        <w:rPr>
          <w:rStyle w:val="DipnotBavurusu"/>
          <w:rFonts w:ascii="Times New Roman" w:hAnsi="Times New Roman" w:cs="Times New Roman"/>
          <w:lang w:bidi="fa-IR"/>
        </w:rPr>
        <w:footnoteReference w:id="30"/>
      </w:r>
    </w:p>
    <w:p w:rsidR="002803FB" w:rsidRPr="0045080F" w:rsidRDefault="002803FB"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lang w:bidi="fa-IR"/>
        </w:rPr>
        <w:t>Avrupalı</w:t>
      </w:r>
      <w:r w:rsidR="00515009" w:rsidRPr="0045080F">
        <w:rPr>
          <w:rFonts w:ascii="Times New Roman" w:hAnsi="Times New Roman" w:cs="Times New Roman"/>
          <w:lang w:bidi="fa-IR"/>
        </w:rPr>
        <w:t xml:space="preserve"> devletler İstanbul’un fethi ve sonrasındaki tarihlerde</w:t>
      </w:r>
      <w:r w:rsidRPr="0045080F">
        <w:rPr>
          <w:rFonts w:ascii="Times New Roman" w:hAnsi="Times New Roman" w:cs="Times New Roman"/>
          <w:lang w:bidi="fa-IR"/>
        </w:rPr>
        <w:t xml:space="preserve"> yeni arayışlara girdiler. </w:t>
      </w:r>
      <w:r w:rsidR="00423F66" w:rsidRPr="0045080F">
        <w:rPr>
          <w:rFonts w:ascii="Times New Roman" w:hAnsi="Times New Roman" w:cs="Times New Roman"/>
          <w:lang w:bidi="fa-IR"/>
        </w:rPr>
        <w:t xml:space="preserve">Bu </w:t>
      </w:r>
      <w:r w:rsidR="00515009" w:rsidRPr="0045080F">
        <w:rPr>
          <w:rFonts w:ascii="Times New Roman" w:hAnsi="Times New Roman" w:cs="Times New Roman"/>
          <w:lang w:bidi="fa-IR"/>
        </w:rPr>
        <w:t>arayışlar sonucunda Avrupalılar;</w:t>
      </w:r>
      <w:r w:rsidR="00423F66" w:rsidRPr="0045080F">
        <w:rPr>
          <w:rFonts w:ascii="Times New Roman" w:hAnsi="Times New Roman" w:cs="Times New Roman"/>
          <w:lang w:bidi="fa-IR"/>
        </w:rPr>
        <w:t xml:space="preserve"> Ameri</w:t>
      </w:r>
      <w:r w:rsidR="004D0890" w:rsidRPr="0045080F">
        <w:rPr>
          <w:rFonts w:ascii="Times New Roman" w:hAnsi="Times New Roman" w:cs="Times New Roman"/>
          <w:lang w:bidi="fa-IR"/>
        </w:rPr>
        <w:t>ka</w:t>
      </w:r>
      <w:r w:rsidR="00423F66" w:rsidRPr="0045080F">
        <w:rPr>
          <w:rFonts w:ascii="Times New Roman" w:hAnsi="Times New Roman" w:cs="Times New Roman"/>
          <w:lang w:bidi="fa-IR"/>
        </w:rPr>
        <w:t xml:space="preserve"> ve Avusturalya kıtalarını keşf ettiler. 1492 yılında Avrupa’dan Amerika kıtasına yo</w:t>
      </w:r>
      <w:r w:rsidR="004D0890" w:rsidRPr="0045080F">
        <w:rPr>
          <w:rFonts w:ascii="Times New Roman" w:hAnsi="Times New Roman" w:cs="Times New Roman"/>
          <w:lang w:bidi="fa-IR"/>
        </w:rPr>
        <w:t>ğ</w:t>
      </w:r>
      <w:r w:rsidR="00423F66" w:rsidRPr="0045080F">
        <w:rPr>
          <w:rFonts w:ascii="Times New Roman" w:hAnsi="Times New Roman" w:cs="Times New Roman"/>
          <w:lang w:bidi="fa-IR"/>
        </w:rPr>
        <w:t xml:space="preserve">un bir göç olmuştur. Portekiz, İspanyol, İngiliz, İtalya, Fransa, Hollanda gibi Avrupa ülkelerinden Amerika kıtasına yoğun bir göç gerçekleşti. </w:t>
      </w:r>
      <w:r w:rsidR="001B53CE" w:rsidRPr="0045080F">
        <w:rPr>
          <w:rFonts w:ascii="Times New Roman" w:hAnsi="Times New Roman" w:cs="Times New Roman"/>
          <w:lang w:bidi="fa-IR"/>
        </w:rPr>
        <w:t>Amerika k</w:t>
      </w:r>
      <w:r w:rsidR="004D0890" w:rsidRPr="0045080F">
        <w:rPr>
          <w:rFonts w:ascii="Times New Roman" w:hAnsi="Times New Roman" w:cs="Times New Roman"/>
          <w:lang w:bidi="fa-IR"/>
        </w:rPr>
        <w:t>ı</w:t>
      </w:r>
      <w:r w:rsidR="001B53CE" w:rsidRPr="0045080F">
        <w:rPr>
          <w:rFonts w:ascii="Times New Roman" w:hAnsi="Times New Roman" w:cs="Times New Roman"/>
          <w:lang w:bidi="fa-IR"/>
        </w:rPr>
        <w:t>tasına yerleşen Avrup</w:t>
      </w:r>
      <w:r w:rsidR="004D0890" w:rsidRPr="0045080F">
        <w:rPr>
          <w:rFonts w:ascii="Times New Roman" w:hAnsi="Times New Roman" w:cs="Times New Roman"/>
          <w:lang w:bidi="fa-IR"/>
        </w:rPr>
        <w:t>a</w:t>
      </w:r>
      <w:r w:rsidR="001B53CE" w:rsidRPr="0045080F">
        <w:rPr>
          <w:rFonts w:ascii="Times New Roman" w:hAnsi="Times New Roman" w:cs="Times New Roman"/>
          <w:lang w:bidi="fa-IR"/>
        </w:rPr>
        <w:t>lılar, Amerika kıtasındaki yerli halkı katl ederek ortadan kaldırdı. Bu göçler sonucunda Amerika kıtası</w:t>
      </w:r>
      <w:r w:rsidR="00515009" w:rsidRPr="0045080F">
        <w:rPr>
          <w:rFonts w:ascii="Times New Roman" w:hAnsi="Times New Roman" w:cs="Times New Roman"/>
          <w:lang w:bidi="fa-IR"/>
        </w:rPr>
        <w:t xml:space="preserve">nın Hristiyanlaşmasına </w:t>
      </w:r>
      <w:r w:rsidR="001B53CE" w:rsidRPr="0045080F">
        <w:rPr>
          <w:rFonts w:ascii="Times New Roman" w:hAnsi="Times New Roman" w:cs="Times New Roman"/>
          <w:lang w:bidi="fa-IR"/>
        </w:rPr>
        <w:t xml:space="preserve">ve Avrupa </w:t>
      </w:r>
      <w:r w:rsidR="00373E8F" w:rsidRPr="0045080F">
        <w:rPr>
          <w:rFonts w:ascii="Times New Roman" w:hAnsi="Times New Roman" w:cs="Times New Roman"/>
          <w:lang w:bidi="fa-IR"/>
        </w:rPr>
        <w:t>ırklarının merkezi haline gelmesini sağladılar.</w:t>
      </w:r>
      <w:r w:rsidR="001B53CE" w:rsidRPr="0045080F">
        <w:rPr>
          <w:rFonts w:ascii="Times New Roman" w:hAnsi="Times New Roman" w:cs="Times New Roman"/>
          <w:lang w:bidi="fa-IR"/>
        </w:rPr>
        <w:t xml:space="preserve"> Amerika kıtas</w:t>
      </w:r>
      <w:r w:rsidR="00306D51" w:rsidRPr="0045080F">
        <w:rPr>
          <w:rFonts w:ascii="Times New Roman" w:hAnsi="Times New Roman" w:cs="Times New Roman"/>
          <w:lang w:bidi="fa-IR"/>
        </w:rPr>
        <w:t>ı Avrupa’dan gelen göçlerle siyasi, dini</w:t>
      </w:r>
      <w:r w:rsidR="000B4E33" w:rsidRPr="0045080F">
        <w:rPr>
          <w:rFonts w:ascii="Times New Roman" w:hAnsi="Times New Roman" w:cs="Times New Roman"/>
          <w:lang w:bidi="fa-IR"/>
        </w:rPr>
        <w:t>,</w:t>
      </w:r>
      <w:r w:rsidR="00373E8F" w:rsidRPr="0045080F">
        <w:rPr>
          <w:rFonts w:ascii="Times New Roman" w:hAnsi="Times New Roman" w:cs="Times New Roman"/>
          <w:lang w:bidi="fa-IR"/>
        </w:rPr>
        <w:t xml:space="preserve">kültürel </w:t>
      </w:r>
      <w:r w:rsidR="00306D51" w:rsidRPr="0045080F">
        <w:rPr>
          <w:rFonts w:ascii="Times New Roman" w:hAnsi="Times New Roman" w:cs="Times New Roman"/>
          <w:lang w:bidi="fa-IR"/>
        </w:rPr>
        <w:t>ve ırki olarak değişim ya</w:t>
      </w:r>
      <w:r w:rsidR="0013690E" w:rsidRPr="0045080F">
        <w:rPr>
          <w:rFonts w:ascii="Times New Roman" w:hAnsi="Times New Roman" w:cs="Times New Roman"/>
          <w:lang w:bidi="fa-IR"/>
        </w:rPr>
        <w:t>şa</w:t>
      </w:r>
      <w:r w:rsidR="00306D51" w:rsidRPr="0045080F">
        <w:rPr>
          <w:rFonts w:ascii="Times New Roman" w:hAnsi="Times New Roman" w:cs="Times New Roman"/>
          <w:lang w:bidi="fa-IR"/>
        </w:rPr>
        <w:t xml:space="preserve">dı ve Avrupalı ırkların </w:t>
      </w:r>
      <w:r w:rsidR="0045080F" w:rsidRPr="0045080F">
        <w:rPr>
          <w:rFonts w:ascii="Times New Roman" w:hAnsi="Times New Roman" w:cs="Times New Roman"/>
          <w:lang w:bidi="fa-IR"/>
        </w:rPr>
        <w:t>hâkim</w:t>
      </w:r>
      <w:r w:rsidR="00306D51" w:rsidRPr="0045080F">
        <w:rPr>
          <w:rFonts w:ascii="Times New Roman" w:hAnsi="Times New Roman" w:cs="Times New Roman"/>
          <w:lang w:bidi="fa-IR"/>
        </w:rPr>
        <w:t xml:space="preserve"> olduğu kıta haline geldi.</w:t>
      </w:r>
      <w:r w:rsidR="00A41DD3" w:rsidRPr="0045080F">
        <w:rPr>
          <w:rStyle w:val="DipnotBavurusu"/>
          <w:rFonts w:ascii="Times New Roman" w:hAnsi="Times New Roman" w:cs="Times New Roman"/>
          <w:lang w:bidi="fa-IR"/>
        </w:rPr>
        <w:footnoteReference w:id="31"/>
      </w:r>
    </w:p>
    <w:p w:rsidR="00E31E22" w:rsidRPr="0045080F" w:rsidRDefault="00306D51" w:rsidP="0045080F">
      <w:pPr>
        <w:spacing w:before="60" w:after="60" w:line="240" w:lineRule="auto"/>
        <w:ind w:firstLine="567"/>
        <w:jc w:val="both"/>
        <w:rPr>
          <w:rFonts w:ascii="Times New Roman" w:hAnsi="Times New Roman" w:cs="Times New Roman"/>
          <w:lang w:bidi="fa-IR"/>
        </w:rPr>
      </w:pPr>
      <w:r w:rsidRPr="0045080F">
        <w:rPr>
          <w:rFonts w:ascii="Times New Roman" w:hAnsi="Times New Roman" w:cs="Times New Roman"/>
          <w:lang w:bidi="fa-IR"/>
        </w:rPr>
        <w:t>Avustralya ve Yeni Zellanda kıtalarınında Hollanda ve İngilizler tarafından keşfi ve buraya</w:t>
      </w:r>
      <w:r w:rsidR="0013690E" w:rsidRPr="0045080F">
        <w:rPr>
          <w:rFonts w:ascii="Times New Roman" w:hAnsi="Times New Roman" w:cs="Times New Roman"/>
          <w:lang w:bidi="fa-IR"/>
        </w:rPr>
        <w:t xml:space="preserve"> Avrupalı Irkların göçü oldu. Yo</w:t>
      </w:r>
      <w:r w:rsidRPr="0045080F">
        <w:rPr>
          <w:rFonts w:ascii="Times New Roman" w:hAnsi="Times New Roman" w:cs="Times New Roman"/>
          <w:lang w:bidi="fa-IR"/>
        </w:rPr>
        <w:t>ğun gö</w:t>
      </w:r>
      <w:r w:rsidR="0013690E" w:rsidRPr="0045080F">
        <w:rPr>
          <w:rFonts w:ascii="Times New Roman" w:hAnsi="Times New Roman" w:cs="Times New Roman"/>
          <w:lang w:bidi="fa-IR"/>
        </w:rPr>
        <w:t>ç sonucu Avustralya ve Yeni Ze</w:t>
      </w:r>
      <w:r w:rsidRPr="0045080F">
        <w:rPr>
          <w:rFonts w:ascii="Times New Roman" w:hAnsi="Times New Roman" w:cs="Times New Roman"/>
          <w:lang w:bidi="fa-IR"/>
        </w:rPr>
        <w:t>l</w:t>
      </w:r>
      <w:r w:rsidR="0013690E" w:rsidRPr="0045080F">
        <w:rPr>
          <w:rFonts w:ascii="Times New Roman" w:hAnsi="Times New Roman" w:cs="Times New Roman"/>
          <w:lang w:bidi="fa-IR"/>
        </w:rPr>
        <w:t>l</w:t>
      </w:r>
      <w:r w:rsidRPr="0045080F">
        <w:rPr>
          <w:rFonts w:ascii="Times New Roman" w:hAnsi="Times New Roman" w:cs="Times New Roman"/>
          <w:lang w:bidi="fa-IR"/>
        </w:rPr>
        <w:t xml:space="preserve">anda kıtalarında yeni Avrupalı ırklar </w:t>
      </w:r>
      <w:r w:rsidR="0045080F" w:rsidRPr="0045080F">
        <w:rPr>
          <w:rFonts w:ascii="Times New Roman" w:hAnsi="Times New Roman" w:cs="Times New Roman"/>
          <w:lang w:bidi="fa-IR"/>
        </w:rPr>
        <w:t>hâkim</w:t>
      </w:r>
      <w:r w:rsidRPr="0045080F">
        <w:rPr>
          <w:rFonts w:ascii="Times New Roman" w:hAnsi="Times New Roman" w:cs="Times New Roman"/>
          <w:lang w:bidi="fa-IR"/>
        </w:rPr>
        <w:t xml:space="preserve"> ırk ve millet haline geldi.</w:t>
      </w:r>
      <w:r w:rsidR="00373E8F" w:rsidRPr="0045080F">
        <w:rPr>
          <w:rFonts w:ascii="Times New Roman" w:hAnsi="Times New Roman" w:cs="Times New Roman"/>
          <w:lang w:bidi="fa-IR"/>
        </w:rPr>
        <w:t xml:space="preserve"> Böylelikle Hristiyan dünyası yeni kıtaların keşfi ve buralara göçlerle geniş bir coğrafyayı </w:t>
      </w:r>
      <w:r w:rsidR="0045080F" w:rsidRPr="0045080F">
        <w:rPr>
          <w:rFonts w:ascii="Times New Roman" w:hAnsi="Times New Roman" w:cs="Times New Roman"/>
          <w:lang w:bidi="fa-IR"/>
        </w:rPr>
        <w:t>hâkimiyetlerine</w:t>
      </w:r>
      <w:r w:rsidR="00373E8F" w:rsidRPr="0045080F">
        <w:rPr>
          <w:rFonts w:ascii="Times New Roman" w:hAnsi="Times New Roman" w:cs="Times New Roman"/>
          <w:lang w:bidi="fa-IR"/>
        </w:rPr>
        <w:t xml:space="preserve"> almanın yanında Hristiyanlığı</w:t>
      </w:r>
      <w:r w:rsidR="000B4E33" w:rsidRPr="0045080F">
        <w:rPr>
          <w:rFonts w:ascii="Times New Roman" w:hAnsi="Times New Roman" w:cs="Times New Roman"/>
          <w:lang w:bidi="fa-IR"/>
        </w:rPr>
        <w:t>n</w:t>
      </w:r>
      <w:r w:rsidR="00373E8F" w:rsidRPr="0045080F">
        <w:rPr>
          <w:rFonts w:ascii="Times New Roman" w:hAnsi="Times New Roman" w:cs="Times New Roman"/>
          <w:lang w:bidi="fa-IR"/>
        </w:rPr>
        <w:t xml:space="preserve"> iki büyük kıtada yayılmasını </w:t>
      </w:r>
      <w:r w:rsidR="000B4E33" w:rsidRPr="0045080F">
        <w:rPr>
          <w:rFonts w:ascii="Times New Roman" w:hAnsi="Times New Roman" w:cs="Times New Roman"/>
          <w:lang w:bidi="fa-IR"/>
        </w:rPr>
        <w:t>neden olmuştu.</w:t>
      </w:r>
      <w:r w:rsidR="00C85A69" w:rsidRPr="0045080F">
        <w:rPr>
          <w:rStyle w:val="DipnotBavurusu"/>
          <w:rFonts w:ascii="Times New Roman" w:hAnsi="Times New Roman" w:cs="Times New Roman"/>
          <w:lang w:bidi="fa-IR"/>
        </w:rPr>
        <w:footnoteReference w:id="32"/>
      </w:r>
    </w:p>
    <w:p w:rsidR="000F5789" w:rsidRPr="0045080F" w:rsidRDefault="0045080F" w:rsidP="0045080F">
      <w:pPr>
        <w:spacing w:before="60" w:after="60" w:line="240" w:lineRule="auto"/>
        <w:jc w:val="both"/>
        <w:rPr>
          <w:rFonts w:ascii="Times New Roman" w:hAnsi="Times New Roman" w:cs="Times New Roman"/>
          <w:b/>
          <w:bCs/>
          <w:rtl/>
        </w:rPr>
      </w:pPr>
      <w:r>
        <w:rPr>
          <w:rFonts w:ascii="Times New Roman" w:hAnsi="Times New Roman" w:cs="Times New Roman"/>
          <w:b/>
          <w:bCs/>
        </w:rPr>
        <w:t>Sonuç</w:t>
      </w:r>
    </w:p>
    <w:p w:rsidR="004F623E" w:rsidRPr="0045080F" w:rsidRDefault="0084070F"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Göç olgusu insanoğlunun tarihi serüveni kadar eskidir. İnsanoğlunun dünya üzerine ayak basması ve dünyayı kendisi için yaşam</w:t>
      </w:r>
      <w:r w:rsidR="00873EFA" w:rsidRPr="0045080F">
        <w:rPr>
          <w:rFonts w:ascii="Times New Roman" w:hAnsi="Times New Roman" w:cs="Times New Roman"/>
        </w:rPr>
        <w:t xml:space="preserve"> merkezi kılma </w:t>
      </w:r>
      <w:r w:rsidR="00443B73" w:rsidRPr="0045080F">
        <w:rPr>
          <w:rFonts w:ascii="Times New Roman" w:hAnsi="Times New Roman" w:cs="Times New Roman"/>
        </w:rPr>
        <w:t>düşüncesi</w:t>
      </w:r>
      <w:r w:rsidR="00873EFA" w:rsidRPr="0045080F">
        <w:rPr>
          <w:rFonts w:ascii="Times New Roman" w:hAnsi="Times New Roman" w:cs="Times New Roman"/>
        </w:rPr>
        <w:t xml:space="preserve"> göç olgusunu insan hayatında zorunlu kılmıştır. Dünyayı tanımaya başlayan insanoğlu </w:t>
      </w:r>
      <w:r w:rsidR="00443B73" w:rsidRPr="0045080F">
        <w:rPr>
          <w:rFonts w:ascii="Times New Roman" w:hAnsi="Times New Roman" w:cs="Times New Roman"/>
        </w:rPr>
        <w:t>ç</w:t>
      </w:r>
      <w:r w:rsidR="00873EFA" w:rsidRPr="0045080F">
        <w:rPr>
          <w:rFonts w:ascii="Times New Roman" w:hAnsi="Times New Roman" w:cs="Times New Roman"/>
        </w:rPr>
        <w:t>oğalarak dü</w:t>
      </w:r>
      <w:r w:rsidR="00443B73" w:rsidRPr="0045080F">
        <w:rPr>
          <w:rFonts w:ascii="Times New Roman" w:hAnsi="Times New Roman" w:cs="Times New Roman"/>
        </w:rPr>
        <w:t>n</w:t>
      </w:r>
      <w:r w:rsidR="00873EFA" w:rsidRPr="0045080F">
        <w:rPr>
          <w:rFonts w:ascii="Times New Roman" w:hAnsi="Times New Roman" w:cs="Times New Roman"/>
        </w:rPr>
        <w:t>ya üzerinde farklı coğrafyalar, bölgeler ve iklimler</w:t>
      </w:r>
      <w:r w:rsidR="001F1963" w:rsidRPr="0045080F">
        <w:rPr>
          <w:rFonts w:ascii="Times New Roman" w:hAnsi="Times New Roman" w:cs="Times New Roman"/>
        </w:rPr>
        <w:t>i tanıyarak</w:t>
      </w:r>
      <w:r w:rsidR="00873EFA" w:rsidRPr="0045080F">
        <w:rPr>
          <w:rFonts w:ascii="Times New Roman" w:hAnsi="Times New Roman" w:cs="Times New Roman"/>
        </w:rPr>
        <w:t xml:space="preserve"> yerleşmiştir. </w:t>
      </w:r>
      <w:r w:rsidR="001F1963" w:rsidRPr="0045080F">
        <w:rPr>
          <w:rFonts w:ascii="Times New Roman" w:hAnsi="Times New Roman" w:cs="Times New Roman"/>
        </w:rPr>
        <w:t>Farklı coğrafyalar</w:t>
      </w:r>
      <w:r w:rsidR="00DD54DA" w:rsidRPr="0045080F">
        <w:rPr>
          <w:rFonts w:ascii="Times New Roman" w:hAnsi="Times New Roman" w:cs="Times New Roman"/>
        </w:rPr>
        <w:t xml:space="preserve"> ve bölgelere</w:t>
      </w:r>
      <w:r w:rsidR="001F1963" w:rsidRPr="0045080F">
        <w:rPr>
          <w:rFonts w:ascii="Times New Roman" w:hAnsi="Times New Roman" w:cs="Times New Roman"/>
        </w:rPr>
        <w:t xml:space="preserve"> yerleşen insanoğlu </w:t>
      </w:r>
      <w:r w:rsidR="004F623E" w:rsidRPr="0045080F">
        <w:rPr>
          <w:rFonts w:ascii="Times New Roman" w:hAnsi="Times New Roman" w:cs="Times New Roman"/>
        </w:rPr>
        <w:t>değişik kültürleri, medeniyetleri,  dilleri ve milletleri oluşturdu. Bu süreç Ortaçağ döneminde de devam e</w:t>
      </w:r>
      <w:r w:rsidR="009F3CB9" w:rsidRPr="0045080F">
        <w:rPr>
          <w:rFonts w:ascii="Times New Roman" w:hAnsi="Times New Roman" w:cs="Times New Roman"/>
        </w:rPr>
        <w:t>derek günümüze kadar devamlılık arz etmiştir.</w:t>
      </w:r>
    </w:p>
    <w:p w:rsidR="009C0A28" w:rsidRPr="0045080F" w:rsidRDefault="003A04B5" w:rsidP="0045080F">
      <w:pPr>
        <w:spacing w:before="60" w:after="60" w:line="240" w:lineRule="auto"/>
        <w:ind w:firstLine="567"/>
        <w:jc w:val="both"/>
        <w:rPr>
          <w:rFonts w:ascii="Times New Roman" w:hAnsi="Times New Roman" w:cs="Times New Roman"/>
        </w:rPr>
      </w:pPr>
      <w:r w:rsidRPr="0045080F">
        <w:rPr>
          <w:rFonts w:ascii="Times New Roman" w:hAnsi="Times New Roman" w:cs="Times New Roman"/>
        </w:rPr>
        <w:t>Dünya tarihinde Türklerin</w:t>
      </w:r>
      <w:r w:rsidR="00873EFA" w:rsidRPr="0045080F">
        <w:rPr>
          <w:rFonts w:ascii="Times New Roman" w:hAnsi="Times New Roman" w:cs="Times New Roman"/>
        </w:rPr>
        <w:t xml:space="preserve">göç </w:t>
      </w:r>
      <w:r w:rsidR="00E17BAD" w:rsidRPr="0045080F">
        <w:rPr>
          <w:rFonts w:ascii="Times New Roman" w:hAnsi="Times New Roman" w:cs="Times New Roman"/>
        </w:rPr>
        <w:t xml:space="preserve">politikaları ve </w:t>
      </w:r>
      <w:r w:rsidRPr="0045080F">
        <w:rPr>
          <w:rFonts w:ascii="Times New Roman" w:hAnsi="Times New Roman" w:cs="Times New Roman"/>
        </w:rPr>
        <w:t>göçleriyle tarihi olay</w:t>
      </w:r>
      <w:r w:rsidR="00D00BD6" w:rsidRPr="0045080F">
        <w:rPr>
          <w:rFonts w:ascii="Times New Roman" w:hAnsi="Times New Roman" w:cs="Times New Roman"/>
        </w:rPr>
        <w:t>lar</w:t>
      </w:r>
      <w:r w:rsidRPr="0045080F">
        <w:rPr>
          <w:rFonts w:ascii="Times New Roman" w:hAnsi="Times New Roman" w:cs="Times New Roman"/>
        </w:rPr>
        <w:t xml:space="preserve">ın ve dönemlerin seyri değişmiştir. </w:t>
      </w:r>
      <w:r w:rsidR="00DD54DA" w:rsidRPr="0045080F">
        <w:rPr>
          <w:rFonts w:ascii="Times New Roman" w:hAnsi="Times New Roman" w:cs="Times New Roman"/>
        </w:rPr>
        <w:t xml:space="preserve">İlkçağ, Ortaçağ, Yeniçağ ve Yakınçağ asırlarında Türkler Orta Asya, Orta Doğu, Avrupa, Uzakdoğu, coğraflarına sayısız göçler yapmıştır. </w:t>
      </w:r>
      <w:r w:rsidRPr="0045080F">
        <w:rPr>
          <w:rFonts w:ascii="Times New Roman" w:hAnsi="Times New Roman" w:cs="Times New Roman"/>
        </w:rPr>
        <w:t>Türk Milletinin dünyanın tarihi yapısını ve doku</w:t>
      </w:r>
      <w:r w:rsidR="00D00BD6" w:rsidRPr="0045080F">
        <w:rPr>
          <w:rFonts w:ascii="Times New Roman" w:hAnsi="Times New Roman" w:cs="Times New Roman"/>
        </w:rPr>
        <w:t>sunu</w:t>
      </w:r>
      <w:r w:rsidRPr="0045080F">
        <w:rPr>
          <w:rFonts w:ascii="Times New Roman" w:hAnsi="Times New Roman" w:cs="Times New Roman"/>
        </w:rPr>
        <w:t xml:space="preserve"> değiştiren üç büyük göçte </w:t>
      </w:r>
      <w:r w:rsidR="00E7466A" w:rsidRPr="0045080F">
        <w:rPr>
          <w:rFonts w:ascii="Times New Roman" w:hAnsi="Times New Roman" w:cs="Times New Roman"/>
        </w:rPr>
        <w:t>m</w:t>
      </w:r>
      <w:r w:rsidRPr="0045080F">
        <w:rPr>
          <w:rFonts w:ascii="Times New Roman" w:hAnsi="Times New Roman" w:cs="Times New Roman"/>
        </w:rPr>
        <w:t>uazzam bir etki</w:t>
      </w:r>
      <w:r w:rsidR="00E7466A" w:rsidRPr="0045080F">
        <w:rPr>
          <w:rFonts w:ascii="Times New Roman" w:hAnsi="Times New Roman" w:cs="Times New Roman"/>
        </w:rPr>
        <w:t>si</w:t>
      </w:r>
      <w:r w:rsidRPr="0045080F">
        <w:rPr>
          <w:rFonts w:ascii="Times New Roman" w:hAnsi="Times New Roman" w:cs="Times New Roman"/>
        </w:rPr>
        <w:t xml:space="preserve"> olmuştur. Bu göçler</w:t>
      </w:r>
      <w:r w:rsidR="00D00BD6" w:rsidRPr="0045080F">
        <w:rPr>
          <w:rFonts w:ascii="Times New Roman" w:hAnsi="Times New Roman" w:cs="Times New Roman"/>
        </w:rPr>
        <w:t>;</w:t>
      </w:r>
      <w:r w:rsidRPr="0045080F">
        <w:rPr>
          <w:rFonts w:ascii="Times New Roman" w:hAnsi="Times New Roman" w:cs="Times New Roman"/>
        </w:rPr>
        <w:t xml:space="preserve"> Kavimler Göçü, Müslüman Türklerin Anadolu’ya göçü ve Yeni Dünyaya yapılan göçlerdir.</w:t>
      </w:r>
      <w:r w:rsidR="00873EFA" w:rsidRPr="0045080F">
        <w:rPr>
          <w:rFonts w:ascii="Times New Roman" w:hAnsi="Times New Roman" w:cs="Times New Roman"/>
        </w:rPr>
        <w:t>Dünya tarihindeki bu üç büyük gö</w:t>
      </w:r>
      <w:r w:rsidR="00E7466A" w:rsidRPr="0045080F">
        <w:rPr>
          <w:rFonts w:ascii="Times New Roman" w:hAnsi="Times New Roman" w:cs="Times New Roman"/>
        </w:rPr>
        <w:t>ç ile kıtaların ve coğrafyaların siyasi, askeri, sosyal, kültürel, dini yapıları değişime uğramış ve Dünya</w:t>
      </w:r>
      <w:r w:rsidR="00C75638" w:rsidRPr="0045080F">
        <w:rPr>
          <w:rFonts w:ascii="Times New Roman" w:hAnsi="Times New Roman" w:cs="Times New Roman"/>
        </w:rPr>
        <w:t>’nın siyasi, kültürel ve dini alanlarda</w:t>
      </w:r>
      <w:r w:rsidR="00E7466A" w:rsidRPr="0045080F">
        <w:rPr>
          <w:rFonts w:ascii="Times New Roman" w:hAnsi="Times New Roman" w:cs="Times New Roman"/>
        </w:rPr>
        <w:t xml:space="preserve"> yeniden şekillenmesine </w:t>
      </w:r>
      <w:r w:rsidR="00C75638" w:rsidRPr="0045080F">
        <w:rPr>
          <w:rFonts w:ascii="Times New Roman" w:hAnsi="Times New Roman" w:cs="Times New Roman"/>
        </w:rPr>
        <w:t>başat faktör olmuştur.</w:t>
      </w:r>
    </w:p>
    <w:p w:rsidR="009C0A28" w:rsidRPr="0045080F" w:rsidRDefault="009C0A28" w:rsidP="0045080F">
      <w:pPr>
        <w:spacing w:before="60" w:after="60" w:line="240" w:lineRule="auto"/>
        <w:ind w:firstLineChars="709" w:firstLine="1566"/>
        <w:rPr>
          <w:rFonts w:ascii="Times New Roman" w:hAnsi="Times New Roman" w:cs="Times New Roman"/>
          <w:b/>
          <w:bCs/>
        </w:rPr>
      </w:pPr>
    </w:p>
    <w:p w:rsidR="0045080F" w:rsidRDefault="0045080F" w:rsidP="0045080F">
      <w:pPr>
        <w:spacing w:before="60" w:after="60" w:line="240" w:lineRule="auto"/>
        <w:rPr>
          <w:rFonts w:ascii="Times New Roman" w:hAnsi="Times New Roman" w:cs="Times New Roman"/>
          <w:b/>
          <w:bCs/>
        </w:rPr>
      </w:pPr>
    </w:p>
    <w:p w:rsidR="0045080F" w:rsidRDefault="0045080F" w:rsidP="0045080F">
      <w:pPr>
        <w:spacing w:before="60" w:after="60" w:line="240" w:lineRule="auto"/>
        <w:rPr>
          <w:rFonts w:ascii="Times New Roman" w:hAnsi="Times New Roman" w:cs="Times New Roman"/>
          <w:b/>
          <w:bCs/>
        </w:rPr>
      </w:pPr>
    </w:p>
    <w:p w:rsidR="00A41DD3" w:rsidRPr="0045080F" w:rsidRDefault="00A41DD3" w:rsidP="0045080F">
      <w:pPr>
        <w:spacing w:before="60" w:after="60" w:line="240" w:lineRule="auto"/>
        <w:rPr>
          <w:rFonts w:ascii="Times New Roman" w:hAnsi="Times New Roman" w:cs="Times New Roman"/>
          <w:b/>
          <w:bCs/>
          <w:sz w:val="18"/>
          <w:szCs w:val="18"/>
        </w:rPr>
      </w:pPr>
      <w:r w:rsidRPr="0045080F">
        <w:rPr>
          <w:rFonts w:ascii="Times New Roman" w:hAnsi="Times New Roman" w:cs="Times New Roman"/>
          <w:b/>
          <w:bCs/>
          <w:sz w:val="18"/>
          <w:szCs w:val="18"/>
        </w:rPr>
        <w:lastRenderedPageBreak/>
        <w:t>KAYNAKÇA</w:t>
      </w:r>
    </w:p>
    <w:p w:rsidR="003B591B"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Adıgüzel,</w:t>
      </w:r>
      <w:r>
        <w:rPr>
          <w:rFonts w:ascii="Times New Roman" w:hAnsi="Times New Roman" w:cs="Times New Roman"/>
          <w:sz w:val="18"/>
          <w:szCs w:val="18"/>
        </w:rPr>
        <w:t>Yusuf,</w:t>
      </w:r>
      <w:r w:rsidR="003B591B" w:rsidRPr="0045080F">
        <w:rPr>
          <w:rFonts w:ascii="Times New Roman" w:hAnsi="Times New Roman" w:cs="Times New Roman"/>
          <w:iCs/>
          <w:sz w:val="18"/>
          <w:szCs w:val="18"/>
        </w:rPr>
        <w:t>Göç Sosyolojisi</w:t>
      </w:r>
      <w:r w:rsidR="003B591B" w:rsidRPr="0045080F">
        <w:rPr>
          <w:rFonts w:ascii="Times New Roman" w:hAnsi="Times New Roman" w:cs="Times New Roman"/>
          <w:sz w:val="18"/>
          <w:szCs w:val="18"/>
        </w:rPr>
        <w:t>, Nobel Yayınları, Ankara-2015.</w:t>
      </w:r>
    </w:p>
    <w:p w:rsidR="00577E28"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Arslan,</w:t>
      </w:r>
      <w:r>
        <w:rPr>
          <w:rFonts w:ascii="Times New Roman" w:hAnsi="Times New Roman" w:cs="Times New Roman"/>
          <w:sz w:val="18"/>
          <w:szCs w:val="18"/>
        </w:rPr>
        <w:t xml:space="preserve"> Hüseyin,</w:t>
      </w:r>
      <w:r w:rsidR="00577E28" w:rsidRPr="0045080F">
        <w:rPr>
          <w:rFonts w:ascii="Times New Roman" w:hAnsi="Times New Roman" w:cs="Times New Roman"/>
          <w:iCs/>
          <w:sz w:val="18"/>
          <w:szCs w:val="18"/>
        </w:rPr>
        <w:t>XVI. Yüzyıl Osmanlı Toplumunda Yönetim, Nüfus, İskan, Göç ve Sürgün,</w:t>
      </w:r>
      <w:r w:rsidR="00577E28" w:rsidRPr="0045080F">
        <w:rPr>
          <w:rFonts w:ascii="Times New Roman" w:hAnsi="Times New Roman" w:cs="Times New Roman"/>
          <w:sz w:val="18"/>
          <w:szCs w:val="18"/>
        </w:rPr>
        <w:t>Kaknüs Yayınları, İstanbul-2015.</w:t>
      </w:r>
    </w:p>
    <w:p w:rsidR="00256643"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Balcıoğlu,</w:t>
      </w:r>
      <w:r>
        <w:rPr>
          <w:rFonts w:ascii="Times New Roman" w:hAnsi="Times New Roman" w:cs="Times New Roman"/>
          <w:sz w:val="18"/>
          <w:szCs w:val="18"/>
        </w:rPr>
        <w:t xml:space="preserve"> İbrahim,</w:t>
      </w:r>
      <w:r w:rsidR="00256643" w:rsidRPr="0045080F">
        <w:rPr>
          <w:rFonts w:ascii="Times New Roman" w:hAnsi="Times New Roman" w:cs="Times New Roman"/>
          <w:iCs/>
          <w:sz w:val="18"/>
          <w:szCs w:val="18"/>
        </w:rPr>
        <w:t>Sosyal ve Psikolojik Açıdan Göç</w:t>
      </w:r>
      <w:r w:rsidR="00256643" w:rsidRPr="0045080F">
        <w:rPr>
          <w:rFonts w:ascii="Times New Roman" w:hAnsi="Times New Roman" w:cs="Times New Roman"/>
          <w:sz w:val="18"/>
          <w:szCs w:val="18"/>
        </w:rPr>
        <w:t>, Elit Kültür Yayınları, İstanbul-2017.</w:t>
      </w:r>
    </w:p>
    <w:p w:rsidR="000D0632"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 xml:space="preserve">Balcı Yürür, </w:t>
      </w:r>
      <w:r w:rsidR="00A57380">
        <w:rPr>
          <w:rFonts w:ascii="Times New Roman" w:hAnsi="Times New Roman" w:cs="Times New Roman"/>
          <w:sz w:val="18"/>
          <w:szCs w:val="18"/>
        </w:rPr>
        <w:t>Fatma,</w:t>
      </w:r>
      <w:r w:rsidR="000D0632" w:rsidRPr="0045080F">
        <w:rPr>
          <w:rFonts w:ascii="Times New Roman" w:hAnsi="Times New Roman" w:cs="Times New Roman"/>
          <w:iCs/>
          <w:sz w:val="18"/>
          <w:szCs w:val="18"/>
        </w:rPr>
        <w:t>Kutlu Göç,</w:t>
      </w:r>
      <w:r w:rsidR="000D0632" w:rsidRPr="0045080F">
        <w:rPr>
          <w:rFonts w:ascii="Times New Roman" w:hAnsi="Times New Roman" w:cs="Times New Roman"/>
          <w:sz w:val="18"/>
          <w:szCs w:val="18"/>
        </w:rPr>
        <w:t xml:space="preserve"> Türk Dünyası Vakfı Yayınları, Ankara-2013.</w:t>
      </w:r>
    </w:p>
    <w:p w:rsidR="00437D90"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 xml:space="preserve">Baykara, </w:t>
      </w:r>
      <w:r w:rsidR="00437D90" w:rsidRPr="0045080F">
        <w:rPr>
          <w:rFonts w:ascii="Times New Roman" w:hAnsi="Times New Roman" w:cs="Times New Roman"/>
          <w:sz w:val="18"/>
          <w:szCs w:val="18"/>
        </w:rPr>
        <w:t xml:space="preserve">Tuncer; </w:t>
      </w:r>
      <w:r w:rsidR="00437D90" w:rsidRPr="0045080F">
        <w:rPr>
          <w:rFonts w:ascii="Times New Roman" w:hAnsi="Times New Roman" w:cs="Times New Roman"/>
          <w:iCs/>
          <w:sz w:val="18"/>
          <w:szCs w:val="18"/>
        </w:rPr>
        <w:t>Türk Kültür Tarihi Bakışlar,</w:t>
      </w:r>
      <w:r w:rsidR="00437D90" w:rsidRPr="0045080F">
        <w:rPr>
          <w:rFonts w:ascii="Times New Roman" w:hAnsi="Times New Roman" w:cs="Times New Roman"/>
          <w:sz w:val="18"/>
          <w:szCs w:val="18"/>
        </w:rPr>
        <w:t xml:space="preserve"> Atatürk Kültür Merkezi Yayınları, Ankara-2009.</w:t>
      </w:r>
    </w:p>
    <w:p w:rsidR="00803738"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Cahun,</w:t>
      </w:r>
      <w:r w:rsidR="00A57380">
        <w:rPr>
          <w:rFonts w:ascii="Times New Roman" w:hAnsi="Times New Roman" w:cs="Times New Roman"/>
          <w:sz w:val="18"/>
          <w:szCs w:val="18"/>
        </w:rPr>
        <w:t>Leon,</w:t>
      </w:r>
      <w:r w:rsidR="00803738" w:rsidRPr="0045080F">
        <w:rPr>
          <w:rFonts w:ascii="Times New Roman" w:hAnsi="Times New Roman" w:cs="Times New Roman"/>
          <w:sz w:val="18"/>
          <w:szCs w:val="18"/>
        </w:rPr>
        <w:t xml:space="preserve"> Asya’nın Tarihine Giriş(</w:t>
      </w:r>
      <w:r w:rsidR="00803738" w:rsidRPr="0045080F">
        <w:rPr>
          <w:rFonts w:ascii="Times New Roman" w:hAnsi="Times New Roman" w:cs="Times New Roman"/>
          <w:iCs/>
          <w:sz w:val="18"/>
          <w:szCs w:val="18"/>
        </w:rPr>
        <w:t>Türklerin ve Moğollar)</w:t>
      </w:r>
      <w:r w:rsidR="00803738" w:rsidRPr="0045080F">
        <w:rPr>
          <w:rFonts w:ascii="Times New Roman" w:hAnsi="Times New Roman" w:cs="Times New Roman"/>
          <w:sz w:val="18"/>
          <w:szCs w:val="18"/>
        </w:rPr>
        <w:t xml:space="preserve"> (çev.İnan Kaya), Toplumsal Dönüşüm Yayınları, İstanbul-2014.</w:t>
      </w:r>
    </w:p>
    <w:p w:rsidR="000D41A6"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 xml:space="preserve">Chambers, </w:t>
      </w:r>
      <w:r w:rsidR="00A57380">
        <w:rPr>
          <w:rFonts w:ascii="Times New Roman" w:hAnsi="Times New Roman" w:cs="Times New Roman"/>
          <w:sz w:val="18"/>
          <w:szCs w:val="18"/>
        </w:rPr>
        <w:t>Lain,</w:t>
      </w:r>
      <w:r w:rsidR="003B591B" w:rsidRPr="0045080F">
        <w:rPr>
          <w:rFonts w:ascii="Times New Roman" w:hAnsi="Times New Roman" w:cs="Times New Roman"/>
          <w:iCs/>
          <w:sz w:val="18"/>
          <w:szCs w:val="18"/>
        </w:rPr>
        <w:t>Göç, Kültür ve Kimlik</w:t>
      </w:r>
      <w:r w:rsidR="003B591B" w:rsidRPr="0045080F">
        <w:rPr>
          <w:rFonts w:ascii="Times New Roman" w:hAnsi="Times New Roman" w:cs="Times New Roman"/>
          <w:sz w:val="18"/>
          <w:szCs w:val="18"/>
        </w:rPr>
        <w:t>, (çev.İsmail Türkmen), Ayrıntı Yayınları,(2.bsk), İstanbul-2017</w:t>
      </w:r>
      <w:r w:rsidR="000D41A6" w:rsidRPr="0045080F">
        <w:rPr>
          <w:rFonts w:ascii="Times New Roman" w:hAnsi="Times New Roman" w:cs="Times New Roman"/>
          <w:sz w:val="18"/>
          <w:szCs w:val="18"/>
        </w:rPr>
        <w:t>.</w:t>
      </w:r>
    </w:p>
    <w:p w:rsidR="000D41A6"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Czegledy,</w:t>
      </w:r>
      <w:r w:rsidR="00A57380">
        <w:rPr>
          <w:rFonts w:ascii="Times New Roman" w:hAnsi="Times New Roman" w:cs="Times New Roman"/>
          <w:sz w:val="18"/>
          <w:szCs w:val="18"/>
        </w:rPr>
        <w:t>Koroly,</w:t>
      </w:r>
      <w:r w:rsidR="000D41A6" w:rsidRPr="0045080F">
        <w:rPr>
          <w:rFonts w:ascii="Times New Roman" w:hAnsi="Times New Roman" w:cs="Times New Roman"/>
          <w:iCs/>
          <w:sz w:val="18"/>
          <w:szCs w:val="18"/>
        </w:rPr>
        <w:t>Bozkır Halklarının Göçü,</w:t>
      </w:r>
      <w:r w:rsidR="000D41A6" w:rsidRPr="0045080F">
        <w:rPr>
          <w:rFonts w:ascii="Times New Roman" w:hAnsi="Times New Roman" w:cs="Times New Roman"/>
          <w:sz w:val="18"/>
          <w:szCs w:val="18"/>
        </w:rPr>
        <w:t xml:space="preserve"> Kesit Yayınları, İstanbul-2009. </w:t>
      </w:r>
    </w:p>
    <w:p w:rsidR="003B591B" w:rsidRPr="0045080F" w:rsidRDefault="009C0A28"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w:t>
      </w:r>
      <w:r w:rsidR="00A57380">
        <w:rPr>
          <w:rFonts w:ascii="Times New Roman" w:hAnsi="Times New Roman" w:cs="Times New Roman"/>
          <w:sz w:val="18"/>
          <w:szCs w:val="18"/>
        </w:rPr>
        <w:t>,</w:t>
      </w:r>
      <w:r w:rsidR="003B591B" w:rsidRPr="0045080F">
        <w:rPr>
          <w:rFonts w:ascii="Times New Roman" w:hAnsi="Times New Roman" w:cs="Times New Roman"/>
          <w:iCs/>
          <w:sz w:val="18"/>
          <w:szCs w:val="18"/>
        </w:rPr>
        <w:t xml:space="preserve"> Bozkır Kavimlerinin Doğudan Batıya Göçleri</w:t>
      </w:r>
      <w:r w:rsidR="003B591B" w:rsidRPr="0045080F">
        <w:rPr>
          <w:rFonts w:ascii="Times New Roman" w:hAnsi="Times New Roman" w:cs="Times New Roman"/>
          <w:sz w:val="18"/>
          <w:szCs w:val="18"/>
        </w:rPr>
        <w:t>, Doruk Yayınları, İstanbul-2016.</w:t>
      </w:r>
    </w:p>
    <w:p w:rsidR="000615FB" w:rsidRPr="0045080F" w:rsidRDefault="0045080F" w:rsidP="0045080F">
      <w:pPr>
        <w:pStyle w:val="DipnotMetni"/>
        <w:spacing w:before="60" w:after="60"/>
        <w:rPr>
          <w:rFonts w:ascii="Times New Roman" w:hAnsi="Times New Roman" w:cs="Times New Roman"/>
          <w:sz w:val="18"/>
          <w:szCs w:val="18"/>
        </w:rPr>
      </w:pPr>
      <w:r w:rsidRPr="0045080F">
        <w:rPr>
          <w:rFonts w:ascii="Times New Roman" w:hAnsi="Times New Roman" w:cs="Times New Roman"/>
          <w:sz w:val="18"/>
          <w:szCs w:val="18"/>
        </w:rPr>
        <w:t xml:space="preserve">Demir, </w:t>
      </w:r>
      <w:r w:rsidR="00A57380">
        <w:rPr>
          <w:rFonts w:ascii="Times New Roman" w:hAnsi="Times New Roman" w:cs="Times New Roman"/>
          <w:sz w:val="18"/>
          <w:szCs w:val="18"/>
        </w:rPr>
        <w:t>Haki,</w:t>
      </w:r>
      <w:r w:rsidR="000615FB" w:rsidRPr="0045080F">
        <w:rPr>
          <w:rFonts w:ascii="Times New Roman" w:hAnsi="Times New Roman" w:cs="Times New Roman"/>
          <w:iCs/>
          <w:sz w:val="18"/>
          <w:szCs w:val="18"/>
        </w:rPr>
        <w:t>Medeniyetin Göç Vakti,</w:t>
      </w:r>
      <w:r w:rsidR="000615FB" w:rsidRPr="0045080F">
        <w:rPr>
          <w:rFonts w:ascii="Times New Roman" w:hAnsi="Times New Roman" w:cs="Times New Roman"/>
          <w:sz w:val="18"/>
          <w:szCs w:val="18"/>
        </w:rPr>
        <w:t xml:space="preserve"> Çıra Yayınları, İstanbul-2014.</w:t>
      </w:r>
    </w:p>
    <w:p w:rsidR="006B5C0D"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Erdoğan</w:t>
      </w:r>
      <w:r w:rsidR="009C0A28" w:rsidRPr="0045080F">
        <w:rPr>
          <w:rFonts w:ascii="Times New Roman" w:hAnsi="Times New Roman" w:cs="Times New Roman"/>
          <w:sz w:val="18"/>
          <w:szCs w:val="18"/>
        </w:rPr>
        <w:t>-</w:t>
      </w:r>
      <w:r w:rsidR="006B5C0D" w:rsidRPr="0045080F">
        <w:rPr>
          <w:rFonts w:ascii="Times New Roman" w:hAnsi="Times New Roman" w:cs="Times New Roman"/>
          <w:sz w:val="18"/>
          <w:szCs w:val="18"/>
        </w:rPr>
        <w:t xml:space="preserve">M. Murat-Ayhan </w:t>
      </w:r>
      <w:r w:rsidRPr="0045080F">
        <w:rPr>
          <w:rFonts w:ascii="Times New Roman" w:hAnsi="Times New Roman" w:cs="Times New Roman"/>
          <w:sz w:val="18"/>
          <w:szCs w:val="18"/>
        </w:rPr>
        <w:t>Kaya;</w:t>
      </w:r>
      <w:r w:rsidR="00A57380">
        <w:rPr>
          <w:rFonts w:ascii="Times New Roman" w:hAnsi="Times New Roman" w:cs="Times New Roman"/>
          <w:sz w:val="18"/>
          <w:szCs w:val="18"/>
        </w:rPr>
        <w:t>,</w:t>
      </w:r>
      <w:r w:rsidR="006B5C0D" w:rsidRPr="0045080F">
        <w:rPr>
          <w:rFonts w:ascii="Times New Roman" w:hAnsi="Times New Roman" w:cs="Times New Roman"/>
          <w:iCs/>
          <w:sz w:val="18"/>
          <w:szCs w:val="18"/>
        </w:rPr>
        <w:t>Türkiye’nin Göç Tarihi</w:t>
      </w:r>
      <w:r w:rsidR="006B5C0D" w:rsidRPr="0045080F">
        <w:rPr>
          <w:rFonts w:ascii="Times New Roman" w:hAnsi="Times New Roman" w:cs="Times New Roman"/>
          <w:sz w:val="18"/>
          <w:szCs w:val="18"/>
        </w:rPr>
        <w:t>, İstanbul Bilgi Üniversitesi Yayınları, İstanbul-2016.</w:t>
      </w:r>
    </w:p>
    <w:p w:rsidR="000D41A6"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Erimez,</w:t>
      </w:r>
      <w:r w:rsidR="00A57380">
        <w:rPr>
          <w:rFonts w:ascii="Times New Roman" w:hAnsi="Times New Roman" w:cs="Times New Roman"/>
          <w:sz w:val="18"/>
          <w:szCs w:val="18"/>
        </w:rPr>
        <w:t xml:space="preserve"> Hasan,</w:t>
      </w:r>
      <w:r w:rsidR="000D41A6" w:rsidRPr="0045080F">
        <w:rPr>
          <w:rFonts w:ascii="Times New Roman" w:hAnsi="Times New Roman" w:cs="Times New Roman"/>
          <w:iCs/>
          <w:sz w:val="18"/>
          <w:szCs w:val="18"/>
        </w:rPr>
        <w:t>Bin Yılın Göçü</w:t>
      </w:r>
      <w:r w:rsidR="000D41A6" w:rsidRPr="0045080F">
        <w:rPr>
          <w:rFonts w:ascii="Times New Roman" w:hAnsi="Times New Roman" w:cs="Times New Roman"/>
          <w:sz w:val="18"/>
          <w:szCs w:val="18"/>
        </w:rPr>
        <w:t>, Ötüken Yayanları,İstanbul-2017.</w:t>
      </w:r>
    </w:p>
    <w:p w:rsidR="00416064"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Faruqi,</w:t>
      </w:r>
      <w:r w:rsidR="00A57380">
        <w:rPr>
          <w:rFonts w:ascii="Times New Roman" w:hAnsi="Times New Roman" w:cs="Times New Roman"/>
          <w:sz w:val="18"/>
          <w:szCs w:val="18"/>
        </w:rPr>
        <w:t>Suraiya,</w:t>
      </w:r>
      <w:r w:rsidR="00416064" w:rsidRPr="0045080F">
        <w:rPr>
          <w:rFonts w:ascii="Times New Roman" w:hAnsi="Times New Roman" w:cs="Times New Roman"/>
          <w:iCs/>
          <w:sz w:val="18"/>
          <w:szCs w:val="18"/>
        </w:rPr>
        <w:t>Osmanlı İmparator</w:t>
      </w:r>
      <w:r w:rsidR="009C0A28" w:rsidRPr="0045080F">
        <w:rPr>
          <w:rFonts w:ascii="Times New Roman" w:hAnsi="Times New Roman" w:cs="Times New Roman"/>
          <w:iCs/>
          <w:sz w:val="18"/>
          <w:szCs w:val="18"/>
        </w:rPr>
        <w:t>luğu ve Etrafındaki Dünya,(çev.</w:t>
      </w:r>
      <w:r w:rsidR="00416064" w:rsidRPr="0045080F">
        <w:rPr>
          <w:rFonts w:ascii="Times New Roman" w:hAnsi="Times New Roman" w:cs="Times New Roman"/>
          <w:iCs/>
          <w:sz w:val="18"/>
          <w:szCs w:val="18"/>
        </w:rPr>
        <w:t>Ayşe Berktay)</w:t>
      </w:r>
      <w:r w:rsidR="00416064" w:rsidRPr="0045080F">
        <w:rPr>
          <w:rFonts w:ascii="Times New Roman" w:hAnsi="Times New Roman" w:cs="Times New Roman"/>
          <w:sz w:val="18"/>
          <w:szCs w:val="18"/>
        </w:rPr>
        <w:t xml:space="preserve"> Kitabevi Yayınları, (2.bsk), İstanbul-2017.</w:t>
      </w:r>
    </w:p>
    <w:p w:rsidR="00256643"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Göker,</w:t>
      </w:r>
      <w:r w:rsidR="00A57380">
        <w:rPr>
          <w:rFonts w:ascii="Times New Roman" w:hAnsi="Times New Roman" w:cs="Times New Roman"/>
          <w:sz w:val="18"/>
          <w:szCs w:val="18"/>
        </w:rPr>
        <w:t xml:space="preserve"> Göksel,</w:t>
      </w:r>
      <w:r w:rsidR="00256643" w:rsidRPr="0045080F">
        <w:rPr>
          <w:rFonts w:ascii="Times New Roman" w:hAnsi="Times New Roman" w:cs="Times New Roman"/>
          <w:iCs/>
          <w:sz w:val="18"/>
          <w:szCs w:val="18"/>
        </w:rPr>
        <w:t>Göç, Kimlik, Aidiyet</w:t>
      </w:r>
      <w:r w:rsidR="00256643" w:rsidRPr="0045080F">
        <w:rPr>
          <w:rFonts w:ascii="Times New Roman" w:hAnsi="Times New Roman" w:cs="Times New Roman"/>
          <w:sz w:val="18"/>
          <w:szCs w:val="18"/>
        </w:rPr>
        <w:t>, Literatör Yayınları, İstanbul-2015.</w:t>
      </w:r>
    </w:p>
    <w:p w:rsidR="009A2EF9" w:rsidRPr="0045080F" w:rsidRDefault="0045080F" w:rsidP="0045080F">
      <w:pPr>
        <w:pStyle w:val="DipnotMetni"/>
        <w:spacing w:before="60" w:after="60"/>
        <w:rPr>
          <w:rFonts w:ascii="Times New Roman" w:hAnsi="Times New Roman" w:cs="Times New Roman"/>
          <w:sz w:val="18"/>
          <w:szCs w:val="18"/>
        </w:rPr>
      </w:pPr>
      <w:r w:rsidRPr="0045080F">
        <w:rPr>
          <w:rFonts w:ascii="Times New Roman" w:hAnsi="Times New Roman" w:cs="Times New Roman"/>
          <w:sz w:val="18"/>
          <w:szCs w:val="18"/>
        </w:rPr>
        <w:t>Kara,</w:t>
      </w:r>
      <w:r w:rsidR="009A2EF9" w:rsidRPr="0045080F">
        <w:rPr>
          <w:rFonts w:ascii="Times New Roman" w:hAnsi="Times New Roman" w:cs="Times New Roman"/>
          <w:sz w:val="18"/>
          <w:szCs w:val="18"/>
        </w:rPr>
        <w:t xml:space="preserve">Adem; </w:t>
      </w:r>
      <w:r w:rsidR="009A2EF9" w:rsidRPr="0045080F">
        <w:rPr>
          <w:rFonts w:ascii="Times New Roman" w:hAnsi="Times New Roman" w:cs="Times New Roman"/>
          <w:iCs/>
          <w:sz w:val="18"/>
          <w:szCs w:val="18"/>
        </w:rPr>
        <w:t>Osmanlı Göçleri ve Neticeleri,</w:t>
      </w:r>
      <w:r w:rsidR="009A2EF9" w:rsidRPr="0045080F">
        <w:rPr>
          <w:rFonts w:ascii="Times New Roman" w:hAnsi="Times New Roman" w:cs="Times New Roman"/>
          <w:sz w:val="18"/>
          <w:szCs w:val="18"/>
        </w:rPr>
        <w:t xml:space="preserve"> IQ Kültür Sanat Yayınları, İstanbul-2007.</w:t>
      </w:r>
    </w:p>
    <w:p w:rsidR="000D41A6"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 xml:space="preserve">Maffesoli, </w:t>
      </w:r>
      <w:r w:rsidR="000D41A6" w:rsidRPr="0045080F">
        <w:rPr>
          <w:rFonts w:ascii="Times New Roman" w:hAnsi="Times New Roman" w:cs="Times New Roman"/>
          <w:sz w:val="18"/>
          <w:szCs w:val="18"/>
        </w:rPr>
        <w:t xml:space="preserve">Michell; </w:t>
      </w:r>
      <w:r w:rsidR="000D41A6" w:rsidRPr="0045080F">
        <w:rPr>
          <w:rFonts w:ascii="Times New Roman" w:hAnsi="Times New Roman" w:cs="Times New Roman"/>
          <w:iCs/>
          <w:sz w:val="18"/>
          <w:szCs w:val="18"/>
        </w:rPr>
        <w:t>Göçebelik Üzerine</w:t>
      </w:r>
      <w:r w:rsidR="000D41A6" w:rsidRPr="0045080F">
        <w:rPr>
          <w:rFonts w:ascii="Times New Roman" w:hAnsi="Times New Roman" w:cs="Times New Roman"/>
          <w:sz w:val="18"/>
          <w:szCs w:val="18"/>
        </w:rPr>
        <w:t>,(çev.Mahir Ender Keskin), Bağlam Yayınları, İstanbul-2016.</w:t>
      </w:r>
    </w:p>
    <w:p w:rsidR="009A2EF9" w:rsidRPr="0045080F" w:rsidRDefault="0045080F" w:rsidP="0045080F">
      <w:pPr>
        <w:pStyle w:val="DipnotMetni"/>
        <w:spacing w:before="60" w:after="60"/>
        <w:rPr>
          <w:rFonts w:ascii="Times New Roman" w:hAnsi="Times New Roman" w:cs="Times New Roman"/>
          <w:sz w:val="18"/>
          <w:szCs w:val="18"/>
        </w:rPr>
      </w:pPr>
      <w:r w:rsidRPr="0045080F">
        <w:rPr>
          <w:rFonts w:ascii="Times New Roman" w:hAnsi="Times New Roman" w:cs="Times New Roman"/>
          <w:sz w:val="18"/>
          <w:szCs w:val="18"/>
        </w:rPr>
        <w:t>Nohl,</w:t>
      </w:r>
      <w:r w:rsidR="009A2EF9" w:rsidRPr="0045080F">
        <w:rPr>
          <w:rFonts w:ascii="Times New Roman" w:hAnsi="Times New Roman" w:cs="Times New Roman"/>
          <w:sz w:val="18"/>
          <w:szCs w:val="18"/>
        </w:rPr>
        <w:t>Arnd-Michael</w:t>
      </w:r>
      <w:r w:rsidR="00A57380">
        <w:rPr>
          <w:rFonts w:ascii="Times New Roman" w:hAnsi="Times New Roman" w:cs="Times New Roman"/>
          <w:sz w:val="18"/>
          <w:szCs w:val="18"/>
        </w:rPr>
        <w:t>,</w:t>
      </w:r>
      <w:r w:rsidR="009A2EF9" w:rsidRPr="0045080F">
        <w:rPr>
          <w:rFonts w:ascii="Times New Roman" w:hAnsi="Times New Roman" w:cs="Times New Roman"/>
          <w:iCs/>
          <w:sz w:val="18"/>
          <w:szCs w:val="18"/>
        </w:rPr>
        <w:t>Göç ve Kültürel Sermaye,</w:t>
      </w:r>
      <w:r w:rsidR="009A2EF9" w:rsidRPr="0045080F">
        <w:rPr>
          <w:rFonts w:ascii="Times New Roman" w:hAnsi="Times New Roman" w:cs="Times New Roman"/>
          <w:sz w:val="18"/>
          <w:szCs w:val="18"/>
        </w:rPr>
        <w:t xml:space="preserve"> (çev.Türkis Noyan), Kitaevi Yayınları, İstanbul-2011.</w:t>
      </w:r>
    </w:p>
    <w:p w:rsidR="00B9057D"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Ögel,</w:t>
      </w:r>
      <w:r w:rsidR="00A57380">
        <w:rPr>
          <w:rFonts w:ascii="Times New Roman" w:hAnsi="Times New Roman" w:cs="Times New Roman"/>
          <w:sz w:val="18"/>
          <w:szCs w:val="18"/>
        </w:rPr>
        <w:t>Bahaedddi,</w:t>
      </w:r>
      <w:r w:rsidR="00B9057D" w:rsidRPr="0045080F">
        <w:rPr>
          <w:rFonts w:ascii="Times New Roman" w:hAnsi="Times New Roman" w:cs="Times New Roman"/>
          <w:sz w:val="18"/>
          <w:szCs w:val="18"/>
        </w:rPr>
        <w:t>;</w:t>
      </w:r>
      <w:r w:rsidR="00B9057D" w:rsidRPr="0045080F">
        <w:rPr>
          <w:rFonts w:ascii="Times New Roman" w:hAnsi="Times New Roman" w:cs="Times New Roman"/>
          <w:iCs/>
          <w:sz w:val="18"/>
          <w:szCs w:val="18"/>
        </w:rPr>
        <w:t xml:space="preserve"> İslâmiyet</w:t>
      </w:r>
      <w:r w:rsidR="00F63ACB" w:rsidRPr="0045080F">
        <w:rPr>
          <w:rFonts w:ascii="Times New Roman" w:hAnsi="Times New Roman" w:cs="Times New Roman"/>
          <w:iCs/>
          <w:sz w:val="18"/>
          <w:szCs w:val="18"/>
        </w:rPr>
        <w:t>’</w:t>
      </w:r>
      <w:r w:rsidR="00B9057D" w:rsidRPr="0045080F">
        <w:rPr>
          <w:rFonts w:ascii="Times New Roman" w:hAnsi="Times New Roman" w:cs="Times New Roman"/>
          <w:iCs/>
          <w:sz w:val="18"/>
          <w:szCs w:val="18"/>
        </w:rPr>
        <w:t>ten Önce Türk Kültür Tarihi,</w:t>
      </w:r>
      <w:r w:rsidR="00B9057D" w:rsidRPr="0045080F">
        <w:rPr>
          <w:rFonts w:ascii="Times New Roman" w:hAnsi="Times New Roman" w:cs="Times New Roman"/>
          <w:sz w:val="18"/>
          <w:szCs w:val="18"/>
        </w:rPr>
        <w:t xml:space="preserve"> Türk Tarih Kurumu, Ankara-2016.</w:t>
      </w:r>
    </w:p>
    <w:p w:rsidR="00F63ACB"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Roux</w:t>
      </w:r>
      <w:r w:rsidR="00F63ACB" w:rsidRPr="0045080F">
        <w:rPr>
          <w:rFonts w:ascii="Times New Roman" w:hAnsi="Times New Roman" w:cs="Times New Roman"/>
          <w:sz w:val="18"/>
          <w:szCs w:val="18"/>
        </w:rPr>
        <w:t>, Jean-Paul</w:t>
      </w:r>
      <w:r w:rsidR="00A57380">
        <w:rPr>
          <w:rFonts w:ascii="Times New Roman" w:hAnsi="Times New Roman" w:cs="Times New Roman"/>
          <w:sz w:val="18"/>
          <w:szCs w:val="18"/>
        </w:rPr>
        <w:t>,</w:t>
      </w:r>
      <w:r w:rsidR="00F63ACB" w:rsidRPr="0045080F">
        <w:rPr>
          <w:rFonts w:ascii="Times New Roman" w:hAnsi="Times New Roman" w:cs="Times New Roman"/>
          <w:iCs/>
          <w:sz w:val="18"/>
          <w:szCs w:val="18"/>
        </w:rPr>
        <w:t>Türklerin Tarihi(Pasifikten Akdeniz’e 2000 Yıl),</w:t>
      </w:r>
      <w:r w:rsidR="00F63ACB" w:rsidRPr="0045080F">
        <w:rPr>
          <w:rFonts w:ascii="Times New Roman" w:hAnsi="Times New Roman" w:cs="Times New Roman"/>
          <w:sz w:val="18"/>
          <w:szCs w:val="18"/>
        </w:rPr>
        <w:t>Kabalcı Yayınları, İstanbul-2017.</w:t>
      </w:r>
    </w:p>
    <w:p w:rsidR="00444E77"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Sander,</w:t>
      </w:r>
      <w:r w:rsidR="00A57380">
        <w:rPr>
          <w:rFonts w:ascii="Times New Roman" w:hAnsi="Times New Roman" w:cs="Times New Roman"/>
          <w:sz w:val="18"/>
          <w:szCs w:val="18"/>
        </w:rPr>
        <w:t xml:space="preserve"> Oral,</w:t>
      </w:r>
      <w:r w:rsidR="00444E77" w:rsidRPr="0045080F">
        <w:rPr>
          <w:rFonts w:ascii="Times New Roman" w:hAnsi="Times New Roman" w:cs="Times New Roman"/>
          <w:iCs/>
          <w:sz w:val="18"/>
          <w:szCs w:val="18"/>
        </w:rPr>
        <w:t>Anka’nın Yükselişi ve Düşüşü</w:t>
      </w:r>
      <w:r w:rsidR="00444E77" w:rsidRPr="0045080F">
        <w:rPr>
          <w:rFonts w:ascii="Times New Roman" w:hAnsi="Times New Roman" w:cs="Times New Roman"/>
          <w:sz w:val="18"/>
          <w:szCs w:val="18"/>
        </w:rPr>
        <w:t>, İmge Yayınları, Ankara-2016.</w:t>
      </w:r>
    </w:p>
    <w:p w:rsidR="006B5C0D"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 xml:space="preserve">Turan, </w:t>
      </w:r>
      <w:r w:rsidR="00A57380">
        <w:rPr>
          <w:rFonts w:ascii="Times New Roman" w:hAnsi="Times New Roman" w:cs="Times New Roman"/>
          <w:sz w:val="18"/>
          <w:szCs w:val="18"/>
        </w:rPr>
        <w:t>Osman,</w:t>
      </w:r>
      <w:r w:rsidR="006B5C0D" w:rsidRPr="0045080F">
        <w:rPr>
          <w:rFonts w:ascii="Times New Roman" w:hAnsi="Times New Roman" w:cs="Times New Roman"/>
          <w:iCs/>
          <w:sz w:val="18"/>
          <w:szCs w:val="18"/>
        </w:rPr>
        <w:t>Selçuklar ve İslâmiyet</w:t>
      </w:r>
      <w:r w:rsidR="006B5C0D" w:rsidRPr="0045080F">
        <w:rPr>
          <w:rFonts w:ascii="Times New Roman" w:hAnsi="Times New Roman" w:cs="Times New Roman"/>
          <w:sz w:val="18"/>
          <w:szCs w:val="18"/>
        </w:rPr>
        <w:t>, Ötüken Yayınları, İstanbul-2011.</w:t>
      </w:r>
    </w:p>
    <w:p w:rsidR="006B5C0D" w:rsidRPr="0045080F" w:rsidRDefault="0045080F" w:rsidP="0045080F">
      <w:pPr>
        <w:pStyle w:val="DipnotMetni"/>
        <w:spacing w:before="60" w:after="60"/>
        <w:jc w:val="both"/>
        <w:rPr>
          <w:rFonts w:ascii="Times New Roman" w:hAnsi="Times New Roman" w:cs="Times New Roman"/>
          <w:sz w:val="18"/>
          <w:szCs w:val="18"/>
        </w:rPr>
      </w:pPr>
      <w:r w:rsidRPr="0045080F">
        <w:rPr>
          <w:rFonts w:ascii="Times New Roman" w:hAnsi="Times New Roman" w:cs="Times New Roman"/>
          <w:sz w:val="18"/>
          <w:szCs w:val="18"/>
        </w:rPr>
        <w:t>Turan,</w:t>
      </w:r>
      <w:r w:rsidR="00A57380">
        <w:rPr>
          <w:rFonts w:ascii="Times New Roman" w:hAnsi="Times New Roman" w:cs="Times New Roman"/>
          <w:sz w:val="18"/>
          <w:szCs w:val="18"/>
        </w:rPr>
        <w:t xml:space="preserve"> Osman,</w:t>
      </w:r>
      <w:r w:rsidR="006B5C0D" w:rsidRPr="0045080F">
        <w:rPr>
          <w:rFonts w:ascii="Times New Roman" w:hAnsi="Times New Roman" w:cs="Times New Roman"/>
          <w:iCs/>
          <w:sz w:val="18"/>
          <w:szCs w:val="18"/>
        </w:rPr>
        <w:t xml:space="preserve">Selçuklular Tarihi ve Türk-İslâm Medeniyeti, </w:t>
      </w:r>
      <w:r w:rsidR="006B5C0D" w:rsidRPr="0045080F">
        <w:rPr>
          <w:rFonts w:ascii="Times New Roman" w:hAnsi="Times New Roman" w:cs="Times New Roman"/>
          <w:sz w:val="18"/>
          <w:szCs w:val="18"/>
        </w:rPr>
        <w:t>Ötüken Neşriyat, İstanbul-2017,(21.bsk).</w:t>
      </w:r>
    </w:p>
    <w:p w:rsidR="003B591B" w:rsidRPr="0045080F" w:rsidRDefault="0045080F" w:rsidP="0045080F">
      <w:pPr>
        <w:spacing w:before="60" w:after="60" w:line="240" w:lineRule="auto"/>
        <w:jc w:val="both"/>
        <w:rPr>
          <w:rFonts w:ascii="Times New Roman" w:hAnsi="Times New Roman" w:cs="Times New Roman"/>
          <w:b/>
          <w:bCs/>
          <w:sz w:val="18"/>
          <w:szCs w:val="18"/>
        </w:rPr>
      </w:pPr>
      <w:r w:rsidRPr="0045080F">
        <w:rPr>
          <w:rFonts w:ascii="Times New Roman" w:hAnsi="Times New Roman" w:cs="Times New Roman"/>
          <w:sz w:val="18"/>
          <w:szCs w:val="18"/>
        </w:rPr>
        <w:t xml:space="preserve">Yalcın, </w:t>
      </w:r>
      <w:r w:rsidR="00A57380">
        <w:rPr>
          <w:rFonts w:ascii="Times New Roman" w:hAnsi="Times New Roman" w:cs="Times New Roman"/>
          <w:sz w:val="18"/>
          <w:szCs w:val="18"/>
        </w:rPr>
        <w:t>Cemal,</w:t>
      </w:r>
      <w:r w:rsidR="003B591B" w:rsidRPr="0045080F">
        <w:rPr>
          <w:rFonts w:ascii="Times New Roman" w:hAnsi="Times New Roman" w:cs="Times New Roman"/>
          <w:iCs/>
          <w:sz w:val="18"/>
          <w:szCs w:val="18"/>
        </w:rPr>
        <w:t>Göç Sosyolojisi,</w:t>
      </w:r>
      <w:r w:rsidR="003B591B" w:rsidRPr="0045080F">
        <w:rPr>
          <w:rFonts w:ascii="Times New Roman" w:hAnsi="Times New Roman" w:cs="Times New Roman"/>
          <w:sz w:val="18"/>
          <w:szCs w:val="18"/>
        </w:rPr>
        <w:t xml:space="preserve"> Anı Yayınları, İstanbul-2014.</w:t>
      </w:r>
    </w:p>
    <w:p w:rsidR="00A41DD3" w:rsidRPr="0045080F" w:rsidRDefault="00A41DD3" w:rsidP="0045080F">
      <w:pPr>
        <w:spacing w:before="60" w:after="60" w:line="240" w:lineRule="auto"/>
        <w:ind w:firstLine="567"/>
        <w:jc w:val="both"/>
        <w:rPr>
          <w:rFonts w:ascii="Times New Roman" w:hAnsi="Times New Roman" w:cs="Times New Roman"/>
          <w:b/>
          <w:bCs/>
        </w:rPr>
      </w:pPr>
    </w:p>
    <w:p w:rsidR="00057FDC" w:rsidRPr="0045080F" w:rsidRDefault="00057FDC" w:rsidP="0045080F">
      <w:pPr>
        <w:spacing w:before="60" w:after="60" w:line="240" w:lineRule="auto"/>
        <w:ind w:firstLine="567"/>
        <w:jc w:val="both"/>
        <w:rPr>
          <w:rFonts w:ascii="Times New Roman" w:hAnsi="Times New Roman" w:cs="Times New Roman"/>
        </w:rPr>
      </w:pPr>
    </w:p>
    <w:p w:rsidR="00FE090F" w:rsidRPr="0045080F" w:rsidRDefault="00FE090F" w:rsidP="0045080F">
      <w:pPr>
        <w:spacing w:before="60" w:after="60" w:line="240" w:lineRule="auto"/>
        <w:ind w:firstLine="567"/>
        <w:jc w:val="both"/>
        <w:rPr>
          <w:rFonts w:ascii="Times New Roman" w:hAnsi="Times New Roman" w:cs="Times New Roman"/>
        </w:rPr>
      </w:pPr>
    </w:p>
    <w:sectPr w:rsidR="00FE090F" w:rsidRPr="0045080F" w:rsidSect="0045080F">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83" w:rsidRDefault="005A5383" w:rsidP="00720003">
      <w:pPr>
        <w:spacing w:after="0" w:line="240" w:lineRule="auto"/>
      </w:pPr>
      <w:r>
        <w:separator/>
      </w:r>
    </w:p>
  </w:endnote>
  <w:endnote w:type="continuationSeparator" w:id="1">
    <w:p w:rsidR="005A5383" w:rsidRDefault="005A5383" w:rsidP="00720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83" w:rsidRDefault="005A5383" w:rsidP="00720003">
      <w:pPr>
        <w:spacing w:after="0" w:line="240" w:lineRule="auto"/>
      </w:pPr>
      <w:r>
        <w:separator/>
      </w:r>
    </w:p>
  </w:footnote>
  <w:footnote w:type="continuationSeparator" w:id="1">
    <w:p w:rsidR="005A5383" w:rsidRDefault="005A5383" w:rsidP="00720003">
      <w:pPr>
        <w:spacing w:after="0" w:line="240" w:lineRule="auto"/>
      </w:pPr>
      <w:r>
        <w:continuationSeparator/>
      </w:r>
    </w:p>
  </w:footnote>
  <w:footnote w:id="2">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sym w:font="Symbol" w:char="F02A"/>
      </w:r>
      <w:r w:rsidR="001A3BC4" w:rsidRPr="0045080F">
        <w:rPr>
          <w:rFonts w:ascii="Times New Roman" w:hAnsi="Times New Roman" w:cs="Times New Roman"/>
          <w:sz w:val="18"/>
          <w:szCs w:val="18"/>
        </w:rPr>
        <w:t>Prof.Dr.</w:t>
      </w:r>
      <w:r w:rsidR="0045080F" w:rsidRPr="0045080F">
        <w:rPr>
          <w:rFonts w:ascii="Times New Roman" w:hAnsi="Times New Roman" w:cs="Times New Roman"/>
          <w:sz w:val="18"/>
          <w:szCs w:val="18"/>
        </w:rPr>
        <w:t>,</w:t>
      </w:r>
      <w:r w:rsidR="001A3BC4" w:rsidRPr="0045080F">
        <w:rPr>
          <w:rFonts w:ascii="Times New Roman" w:hAnsi="Times New Roman" w:cs="Times New Roman"/>
          <w:sz w:val="18"/>
          <w:szCs w:val="18"/>
        </w:rPr>
        <w:t xml:space="preserve"> Öğretim üyesi ve </w:t>
      </w:r>
      <w:r w:rsidR="00013AE4" w:rsidRPr="0045080F">
        <w:rPr>
          <w:rFonts w:ascii="Times New Roman" w:hAnsi="Times New Roman" w:cs="Times New Roman"/>
          <w:sz w:val="18"/>
          <w:szCs w:val="18"/>
        </w:rPr>
        <w:t>Doktora Öğrencisi.Y</w:t>
      </w:r>
      <w:r w:rsidRPr="0045080F">
        <w:rPr>
          <w:rFonts w:ascii="Times New Roman" w:hAnsi="Times New Roman" w:cs="Times New Roman"/>
          <w:sz w:val="18"/>
          <w:szCs w:val="18"/>
        </w:rPr>
        <w:t>ıldırım Bayezid Üniversitesi İnsan ve Toplum Bilimleri Fakültesi Tarih A</w:t>
      </w:r>
      <w:r w:rsidR="0029293D" w:rsidRPr="0045080F">
        <w:rPr>
          <w:rFonts w:ascii="Times New Roman" w:hAnsi="Times New Roman" w:cs="Times New Roman"/>
          <w:sz w:val="18"/>
          <w:szCs w:val="18"/>
        </w:rPr>
        <w:t>na Bilim Dalı. İran-Fars Araştırmacısı.</w:t>
      </w:r>
    </w:p>
  </w:footnote>
  <w:footnote w:id="3">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Yusuf Adıgüzel, </w:t>
      </w:r>
      <w:r w:rsidRPr="0045080F">
        <w:rPr>
          <w:rFonts w:ascii="Times New Roman" w:hAnsi="Times New Roman" w:cs="Times New Roman"/>
          <w:iCs/>
          <w:sz w:val="18"/>
          <w:szCs w:val="18"/>
        </w:rPr>
        <w:t>Göç Sosyolojisi</w:t>
      </w:r>
      <w:r w:rsidRPr="0045080F">
        <w:rPr>
          <w:rFonts w:ascii="Times New Roman" w:hAnsi="Times New Roman" w:cs="Times New Roman"/>
          <w:sz w:val="18"/>
          <w:szCs w:val="18"/>
        </w:rPr>
        <w:t>, Nobel Yayınları, Ankara-2015,s.8-11.</w:t>
      </w:r>
    </w:p>
  </w:footnote>
  <w:footnote w:id="4">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Adıgüzel, </w:t>
      </w:r>
      <w:r w:rsidRPr="0045080F">
        <w:rPr>
          <w:rFonts w:ascii="Times New Roman" w:hAnsi="Times New Roman" w:cs="Times New Roman"/>
          <w:iCs/>
          <w:sz w:val="18"/>
          <w:szCs w:val="18"/>
        </w:rPr>
        <w:t>a.g.e.,</w:t>
      </w:r>
      <w:r w:rsidR="006D5BBE" w:rsidRPr="0045080F">
        <w:rPr>
          <w:rFonts w:ascii="Times New Roman" w:hAnsi="Times New Roman" w:cs="Times New Roman"/>
          <w:sz w:val="18"/>
          <w:szCs w:val="18"/>
        </w:rPr>
        <w:t xml:space="preserve"> s.12-14; Haki Demir, </w:t>
      </w:r>
      <w:r w:rsidR="006D5BBE" w:rsidRPr="0045080F">
        <w:rPr>
          <w:rFonts w:ascii="Times New Roman" w:hAnsi="Times New Roman" w:cs="Times New Roman"/>
          <w:iCs/>
          <w:sz w:val="18"/>
          <w:szCs w:val="18"/>
        </w:rPr>
        <w:t>Medeniyetin Göç Vakti,</w:t>
      </w:r>
      <w:r w:rsidR="006D5BBE" w:rsidRPr="0045080F">
        <w:rPr>
          <w:rFonts w:ascii="Times New Roman" w:hAnsi="Times New Roman" w:cs="Times New Roman"/>
          <w:sz w:val="18"/>
          <w:szCs w:val="18"/>
        </w:rPr>
        <w:t xml:space="preserve"> Çıra Yayınları, İstanbul-2014, s.13-17.</w:t>
      </w:r>
    </w:p>
  </w:footnote>
  <w:footnote w:id="5">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Adıgüzel, </w:t>
      </w:r>
      <w:r w:rsidRPr="0045080F">
        <w:rPr>
          <w:rFonts w:ascii="Times New Roman" w:hAnsi="Times New Roman" w:cs="Times New Roman"/>
          <w:iCs/>
          <w:sz w:val="18"/>
          <w:szCs w:val="18"/>
        </w:rPr>
        <w:t>a.g.e.,</w:t>
      </w:r>
      <w:r w:rsidR="007D3104" w:rsidRPr="0045080F">
        <w:rPr>
          <w:rFonts w:ascii="Times New Roman" w:hAnsi="Times New Roman" w:cs="Times New Roman"/>
          <w:sz w:val="18"/>
          <w:szCs w:val="18"/>
        </w:rPr>
        <w:t xml:space="preserve"> s.15-17; İbrahim Balcıoğlu, </w:t>
      </w:r>
      <w:r w:rsidR="007D3104" w:rsidRPr="0045080F">
        <w:rPr>
          <w:rFonts w:ascii="Times New Roman" w:hAnsi="Times New Roman" w:cs="Times New Roman"/>
          <w:iCs/>
          <w:sz w:val="18"/>
          <w:szCs w:val="18"/>
        </w:rPr>
        <w:t>Sosyal ve Psikolojik Açıdan Göç</w:t>
      </w:r>
      <w:r w:rsidR="007D3104" w:rsidRPr="0045080F">
        <w:rPr>
          <w:rFonts w:ascii="Times New Roman" w:hAnsi="Times New Roman" w:cs="Times New Roman"/>
          <w:sz w:val="18"/>
          <w:szCs w:val="18"/>
        </w:rPr>
        <w:t>, Elit Kültür Yayınları,  İstanbul-2007, s.17-21.</w:t>
      </w:r>
    </w:p>
  </w:footnote>
  <w:footnote w:id="6">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Erdoğan M. Murat-Ayhan Kaya, </w:t>
      </w:r>
      <w:r w:rsidRPr="0045080F">
        <w:rPr>
          <w:rFonts w:ascii="Times New Roman" w:hAnsi="Times New Roman" w:cs="Times New Roman"/>
          <w:iCs/>
          <w:sz w:val="18"/>
          <w:szCs w:val="18"/>
        </w:rPr>
        <w:t>Türkiye’nin Göç Tarihi</w:t>
      </w:r>
      <w:r w:rsidRPr="0045080F">
        <w:rPr>
          <w:rFonts w:ascii="Times New Roman" w:hAnsi="Times New Roman" w:cs="Times New Roman"/>
          <w:sz w:val="18"/>
          <w:szCs w:val="18"/>
        </w:rPr>
        <w:t>, İstanbul Bilgi Üniversitesi Yayınları, İstanbul-2016, s.6-10.</w:t>
      </w:r>
    </w:p>
  </w:footnote>
  <w:footnote w:id="7">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Erdoğan-Kaya, </w:t>
      </w:r>
      <w:r w:rsidRPr="0045080F">
        <w:rPr>
          <w:rFonts w:ascii="Times New Roman" w:hAnsi="Times New Roman" w:cs="Times New Roman"/>
          <w:iCs/>
          <w:sz w:val="18"/>
          <w:szCs w:val="18"/>
        </w:rPr>
        <w:t>a.g.e.,</w:t>
      </w:r>
      <w:r w:rsidRPr="0045080F">
        <w:rPr>
          <w:rFonts w:ascii="Times New Roman" w:hAnsi="Times New Roman" w:cs="Times New Roman"/>
          <w:sz w:val="18"/>
          <w:szCs w:val="18"/>
        </w:rPr>
        <w:t>s.13-14.</w:t>
      </w:r>
    </w:p>
  </w:footnote>
  <w:footnote w:id="8">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Lain Chambers, </w:t>
      </w:r>
      <w:r w:rsidRPr="0045080F">
        <w:rPr>
          <w:rFonts w:ascii="Times New Roman" w:hAnsi="Times New Roman" w:cs="Times New Roman"/>
          <w:iCs/>
          <w:sz w:val="18"/>
          <w:szCs w:val="18"/>
        </w:rPr>
        <w:t>Göç, Kültür ve Kimlik</w:t>
      </w:r>
      <w:r w:rsidR="00176F4C" w:rsidRPr="0045080F">
        <w:rPr>
          <w:rFonts w:ascii="Times New Roman" w:hAnsi="Times New Roman" w:cs="Times New Roman"/>
          <w:sz w:val="18"/>
          <w:szCs w:val="18"/>
        </w:rPr>
        <w:t>, (çev.</w:t>
      </w:r>
      <w:r w:rsidRPr="0045080F">
        <w:rPr>
          <w:rFonts w:ascii="Times New Roman" w:hAnsi="Times New Roman" w:cs="Times New Roman"/>
          <w:sz w:val="18"/>
          <w:szCs w:val="18"/>
        </w:rPr>
        <w:t xml:space="preserve">İsmail Türkmen), Ayrıntı Yayınları,(2.bsk), İstanbul-2017, s.16-18. </w:t>
      </w:r>
    </w:p>
  </w:footnote>
  <w:footnote w:id="9">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Chambers, </w:t>
      </w:r>
      <w:r w:rsidRPr="0045080F">
        <w:rPr>
          <w:rFonts w:ascii="Times New Roman" w:hAnsi="Times New Roman" w:cs="Times New Roman"/>
          <w:iCs/>
          <w:sz w:val="18"/>
          <w:szCs w:val="18"/>
        </w:rPr>
        <w:t>a.g.e.,</w:t>
      </w:r>
      <w:r w:rsidRPr="0045080F">
        <w:rPr>
          <w:rFonts w:ascii="Times New Roman" w:hAnsi="Times New Roman" w:cs="Times New Roman"/>
          <w:sz w:val="18"/>
          <w:szCs w:val="18"/>
        </w:rPr>
        <w:t xml:space="preserve"> s.19-22.</w:t>
      </w:r>
    </w:p>
  </w:footnote>
  <w:footnote w:id="10">
    <w:p w:rsidR="00E31E22" w:rsidRPr="0045080F" w:rsidRDefault="00E31E22" w:rsidP="00385E00">
      <w:pPr>
        <w:pStyle w:val="DipnotMetni"/>
        <w:jc w:val="both"/>
        <w:rPr>
          <w:rFonts w:ascii="Times New Roman" w:hAnsi="Times New Roman" w:cs="Times New Roman"/>
          <w:sz w:val="18"/>
          <w:szCs w:val="18"/>
          <w:rtl/>
          <w:lang w:bidi="fa-IR"/>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Chambers</w:t>
      </w:r>
      <w:r w:rsidRPr="0045080F">
        <w:rPr>
          <w:rFonts w:ascii="Times New Roman" w:hAnsi="Times New Roman" w:cs="Times New Roman"/>
          <w:iCs/>
          <w:sz w:val="18"/>
          <w:szCs w:val="18"/>
        </w:rPr>
        <w:t>, a.g.e.,</w:t>
      </w:r>
      <w:r w:rsidR="00511C84" w:rsidRPr="0045080F">
        <w:rPr>
          <w:rFonts w:ascii="Times New Roman" w:hAnsi="Times New Roman" w:cs="Times New Roman"/>
          <w:sz w:val="18"/>
          <w:szCs w:val="18"/>
        </w:rPr>
        <w:t xml:space="preserve"> s.23.26; Fatma Balcı Yürür, </w:t>
      </w:r>
      <w:r w:rsidR="00511C84" w:rsidRPr="0045080F">
        <w:rPr>
          <w:rFonts w:ascii="Times New Roman" w:hAnsi="Times New Roman" w:cs="Times New Roman"/>
          <w:iCs/>
          <w:sz w:val="18"/>
          <w:szCs w:val="18"/>
        </w:rPr>
        <w:t>Kutlu Göç,</w:t>
      </w:r>
      <w:r w:rsidR="00511C84" w:rsidRPr="0045080F">
        <w:rPr>
          <w:rFonts w:ascii="Times New Roman" w:hAnsi="Times New Roman" w:cs="Times New Roman"/>
          <w:sz w:val="18"/>
          <w:szCs w:val="18"/>
        </w:rPr>
        <w:t xml:space="preserve"> Türk Dünyası Vakfı Yayınları, Ankara-2013, s.71-76.</w:t>
      </w:r>
    </w:p>
  </w:footnote>
  <w:footnote w:id="11">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Chambers, a</w:t>
      </w:r>
      <w:r w:rsidRPr="0045080F">
        <w:rPr>
          <w:rFonts w:ascii="Times New Roman" w:hAnsi="Times New Roman" w:cs="Times New Roman"/>
          <w:iCs/>
          <w:sz w:val="18"/>
          <w:szCs w:val="18"/>
        </w:rPr>
        <w:t>.g.e</w:t>
      </w:r>
      <w:r w:rsidRPr="0045080F">
        <w:rPr>
          <w:rFonts w:ascii="Times New Roman" w:hAnsi="Times New Roman" w:cs="Times New Roman"/>
          <w:sz w:val="18"/>
          <w:szCs w:val="18"/>
        </w:rPr>
        <w:t>., s.30-33.</w:t>
      </w:r>
    </w:p>
  </w:footnote>
  <w:footnote w:id="12">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Cemal Yalcın, </w:t>
      </w:r>
      <w:r w:rsidRPr="0045080F">
        <w:rPr>
          <w:rFonts w:ascii="Times New Roman" w:hAnsi="Times New Roman" w:cs="Times New Roman"/>
          <w:iCs/>
          <w:sz w:val="18"/>
          <w:szCs w:val="18"/>
        </w:rPr>
        <w:t>Göç Sosyolojisi,</w:t>
      </w:r>
      <w:r w:rsidRPr="0045080F">
        <w:rPr>
          <w:rFonts w:ascii="Times New Roman" w:hAnsi="Times New Roman" w:cs="Times New Roman"/>
          <w:sz w:val="18"/>
          <w:szCs w:val="18"/>
        </w:rPr>
        <w:t xml:space="preserve"> Anı Yayınları, İstanbul-2014, s.35.36.</w:t>
      </w:r>
    </w:p>
  </w:footnote>
  <w:footnote w:id="13">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Yalcın, </w:t>
      </w:r>
      <w:r w:rsidRPr="0045080F">
        <w:rPr>
          <w:rFonts w:ascii="Times New Roman" w:hAnsi="Times New Roman" w:cs="Times New Roman"/>
          <w:iCs/>
          <w:sz w:val="18"/>
          <w:szCs w:val="18"/>
        </w:rPr>
        <w:t>a.g.e.,</w:t>
      </w:r>
      <w:r w:rsidRPr="0045080F">
        <w:rPr>
          <w:rFonts w:ascii="Times New Roman" w:hAnsi="Times New Roman" w:cs="Times New Roman"/>
          <w:sz w:val="18"/>
          <w:szCs w:val="18"/>
        </w:rPr>
        <w:t xml:space="preserve"> s.39-40.</w:t>
      </w:r>
    </w:p>
  </w:footnote>
  <w:footnote w:id="14">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Hasan Erimez, </w:t>
      </w:r>
      <w:r w:rsidRPr="0045080F">
        <w:rPr>
          <w:rFonts w:ascii="Times New Roman" w:hAnsi="Times New Roman" w:cs="Times New Roman"/>
          <w:iCs/>
          <w:sz w:val="18"/>
          <w:szCs w:val="18"/>
        </w:rPr>
        <w:t>Bin Yılın Göçü</w:t>
      </w:r>
      <w:r w:rsidRPr="0045080F">
        <w:rPr>
          <w:rFonts w:ascii="Times New Roman" w:hAnsi="Times New Roman" w:cs="Times New Roman"/>
          <w:sz w:val="18"/>
          <w:szCs w:val="18"/>
        </w:rPr>
        <w:t>, Ötüken Yayanları,İstanbul-2017,  s.107-110.</w:t>
      </w:r>
    </w:p>
  </w:footnote>
  <w:footnote w:id="15">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Erimez, </w:t>
      </w:r>
      <w:r w:rsidRPr="0045080F">
        <w:rPr>
          <w:rFonts w:ascii="Times New Roman" w:hAnsi="Times New Roman" w:cs="Times New Roman"/>
          <w:iCs/>
          <w:sz w:val="18"/>
          <w:szCs w:val="18"/>
        </w:rPr>
        <w:t>a.g.e.,</w:t>
      </w:r>
      <w:r w:rsidRPr="0045080F">
        <w:rPr>
          <w:rFonts w:ascii="Times New Roman" w:hAnsi="Times New Roman" w:cs="Times New Roman"/>
          <w:sz w:val="18"/>
          <w:szCs w:val="18"/>
        </w:rPr>
        <w:t xml:space="preserve"> s.177-120.</w:t>
      </w:r>
    </w:p>
  </w:footnote>
  <w:footnote w:id="16">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KorolyCzegledy</w:t>
      </w:r>
      <w:r w:rsidRPr="0045080F">
        <w:rPr>
          <w:rFonts w:ascii="Times New Roman" w:hAnsi="Times New Roman" w:cs="Times New Roman"/>
          <w:iCs/>
          <w:sz w:val="18"/>
          <w:szCs w:val="18"/>
        </w:rPr>
        <w:t>, Bozkır Kavimlerinin Doğudan Batıya Göçleri</w:t>
      </w:r>
      <w:r w:rsidRPr="0045080F">
        <w:rPr>
          <w:rFonts w:ascii="Times New Roman" w:hAnsi="Times New Roman" w:cs="Times New Roman"/>
          <w:sz w:val="18"/>
          <w:szCs w:val="18"/>
        </w:rPr>
        <w:t>, Doruk Yayınları, İstanbul-2016,s.61-65.</w:t>
      </w:r>
    </w:p>
  </w:footnote>
  <w:footnote w:id="17">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Czegledy, </w:t>
      </w:r>
      <w:r w:rsidRPr="0045080F">
        <w:rPr>
          <w:rFonts w:ascii="Times New Roman" w:hAnsi="Times New Roman" w:cs="Times New Roman"/>
          <w:iCs/>
          <w:sz w:val="18"/>
          <w:szCs w:val="18"/>
        </w:rPr>
        <w:t>Doğu-Batı Göçleri</w:t>
      </w:r>
      <w:r w:rsidR="00B9057D" w:rsidRPr="0045080F">
        <w:rPr>
          <w:rFonts w:ascii="Times New Roman" w:hAnsi="Times New Roman" w:cs="Times New Roman"/>
          <w:sz w:val="18"/>
          <w:szCs w:val="18"/>
        </w:rPr>
        <w:t>, s.77-80; Bahaedddin Ögel</w:t>
      </w:r>
      <w:r w:rsidR="00B9057D" w:rsidRPr="0045080F">
        <w:rPr>
          <w:rFonts w:ascii="Times New Roman" w:hAnsi="Times New Roman" w:cs="Times New Roman"/>
          <w:iCs/>
          <w:sz w:val="18"/>
          <w:szCs w:val="18"/>
        </w:rPr>
        <w:t>, İslâmiyetten Önce Türk Kültür Tarihi,,</w:t>
      </w:r>
      <w:r w:rsidR="00B9057D" w:rsidRPr="0045080F">
        <w:rPr>
          <w:rFonts w:ascii="Times New Roman" w:hAnsi="Times New Roman" w:cs="Times New Roman"/>
          <w:sz w:val="18"/>
          <w:szCs w:val="18"/>
        </w:rPr>
        <w:t xml:space="preserve"> Türk Tarih Kurumu, Ankara-2016, s.109-113. </w:t>
      </w:r>
    </w:p>
  </w:footnote>
  <w:footnote w:id="18">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Czegledy, </w:t>
      </w:r>
      <w:r w:rsidRPr="0045080F">
        <w:rPr>
          <w:rFonts w:ascii="Times New Roman" w:hAnsi="Times New Roman" w:cs="Times New Roman"/>
          <w:iCs/>
          <w:sz w:val="18"/>
          <w:szCs w:val="18"/>
        </w:rPr>
        <w:t>Doğu-Batı Göçleri,</w:t>
      </w:r>
      <w:r w:rsidRPr="0045080F">
        <w:rPr>
          <w:rFonts w:ascii="Times New Roman" w:hAnsi="Times New Roman" w:cs="Times New Roman"/>
          <w:sz w:val="18"/>
          <w:szCs w:val="18"/>
        </w:rPr>
        <w:t xml:space="preserve"> s.82-84.</w:t>
      </w:r>
      <w:r w:rsidR="00B9057D" w:rsidRPr="0045080F">
        <w:rPr>
          <w:rFonts w:ascii="Times New Roman" w:hAnsi="Times New Roman" w:cs="Times New Roman"/>
          <w:sz w:val="18"/>
          <w:szCs w:val="18"/>
        </w:rPr>
        <w:t xml:space="preserve">, Ögel, </w:t>
      </w:r>
      <w:r w:rsidR="00B9057D" w:rsidRPr="0045080F">
        <w:rPr>
          <w:rFonts w:ascii="Times New Roman" w:hAnsi="Times New Roman" w:cs="Times New Roman"/>
          <w:iCs/>
          <w:sz w:val="18"/>
          <w:szCs w:val="18"/>
        </w:rPr>
        <w:t>a.g.e</w:t>
      </w:r>
      <w:r w:rsidR="00B9057D" w:rsidRPr="0045080F">
        <w:rPr>
          <w:rFonts w:ascii="Times New Roman" w:hAnsi="Times New Roman" w:cs="Times New Roman"/>
          <w:sz w:val="18"/>
          <w:szCs w:val="18"/>
        </w:rPr>
        <w:t>., s.116-119.</w:t>
      </w:r>
    </w:p>
  </w:footnote>
  <w:footnote w:id="19">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MichellMaffesoli,</w:t>
      </w:r>
      <w:r w:rsidRPr="0045080F">
        <w:rPr>
          <w:rFonts w:ascii="Times New Roman" w:hAnsi="Times New Roman" w:cs="Times New Roman"/>
          <w:iCs/>
          <w:sz w:val="18"/>
          <w:szCs w:val="18"/>
        </w:rPr>
        <w:t>Göçebelik Üzerine</w:t>
      </w:r>
      <w:r w:rsidRPr="0045080F">
        <w:rPr>
          <w:rFonts w:ascii="Times New Roman" w:hAnsi="Times New Roman" w:cs="Times New Roman"/>
          <w:sz w:val="18"/>
          <w:szCs w:val="18"/>
        </w:rPr>
        <w:t>,(çev.Mahir Ender Keskin), Bağlam Yayınları, İstanbul-2016, s.199-121.</w:t>
      </w:r>
    </w:p>
  </w:footnote>
  <w:footnote w:id="20">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Maffesoli, </w:t>
      </w:r>
      <w:r w:rsidRPr="0045080F">
        <w:rPr>
          <w:rFonts w:ascii="Times New Roman" w:hAnsi="Times New Roman" w:cs="Times New Roman"/>
          <w:iCs/>
          <w:sz w:val="18"/>
          <w:szCs w:val="18"/>
        </w:rPr>
        <w:t>a.g.e.,</w:t>
      </w:r>
      <w:r w:rsidR="00B6378A" w:rsidRPr="0045080F">
        <w:rPr>
          <w:rFonts w:ascii="Times New Roman" w:hAnsi="Times New Roman" w:cs="Times New Roman"/>
          <w:sz w:val="18"/>
          <w:szCs w:val="18"/>
        </w:rPr>
        <w:t xml:space="preserve"> s.122-124; Jean-Paul Roux, </w:t>
      </w:r>
      <w:r w:rsidR="00B6378A" w:rsidRPr="0045080F">
        <w:rPr>
          <w:rFonts w:ascii="Times New Roman" w:hAnsi="Times New Roman" w:cs="Times New Roman"/>
          <w:iCs/>
          <w:sz w:val="18"/>
          <w:szCs w:val="18"/>
        </w:rPr>
        <w:t>Türklerin Tarihi(Pasifikten Akdeniz’e 2000 Yıl),</w:t>
      </w:r>
      <w:r w:rsidR="00B6378A" w:rsidRPr="0045080F">
        <w:rPr>
          <w:rFonts w:ascii="Times New Roman" w:hAnsi="Times New Roman" w:cs="Times New Roman"/>
          <w:sz w:val="18"/>
          <w:szCs w:val="18"/>
        </w:rPr>
        <w:t>Kabalcı Yayınları, İstanbul-2017, s.</w:t>
      </w:r>
      <w:r w:rsidR="00B4306A" w:rsidRPr="0045080F">
        <w:rPr>
          <w:rFonts w:ascii="Times New Roman" w:hAnsi="Times New Roman" w:cs="Times New Roman"/>
          <w:sz w:val="18"/>
          <w:szCs w:val="18"/>
        </w:rPr>
        <w:t>300-310.</w:t>
      </w:r>
    </w:p>
  </w:footnote>
  <w:footnote w:id="21">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KorolyCzegledy, </w:t>
      </w:r>
      <w:r w:rsidRPr="0045080F">
        <w:rPr>
          <w:rFonts w:ascii="Times New Roman" w:hAnsi="Times New Roman" w:cs="Times New Roman"/>
          <w:iCs/>
          <w:sz w:val="18"/>
          <w:szCs w:val="18"/>
        </w:rPr>
        <w:t>Bozkır Halklarının Göçü,</w:t>
      </w:r>
      <w:r w:rsidRPr="0045080F">
        <w:rPr>
          <w:rFonts w:ascii="Times New Roman" w:hAnsi="Times New Roman" w:cs="Times New Roman"/>
          <w:sz w:val="18"/>
          <w:szCs w:val="18"/>
        </w:rPr>
        <w:t xml:space="preserve"> Kesit Yayınları, İstanbul-2009, s.99-102. </w:t>
      </w:r>
    </w:p>
  </w:footnote>
  <w:footnote w:id="22">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Czegledy, </w:t>
      </w:r>
      <w:r w:rsidRPr="0045080F">
        <w:rPr>
          <w:rFonts w:ascii="Times New Roman" w:hAnsi="Times New Roman" w:cs="Times New Roman"/>
          <w:iCs/>
          <w:sz w:val="18"/>
          <w:szCs w:val="18"/>
        </w:rPr>
        <w:t>Bozkır,</w:t>
      </w:r>
      <w:r w:rsidRPr="0045080F">
        <w:rPr>
          <w:rFonts w:ascii="Times New Roman" w:hAnsi="Times New Roman" w:cs="Times New Roman"/>
          <w:sz w:val="18"/>
          <w:szCs w:val="18"/>
        </w:rPr>
        <w:t xml:space="preserve"> s.106-110.</w:t>
      </w:r>
    </w:p>
  </w:footnote>
  <w:footnote w:id="23">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Osman Turan, </w:t>
      </w:r>
      <w:r w:rsidRPr="0045080F">
        <w:rPr>
          <w:rFonts w:ascii="Times New Roman" w:hAnsi="Times New Roman" w:cs="Times New Roman"/>
          <w:iCs/>
          <w:sz w:val="18"/>
          <w:szCs w:val="18"/>
        </w:rPr>
        <w:t>Selçuklular Tarihi ve Türk-İslâm Medeniyeti,</w:t>
      </w:r>
      <w:r w:rsidRPr="0045080F">
        <w:rPr>
          <w:rFonts w:ascii="Times New Roman" w:hAnsi="Times New Roman" w:cs="Times New Roman"/>
          <w:sz w:val="18"/>
          <w:szCs w:val="18"/>
        </w:rPr>
        <w:t>Ötüken Neşriyat, İstanbul-2017,(21.bsk), s.216-218.</w:t>
      </w:r>
    </w:p>
  </w:footnote>
  <w:footnote w:id="24">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Turan, </w:t>
      </w:r>
      <w:r w:rsidRPr="0045080F">
        <w:rPr>
          <w:rFonts w:ascii="Times New Roman" w:hAnsi="Times New Roman" w:cs="Times New Roman"/>
          <w:iCs/>
          <w:sz w:val="18"/>
          <w:szCs w:val="18"/>
        </w:rPr>
        <w:t>Medeniyet,</w:t>
      </w:r>
      <w:r w:rsidRPr="0045080F">
        <w:rPr>
          <w:rFonts w:ascii="Times New Roman" w:hAnsi="Times New Roman" w:cs="Times New Roman"/>
          <w:sz w:val="18"/>
          <w:szCs w:val="18"/>
        </w:rPr>
        <w:t>s.240-246.</w:t>
      </w:r>
    </w:p>
  </w:footnote>
  <w:footnote w:id="25">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Osman Turan, </w:t>
      </w:r>
      <w:r w:rsidRPr="0045080F">
        <w:rPr>
          <w:rFonts w:ascii="Times New Roman" w:hAnsi="Times New Roman" w:cs="Times New Roman"/>
          <w:iCs/>
          <w:sz w:val="18"/>
          <w:szCs w:val="18"/>
        </w:rPr>
        <w:t>Selçuklar ve İslâmiyet</w:t>
      </w:r>
      <w:r w:rsidRPr="0045080F">
        <w:rPr>
          <w:rFonts w:ascii="Times New Roman" w:hAnsi="Times New Roman" w:cs="Times New Roman"/>
          <w:sz w:val="18"/>
          <w:szCs w:val="18"/>
        </w:rPr>
        <w:t>, Ötüken Yayınları, İstanbul-2011, s.88-91.</w:t>
      </w:r>
    </w:p>
  </w:footnote>
  <w:footnote w:id="26">
    <w:p w:rsidR="00E31E22" w:rsidRPr="0045080F" w:rsidRDefault="00E31E22" w:rsidP="00416064">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00416064" w:rsidRPr="0045080F">
        <w:rPr>
          <w:rFonts w:ascii="Times New Roman" w:hAnsi="Times New Roman" w:cs="Times New Roman"/>
          <w:sz w:val="18"/>
          <w:szCs w:val="18"/>
        </w:rPr>
        <w:t xml:space="preserve">Cahun, </w:t>
      </w:r>
      <w:r w:rsidR="00416064" w:rsidRPr="0045080F">
        <w:rPr>
          <w:rFonts w:ascii="Times New Roman" w:hAnsi="Times New Roman" w:cs="Times New Roman"/>
          <w:iCs/>
          <w:sz w:val="18"/>
          <w:szCs w:val="18"/>
        </w:rPr>
        <w:t>a.g.e</w:t>
      </w:r>
      <w:r w:rsidR="00416064" w:rsidRPr="0045080F">
        <w:rPr>
          <w:rFonts w:ascii="Times New Roman" w:hAnsi="Times New Roman" w:cs="Times New Roman"/>
          <w:sz w:val="18"/>
          <w:szCs w:val="18"/>
        </w:rPr>
        <w:t>., s.210-213.</w:t>
      </w:r>
      <w:r w:rsidR="00577E28" w:rsidRPr="0045080F">
        <w:rPr>
          <w:rFonts w:ascii="Times New Roman" w:hAnsi="Times New Roman" w:cs="Times New Roman"/>
          <w:sz w:val="18"/>
          <w:szCs w:val="18"/>
        </w:rPr>
        <w:t xml:space="preserve">, Hüseyin Arslan, </w:t>
      </w:r>
      <w:r w:rsidR="00577E28" w:rsidRPr="0045080F">
        <w:rPr>
          <w:rFonts w:ascii="Times New Roman" w:hAnsi="Times New Roman" w:cs="Times New Roman"/>
          <w:iCs/>
          <w:sz w:val="18"/>
          <w:szCs w:val="18"/>
        </w:rPr>
        <w:t>XVI.  Yüzyıl Osmanlı Toplumunda Yönetim, Nüfus, İskan, Göç  ve Sürgün,</w:t>
      </w:r>
      <w:r w:rsidR="00577E28" w:rsidRPr="0045080F">
        <w:rPr>
          <w:rFonts w:ascii="Times New Roman" w:hAnsi="Times New Roman" w:cs="Times New Roman"/>
          <w:sz w:val="18"/>
          <w:szCs w:val="18"/>
        </w:rPr>
        <w:t>Kaknüs Yayınları, İstanbul-2015, s.17-22.</w:t>
      </w:r>
    </w:p>
  </w:footnote>
  <w:footnote w:id="27">
    <w:p w:rsidR="005D7C18" w:rsidRPr="0045080F" w:rsidRDefault="005D7C18" w:rsidP="005D7C18">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Pr="0045080F">
        <w:rPr>
          <w:rFonts w:ascii="Times New Roman" w:hAnsi="Times New Roman" w:cs="Times New Roman"/>
          <w:sz w:val="18"/>
          <w:szCs w:val="18"/>
        </w:rPr>
        <w:t xml:space="preserve">Oral Sander, </w:t>
      </w:r>
      <w:r w:rsidRPr="0045080F">
        <w:rPr>
          <w:rFonts w:ascii="Times New Roman" w:hAnsi="Times New Roman" w:cs="Times New Roman"/>
          <w:iCs/>
          <w:sz w:val="18"/>
          <w:szCs w:val="18"/>
        </w:rPr>
        <w:t>Anka’nın Yükselişi ve Düşüşü</w:t>
      </w:r>
      <w:r w:rsidRPr="0045080F">
        <w:rPr>
          <w:rFonts w:ascii="Times New Roman" w:hAnsi="Times New Roman" w:cs="Times New Roman"/>
          <w:sz w:val="18"/>
          <w:szCs w:val="18"/>
        </w:rPr>
        <w:t>, İmge Yayınları, Ankara-2016, s.144-148.</w:t>
      </w:r>
    </w:p>
  </w:footnote>
  <w:footnote w:id="28">
    <w:p w:rsidR="00E31E22" w:rsidRPr="0045080F" w:rsidRDefault="00E31E22" w:rsidP="00A2549A">
      <w:pPr>
        <w:pStyle w:val="DipnotMetni"/>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00A2549A" w:rsidRPr="0045080F">
        <w:rPr>
          <w:rFonts w:ascii="Times New Roman" w:hAnsi="Times New Roman" w:cs="Times New Roman"/>
          <w:sz w:val="18"/>
          <w:szCs w:val="18"/>
        </w:rPr>
        <w:t xml:space="preserve">Arnd-Michael Nohl, </w:t>
      </w:r>
      <w:r w:rsidR="00A2549A" w:rsidRPr="0045080F">
        <w:rPr>
          <w:rFonts w:ascii="Times New Roman" w:hAnsi="Times New Roman" w:cs="Times New Roman"/>
          <w:iCs/>
          <w:sz w:val="18"/>
          <w:szCs w:val="18"/>
        </w:rPr>
        <w:t>Göç ve Kültürel Sermaye,</w:t>
      </w:r>
      <w:r w:rsidR="00A2549A" w:rsidRPr="0045080F">
        <w:rPr>
          <w:rFonts w:ascii="Times New Roman" w:hAnsi="Times New Roman" w:cs="Times New Roman"/>
          <w:sz w:val="18"/>
          <w:szCs w:val="18"/>
        </w:rPr>
        <w:t xml:space="preserve"> (çev.Türkis Noyan), Kitaevi Yayınları, İstanbul-2011, s.119</w:t>
      </w:r>
      <w:r w:rsidR="002406F4" w:rsidRPr="0045080F">
        <w:rPr>
          <w:rFonts w:ascii="Times New Roman" w:hAnsi="Times New Roman" w:cs="Times New Roman"/>
          <w:sz w:val="18"/>
          <w:szCs w:val="18"/>
        </w:rPr>
        <w:t>-</w:t>
      </w:r>
      <w:r w:rsidR="00A2549A" w:rsidRPr="0045080F">
        <w:rPr>
          <w:rFonts w:ascii="Times New Roman" w:hAnsi="Times New Roman" w:cs="Times New Roman"/>
          <w:sz w:val="18"/>
          <w:szCs w:val="18"/>
        </w:rPr>
        <w:t>125</w:t>
      </w:r>
      <w:r w:rsidR="00FE47C8" w:rsidRPr="0045080F">
        <w:rPr>
          <w:rFonts w:ascii="Times New Roman" w:hAnsi="Times New Roman" w:cs="Times New Roman"/>
          <w:sz w:val="18"/>
          <w:szCs w:val="18"/>
        </w:rPr>
        <w:t xml:space="preserve">, Sander, </w:t>
      </w:r>
      <w:r w:rsidR="00FE47C8" w:rsidRPr="0045080F">
        <w:rPr>
          <w:rFonts w:ascii="Times New Roman" w:hAnsi="Times New Roman" w:cs="Times New Roman"/>
          <w:iCs/>
          <w:sz w:val="18"/>
          <w:szCs w:val="18"/>
        </w:rPr>
        <w:t>a.g.e</w:t>
      </w:r>
      <w:r w:rsidR="00FE47C8" w:rsidRPr="0045080F">
        <w:rPr>
          <w:rFonts w:ascii="Times New Roman" w:hAnsi="Times New Roman" w:cs="Times New Roman"/>
          <w:sz w:val="18"/>
          <w:szCs w:val="18"/>
        </w:rPr>
        <w:t>., s.150-154.</w:t>
      </w:r>
    </w:p>
  </w:footnote>
  <w:footnote w:id="29">
    <w:p w:rsidR="00E31E22" w:rsidRPr="0045080F" w:rsidRDefault="00E31E22" w:rsidP="00FE47C8">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00437D90" w:rsidRPr="0045080F">
        <w:rPr>
          <w:rFonts w:ascii="Times New Roman" w:hAnsi="Times New Roman" w:cs="Times New Roman"/>
          <w:sz w:val="18"/>
          <w:szCs w:val="18"/>
        </w:rPr>
        <w:t xml:space="preserve"> Tuncer Baykara, </w:t>
      </w:r>
      <w:r w:rsidR="00437D90" w:rsidRPr="0045080F">
        <w:rPr>
          <w:rFonts w:ascii="Times New Roman" w:hAnsi="Times New Roman" w:cs="Times New Roman"/>
          <w:iCs/>
          <w:sz w:val="18"/>
          <w:szCs w:val="18"/>
        </w:rPr>
        <w:t>Türk Kültür Tarihi</w:t>
      </w:r>
      <w:r w:rsidR="007E52A6" w:rsidRPr="0045080F">
        <w:rPr>
          <w:rFonts w:ascii="Times New Roman" w:hAnsi="Times New Roman" w:cs="Times New Roman"/>
          <w:iCs/>
          <w:sz w:val="18"/>
          <w:szCs w:val="18"/>
        </w:rPr>
        <w:t>ne</w:t>
      </w:r>
      <w:r w:rsidR="00437D90" w:rsidRPr="0045080F">
        <w:rPr>
          <w:rFonts w:ascii="Times New Roman" w:hAnsi="Times New Roman" w:cs="Times New Roman"/>
          <w:iCs/>
          <w:sz w:val="18"/>
          <w:szCs w:val="18"/>
        </w:rPr>
        <w:t xml:space="preserve"> Bakışlar,</w:t>
      </w:r>
      <w:r w:rsidR="00437D90" w:rsidRPr="0045080F">
        <w:rPr>
          <w:rFonts w:ascii="Times New Roman" w:hAnsi="Times New Roman" w:cs="Times New Roman"/>
          <w:sz w:val="18"/>
          <w:szCs w:val="18"/>
        </w:rPr>
        <w:t xml:space="preserve"> Atatürk kültür Merkezi Yayınları, Ankara-2009, s.177-180.</w:t>
      </w:r>
    </w:p>
  </w:footnote>
  <w:footnote w:id="30">
    <w:p w:rsidR="00E31E22" w:rsidRPr="0045080F" w:rsidRDefault="00E31E22" w:rsidP="002406F4">
      <w:pPr>
        <w:pStyle w:val="DipnotMetni"/>
        <w:jc w:val="both"/>
        <w:rPr>
          <w:rFonts w:ascii="Times New Roman" w:hAnsi="Times New Roman" w:cs="Times New Roman"/>
          <w:sz w:val="18"/>
          <w:szCs w:val="18"/>
          <w:lang w:bidi="fa-IR"/>
        </w:rPr>
      </w:pPr>
      <w:r w:rsidRPr="0045080F">
        <w:rPr>
          <w:rStyle w:val="DipnotBavurusu"/>
          <w:rFonts w:ascii="Times New Roman" w:hAnsi="Times New Roman" w:cs="Times New Roman"/>
          <w:sz w:val="18"/>
          <w:szCs w:val="18"/>
        </w:rPr>
        <w:footnoteRef/>
      </w:r>
      <w:r w:rsidR="002406F4" w:rsidRPr="0045080F">
        <w:rPr>
          <w:rFonts w:ascii="Times New Roman" w:hAnsi="Times New Roman" w:cs="Times New Roman"/>
          <w:sz w:val="18"/>
          <w:szCs w:val="18"/>
        </w:rPr>
        <w:t xml:space="preserve">Nohl, </w:t>
      </w:r>
      <w:r w:rsidR="002406F4" w:rsidRPr="0045080F">
        <w:rPr>
          <w:rFonts w:ascii="Times New Roman" w:hAnsi="Times New Roman" w:cs="Times New Roman"/>
          <w:iCs/>
          <w:sz w:val="18"/>
          <w:szCs w:val="18"/>
        </w:rPr>
        <w:t>a.g.e.,</w:t>
      </w:r>
      <w:r w:rsidR="002406F4" w:rsidRPr="0045080F">
        <w:rPr>
          <w:rFonts w:ascii="Times New Roman" w:hAnsi="Times New Roman" w:cs="Times New Roman"/>
          <w:sz w:val="18"/>
          <w:szCs w:val="18"/>
        </w:rPr>
        <w:t xml:space="preserve"> s.128-134, </w:t>
      </w:r>
      <w:r w:rsidR="00852FEC" w:rsidRPr="0045080F">
        <w:rPr>
          <w:rFonts w:ascii="Times New Roman" w:hAnsi="Times New Roman" w:cs="Times New Roman"/>
          <w:sz w:val="18"/>
          <w:szCs w:val="18"/>
        </w:rPr>
        <w:t xml:space="preserve">Baykara, </w:t>
      </w:r>
      <w:r w:rsidR="00852FEC" w:rsidRPr="0045080F">
        <w:rPr>
          <w:rFonts w:ascii="Times New Roman" w:hAnsi="Times New Roman" w:cs="Times New Roman"/>
          <w:iCs/>
          <w:sz w:val="18"/>
          <w:szCs w:val="18"/>
        </w:rPr>
        <w:t>a.g.e.,</w:t>
      </w:r>
      <w:r w:rsidR="00852FEC" w:rsidRPr="0045080F">
        <w:rPr>
          <w:rFonts w:ascii="Times New Roman" w:hAnsi="Times New Roman" w:cs="Times New Roman"/>
          <w:sz w:val="18"/>
          <w:szCs w:val="18"/>
        </w:rPr>
        <w:t xml:space="preserve"> s.185-188.</w:t>
      </w:r>
    </w:p>
  </w:footnote>
  <w:footnote w:id="31">
    <w:p w:rsidR="00E31E22" w:rsidRPr="0045080F" w:rsidRDefault="00E31E22" w:rsidP="00416064">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00416064" w:rsidRPr="0045080F">
        <w:rPr>
          <w:rFonts w:ascii="Times New Roman" w:hAnsi="Times New Roman" w:cs="Times New Roman"/>
          <w:sz w:val="18"/>
          <w:szCs w:val="18"/>
        </w:rPr>
        <w:t xml:space="preserve">SuraiyaFaruqi, </w:t>
      </w:r>
      <w:r w:rsidR="00416064" w:rsidRPr="0045080F">
        <w:rPr>
          <w:rFonts w:ascii="Times New Roman" w:hAnsi="Times New Roman" w:cs="Times New Roman"/>
          <w:iCs/>
          <w:sz w:val="18"/>
          <w:szCs w:val="18"/>
        </w:rPr>
        <w:t>Osmanlı İmparatorluğu ve Etrafındaki Dünya,(çev. Ayşe Berktay)</w:t>
      </w:r>
      <w:r w:rsidR="00416064" w:rsidRPr="0045080F">
        <w:rPr>
          <w:rFonts w:ascii="Times New Roman" w:hAnsi="Times New Roman" w:cs="Times New Roman"/>
          <w:sz w:val="18"/>
          <w:szCs w:val="18"/>
        </w:rPr>
        <w:t xml:space="preserve"> Kitabevi Yayınları, (2.bsk), İstanbul-2017, s</w:t>
      </w:r>
      <w:r w:rsidR="00A57380">
        <w:rPr>
          <w:rFonts w:ascii="Times New Roman" w:hAnsi="Times New Roman" w:cs="Times New Roman"/>
          <w:sz w:val="18"/>
          <w:szCs w:val="18"/>
        </w:rPr>
        <w:t xml:space="preserve">. </w:t>
      </w:r>
      <w:r w:rsidR="00416064" w:rsidRPr="0045080F">
        <w:rPr>
          <w:rFonts w:ascii="Times New Roman" w:hAnsi="Times New Roman" w:cs="Times New Roman"/>
          <w:sz w:val="18"/>
          <w:szCs w:val="18"/>
        </w:rPr>
        <w:t>170-175.</w:t>
      </w:r>
    </w:p>
  </w:footnote>
  <w:footnote w:id="32">
    <w:p w:rsidR="00E31E22" w:rsidRPr="0045080F" w:rsidRDefault="00E31E22" w:rsidP="00385E00">
      <w:pPr>
        <w:pStyle w:val="DipnotMetni"/>
        <w:jc w:val="both"/>
        <w:rPr>
          <w:rFonts w:ascii="Times New Roman" w:hAnsi="Times New Roman" w:cs="Times New Roman"/>
          <w:sz w:val="18"/>
          <w:szCs w:val="18"/>
        </w:rPr>
      </w:pPr>
      <w:r w:rsidRPr="0045080F">
        <w:rPr>
          <w:rStyle w:val="DipnotBavurusu"/>
          <w:rFonts w:ascii="Times New Roman" w:hAnsi="Times New Roman" w:cs="Times New Roman"/>
          <w:sz w:val="18"/>
          <w:szCs w:val="18"/>
        </w:rPr>
        <w:footnoteRef/>
      </w:r>
      <w:r w:rsidR="009A2EF9" w:rsidRPr="0045080F">
        <w:rPr>
          <w:rFonts w:ascii="Times New Roman" w:hAnsi="Times New Roman" w:cs="Times New Roman"/>
          <w:sz w:val="18"/>
          <w:szCs w:val="18"/>
        </w:rPr>
        <w:t>Adem Kara</w:t>
      </w:r>
      <w:r w:rsidR="009A2EF9" w:rsidRPr="0045080F">
        <w:rPr>
          <w:rFonts w:ascii="Times New Roman" w:hAnsi="Times New Roman" w:cs="Times New Roman"/>
          <w:iCs/>
          <w:sz w:val="18"/>
          <w:szCs w:val="18"/>
        </w:rPr>
        <w:t>, Osmanlı Göçleri ve Neticeleri,</w:t>
      </w:r>
      <w:r w:rsidR="009A2EF9" w:rsidRPr="0045080F">
        <w:rPr>
          <w:rFonts w:ascii="Times New Roman" w:hAnsi="Times New Roman" w:cs="Times New Roman"/>
          <w:sz w:val="18"/>
          <w:szCs w:val="18"/>
        </w:rPr>
        <w:t xml:space="preserve"> IQ Kültür Sanat Yayınları, İstanbul-2007, s.90-99.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22" w:rsidRDefault="00E31E22">
    <w:pPr>
      <w:pStyle w:val="stbilgi"/>
      <w:jc w:val="center"/>
    </w:pPr>
  </w:p>
  <w:p w:rsidR="00E31E22" w:rsidRDefault="00E31E2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E090F"/>
    <w:rsid w:val="000060E9"/>
    <w:rsid w:val="00011757"/>
    <w:rsid w:val="00011E59"/>
    <w:rsid w:val="00013AE4"/>
    <w:rsid w:val="00027B51"/>
    <w:rsid w:val="00044C91"/>
    <w:rsid w:val="00045EF4"/>
    <w:rsid w:val="00055A31"/>
    <w:rsid w:val="00057FDC"/>
    <w:rsid w:val="000615FB"/>
    <w:rsid w:val="00064CE0"/>
    <w:rsid w:val="0007388B"/>
    <w:rsid w:val="00080CA7"/>
    <w:rsid w:val="00082BAD"/>
    <w:rsid w:val="000877C8"/>
    <w:rsid w:val="000A4D4A"/>
    <w:rsid w:val="000B4E33"/>
    <w:rsid w:val="000B7641"/>
    <w:rsid w:val="000C41D0"/>
    <w:rsid w:val="000D0632"/>
    <w:rsid w:val="000D1A7B"/>
    <w:rsid w:val="000D3090"/>
    <w:rsid w:val="000D41A6"/>
    <w:rsid w:val="000F3152"/>
    <w:rsid w:val="000F5789"/>
    <w:rsid w:val="000F6865"/>
    <w:rsid w:val="00103B56"/>
    <w:rsid w:val="001171D8"/>
    <w:rsid w:val="0013355B"/>
    <w:rsid w:val="00134D26"/>
    <w:rsid w:val="0013690E"/>
    <w:rsid w:val="00140916"/>
    <w:rsid w:val="00162876"/>
    <w:rsid w:val="00176F4C"/>
    <w:rsid w:val="001870F5"/>
    <w:rsid w:val="00195C10"/>
    <w:rsid w:val="00196804"/>
    <w:rsid w:val="001A3BC4"/>
    <w:rsid w:val="001B53CE"/>
    <w:rsid w:val="001B5993"/>
    <w:rsid w:val="001D03BB"/>
    <w:rsid w:val="001D2C81"/>
    <w:rsid w:val="001E4E91"/>
    <w:rsid w:val="001E7B69"/>
    <w:rsid w:val="001F1963"/>
    <w:rsid w:val="001F25A9"/>
    <w:rsid w:val="00216BE9"/>
    <w:rsid w:val="0022045E"/>
    <w:rsid w:val="002229DA"/>
    <w:rsid w:val="002238F8"/>
    <w:rsid w:val="00226490"/>
    <w:rsid w:val="00227B1E"/>
    <w:rsid w:val="00227EBB"/>
    <w:rsid w:val="00231D4B"/>
    <w:rsid w:val="002328BD"/>
    <w:rsid w:val="002406F4"/>
    <w:rsid w:val="00247C0C"/>
    <w:rsid w:val="00247D67"/>
    <w:rsid w:val="00256643"/>
    <w:rsid w:val="00265CBC"/>
    <w:rsid w:val="002666CC"/>
    <w:rsid w:val="00267C17"/>
    <w:rsid w:val="002803FB"/>
    <w:rsid w:val="00290ACD"/>
    <w:rsid w:val="0029293D"/>
    <w:rsid w:val="00292BDF"/>
    <w:rsid w:val="00294D9C"/>
    <w:rsid w:val="002963DF"/>
    <w:rsid w:val="002A73AB"/>
    <w:rsid w:val="002B5224"/>
    <w:rsid w:val="002B7F07"/>
    <w:rsid w:val="002C2A78"/>
    <w:rsid w:val="002C3D2F"/>
    <w:rsid w:val="002C55D4"/>
    <w:rsid w:val="002D2A5E"/>
    <w:rsid w:val="002D6B86"/>
    <w:rsid w:val="002F0277"/>
    <w:rsid w:val="002F5E9A"/>
    <w:rsid w:val="00302532"/>
    <w:rsid w:val="00303C25"/>
    <w:rsid w:val="00306D51"/>
    <w:rsid w:val="00315AE8"/>
    <w:rsid w:val="00317DFE"/>
    <w:rsid w:val="003205CA"/>
    <w:rsid w:val="00320D21"/>
    <w:rsid w:val="003222FD"/>
    <w:rsid w:val="00332864"/>
    <w:rsid w:val="00340413"/>
    <w:rsid w:val="00342275"/>
    <w:rsid w:val="003661A4"/>
    <w:rsid w:val="00373E8F"/>
    <w:rsid w:val="00376298"/>
    <w:rsid w:val="003822B3"/>
    <w:rsid w:val="00383DCF"/>
    <w:rsid w:val="00384281"/>
    <w:rsid w:val="003854BA"/>
    <w:rsid w:val="00385E00"/>
    <w:rsid w:val="0039794B"/>
    <w:rsid w:val="003A04B5"/>
    <w:rsid w:val="003A7782"/>
    <w:rsid w:val="003B31EB"/>
    <w:rsid w:val="003B5686"/>
    <w:rsid w:val="003B591B"/>
    <w:rsid w:val="003B7F32"/>
    <w:rsid w:val="003C7C7D"/>
    <w:rsid w:val="003D09E5"/>
    <w:rsid w:val="003E18F8"/>
    <w:rsid w:val="003E1C49"/>
    <w:rsid w:val="003E58AC"/>
    <w:rsid w:val="003F143F"/>
    <w:rsid w:val="00407F9E"/>
    <w:rsid w:val="00412329"/>
    <w:rsid w:val="00416064"/>
    <w:rsid w:val="00423F66"/>
    <w:rsid w:val="004300B4"/>
    <w:rsid w:val="00431C27"/>
    <w:rsid w:val="00431D70"/>
    <w:rsid w:val="004336BC"/>
    <w:rsid w:val="00434EE0"/>
    <w:rsid w:val="00437D90"/>
    <w:rsid w:val="00443B73"/>
    <w:rsid w:val="00444E77"/>
    <w:rsid w:val="00445203"/>
    <w:rsid w:val="00447538"/>
    <w:rsid w:val="0045080F"/>
    <w:rsid w:val="00452242"/>
    <w:rsid w:val="00466374"/>
    <w:rsid w:val="004705C2"/>
    <w:rsid w:val="004713B2"/>
    <w:rsid w:val="004755D3"/>
    <w:rsid w:val="00480F78"/>
    <w:rsid w:val="00487FA6"/>
    <w:rsid w:val="00492DF4"/>
    <w:rsid w:val="004B1310"/>
    <w:rsid w:val="004B55AA"/>
    <w:rsid w:val="004B5698"/>
    <w:rsid w:val="004D0890"/>
    <w:rsid w:val="004D1280"/>
    <w:rsid w:val="004E3207"/>
    <w:rsid w:val="004E3BB7"/>
    <w:rsid w:val="004F623E"/>
    <w:rsid w:val="004F6F2E"/>
    <w:rsid w:val="0051001F"/>
    <w:rsid w:val="00511C84"/>
    <w:rsid w:val="0051362D"/>
    <w:rsid w:val="00515009"/>
    <w:rsid w:val="00516C42"/>
    <w:rsid w:val="00525896"/>
    <w:rsid w:val="00530016"/>
    <w:rsid w:val="00556697"/>
    <w:rsid w:val="005623E7"/>
    <w:rsid w:val="00562A0E"/>
    <w:rsid w:val="00577E28"/>
    <w:rsid w:val="00577FAF"/>
    <w:rsid w:val="00584839"/>
    <w:rsid w:val="00593E50"/>
    <w:rsid w:val="00597E9B"/>
    <w:rsid w:val="005A35EB"/>
    <w:rsid w:val="005A5383"/>
    <w:rsid w:val="005B149F"/>
    <w:rsid w:val="005B3350"/>
    <w:rsid w:val="005B4A66"/>
    <w:rsid w:val="005B68B5"/>
    <w:rsid w:val="005C5DA2"/>
    <w:rsid w:val="005D74AE"/>
    <w:rsid w:val="005D7C18"/>
    <w:rsid w:val="005E5291"/>
    <w:rsid w:val="005F5A74"/>
    <w:rsid w:val="005F64E5"/>
    <w:rsid w:val="00604A69"/>
    <w:rsid w:val="006070F3"/>
    <w:rsid w:val="006230BE"/>
    <w:rsid w:val="0063241C"/>
    <w:rsid w:val="006355C7"/>
    <w:rsid w:val="00641BE1"/>
    <w:rsid w:val="006712B0"/>
    <w:rsid w:val="0068704B"/>
    <w:rsid w:val="006A1311"/>
    <w:rsid w:val="006A3FFF"/>
    <w:rsid w:val="006B5C0D"/>
    <w:rsid w:val="006B7FCD"/>
    <w:rsid w:val="006C2352"/>
    <w:rsid w:val="006C3B58"/>
    <w:rsid w:val="006C3C9A"/>
    <w:rsid w:val="006C6DA2"/>
    <w:rsid w:val="006D5BBE"/>
    <w:rsid w:val="006D6E93"/>
    <w:rsid w:val="006F13E8"/>
    <w:rsid w:val="006F200B"/>
    <w:rsid w:val="006F239D"/>
    <w:rsid w:val="006F4666"/>
    <w:rsid w:val="00711048"/>
    <w:rsid w:val="00720003"/>
    <w:rsid w:val="00730486"/>
    <w:rsid w:val="007514D1"/>
    <w:rsid w:val="0076517D"/>
    <w:rsid w:val="007709E6"/>
    <w:rsid w:val="00772B53"/>
    <w:rsid w:val="00782867"/>
    <w:rsid w:val="00791E29"/>
    <w:rsid w:val="00796A06"/>
    <w:rsid w:val="007A778D"/>
    <w:rsid w:val="007B0533"/>
    <w:rsid w:val="007B5192"/>
    <w:rsid w:val="007C31E1"/>
    <w:rsid w:val="007D095B"/>
    <w:rsid w:val="007D3104"/>
    <w:rsid w:val="007E1C46"/>
    <w:rsid w:val="007E2100"/>
    <w:rsid w:val="007E3BBB"/>
    <w:rsid w:val="007E517B"/>
    <w:rsid w:val="007E52A6"/>
    <w:rsid w:val="007F2116"/>
    <w:rsid w:val="00803738"/>
    <w:rsid w:val="00803AC2"/>
    <w:rsid w:val="00806A53"/>
    <w:rsid w:val="0081349E"/>
    <w:rsid w:val="00815915"/>
    <w:rsid w:val="00821842"/>
    <w:rsid w:val="00833454"/>
    <w:rsid w:val="0084070F"/>
    <w:rsid w:val="008464A5"/>
    <w:rsid w:val="00846591"/>
    <w:rsid w:val="0085290F"/>
    <w:rsid w:val="00852FEC"/>
    <w:rsid w:val="00871882"/>
    <w:rsid w:val="00873EFA"/>
    <w:rsid w:val="0087536F"/>
    <w:rsid w:val="0087775F"/>
    <w:rsid w:val="00887322"/>
    <w:rsid w:val="00890FBF"/>
    <w:rsid w:val="0089267F"/>
    <w:rsid w:val="00892F41"/>
    <w:rsid w:val="00893B30"/>
    <w:rsid w:val="00895453"/>
    <w:rsid w:val="00895AA0"/>
    <w:rsid w:val="008B175C"/>
    <w:rsid w:val="008C4C92"/>
    <w:rsid w:val="008C5F40"/>
    <w:rsid w:val="008D00FF"/>
    <w:rsid w:val="008D2CD7"/>
    <w:rsid w:val="008E3872"/>
    <w:rsid w:val="008F4518"/>
    <w:rsid w:val="00923519"/>
    <w:rsid w:val="00926919"/>
    <w:rsid w:val="00934497"/>
    <w:rsid w:val="0093460C"/>
    <w:rsid w:val="00936FAA"/>
    <w:rsid w:val="0094134C"/>
    <w:rsid w:val="00941CCC"/>
    <w:rsid w:val="0094452E"/>
    <w:rsid w:val="00950ED6"/>
    <w:rsid w:val="0095244F"/>
    <w:rsid w:val="00956C10"/>
    <w:rsid w:val="00960940"/>
    <w:rsid w:val="00961C85"/>
    <w:rsid w:val="009739B6"/>
    <w:rsid w:val="00974134"/>
    <w:rsid w:val="0098094F"/>
    <w:rsid w:val="009939AB"/>
    <w:rsid w:val="009942E8"/>
    <w:rsid w:val="00995CE4"/>
    <w:rsid w:val="009A2EF9"/>
    <w:rsid w:val="009B08B3"/>
    <w:rsid w:val="009B61F1"/>
    <w:rsid w:val="009C0946"/>
    <w:rsid w:val="009C0A28"/>
    <w:rsid w:val="009C295B"/>
    <w:rsid w:val="009D191E"/>
    <w:rsid w:val="009D6E13"/>
    <w:rsid w:val="009F0798"/>
    <w:rsid w:val="009F3CB9"/>
    <w:rsid w:val="00A058A3"/>
    <w:rsid w:val="00A11165"/>
    <w:rsid w:val="00A11581"/>
    <w:rsid w:val="00A24E65"/>
    <w:rsid w:val="00A2549A"/>
    <w:rsid w:val="00A31538"/>
    <w:rsid w:val="00A372C7"/>
    <w:rsid w:val="00A41DD3"/>
    <w:rsid w:val="00A4265A"/>
    <w:rsid w:val="00A47AA8"/>
    <w:rsid w:val="00A54E40"/>
    <w:rsid w:val="00A57380"/>
    <w:rsid w:val="00A57FFD"/>
    <w:rsid w:val="00A600A2"/>
    <w:rsid w:val="00A6311A"/>
    <w:rsid w:val="00A8256E"/>
    <w:rsid w:val="00A844BC"/>
    <w:rsid w:val="00A87B33"/>
    <w:rsid w:val="00AA39BE"/>
    <w:rsid w:val="00AC1F47"/>
    <w:rsid w:val="00AF3AA5"/>
    <w:rsid w:val="00AF6A71"/>
    <w:rsid w:val="00B009FE"/>
    <w:rsid w:val="00B12BC9"/>
    <w:rsid w:val="00B134CE"/>
    <w:rsid w:val="00B159FA"/>
    <w:rsid w:val="00B16F0A"/>
    <w:rsid w:val="00B24602"/>
    <w:rsid w:val="00B37A1D"/>
    <w:rsid w:val="00B4306A"/>
    <w:rsid w:val="00B44278"/>
    <w:rsid w:val="00B5559F"/>
    <w:rsid w:val="00B6378A"/>
    <w:rsid w:val="00B64C4B"/>
    <w:rsid w:val="00B9057D"/>
    <w:rsid w:val="00BA03E5"/>
    <w:rsid w:val="00BB3A02"/>
    <w:rsid w:val="00BC2AC6"/>
    <w:rsid w:val="00BD5CF8"/>
    <w:rsid w:val="00BD7529"/>
    <w:rsid w:val="00BF19F5"/>
    <w:rsid w:val="00BF4C2D"/>
    <w:rsid w:val="00C1764A"/>
    <w:rsid w:val="00C21211"/>
    <w:rsid w:val="00C21967"/>
    <w:rsid w:val="00C230AF"/>
    <w:rsid w:val="00C26C48"/>
    <w:rsid w:val="00C30087"/>
    <w:rsid w:val="00C301F6"/>
    <w:rsid w:val="00C33C13"/>
    <w:rsid w:val="00C34C9D"/>
    <w:rsid w:val="00C372B8"/>
    <w:rsid w:val="00C52E97"/>
    <w:rsid w:val="00C54CA9"/>
    <w:rsid w:val="00C6233A"/>
    <w:rsid w:val="00C722B7"/>
    <w:rsid w:val="00C74400"/>
    <w:rsid w:val="00C75638"/>
    <w:rsid w:val="00C76F9F"/>
    <w:rsid w:val="00C80316"/>
    <w:rsid w:val="00C8156D"/>
    <w:rsid w:val="00C85A69"/>
    <w:rsid w:val="00C86EEF"/>
    <w:rsid w:val="00C91236"/>
    <w:rsid w:val="00CA45E7"/>
    <w:rsid w:val="00CB090D"/>
    <w:rsid w:val="00CB4174"/>
    <w:rsid w:val="00CB74F3"/>
    <w:rsid w:val="00CB7704"/>
    <w:rsid w:val="00CB7C37"/>
    <w:rsid w:val="00CC3C78"/>
    <w:rsid w:val="00CC494D"/>
    <w:rsid w:val="00CD07F1"/>
    <w:rsid w:val="00CF5138"/>
    <w:rsid w:val="00CF5EF5"/>
    <w:rsid w:val="00D00BD6"/>
    <w:rsid w:val="00D03C38"/>
    <w:rsid w:val="00D03DD4"/>
    <w:rsid w:val="00D1387A"/>
    <w:rsid w:val="00D204ED"/>
    <w:rsid w:val="00D20D76"/>
    <w:rsid w:val="00D25BE5"/>
    <w:rsid w:val="00D26E2F"/>
    <w:rsid w:val="00D33787"/>
    <w:rsid w:val="00D36DC8"/>
    <w:rsid w:val="00D476AD"/>
    <w:rsid w:val="00D51265"/>
    <w:rsid w:val="00D51568"/>
    <w:rsid w:val="00D54E4A"/>
    <w:rsid w:val="00D57B8D"/>
    <w:rsid w:val="00D63045"/>
    <w:rsid w:val="00D64A5D"/>
    <w:rsid w:val="00D7415B"/>
    <w:rsid w:val="00D86E33"/>
    <w:rsid w:val="00D9282E"/>
    <w:rsid w:val="00D93FCB"/>
    <w:rsid w:val="00DA0B53"/>
    <w:rsid w:val="00DB21C2"/>
    <w:rsid w:val="00DC00D8"/>
    <w:rsid w:val="00DC680E"/>
    <w:rsid w:val="00DD2D71"/>
    <w:rsid w:val="00DD3044"/>
    <w:rsid w:val="00DD31D9"/>
    <w:rsid w:val="00DD54DA"/>
    <w:rsid w:val="00DE1373"/>
    <w:rsid w:val="00DE3108"/>
    <w:rsid w:val="00E0002C"/>
    <w:rsid w:val="00E130DB"/>
    <w:rsid w:val="00E15A58"/>
    <w:rsid w:val="00E16B26"/>
    <w:rsid w:val="00E17BAD"/>
    <w:rsid w:val="00E26C63"/>
    <w:rsid w:val="00E27D4A"/>
    <w:rsid w:val="00E31E22"/>
    <w:rsid w:val="00E3669D"/>
    <w:rsid w:val="00E4315B"/>
    <w:rsid w:val="00E4530B"/>
    <w:rsid w:val="00E55D41"/>
    <w:rsid w:val="00E5674C"/>
    <w:rsid w:val="00E66374"/>
    <w:rsid w:val="00E66E44"/>
    <w:rsid w:val="00E7466A"/>
    <w:rsid w:val="00E76980"/>
    <w:rsid w:val="00E95013"/>
    <w:rsid w:val="00EA7803"/>
    <w:rsid w:val="00EB5978"/>
    <w:rsid w:val="00EB6741"/>
    <w:rsid w:val="00EC269B"/>
    <w:rsid w:val="00EC5D23"/>
    <w:rsid w:val="00EC7E97"/>
    <w:rsid w:val="00EE2DD3"/>
    <w:rsid w:val="00EE4614"/>
    <w:rsid w:val="00EF0F39"/>
    <w:rsid w:val="00EF3106"/>
    <w:rsid w:val="00EF3928"/>
    <w:rsid w:val="00F03DFE"/>
    <w:rsid w:val="00F15DE1"/>
    <w:rsid w:val="00F26DD4"/>
    <w:rsid w:val="00F33225"/>
    <w:rsid w:val="00F359E4"/>
    <w:rsid w:val="00F63ACB"/>
    <w:rsid w:val="00F662A9"/>
    <w:rsid w:val="00F66DC8"/>
    <w:rsid w:val="00F80DE7"/>
    <w:rsid w:val="00F84910"/>
    <w:rsid w:val="00F91F13"/>
    <w:rsid w:val="00F91F9E"/>
    <w:rsid w:val="00FA132B"/>
    <w:rsid w:val="00FB5750"/>
    <w:rsid w:val="00FB78E3"/>
    <w:rsid w:val="00FB7B06"/>
    <w:rsid w:val="00FC33CB"/>
    <w:rsid w:val="00FD0845"/>
    <w:rsid w:val="00FD2650"/>
    <w:rsid w:val="00FE072D"/>
    <w:rsid w:val="00FE090F"/>
    <w:rsid w:val="00FE27BB"/>
    <w:rsid w:val="00FE2CF4"/>
    <w:rsid w:val="00FE47C8"/>
    <w:rsid w:val="00FF546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20003"/>
    <w:pPr>
      <w:spacing w:after="0" w:line="240" w:lineRule="auto"/>
    </w:pPr>
    <w:rPr>
      <w:sz w:val="20"/>
      <w:szCs w:val="20"/>
    </w:rPr>
  </w:style>
  <w:style w:type="character" w:customStyle="1" w:styleId="DipnotMetniChar">
    <w:name w:val="Dipnot Metni Char"/>
    <w:basedOn w:val="VarsaylanParagrafYazTipi"/>
    <w:link w:val="DipnotMetni"/>
    <w:uiPriority w:val="99"/>
    <w:rsid w:val="00720003"/>
    <w:rPr>
      <w:sz w:val="20"/>
      <w:szCs w:val="20"/>
    </w:rPr>
  </w:style>
  <w:style w:type="character" w:styleId="DipnotBavurusu">
    <w:name w:val="footnote reference"/>
    <w:basedOn w:val="VarsaylanParagrafYazTipi"/>
    <w:uiPriority w:val="99"/>
    <w:semiHidden/>
    <w:unhideWhenUsed/>
    <w:rsid w:val="00720003"/>
    <w:rPr>
      <w:vertAlign w:val="superscript"/>
    </w:rPr>
  </w:style>
  <w:style w:type="paragraph" w:styleId="stbilgi">
    <w:name w:val="header"/>
    <w:basedOn w:val="Normal"/>
    <w:link w:val="stbilgiChar"/>
    <w:uiPriority w:val="99"/>
    <w:unhideWhenUsed/>
    <w:rsid w:val="00A825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256E"/>
  </w:style>
  <w:style w:type="paragraph" w:styleId="Altbilgi">
    <w:name w:val="footer"/>
    <w:basedOn w:val="Normal"/>
    <w:link w:val="AltbilgiChar"/>
    <w:uiPriority w:val="99"/>
    <w:unhideWhenUsed/>
    <w:rsid w:val="00A825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256E"/>
  </w:style>
  <w:style w:type="paragraph" w:styleId="HTMLncedenBiimlendirilmi">
    <w:name w:val="HTML Preformatted"/>
    <w:basedOn w:val="Normal"/>
    <w:link w:val="HTMLncedenBiimlendirilmiChar"/>
    <w:uiPriority w:val="99"/>
    <w:semiHidden/>
    <w:unhideWhenUsed/>
    <w:rsid w:val="00E17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E17BAD"/>
    <w:rPr>
      <w:rFonts w:ascii="Courier New" w:eastAsia="Times New Roman" w:hAnsi="Courier New" w:cs="Courier New"/>
      <w:sz w:val="20"/>
      <w:szCs w:val="20"/>
    </w:rPr>
  </w:style>
  <w:style w:type="paragraph" w:styleId="AralkYok">
    <w:name w:val="No Spacing"/>
    <w:uiPriority w:val="1"/>
    <w:qFormat/>
    <w:rsid w:val="004508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260912">
      <w:bodyDiv w:val="1"/>
      <w:marLeft w:val="0"/>
      <w:marRight w:val="0"/>
      <w:marTop w:val="0"/>
      <w:marBottom w:val="0"/>
      <w:divBdr>
        <w:top w:val="none" w:sz="0" w:space="0" w:color="auto"/>
        <w:left w:val="none" w:sz="0" w:space="0" w:color="auto"/>
        <w:bottom w:val="none" w:sz="0" w:space="0" w:color="auto"/>
        <w:right w:val="none" w:sz="0" w:space="0" w:color="auto"/>
      </w:divBdr>
    </w:div>
    <w:div w:id="6233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16790-D4C1-492D-A942-0BC858D9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17642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2018-07-08T20:29:00Z</dcterms:created>
  <dcterms:modified xsi:type="dcterms:W3CDTF">2018-07-08T20:29:00Z</dcterms:modified>
</cp:coreProperties>
</file>