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760A" w:rsidRDefault="0044760A" w:rsidP="0044760A">
      <w:pPr>
        <w:rPr>
          <w:lang w:val="tr-TR"/>
        </w:rPr>
      </w:pPr>
    </w:p>
    <w:p w:rsidR="0044760A" w:rsidRDefault="0044760A" w:rsidP="0044760A">
      <w:pPr>
        <w:rPr>
          <w:lang w:val="tr-TR"/>
        </w:rPr>
      </w:pPr>
    </w:p>
    <w:p w:rsidR="0044760A" w:rsidRDefault="0044760A" w:rsidP="0044760A">
      <w:pPr>
        <w:rPr>
          <w:lang w:val="tr-TR"/>
        </w:rPr>
      </w:pPr>
    </w:p>
    <w:p w:rsidR="0044760A" w:rsidRDefault="0044760A" w:rsidP="0044760A">
      <w:pPr>
        <w:rPr>
          <w:lang w:val="tr-TR"/>
        </w:rPr>
      </w:pPr>
    </w:p>
    <w:p w:rsidR="0044760A" w:rsidRDefault="0044760A" w:rsidP="0044760A">
      <w:pPr>
        <w:rPr>
          <w:lang w:val="tr-TR"/>
        </w:rPr>
      </w:pPr>
    </w:p>
    <w:p w:rsidR="0044760A" w:rsidRDefault="0044760A" w:rsidP="0044760A">
      <w:pPr>
        <w:rPr>
          <w:lang w:val="tr-TR"/>
        </w:rPr>
      </w:pPr>
    </w:p>
    <w:p w:rsidR="0044760A" w:rsidRPr="0044760A" w:rsidRDefault="0044760A" w:rsidP="0044760A">
      <w:pPr>
        <w:pStyle w:val="KonuBal"/>
        <w:rPr>
          <w:sz w:val="32"/>
          <w:szCs w:val="32"/>
        </w:rPr>
      </w:pPr>
    </w:p>
    <w:p w:rsidR="0044760A" w:rsidRPr="00F32821" w:rsidRDefault="0044760A" w:rsidP="0044760A">
      <w:pPr>
        <w:pStyle w:val="KonuBal"/>
        <w:jc w:val="center"/>
        <w:rPr>
          <w:rFonts w:ascii="Times New Roman" w:hAnsi="Times New Roman" w:cs="Times New Roman"/>
          <w:sz w:val="32"/>
          <w:szCs w:val="32"/>
        </w:rPr>
      </w:pPr>
      <w:r w:rsidRPr="00F32821">
        <w:rPr>
          <w:rFonts w:ascii="Times New Roman" w:hAnsi="Times New Roman" w:cs="Times New Roman"/>
          <w:sz w:val="32"/>
          <w:szCs w:val="32"/>
        </w:rPr>
        <w:t>FURUSİYYA: ESERLERİYLE İSLAMİ SAVAŞ SANATININ TARİHİ VE KONULARININ ÖZETİ</w:t>
      </w:r>
    </w:p>
    <w:p w:rsidR="0044760A" w:rsidRPr="00F32821" w:rsidRDefault="0044760A" w:rsidP="0044760A">
      <w:pPr>
        <w:pStyle w:val="KonuBal"/>
        <w:jc w:val="center"/>
        <w:rPr>
          <w:rFonts w:ascii="Times New Roman" w:hAnsi="Times New Roman" w:cs="Times New Roman"/>
          <w:sz w:val="32"/>
          <w:szCs w:val="32"/>
        </w:rPr>
      </w:pPr>
    </w:p>
    <w:p w:rsidR="0044760A" w:rsidRPr="00F32821" w:rsidRDefault="0044760A" w:rsidP="0044760A">
      <w:pPr>
        <w:pStyle w:val="KonuBal"/>
        <w:jc w:val="center"/>
        <w:rPr>
          <w:rFonts w:ascii="Times New Roman" w:hAnsi="Times New Roman" w:cs="Times New Roman"/>
          <w:sz w:val="32"/>
          <w:szCs w:val="32"/>
        </w:rPr>
      </w:pPr>
      <w:r w:rsidRPr="00F32821">
        <w:rPr>
          <w:rFonts w:ascii="Times New Roman" w:hAnsi="Times New Roman" w:cs="Times New Roman"/>
          <w:sz w:val="32"/>
          <w:szCs w:val="32"/>
        </w:rPr>
        <w:t>FURUSİYYA: HİSTORY OF ISLAMİC MARTİAL ART WİTH THE SOURCES AND SUMMARİZATİON OF İTS ASSETS</w:t>
      </w:r>
    </w:p>
    <w:p w:rsidR="0044760A" w:rsidRPr="0044760A" w:rsidRDefault="0044760A" w:rsidP="0044760A">
      <w:pPr>
        <w:pStyle w:val="KonuBal"/>
        <w:jc w:val="center"/>
        <w:rPr>
          <w:sz w:val="32"/>
          <w:szCs w:val="32"/>
        </w:rPr>
      </w:pPr>
    </w:p>
    <w:p w:rsidR="0044760A" w:rsidRPr="0044760A" w:rsidRDefault="0044760A" w:rsidP="0044760A">
      <w:pPr>
        <w:pStyle w:val="KonuBal"/>
        <w:jc w:val="center"/>
        <w:rPr>
          <w:sz w:val="32"/>
          <w:szCs w:val="32"/>
        </w:rPr>
      </w:pPr>
    </w:p>
    <w:p w:rsidR="0044760A" w:rsidRDefault="0044760A" w:rsidP="00603C85">
      <w:pPr>
        <w:rPr>
          <w:lang w:val="tr-TR"/>
        </w:rPr>
      </w:pPr>
    </w:p>
    <w:p w:rsidR="0044760A" w:rsidRPr="00F32821" w:rsidRDefault="0044760A" w:rsidP="0044760A">
      <w:pPr>
        <w:jc w:val="right"/>
        <w:rPr>
          <w:rFonts w:ascii="Times New Roman" w:hAnsi="Times New Roman" w:cs="Times New Roman"/>
          <w:sz w:val="24"/>
          <w:szCs w:val="24"/>
          <w:lang w:val="tr-TR"/>
        </w:rPr>
      </w:pPr>
      <w:r w:rsidRPr="00F32821">
        <w:rPr>
          <w:rFonts w:ascii="Times New Roman" w:hAnsi="Times New Roman" w:cs="Times New Roman"/>
          <w:sz w:val="24"/>
          <w:szCs w:val="24"/>
          <w:lang w:val="tr-TR"/>
        </w:rPr>
        <w:t>Barış Bora Güç</w:t>
      </w:r>
    </w:p>
    <w:p w:rsidR="00F32821" w:rsidRPr="00F32821" w:rsidRDefault="00F32821" w:rsidP="0044760A">
      <w:pPr>
        <w:jc w:val="right"/>
        <w:rPr>
          <w:rFonts w:ascii="Times New Roman" w:hAnsi="Times New Roman" w:cs="Times New Roman"/>
          <w:sz w:val="24"/>
          <w:szCs w:val="24"/>
          <w:lang w:val="tr-TR"/>
        </w:rPr>
      </w:pPr>
      <w:hyperlink r:id="rId8" w:history="1">
        <w:r w:rsidRPr="00F32821">
          <w:rPr>
            <w:rStyle w:val="Kpr"/>
            <w:rFonts w:ascii="Times New Roman" w:hAnsi="Times New Roman" w:cs="Times New Roman"/>
            <w:sz w:val="24"/>
            <w:szCs w:val="24"/>
            <w:lang w:val="tr-TR"/>
          </w:rPr>
          <w:t>boraguc@hotmail.com</w:t>
        </w:r>
      </w:hyperlink>
    </w:p>
    <w:p w:rsidR="00F32821" w:rsidRPr="0044760A" w:rsidRDefault="00F32821" w:rsidP="0044760A">
      <w:pPr>
        <w:jc w:val="right"/>
        <w:rPr>
          <w:lang w:val="tr-TR"/>
        </w:rPr>
      </w:pPr>
    </w:p>
    <w:p w:rsidR="0044760A" w:rsidRDefault="0044760A" w:rsidP="00603C85">
      <w:pPr>
        <w:rPr>
          <w:lang w:val="tr-TR"/>
        </w:rPr>
      </w:pPr>
    </w:p>
    <w:p w:rsidR="0044760A" w:rsidRDefault="0044760A" w:rsidP="00603C85">
      <w:pPr>
        <w:rPr>
          <w:lang w:val="tr-TR"/>
        </w:rPr>
      </w:pPr>
    </w:p>
    <w:p w:rsidR="0044760A" w:rsidRDefault="0044760A" w:rsidP="00603C85">
      <w:pPr>
        <w:rPr>
          <w:lang w:val="tr-TR"/>
        </w:rPr>
      </w:pPr>
    </w:p>
    <w:p w:rsidR="0044760A" w:rsidRDefault="0044760A" w:rsidP="00603C85">
      <w:pPr>
        <w:rPr>
          <w:lang w:val="tr-TR"/>
        </w:rPr>
      </w:pPr>
    </w:p>
    <w:p w:rsidR="0044760A" w:rsidRDefault="0044760A" w:rsidP="00603C85">
      <w:pPr>
        <w:rPr>
          <w:lang w:val="tr-TR"/>
        </w:rPr>
      </w:pPr>
    </w:p>
    <w:p w:rsidR="0044760A" w:rsidRDefault="0044760A" w:rsidP="00603C85">
      <w:pPr>
        <w:rPr>
          <w:lang w:val="tr-TR"/>
        </w:rPr>
      </w:pPr>
    </w:p>
    <w:p w:rsidR="0044760A" w:rsidRDefault="0044760A" w:rsidP="00603C85">
      <w:pPr>
        <w:rPr>
          <w:lang w:val="tr-TR"/>
        </w:rPr>
      </w:pPr>
    </w:p>
    <w:p w:rsidR="0044760A" w:rsidRDefault="0044760A" w:rsidP="00603C85">
      <w:pPr>
        <w:rPr>
          <w:lang w:val="tr-TR"/>
        </w:rPr>
      </w:pPr>
    </w:p>
    <w:p w:rsidR="0044760A" w:rsidRDefault="0044760A" w:rsidP="00603C85">
      <w:pPr>
        <w:rPr>
          <w:lang w:val="tr-TR"/>
        </w:rPr>
      </w:pPr>
    </w:p>
    <w:p w:rsidR="00603C85" w:rsidRPr="00F32821" w:rsidRDefault="00EA7777" w:rsidP="00603C85">
      <w:pPr>
        <w:rPr>
          <w:rFonts w:ascii="Times New Roman" w:hAnsi="Times New Roman" w:cs="Times New Roman"/>
          <w:sz w:val="24"/>
          <w:szCs w:val="24"/>
          <w:lang w:val="tr-TR"/>
        </w:rPr>
      </w:pPr>
      <w:r w:rsidRPr="00F32821">
        <w:rPr>
          <w:rFonts w:ascii="Times New Roman" w:hAnsi="Times New Roman" w:cs="Times New Roman"/>
          <w:sz w:val="24"/>
          <w:szCs w:val="24"/>
          <w:lang w:val="tr-TR"/>
        </w:rPr>
        <w:lastRenderedPageBreak/>
        <w:t>ÖZET</w:t>
      </w:r>
    </w:p>
    <w:p w:rsidR="00603C85" w:rsidRPr="00F32821" w:rsidRDefault="00603C85" w:rsidP="00603C85">
      <w:pPr>
        <w:rPr>
          <w:rFonts w:ascii="Times New Roman" w:hAnsi="Times New Roman" w:cs="Times New Roman"/>
          <w:sz w:val="24"/>
          <w:szCs w:val="24"/>
          <w:lang w:val="tr-TR"/>
        </w:rPr>
      </w:pPr>
      <w:r w:rsidRPr="00F32821">
        <w:rPr>
          <w:rFonts w:ascii="Times New Roman" w:hAnsi="Times New Roman" w:cs="Times New Roman"/>
          <w:sz w:val="24"/>
          <w:szCs w:val="24"/>
          <w:lang w:val="tr-TR"/>
        </w:rPr>
        <w:t>Ortaçağ İslam Dünyasında savaşlarda süvari önemli bir roldeydi ve bu süvarilerin eğitimi bu İslam kültüründe önemli bir öğe olarak çıkmıştır. İşte bu eğitim ve süvarinin bilmesi gereken değerlerin toplamına “furusiyya” denmektedir. Bu makale en temel bazı furusiyya eserlerinin ve tarihçilerin edindiği bilgileri değerlendirerek furusiyya kapsamını açıklamayı ve özetlemeyi hedefler. Burada furusiyya kaynakları, bunların değerlendirilmesi ve kapsamış olduğu konular değerlendirilmiştir.</w:t>
      </w:r>
    </w:p>
    <w:p w:rsidR="00603C85" w:rsidRPr="00F32821" w:rsidRDefault="00603C85" w:rsidP="00603C85">
      <w:pPr>
        <w:rPr>
          <w:rFonts w:ascii="Times New Roman" w:hAnsi="Times New Roman" w:cs="Times New Roman"/>
          <w:sz w:val="24"/>
          <w:szCs w:val="24"/>
          <w:lang w:val="tr-TR"/>
        </w:rPr>
      </w:pPr>
      <w:r w:rsidRPr="00F32821">
        <w:rPr>
          <w:rFonts w:ascii="Times New Roman" w:hAnsi="Times New Roman" w:cs="Times New Roman"/>
          <w:sz w:val="24"/>
          <w:szCs w:val="24"/>
          <w:lang w:val="tr-TR"/>
        </w:rPr>
        <w:t>Anahtar kelimeler: Furusiyya, Atçılık, Savaş Sanatı, Memluk, Okçuluk, Mızrak Kullanımı, Furusiyya Eserleri.</w:t>
      </w:r>
    </w:p>
    <w:p w:rsidR="00603C85" w:rsidRPr="00F32821" w:rsidRDefault="00EA7777" w:rsidP="00603C85">
      <w:pPr>
        <w:rPr>
          <w:rFonts w:ascii="Times New Roman" w:hAnsi="Times New Roman" w:cs="Times New Roman"/>
          <w:sz w:val="24"/>
          <w:szCs w:val="24"/>
        </w:rPr>
      </w:pPr>
      <w:r w:rsidRPr="00F32821">
        <w:rPr>
          <w:rFonts w:ascii="Times New Roman" w:hAnsi="Times New Roman" w:cs="Times New Roman"/>
          <w:sz w:val="24"/>
          <w:szCs w:val="24"/>
        </w:rPr>
        <w:t>ABSTRACT</w:t>
      </w:r>
    </w:p>
    <w:p w:rsidR="00603C85" w:rsidRPr="00F32821" w:rsidRDefault="00603C85" w:rsidP="00603C85">
      <w:pPr>
        <w:rPr>
          <w:rFonts w:ascii="Times New Roman" w:hAnsi="Times New Roman" w:cs="Times New Roman"/>
          <w:sz w:val="24"/>
          <w:szCs w:val="24"/>
        </w:rPr>
      </w:pPr>
      <w:r w:rsidRPr="00F32821">
        <w:rPr>
          <w:rFonts w:ascii="Times New Roman" w:hAnsi="Times New Roman" w:cs="Times New Roman"/>
          <w:sz w:val="24"/>
          <w:szCs w:val="24"/>
        </w:rPr>
        <w:t>In the Islamic World, the cavalrymen in the battles were supreme and their training was once an important element in the Islamic culture. Hence, this training and the assets that a cavalryman must know was called “furusiyya.” In this article the information from the main furusiyya manuals and works of historians who analyzed the subject will be used to summarize furusiyya and explore the assets of it. Here the sources of furusiyya and its subjects will be assessed.</w:t>
      </w:r>
    </w:p>
    <w:p w:rsidR="00603C85" w:rsidRPr="00F32821" w:rsidRDefault="00603C85" w:rsidP="00603C85">
      <w:pPr>
        <w:rPr>
          <w:rFonts w:ascii="Times New Roman" w:hAnsi="Times New Roman" w:cs="Times New Roman"/>
          <w:sz w:val="24"/>
          <w:szCs w:val="24"/>
        </w:rPr>
      </w:pPr>
      <w:r w:rsidRPr="00F32821">
        <w:rPr>
          <w:rFonts w:ascii="Times New Roman" w:hAnsi="Times New Roman" w:cs="Times New Roman"/>
          <w:sz w:val="24"/>
          <w:szCs w:val="24"/>
        </w:rPr>
        <w:t>Keywords: Furusiyya, Horsemanship, Martial Art, Mamluk, Archery, Lance Usage, Furusiyya Sources.</w:t>
      </w:r>
    </w:p>
    <w:p w:rsidR="00603C85" w:rsidRDefault="00603C85" w:rsidP="00BB4775">
      <w:pPr>
        <w:rPr>
          <w:lang w:val="tr-TR"/>
        </w:rPr>
      </w:pPr>
    </w:p>
    <w:p w:rsidR="00603C85" w:rsidRDefault="00603C85" w:rsidP="00BB4775">
      <w:pPr>
        <w:rPr>
          <w:lang w:val="tr-TR"/>
        </w:rPr>
      </w:pPr>
    </w:p>
    <w:p w:rsidR="00603C85" w:rsidRDefault="00603C85" w:rsidP="00BB4775">
      <w:pPr>
        <w:rPr>
          <w:lang w:val="tr-TR"/>
        </w:rPr>
      </w:pPr>
    </w:p>
    <w:p w:rsidR="00603C85" w:rsidRDefault="00603C85" w:rsidP="00BB4775">
      <w:pPr>
        <w:rPr>
          <w:lang w:val="tr-TR"/>
        </w:rPr>
      </w:pPr>
    </w:p>
    <w:p w:rsidR="00603C85" w:rsidRDefault="00603C85" w:rsidP="00BB4775">
      <w:pPr>
        <w:rPr>
          <w:lang w:val="tr-TR"/>
        </w:rPr>
      </w:pPr>
    </w:p>
    <w:p w:rsidR="00603C85" w:rsidRDefault="00603C85" w:rsidP="00BB4775">
      <w:pPr>
        <w:rPr>
          <w:lang w:val="tr-TR"/>
        </w:rPr>
      </w:pPr>
    </w:p>
    <w:p w:rsidR="00603C85" w:rsidRDefault="00603C85" w:rsidP="00BB4775">
      <w:pPr>
        <w:rPr>
          <w:lang w:val="tr-TR"/>
        </w:rPr>
      </w:pPr>
    </w:p>
    <w:p w:rsidR="00603C85" w:rsidRDefault="00603C85" w:rsidP="00BB4775">
      <w:pPr>
        <w:rPr>
          <w:lang w:val="tr-TR"/>
        </w:rPr>
      </w:pPr>
    </w:p>
    <w:p w:rsidR="00603C85" w:rsidRDefault="00603C85" w:rsidP="00BB4775">
      <w:pPr>
        <w:rPr>
          <w:lang w:val="tr-TR"/>
        </w:rPr>
      </w:pPr>
    </w:p>
    <w:p w:rsidR="00603C85" w:rsidRDefault="00603C85" w:rsidP="00BB4775">
      <w:pPr>
        <w:rPr>
          <w:lang w:val="tr-TR"/>
        </w:rPr>
      </w:pPr>
    </w:p>
    <w:p w:rsidR="00603C85" w:rsidRDefault="00603C85" w:rsidP="00BB4775">
      <w:pPr>
        <w:rPr>
          <w:lang w:val="tr-TR"/>
        </w:rPr>
      </w:pPr>
    </w:p>
    <w:p w:rsidR="00603C85" w:rsidRDefault="00603C85" w:rsidP="00BB4775">
      <w:pPr>
        <w:rPr>
          <w:lang w:val="tr-TR"/>
        </w:rPr>
      </w:pPr>
    </w:p>
    <w:p w:rsidR="0044760A" w:rsidRDefault="0044760A" w:rsidP="00BB4775">
      <w:pPr>
        <w:rPr>
          <w:lang w:val="tr-TR"/>
        </w:rPr>
      </w:pPr>
    </w:p>
    <w:p w:rsidR="00BB4775" w:rsidRPr="00F32821" w:rsidRDefault="00F32821" w:rsidP="00BB4775">
      <w:pPr>
        <w:rPr>
          <w:rFonts w:ascii="Times New Roman" w:hAnsi="Times New Roman" w:cs="Times New Roman"/>
          <w:sz w:val="24"/>
          <w:szCs w:val="24"/>
          <w:lang w:val="tr-TR"/>
        </w:rPr>
      </w:pPr>
      <w:r w:rsidRPr="00F32821">
        <w:rPr>
          <w:rFonts w:ascii="Times New Roman" w:hAnsi="Times New Roman" w:cs="Times New Roman"/>
          <w:sz w:val="24"/>
          <w:szCs w:val="24"/>
          <w:lang w:val="tr-TR"/>
        </w:rPr>
        <w:lastRenderedPageBreak/>
        <w:t>FURUSİYYA NEDİR?</w:t>
      </w:r>
    </w:p>
    <w:p w:rsidR="00BB4775" w:rsidRPr="00F32821" w:rsidRDefault="00BB4775" w:rsidP="006F63F8">
      <w:pPr>
        <w:ind w:firstLine="720"/>
        <w:rPr>
          <w:rFonts w:ascii="Times New Roman" w:hAnsi="Times New Roman" w:cs="Times New Roman"/>
          <w:sz w:val="24"/>
          <w:szCs w:val="24"/>
          <w:lang w:val="tr-TR"/>
        </w:rPr>
      </w:pPr>
      <w:r w:rsidRPr="00F32821">
        <w:rPr>
          <w:rFonts w:ascii="Times New Roman" w:hAnsi="Times New Roman" w:cs="Times New Roman"/>
          <w:sz w:val="24"/>
          <w:szCs w:val="24"/>
          <w:lang w:val="tr-TR"/>
        </w:rPr>
        <w:t>Modern savaş tarihi bilinci özellikle savaşlardaki taktiksel gelişimlere ve silahların gelişimine yoğunlaşmaktadır. Özellikle Batı tarihçiliğinde yerleşmiş olan bir kavramda toplumların ya da medeniyetlerin savaşma biçimini sınıflandırma yoluna gitmesiyle savaş tarihi aktarımında etkili olmuştur. Örneğin Ortaçağ Avrupa ordularının genel olarak kişisel ve yakın dövüşe dayalı bir savaş stratejisiyle örtüştüğü, bir taraftan da Doğu ve İslam ordularının ise yakın ya da kişisel dövüşten çok hileye, hıza ve uzak dövüşe dayalı stratejiler kullandıkları genel olarak Avrupalı tarihçilerce kabul edilir</w:t>
      </w:r>
      <w:r w:rsidR="00C36027" w:rsidRPr="00F32821">
        <w:rPr>
          <w:rFonts w:ascii="Times New Roman" w:hAnsi="Times New Roman" w:cs="Times New Roman"/>
          <w:sz w:val="24"/>
          <w:szCs w:val="24"/>
          <w:lang w:val="tr-TR"/>
        </w:rPr>
        <w:t xml:space="preserve"> (</w:t>
      </w:r>
      <w:proofErr w:type="spellStart"/>
      <w:r w:rsidR="00C36027" w:rsidRPr="00F32821">
        <w:rPr>
          <w:rFonts w:ascii="Times New Roman" w:hAnsi="Times New Roman" w:cs="Times New Roman"/>
          <w:sz w:val="24"/>
          <w:szCs w:val="24"/>
          <w:lang w:val="tr-TR"/>
        </w:rPr>
        <w:t>Zouache</w:t>
      </w:r>
      <w:proofErr w:type="spellEnd"/>
      <w:r w:rsidR="00C36027" w:rsidRPr="00F32821">
        <w:rPr>
          <w:rFonts w:ascii="Times New Roman" w:hAnsi="Times New Roman" w:cs="Times New Roman"/>
          <w:sz w:val="24"/>
          <w:szCs w:val="24"/>
          <w:lang w:val="tr-TR"/>
        </w:rPr>
        <w:t xml:space="preserve"> 2014: 302)</w:t>
      </w:r>
      <w:r w:rsidRPr="00F32821">
        <w:rPr>
          <w:rFonts w:ascii="Times New Roman" w:hAnsi="Times New Roman" w:cs="Times New Roman"/>
          <w:sz w:val="24"/>
          <w:szCs w:val="24"/>
          <w:lang w:val="tr-TR"/>
        </w:rPr>
        <w:t>. An</w:t>
      </w:r>
      <w:r w:rsidR="00C36027" w:rsidRPr="00F32821">
        <w:rPr>
          <w:rFonts w:ascii="Times New Roman" w:hAnsi="Times New Roman" w:cs="Times New Roman"/>
          <w:sz w:val="24"/>
          <w:szCs w:val="24"/>
          <w:lang w:val="tr-TR"/>
        </w:rPr>
        <w:t>cak İslami savaş geleneği aslında</w:t>
      </w:r>
      <w:r w:rsidRPr="00F32821">
        <w:rPr>
          <w:rFonts w:ascii="Times New Roman" w:hAnsi="Times New Roman" w:cs="Times New Roman"/>
          <w:sz w:val="24"/>
          <w:szCs w:val="24"/>
          <w:lang w:val="tr-TR"/>
        </w:rPr>
        <w:t xml:space="preserve"> bir tek hileye ve uzaktan savaş</w:t>
      </w:r>
      <w:r w:rsidRPr="00F32821">
        <w:rPr>
          <w:rStyle w:val="DipnotBavurusu"/>
          <w:rFonts w:ascii="Times New Roman" w:hAnsi="Times New Roman" w:cs="Times New Roman"/>
          <w:sz w:val="24"/>
          <w:szCs w:val="24"/>
          <w:lang w:val="tr-TR"/>
        </w:rPr>
        <w:footnoteReference w:id="1"/>
      </w:r>
      <w:r w:rsidRPr="00F32821">
        <w:rPr>
          <w:rFonts w:ascii="Times New Roman" w:hAnsi="Times New Roman" w:cs="Times New Roman"/>
          <w:sz w:val="24"/>
          <w:szCs w:val="24"/>
          <w:lang w:val="tr-TR"/>
        </w:rPr>
        <w:t xml:space="preserve"> stratejisiyle sınırlı değildir, bunların yanı sıra birçok strateji ve yakın dövüş silahlarının kullanımına dair </w:t>
      </w:r>
      <w:proofErr w:type="spellStart"/>
      <w:r w:rsidRPr="00F32821">
        <w:rPr>
          <w:rFonts w:ascii="Times New Roman" w:hAnsi="Times New Roman" w:cs="Times New Roman"/>
          <w:sz w:val="24"/>
          <w:szCs w:val="24"/>
          <w:lang w:val="tr-TR"/>
        </w:rPr>
        <w:t>risaliyeler</w:t>
      </w:r>
      <w:proofErr w:type="spellEnd"/>
      <w:r w:rsidRPr="00F32821">
        <w:rPr>
          <w:rFonts w:ascii="Times New Roman" w:hAnsi="Times New Roman" w:cs="Times New Roman"/>
          <w:sz w:val="24"/>
          <w:szCs w:val="24"/>
          <w:lang w:val="tr-TR"/>
        </w:rPr>
        <w:t xml:space="preserve"> ve eserler de İslam tarihinde vardır.</w:t>
      </w:r>
    </w:p>
    <w:p w:rsidR="00BB4775" w:rsidRPr="00F32821" w:rsidRDefault="00BB4775" w:rsidP="006F63F8">
      <w:pPr>
        <w:ind w:firstLine="720"/>
        <w:rPr>
          <w:rFonts w:ascii="Times New Roman" w:hAnsi="Times New Roman" w:cs="Times New Roman"/>
          <w:sz w:val="24"/>
          <w:szCs w:val="24"/>
          <w:lang w:val="tr-TR"/>
        </w:rPr>
      </w:pPr>
      <w:r w:rsidRPr="00F32821">
        <w:rPr>
          <w:rFonts w:ascii="Times New Roman" w:hAnsi="Times New Roman" w:cs="Times New Roman"/>
          <w:sz w:val="24"/>
          <w:szCs w:val="24"/>
          <w:lang w:val="tr-TR"/>
        </w:rPr>
        <w:t>İslami savaş stratejilerinin araştırıldığı bu noktada İslam tarihinde “Furusiyya” (</w:t>
      </w:r>
      <w:proofErr w:type="spellStart"/>
      <w:r w:rsidRPr="00F32821">
        <w:rPr>
          <w:rFonts w:ascii="Times New Roman" w:hAnsi="Times New Roman" w:cs="Times New Roman"/>
          <w:color w:val="222222"/>
          <w:sz w:val="24"/>
          <w:szCs w:val="24"/>
          <w:shd w:val="clear" w:color="auto" w:fill="FFFFFF"/>
        </w:rPr>
        <w:t>فروسي</w:t>
      </w:r>
      <w:proofErr w:type="spellEnd"/>
      <w:r w:rsidRPr="00F32821">
        <w:rPr>
          <w:rFonts w:ascii="Times New Roman" w:hAnsi="Times New Roman" w:cs="Times New Roman"/>
          <w:color w:val="222222"/>
          <w:sz w:val="24"/>
          <w:szCs w:val="24"/>
          <w:shd w:val="clear" w:color="auto" w:fill="FFFFFF"/>
        </w:rPr>
        <w:t xml:space="preserve">) </w:t>
      </w:r>
      <w:r w:rsidRPr="00F32821">
        <w:rPr>
          <w:rFonts w:ascii="Times New Roman" w:hAnsi="Times New Roman" w:cs="Times New Roman"/>
          <w:sz w:val="24"/>
          <w:szCs w:val="24"/>
          <w:lang w:val="tr-TR"/>
        </w:rPr>
        <w:t xml:space="preserve"> isminde bir kavram çıkar. Furusiyya savaş tarihi açısından açıklaması bir nebze zor bir kavramdır, çünkü genel olarak </w:t>
      </w:r>
      <w:proofErr w:type="spellStart"/>
      <w:r w:rsidRPr="00F32821">
        <w:rPr>
          <w:rFonts w:ascii="Times New Roman" w:hAnsi="Times New Roman" w:cs="Times New Roman"/>
          <w:sz w:val="24"/>
          <w:szCs w:val="24"/>
          <w:lang w:val="tr-TR"/>
        </w:rPr>
        <w:t>furusiyya’nın</w:t>
      </w:r>
      <w:proofErr w:type="spellEnd"/>
      <w:r w:rsidRPr="00F32821">
        <w:rPr>
          <w:rFonts w:ascii="Times New Roman" w:hAnsi="Times New Roman" w:cs="Times New Roman"/>
          <w:sz w:val="24"/>
          <w:szCs w:val="24"/>
          <w:lang w:val="tr-TR"/>
        </w:rPr>
        <w:t xml:space="preserve"> dildeki anlamı atçılıktır.</w:t>
      </w:r>
      <w:r w:rsidRPr="00F32821">
        <w:rPr>
          <w:rStyle w:val="DipnotBavurusu"/>
          <w:rFonts w:ascii="Times New Roman" w:hAnsi="Times New Roman" w:cs="Times New Roman"/>
          <w:sz w:val="24"/>
          <w:szCs w:val="24"/>
          <w:lang w:val="tr-TR"/>
        </w:rPr>
        <w:footnoteReference w:id="2"/>
      </w:r>
      <w:r w:rsidRPr="00F32821">
        <w:rPr>
          <w:rFonts w:ascii="Times New Roman" w:hAnsi="Times New Roman" w:cs="Times New Roman"/>
          <w:sz w:val="24"/>
          <w:szCs w:val="24"/>
          <w:lang w:val="tr-TR"/>
        </w:rPr>
        <w:t xml:space="preserve"> Memluk askeri teşkilatı konusunda önemli çalışmalara imza atmış </w:t>
      </w:r>
      <w:proofErr w:type="spellStart"/>
      <w:r w:rsidRPr="00F32821">
        <w:rPr>
          <w:rFonts w:ascii="Times New Roman" w:hAnsi="Times New Roman" w:cs="Times New Roman"/>
          <w:sz w:val="24"/>
          <w:szCs w:val="24"/>
          <w:lang w:val="tr-TR"/>
        </w:rPr>
        <w:t>David</w:t>
      </w:r>
      <w:proofErr w:type="spellEnd"/>
      <w:r w:rsidRPr="00F32821">
        <w:rPr>
          <w:rFonts w:ascii="Times New Roman" w:hAnsi="Times New Roman" w:cs="Times New Roman"/>
          <w:sz w:val="24"/>
          <w:szCs w:val="24"/>
          <w:lang w:val="tr-TR"/>
        </w:rPr>
        <w:t xml:space="preserve"> </w:t>
      </w:r>
      <w:proofErr w:type="spellStart"/>
      <w:r w:rsidRPr="00F32821">
        <w:rPr>
          <w:rFonts w:ascii="Times New Roman" w:hAnsi="Times New Roman" w:cs="Times New Roman"/>
          <w:sz w:val="24"/>
          <w:szCs w:val="24"/>
          <w:lang w:val="tr-TR"/>
        </w:rPr>
        <w:t>Ayalon’a</w:t>
      </w:r>
      <w:proofErr w:type="spellEnd"/>
      <w:r w:rsidRPr="00F32821">
        <w:rPr>
          <w:rFonts w:ascii="Times New Roman" w:hAnsi="Times New Roman" w:cs="Times New Roman"/>
          <w:sz w:val="24"/>
          <w:szCs w:val="24"/>
          <w:lang w:val="tr-TR"/>
        </w:rPr>
        <w:t xml:space="preserve"> göre ise furusiyya başarılı bir atlının/atçının bilmesi ve uzmanlaşması gereken ilim ve eğitimdir</w:t>
      </w:r>
      <w:r w:rsidR="00C36027" w:rsidRPr="00F32821">
        <w:rPr>
          <w:rFonts w:ascii="Times New Roman" w:hAnsi="Times New Roman" w:cs="Times New Roman"/>
          <w:sz w:val="24"/>
          <w:szCs w:val="24"/>
          <w:lang w:val="tr-TR"/>
        </w:rPr>
        <w:t xml:space="preserve"> (1979: 34)</w:t>
      </w:r>
      <w:r w:rsidRPr="00F32821">
        <w:rPr>
          <w:rFonts w:ascii="Times New Roman" w:hAnsi="Times New Roman" w:cs="Times New Roman"/>
          <w:sz w:val="24"/>
          <w:szCs w:val="24"/>
          <w:lang w:val="tr-TR"/>
        </w:rPr>
        <w:t>.</w:t>
      </w:r>
      <w:r w:rsidR="00C36027" w:rsidRPr="00F32821">
        <w:rPr>
          <w:rFonts w:ascii="Times New Roman" w:hAnsi="Times New Roman" w:cs="Times New Roman"/>
          <w:sz w:val="24"/>
          <w:szCs w:val="24"/>
          <w:lang w:val="tr-TR"/>
        </w:rPr>
        <w:t xml:space="preserve"> </w:t>
      </w:r>
      <w:r w:rsidRPr="00F32821">
        <w:rPr>
          <w:rFonts w:ascii="Times New Roman" w:hAnsi="Times New Roman" w:cs="Times New Roman"/>
          <w:sz w:val="24"/>
          <w:szCs w:val="24"/>
          <w:lang w:val="tr-TR"/>
        </w:rPr>
        <w:t xml:space="preserve">Ancak bazı zamanlarda furusiyya ideal savaşçı kişiliği açıklayan (Avrupa’daki Şövalyelik veya Japonya’daki </w:t>
      </w:r>
      <w:proofErr w:type="spellStart"/>
      <w:r w:rsidRPr="00F32821">
        <w:rPr>
          <w:rFonts w:ascii="Times New Roman" w:hAnsi="Times New Roman" w:cs="Times New Roman"/>
          <w:sz w:val="24"/>
          <w:szCs w:val="24"/>
          <w:lang w:val="tr-TR"/>
        </w:rPr>
        <w:t>Bushido</w:t>
      </w:r>
      <w:proofErr w:type="spellEnd"/>
      <w:r w:rsidRPr="00F32821">
        <w:rPr>
          <w:rFonts w:ascii="Times New Roman" w:hAnsi="Times New Roman" w:cs="Times New Roman"/>
          <w:sz w:val="24"/>
          <w:szCs w:val="24"/>
          <w:lang w:val="tr-TR"/>
        </w:rPr>
        <w:t xml:space="preserve"> gibi) bir kavram olarak ta kullanılmıştır</w:t>
      </w:r>
      <w:r w:rsidR="00D944AD" w:rsidRPr="00F32821">
        <w:rPr>
          <w:rFonts w:ascii="Times New Roman" w:hAnsi="Times New Roman" w:cs="Times New Roman"/>
          <w:sz w:val="24"/>
          <w:szCs w:val="24"/>
          <w:lang w:val="tr-TR"/>
        </w:rPr>
        <w:t xml:space="preserve"> (</w:t>
      </w:r>
      <w:proofErr w:type="spellStart"/>
      <w:r w:rsidR="00D944AD" w:rsidRPr="00F32821">
        <w:rPr>
          <w:rFonts w:ascii="Times New Roman" w:hAnsi="Times New Roman" w:cs="Times New Roman"/>
          <w:sz w:val="24"/>
          <w:szCs w:val="24"/>
          <w:lang w:val="tr-TR"/>
        </w:rPr>
        <w:t>Ayalon</w:t>
      </w:r>
      <w:proofErr w:type="spellEnd"/>
      <w:r w:rsidR="00D944AD" w:rsidRPr="00F32821">
        <w:rPr>
          <w:rFonts w:ascii="Times New Roman" w:hAnsi="Times New Roman" w:cs="Times New Roman"/>
          <w:sz w:val="24"/>
          <w:szCs w:val="24"/>
          <w:lang w:val="tr-TR"/>
        </w:rPr>
        <w:t xml:space="preserve"> 1979: 35). </w:t>
      </w:r>
      <w:r w:rsidRPr="00F32821">
        <w:rPr>
          <w:rFonts w:ascii="Times New Roman" w:hAnsi="Times New Roman" w:cs="Times New Roman"/>
          <w:sz w:val="24"/>
          <w:szCs w:val="24"/>
          <w:lang w:val="tr-TR"/>
        </w:rPr>
        <w:t>Ancak Furusiyya bir idealizm ya da bir takım kuralları olan bir kurumdan çok savaşçının eğitimini, antrenmanlarını ve kazanması gereken beceriyi kapsayan bir çeşit kavram olarak görülmüştür</w:t>
      </w:r>
      <w:r w:rsidR="00D944AD" w:rsidRPr="00F32821">
        <w:rPr>
          <w:rFonts w:ascii="Times New Roman" w:hAnsi="Times New Roman" w:cs="Times New Roman"/>
          <w:sz w:val="24"/>
          <w:szCs w:val="24"/>
          <w:lang w:val="tr-TR"/>
        </w:rPr>
        <w:t xml:space="preserve"> (</w:t>
      </w:r>
      <w:proofErr w:type="spellStart"/>
      <w:r w:rsidR="00D944AD" w:rsidRPr="00F32821">
        <w:rPr>
          <w:rFonts w:ascii="Times New Roman" w:hAnsi="Times New Roman" w:cs="Times New Roman"/>
          <w:sz w:val="24"/>
          <w:szCs w:val="24"/>
          <w:lang w:val="tr-TR"/>
        </w:rPr>
        <w:t>Nicolle</w:t>
      </w:r>
      <w:proofErr w:type="spellEnd"/>
      <w:r w:rsidR="00D944AD" w:rsidRPr="00F32821">
        <w:rPr>
          <w:rFonts w:ascii="Times New Roman" w:hAnsi="Times New Roman" w:cs="Times New Roman"/>
          <w:sz w:val="24"/>
          <w:szCs w:val="24"/>
          <w:lang w:val="tr-TR"/>
        </w:rPr>
        <w:t xml:space="preserve"> 1993: 8).</w:t>
      </w:r>
      <w:r w:rsidRPr="00F32821">
        <w:rPr>
          <w:rFonts w:ascii="Times New Roman" w:hAnsi="Times New Roman" w:cs="Times New Roman"/>
          <w:sz w:val="24"/>
          <w:szCs w:val="24"/>
          <w:lang w:val="tr-TR"/>
        </w:rPr>
        <w:t xml:space="preserve"> Öyle ki bu kavramın içinde atçılık dışında savaş bilimleri ve hatta askeri denizcilikte bulunmaktadır</w:t>
      </w:r>
      <w:r w:rsidR="00D944AD" w:rsidRPr="00F32821">
        <w:rPr>
          <w:rFonts w:ascii="Times New Roman" w:hAnsi="Times New Roman" w:cs="Times New Roman"/>
          <w:sz w:val="24"/>
          <w:szCs w:val="24"/>
          <w:lang w:val="tr-TR"/>
        </w:rPr>
        <w:t xml:space="preserve"> (</w:t>
      </w:r>
      <w:proofErr w:type="spellStart"/>
      <w:r w:rsidR="00D944AD" w:rsidRPr="00F32821">
        <w:rPr>
          <w:rFonts w:ascii="Times New Roman" w:hAnsi="Times New Roman" w:cs="Times New Roman"/>
          <w:sz w:val="24"/>
          <w:szCs w:val="24"/>
          <w:lang w:val="tr-TR"/>
        </w:rPr>
        <w:t>Nicolle</w:t>
      </w:r>
      <w:proofErr w:type="spellEnd"/>
      <w:r w:rsidR="00D944AD" w:rsidRPr="00F32821">
        <w:rPr>
          <w:rFonts w:ascii="Times New Roman" w:hAnsi="Times New Roman" w:cs="Times New Roman"/>
          <w:sz w:val="24"/>
          <w:szCs w:val="24"/>
          <w:lang w:val="tr-TR"/>
        </w:rPr>
        <w:t xml:space="preserve"> 2014: 43)</w:t>
      </w:r>
      <w:r w:rsidRPr="00F32821">
        <w:rPr>
          <w:rFonts w:ascii="Times New Roman" w:hAnsi="Times New Roman" w:cs="Times New Roman"/>
          <w:sz w:val="24"/>
          <w:szCs w:val="24"/>
          <w:lang w:val="tr-TR"/>
        </w:rPr>
        <w:t>.</w:t>
      </w:r>
    </w:p>
    <w:p w:rsidR="00BB4775" w:rsidRPr="00F32821" w:rsidRDefault="00BB4775" w:rsidP="00BB4775">
      <w:pPr>
        <w:rPr>
          <w:rFonts w:ascii="Times New Roman" w:hAnsi="Times New Roman" w:cs="Times New Roman"/>
          <w:sz w:val="24"/>
          <w:szCs w:val="24"/>
          <w:lang w:val="tr-TR"/>
        </w:rPr>
      </w:pPr>
    </w:p>
    <w:p w:rsidR="00BB4775" w:rsidRPr="00F32821" w:rsidRDefault="00F32821" w:rsidP="00BB4775">
      <w:pPr>
        <w:rPr>
          <w:rFonts w:ascii="Times New Roman" w:hAnsi="Times New Roman" w:cs="Times New Roman"/>
          <w:sz w:val="24"/>
          <w:szCs w:val="24"/>
          <w:lang w:val="tr-TR"/>
        </w:rPr>
      </w:pPr>
      <w:r w:rsidRPr="00F32821">
        <w:rPr>
          <w:rFonts w:ascii="Times New Roman" w:hAnsi="Times New Roman" w:cs="Times New Roman"/>
          <w:sz w:val="24"/>
          <w:szCs w:val="24"/>
          <w:lang w:val="tr-TR"/>
        </w:rPr>
        <w:t>FURUSİYYA’NIN TARİHİ</w:t>
      </w:r>
    </w:p>
    <w:p w:rsidR="00BB4775" w:rsidRPr="00F32821" w:rsidRDefault="00BB4775" w:rsidP="006F63F8">
      <w:pPr>
        <w:ind w:firstLine="720"/>
        <w:rPr>
          <w:rFonts w:ascii="Times New Roman" w:hAnsi="Times New Roman" w:cs="Times New Roman"/>
          <w:sz w:val="24"/>
          <w:szCs w:val="24"/>
          <w:lang w:val="tr-TR"/>
        </w:rPr>
      </w:pPr>
      <w:r w:rsidRPr="00F32821">
        <w:rPr>
          <w:rFonts w:ascii="Times New Roman" w:hAnsi="Times New Roman" w:cs="Times New Roman"/>
          <w:sz w:val="24"/>
          <w:szCs w:val="24"/>
          <w:lang w:val="tr-TR"/>
        </w:rPr>
        <w:t>Binicilik İslam Dini içinde bir müminin kazanması teşvik edilen 3 beceriden biridir</w:t>
      </w:r>
      <w:r w:rsidRPr="00F32821">
        <w:rPr>
          <w:rStyle w:val="DipnotBavurusu"/>
          <w:rFonts w:ascii="Times New Roman" w:hAnsi="Times New Roman" w:cs="Times New Roman"/>
          <w:sz w:val="24"/>
          <w:szCs w:val="24"/>
          <w:lang w:val="tr-TR"/>
        </w:rPr>
        <w:footnoteReference w:id="3"/>
      </w:r>
      <w:r w:rsidRPr="00F32821">
        <w:rPr>
          <w:rFonts w:ascii="Times New Roman" w:hAnsi="Times New Roman" w:cs="Times New Roman"/>
          <w:sz w:val="24"/>
          <w:szCs w:val="24"/>
          <w:lang w:val="tr-TR"/>
        </w:rPr>
        <w:t xml:space="preserve"> ve bunun hakkında birçok hadiste mevcuttur. Atın ve atlının önemi tab</w:t>
      </w:r>
      <w:r w:rsidR="009F5717" w:rsidRPr="00F32821">
        <w:rPr>
          <w:rFonts w:ascii="Times New Roman" w:hAnsi="Times New Roman" w:cs="Times New Roman"/>
          <w:sz w:val="24"/>
          <w:szCs w:val="24"/>
          <w:lang w:val="tr-TR"/>
        </w:rPr>
        <w:t>i</w:t>
      </w:r>
      <w:r w:rsidRPr="00F32821">
        <w:rPr>
          <w:rFonts w:ascii="Times New Roman" w:hAnsi="Times New Roman" w:cs="Times New Roman"/>
          <w:sz w:val="24"/>
          <w:szCs w:val="24"/>
          <w:lang w:val="tr-TR"/>
        </w:rPr>
        <w:t>i</w:t>
      </w:r>
      <w:r w:rsidR="009F5717" w:rsidRPr="00F32821">
        <w:rPr>
          <w:rFonts w:ascii="Times New Roman" w:hAnsi="Times New Roman" w:cs="Times New Roman"/>
          <w:sz w:val="24"/>
          <w:szCs w:val="24"/>
          <w:lang w:val="tr-TR"/>
        </w:rPr>
        <w:t xml:space="preserve"> </w:t>
      </w:r>
      <w:r w:rsidRPr="00F32821">
        <w:rPr>
          <w:rFonts w:ascii="Times New Roman" w:hAnsi="Times New Roman" w:cs="Times New Roman"/>
          <w:sz w:val="24"/>
          <w:szCs w:val="24"/>
          <w:lang w:val="tr-TR"/>
        </w:rPr>
        <w:t>ki</w:t>
      </w:r>
      <w:r w:rsidR="009F5717" w:rsidRPr="00F32821">
        <w:rPr>
          <w:rFonts w:ascii="Times New Roman" w:hAnsi="Times New Roman" w:cs="Times New Roman"/>
          <w:sz w:val="24"/>
          <w:szCs w:val="24"/>
          <w:lang w:val="tr-TR"/>
        </w:rPr>
        <w:t xml:space="preserve"> </w:t>
      </w:r>
      <w:r w:rsidRPr="00F32821">
        <w:rPr>
          <w:rFonts w:ascii="Times New Roman" w:hAnsi="Times New Roman" w:cs="Times New Roman"/>
          <w:sz w:val="24"/>
          <w:szCs w:val="24"/>
          <w:lang w:val="tr-TR"/>
        </w:rPr>
        <w:t xml:space="preserve">de İslam tarihinin başlangıcından beri bilinmekteydi, ancak </w:t>
      </w:r>
      <w:proofErr w:type="spellStart"/>
      <w:r w:rsidRPr="00F32821">
        <w:rPr>
          <w:rFonts w:ascii="Times New Roman" w:hAnsi="Times New Roman" w:cs="Times New Roman"/>
          <w:sz w:val="24"/>
          <w:szCs w:val="24"/>
          <w:lang w:val="tr-TR"/>
        </w:rPr>
        <w:t>furusiyya’nın</w:t>
      </w:r>
      <w:proofErr w:type="spellEnd"/>
      <w:r w:rsidRPr="00F32821">
        <w:rPr>
          <w:rFonts w:ascii="Times New Roman" w:hAnsi="Times New Roman" w:cs="Times New Roman"/>
          <w:sz w:val="24"/>
          <w:szCs w:val="24"/>
          <w:lang w:val="tr-TR"/>
        </w:rPr>
        <w:t xml:space="preserve"> bir kavram olarak çıkması Abbasiler döneminde gerçekleşmiştir</w:t>
      </w:r>
      <w:r w:rsidR="00CF5D6F" w:rsidRPr="00F32821">
        <w:rPr>
          <w:rFonts w:ascii="Times New Roman" w:hAnsi="Times New Roman" w:cs="Times New Roman"/>
          <w:sz w:val="24"/>
          <w:szCs w:val="24"/>
          <w:lang w:val="tr-TR"/>
        </w:rPr>
        <w:t xml:space="preserve"> (Al-Sarraf 2004: 144)</w:t>
      </w:r>
      <w:r w:rsidRPr="00F32821">
        <w:rPr>
          <w:rFonts w:ascii="Times New Roman" w:hAnsi="Times New Roman" w:cs="Times New Roman"/>
          <w:sz w:val="24"/>
          <w:szCs w:val="24"/>
          <w:lang w:val="tr-TR"/>
        </w:rPr>
        <w:t xml:space="preserve">. Furusiyya kavramı genel olarak atçılık, atlı savaşçının at üstünde mızrak ve diğer silahları kullanmasının eğitimi, okçuluk, polo ve avcılık gibi </w:t>
      </w:r>
      <w:proofErr w:type="gramStart"/>
      <w:r w:rsidRPr="00F32821">
        <w:rPr>
          <w:rFonts w:ascii="Times New Roman" w:hAnsi="Times New Roman" w:cs="Times New Roman"/>
          <w:sz w:val="24"/>
          <w:szCs w:val="24"/>
          <w:lang w:val="tr-TR"/>
        </w:rPr>
        <w:t>branşları</w:t>
      </w:r>
      <w:proofErr w:type="gramEnd"/>
      <w:r w:rsidRPr="00F32821">
        <w:rPr>
          <w:rFonts w:ascii="Times New Roman" w:hAnsi="Times New Roman" w:cs="Times New Roman"/>
          <w:sz w:val="24"/>
          <w:szCs w:val="24"/>
          <w:lang w:val="tr-TR"/>
        </w:rPr>
        <w:t xml:space="preserve"> içine almıştır ve hatta basit atçılıktan baytarlık konusundaki bilgilerde </w:t>
      </w:r>
      <w:proofErr w:type="spellStart"/>
      <w:r w:rsidRPr="00F32821">
        <w:rPr>
          <w:rFonts w:ascii="Times New Roman" w:hAnsi="Times New Roman" w:cs="Times New Roman"/>
          <w:sz w:val="24"/>
          <w:szCs w:val="24"/>
          <w:lang w:val="tr-TR"/>
        </w:rPr>
        <w:t>furusiyya’nın</w:t>
      </w:r>
      <w:proofErr w:type="spellEnd"/>
      <w:r w:rsidRPr="00F32821">
        <w:rPr>
          <w:rFonts w:ascii="Times New Roman" w:hAnsi="Times New Roman" w:cs="Times New Roman"/>
          <w:sz w:val="24"/>
          <w:szCs w:val="24"/>
          <w:lang w:val="tr-TR"/>
        </w:rPr>
        <w:t xml:space="preserve"> içine dâhil edilen bilgilerdendir. Temeli atçılık üzerine dayalı olan furusiyya zamanla savaş ile ilgili birçok konunun </w:t>
      </w:r>
      <w:proofErr w:type="gramStart"/>
      <w:r w:rsidRPr="00F32821">
        <w:rPr>
          <w:rFonts w:ascii="Times New Roman" w:hAnsi="Times New Roman" w:cs="Times New Roman"/>
          <w:sz w:val="24"/>
          <w:szCs w:val="24"/>
          <w:lang w:val="tr-TR"/>
        </w:rPr>
        <w:t>dahil</w:t>
      </w:r>
      <w:proofErr w:type="gramEnd"/>
      <w:r w:rsidRPr="00F32821">
        <w:rPr>
          <w:rFonts w:ascii="Times New Roman" w:hAnsi="Times New Roman" w:cs="Times New Roman"/>
          <w:sz w:val="24"/>
          <w:szCs w:val="24"/>
          <w:lang w:val="tr-TR"/>
        </w:rPr>
        <w:t xml:space="preserve"> edildiği bir ilim olmuş, bunun içine yerde (atsız) dövüş </w:t>
      </w:r>
      <w:proofErr w:type="spellStart"/>
      <w:r w:rsidRPr="00F32821">
        <w:rPr>
          <w:rFonts w:ascii="Times New Roman" w:hAnsi="Times New Roman" w:cs="Times New Roman"/>
          <w:sz w:val="24"/>
          <w:szCs w:val="24"/>
          <w:lang w:val="tr-TR"/>
        </w:rPr>
        <w:t>sanatlarıda</w:t>
      </w:r>
      <w:proofErr w:type="spellEnd"/>
      <w:r w:rsidRPr="00F32821">
        <w:rPr>
          <w:rFonts w:ascii="Times New Roman" w:hAnsi="Times New Roman" w:cs="Times New Roman"/>
          <w:sz w:val="24"/>
          <w:szCs w:val="24"/>
          <w:lang w:val="tr-TR"/>
        </w:rPr>
        <w:t xml:space="preserve"> (boks, güreş vs.) eklenmiştir</w:t>
      </w:r>
      <w:r w:rsidR="00CF5D6F" w:rsidRPr="00F32821">
        <w:rPr>
          <w:rFonts w:ascii="Times New Roman" w:hAnsi="Times New Roman" w:cs="Times New Roman"/>
          <w:sz w:val="24"/>
          <w:szCs w:val="24"/>
          <w:lang w:val="tr-TR"/>
        </w:rPr>
        <w:t xml:space="preserve"> </w:t>
      </w:r>
      <w:r w:rsidRPr="00F32821">
        <w:rPr>
          <w:rFonts w:ascii="Times New Roman" w:hAnsi="Times New Roman" w:cs="Times New Roman"/>
          <w:sz w:val="24"/>
          <w:szCs w:val="24"/>
          <w:lang w:val="tr-TR"/>
        </w:rPr>
        <w:t xml:space="preserve"> </w:t>
      </w:r>
      <w:r w:rsidR="00CF5D6F" w:rsidRPr="00F32821">
        <w:rPr>
          <w:rFonts w:ascii="Times New Roman" w:hAnsi="Times New Roman" w:cs="Times New Roman"/>
          <w:sz w:val="24"/>
          <w:szCs w:val="24"/>
          <w:lang w:val="tr-TR"/>
        </w:rPr>
        <w:t>(Al-Sarraf 2004: 144).</w:t>
      </w:r>
    </w:p>
    <w:p w:rsidR="00BB4775" w:rsidRPr="00F32821" w:rsidRDefault="00BB4775" w:rsidP="006F63F8">
      <w:pPr>
        <w:ind w:firstLine="720"/>
        <w:rPr>
          <w:rFonts w:ascii="Times New Roman" w:hAnsi="Times New Roman" w:cs="Times New Roman"/>
          <w:sz w:val="24"/>
          <w:szCs w:val="24"/>
          <w:lang w:val="tr-TR"/>
        </w:rPr>
      </w:pPr>
      <w:r w:rsidRPr="00F32821">
        <w:rPr>
          <w:rFonts w:ascii="Times New Roman" w:hAnsi="Times New Roman" w:cs="Times New Roman"/>
          <w:sz w:val="24"/>
          <w:szCs w:val="24"/>
          <w:lang w:val="tr-TR"/>
        </w:rPr>
        <w:lastRenderedPageBreak/>
        <w:t xml:space="preserve">İslami furusiyya sanatının oluşmasında </w:t>
      </w:r>
      <w:proofErr w:type="spellStart"/>
      <w:r w:rsidRPr="00F32821">
        <w:rPr>
          <w:rFonts w:ascii="Times New Roman" w:hAnsi="Times New Roman" w:cs="Times New Roman"/>
          <w:sz w:val="24"/>
          <w:szCs w:val="24"/>
          <w:lang w:val="tr-TR"/>
        </w:rPr>
        <w:t>Sassani</w:t>
      </w:r>
      <w:proofErr w:type="spellEnd"/>
      <w:r w:rsidRPr="00F32821">
        <w:rPr>
          <w:rFonts w:ascii="Times New Roman" w:hAnsi="Times New Roman" w:cs="Times New Roman"/>
          <w:sz w:val="24"/>
          <w:szCs w:val="24"/>
          <w:lang w:val="tr-TR"/>
        </w:rPr>
        <w:t xml:space="preserve"> (</w:t>
      </w:r>
      <w:proofErr w:type="spellStart"/>
      <w:r w:rsidRPr="00F32821">
        <w:rPr>
          <w:rFonts w:ascii="Times New Roman" w:hAnsi="Times New Roman" w:cs="Times New Roman"/>
          <w:sz w:val="24"/>
          <w:szCs w:val="24"/>
          <w:lang w:val="tr-TR"/>
        </w:rPr>
        <w:t>İrani</w:t>
      </w:r>
      <w:proofErr w:type="spellEnd"/>
      <w:r w:rsidRPr="00F32821">
        <w:rPr>
          <w:rFonts w:ascii="Times New Roman" w:hAnsi="Times New Roman" w:cs="Times New Roman"/>
          <w:sz w:val="24"/>
          <w:szCs w:val="24"/>
          <w:lang w:val="tr-TR"/>
        </w:rPr>
        <w:t xml:space="preserve">) Doğu Roma (Bizans) ve Klasik Yunan eserleri bir nevi furusiyya sanatına ışık </w:t>
      </w:r>
      <w:proofErr w:type="gramStart"/>
      <w:r w:rsidRPr="00F32821">
        <w:rPr>
          <w:rFonts w:ascii="Times New Roman" w:hAnsi="Times New Roman" w:cs="Times New Roman"/>
          <w:sz w:val="24"/>
          <w:szCs w:val="24"/>
          <w:lang w:val="tr-TR"/>
        </w:rPr>
        <w:t>olmuş,</w:t>
      </w:r>
      <w:proofErr w:type="gramEnd"/>
      <w:r w:rsidRPr="00F32821">
        <w:rPr>
          <w:rFonts w:ascii="Times New Roman" w:hAnsi="Times New Roman" w:cs="Times New Roman"/>
          <w:sz w:val="24"/>
          <w:szCs w:val="24"/>
          <w:lang w:val="tr-TR"/>
        </w:rPr>
        <w:t xml:space="preserve"> ve furusiyya bunlardan eklenilerek oluşturulmuştur</w:t>
      </w:r>
      <w:r w:rsidR="00CF5D6F" w:rsidRPr="00F32821">
        <w:rPr>
          <w:rFonts w:ascii="Times New Roman" w:hAnsi="Times New Roman" w:cs="Times New Roman"/>
          <w:sz w:val="24"/>
          <w:szCs w:val="24"/>
          <w:lang w:val="tr-TR"/>
        </w:rPr>
        <w:t xml:space="preserve"> (Al-Sarraf 2004: 143)</w:t>
      </w:r>
      <w:r w:rsidRPr="00F32821">
        <w:rPr>
          <w:rFonts w:ascii="Times New Roman" w:hAnsi="Times New Roman" w:cs="Times New Roman"/>
          <w:sz w:val="24"/>
          <w:szCs w:val="24"/>
          <w:lang w:val="tr-TR"/>
        </w:rPr>
        <w:t>.</w:t>
      </w:r>
      <w:r w:rsidR="00CF5D6F" w:rsidRPr="00F32821">
        <w:rPr>
          <w:rFonts w:ascii="Times New Roman" w:hAnsi="Times New Roman" w:cs="Times New Roman"/>
          <w:sz w:val="24"/>
          <w:szCs w:val="24"/>
          <w:lang w:val="tr-TR"/>
        </w:rPr>
        <w:t xml:space="preserve">  Özellikle de Abbasiler asil</w:t>
      </w:r>
      <w:r w:rsidRPr="00F32821">
        <w:rPr>
          <w:rFonts w:ascii="Times New Roman" w:hAnsi="Times New Roman" w:cs="Times New Roman"/>
          <w:sz w:val="24"/>
          <w:szCs w:val="24"/>
          <w:lang w:val="tr-TR"/>
        </w:rPr>
        <w:t xml:space="preserve"> </w:t>
      </w:r>
      <w:proofErr w:type="spellStart"/>
      <w:r w:rsidRPr="00F32821">
        <w:rPr>
          <w:rFonts w:ascii="Times New Roman" w:hAnsi="Times New Roman" w:cs="Times New Roman"/>
          <w:sz w:val="24"/>
          <w:szCs w:val="24"/>
          <w:lang w:val="tr-TR"/>
        </w:rPr>
        <w:t>Sassani</w:t>
      </w:r>
      <w:proofErr w:type="spellEnd"/>
      <w:r w:rsidRPr="00F32821">
        <w:rPr>
          <w:rFonts w:ascii="Times New Roman" w:hAnsi="Times New Roman" w:cs="Times New Roman"/>
          <w:sz w:val="24"/>
          <w:szCs w:val="24"/>
          <w:lang w:val="tr-TR"/>
        </w:rPr>
        <w:t xml:space="preserve"> çocuklarının süvari eğitimi sisteminden etkilenerek kendileri de buna benzer bir tür okul/kurum kurmuşlar ve burada Abbasi sülalesinin erkek mensupları genç yaşta atçılık ve savaşçılık konusunda eğitim almışlardır. Örneğin furusiyya eğitimini “</w:t>
      </w:r>
      <w:proofErr w:type="spellStart"/>
      <w:r w:rsidRPr="00F32821">
        <w:rPr>
          <w:rFonts w:ascii="Times New Roman" w:hAnsi="Times New Roman" w:cs="Times New Roman"/>
          <w:sz w:val="24"/>
          <w:szCs w:val="24"/>
          <w:lang w:val="tr-TR"/>
        </w:rPr>
        <w:t>faris</w:t>
      </w:r>
      <w:proofErr w:type="spellEnd"/>
      <w:r w:rsidRPr="00F32821">
        <w:rPr>
          <w:rFonts w:ascii="Times New Roman" w:hAnsi="Times New Roman" w:cs="Times New Roman"/>
          <w:sz w:val="24"/>
          <w:szCs w:val="24"/>
          <w:lang w:val="tr-TR"/>
        </w:rPr>
        <w:t>” (binici) olarak bitiren ilk veliaht Al- Mehdi (Abbasi Halifesi Al-Mansur’un oğlu) Abbasi sarayındaki ilk polo sahasını yaptırmış ve kendisinden sonra gelen kişilerinde furusiyya eğitimine ağırlık vermiştir. Daha sonra ise dönemin bir çağdaşı olan Al-</w:t>
      </w:r>
      <w:proofErr w:type="spellStart"/>
      <w:r w:rsidRPr="00F32821">
        <w:rPr>
          <w:rFonts w:ascii="Times New Roman" w:hAnsi="Times New Roman" w:cs="Times New Roman"/>
          <w:sz w:val="24"/>
          <w:szCs w:val="24"/>
          <w:lang w:val="tr-TR"/>
        </w:rPr>
        <w:t>Cahiz</w:t>
      </w:r>
      <w:proofErr w:type="spellEnd"/>
      <w:r w:rsidRPr="00F32821">
        <w:rPr>
          <w:rFonts w:ascii="Times New Roman" w:hAnsi="Times New Roman" w:cs="Times New Roman"/>
          <w:sz w:val="24"/>
          <w:szCs w:val="24"/>
          <w:lang w:val="tr-TR"/>
        </w:rPr>
        <w:t xml:space="preserve"> Abbasilerin </w:t>
      </w:r>
      <w:proofErr w:type="spellStart"/>
      <w:r w:rsidRPr="00F32821">
        <w:rPr>
          <w:rFonts w:ascii="Times New Roman" w:hAnsi="Times New Roman" w:cs="Times New Roman"/>
          <w:sz w:val="24"/>
          <w:szCs w:val="24"/>
          <w:lang w:val="tr-TR"/>
        </w:rPr>
        <w:t>furusiyya’ya</w:t>
      </w:r>
      <w:proofErr w:type="spellEnd"/>
      <w:r w:rsidRPr="00F32821">
        <w:rPr>
          <w:rFonts w:ascii="Times New Roman" w:hAnsi="Times New Roman" w:cs="Times New Roman"/>
          <w:sz w:val="24"/>
          <w:szCs w:val="24"/>
          <w:lang w:val="tr-TR"/>
        </w:rPr>
        <w:t xml:space="preserve"> verdiği önemi belirtmek için şu sözü söylemiştir, “Abbasi sülalesinden hiç kimse furusiyya ilminde uzmanl</w:t>
      </w:r>
      <w:r w:rsidR="00CF5D6F" w:rsidRPr="00F32821">
        <w:rPr>
          <w:rFonts w:ascii="Times New Roman" w:hAnsi="Times New Roman" w:cs="Times New Roman"/>
          <w:sz w:val="24"/>
          <w:szCs w:val="24"/>
          <w:lang w:val="tr-TR"/>
        </w:rPr>
        <w:t>aşmadığı sürece tahta çıkamazdı (Al-Sarraf 2004: 145)</w:t>
      </w:r>
      <w:r w:rsidRPr="00F32821">
        <w:rPr>
          <w:rFonts w:ascii="Times New Roman" w:hAnsi="Times New Roman" w:cs="Times New Roman"/>
          <w:sz w:val="24"/>
          <w:szCs w:val="24"/>
          <w:lang w:val="tr-TR"/>
        </w:rPr>
        <w:t>”</w:t>
      </w:r>
    </w:p>
    <w:p w:rsidR="00BB4775" w:rsidRPr="00F32821" w:rsidRDefault="00BB4775" w:rsidP="006F63F8">
      <w:pPr>
        <w:ind w:firstLine="720"/>
        <w:rPr>
          <w:rFonts w:ascii="Times New Roman" w:hAnsi="Times New Roman" w:cs="Times New Roman"/>
          <w:sz w:val="24"/>
          <w:szCs w:val="24"/>
          <w:lang w:val="tr-TR"/>
        </w:rPr>
      </w:pPr>
      <w:r w:rsidRPr="00F32821">
        <w:rPr>
          <w:rFonts w:ascii="Times New Roman" w:hAnsi="Times New Roman" w:cs="Times New Roman"/>
          <w:sz w:val="24"/>
          <w:szCs w:val="24"/>
          <w:lang w:val="tr-TR"/>
        </w:rPr>
        <w:t xml:space="preserve">Belli bir zamandan sonra furusiyya içine bir takım ahlak kuralları da eklenmeye başlanmıştır, bunlar sırasıyla, cesaret, yiğitlik, adamlık (örnek kişilik), ve </w:t>
      </w:r>
      <w:proofErr w:type="spellStart"/>
      <w:r w:rsidRPr="00F32821">
        <w:rPr>
          <w:rFonts w:ascii="Times New Roman" w:hAnsi="Times New Roman" w:cs="Times New Roman"/>
          <w:sz w:val="24"/>
          <w:szCs w:val="24"/>
          <w:lang w:val="tr-TR"/>
        </w:rPr>
        <w:t>cömertlik’tir</w:t>
      </w:r>
      <w:proofErr w:type="spellEnd"/>
      <w:r w:rsidR="00CF5D6F" w:rsidRPr="00F32821">
        <w:rPr>
          <w:rFonts w:ascii="Times New Roman" w:hAnsi="Times New Roman" w:cs="Times New Roman"/>
          <w:sz w:val="24"/>
          <w:szCs w:val="24"/>
          <w:lang w:val="tr-TR"/>
        </w:rPr>
        <w:t xml:space="preserve"> (Al-Sarraf 2004: 146)</w:t>
      </w:r>
      <w:r w:rsidRPr="00F32821">
        <w:rPr>
          <w:rFonts w:ascii="Times New Roman" w:hAnsi="Times New Roman" w:cs="Times New Roman"/>
          <w:sz w:val="24"/>
          <w:szCs w:val="24"/>
          <w:lang w:val="tr-TR"/>
        </w:rPr>
        <w:t>.</w:t>
      </w:r>
    </w:p>
    <w:p w:rsidR="00BB4775" w:rsidRPr="00F32821" w:rsidRDefault="00BB4775" w:rsidP="006F63F8">
      <w:pPr>
        <w:ind w:firstLine="720"/>
        <w:rPr>
          <w:rFonts w:ascii="Times New Roman" w:hAnsi="Times New Roman" w:cs="Times New Roman"/>
          <w:sz w:val="24"/>
          <w:szCs w:val="24"/>
          <w:lang w:val="tr-TR"/>
        </w:rPr>
      </w:pPr>
      <w:r w:rsidRPr="00F32821">
        <w:rPr>
          <w:rFonts w:ascii="Times New Roman" w:hAnsi="Times New Roman" w:cs="Times New Roman"/>
          <w:sz w:val="24"/>
          <w:szCs w:val="24"/>
          <w:lang w:val="tr-TR"/>
        </w:rPr>
        <w:t xml:space="preserve">Furusiyya okullarında ilim </w:t>
      </w:r>
      <w:proofErr w:type="spellStart"/>
      <w:r w:rsidRPr="00F32821">
        <w:rPr>
          <w:rFonts w:ascii="Times New Roman" w:hAnsi="Times New Roman" w:cs="Times New Roman"/>
          <w:sz w:val="24"/>
          <w:szCs w:val="24"/>
          <w:lang w:val="tr-TR"/>
        </w:rPr>
        <w:t>mualimler</w:t>
      </w:r>
      <w:proofErr w:type="spellEnd"/>
      <w:r w:rsidRPr="00F32821">
        <w:rPr>
          <w:rFonts w:ascii="Times New Roman" w:hAnsi="Times New Roman" w:cs="Times New Roman"/>
          <w:sz w:val="24"/>
          <w:szCs w:val="24"/>
          <w:lang w:val="tr-TR"/>
        </w:rPr>
        <w:t xml:space="preserve"> tarafından öğrencilere aktarılırdı</w:t>
      </w:r>
      <w:r w:rsidR="0037692C" w:rsidRPr="00F32821">
        <w:rPr>
          <w:rFonts w:ascii="Times New Roman" w:hAnsi="Times New Roman" w:cs="Times New Roman"/>
          <w:sz w:val="24"/>
          <w:szCs w:val="24"/>
          <w:lang w:val="tr-TR"/>
        </w:rPr>
        <w:t xml:space="preserve"> (</w:t>
      </w:r>
      <w:proofErr w:type="spellStart"/>
      <w:r w:rsidR="0037692C" w:rsidRPr="00F32821">
        <w:rPr>
          <w:rFonts w:ascii="Times New Roman" w:hAnsi="Times New Roman" w:cs="Times New Roman"/>
          <w:sz w:val="24"/>
          <w:szCs w:val="24"/>
          <w:lang w:val="tr-TR"/>
        </w:rPr>
        <w:t>Ayalon</w:t>
      </w:r>
      <w:proofErr w:type="spellEnd"/>
      <w:r w:rsidR="0037692C" w:rsidRPr="00F32821">
        <w:rPr>
          <w:rFonts w:ascii="Times New Roman" w:hAnsi="Times New Roman" w:cs="Times New Roman"/>
          <w:sz w:val="24"/>
          <w:szCs w:val="24"/>
          <w:lang w:val="tr-TR"/>
        </w:rPr>
        <w:t xml:space="preserve"> 1979: 57</w:t>
      </w:r>
      <w:r w:rsidR="00DD097F" w:rsidRPr="00F32821">
        <w:rPr>
          <w:rFonts w:ascii="Times New Roman" w:hAnsi="Times New Roman" w:cs="Times New Roman"/>
          <w:sz w:val="24"/>
          <w:szCs w:val="24"/>
          <w:lang w:val="tr-TR"/>
        </w:rPr>
        <w:t>)</w:t>
      </w:r>
      <w:r w:rsidRPr="00F32821">
        <w:rPr>
          <w:rFonts w:ascii="Times New Roman" w:hAnsi="Times New Roman" w:cs="Times New Roman"/>
          <w:sz w:val="24"/>
          <w:szCs w:val="24"/>
          <w:lang w:val="tr-TR"/>
        </w:rPr>
        <w:t xml:space="preserve">. Bütün furusiyya tarihinde ise en öne çıkmış bir furusiyya üstadı olan </w:t>
      </w:r>
      <w:proofErr w:type="spellStart"/>
      <w:r w:rsidRPr="00F32821">
        <w:rPr>
          <w:rFonts w:ascii="Times New Roman" w:hAnsi="Times New Roman" w:cs="Times New Roman"/>
          <w:sz w:val="24"/>
          <w:szCs w:val="24"/>
          <w:lang w:val="tr-TR"/>
        </w:rPr>
        <w:t>İbn</w:t>
      </w:r>
      <w:proofErr w:type="spellEnd"/>
      <w:r w:rsidRPr="00F32821">
        <w:rPr>
          <w:rFonts w:ascii="Times New Roman" w:hAnsi="Times New Roman" w:cs="Times New Roman"/>
          <w:sz w:val="24"/>
          <w:szCs w:val="24"/>
          <w:lang w:val="tr-TR"/>
        </w:rPr>
        <w:t xml:space="preserve"> </w:t>
      </w:r>
      <w:proofErr w:type="spellStart"/>
      <w:r w:rsidRPr="00F32821">
        <w:rPr>
          <w:rFonts w:ascii="Times New Roman" w:hAnsi="Times New Roman" w:cs="Times New Roman"/>
          <w:sz w:val="24"/>
          <w:szCs w:val="24"/>
          <w:lang w:val="tr-TR"/>
        </w:rPr>
        <w:t>Akhi</w:t>
      </w:r>
      <w:proofErr w:type="spellEnd"/>
      <w:r w:rsidRPr="00F32821">
        <w:rPr>
          <w:rFonts w:ascii="Times New Roman" w:hAnsi="Times New Roman" w:cs="Times New Roman"/>
          <w:sz w:val="24"/>
          <w:szCs w:val="24"/>
          <w:lang w:val="tr-TR"/>
        </w:rPr>
        <w:t xml:space="preserve"> Hizam, </w:t>
      </w:r>
      <w:proofErr w:type="spellStart"/>
      <w:r w:rsidRPr="00F32821">
        <w:rPr>
          <w:rFonts w:ascii="Times New Roman" w:hAnsi="Times New Roman" w:cs="Times New Roman"/>
          <w:sz w:val="24"/>
          <w:szCs w:val="24"/>
          <w:lang w:val="tr-TR"/>
        </w:rPr>
        <w:t>furusiyya’nın</w:t>
      </w:r>
      <w:proofErr w:type="spellEnd"/>
      <w:r w:rsidRPr="00F32821">
        <w:rPr>
          <w:rFonts w:ascii="Times New Roman" w:hAnsi="Times New Roman" w:cs="Times New Roman"/>
          <w:sz w:val="24"/>
          <w:szCs w:val="24"/>
          <w:lang w:val="tr-TR"/>
        </w:rPr>
        <w:t xml:space="preserve"> en temel hocası olarak bilinir</w:t>
      </w:r>
      <w:r w:rsidR="00DD097F" w:rsidRPr="00F32821">
        <w:rPr>
          <w:rFonts w:ascii="Times New Roman" w:hAnsi="Times New Roman" w:cs="Times New Roman"/>
          <w:sz w:val="24"/>
          <w:szCs w:val="24"/>
          <w:lang w:val="tr-TR"/>
        </w:rPr>
        <w:t xml:space="preserve"> (Al-Sarraf 2004: 148).</w:t>
      </w:r>
      <w:r w:rsidRPr="00F32821">
        <w:rPr>
          <w:rFonts w:ascii="Times New Roman" w:hAnsi="Times New Roman" w:cs="Times New Roman"/>
          <w:sz w:val="24"/>
          <w:szCs w:val="24"/>
          <w:lang w:val="tr-TR"/>
        </w:rPr>
        <w:t xml:space="preserve"> 9. </w:t>
      </w:r>
      <w:proofErr w:type="spellStart"/>
      <w:r w:rsidRPr="00F32821">
        <w:rPr>
          <w:rFonts w:ascii="Times New Roman" w:hAnsi="Times New Roman" w:cs="Times New Roman"/>
          <w:sz w:val="24"/>
          <w:szCs w:val="24"/>
          <w:lang w:val="tr-TR"/>
        </w:rPr>
        <w:t>yy’lın</w:t>
      </w:r>
      <w:proofErr w:type="spellEnd"/>
      <w:r w:rsidRPr="00F32821">
        <w:rPr>
          <w:rFonts w:ascii="Times New Roman" w:hAnsi="Times New Roman" w:cs="Times New Roman"/>
          <w:sz w:val="24"/>
          <w:szCs w:val="24"/>
          <w:lang w:val="tr-TR"/>
        </w:rPr>
        <w:t xml:space="preserve"> son çeyreğinde öne çıkan </w:t>
      </w:r>
      <w:proofErr w:type="spellStart"/>
      <w:r w:rsidRPr="00F32821">
        <w:rPr>
          <w:rFonts w:ascii="Times New Roman" w:hAnsi="Times New Roman" w:cs="Times New Roman"/>
          <w:sz w:val="24"/>
          <w:szCs w:val="24"/>
          <w:lang w:val="tr-TR"/>
        </w:rPr>
        <w:t>İbn</w:t>
      </w:r>
      <w:proofErr w:type="spellEnd"/>
      <w:r w:rsidRPr="00F32821">
        <w:rPr>
          <w:rFonts w:ascii="Times New Roman" w:hAnsi="Times New Roman" w:cs="Times New Roman"/>
          <w:sz w:val="24"/>
          <w:szCs w:val="24"/>
          <w:lang w:val="tr-TR"/>
        </w:rPr>
        <w:t xml:space="preserve"> </w:t>
      </w:r>
      <w:proofErr w:type="spellStart"/>
      <w:r w:rsidRPr="00F32821">
        <w:rPr>
          <w:rFonts w:ascii="Times New Roman" w:hAnsi="Times New Roman" w:cs="Times New Roman"/>
          <w:sz w:val="24"/>
          <w:szCs w:val="24"/>
          <w:lang w:val="tr-TR"/>
        </w:rPr>
        <w:t>Akhi</w:t>
      </w:r>
      <w:proofErr w:type="spellEnd"/>
      <w:r w:rsidRPr="00F32821">
        <w:rPr>
          <w:rFonts w:ascii="Times New Roman" w:hAnsi="Times New Roman" w:cs="Times New Roman"/>
          <w:sz w:val="24"/>
          <w:szCs w:val="24"/>
          <w:lang w:val="tr-TR"/>
        </w:rPr>
        <w:t xml:space="preserve"> Hizam kendi döneminde Horasani süvari birliğinin komutanı ve Halifenin ahırlarının da idarecisi olmuştur</w:t>
      </w:r>
      <w:r w:rsidR="00DD097F" w:rsidRPr="00F32821">
        <w:rPr>
          <w:rFonts w:ascii="Times New Roman" w:hAnsi="Times New Roman" w:cs="Times New Roman"/>
          <w:sz w:val="24"/>
          <w:szCs w:val="24"/>
          <w:lang w:val="tr-TR"/>
        </w:rPr>
        <w:t xml:space="preserve"> (Al-Sarraf 2004: 149).</w:t>
      </w:r>
      <w:r w:rsidRPr="00F32821">
        <w:rPr>
          <w:rFonts w:ascii="Times New Roman" w:hAnsi="Times New Roman" w:cs="Times New Roman"/>
          <w:sz w:val="24"/>
          <w:szCs w:val="24"/>
          <w:lang w:val="tr-TR"/>
        </w:rPr>
        <w:t xml:space="preserve"> Kendisinin kaleme aldığı eserler kendisinden yüzyıllar sonra Mısır Memlukları Döneminde bile kopyalanıp çoğaltılmıştır</w:t>
      </w:r>
      <w:r w:rsidR="00DD097F" w:rsidRPr="00F32821">
        <w:rPr>
          <w:rFonts w:ascii="Times New Roman" w:hAnsi="Times New Roman" w:cs="Times New Roman"/>
          <w:sz w:val="24"/>
          <w:szCs w:val="24"/>
          <w:lang w:val="tr-TR"/>
        </w:rPr>
        <w:t xml:space="preserve"> (Al-Sarraf 2004: 150, 151).</w:t>
      </w:r>
    </w:p>
    <w:p w:rsidR="00BB4775" w:rsidRPr="00F32821" w:rsidRDefault="00BB4775" w:rsidP="006F63F8">
      <w:pPr>
        <w:ind w:firstLine="720"/>
        <w:rPr>
          <w:rFonts w:ascii="Times New Roman" w:hAnsi="Times New Roman" w:cs="Times New Roman"/>
          <w:sz w:val="24"/>
          <w:szCs w:val="24"/>
          <w:lang w:val="tr-TR"/>
        </w:rPr>
      </w:pPr>
      <w:r w:rsidRPr="00F32821">
        <w:rPr>
          <w:rFonts w:ascii="Times New Roman" w:hAnsi="Times New Roman" w:cs="Times New Roman"/>
          <w:sz w:val="24"/>
          <w:szCs w:val="24"/>
          <w:lang w:val="tr-TR"/>
        </w:rPr>
        <w:t xml:space="preserve">Önceleri çoğunlukla üst tabaka bireylere verilen furusiyya eğitimi daha sonra 10. </w:t>
      </w:r>
      <w:proofErr w:type="spellStart"/>
      <w:r w:rsidRPr="00F32821">
        <w:rPr>
          <w:rFonts w:ascii="Times New Roman" w:hAnsi="Times New Roman" w:cs="Times New Roman"/>
          <w:sz w:val="24"/>
          <w:szCs w:val="24"/>
          <w:lang w:val="tr-TR"/>
        </w:rPr>
        <w:t>yy’da</w:t>
      </w:r>
      <w:proofErr w:type="spellEnd"/>
      <w:r w:rsidRPr="00F32821">
        <w:rPr>
          <w:rFonts w:ascii="Times New Roman" w:hAnsi="Times New Roman" w:cs="Times New Roman"/>
          <w:sz w:val="24"/>
          <w:szCs w:val="24"/>
          <w:lang w:val="tr-TR"/>
        </w:rPr>
        <w:t xml:space="preserve"> ise kabilesel kuvvetlerin Halifelik ordusunda artık daha azaldığı dönemlerde </w:t>
      </w:r>
      <w:proofErr w:type="spellStart"/>
      <w:r w:rsidRPr="00F32821">
        <w:rPr>
          <w:rFonts w:ascii="Times New Roman" w:hAnsi="Times New Roman" w:cs="Times New Roman"/>
          <w:sz w:val="24"/>
          <w:szCs w:val="24"/>
          <w:lang w:val="tr-TR"/>
        </w:rPr>
        <w:t>Gulam</w:t>
      </w:r>
      <w:proofErr w:type="spellEnd"/>
      <w:r w:rsidRPr="00F32821">
        <w:rPr>
          <w:rFonts w:ascii="Times New Roman" w:hAnsi="Times New Roman" w:cs="Times New Roman"/>
          <w:sz w:val="24"/>
          <w:szCs w:val="24"/>
          <w:lang w:val="tr-TR"/>
        </w:rPr>
        <w:t xml:space="preserve"> sistemindeki kölelere verilmeye başlanmıştır, ve bu da Aristokratik Furusiyya (üst düzey bireylere verilen furusiyya eğitimi)’</w:t>
      </w:r>
      <w:proofErr w:type="gramStart"/>
      <w:r w:rsidRPr="00F32821">
        <w:rPr>
          <w:rFonts w:ascii="Times New Roman" w:hAnsi="Times New Roman" w:cs="Times New Roman"/>
          <w:sz w:val="24"/>
          <w:szCs w:val="24"/>
          <w:lang w:val="tr-TR"/>
        </w:rPr>
        <w:t>dan</w:t>
      </w:r>
      <w:proofErr w:type="gramEnd"/>
      <w:r w:rsidRPr="00F32821">
        <w:rPr>
          <w:rFonts w:ascii="Times New Roman" w:hAnsi="Times New Roman" w:cs="Times New Roman"/>
          <w:sz w:val="24"/>
          <w:szCs w:val="24"/>
          <w:lang w:val="tr-TR"/>
        </w:rPr>
        <w:t xml:space="preserve"> Askeri </w:t>
      </w:r>
      <w:proofErr w:type="spellStart"/>
      <w:r w:rsidRPr="00F32821">
        <w:rPr>
          <w:rFonts w:ascii="Times New Roman" w:hAnsi="Times New Roman" w:cs="Times New Roman"/>
          <w:sz w:val="24"/>
          <w:szCs w:val="24"/>
          <w:lang w:val="tr-TR"/>
        </w:rPr>
        <w:t>Furusiyya’ya</w:t>
      </w:r>
      <w:proofErr w:type="spellEnd"/>
      <w:r w:rsidRPr="00F32821">
        <w:rPr>
          <w:rFonts w:ascii="Times New Roman" w:hAnsi="Times New Roman" w:cs="Times New Roman"/>
          <w:sz w:val="24"/>
          <w:szCs w:val="24"/>
          <w:lang w:val="tr-TR"/>
        </w:rPr>
        <w:t xml:space="preserve"> geçişe sebep olmuştur</w:t>
      </w:r>
      <w:r w:rsidR="00DD097F" w:rsidRPr="00F32821">
        <w:rPr>
          <w:rFonts w:ascii="Times New Roman" w:hAnsi="Times New Roman" w:cs="Times New Roman"/>
          <w:sz w:val="24"/>
          <w:szCs w:val="24"/>
          <w:lang w:val="tr-TR"/>
        </w:rPr>
        <w:t xml:space="preserve"> (Al-Sarraf 2004: 147).</w:t>
      </w:r>
      <w:r w:rsidRPr="00F32821">
        <w:rPr>
          <w:rFonts w:ascii="Times New Roman" w:hAnsi="Times New Roman" w:cs="Times New Roman"/>
          <w:sz w:val="24"/>
          <w:szCs w:val="24"/>
          <w:lang w:val="tr-TR"/>
        </w:rPr>
        <w:t xml:space="preserve"> Dolayısıyla da artık furusiyya soylularla beraber memluk ve </w:t>
      </w:r>
      <w:proofErr w:type="spellStart"/>
      <w:r w:rsidRPr="00F32821">
        <w:rPr>
          <w:rFonts w:ascii="Times New Roman" w:hAnsi="Times New Roman" w:cs="Times New Roman"/>
          <w:sz w:val="24"/>
          <w:szCs w:val="24"/>
          <w:lang w:val="tr-TR"/>
        </w:rPr>
        <w:t>gulam</w:t>
      </w:r>
      <w:proofErr w:type="spellEnd"/>
      <w:r w:rsidRPr="00F32821">
        <w:rPr>
          <w:rFonts w:ascii="Times New Roman" w:hAnsi="Times New Roman" w:cs="Times New Roman"/>
          <w:sz w:val="24"/>
          <w:szCs w:val="24"/>
          <w:lang w:val="tr-TR"/>
        </w:rPr>
        <w:t xml:space="preserve"> köleleriyle de bağdaşlaştırılmış bir kurum olmuştur.</w:t>
      </w:r>
    </w:p>
    <w:p w:rsidR="00BB4775" w:rsidRPr="00F32821" w:rsidRDefault="00BB4775" w:rsidP="006F63F8">
      <w:pPr>
        <w:ind w:firstLine="720"/>
        <w:rPr>
          <w:rFonts w:ascii="Times New Roman" w:hAnsi="Times New Roman" w:cs="Times New Roman"/>
          <w:sz w:val="24"/>
          <w:szCs w:val="24"/>
          <w:lang w:val="tr-TR"/>
        </w:rPr>
      </w:pPr>
      <w:r w:rsidRPr="00F32821">
        <w:rPr>
          <w:rFonts w:ascii="Times New Roman" w:hAnsi="Times New Roman" w:cs="Times New Roman"/>
          <w:sz w:val="24"/>
          <w:szCs w:val="24"/>
          <w:lang w:val="tr-TR"/>
        </w:rPr>
        <w:t xml:space="preserve">Askeri </w:t>
      </w:r>
      <w:proofErr w:type="spellStart"/>
      <w:r w:rsidRPr="00F32821">
        <w:rPr>
          <w:rFonts w:ascii="Times New Roman" w:hAnsi="Times New Roman" w:cs="Times New Roman"/>
          <w:sz w:val="24"/>
          <w:szCs w:val="24"/>
          <w:lang w:val="tr-TR"/>
        </w:rPr>
        <w:t>furusiyya’daki</w:t>
      </w:r>
      <w:proofErr w:type="spellEnd"/>
      <w:r w:rsidRPr="00F32821">
        <w:rPr>
          <w:rFonts w:ascii="Times New Roman" w:hAnsi="Times New Roman" w:cs="Times New Roman"/>
          <w:sz w:val="24"/>
          <w:szCs w:val="24"/>
          <w:lang w:val="tr-TR"/>
        </w:rPr>
        <w:t xml:space="preserve"> amaç Orta Asya atlı savaşçılarını geçebilecek, onlardan daha iyi, daha donanımlı ve yerde de at sırtındaki gibi iyi savaşabilecek savaşçılar yetiştirmek olmuştur</w:t>
      </w:r>
      <w:r w:rsidR="00DD097F" w:rsidRPr="00F32821">
        <w:rPr>
          <w:rFonts w:ascii="Times New Roman" w:hAnsi="Times New Roman" w:cs="Times New Roman"/>
          <w:sz w:val="24"/>
          <w:szCs w:val="24"/>
          <w:lang w:val="tr-TR"/>
        </w:rPr>
        <w:t xml:space="preserve"> (Al-Sarraf 2004: 147, 148).</w:t>
      </w:r>
      <w:r w:rsidRPr="00F32821">
        <w:rPr>
          <w:rFonts w:ascii="Times New Roman" w:hAnsi="Times New Roman" w:cs="Times New Roman"/>
          <w:sz w:val="24"/>
          <w:szCs w:val="24"/>
          <w:lang w:val="tr-TR"/>
        </w:rPr>
        <w:t xml:space="preserve"> </w:t>
      </w:r>
      <w:proofErr w:type="spellStart"/>
      <w:r w:rsidRPr="00F32821">
        <w:rPr>
          <w:rFonts w:ascii="Times New Roman" w:hAnsi="Times New Roman" w:cs="Times New Roman"/>
          <w:sz w:val="24"/>
          <w:szCs w:val="24"/>
          <w:lang w:val="tr-TR"/>
        </w:rPr>
        <w:t>Gulam</w:t>
      </w:r>
      <w:proofErr w:type="spellEnd"/>
      <w:r w:rsidRPr="00F32821">
        <w:rPr>
          <w:rFonts w:ascii="Times New Roman" w:hAnsi="Times New Roman" w:cs="Times New Roman"/>
          <w:sz w:val="24"/>
          <w:szCs w:val="24"/>
          <w:lang w:val="tr-TR"/>
        </w:rPr>
        <w:t xml:space="preserve"> ve memluk</w:t>
      </w:r>
      <w:r w:rsidRPr="00F32821">
        <w:rPr>
          <w:rStyle w:val="DipnotBavurusu"/>
          <w:rFonts w:ascii="Times New Roman" w:hAnsi="Times New Roman" w:cs="Times New Roman"/>
          <w:sz w:val="24"/>
          <w:szCs w:val="24"/>
          <w:lang w:val="tr-TR"/>
        </w:rPr>
        <w:footnoteReference w:id="4"/>
      </w:r>
      <w:r w:rsidRPr="00F32821">
        <w:rPr>
          <w:rFonts w:ascii="Times New Roman" w:hAnsi="Times New Roman" w:cs="Times New Roman"/>
          <w:sz w:val="24"/>
          <w:szCs w:val="24"/>
          <w:lang w:val="tr-TR"/>
        </w:rPr>
        <w:t xml:space="preserve"> sistemindeki bu köle savaşçılar önceleri Horasanlılardan daha sonraları ise yoğun bir biçimde Türk kökenli kölelerden seçilirdi</w:t>
      </w:r>
      <w:r w:rsidR="00DD097F" w:rsidRPr="00F32821">
        <w:rPr>
          <w:rFonts w:ascii="Times New Roman" w:hAnsi="Times New Roman" w:cs="Times New Roman"/>
          <w:sz w:val="24"/>
          <w:szCs w:val="24"/>
          <w:lang w:val="tr-TR"/>
        </w:rPr>
        <w:t xml:space="preserve"> (Al-Sarraf 2004: 147, 148).</w:t>
      </w:r>
      <w:r w:rsidRPr="00F32821">
        <w:rPr>
          <w:rFonts w:ascii="Times New Roman" w:hAnsi="Times New Roman" w:cs="Times New Roman"/>
          <w:sz w:val="24"/>
          <w:szCs w:val="24"/>
          <w:lang w:val="tr-TR"/>
        </w:rPr>
        <w:t xml:space="preserve"> Bulundukları devletler içerisinde bu </w:t>
      </w:r>
      <w:proofErr w:type="spellStart"/>
      <w:r w:rsidRPr="00F32821">
        <w:rPr>
          <w:rFonts w:ascii="Times New Roman" w:hAnsi="Times New Roman" w:cs="Times New Roman"/>
          <w:sz w:val="24"/>
          <w:szCs w:val="24"/>
          <w:lang w:val="tr-TR"/>
        </w:rPr>
        <w:t>gulamlar</w:t>
      </w:r>
      <w:proofErr w:type="spellEnd"/>
      <w:r w:rsidRPr="00F32821">
        <w:rPr>
          <w:rFonts w:ascii="Times New Roman" w:hAnsi="Times New Roman" w:cs="Times New Roman"/>
          <w:sz w:val="24"/>
          <w:szCs w:val="24"/>
          <w:lang w:val="tr-TR"/>
        </w:rPr>
        <w:t xml:space="preserve"> ve memluklar önemli makamlara da getirilmişlerdir.</w:t>
      </w:r>
    </w:p>
    <w:p w:rsidR="00BB4775" w:rsidRPr="00F32821" w:rsidRDefault="00BB4775" w:rsidP="006F63F8">
      <w:pPr>
        <w:ind w:firstLine="720"/>
        <w:rPr>
          <w:rFonts w:ascii="Times New Roman" w:hAnsi="Times New Roman" w:cs="Times New Roman"/>
          <w:sz w:val="24"/>
          <w:szCs w:val="24"/>
          <w:lang w:val="tr-TR"/>
        </w:rPr>
      </w:pPr>
      <w:r w:rsidRPr="00F32821">
        <w:rPr>
          <w:rFonts w:ascii="Times New Roman" w:hAnsi="Times New Roman" w:cs="Times New Roman"/>
          <w:sz w:val="24"/>
          <w:szCs w:val="24"/>
          <w:lang w:val="tr-TR"/>
        </w:rPr>
        <w:t xml:space="preserve">Haçlı seferleri zamanında (11. ve 14. Yy.lar arası) furusiyya sanatından özellikle </w:t>
      </w:r>
      <w:proofErr w:type="spellStart"/>
      <w:r w:rsidRPr="00F32821">
        <w:rPr>
          <w:rFonts w:ascii="Times New Roman" w:hAnsi="Times New Roman" w:cs="Times New Roman"/>
          <w:sz w:val="24"/>
          <w:szCs w:val="24"/>
          <w:lang w:val="tr-TR"/>
        </w:rPr>
        <w:t>Eyyubiler</w:t>
      </w:r>
      <w:proofErr w:type="spellEnd"/>
      <w:r w:rsidRPr="00F32821">
        <w:rPr>
          <w:rFonts w:ascii="Times New Roman" w:hAnsi="Times New Roman" w:cs="Times New Roman"/>
          <w:sz w:val="24"/>
          <w:szCs w:val="24"/>
          <w:lang w:val="tr-TR"/>
        </w:rPr>
        <w:t xml:space="preserve"> ve onlardan sonra gelen Memluklar tarafından memluk askerlerinin eğitilmesinde de </w:t>
      </w:r>
      <w:r w:rsidRPr="00F32821">
        <w:rPr>
          <w:rFonts w:ascii="Times New Roman" w:hAnsi="Times New Roman" w:cs="Times New Roman"/>
          <w:sz w:val="24"/>
          <w:szCs w:val="24"/>
          <w:lang w:val="tr-TR"/>
        </w:rPr>
        <w:lastRenderedPageBreak/>
        <w:t xml:space="preserve">kullanılmıştır. Bazı tarihçiler tarafından </w:t>
      </w:r>
      <w:proofErr w:type="spellStart"/>
      <w:r w:rsidRPr="00F32821">
        <w:rPr>
          <w:rFonts w:ascii="Times New Roman" w:hAnsi="Times New Roman" w:cs="Times New Roman"/>
          <w:sz w:val="24"/>
          <w:szCs w:val="24"/>
          <w:lang w:val="tr-TR"/>
        </w:rPr>
        <w:t>furusiyya’nın</w:t>
      </w:r>
      <w:proofErr w:type="spellEnd"/>
      <w:r w:rsidRPr="00F32821">
        <w:rPr>
          <w:rFonts w:ascii="Times New Roman" w:hAnsi="Times New Roman" w:cs="Times New Roman"/>
          <w:sz w:val="24"/>
          <w:szCs w:val="24"/>
          <w:lang w:val="tr-TR"/>
        </w:rPr>
        <w:t xml:space="preserve"> </w:t>
      </w:r>
      <w:proofErr w:type="spellStart"/>
      <w:r w:rsidRPr="00F32821">
        <w:rPr>
          <w:rFonts w:ascii="Times New Roman" w:hAnsi="Times New Roman" w:cs="Times New Roman"/>
          <w:sz w:val="24"/>
          <w:szCs w:val="24"/>
          <w:lang w:val="tr-TR"/>
        </w:rPr>
        <w:t>Eyyubiler</w:t>
      </w:r>
      <w:proofErr w:type="spellEnd"/>
      <w:r w:rsidRPr="00F32821">
        <w:rPr>
          <w:rFonts w:ascii="Times New Roman" w:hAnsi="Times New Roman" w:cs="Times New Roman"/>
          <w:sz w:val="24"/>
          <w:szCs w:val="24"/>
          <w:lang w:val="tr-TR"/>
        </w:rPr>
        <w:t xml:space="preserve"> ve Memluklar tarafından haçlılara karşı geliştirilmiş bir savaş sanatı olduğu önyargısı yaygındır</w:t>
      </w:r>
      <w:r w:rsidR="0078704F" w:rsidRPr="00F32821">
        <w:rPr>
          <w:rFonts w:ascii="Times New Roman" w:hAnsi="Times New Roman" w:cs="Times New Roman"/>
          <w:sz w:val="24"/>
          <w:szCs w:val="24"/>
          <w:lang w:val="tr-TR"/>
        </w:rPr>
        <w:t xml:space="preserve"> (Al-Sarraf 2004: 142).</w:t>
      </w:r>
      <w:r w:rsidRPr="00F32821">
        <w:rPr>
          <w:rFonts w:ascii="Times New Roman" w:hAnsi="Times New Roman" w:cs="Times New Roman"/>
          <w:sz w:val="24"/>
          <w:szCs w:val="24"/>
          <w:lang w:val="tr-TR"/>
        </w:rPr>
        <w:t xml:space="preserve"> Ancak bu doğru değildir, çünkü zaten ortada kendilerinden daha eski olan bir furusiyya geleneği vardı, </w:t>
      </w:r>
      <w:proofErr w:type="spellStart"/>
      <w:r w:rsidRPr="00F32821">
        <w:rPr>
          <w:rFonts w:ascii="Times New Roman" w:hAnsi="Times New Roman" w:cs="Times New Roman"/>
          <w:sz w:val="24"/>
          <w:szCs w:val="24"/>
          <w:lang w:val="tr-TR"/>
        </w:rPr>
        <w:t>Eyyubilerin</w:t>
      </w:r>
      <w:proofErr w:type="spellEnd"/>
      <w:r w:rsidRPr="00F32821">
        <w:rPr>
          <w:rFonts w:ascii="Times New Roman" w:hAnsi="Times New Roman" w:cs="Times New Roman"/>
          <w:sz w:val="24"/>
          <w:szCs w:val="24"/>
          <w:lang w:val="tr-TR"/>
        </w:rPr>
        <w:t xml:space="preserve"> ve Memlukların yaptıkları ise sadece Abbasi dönemindeki kaynakları kopyalayıp üstlerine zeyiller eklemiş olmalarıdır. Ne yazıktır ki Memluk furusiyya kaynakları hiçbir şekilde kaynak belirtmemiştir, ama bu eserleri okuyan modern tarihçiler bu eserlerin kendilerinden daha önceki eserlerden kopyalandığını teyit etmişlerdir</w:t>
      </w:r>
      <w:r w:rsidR="0078704F" w:rsidRPr="00F32821">
        <w:rPr>
          <w:rFonts w:ascii="Times New Roman" w:hAnsi="Times New Roman" w:cs="Times New Roman"/>
          <w:sz w:val="24"/>
          <w:szCs w:val="24"/>
          <w:lang w:val="tr-TR"/>
        </w:rPr>
        <w:t xml:space="preserve"> (Al-Sarraf 2004: 143).</w:t>
      </w:r>
    </w:p>
    <w:p w:rsidR="00BB4775" w:rsidRPr="00F32821" w:rsidRDefault="00BB4775" w:rsidP="006F63F8">
      <w:pPr>
        <w:ind w:firstLine="720"/>
        <w:rPr>
          <w:rFonts w:ascii="Times New Roman" w:hAnsi="Times New Roman" w:cs="Times New Roman"/>
          <w:sz w:val="24"/>
          <w:szCs w:val="24"/>
          <w:lang w:val="tr-TR"/>
        </w:rPr>
      </w:pPr>
      <w:r w:rsidRPr="00F32821">
        <w:rPr>
          <w:rFonts w:ascii="Times New Roman" w:hAnsi="Times New Roman" w:cs="Times New Roman"/>
          <w:sz w:val="24"/>
          <w:szCs w:val="24"/>
          <w:lang w:val="tr-TR"/>
        </w:rPr>
        <w:t xml:space="preserve">Mısır Memluk Devleti’nde </w:t>
      </w:r>
      <w:proofErr w:type="spellStart"/>
      <w:r w:rsidRPr="00F32821">
        <w:rPr>
          <w:rFonts w:ascii="Times New Roman" w:hAnsi="Times New Roman" w:cs="Times New Roman"/>
          <w:sz w:val="24"/>
          <w:szCs w:val="24"/>
          <w:lang w:val="tr-TR"/>
        </w:rPr>
        <w:t>furusiyya’nın</w:t>
      </w:r>
      <w:proofErr w:type="spellEnd"/>
      <w:r w:rsidRPr="00F32821">
        <w:rPr>
          <w:rFonts w:ascii="Times New Roman" w:hAnsi="Times New Roman" w:cs="Times New Roman"/>
          <w:sz w:val="24"/>
          <w:szCs w:val="24"/>
          <w:lang w:val="tr-TR"/>
        </w:rPr>
        <w:t xml:space="preserve"> önemi büyüktür; çünkü devleti yöneten memluklar furusiyya sanatı konusunda detaylıca eğitilmişler ve bu konuda da devlet tarihi boyunca birçok eser çıkmıştır. Devlet içinde sultanlar özellikle furusiyya sanatındaki hünerleriyle övünürlerdi, mesela en meşhur</w:t>
      </w:r>
      <w:r>
        <w:rPr>
          <w:lang w:val="tr-TR"/>
        </w:rPr>
        <w:t xml:space="preserve"> </w:t>
      </w:r>
      <w:r w:rsidRPr="00F32821">
        <w:rPr>
          <w:rFonts w:ascii="Times New Roman" w:hAnsi="Times New Roman" w:cs="Times New Roman"/>
          <w:sz w:val="24"/>
          <w:szCs w:val="24"/>
          <w:lang w:val="tr-TR"/>
        </w:rPr>
        <w:t xml:space="preserve">Memluk sultanlarından Baybars </w:t>
      </w:r>
      <w:r w:rsidR="004942F1" w:rsidRPr="00F32821">
        <w:rPr>
          <w:rFonts w:ascii="Times New Roman" w:hAnsi="Times New Roman" w:cs="Times New Roman"/>
          <w:sz w:val="24"/>
          <w:szCs w:val="24"/>
          <w:lang w:val="tr-TR"/>
        </w:rPr>
        <w:t>her gün</w:t>
      </w:r>
      <w:r w:rsidRPr="00F32821">
        <w:rPr>
          <w:rFonts w:ascii="Times New Roman" w:hAnsi="Times New Roman" w:cs="Times New Roman"/>
          <w:sz w:val="24"/>
          <w:szCs w:val="24"/>
          <w:lang w:val="tr-TR"/>
        </w:rPr>
        <w:t xml:space="preserve"> saatlerce atlı antrenmanlarını yapmasıyla bilinirdi</w:t>
      </w:r>
      <w:r w:rsidR="0078704F" w:rsidRPr="00F32821">
        <w:rPr>
          <w:rFonts w:ascii="Times New Roman" w:hAnsi="Times New Roman" w:cs="Times New Roman"/>
          <w:sz w:val="24"/>
          <w:szCs w:val="24"/>
          <w:lang w:val="tr-TR"/>
        </w:rPr>
        <w:t xml:space="preserve"> (</w:t>
      </w:r>
      <w:proofErr w:type="spellStart"/>
      <w:r w:rsidR="0078704F" w:rsidRPr="00F32821">
        <w:rPr>
          <w:rFonts w:ascii="Times New Roman" w:hAnsi="Times New Roman" w:cs="Times New Roman"/>
          <w:sz w:val="24"/>
          <w:szCs w:val="24"/>
          <w:lang w:val="tr-TR"/>
        </w:rPr>
        <w:t>Nicolle</w:t>
      </w:r>
      <w:proofErr w:type="spellEnd"/>
      <w:r w:rsidR="0078704F" w:rsidRPr="00F32821">
        <w:rPr>
          <w:rFonts w:ascii="Times New Roman" w:hAnsi="Times New Roman" w:cs="Times New Roman"/>
          <w:sz w:val="24"/>
          <w:szCs w:val="24"/>
          <w:lang w:val="tr-TR"/>
        </w:rPr>
        <w:t xml:space="preserve"> 1993: 8)</w:t>
      </w:r>
      <w:r w:rsidRPr="00F32821">
        <w:rPr>
          <w:rFonts w:ascii="Times New Roman" w:hAnsi="Times New Roman" w:cs="Times New Roman"/>
          <w:sz w:val="24"/>
          <w:szCs w:val="24"/>
          <w:lang w:val="tr-TR"/>
        </w:rPr>
        <w:t xml:space="preserve">. Mısır Memluk devleti tarihi kendi içinde iki bölüme ayrılır, birinci bölüm Bahri (Kıpçak Türk kökenli memluk askerlerinin hanedanlığı)dönemi ve ikinci bölüm ise </w:t>
      </w:r>
      <w:proofErr w:type="spellStart"/>
      <w:r w:rsidRPr="00F32821">
        <w:rPr>
          <w:rFonts w:ascii="Times New Roman" w:hAnsi="Times New Roman" w:cs="Times New Roman"/>
          <w:sz w:val="24"/>
          <w:szCs w:val="24"/>
          <w:lang w:val="tr-TR"/>
        </w:rPr>
        <w:t>Burci</w:t>
      </w:r>
      <w:proofErr w:type="spellEnd"/>
      <w:r w:rsidRPr="00F32821">
        <w:rPr>
          <w:rFonts w:ascii="Times New Roman" w:hAnsi="Times New Roman" w:cs="Times New Roman"/>
          <w:sz w:val="24"/>
          <w:szCs w:val="24"/>
          <w:lang w:val="tr-TR"/>
        </w:rPr>
        <w:t xml:space="preserve"> (</w:t>
      </w:r>
      <w:proofErr w:type="spellStart"/>
      <w:r w:rsidRPr="00F32821">
        <w:rPr>
          <w:rFonts w:ascii="Times New Roman" w:hAnsi="Times New Roman" w:cs="Times New Roman"/>
          <w:sz w:val="24"/>
          <w:szCs w:val="24"/>
          <w:lang w:val="tr-TR"/>
        </w:rPr>
        <w:t>Çerkes</w:t>
      </w:r>
      <w:proofErr w:type="spellEnd"/>
      <w:r w:rsidRPr="00F32821">
        <w:rPr>
          <w:rFonts w:ascii="Times New Roman" w:hAnsi="Times New Roman" w:cs="Times New Roman"/>
          <w:sz w:val="24"/>
          <w:szCs w:val="24"/>
          <w:lang w:val="tr-TR"/>
        </w:rPr>
        <w:t xml:space="preserve"> kökenli memluk askerlerinin hanedanlığı) dönemidir</w:t>
      </w:r>
      <w:r w:rsidR="0078704F" w:rsidRPr="00F32821">
        <w:rPr>
          <w:rFonts w:ascii="Times New Roman" w:hAnsi="Times New Roman" w:cs="Times New Roman"/>
          <w:sz w:val="24"/>
          <w:szCs w:val="24"/>
          <w:lang w:val="tr-TR"/>
        </w:rPr>
        <w:t>(</w:t>
      </w:r>
      <w:proofErr w:type="spellStart"/>
      <w:r w:rsidR="0078704F" w:rsidRPr="00F32821">
        <w:rPr>
          <w:rFonts w:ascii="Times New Roman" w:hAnsi="Times New Roman" w:cs="Times New Roman"/>
          <w:sz w:val="24"/>
          <w:szCs w:val="24"/>
          <w:lang w:val="tr-TR"/>
        </w:rPr>
        <w:t>Sobernheim</w:t>
      </w:r>
      <w:proofErr w:type="spellEnd"/>
      <w:r w:rsidR="0078704F" w:rsidRPr="00F32821">
        <w:rPr>
          <w:rFonts w:ascii="Times New Roman" w:hAnsi="Times New Roman" w:cs="Times New Roman"/>
          <w:sz w:val="24"/>
          <w:szCs w:val="24"/>
          <w:lang w:val="tr-TR"/>
        </w:rPr>
        <w:t xml:space="preserve"> 1997: 689)</w:t>
      </w:r>
      <w:r w:rsidRPr="00F32821">
        <w:rPr>
          <w:rFonts w:ascii="Times New Roman" w:hAnsi="Times New Roman" w:cs="Times New Roman"/>
          <w:sz w:val="24"/>
          <w:szCs w:val="24"/>
          <w:lang w:val="tr-TR"/>
        </w:rPr>
        <w:t>. Her iki dönemde de furusiyya adına birçok faaliyet geliştirilmiştir.</w:t>
      </w:r>
    </w:p>
    <w:p w:rsidR="00BB4775" w:rsidRPr="00F32821" w:rsidRDefault="004942F1" w:rsidP="006F63F8">
      <w:pPr>
        <w:ind w:firstLine="720"/>
        <w:rPr>
          <w:rFonts w:ascii="Times New Roman" w:hAnsi="Times New Roman" w:cs="Times New Roman"/>
          <w:sz w:val="24"/>
          <w:szCs w:val="24"/>
          <w:lang w:val="tr-TR"/>
        </w:rPr>
      </w:pPr>
      <w:r w:rsidRPr="00F32821">
        <w:rPr>
          <w:rFonts w:ascii="Times New Roman" w:hAnsi="Times New Roman" w:cs="Times New Roman"/>
          <w:sz w:val="24"/>
          <w:szCs w:val="24"/>
          <w:lang w:val="tr-TR"/>
        </w:rPr>
        <w:t xml:space="preserve">Bahri dönemi memluk askerlerinin disiplinli bir şekilde furusiyya eğitimi aldığı bir dönem olmuştur. </w:t>
      </w:r>
      <w:r w:rsidR="00BB4775" w:rsidRPr="00F32821">
        <w:rPr>
          <w:rFonts w:ascii="Times New Roman" w:hAnsi="Times New Roman" w:cs="Times New Roman"/>
          <w:sz w:val="24"/>
          <w:szCs w:val="24"/>
          <w:lang w:val="tr-TR"/>
        </w:rPr>
        <w:t>Memluk askerleri özellikle de okçuluk konusunda ağır bir eğitim alırlardı, çünkü memluk savaş stratejisi daha çok atlı okçuluk üzerinedir</w:t>
      </w:r>
      <w:r w:rsidRPr="00F32821">
        <w:rPr>
          <w:rFonts w:ascii="Times New Roman" w:hAnsi="Times New Roman" w:cs="Times New Roman"/>
          <w:sz w:val="24"/>
          <w:szCs w:val="24"/>
          <w:lang w:val="tr-TR"/>
        </w:rPr>
        <w:t xml:space="preserve">(Al-Sarraf 2004: 162).  </w:t>
      </w:r>
      <w:r w:rsidR="00BB4775" w:rsidRPr="00F32821">
        <w:rPr>
          <w:rFonts w:ascii="Times New Roman" w:hAnsi="Times New Roman" w:cs="Times New Roman"/>
          <w:sz w:val="24"/>
          <w:szCs w:val="24"/>
          <w:lang w:val="tr-TR"/>
        </w:rPr>
        <w:t>Ancak memluk askerlerinin kendi içlerinde</w:t>
      </w:r>
      <w:r w:rsidRPr="00F32821">
        <w:rPr>
          <w:rFonts w:ascii="Times New Roman" w:hAnsi="Times New Roman" w:cs="Times New Roman"/>
          <w:sz w:val="24"/>
          <w:szCs w:val="24"/>
          <w:lang w:val="tr-TR"/>
        </w:rPr>
        <w:t>ki siyasi entrikalar</w:t>
      </w:r>
      <w:r w:rsidR="00BB4775" w:rsidRPr="00F32821">
        <w:rPr>
          <w:rFonts w:ascii="Times New Roman" w:hAnsi="Times New Roman" w:cs="Times New Roman"/>
          <w:sz w:val="24"/>
          <w:szCs w:val="24"/>
          <w:lang w:val="tr-TR"/>
        </w:rPr>
        <w:t xml:space="preserve"> ve bu nedenden dolayı da memluk eğitimlerinin bozulması furusiyya san</w:t>
      </w:r>
      <w:r w:rsidRPr="00F32821">
        <w:rPr>
          <w:rFonts w:ascii="Times New Roman" w:hAnsi="Times New Roman" w:cs="Times New Roman"/>
          <w:sz w:val="24"/>
          <w:szCs w:val="24"/>
          <w:lang w:val="tr-TR"/>
        </w:rPr>
        <w:t>atını da bir nebze etkilemiştir. Y</w:t>
      </w:r>
      <w:r w:rsidR="00BB4775" w:rsidRPr="00F32821">
        <w:rPr>
          <w:rFonts w:ascii="Times New Roman" w:hAnsi="Times New Roman" w:cs="Times New Roman"/>
          <w:sz w:val="24"/>
          <w:szCs w:val="24"/>
          <w:lang w:val="tr-TR"/>
        </w:rPr>
        <w:t xml:space="preserve">ine de memlukların bozulmaya başladığı zamanlarda bile furusiyya eserleri bazı </w:t>
      </w:r>
      <w:proofErr w:type="spellStart"/>
      <w:r w:rsidR="00BB4775" w:rsidRPr="00F32821">
        <w:rPr>
          <w:rFonts w:ascii="Times New Roman" w:hAnsi="Times New Roman" w:cs="Times New Roman"/>
          <w:sz w:val="24"/>
          <w:szCs w:val="24"/>
          <w:lang w:val="tr-TR"/>
        </w:rPr>
        <w:t>mualimler</w:t>
      </w:r>
      <w:proofErr w:type="spellEnd"/>
      <w:r w:rsidR="00BB4775" w:rsidRPr="00F32821">
        <w:rPr>
          <w:rFonts w:ascii="Times New Roman" w:hAnsi="Times New Roman" w:cs="Times New Roman"/>
          <w:sz w:val="24"/>
          <w:szCs w:val="24"/>
          <w:lang w:val="tr-TR"/>
        </w:rPr>
        <w:t xml:space="preserve"> tarafından yazılmaya devam ediliyordu</w:t>
      </w:r>
      <w:r w:rsidRPr="00F32821">
        <w:rPr>
          <w:rFonts w:ascii="Times New Roman" w:hAnsi="Times New Roman" w:cs="Times New Roman"/>
          <w:sz w:val="24"/>
          <w:szCs w:val="24"/>
          <w:lang w:val="tr-TR"/>
        </w:rPr>
        <w:t xml:space="preserve"> (Çetin 2007: 94)</w:t>
      </w:r>
      <w:r w:rsidR="00BB4775" w:rsidRPr="00F32821">
        <w:rPr>
          <w:rFonts w:ascii="Times New Roman" w:hAnsi="Times New Roman" w:cs="Times New Roman"/>
          <w:sz w:val="24"/>
          <w:szCs w:val="24"/>
          <w:lang w:val="tr-TR"/>
        </w:rPr>
        <w:t>.</w:t>
      </w:r>
      <w:r w:rsidRPr="00F32821">
        <w:rPr>
          <w:rFonts w:ascii="Times New Roman" w:hAnsi="Times New Roman" w:cs="Times New Roman"/>
          <w:sz w:val="24"/>
          <w:szCs w:val="24"/>
          <w:lang w:val="tr-TR"/>
        </w:rPr>
        <w:t xml:space="preserve"> </w:t>
      </w:r>
      <w:r w:rsidR="00BB4775" w:rsidRPr="00F32821">
        <w:rPr>
          <w:rFonts w:ascii="Times New Roman" w:hAnsi="Times New Roman" w:cs="Times New Roman"/>
          <w:sz w:val="24"/>
          <w:szCs w:val="24"/>
          <w:lang w:val="tr-TR"/>
        </w:rPr>
        <w:t xml:space="preserve">Ayrıca Bahri döneminin son yüzyılında (14.yy) </w:t>
      </w:r>
      <w:r w:rsidR="00BB4775" w:rsidRPr="00F32821">
        <w:rPr>
          <w:rFonts w:ascii="Times New Roman" w:hAnsi="Times New Roman" w:cs="Times New Roman"/>
          <w:i/>
          <w:sz w:val="24"/>
          <w:szCs w:val="24"/>
          <w:lang w:val="tr-TR"/>
        </w:rPr>
        <w:t>“</w:t>
      </w:r>
      <w:proofErr w:type="spellStart"/>
      <w:r w:rsidR="00BB4775" w:rsidRPr="00F32821">
        <w:rPr>
          <w:rFonts w:ascii="Times New Roman" w:hAnsi="Times New Roman" w:cs="Times New Roman"/>
          <w:i/>
          <w:sz w:val="24"/>
          <w:szCs w:val="24"/>
          <w:lang w:val="tr-TR"/>
        </w:rPr>
        <w:t>Münyetu’l</w:t>
      </w:r>
      <w:proofErr w:type="spellEnd"/>
      <w:r w:rsidR="00BB4775" w:rsidRPr="00F32821">
        <w:rPr>
          <w:rFonts w:ascii="Times New Roman" w:hAnsi="Times New Roman" w:cs="Times New Roman"/>
          <w:i/>
          <w:sz w:val="24"/>
          <w:szCs w:val="24"/>
          <w:lang w:val="tr-TR"/>
        </w:rPr>
        <w:t xml:space="preserve"> </w:t>
      </w:r>
      <w:proofErr w:type="spellStart"/>
      <w:r w:rsidR="00BB4775" w:rsidRPr="00F32821">
        <w:rPr>
          <w:rFonts w:ascii="Times New Roman" w:hAnsi="Times New Roman" w:cs="Times New Roman"/>
          <w:i/>
          <w:sz w:val="24"/>
          <w:szCs w:val="24"/>
          <w:lang w:val="tr-TR"/>
        </w:rPr>
        <w:t>Guzat</w:t>
      </w:r>
      <w:proofErr w:type="spellEnd"/>
      <w:r w:rsidR="00BB4775" w:rsidRPr="00F32821">
        <w:rPr>
          <w:rFonts w:ascii="Times New Roman" w:hAnsi="Times New Roman" w:cs="Times New Roman"/>
          <w:i/>
          <w:sz w:val="24"/>
          <w:szCs w:val="24"/>
          <w:lang w:val="tr-TR"/>
        </w:rPr>
        <w:t>”</w:t>
      </w:r>
      <w:r w:rsidR="00BB4775" w:rsidRPr="00F32821">
        <w:rPr>
          <w:rFonts w:ascii="Times New Roman" w:hAnsi="Times New Roman" w:cs="Times New Roman"/>
          <w:sz w:val="24"/>
          <w:szCs w:val="24"/>
          <w:lang w:val="tr-TR"/>
        </w:rPr>
        <w:t xml:space="preserve"> adında ilk Türkçe furusiyya eseri yazılmıştır</w:t>
      </w:r>
      <w:r w:rsidRPr="00F32821">
        <w:rPr>
          <w:rFonts w:ascii="Times New Roman" w:hAnsi="Times New Roman" w:cs="Times New Roman"/>
          <w:sz w:val="24"/>
          <w:szCs w:val="24"/>
          <w:lang w:val="tr-TR"/>
        </w:rPr>
        <w:t xml:space="preserve"> (</w:t>
      </w:r>
      <w:proofErr w:type="spellStart"/>
      <w:r w:rsidRPr="00F32821">
        <w:rPr>
          <w:rFonts w:ascii="Times New Roman" w:hAnsi="Times New Roman" w:cs="Times New Roman"/>
          <w:sz w:val="24"/>
          <w:szCs w:val="24"/>
          <w:lang w:val="tr-TR"/>
        </w:rPr>
        <w:t>Öztopçu</w:t>
      </w:r>
      <w:proofErr w:type="spellEnd"/>
      <w:r w:rsidRPr="00F32821">
        <w:rPr>
          <w:rFonts w:ascii="Times New Roman" w:hAnsi="Times New Roman" w:cs="Times New Roman"/>
          <w:sz w:val="24"/>
          <w:szCs w:val="24"/>
          <w:lang w:val="tr-TR"/>
        </w:rPr>
        <w:t xml:space="preserve"> 1989: 4)</w:t>
      </w:r>
      <w:r w:rsidR="00BB4775" w:rsidRPr="00F32821">
        <w:rPr>
          <w:rFonts w:ascii="Times New Roman" w:hAnsi="Times New Roman" w:cs="Times New Roman"/>
          <w:sz w:val="24"/>
          <w:szCs w:val="24"/>
          <w:lang w:val="tr-TR"/>
        </w:rPr>
        <w:t>.</w:t>
      </w:r>
    </w:p>
    <w:p w:rsidR="00BB4775" w:rsidRPr="00F32821" w:rsidRDefault="00BB4775" w:rsidP="006F63F8">
      <w:pPr>
        <w:ind w:firstLine="720"/>
        <w:rPr>
          <w:rFonts w:ascii="Times New Roman" w:hAnsi="Times New Roman" w:cs="Times New Roman"/>
          <w:sz w:val="24"/>
          <w:szCs w:val="24"/>
          <w:lang w:val="tr-TR"/>
        </w:rPr>
      </w:pPr>
      <w:r w:rsidRPr="00F32821">
        <w:rPr>
          <w:rFonts w:ascii="Times New Roman" w:hAnsi="Times New Roman" w:cs="Times New Roman"/>
          <w:sz w:val="24"/>
          <w:szCs w:val="24"/>
          <w:lang w:val="tr-TR"/>
        </w:rPr>
        <w:t xml:space="preserve">1382’de </w:t>
      </w:r>
      <w:proofErr w:type="spellStart"/>
      <w:r w:rsidRPr="00F32821">
        <w:rPr>
          <w:rFonts w:ascii="Times New Roman" w:hAnsi="Times New Roman" w:cs="Times New Roman"/>
          <w:sz w:val="24"/>
          <w:szCs w:val="24"/>
          <w:lang w:val="tr-TR"/>
        </w:rPr>
        <w:t>Berkuk’un</w:t>
      </w:r>
      <w:proofErr w:type="spellEnd"/>
      <w:r w:rsidRPr="00F32821">
        <w:rPr>
          <w:rFonts w:ascii="Times New Roman" w:hAnsi="Times New Roman" w:cs="Times New Roman"/>
          <w:sz w:val="24"/>
          <w:szCs w:val="24"/>
          <w:lang w:val="tr-TR"/>
        </w:rPr>
        <w:t xml:space="preserve"> Memluk tahtına geçmesiyle başlayan </w:t>
      </w:r>
      <w:proofErr w:type="spellStart"/>
      <w:r w:rsidRPr="00F32821">
        <w:rPr>
          <w:rFonts w:ascii="Times New Roman" w:hAnsi="Times New Roman" w:cs="Times New Roman"/>
          <w:sz w:val="24"/>
          <w:szCs w:val="24"/>
          <w:lang w:val="tr-TR"/>
        </w:rPr>
        <w:t>Burci</w:t>
      </w:r>
      <w:proofErr w:type="spellEnd"/>
      <w:r w:rsidRPr="00F32821">
        <w:rPr>
          <w:rFonts w:ascii="Times New Roman" w:hAnsi="Times New Roman" w:cs="Times New Roman"/>
          <w:sz w:val="24"/>
          <w:szCs w:val="24"/>
          <w:lang w:val="tr-TR"/>
        </w:rPr>
        <w:t xml:space="preserve"> hanedanlığı zamanı </w:t>
      </w:r>
      <w:proofErr w:type="spellStart"/>
      <w:r w:rsidRPr="00F32821">
        <w:rPr>
          <w:rFonts w:ascii="Times New Roman" w:hAnsi="Times New Roman" w:cs="Times New Roman"/>
          <w:sz w:val="24"/>
          <w:szCs w:val="24"/>
          <w:lang w:val="tr-TR"/>
        </w:rPr>
        <w:t>furusiyya’sının</w:t>
      </w:r>
      <w:proofErr w:type="spellEnd"/>
      <w:r w:rsidRPr="00F32821">
        <w:rPr>
          <w:rFonts w:ascii="Times New Roman" w:hAnsi="Times New Roman" w:cs="Times New Roman"/>
          <w:sz w:val="24"/>
          <w:szCs w:val="24"/>
          <w:lang w:val="tr-TR"/>
        </w:rPr>
        <w:t xml:space="preserve"> genel olarak düşüş yaşadığı tarihçiler tarafından gözlemlenmiştir</w:t>
      </w:r>
      <w:r w:rsidR="004942F1" w:rsidRPr="00F32821">
        <w:rPr>
          <w:rFonts w:ascii="Times New Roman" w:hAnsi="Times New Roman" w:cs="Times New Roman"/>
          <w:sz w:val="24"/>
          <w:szCs w:val="24"/>
          <w:lang w:val="tr-TR"/>
        </w:rPr>
        <w:t xml:space="preserve"> (</w:t>
      </w:r>
      <w:proofErr w:type="spellStart"/>
      <w:r w:rsidR="004942F1" w:rsidRPr="00F32821">
        <w:rPr>
          <w:rFonts w:ascii="Times New Roman" w:hAnsi="Times New Roman" w:cs="Times New Roman"/>
          <w:sz w:val="24"/>
          <w:szCs w:val="24"/>
          <w:lang w:val="tr-TR"/>
        </w:rPr>
        <w:t>Ayalon</w:t>
      </w:r>
      <w:proofErr w:type="spellEnd"/>
      <w:r w:rsidR="004942F1" w:rsidRPr="00F32821">
        <w:rPr>
          <w:rFonts w:ascii="Times New Roman" w:hAnsi="Times New Roman" w:cs="Times New Roman"/>
          <w:sz w:val="24"/>
          <w:szCs w:val="24"/>
          <w:lang w:val="tr-TR"/>
        </w:rPr>
        <w:t xml:space="preserve"> 1979: 45).</w:t>
      </w:r>
      <w:r w:rsidRPr="00F32821">
        <w:rPr>
          <w:rFonts w:ascii="Times New Roman" w:hAnsi="Times New Roman" w:cs="Times New Roman"/>
          <w:sz w:val="24"/>
          <w:szCs w:val="24"/>
          <w:lang w:val="tr-TR"/>
        </w:rPr>
        <w:t xml:space="preserve"> Ancak buna rağmen yine de birçok eserde yazılmış ve bunların bir kısmı Türkçeye çevrilmiştir. İlginçtir ki </w:t>
      </w:r>
      <w:proofErr w:type="spellStart"/>
      <w:r w:rsidRPr="00F32821">
        <w:rPr>
          <w:rFonts w:ascii="Times New Roman" w:hAnsi="Times New Roman" w:cs="Times New Roman"/>
          <w:sz w:val="24"/>
          <w:szCs w:val="24"/>
          <w:lang w:val="tr-TR"/>
        </w:rPr>
        <w:t>Burci</w:t>
      </w:r>
      <w:proofErr w:type="spellEnd"/>
      <w:r w:rsidRPr="00F32821">
        <w:rPr>
          <w:rFonts w:ascii="Times New Roman" w:hAnsi="Times New Roman" w:cs="Times New Roman"/>
          <w:sz w:val="24"/>
          <w:szCs w:val="24"/>
          <w:lang w:val="tr-TR"/>
        </w:rPr>
        <w:t xml:space="preserve"> hanedanlığı Bahriler gibi Türk kökenli olmasalar da </w:t>
      </w:r>
      <w:proofErr w:type="spellStart"/>
      <w:r w:rsidRPr="00F32821">
        <w:rPr>
          <w:rFonts w:ascii="Times New Roman" w:hAnsi="Times New Roman" w:cs="Times New Roman"/>
          <w:sz w:val="24"/>
          <w:szCs w:val="24"/>
          <w:lang w:val="tr-TR"/>
        </w:rPr>
        <w:t>Burci</w:t>
      </w:r>
      <w:proofErr w:type="spellEnd"/>
      <w:r w:rsidRPr="00F32821">
        <w:rPr>
          <w:rFonts w:ascii="Times New Roman" w:hAnsi="Times New Roman" w:cs="Times New Roman"/>
          <w:sz w:val="24"/>
          <w:szCs w:val="24"/>
          <w:lang w:val="tr-TR"/>
        </w:rPr>
        <w:t xml:space="preserve"> hanedanlığı zamanında Bahri hanedanlığı zamanına nazaran daha fazla Türkçe eser yazılmış ya da </w:t>
      </w:r>
      <w:proofErr w:type="spellStart"/>
      <w:r w:rsidRPr="00F32821">
        <w:rPr>
          <w:rFonts w:ascii="Times New Roman" w:hAnsi="Times New Roman" w:cs="Times New Roman"/>
          <w:sz w:val="24"/>
          <w:szCs w:val="24"/>
          <w:lang w:val="tr-TR"/>
        </w:rPr>
        <w:t>Arapça’dan</w:t>
      </w:r>
      <w:proofErr w:type="spellEnd"/>
      <w:r w:rsidRPr="00F32821">
        <w:rPr>
          <w:rFonts w:ascii="Times New Roman" w:hAnsi="Times New Roman" w:cs="Times New Roman"/>
          <w:sz w:val="24"/>
          <w:szCs w:val="24"/>
          <w:lang w:val="tr-TR"/>
        </w:rPr>
        <w:t xml:space="preserve"> </w:t>
      </w:r>
      <w:proofErr w:type="spellStart"/>
      <w:r w:rsidRPr="00F32821">
        <w:rPr>
          <w:rFonts w:ascii="Times New Roman" w:hAnsi="Times New Roman" w:cs="Times New Roman"/>
          <w:sz w:val="24"/>
          <w:szCs w:val="24"/>
          <w:lang w:val="tr-TR"/>
        </w:rPr>
        <w:t>Türkçe’ye</w:t>
      </w:r>
      <w:proofErr w:type="spellEnd"/>
      <w:r w:rsidRPr="00F32821">
        <w:rPr>
          <w:rFonts w:ascii="Times New Roman" w:hAnsi="Times New Roman" w:cs="Times New Roman"/>
          <w:sz w:val="24"/>
          <w:szCs w:val="24"/>
          <w:lang w:val="tr-TR"/>
        </w:rPr>
        <w:t xml:space="preserve"> çevrilmiştir</w:t>
      </w:r>
      <w:r w:rsidR="00ED0037" w:rsidRPr="00F32821">
        <w:rPr>
          <w:rFonts w:ascii="Times New Roman" w:hAnsi="Times New Roman" w:cs="Times New Roman"/>
          <w:sz w:val="24"/>
          <w:szCs w:val="24"/>
          <w:lang w:val="tr-TR"/>
        </w:rPr>
        <w:t xml:space="preserve"> (</w:t>
      </w:r>
      <w:proofErr w:type="spellStart"/>
      <w:r w:rsidR="00ED0037" w:rsidRPr="00F32821">
        <w:rPr>
          <w:rFonts w:ascii="Times New Roman" w:hAnsi="Times New Roman" w:cs="Times New Roman"/>
          <w:sz w:val="24"/>
          <w:szCs w:val="24"/>
          <w:lang w:val="tr-TR"/>
        </w:rPr>
        <w:t>Öztopçu</w:t>
      </w:r>
      <w:proofErr w:type="spellEnd"/>
      <w:r w:rsidR="00ED0037" w:rsidRPr="00F32821">
        <w:rPr>
          <w:rFonts w:ascii="Times New Roman" w:hAnsi="Times New Roman" w:cs="Times New Roman"/>
          <w:sz w:val="24"/>
          <w:szCs w:val="24"/>
          <w:lang w:val="tr-TR"/>
        </w:rPr>
        <w:t xml:space="preserve"> 1989: 2</w:t>
      </w:r>
      <w:r w:rsidR="004942F1" w:rsidRPr="00F32821">
        <w:rPr>
          <w:rFonts w:ascii="Times New Roman" w:hAnsi="Times New Roman" w:cs="Times New Roman"/>
          <w:sz w:val="24"/>
          <w:szCs w:val="24"/>
          <w:lang w:val="tr-TR"/>
        </w:rPr>
        <w:t>).</w:t>
      </w:r>
      <w:r w:rsidRPr="00F32821">
        <w:rPr>
          <w:rFonts w:ascii="Times New Roman" w:hAnsi="Times New Roman" w:cs="Times New Roman"/>
          <w:sz w:val="24"/>
          <w:szCs w:val="24"/>
          <w:lang w:val="tr-TR"/>
        </w:rPr>
        <w:t xml:space="preserve"> İlginçtir ki </w:t>
      </w:r>
      <w:proofErr w:type="spellStart"/>
      <w:r w:rsidRPr="00F32821">
        <w:rPr>
          <w:rFonts w:ascii="Times New Roman" w:hAnsi="Times New Roman" w:cs="Times New Roman"/>
          <w:sz w:val="24"/>
          <w:szCs w:val="24"/>
          <w:lang w:val="tr-TR"/>
        </w:rPr>
        <w:t>Burci</w:t>
      </w:r>
      <w:proofErr w:type="spellEnd"/>
      <w:r w:rsidRPr="00F32821">
        <w:rPr>
          <w:rFonts w:ascii="Times New Roman" w:hAnsi="Times New Roman" w:cs="Times New Roman"/>
          <w:sz w:val="24"/>
          <w:szCs w:val="24"/>
          <w:lang w:val="tr-TR"/>
        </w:rPr>
        <w:t xml:space="preserve"> dönemi </w:t>
      </w:r>
      <w:proofErr w:type="spellStart"/>
      <w:r w:rsidRPr="00F32821">
        <w:rPr>
          <w:rFonts w:ascii="Times New Roman" w:hAnsi="Times New Roman" w:cs="Times New Roman"/>
          <w:sz w:val="24"/>
          <w:szCs w:val="24"/>
          <w:lang w:val="tr-TR"/>
        </w:rPr>
        <w:t>furusiya’sında</w:t>
      </w:r>
      <w:proofErr w:type="spellEnd"/>
      <w:r w:rsidRPr="00F32821">
        <w:rPr>
          <w:rFonts w:ascii="Times New Roman" w:hAnsi="Times New Roman" w:cs="Times New Roman"/>
          <w:sz w:val="24"/>
          <w:szCs w:val="24"/>
          <w:lang w:val="tr-TR"/>
        </w:rPr>
        <w:t xml:space="preserve"> </w:t>
      </w:r>
      <w:proofErr w:type="spellStart"/>
      <w:r w:rsidRPr="00F32821">
        <w:rPr>
          <w:rFonts w:ascii="Times New Roman" w:hAnsi="Times New Roman" w:cs="Times New Roman"/>
          <w:sz w:val="24"/>
          <w:szCs w:val="24"/>
          <w:lang w:val="tr-TR"/>
        </w:rPr>
        <w:t>mualimler</w:t>
      </w:r>
      <w:proofErr w:type="spellEnd"/>
      <w:r w:rsidRPr="00F32821">
        <w:rPr>
          <w:rFonts w:ascii="Times New Roman" w:hAnsi="Times New Roman" w:cs="Times New Roman"/>
          <w:sz w:val="24"/>
          <w:szCs w:val="24"/>
          <w:lang w:val="tr-TR"/>
        </w:rPr>
        <w:t xml:space="preserve"> tarafından mızrak kullanımı daha fazla yaygındır</w:t>
      </w:r>
      <w:r w:rsidR="004942F1" w:rsidRPr="00F32821">
        <w:rPr>
          <w:rFonts w:ascii="Times New Roman" w:hAnsi="Times New Roman" w:cs="Times New Roman"/>
          <w:sz w:val="24"/>
          <w:szCs w:val="24"/>
          <w:lang w:val="tr-TR"/>
        </w:rPr>
        <w:t xml:space="preserve"> (</w:t>
      </w:r>
      <w:proofErr w:type="spellStart"/>
      <w:r w:rsidR="004942F1" w:rsidRPr="00F32821">
        <w:rPr>
          <w:rFonts w:ascii="Times New Roman" w:hAnsi="Times New Roman" w:cs="Times New Roman"/>
          <w:sz w:val="24"/>
          <w:szCs w:val="24"/>
          <w:lang w:val="tr-TR"/>
        </w:rPr>
        <w:t>Ayalon</w:t>
      </w:r>
      <w:proofErr w:type="spellEnd"/>
      <w:r w:rsidR="004942F1" w:rsidRPr="00F32821">
        <w:rPr>
          <w:rFonts w:ascii="Times New Roman" w:hAnsi="Times New Roman" w:cs="Times New Roman"/>
          <w:sz w:val="24"/>
          <w:szCs w:val="24"/>
          <w:lang w:val="tr-TR"/>
        </w:rPr>
        <w:t xml:space="preserve"> 1979: 59, 60, 61).</w:t>
      </w:r>
    </w:p>
    <w:p w:rsidR="00BB4775" w:rsidRPr="00F32821" w:rsidRDefault="00BB4775" w:rsidP="006F63F8">
      <w:pPr>
        <w:ind w:firstLine="720"/>
        <w:rPr>
          <w:rFonts w:ascii="Times New Roman" w:hAnsi="Times New Roman" w:cs="Times New Roman"/>
          <w:sz w:val="24"/>
          <w:szCs w:val="24"/>
          <w:lang w:val="tr-TR"/>
        </w:rPr>
      </w:pPr>
      <w:r w:rsidRPr="00F32821">
        <w:rPr>
          <w:rFonts w:ascii="Times New Roman" w:hAnsi="Times New Roman" w:cs="Times New Roman"/>
          <w:sz w:val="24"/>
          <w:szCs w:val="24"/>
          <w:lang w:val="tr-TR"/>
        </w:rPr>
        <w:t xml:space="preserve">Bahri hanedanlığı zamanında birçok meydan yaptırılmışken </w:t>
      </w:r>
      <w:proofErr w:type="spellStart"/>
      <w:r w:rsidRPr="00F32821">
        <w:rPr>
          <w:rFonts w:ascii="Times New Roman" w:hAnsi="Times New Roman" w:cs="Times New Roman"/>
          <w:sz w:val="24"/>
          <w:szCs w:val="24"/>
          <w:lang w:val="tr-TR"/>
        </w:rPr>
        <w:t>Burci</w:t>
      </w:r>
      <w:proofErr w:type="spellEnd"/>
      <w:r w:rsidRPr="00F32821">
        <w:rPr>
          <w:rFonts w:ascii="Times New Roman" w:hAnsi="Times New Roman" w:cs="Times New Roman"/>
          <w:sz w:val="24"/>
          <w:szCs w:val="24"/>
          <w:lang w:val="tr-TR"/>
        </w:rPr>
        <w:t xml:space="preserve"> dönemine gelindiğinde ise sadece son dönem sultanlarından Kansu </w:t>
      </w:r>
      <w:proofErr w:type="spellStart"/>
      <w:r w:rsidRPr="00F32821">
        <w:rPr>
          <w:rFonts w:ascii="Times New Roman" w:hAnsi="Times New Roman" w:cs="Times New Roman"/>
          <w:sz w:val="24"/>
          <w:szCs w:val="24"/>
          <w:lang w:val="tr-TR"/>
        </w:rPr>
        <w:t>Gavri</w:t>
      </w:r>
      <w:proofErr w:type="spellEnd"/>
      <w:r w:rsidRPr="00F32821">
        <w:rPr>
          <w:rFonts w:ascii="Times New Roman" w:hAnsi="Times New Roman" w:cs="Times New Roman"/>
          <w:sz w:val="24"/>
          <w:szCs w:val="24"/>
          <w:lang w:val="tr-TR"/>
        </w:rPr>
        <w:t xml:space="preserve"> bir tane meydan yaptırmıştır</w:t>
      </w:r>
      <w:r w:rsidR="004942F1" w:rsidRPr="00F32821">
        <w:rPr>
          <w:rFonts w:ascii="Times New Roman" w:hAnsi="Times New Roman" w:cs="Times New Roman"/>
          <w:sz w:val="24"/>
          <w:szCs w:val="24"/>
          <w:lang w:val="tr-TR"/>
        </w:rPr>
        <w:t xml:space="preserve"> (</w:t>
      </w:r>
      <w:proofErr w:type="spellStart"/>
      <w:r w:rsidR="004942F1" w:rsidRPr="00F32821">
        <w:rPr>
          <w:rFonts w:ascii="Times New Roman" w:hAnsi="Times New Roman" w:cs="Times New Roman"/>
          <w:sz w:val="24"/>
          <w:szCs w:val="24"/>
          <w:lang w:val="tr-TR"/>
        </w:rPr>
        <w:t>Ayalon</w:t>
      </w:r>
      <w:proofErr w:type="spellEnd"/>
      <w:r w:rsidR="004942F1" w:rsidRPr="00F32821">
        <w:rPr>
          <w:rFonts w:ascii="Times New Roman" w:hAnsi="Times New Roman" w:cs="Times New Roman"/>
          <w:sz w:val="24"/>
          <w:szCs w:val="24"/>
          <w:lang w:val="tr-TR"/>
        </w:rPr>
        <w:t xml:space="preserve"> 1979: 43). </w:t>
      </w:r>
      <w:r w:rsidRPr="00F32821">
        <w:rPr>
          <w:rFonts w:ascii="Times New Roman" w:hAnsi="Times New Roman" w:cs="Times New Roman"/>
          <w:sz w:val="24"/>
          <w:szCs w:val="24"/>
          <w:lang w:val="tr-TR"/>
        </w:rPr>
        <w:t xml:space="preserve">Ancak Kansu </w:t>
      </w:r>
      <w:proofErr w:type="spellStart"/>
      <w:r w:rsidRPr="00F32821">
        <w:rPr>
          <w:rFonts w:ascii="Times New Roman" w:hAnsi="Times New Roman" w:cs="Times New Roman"/>
          <w:sz w:val="24"/>
          <w:szCs w:val="24"/>
          <w:lang w:val="tr-TR"/>
        </w:rPr>
        <w:t>Gavri</w:t>
      </w:r>
      <w:proofErr w:type="spellEnd"/>
      <w:r w:rsidRPr="00F32821">
        <w:rPr>
          <w:rFonts w:ascii="Times New Roman" w:hAnsi="Times New Roman" w:cs="Times New Roman"/>
          <w:sz w:val="24"/>
          <w:szCs w:val="24"/>
          <w:lang w:val="tr-TR"/>
        </w:rPr>
        <w:t xml:space="preserve"> dönemi memluk devletinin çöküş faslına girdiği bir dönem olduğu gibi bu çöküş memluk </w:t>
      </w:r>
      <w:proofErr w:type="spellStart"/>
      <w:r w:rsidRPr="00F32821">
        <w:rPr>
          <w:rFonts w:ascii="Times New Roman" w:hAnsi="Times New Roman" w:cs="Times New Roman"/>
          <w:sz w:val="24"/>
          <w:szCs w:val="24"/>
          <w:lang w:val="tr-TR"/>
        </w:rPr>
        <w:t>furusiyya’sına</w:t>
      </w:r>
      <w:proofErr w:type="spellEnd"/>
      <w:r w:rsidRPr="00F32821">
        <w:rPr>
          <w:rFonts w:ascii="Times New Roman" w:hAnsi="Times New Roman" w:cs="Times New Roman"/>
          <w:sz w:val="24"/>
          <w:szCs w:val="24"/>
          <w:lang w:val="tr-TR"/>
        </w:rPr>
        <w:t xml:space="preserve"> da yansımıştır. Mesela Kansu </w:t>
      </w:r>
      <w:proofErr w:type="spellStart"/>
      <w:r w:rsidRPr="00F32821">
        <w:rPr>
          <w:rFonts w:ascii="Times New Roman" w:hAnsi="Times New Roman" w:cs="Times New Roman"/>
          <w:sz w:val="24"/>
          <w:szCs w:val="24"/>
          <w:lang w:val="tr-TR"/>
        </w:rPr>
        <w:t>Gavrinin</w:t>
      </w:r>
      <w:proofErr w:type="spellEnd"/>
      <w:r w:rsidRPr="00F32821">
        <w:rPr>
          <w:rFonts w:ascii="Times New Roman" w:hAnsi="Times New Roman" w:cs="Times New Roman"/>
          <w:sz w:val="24"/>
          <w:szCs w:val="24"/>
          <w:lang w:val="tr-TR"/>
        </w:rPr>
        <w:t xml:space="preserve"> </w:t>
      </w:r>
      <w:proofErr w:type="spellStart"/>
      <w:r w:rsidRPr="00F32821">
        <w:rPr>
          <w:rFonts w:ascii="Times New Roman" w:hAnsi="Times New Roman" w:cs="Times New Roman"/>
          <w:sz w:val="24"/>
          <w:szCs w:val="24"/>
          <w:lang w:val="tr-TR"/>
        </w:rPr>
        <w:t>cülbanlarının</w:t>
      </w:r>
      <w:proofErr w:type="spellEnd"/>
      <w:r w:rsidRPr="00F32821">
        <w:rPr>
          <w:rFonts w:ascii="Times New Roman" w:hAnsi="Times New Roman" w:cs="Times New Roman"/>
          <w:sz w:val="24"/>
          <w:szCs w:val="24"/>
          <w:lang w:val="tr-TR"/>
        </w:rPr>
        <w:t xml:space="preserve"> (Sultanın kendisinin özel memlukları) merasimlerde gösterdikleri kötü performans dönemin </w:t>
      </w:r>
      <w:proofErr w:type="spellStart"/>
      <w:r w:rsidRPr="00F32821">
        <w:rPr>
          <w:rFonts w:ascii="Times New Roman" w:hAnsi="Times New Roman" w:cs="Times New Roman"/>
          <w:sz w:val="24"/>
          <w:szCs w:val="24"/>
          <w:lang w:val="tr-TR"/>
        </w:rPr>
        <w:t>karanisleri</w:t>
      </w:r>
      <w:proofErr w:type="spellEnd"/>
      <w:r w:rsidRPr="00F32821">
        <w:rPr>
          <w:rFonts w:ascii="Times New Roman" w:hAnsi="Times New Roman" w:cs="Times New Roman"/>
          <w:sz w:val="24"/>
          <w:szCs w:val="24"/>
          <w:lang w:val="tr-TR"/>
        </w:rPr>
        <w:t xml:space="preserve"> (önceki sultanın tecrübeli memlukları) tarafından kötü yorumlarla eleştirilmiştir</w:t>
      </w:r>
      <w:r w:rsidR="004942F1" w:rsidRPr="00F32821">
        <w:rPr>
          <w:rFonts w:ascii="Times New Roman" w:hAnsi="Times New Roman" w:cs="Times New Roman"/>
          <w:sz w:val="24"/>
          <w:szCs w:val="24"/>
          <w:lang w:val="tr-TR"/>
        </w:rPr>
        <w:t xml:space="preserve"> (</w:t>
      </w:r>
      <w:proofErr w:type="spellStart"/>
      <w:r w:rsidR="004942F1" w:rsidRPr="00F32821">
        <w:rPr>
          <w:rFonts w:ascii="Times New Roman" w:hAnsi="Times New Roman" w:cs="Times New Roman"/>
          <w:sz w:val="24"/>
          <w:szCs w:val="24"/>
          <w:lang w:val="tr-TR"/>
        </w:rPr>
        <w:t>Ayalon</w:t>
      </w:r>
      <w:proofErr w:type="spellEnd"/>
      <w:r w:rsidR="004942F1" w:rsidRPr="00F32821">
        <w:rPr>
          <w:rFonts w:ascii="Times New Roman" w:hAnsi="Times New Roman" w:cs="Times New Roman"/>
          <w:sz w:val="24"/>
          <w:szCs w:val="24"/>
          <w:lang w:val="tr-TR"/>
        </w:rPr>
        <w:t xml:space="preserve"> 1979: 45).</w:t>
      </w:r>
    </w:p>
    <w:p w:rsidR="00BB4775" w:rsidRPr="00F32821" w:rsidRDefault="00BB4775" w:rsidP="006F63F8">
      <w:pPr>
        <w:ind w:firstLine="720"/>
        <w:rPr>
          <w:rFonts w:ascii="Times New Roman" w:hAnsi="Times New Roman" w:cs="Times New Roman"/>
          <w:sz w:val="24"/>
          <w:szCs w:val="24"/>
          <w:lang w:val="tr-TR"/>
        </w:rPr>
      </w:pPr>
      <w:r w:rsidRPr="00F32821">
        <w:rPr>
          <w:rFonts w:ascii="Times New Roman" w:hAnsi="Times New Roman" w:cs="Times New Roman"/>
          <w:sz w:val="24"/>
          <w:szCs w:val="24"/>
          <w:lang w:val="tr-TR"/>
        </w:rPr>
        <w:lastRenderedPageBreak/>
        <w:t xml:space="preserve">15. ve 16. </w:t>
      </w:r>
      <w:proofErr w:type="spellStart"/>
      <w:r w:rsidRPr="00F32821">
        <w:rPr>
          <w:rFonts w:ascii="Times New Roman" w:hAnsi="Times New Roman" w:cs="Times New Roman"/>
          <w:sz w:val="24"/>
          <w:szCs w:val="24"/>
          <w:lang w:val="tr-TR"/>
        </w:rPr>
        <w:t>yy’larda</w:t>
      </w:r>
      <w:proofErr w:type="spellEnd"/>
      <w:r w:rsidRPr="00F32821">
        <w:rPr>
          <w:rFonts w:ascii="Times New Roman" w:hAnsi="Times New Roman" w:cs="Times New Roman"/>
          <w:sz w:val="24"/>
          <w:szCs w:val="24"/>
          <w:lang w:val="tr-TR"/>
        </w:rPr>
        <w:t xml:space="preserve"> ise furusiyya üzerine Osmanlıca yazılmış eserler çıkmaya başlar. Örneğin 14. </w:t>
      </w:r>
      <w:proofErr w:type="spellStart"/>
      <w:r w:rsidRPr="00F32821">
        <w:rPr>
          <w:rFonts w:ascii="Times New Roman" w:hAnsi="Times New Roman" w:cs="Times New Roman"/>
          <w:sz w:val="24"/>
          <w:szCs w:val="24"/>
          <w:lang w:val="tr-TR"/>
        </w:rPr>
        <w:t>yy’lın</w:t>
      </w:r>
      <w:proofErr w:type="spellEnd"/>
      <w:r w:rsidRPr="00F32821">
        <w:rPr>
          <w:rFonts w:ascii="Times New Roman" w:hAnsi="Times New Roman" w:cs="Times New Roman"/>
          <w:sz w:val="24"/>
          <w:szCs w:val="24"/>
          <w:lang w:val="tr-TR"/>
        </w:rPr>
        <w:t xml:space="preserve"> sonlarında bir Memluk furusiyya eserinin </w:t>
      </w:r>
      <w:proofErr w:type="spellStart"/>
      <w:r w:rsidRPr="00F32821">
        <w:rPr>
          <w:rFonts w:ascii="Times New Roman" w:hAnsi="Times New Roman" w:cs="Times New Roman"/>
          <w:sz w:val="24"/>
          <w:szCs w:val="24"/>
          <w:lang w:val="tr-TR"/>
        </w:rPr>
        <w:t>Firdevsi</w:t>
      </w:r>
      <w:proofErr w:type="spellEnd"/>
      <w:r w:rsidRPr="00F32821">
        <w:rPr>
          <w:rFonts w:ascii="Times New Roman" w:hAnsi="Times New Roman" w:cs="Times New Roman"/>
          <w:sz w:val="24"/>
          <w:szCs w:val="24"/>
          <w:lang w:val="tr-TR"/>
        </w:rPr>
        <w:t xml:space="preserve"> Rumi tarafından yapılan </w:t>
      </w:r>
      <w:proofErr w:type="spellStart"/>
      <w:r w:rsidRPr="00F32821">
        <w:rPr>
          <w:rFonts w:ascii="Times New Roman" w:hAnsi="Times New Roman" w:cs="Times New Roman"/>
          <w:i/>
          <w:sz w:val="24"/>
          <w:szCs w:val="24"/>
          <w:lang w:val="tr-TR"/>
        </w:rPr>
        <w:t>Silahşörname</w:t>
      </w:r>
      <w:proofErr w:type="spellEnd"/>
      <w:r w:rsidRPr="00F32821">
        <w:rPr>
          <w:rFonts w:ascii="Times New Roman" w:hAnsi="Times New Roman" w:cs="Times New Roman"/>
          <w:sz w:val="24"/>
          <w:szCs w:val="24"/>
          <w:lang w:val="tr-TR"/>
        </w:rPr>
        <w:t xml:space="preserve"> adlı eseri bunların en güzel örneklerindendir</w:t>
      </w:r>
      <w:r w:rsidR="00FC7C1F" w:rsidRPr="00F32821">
        <w:rPr>
          <w:rFonts w:ascii="Times New Roman" w:hAnsi="Times New Roman" w:cs="Times New Roman"/>
          <w:sz w:val="24"/>
          <w:szCs w:val="24"/>
          <w:lang w:val="tr-TR"/>
        </w:rPr>
        <w:t xml:space="preserve"> (Biçer 2011: 5, 13, 14)</w:t>
      </w:r>
      <w:r w:rsidRPr="00F32821">
        <w:rPr>
          <w:rFonts w:ascii="Times New Roman" w:hAnsi="Times New Roman" w:cs="Times New Roman"/>
          <w:sz w:val="24"/>
          <w:szCs w:val="24"/>
          <w:lang w:val="tr-TR"/>
        </w:rPr>
        <w:t>. Mısır Memluk Devleti’nin 1517’de Osmanlılar tarafından yıkılmasıyla aralarında furusiyya eserlerinin bulunduğu birçok eser Mısır’dan İstanbul’a veya çeşitli Osmanlı şehirlerine taşınmıştır.</w:t>
      </w:r>
    </w:p>
    <w:p w:rsidR="00BB4775" w:rsidRPr="00F32821" w:rsidRDefault="00BB4775" w:rsidP="006F63F8">
      <w:pPr>
        <w:ind w:firstLine="720"/>
        <w:rPr>
          <w:rFonts w:ascii="Times New Roman" w:hAnsi="Times New Roman" w:cs="Times New Roman"/>
          <w:sz w:val="24"/>
          <w:szCs w:val="24"/>
          <w:lang w:val="tr-TR"/>
        </w:rPr>
      </w:pPr>
      <w:r w:rsidRPr="00F32821">
        <w:rPr>
          <w:rFonts w:ascii="Times New Roman" w:hAnsi="Times New Roman" w:cs="Times New Roman"/>
          <w:sz w:val="24"/>
          <w:szCs w:val="24"/>
          <w:lang w:val="tr-TR"/>
        </w:rPr>
        <w:t>Furusiyya eserlerinin belli bir kısmı Osmanlı Türkçesine çevrilmiştir, ancak bir kısmı da çevrilmeden kalmıştır.</w:t>
      </w:r>
    </w:p>
    <w:p w:rsidR="00BB4775" w:rsidRPr="00F32821" w:rsidRDefault="00BB4775" w:rsidP="00BB4775">
      <w:pPr>
        <w:rPr>
          <w:rFonts w:ascii="Times New Roman" w:hAnsi="Times New Roman" w:cs="Times New Roman"/>
          <w:sz w:val="24"/>
          <w:szCs w:val="24"/>
          <w:lang w:val="tr-TR"/>
        </w:rPr>
      </w:pPr>
    </w:p>
    <w:p w:rsidR="00BB4775" w:rsidRPr="00F32821" w:rsidRDefault="00F32821" w:rsidP="00BB4775">
      <w:pPr>
        <w:rPr>
          <w:rFonts w:ascii="Times New Roman" w:hAnsi="Times New Roman" w:cs="Times New Roman"/>
          <w:sz w:val="24"/>
          <w:szCs w:val="24"/>
          <w:lang w:val="tr-TR"/>
        </w:rPr>
      </w:pPr>
      <w:r w:rsidRPr="00F32821">
        <w:rPr>
          <w:rFonts w:ascii="Times New Roman" w:hAnsi="Times New Roman" w:cs="Times New Roman"/>
          <w:sz w:val="24"/>
          <w:szCs w:val="24"/>
          <w:lang w:val="tr-TR"/>
        </w:rPr>
        <w:t>BİLİNEN BAZI FURUSİYYA KAYNAKLARI VE MEŞHUR MUALİMLER</w:t>
      </w:r>
    </w:p>
    <w:p w:rsidR="00BB4775" w:rsidRPr="00F32821" w:rsidRDefault="00BB4775" w:rsidP="006F63F8">
      <w:pPr>
        <w:ind w:firstLine="720"/>
        <w:rPr>
          <w:rFonts w:ascii="Times New Roman" w:hAnsi="Times New Roman" w:cs="Times New Roman"/>
          <w:sz w:val="24"/>
          <w:szCs w:val="24"/>
          <w:lang w:val="tr-TR"/>
        </w:rPr>
      </w:pPr>
      <w:r w:rsidRPr="00F32821">
        <w:rPr>
          <w:rFonts w:ascii="Times New Roman" w:hAnsi="Times New Roman" w:cs="Times New Roman"/>
          <w:sz w:val="24"/>
          <w:szCs w:val="24"/>
          <w:lang w:val="tr-TR"/>
        </w:rPr>
        <w:t xml:space="preserve">Bilinen ilk furusiyya eseri 8. </w:t>
      </w:r>
      <w:proofErr w:type="spellStart"/>
      <w:r w:rsidRPr="00F32821">
        <w:rPr>
          <w:rFonts w:ascii="Times New Roman" w:hAnsi="Times New Roman" w:cs="Times New Roman"/>
          <w:sz w:val="24"/>
          <w:szCs w:val="24"/>
          <w:lang w:val="tr-TR"/>
        </w:rPr>
        <w:t>yy’da</w:t>
      </w:r>
      <w:proofErr w:type="spellEnd"/>
      <w:r w:rsidRPr="00F32821">
        <w:rPr>
          <w:rFonts w:ascii="Times New Roman" w:hAnsi="Times New Roman" w:cs="Times New Roman"/>
          <w:sz w:val="24"/>
          <w:szCs w:val="24"/>
          <w:lang w:val="tr-TR"/>
        </w:rPr>
        <w:t xml:space="preserve"> yazılmış </w:t>
      </w:r>
      <w:proofErr w:type="spellStart"/>
      <w:r w:rsidRPr="00F32821">
        <w:rPr>
          <w:rFonts w:ascii="Times New Roman" w:hAnsi="Times New Roman" w:cs="Times New Roman"/>
          <w:i/>
          <w:sz w:val="24"/>
          <w:szCs w:val="24"/>
          <w:lang w:val="tr-TR"/>
        </w:rPr>
        <w:t>Kitab</w:t>
      </w:r>
      <w:proofErr w:type="spellEnd"/>
      <w:r w:rsidRPr="00F32821">
        <w:rPr>
          <w:rFonts w:ascii="Times New Roman" w:hAnsi="Times New Roman" w:cs="Times New Roman"/>
          <w:i/>
          <w:sz w:val="24"/>
          <w:szCs w:val="24"/>
          <w:lang w:val="tr-TR"/>
        </w:rPr>
        <w:t xml:space="preserve"> Al </w:t>
      </w:r>
      <w:proofErr w:type="spellStart"/>
      <w:r w:rsidRPr="00F32821">
        <w:rPr>
          <w:rFonts w:ascii="Times New Roman" w:hAnsi="Times New Roman" w:cs="Times New Roman"/>
          <w:i/>
          <w:sz w:val="24"/>
          <w:szCs w:val="24"/>
          <w:lang w:val="tr-TR"/>
        </w:rPr>
        <w:t>Rusum</w:t>
      </w:r>
      <w:proofErr w:type="spellEnd"/>
      <w:r w:rsidRPr="00F32821">
        <w:rPr>
          <w:rFonts w:ascii="Times New Roman" w:hAnsi="Times New Roman" w:cs="Times New Roman"/>
          <w:sz w:val="24"/>
          <w:szCs w:val="24"/>
          <w:lang w:val="tr-TR"/>
        </w:rPr>
        <w:t xml:space="preserve"> isimli bir eserdir. Bu eser </w:t>
      </w:r>
      <w:proofErr w:type="spellStart"/>
      <w:r w:rsidRPr="00F32821">
        <w:rPr>
          <w:rFonts w:ascii="Times New Roman" w:hAnsi="Times New Roman" w:cs="Times New Roman"/>
          <w:sz w:val="24"/>
          <w:szCs w:val="24"/>
          <w:lang w:val="tr-TR"/>
        </w:rPr>
        <w:t>Sassani</w:t>
      </w:r>
      <w:proofErr w:type="spellEnd"/>
      <w:r w:rsidRPr="00F32821">
        <w:rPr>
          <w:rFonts w:ascii="Times New Roman" w:hAnsi="Times New Roman" w:cs="Times New Roman"/>
          <w:sz w:val="24"/>
          <w:szCs w:val="24"/>
          <w:lang w:val="tr-TR"/>
        </w:rPr>
        <w:t xml:space="preserve"> atçılığı ve atlı savaş sanatları eserlerinin </w:t>
      </w:r>
      <w:proofErr w:type="spellStart"/>
      <w:r w:rsidRPr="00F32821">
        <w:rPr>
          <w:rFonts w:ascii="Times New Roman" w:hAnsi="Times New Roman" w:cs="Times New Roman"/>
          <w:sz w:val="24"/>
          <w:szCs w:val="24"/>
          <w:lang w:val="tr-TR"/>
        </w:rPr>
        <w:t>Farsça’dan</w:t>
      </w:r>
      <w:proofErr w:type="spellEnd"/>
      <w:r w:rsidRPr="00F32821">
        <w:rPr>
          <w:rFonts w:ascii="Times New Roman" w:hAnsi="Times New Roman" w:cs="Times New Roman"/>
          <w:sz w:val="24"/>
          <w:szCs w:val="24"/>
          <w:lang w:val="tr-TR"/>
        </w:rPr>
        <w:t xml:space="preserve"> </w:t>
      </w:r>
      <w:proofErr w:type="spellStart"/>
      <w:r w:rsidRPr="00F32821">
        <w:rPr>
          <w:rFonts w:ascii="Times New Roman" w:hAnsi="Times New Roman" w:cs="Times New Roman"/>
          <w:sz w:val="24"/>
          <w:szCs w:val="24"/>
          <w:lang w:val="tr-TR"/>
        </w:rPr>
        <w:t>Arapça’ya</w:t>
      </w:r>
      <w:proofErr w:type="spellEnd"/>
      <w:r w:rsidRPr="00F32821">
        <w:rPr>
          <w:rFonts w:ascii="Times New Roman" w:hAnsi="Times New Roman" w:cs="Times New Roman"/>
          <w:sz w:val="24"/>
          <w:szCs w:val="24"/>
          <w:lang w:val="tr-TR"/>
        </w:rPr>
        <w:t xml:space="preserve"> tercümesi ve açıklamasıdır</w:t>
      </w:r>
      <w:r w:rsidR="00FC7C1F" w:rsidRPr="00F32821">
        <w:rPr>
          <w:rFonts w:ascii="Times New Roman" w:hAnsi="Times New Roman" w:cs="Times New Roman"/>
          <w:sz w:val="24"/>
          <w:szCs w:val="24"/>
          <w:lang w:val="tr-TR"/>
        </w:rPr>
        <w:t xml:space="preserve"> (Al-Sarraf 2004: 145)</w:t>
      </w:r>
      <w:r w:rsidRPr="00F32821">
        <w:rPr>
          <w:rFonts w:ascii="Times New Roman" w:hAnsi="Times New Roman" w:cs="Times New Roman"/>
          <w:sz w:val="24"/>
          <w:szCs w:val="24"/>
          <w:lang w:val="tr-TR"/>
        </w:rPr>
        <w:t>.</w:t>
      </w:r>
    </w:p>
    <w:p w:rsidR="00BB4775" w:rsidRPr="00F32821" w:rsidRDefault="00BB4775" w:rsidP="006F63F8">
      <w:pPr>
        <w:ind w:firstLine="720"/>
        <w:rPr>
          <w:rFonts w:ascii="Times New Roman" w:hAnsi="Times New Roman" w:cs="Times New Roman"/>
          <w:sz w:val="24"/>
          <w:szCs w:val="24"/>
          <w:lang w:val="tr-TR"/>
        </w:rPr>
      </w:pPr>
      <w:r w:rsidRPr="00F32821">
        <w:rPr>
          <w:rFonts w:ascii="Times New Roman" w:hAnsi="Times New Roman" w:cs="Times New Roman"/>
          <w:sz w:val="24"/>
          <w:szCs w:val="24"/>
          <w:lang w:val="tr-TR"/>
        </w:rPr>
        <w:t xml:space="preserve">9. </w:t>
      </w:r>
      <w:proofErr w:type="spellStart"/>
      <w:r w:rsidRPr="00F32821">
        <w:rPr>
          <w:rFonts w:ascii="Times New Roman" w:hAnsi="Times New Roman" w:cs="Times New Roman"/>
          <w:sz w:val="24"/>
          <w:szCs w:val="24"/>
          <w:lang w:val="tr-TR"/>
        </w:rPr>
        <w:t>yy’da</w:t>
      </w:r>
      <w:proofErr w:type="spellEnd"/>
      <w:r w:rsidRPr="00F32821">
        <w:rPr>
          <w:rFonts w:ascii="Times New Roman" w:hAnsi="Times New Roman" w:cs="Times New Roman"/>
          <w:sz w:val="24"/>
          <w:szCs w:val="24"/>
          <w:lang w:val="tr-TR"/>
        </w:rPr>
        <w:t xml:space="preserve"> </w:t>
      </w:r>
      <w:proofErr w:type="spellStart"/>
      <w:r w:rsidRPr="00F32821">
        <w:rPr>
          <w:rFonts w:ascii="Times New Roman" w:hAnsi="Times New Roman" w:cs="Times New Roman"/>
          <w:sz w:val="24"/>
          <w:szCs w:val="24"/>
          <w:lang w:val="tr-TR"/>
        </w:rPr>
        <w:t>İbn</w:t>
      </w:r>
      <w:proofErr w:type="spellEnd"/>
      <w:r w:rsidRPr="00F32821">
        <w:rPr>
          <w:rFonts w:ascii="Times New Roman" w:hAnsi="Times New Roman" w:cs="Times New Roman"/>
          <w:sz w:val="24"/>
          <w:szCs w:val="24"/>
          <w:lang w:val="tr-TR"/>
        </w:rPr>
        <w:t xml:space="preserve"> </w:t>
      </w:r>
      <w:proofErr w:type="spellStart"/>
      <w:r w:rsidRPr="00F32821">
        <w:rPr>
          <w:rFonts w:ascii="Times New Roman" w:hAnsi="Times New Roman" w:cs="Times New Roman"/>
          <w:sz w:val="24"/>
          <w:szCs w:val="24"/>
          <w:lang w:val="tr-TR"/>
        </w:rPr>
        <w:t>Akhi</w:t>
      </w:r>
      <w:proofErr w:type="spellEnd"/>
      <w:r w:rsidRPr="00F32821">
        <w:rPr>
          <w:rFonts w:ascii="Times New Roman" w:hAnsi="Times New Roman" w:cs="Times New Roman"/>
          <w:sz w:val="24"/>
          <w:szCs w:val="24"/>
          <w:lang w:val="tr-TR"/>
        </w:rPr>
        <w:t xml:space="preserve"> Hizam (en büyük furusiyya üstadı) iki ciltlik bir eser hazırlamıştır</w:t>
      </w:r>
      <w:r w:rsidR="00FC7C1F" w:rsidRPr="00F32821">
        <w:rPr>
          <w:rFonts w:ascii="Times New Roman" w:hAnsi="Times New Roman" w:cs="Times New Roman"/>
          <w:sz w:val="24"/>
          <w:szCs w:val="24"/>
          <w:lang w:val="tr-TR"/>
        </w:rPr>
        <w:t xml:space="preserve"> (Al-Sarraf 2004: 150)</w:t>
      </w:r>
      <w:r w:rsidRPr="00F32821">
        <w:rPr>
          <w:rFonts w:ascii="Times New Roman" w:hAnsi="Times New Roman" w:cs="Times New Roman"/>
          <w:sz w:val="24"/>
          <w:szCs w:val="24"/>
          <w:lang w:val="tr-TR"/>
        </w:rPr>
        <w:t>.</w:t>
      </w:r>
      <w:r w:rsidR="00FC7C1F" w:rsidRPr="00F32821">
        <w:rPr>
          <w:rFonts w:ascii="Times New Roman" w:hAnsi="Times New Roman" w:cs="Times New Roman"/>
          <w:sz w:val="24"/>
          <w:szCs w:val="24"/>
          <w:lang w:val="tr-TR"/>
        </w:rPr>
        <w:t xml:space="preserve"> </w:t>
      </w:r>
      <w:r w:rsidRPr="00F32821">
        <w:rPr>
          <w:rFonts w:ascii="Times New Roman" w:hAnsi="Times New Roman" w:cs="Times New Roman"/>
          <w:sz w:val="24"/>
          <w:szCs w:val="24"/>
          <w:lang w:val="tr-TR"/>
        </w:rPr>
        <w:t xml:space="preserve">Eserin ilk cildinde baytarlık, </w:t>
      </w:r>
      <w:proofErr w:type="gramStart"/>
      <w:r w:rsidRPr="00F32821">
        <w:rPr>
          <w:rFonts w:ascii="Times New Roman" w:hAnsi="Times New Roman" w:cs="Times New Roman"/>
          <w:sz w:val="24"/>
          <w:szCs w:val="24"/>
          <w:lang w:val="tr-TR"/>
        </w:rPr>
        <w:t>nalbantlık,</w:t>
      </w:r>
      <w:proofErr w:type="gramEnd"/>
      <w:r w:rsidRPr="00F32821">
        <w:rPr>
          <w:rFonts w:ascii="Times New Roman" w:hAnsi="Times New Roman" w:cs="Times New Roman"/>
          <w:sz w:val="24"/>
          <w:szCs w:val="24"/>
          <w:lang w:val="tr-TR"/>
        </w:rPr>
        <w:t xml:space="preserve"> ve genel atçılıktan bahsederken, ikinci cildinde ise binicilik mızrak&amp;kılıç teknikleri, okçuluk, silahlar ve polodan bahseder</w:t>
      </w:r>
      <w:r w:rsidR="00FC7C1F" w:rsidRPr="00F32821">
        <w:rPr>
          <w:rFonts w:ascii="Times New Roman" w:hAnsi="Times New Roman" w:cs="Times New Roman"/>
          <w:sz w:val="24"/>
          <w:szCs w:val="24"/>
          <w:lang w:val="tr-TR"/>
        </w:rPr>
        <w:t xml:space="preserve"> (Al-Sarraf 2004: 150). </w:t>
      </w:r>
      <w:r w:rsidRPr="00F32821">
        <w:rPr>
          <w:rFonts w:ascii="Times New Roman" w:hAnsi="Times New Roman" w:cs="Times New Roman"/>
          <w:sz w:val="24"/>
          <w:szCs w:val="24"/>
          <w:lang w:val="tr-TR"/>
        </w:rPr>
        <w:t xml:space="preserve"> </w:t>
      </w:r>
      <w:proofErr w:type="spellStart"/>
      <w:r w:rsidRPr="00F32821">
        <w:rPr>
          <w:rFonts w:ascii="Times New Roman" w:hAnsi="Times New Roman" w:cs="Times New Roman"/>
          <w:sz w:val="24"/>
          <w:szCs w:val="24"/>
          <w:lang w:val="tr-TR"/>
        </w:rPr>
        <w:t>İbn</w:t>
      </w:r>
      <w:proofErr w:type="spellEnd"/>
      <w:r w:rsidRPr="00F32821">
        <w:rPr>
          <w:rFonts w:ascii="Times New Roman" w:hAnsi="Times New Roman" w:cs="Times New Roman"/>
          <w:sz w:val="24"/>
          <w:szCs w:val="24"/>
          <w:lang w:val="tr-TR"/>
        </w:rPr>
        <w:t xml:space="preserve"> </w:t>
      </w:r>
      <w:proofErr w:type="spellStart"/>
      <w:r w:rsidRPr="00F32821">
        <w:rPr>
          <w:rFonts w:ascii="Times New Roman" w:hAnsi="Times New Roman" w:cs="Times New Roman"/>
          <w:sz w:val="24"/>
          <w:szCs w:val="24"/>
          <w:lang w:val="tr-TR"/>
        </w:rPr>
        <w:t>Akhi</w:t>
      </w:r>
      <w:proofErr w:type="spellEnd"/>
      <w:r w:rsidRPr="00F32821">
        <w:rPr>
          <w:rFonts w:ascii="Times New Roman" w:hAnsi="Times New Roman" w:cs="Times New Roman"/>
          <w:sz w:val="24"/>
          <w:szCs w:val="24"/>
          <w:lang w:val="tr-TR"/>
        </w:rPr>
        <w:t xml:space="preserve"> </w:t>
      </w:r>
      <w:proofErr w:type="spellStart"/>
      <w:r w:rsidRPr="00F32821">
        <w:rPr>
          <w:rFonts w:ascii="Times New Roman" w:hAnsi="Times New Roman" w:cs="Times New Roman"/>
          <w:sz w:val="24"/>
          <w:szCs w:val="24"/>
          <w:lang w:val="tr-TR"/>
        </w:rPr>
        <w:t>Hizam’ın</w:t>
      </w:r>
      <w:proofErr w:type="spellEnd"/>
      <w:r w:rsidRPr="00F32821">
        <w:rPr>
          <w:rFonts w:ascii="Times New Roman" w:hAnsi="Times New Roman" w:cs="Times New Roman"/>
          <w:sz w:val="24"/>
          <w:szCs w:val="24"/>
          <w:lang w:val="tr-TR"/>
        </w:rPr>
        <w:t xml:space="preserve"> bu eseri kendisinden sonra gelen pek çok furusiyya üstadını ve savaş sanatçısını </w:t>
      </w:r>
      <w:proofErr w:type="gramStart"/>
      <w:r w:rsidRPr="00F32821">
        <w:rPr>
          <w:rFonts w:ascii="Times New Roman" w:hAnsi="Times New Roman" w:cs="Times New Roman"/>
          <w:sz w:val="24"/>
          <w:szCs w:val="24"/>
          <w:lang w:val="tr-TR"/>
        </w:rPr>
        <w:t>etkilemiştir,</w:t>
      </w:r>
      <w:proofErr w:type="gramEnd"/>
      <w:r w:rsidRPr="00F32821">
        <w:rPr>
          <w:rFonts w:ascii="Times New Roman" w:hAnsi="Times New Roman" w:cs="Times New Roman"/>
          <w:sz w:val="24"/>
          <w:szCs w:val="24"/>
          <w:lang w:val="tr-TR"/>
        </w:rPr>
        <w:t xml:space="preserve"> ki bu kişiler neredeyse </w:t>
      </w:r>
      <w:proofErr w:type="spellStart"/>
      <w:r w:rsidRPr="00F32821">
        <w:rPr>
          <w:rFonts w:ascii="Times New Roman" w:hAnsi="Times New Roman" w:cs="Times New Roman"/>
          <w:sz w:val="24"/>
          <w:szCs w:val="24"/>
          <w:lang w:val="tr-TR"/>
        </w:rPr>
        <w:t>İbn</w:t>
      </w:r>
      <w:proofErr w:type="spellEnd"/>
      <w:r w:rsidRPr="00F32821">
        <w:rPr>
          <w:rFonts w:ascii="Times New Roman" w:hAnsi="Times New Roman" w:cs="Times New Roman"/>
          <w:sz w:val="24"/>
          <w:szCs w:val="24"/>
          <w:lang w:val="tr-TR"/>
        </w:rPr>
        <w:t xml:space="preserve"> </w:t>
      </w:r>
      <w:proofErr w:type="spellStart"/>
      <w:r w:rsidRPr="00F32821">
        <w:rPr>
          <w:rFonts w:ascii="Times New Roman" w:hAnsi="Times New Roman" w:cs="Times New Roman"/>
          <w:sz w:val="24"/>
          <w:szCs w:val="24"/>
          <w:lang w:val="tr-TR"/>
        </w:rPr>
        <w:t>Akhi</w:t>
      </w:r>
      <w:proofErr w:type="spellEnd"/>
      <w:r w:rsidRPr="00F32821">
        <w:rPr>
          <w:rFonts w:ascii="Times New Roman" w:hAnsi="Times New Roman" w:cs="Times New Roman"/>
          <w:sz w:val="24"/>
          <w:szCs w:val="24"/>
          <w:lang w:val="tr-TR"/>
        </w:rPr>
        <w:t xml:space="preserve"> Hizam dışında hiçbir kaynağa itibar etmezdi</w:t>
      </w:r>
      <w:r w:rsidR="00FC7C1F" w:rsidRPr="00F32821">
        <w:rPr>
          <w:rFonts w:ascii="Times New Roman" w:hAnsi="Times New Roman" w:cs="Times New Roman"/>
          <w:sz w:val="24"/>
          <w:szCs w:val="24"/>
          <w:lang w:val="tr-TR"/>
        </w:rPr>
        <w:t xml:space="preserve"> (Al-Sarraf 2004: 150).</w:t>
      </w:r>
      <w:r w:rsidRPr="00F32821">
        <w:rPr>
          <w:rFonts w:ascii="Times New Roman" w:hAnsi="Times New Roman" w:cs="Times New Roman"/>
          <w:sz w:val="24"/>
          <w:szCs w:val="24"/>
          <w:lang w:val="tr-TR"/>
        </w:rPr>
        <w:t xml:space="preserve"> Ancak </w:t>
      </w:r>
      <w:proofErr w:type="spellStart"/>
      <w:r w:rsidRPr="00F32821">
        <w:rPr>
          <w:rFonts w:ascii="Times New Roman" w:hAnsi="Times New Roman" w:cs="Times New Roman"/>
          <w:sz w:val="24"/>
          <w:szCs w:val="24"/>
          <w:lang w:val="tr-TR"/>
        </w:rPr>
        <w:t>İbn</w:t>
      </w:r>
      <w:proofErr w:type="spellEnd"/>
      <w:r w:rsidRPr="00F32821">
        <w:rPr>
          <w:rFonts w:ascii="Times New Roman" w:hAnsi="Times New Roman" w:cs="Times New Roman"/>
          <w:sz w:val="24"/>
          <w:szCs w:val="24"/>
          <w:lang w:val="tr-TR"/>
        </w:rPr>
        <w:t xml:space="preserve"> </w:t>
      </w:r>
      <w:proofErr w:type="spellStart"/>
      <w:r w:rsidRPr="00F32821">
        <w:rPr>
          <w:rFonts w:ascii="Times New Roman" w:hAnsi="Times New Roman" w:cs="Times New Roman"/>
          <w:sz w:val="24"/>
          <w:szCs w:val="24"/>
          <w:lang w:val="tr-TR"/>
        </w:rPr>
        <w:t>Akhi</w:t>
      </w:r>
      <w:proofErr w:type="spellEnd"/>
      <w:r w:rsidRPr="00F32821">
        <w:rPr>
          <w:rFonts w:ascii="Times New Roman" w:hAnsi="Times New Roman" w:cs="Times New Roman"/>
          <w:sz w:val="24"/>
          <w:szCs w:val="24"/>
          <w:lang w:val="tr-TR"/>
        </w:rPr>
        <w:t xml:space="preserve"> </w:t>
      </w:r>
      <w:proofErr w:type="spellStart"/>
      <w:r w:rsidRPr="00F32821">
        <w:rPr>
          <w:rFonts w:ascii="Times New Roman" w:hAnsi="Times New Roman" w:cs="Times New Roman"/>
          <w:sz w:val="24"/>
          <w:szCs w:val="24"/>
          <w:lang w:val="tr-TR"/>
        </w:rPr>
        <w:t>Hizam’ın</w:t>
      </w:r>
      <w:proofErr w:type="spellEnd"/>
      <w:r w:rsidRPr="00F32821">
        <w:rPr>
          <w:rFonts w:ascii="Times New Roman" w:hAnsi="Times New Roman" w:cs="Times New Roman"/>
          <w:sz w:val="24"/>
          <w:szCs w:val="24"/>
          <w:lang w:val="tr-TR"/>
        </w:rPr>
        <w:t xml:space="preserve"> eserine olan bu talep onun eserinin istinsahçıların, </w:t>
      </w:r>
      <w:proofErr w:type="spellStart"/>
      <w:r w:rsidRPr="00F32821">
        <w:rPr>
          <w:rFonts w:ascii="Times New Roman" w:hAnsi="Times New Roman" w:cs="Times New Roman"/>
          <w:sz w:val="24"/>
          <w:szCs w:val="24"/>
          <w:lang w:val="tr-TR"/>
        </w:rPr>
        <w:t>koleksiyonerlerin</w:t>
      </w:r>
      <w:proofErr w:type="spellEnd"/>
      <w:r w:rsidRPr="00F32821">
        <w:rPr>
          <w:rFonts w:ascii="Times New Roman" w:hAnsi="Times New Roman" w:cs="Times New Roman"/>
          <w:sz w:val="24"/>
          <w:szCs w:val="24"/>
          <w:lang w:val="tr-TR"/>
        </w:rPr>
        <w:t xml:space="preserve"> ve kitapçıların elinde yozlaşmasına sebep oldu; furusiyya ile ilgili birçok eser (kendisinden çok sonraları yazılsa bile) onunla ilişkilendirilir</w:t>
      </w:r>
      <w:r w:rsidR="00FC7C1F" w:rsidRPr="00F32821">
        <w:rPr>
          <w:rFonts w:ascii="Times New Roman" w:hAnsi="Times New Roman" w:cs="Times New Roman"/>
          <w:sz w:val="24"/>
          <w:szCs w:val="24"/>
          <w:lang w:val="tr-TR"/>
        </w:rPr>
        <w:t xml:space="preserve"> (Al-Sarraf 2004: 151).</w:t>
      </w:r>
    </w:p>
    <w:p w:rsidR="00BB4775" w:rsidRPr="00F32821" w:rsidRDefault="00BB4775" w:rsidP="006F63F8">
      <w:pPr>
        <w:ind w:firstLine="720"/>
        <w:rPr>
          <w:rFonts w:ascii="Times New Roman" w:hAnsi="Times New Roman" w:cs="Times New Roman"/>
          <w:sz w:val="24"/>
          <w:szCs w:val="24"/>
          <w:lang w:val="tr-TR"/>
        </w:rPr>
      </w:pPr>
      <w:r w:rsidRPr="00F32821">
        <w:rPr>
          <w:rFonts w:ascii="Times New Roman" w:hAnsi="Times New Roman" w:cs="Times New Roman"/>
          <w:sz w:val="24"/>
          <w:szCs w:val="24"/>
          <w:lang w:val="tr-TR"/>
        </w:rPr>
        <w:t xml:space="preserve">Mısır Memlukları Abbasi Halifeliğini himayesi altına alınca onlardan kalan furusiyya kaynaklarını da </w:t>
      </w:r>
      <w:r w:rsidR="00FC7C1F" w:rsidRPr="00F32821">
        <w:rPr>
          <w:rFonts w:ascii="Times New Roman" w:hAnsi="Times New Roman" w:cs="Times New Roman"/>
          <w:sz w:val="24"/>
          <w:szCs w:val="24"/>
          <w:lang w:val="tr-TR"/>
        </w:rPr>
        <w:t xml:space="preserve">memlukların zimmetine geçmiştir (Al-Sarraf 2004: 152). </w:t>
      </w:r>
      <w:r w:rsidRPr="00F32821">
        <w:rPr>
          <w:rFonts w:ascii="Times New Roman" w:hAnsi="Times New Roman" w:cs="Times New Roman"/>
          <w:sz w:val="24"/>
          <w:szCs w:val="24"/>
          <w:lang w:val="tr-TR"/>
        </w:rPr>
        <w:t xml:space="preserve">Memluklar döneminde ise furusiyya kaynaklarında ciddi bir artış söz konusudur. Memluk Furusiyya kaynakları üzerinde araştırma ve sınıflandırma yapan </w:t>
      </w:r>
      <w:proofErr w:type="spellStart"/>
      <w:r w:rsidRPr="00F32821">
        <w:rPr>
          <w:rFonts w:ascii="Times New Roman" w:hAnsi="Times New Roman" w:cs="Times New Roman"/>
          <w:sz w:val="24"/>
          <w:szCs w:val="24"/>
          <w:lang w:val="tr-TR"/>
        </w:rPr>
        <w:t>Shibbab</w:t>
      </w:r>
      <w:proofErr w:type="spellEnd"/>
      <w:r w:rsidRPr="00F32821">
        <w:rPr>
          <w:rFonts w:ascii="Times New Roman" w:hAnsi="Times New Roman" w:cs="Times New Roman"/>
          <w:sz w:val="24"/>
          <w:szCs w:val="24"/>
          <w:lang w:val="tr-TR"/>
        </w:rPr>
        <w:t xml:space="preserve"> Al-Sarraf, furusiyya kaynaklarını 2 </w:t>
      </w:r>
      <w:proofErr w:type="spellStart"/>
      <w:r w:rsidRPr="00F32821">
        <w:rPr>
          <w:rFonts w:ascii="Times New Roman" w:hAnsi="Times New Roman" w:cs="Times New Roman"/>
          <w:sz w:val="24"/>
          <w:szCs w:val="24"/>
          <w:lang w:val="tr-TR"/>
        </w:rPr>
        <w:t>kateogoriye</w:t>
      </w:r>
      <w:proofErr w:type="spellEnd"/>
      <w:r w:rsidRPr="00F32821">
        <w:rPr>
          <w:rFonts w:ascii="Times New Roman" w:hAnsi="Times New Roman" w:cs="Times New Roman"/>
          <w:sz w:val="24"/>
          <w:szCs w:val="24"/>
          <w:lang w:val="tr-TR"/>
        </w:rPr>
        <w:t xml:space="preserve"> ayırmıştır; Birinci </w:t>
      </w:r>
      <w:proofErr w:type="spellStart"/>
      <w:r w:rsidRPr="00F32821">
        <w:rPr>
          <w:rFonts w:ascii="Times New Roman" w:hAnsi="Times New Roman" w:cs="Times New Roman"/>
          <w:sz w:val="24"/>
          <w:szCs w:val="24"/>
          <w:lang w:val="tr-TR"/>
        </w:rPr>
        <w:t>kateogoride</w:t>
      </w:r>
      <w:proofErr w:type="spellEnd"/>
      <w:r w:rsidRPr="00F32821">
        <w:rPr>
          <w:rFonts w:ascii="Times New Roman" w:hAnsi="Times New Roman" w:cs="Times New Roman"/>
          <w:sz w:val="24"/>
          <w:szCs w:val="24"/>
          <w:lang w:val="tr-TR"/>
        </w:rPr>
        <w:t>:</w:t>
      </w:r>
    </w:p>
    <w:p w:rsidR="00BB4775" w:rsidRPr="00F32821" w:rsidRDefault="00BB4775" w:rsidP="00BB4775">
      <w:pPr>
        <w:pStyle w:val="ListeParagraf"/>
        <w:numPr>
          <w:ilvl w:val="0"/>
          <w:numId w:val="1"/>
        </w:numPr>
        <w:rPr>
          <w:rFonts w:ascii="Times New Roman" w:hAnsi="Times New Roman" w:cs="Times New Roman"/>
          <w:sz w:val="24"/>
          <w:szCs w:val="24"/>
          <w:lang w:val="tr-TR"/>
        </w:rPr>
      </w:pPr>
      <w:r w:rsidRPr="00F32821">
        <w:rPr>
          <w:rFonts w:ascii="Times New Roman" w:hAnsi="Times New Roman" w:cs="Times New Roman"/>
          <w:sz w:val="24"/>
          <w:szCs w:val="24"/>
          <w:lang w:val="tr-TR"/>
        </w:rPr>
        <w:t xml:space="preserve">Atlar ve nalbantlık üzerine </w:t>
      </w:r>
      <w:proofErr w:type="spellStart"/>
      <w:r w:rsidRPr="00F32821">
        <w:rPr>
          <w:rFonts w:ascii="Times New Roman" w:hAnsi="Times New Roman" w:cs="Times New Roman"/>
          <w:sz w:val="24"/>
          <w:szCs w:val="24"/>
          <w:lang w:val="tr-TR"/>
        </w:rPr>
        <w:t>risaliyeler</w:t>
      </w:r>
      <w:proofErr w:type="spellEnd"/>
    </w:p>
    <w:p w:rsidR="00BB4775" w:rsidRPr="00F32821" w:rsidRDefault="00BB4775" w:rsidP="00BB4775">
      <w:pPr>
        <w:pStyle w:val="ListeParagraf"/>
        <w:numPr>
          <w:ilvl w:val="0"/>
          <w:numId w:val="1"/>
        </w:numPr>
        <w:rPr>
          <w:rFonts w:ascii="Times New Roman" w:hAnsi="Times New Roman" w:cs="Times New Roman"/>
          <w:sz w:val="24"/>
          <w:szCs w:val="24"/>
          <w:lang w:val="tr-TR"/>
        </w:rPr>
      </w:pPr>
      <w:r w:rsidRPr="00F32821">
        <w:rPr>
          <w:rFonts w:ascii="Times New Roman" w:hAnsi="Times New Roman" w:cs="Times New Roman"/>
          <w:sz w:val="24"/>
          <w:szCs w:val="24"/>
          <w:lang w:val="tr-TR"/>
        </w:rPr>
        <w:t xml:space="preserve">Okçuluk </w:t>
      </w:r>
      <w:proofErr w:type="spellStart"/>
      <w:r w:rsidRPr="00F32821">
        <w:rPr>
          <w:rFonts w:ascii="Times New Roman" w:hAnsi="Times New Roman" w:cs="Times New Roman"/>
          <w:sz w:val="24"/>
          <w:szCs w:val="24"/>
          <w:lang w:val="tr-TR"/>
        </w:rPr>
        <w:t>risaliyeleri</w:t>
      </w:r>
      <w:proofErr w:type="spellEnd"/>
    </w:p>
    <w:p w:rsidR="00BB4775" w:rsidRPr="00F32821" w:rsidRDefault="00BB4775" w:rsidP="00BB4775">
      <w:pPr>
        <w:pStyle w:val="ListeParagraf"/>
        <w:numPr>
          <w:ilvl w:val="0"/>
          <w:numId w:val="1"/>
        </w:numPr>
        <w:rPr>
          <w:rFonts w:ascii="Times New Roman" w:hAnsi="Times New Roman" w:cs="Times New Roman"/>
          <w:sz w:val="24"/>
          <w:szCs w:val="24"/>
          <w:lang w:val="tr-TR"/>
        </w:rPr>
      </w:pPr>
      <w:r w:rsidRPr="00F32821">
        <w:rPr>
          <w:rFonts w:ascii="Times New Roman" w:hAnsi="Times New Roman" w:cs="Times New Roman"/>
          <w:sz w:val="24"/>
          <w:szCs w:val="24"/>
          <w:lang w:val="tr-TR"/>
        </w:rPr>
        <w:t>Mızrak (</w:t>
      </w:r>
      <w:proofErr w:type="spellStart"/>
      <w:r w:rsidRPr="00F32821">
        <w:rPr>
          <w:rFonts w:ascii="Times New Roman" w:hAnsi="Times New Roman" w:cs="Times New Roman"/>
          <w:sz w:val="24"/>
          <w:szCs w:val="24"/>
          <w:lang w:val="tr-TR"/>
        </w:rPr>
        <w:t>sünüg</w:t>
      </w:r>
      <w:proofErr w:type="spellEnd"/>
      <w:r w:rsidRPr="00F32821">
        <w:rPr>
          <w:rFonts w:ascii="Times New Roman" w:hAnsi="Times New Roman" w:cs="Times New Roman"/>
          <w:sz w:val="24"/>
          <w:szCs w:val="24"/>
          <w:lang w:val="tr-TR"/>
        </w:rPr>
        <w:t xml:space="preserve">) sanatı hakkında </w:t>
      </w:r>
      <w:proofErr w:type="spellStart"/>
      <w:r w:rsidRPr="00F32821">
        <w:rPr>
          <w:rFonts w:ascii="Times New Roman" w:hAnsi="Times New Roman" w:cs="Times New Roman"/>
          <w:sz w:val="24"/>
          <w:szCs w:val="24"/>
          <w:lang w:val="tr-TR"/>
        </w:rPr>
        <w:t>risaliyeler</w:t>
      </w:r>
      <w:proofErr w:type="spellEnd"/>
    </w:p>
    <w:p w:rsidR="00BB4775" w:rsidRPr="00F32821" w:rsidRDefault="00BB4775" w:rsidP="00BB4775">
      <w:pPr>
        <w:pStyle w:val="ListeParagraf"/>
        <w:numPr>
          <w:ilvl w:val="0"/>
          <w:numId w:val="1"/>
        </w:numPr>
        <w:rPr>
          <w:rFonts w:ascii="Times New Roman" w:hAnsi="Times New Roman" w:cs="Times New Roman"/>
          <w:sz w:val="24"/>
          <w:szCs w:val="24"/>
          <w:lang w:val="tr-TR"/>
        </w:rPr>
      </w:pPr>
      <w:r w:rsidRPr="00F32821">
        <w:rPr>
          <w:rFonts w:ascii="Times New Roman" w:hAnsi="Times New Roman" w:cs="Times New Roman"/>
          <w:sz w:val="24"/>
          <w:szCs w:val="24"/>
          <w:lang w:val="tr-TR"/>
        </w:rPr>
        <w:t xml:space="preserve">Gürz kullanımı hakkında </w:t>
      </w:r>
      <w:proofErr w:type="spellStart"/>
      <w:r w:rsidRPr="00F32821">
        <w:rPr>
          <w:rFonts w:ascii="Times New Roman" w:hAnsi="Times New Roman" w:cs="Times New Roman"/>
          <w:sz w:val="24"/>
          <w:szCs w:val="24"/>
          <w:lang w:val="tr-TR"/>
        </w:rPr>
        <w:t>risaliyeler</w:t>
      </w:r>
      <w:proofErr w:type="spellEnd"/>
    </w:p>
    <w:p w:rsidR="00BB4775" w:rsidRPr="00F32821" w:rsidRDefault="00BB4775" w:rsidP="00BB4775">
      <w:pPr>
        <w:pStyle w:val="ListeParagraf"/>
        <w:numPr>
          <w:ilvl w:val="0"/>
          <w:numId w:val="1"/>
        </w:numPr>
        <w:rPr>
          <w:rFonts w:ascii="Times New Roman" w:hAnsi="Times New Roman" w:cs="Times New Roman"/>
          <w:sz w:val="24"/>
          <w:szCs w:val="24"/>
          <w:lang w:val="tr-TR"/>
        </w:rPr>
      </w:pPr>
      <w:r w:rsidRPr="00F32821">
        <w:rPr>
          <w:rFonts w:ascii="Times New Roman" w:hAnsi="Times New Roman" w:cs="Times New Roman"/>
          <w:sz w:val="24"/>
          <w:szCs w:val="24"/>
          <w:lang w:val="tr-TR"/>
        </w:rPr>
        <w:t xml:space="preserve">Savaş sanatı hakkında </w:t>
      </w:r>
      <w:proofErr w:type="spellStart"/>
      <w:r w:rsidRPr="00F32821">
        <w:rPr>
          <w:rFonts w:ascii="Times New Roman" w:hAnsi="Times New Roman" w:cs="Times New Roman"/>
          <w:sz w:val="24"/>
          <w:szCs w:val="24"/>
          <w:lang w:val="tr-TR"/>
        </w:rPr>
        <w:t>risaliyeler</w:t>
      </w:r>
      <w:proofErr w:type="spellEnd"/>
    </w:p>
    <w:p w:rsidR="00BB4775" w:rsidRPr="00F32821" w:rsidRDefault="00BB4775" w:rsidP="00BB4775">
      <w:pPr>
        <w:pStyle w:val="ListeParagraf"/>
        <w:numPr>
          <w:ilvl w:val="0"/>
          <w:numId w:val="1"/>
        </w:numPr>
        <w:rPr>
          <w:rFonts w:ascii="Times New Roman" w:hAnsi="Times New Roman" w:cs="Times New Roman"/>
          <w:sz w:val="24"/>
          <w:szCs w:val="24"/>
          <w:lang w:val="tr-TR"/>
        </w:rPr>
      </w:pPr>
      <w:r w:rsidRPr="00F32821">
        <w:rPr>
          <w:rFonts w:ascii="Times New Roman" w:hAnsi="Times New Roman" w:cs="Times New Roman"/>
          <w:sz w:val="24"/>
          <w:szCs w:val="24"/>
          <w:lang w:val="tr-TR"/>
        </w:rPr>
        <w:t xml:space="preserve">Silahlar ve savaş makineleri hakkında </w:t>
      </w:r>
      <w:proofErr w:type="spellStart"/>
      <w:r w:rsidRPr="00F32821">
        <w:rPr>
          <w:rFonts w:ascii="Times New Roman" w:hAnsi="Times New Roman" w:cs="Times New Roman"/>
          <w:sz w:val="24"/>
          <w:szCs w:val="24"/>
          <w:lang w:val="tr-TR"/>
        </w:rPr>
        <w:t>risaliyeler</w:t>
      </w:r>
      <w:proofErr w:type="spellEnd"/>
    </w:p>
    <w:p w:rsidR="00BB4775" w:rsidRPr="00F32821" w:rsidRDefault="00BB4775" w:rsidP="00BB4775">
      <w:pPr>
        <w:pStyle w:val="ListeParagraf"/>
        <w:numPr>
          <w:ilvl w:val="0"/>
          <w:numId w:val="1"/>
        </w:numPr>
        <w:rPr>
          <w:rFonts w:ascii="Times New Roman" w:hAnsi="Times New Roman" w:cs="Times New Roman"/>
          <w:sz w:val="24"/>
          <w:szCs w:val="24"/>
          <w:lang w:val="tr-TR"/>
        </w:rPr>
      </w:pPr>
      <w:r w:rsidRPr="00F32821">
        <w:rPr>
          <w:rFonts w:ascii="Times New Roman" w:hAnsi="Times New Roman" w:cs="Times New Roman"/>
          <w:sz w:val="24"/>
          <w:szCs w:val="24"/>
          <w:lang w:val="tr-TR"/>
        </w:rPr>
        <w:t xml:space="preserve">Avcılık </w:t>
      </w:r>
      <w:proofErr w:type="spellStart"/>
      <w:r w:rsidRPr="00F32821">
        <w:rPr>
          <w:rFonts w:ascii="Times New Roman" w:hAnsi="Times New Roman" w:cs="Times New Roman"/>
          <w:sz w:val="24"/>
          <w:szCs w:val="24"/>
          <w:lang w:val="tr-TR"/>
        </w:rPr>
        <w:t>risaliyeleri</w:t>
      </w:r>
      <w:proofErr w:type="spellEnd"/>
    </w:p>
    <w:p w:rsidR="00BB4775" w:rsidRPr="00F32821" w:rsidRDefault="00BB4775" w:rsidP="00BB4775">
      <w:pPr>
        <w:pStyle w:val="ListeParagraf"/>
        <w:numPr>
          <w:ilvl w:val="0"/>
          <w:numId w:val="1"/>
        </w:numPr>
        <w:rPr>
          <w:rFonts w:ascii="Times New Roman" w:hAnsi="Times New Roman" w:cs="Times New Roman"/>
          <w:sz w:val="24"/>
          <w:szCs w:val="24"/>
          <w:lang w:val="tr-TR"/>
        </w:rPr>
      </w:pPr>
      <w:r w:rsidRPr="00F32821">
        <w:rPr>
          <w:rFonts w:ascii="Times New Roman" w:hAnsi="Times New Roman" w:cs="Times New Roman"/>
          <w:sz w:val="24"/>
          <w:szCs w:val="24"/>
          <w:lang w:val="tr-TR"/>
        </w:rPr>
        <w:t xml:space="preserve">Polo hakkında </w:t>
      </w:r>
      <w:proofErr w:type="spellStart"/>
      <w:r w:rsidRPr="00F32821">
        <w:rPr>
          <w:rFonts w:ascii="Times New Roman" w:hAnsi="Times New Roman" w:cs="Times New Roman"/>
          <w:sz w:val="24"/>
          <w:szCs w:val="24"/>
          <w:lang w:val="tr-TR"/>
        </w:rPr>
        <w:t>risaliyele</w:t>
      </w:r>
      <w:r w:rsidR="00FC7C1F" w:rsidRPr="00F32821">
        <w:rPr>
          <w:rFonts w:ascii="Times New Roman" w:hAnsi="Times New Roman" w:cs="Times New Roman"/>
          <w:sz w:val="24"/>
          <w:szCs w:val="24"/>
          <w:lang w:val="tr-TR"/>
        </w:rPr>
        <w:t>r</w:t>
      </w:r>
      <w:proofErr w:type="spellEnd"/>
      <w:r w:rsidR="00FC7C1F" w:rsidRPr="00F32821">
        <w:rPr>
          <w:rFonts w:ascii="Times New Roman" w:hAnsi="Times New Roman" w:cs="Times New Roman"/>
          <w:sz w:val="24"/>
          <w:szCs w:val="24"/>
          <w:lang w:val="tr-TR"/>
        </w:rPr>
        <w:t xml:space="preserve"> (Al-Sarraf 2004: 152, 153). </w:t>
      </w:r>
    </w:p>
    <w:p w:rsidR="00BB4775" w:rsidRPr="00F32821" w:rsidRDefault="00BB4775" w:rsidP="006F63F8">
      <w:pPr>
        <w:ind w:firstLine="720"/>
        <w:rPr>
          <w:rFonts w:ascii="Times New Roman" w:hAnsi="Times New Roman" w:cs="Times New Roman"/>
          <w:sz w:val="24"/>
          <w:szCs w:val="24"/>
          <w:lang w:val="tr-TR"/>
        </w:rPr>
      </w:pPr>
      <w:r w:rsidRPr="00F32821">
        <w:rPr>
          <w:rFonts w:ascii="Times New Roman" w:hAnsi="Times New Roman" w:cs="Times New Roman"/>
          <w:sz w:val="24"/>
          <w:szCs w:val="24"/>
          <w:lang w:val="tr-TR"/>
        </w:rPr>
        <w:lastRenderedPageBreak/>
        <w:t xml:space="preserve">İkinci </w:t>
      </w:r>
      <w:proofErr w:type="spellStart"/>
      <w:r w:rsidRPr="00F32821">
        <w:rPr>
          <w:rFonts w:ascii="Times New Roman" w:hAnsi="Times New Roman" w:cs="Times New Roman"/>
          <w:sz w:val="24"/>
          <w:szCs w:val="24"/>
          <w:lang w:val="tr-TR"/>
        </w:rPr>
        <w:t>kateogorideki</w:t>
      </w:r>
      <w:proofErr w:type="spellEnd"/>
      <w:r w:rsidRPr="00F32821">
        <w:rPr>
          <w:rFonts w:ascii="Times New Roman" w:hAnsi="Times New Roman" w:cs="Times New Roman"/>
          <w:sz w:val="24"/>
          <w:szCs w:val="24"/>
          <w:lang w:val="tr-TR"/>
        </w:rPr>
        <w:t xml:space="preserve"> kaynaklar ise bütün furusiyya branşlarını tek bir kitapta </w:t>
      </w:r>
      <w:proofErr w:type="gramStart"/>
      <w:r w:rsidRPr="00F32821">
        <w:rPr>
          <w:rFonts w:ascii="Times New Roman" w:hAnsi="Times New Roman" w:cs="Times New Roman"/>
          <w:sz w:val="24"/>
          <w:szCs w:val="24"/>
          <w:lang w:val="tr-TR"/>
        </w:rPr>
        <w:t>yada</w:t>
      </w:r>
      <w:proofErr w:type="gramEnd"/>
      <w:r w:rsidRPr="00F32821">
        <w:rPr>
          <w:rFonts w:ascii="Times New Roman" w:hAnsi="Times New Roman" w:cs="Times New Roman"/>
          <w:sz w:val="24"/>
          <w:szCs w:val="24"/>
          <w:lang w:val="tr-TR"/>
        </w:rPr>
        <w:t xml:space="preserve"> </w:t>
      </w:r>
      <w:proofErr w:type="spellStart"/>
      <w:r w:rsidRPr="00F32821">
        <w:rPr>
          <w:rFonts w:ascii="Times New Roman" w:hAnsi="Times New Roman" w:cs="Times New Roman"/>
          <w:sz w:val="24"/>
          <w:szCs w:val="24"/>
          <w:lang w:val="tr-TR"/>
        </w:rPr>
        <w:t>risaliyede</w:t>
      </w:r>
      <w:proofErr w:type="spellEnd"/>
      <w:r w:rsidRPr="00F32821">
        <w:rPr>
          <w:rFonts w:ascii="Times New Roman" w:hAnsi="Times New Roman" w:cs="Times New Roman"/>
          <w:sz w:val="24"/>
          <w:szCs w:val="24"/>
          <w:lang w:val="tr-TR"/>
        </w:rPr>
        <w:t xml:space="preserve"> </w:t>
      </w:r>
      <w:proofErr w:type="spellStart"/>
      <w:r w:rsidRPr="00F32821">
        <w:rPr>
          <w:rFonts w:ascii="Times New Roman" w:hAnsi="Times New Roman" w:cs="Times New Roman"/>
          <w:sz w:val="24"/>
          <w:szCs w:val="24"/>
          <w:lang w:val="tr-TR"/>
        </w:rPr>
        <w:t>compilasyon</w:t>
      </w:r>
      <w:proofErr w:type="spellEnd"/>
      <w:r w:rsidRPr="00F32821">
        <w:rPr>
          <w:rFonts w:ascii="Times New Roman" w:hAnsi="Times New Roman" w:cs="Times New Roman"/>
          <w:sz w:val="24"/>
          <w:szCs w:val="24"/>
          <w:lang w:val="tr-TR"/>
        </w:rPr>
        <w:t xml:space="preserve"> ederek toplamaktadır. Dolayısıyla furusiyya kaynakları bazen bir bütün halinde </w:t>
      </w:r>
      <w:proofErr w:type="spellStart"/>
      <w:r w:rsidRPr="00F32821">
        <w:rPr>
          <w:rFonts w:ascii="Times New Roman" w:hAnsi="Times New Roman" w:cs="Times New Roman"/>
          <w:sz w:val="24"/>
          <w:szCs w:val="24"/>
          <w:lang w:val="tr-TR"/>
        </w:rPr>
        <w:t>furusiyya’yı</w:t>
      </w:r>
      <w:proofErr w:type="spellEnd"/>
      <w:r w:rsidRPr="00F32821">
        <w:rPr>
          <w:rFonts w:ascii="Times New Roman" w:hAnsi="Times New Roman" w:cs="Times New Roman"/>
          <w:sz w:val="24"/>
          <w:szCs w:val="24"/>
          <w:lang w:val="tr-TR"/>
        </w:rPr>
        <w:t xml:space="preserve"> tanıtmaz, ama onun bir </w:t>
      </w:r>
      <w:proofErr w:type="gramStart"/>
      <w:r w:rsidRPr="00F32821">
        <w:rPr>
          <w:rFonts w:ascii="Times New Roman" w:hAnsi="Times New Roman" w:cs="Times New Roman"/>
          <w:sz w:val="24"/>
          <w:szCs w:val="24"/>
          <w:lang w:val="tr-TR"/>
        </w:rPr>
        <w:t>branşı</w:t>
      </w:r>
      <w:proofErr w:type="gramEnd"/>
      <w:r w:rsidRPr="00F32821">
        <w:rPr>
          <w:rFonts w:ascii="Times New Roman" w:hAnsi="Times New Roman" w:cs="Times New Roman"/>
          <w:sz w:val="24"/>
          <w:szCs w:val="24"/>
          <w:lang w:val="tr-TR"/>
        </w:rPr>
        <w:t xml:space="preserve"> konusunda ilimler sunar.</w:t>
      </w:r>
    </w:p>
    <w:p w:rsidR="00BB4775" w:rsidRPr="00F32821" w:rsidRDefault="00BB4775" w:rsidP="006F63F8">
      <w:pPr>
        <w:ind w:firstLine="720"/>
        <w:rPr>
          <w:rFonts w:ascii="Times New Roman" w:hAnsi="Times New Roman" w:cs="Times New Roman"/>
          <w:sz w:val="24"/>
          <w:szCs w:val="24"/>
          <w:lang w:val="tr-TR"/>
        </w:rPr>
      </w:pPr>
      <w:r w:rsidRPr="00F32821">
        <w:rPr>
          <w:rFonts w:ascii="Times New Roman" w:hAnsi="Times New Roman" w:cs="Times New Roman"/>
          <w:sz w:val="24"/>
          <w:szCs w:val="24"/>
          <w:lang w:val="tr-TR"/>
        </w:rPr>
        <w:t xml:space="preserve">1348 yılında </w:t>
      </w:r>
      <w:proofErr w:type="spellStart"/>
      <w:r w:rsidRPr="00F32821">
        <w:rPr>
          <w:rFonts w:ascii="Times New Roman" w:hAnsi="Times New Roman" w:cs="Times New Roman"/>
          <w:sz w:val="24"/>
          <w:szCs w:val="24"/>
          <w:lang w:val="tr-TR"/>
        </w:rPr>
        <w:t>Mohammad</w:t>
      </w:r>
      <w:proofErr w:type="spellEnd"/>
      <w:r w:rsidRPr="00F32821">
        <w:rPr>
          <w:rFonts w:ascii="Times New Roman" w:hAnsi="Times New Roman" w:cs="Times New Roman"/>
          <w:sz w:val="24"/>
          <w:szCs w:val="24"/>
          <w:lang w:val="tr-TR"/>
        </w:rPr>
        <w:t xml:space="preserve"> </w:t>
      </w:r>
      <w:proofErr w:type="spellStart"/>
      <w:r w:rsidRPr="00F32821">
        <w:rPr>
          <w:rFonts w:ascii="Times New Roman" w:hAnsi="Times New Roman" w:cs="Times New Roman"/>
          <w:sz w:val="24"/>
          <w:szCs w:val="24"/>
          <w:lang w:val="tr-TR"/>
        </w:rPr>
        <w:t>ibn</w:t>
      </w:r>
      <w:proofErr w:type="spellEnd"/>
      <w:r w:rsidRPr="00F32821">
        <w:rPr>
          <w:rFonts w:ascii="Times New Roman" w:hAnsi="Times New Roman" w:cs="Times New Roman"/>
          <w:sz w:val="24"/>
          <w:szCs w:val="24"/>
          <w:lang w:val="tr-TR"/>
        </w:rPr>
        <w:t xml:space="preserve"> İsa </w:t>
      </w:r>
      <w:proofErr w:type="spellStart"/>
      <w:r w:rsidRPr="00F32821">
        <w:rPr>
          <w:rFonts w:ascii="Times New Roman" w:hAnsi="Times New Roman" w:cs="Times New Roman"/>
          <w:sz w:val="24"/>
          <w:szCs w:val="24"/>
          <w:lang w:val="tr-TR"/>
        </w:rPr>
        <w:t>Aksarayi</w:t>
      </w:r>
      <w:proofErr w:type="spellEnd"/>
      <w:r w:rsidRPr="00F32821">
        <w:rPr>
          <w:rFonts w:ascii="Times New Roman" w:hAnsi="Times New Roman" w:cs="Times New Roman"/>
          <w:sz w:val="24"/>
          <w:szCs w:val="24"/>
          <w:lang w:val="tr-TR"/>
        </w:rPr>
        <w:t xml:space="preserve"> isimli bir yazar bir </w:t>
      </w:r>
      <w:proofErr w:type="spellStart"/>
      <w:r w:rsidRPr="00F32821">
        <w:rPr>
          <w:rFonts w:ascii="Times New Roman" w:hAnsi="Times New Roman" w:cs="Times New Roman"/>
          <w:sz w:val="24"/>
          <w:szCs w:val="24"/>
          <w:lang w:val="tr-TR"/>
        </w:rPr>
        <w:t>mualimin</w:t>
      </w:r>
      <w:proofErr w:type="spellEnd"/>
      <w:r w:rsidRPr="00F32821">
        <w:rPr>
          <w:rFonts w:ascii="Times New Roman" w:hAnsi="Times New Roman" w:cs="Times New Roman"/>
          <w:sz w:val="24"/>
          <w:szCs w:val="24"/>
          <w:lang w:val="tr-TR"/>
        </w:rPr>
        <w:t xml:space="preserve"> ve Bahri </w:t>
      </w:r>
      <w:proofErr w:type="spellStart"/>
      <w:r w:rsidRPr="00F32821">
        <w:rPr>
          <w:rFonts w:ascii="Times New Roman" w:hAnsi="Times New Roman" w:cs="Times New Roman"/>
          <w:sz w:val="24"/>
          <w:szCs w:val="24"/>
          <w:lang w:val="tr-TR"/>
        </w:rPr>
        <w:t>memluku’nun</w:t>
      </w:r>
      <w:proofErr w:type="spellEnd"/>
      <w:r w:rsidRPr="00F32821">
        <w:rPr>
          <w:rFonts w:ascii="Times New Roman" w:hAnsi="Times New Roman" w:cs="Times New Roman"/>
          <w:sz w:val="24"/>
          <w:szCs w:val="24"/>
          <w:lang w:val="tr-TR"/>
        </w:rPr>
        <w:t xml:space="preserve"> yardımıyla “</w:t>
      </w:r>
      <w:proofErr w:type="spellStart"/>
      <w:r w:rsidRPr="00F32821">
        <w:rPr>
          <w:rFonts w:ascii="Times New Roman" w:hAnsi="Times New Roman" w:cs="Times New Roman"/>
          <w:sz w:val="24"/>
          <w:szCs w:val="24"/>
        </w:rPr>
        <w:t>Nihayat</w:t>
      </w:r>
      <w:proofErr w:type="spellEnd"/>
      <w:r w:rsidRPr="00F32821">
        <w:rPr>
          <w:rFonts w:ascii="Times New Roman" w:hAnsi="Times New Roman" w:cs="Times New Roman"/>
          <w:sz w:val="24"/>
          <w:szCs w:val="24"/>
        </w:rPr>
        <w:t xml:space="preserve"> al-</w:t>
      </w:r>
      <w:proofErr w:type="spellStart"/>
      <w:r w:rsidRPr="00F32821">
        <w:rPr>
          <w:rFonts w:ascii="Times New Roman" w:hAnsi="Times New Roman" w:cs="Times New Roman"/>
          <w:sz w:val="24"/>
          <w:szCs w:val="24"/>
        </w:rPr>
        <w:t>Su’l</w:t>
      </w:r>
      <w:proofErr w:type="spellEnd"/>
      <w:r w:rsidRPr="00F32821">
        <w:rPr>
          <w:rFonts w:ascii="Times New Roman" w:hAnsi="Times New Roman" w:cs="Times New Roman"/>
          <w:sz w:val="24"/>
          <w:szCs w:val="24"/>
        </w:rPr>
        <w:t xml:space="preserve"> </w:t>
      </w:r>
      <w:proofErr w:type="spellStart"/>
      <w:r w:rsidRPr="00F32821">
        <w:rPr>
          <w:rFonts w:ascii="Times New Roman" w:hAnsi="Times New Roman" w:cs="Times New Roman"/>
          <w:sz w:val="24"/>
          <w:szCs w:val="24"/>
        </w:rPr>
        <w:t>wa</w:t>
      </w:r>
      <w:proofErr w:type="spellEnd"/>
      <w:r w:rsidRPr="00F32821">
        <w:rPr>
          <w:rFonts w:ascii="Times New Roman" w:hAnsi="Times New Roman" w:cs="Times New Roman"/>
          <w:sz w:val="24"/>
          <w:szCs w:val="24"/>
        </w:rPr>
        <w:t xml:space="preserve">-l </w:t>
      </w:r>
      <w:proofErr w:type="spellStart"/>
      <w:r w:rsidRPr="00F32821">
        <w:rPr>
          <w:rFonts w:ascii="Times New Roman" w:hAnsi="Times New Roman" w:cs="Times New Roman"/>
          <w:sz w:val="24"/>
          <w:szCs w:val="24"/>
        </w:rPr>
        <w:t>Umniya</w:t>
      </w:r>
      <w:proofErr w:type="spellEnd"/>
      <w:r w:rsidRPr="00F32821">
        <w:rPr>
          <w:rFonts w:ascii="Times New Roman" w:hAnsi="Times New Roman" w:cs="Times New Roman"/>
          <w:sz w:val="24"/>
          <w:szCs w:val="24"/>
        </w:rPr>
        <w:t xml:space="preserve"> </w:t>
      </w:r>
      <w:proofErr w:type="spellStart"/>
      <w:r w:rsidRPr="00F32821">
        <w:rPr>
          <w:rFonts w:ascii="Times New Roman" w:hAnsi="Times New Roman" w:cs="Times New Roman"/>
          <w:sz w:val="24"/>
          <w:szCs w:val="24"/>
        </w:rPr>
        <w:t>fi</w:t>
      </w:r>
      <w:proofErr w:type="spellEnd"/>
      <w:r w:rsidRPr="00F32821">
        <w:rPr>
          <w:rFonts w:ascii="Times New Roman" w:hAnsi="Times New Roman" w:cs="Times New Roman"/>
          <w:sz w:val="24"/>
          <w:szCs w:val="24"/>
        </w:rPr>
        <w:t xml:space="preserve"> </w:t>
      </w:r>
      <w:proofErr w:type="spellStart"/>
      <w:r w:rsidRPr="00F32821">
        <w:rPr>
          <w:rFonts w:ascii="Times New Roman" w:hAnsi="Times New Roman" w:cs="Times New Roman"/>
          <w:sz w:val="24"/>
          <w:szCs w:val="24"/>
        </w:rPr>
        <w:t>ta’lim</w:t>
      </w:r>
      <w:proofErr w:type="spellEnd"/>
      <w:r w:rsidRPr="00F32821">
        <w:rPr>
          <w:rFonts w:ascii="Times New Roman" w:hAnsi="Times New Roman" w:cs="Times New Roman"/>
          <w:sz w:val="24"/>
          <w:szCs w:val="24"/>
        </w:rPr>
        <w:t xml:space="preserve"> a mal al Furusiyya</w:t>
      </w:r>
      <w:r w:rsidRPr="00F32821">
        <w:rPr>
          <w:rFonts w:ascii="Times New Roman" w:hAnsi="Times New Roman" w:cs="Times New Roman"/>
          <w:sz w:val="24"/>
          <w:szCs w:val="24"/>
          <w:lang w:val="tr-TR"/>
        </w:rPr>
        <w:t>” isimli ansiklopedik bir çalışma hazırlam</w:t>
      </w:r>
      <w:r w:rsidR="00BA6B65" w:rsidRPr="00F32821">
        <w:rPr>
          <w:rFonts w:ascii="Times New Roman" w:hAnsi="Times New Roman" w:cs="Times New Roman"/>
          <w:sz w:val="24"/>
          <w:szCs w:val="24"/>
          <w:lang w:val="tr-TR"/>
        </w:rPr>
        <w:t>ıştır (</w:t>
      </w:r>
      <w:proofErr w:type="spellStart"/>
      <w:r w:rsidR="00BA6B65" w:rsidRPr="00F32821">
        <w:rPr>
          <w:rFonts w:ascii="Times New Roman" w:hAnsi="Times New Roman" w:cs="Times New Roman"/>
          <w:sz w:val="24"/>
          <w:szCs w:val="24"/>
          <w:lang w:val="tr-TR"/>
        </w:rPr>
        <w:t>Smith</w:t>
      </w:r>
      <w:proofErr w:type="spellEnd"/>
      <w:r w:rsidR="00BA6B65" w:rsidRPr="00F32821">
        <w:rPr>
          <w:rFonts w:ascii="Times New Roman" w:hAnsi="Times New Roman" w:cs="Times New Roman"/>
          <w:sz w:val="24"/>
          <w:szCs w:val="24"/>
          <w:lang w:val="tr-TR"/>
        </w:rPr>
        <w:t xml:space="preserve"> 1979: 6, 27).</w:t>
      </w:r>
      <w:r w:rsidRPr="00F32821">
        <w:rPr>
          <w:rFonts w:ascii="Times New Roman" w:hAnsi="Times New Roman" w:cs="Times New Roman"/>
          <w:sz w:val="24"/>
          <w:szCs w:val="24"/>
          <w:lang w:val="tr-TR"/>
        </w:rPr>
        <w:t xml:space="preserve"> Bu eserde Antik Yunan, </w:t>
      </w:r>
      <w:proofErr w:type="spellStart"/>
      <w:r w:rsidRPr="00F32821">
        <w:rPr>
          <w:rFonts w:ascii="Times New Roman" w:hAnsi="Times New Roman" w:cs="Times New Roman"/>
          <w:sz w:val="24"/>
          <w:szCs w:val="24"/>
          <w:lang w:val="tr-TR"/>
        </w:rPr>
        <w:t>Sassani</w:t>
      </w:r>
      <w:proofErr w:type="spellEnd"/>
      <w:r w:rsidRPr="00F32821">
        <w:rPr>
          <w:rFonts w:ascii="Times New Roman" w:hAnsi="Times New Roman" w:cs="Times New Roman"/>
          <w:sz w:val="24"/>
          <w:szCs w:val="24"/>
          <w:lang w:val="tr-TR"/>
        </w:rPr>
        <w:t xml:space="preserve"> ve Memluk devleti öncesi kaynaklardan da yararlanılmıştır</w:t>
      </w:r>
      <w:r w:rsidR="00BA6B65" w:rsidRPr="00F32821">
        <w:rPr>
          <w:rFonts w:ascii="Times New Roman" w:hAnsi="Times New Roman" w:cs="Times New Roman"/>
          <w:sz w:val="24"/>
          <w:szCs w:val="24"/>
          <w:lang w:val="tr-TR"/>
        </w:rPr>
        <w:t xml:space="preserve"> (Al-Sarraf 2004: 196).</w:t>
      </w:r>
    </w:p>
    <w:p w:rsidR="00BB4775" w:rsidRPr="00F32821" w:rsidRDefault="00BB4775" w:rsidP="006F63F8">
      <w:pPr>
        <w:ind w:firstLine="720"/>
        <w:rPr>
          <w:rFonts w:ascii="Times New Roman" w:hAnsi="Times New Roman" w:cs="Times New Roman"/>
          <w:sz w:val="24"/>
          <w:szCs w:val="24"/>
          <w:lang w:val="tr-TR"/>
        </w:rPr>
      </w:pPr>
      <w:r w:rsidRPr="00F32821">
        <w:rPr>
          <w:rFonts w:ascii="Times New Roman" w:hAnsi="Times New Roman" w:cs="Times New Roman"/>
          <w:sz w:val="24"/>
          <w:szCs w:val="24"/>
          <w:lang w:val="tr-TR"/>
        </w:rPr>
        <w:t xml:space="preserve">14. </w:t>
      </w:r>
      <w:proofErr w:type="spellStart"/>
      <w:r w:rsidRPr="00F32821">
        <w:rPr>
          <w:rFonts w:ascii="Times New Roman" w:hAnsi="Times New Roman" w:cs="Times New Roman"/>
          <w:sz w:val="24"/>
          <w:szCs w:val="24"/>
          <w:lang w:val="tr-TR"/>
        </w:rPr>
        <w:t>yy’da</w:t>
      </w:r>
      <w:proofErr w:type="spellEnd"/>
      <w:r w:rsidRPr="00F32821">
        <w:rPr>
          <w:rFonts w:ascii="Times New Roman" w:hAnsi="Times New Roman" w:cs="Times New Roman"/>
          <w:sz w:val="24"/>
          <w:szCs w:val="24"/>
          <w:lang w:val="tr-TR"/>
        </w:rPr>
        <w:t xml:space="preserve"> </w:t>
      </w:r>
      <w:proofErr w:type="spellStart"/>
      <w:r w:rsidRPr="00F32821">
        <w:rPr>
          <w:rFonts w:ascii="Times New Roman" w:hAnsi="Times New Roman" w:cs="Times New Roman"/>
          <w:sz w:val="24"/>
          <w:szCs w:val="24"/>
          <w:lang w:val="tr-TR"/>
        </w:rPr>
        <w:t>Münyetu’l</w:t>
      </w:r>
      <w:proofErr w:type="spellEnd"/>
      <w:r w:rsidRPr="00F32821">
        <w:rPr>
          <w:rFonts w:ascii="Times New Roman" w:hAnsi="Times New Roman" w:cs="Times New Roman"/>
          <w:sz w:val="24"/>
          <w:szCs w:val="24"/>
          <w:lang w:val="tr-TR"/>
        </w:rPr>
        <w:t xml:space="preserve"> </w:t>
      </w:r>
      <w:proofErr w:type="spellStart"/>
      <w:r w:rsidRPr="00F32821">
        <w:rPr>
          <w:rFonts w:ascii="Times New Roman" w:hAnsi="Times New Roman" w:cs="Times New Roman"/>
          <w:sz w:val="24"/>
          <w:szCs w:val="24"/>
          <w:lang w:val="tr-TR"/>
        </w:rPr>
        <w:t>Guzat</w:t>
      </w:r>
      <w:proofErr w:type="spellEnd"/>
      <w:r w:rsidRPr="00F32821">
        <w:rPr>
          <w:rFonts w:ascii="Times New Roman" w:hAnsi="Times New Roman" w:cs="Times New Roman"/>
          <w:sz w:val="24"/>
          <w:szCs w:val="24"/>
          <w:lang w:val="tr-TR"/>
        </w:rPr>
        <w:t xml:space="preserve"> isimli anonim bir eser ortaya çıkmıştır, yazarın ismi bilinmemekle beraber eserin asıl nüshası da kaybolmuştur</w:t>
      </w:r>
      <w:r w:rsidR="00215F49" w:rsidRPr="00F32821">
        <w:rPr>
          <w:rFonts w:ascii="Times New Roman" w:hAnsi="Times New Roman" w:cs="Times New Roman"/>
          <w:sz w:val="24"/>
          <w:szCs w:val="24"/>
          <w:lang w:val="tr-TR"/>
        </w:rPr>
        <w:t xml:space="preserve"> (</w:t>
      </w:r>
      <w:proofErr w:type="spellStart"/>
      <w:r w:rsidR="00215F49" w:rsidRPr="00F32821">
        <w:rPr>
          <w:rFonts w:ascii="Times New Roman" w:hAnsi="Times New Roman" w:cs="Times New Roman"/>
          <w:sz w:val="24"/>
          <w:szCs w:val="24"/>
          <w:lang w:val="tr-TR"/>
        </w:rPr>
        <w:t>Öztopçu</w:t>
      </w:r>
      <w:proofErr w:type="spellEnd"/>
      <w:r w:rsidR="00215F49" w:rsidRPr="00F32821">
        <w:rPr>
          <w:rFonts w:ascii="Times New Roman" w:hAnsi="Times New Roman" w:cs="Times New Roman"/>
          <w:sz w:val="24"/>
          <w:szCs w:val="24"/>
          <w:lang w:val="tr-TR"/>
        </w:rPr>
        <w:t xml:space="preserve"> 1989: 1).</w:t>
      </w:r>
      <w:r w:rsidRPr="00F32821">
        <w:rPr>
          <w:rFonts w:ascii="Times New Roman" w:hAnsi="Times New Roman" w:cs="Times New Roman"/>
          <w:sz w:val="24"/>
          <w:szCs w:val="24"/>
          <w:lang w:val="tr-TR"/>
        </w:rPr>
        <w:t xml:space="preserve"> Ancak eserin </w:t>
      </w:r>
      <w:proofErr w:type="spellStart"/>
      <w:r w:rsidRPr="00F32821">
        <w:rPr>
          <w:rFonts w:ascii="Times New Roman" w:hAnsi="Times New Roman" w:cs="Times New Roman"/>
          <w:sz w:val="24"/>
          <w:szCs w:val="24"/>
          <w:lang w:val="tr-TR"/>
        </w:rPr>
        <w:t>İbn</w:t>
      </w:r>
      <w:proofErr w:type="spellEnd"/>
      <w:r w:rsidRPr="00F32821">
        <w:rPr>
          <w:rFonts w:ascii="Times New Roman" w:hAnsi="Times New Roman" w:cs="Times New Roman"/>
          <w:sz w:val="24"/>
          <w:szCs w:val="24"/>
          <w:lang w:val="tr-TR"/>
        </w:rPr>
        <w:t xml:space="preserve"> </w:t>
      </w:r>
      <w:proofErr w:type="spellStart"/>
      <w:r w:rsidRPr="00F32821">
        <w:rPr>
          <w:rFonts w:ascii="Times New Roman" w:hAnsi="Times New Roman" w:cs="Times New Roman"/>
          <w:sz w:val="24"/>
          <w:szCs w:val="24"/>
          <w:lang w:val="tr-TR"/>
        </w:rPr>
        <w:t>Akhi</w:t>
      </w:r>
      <w:proofErr w:type="spellEnd"/>
      <w:r w:rsidRPr="00F32821">
        <w:rPr>
          <w:rFonts w:ascii="Times New Roman" w:hAnsi="Times New Roman" w:cs="Times New Roman"/>
          <w:sz w:val="24"/>
          <w:szCs w:val="24"/>
          <w:lang w:val="tr-TR"/>
        </w:rPr>
        <w:t xml:space="preserve"> </w:t>
      </w:r>
      <w:proofErr w:type="spellStart"/>
      <w:r w:rsidRPr="00F32821">
        <w:rPr>
          <w:rFonts w:ascii="Times New Roman" w:hAnsi="Times New Roman" w:cs="Times New Roman"/>
          <w:sz w:val="24"/>
          <w:szCs w:val="24"/>
          <w:lang w:val="tr-TR"/>
        </w:rPr>
        <w:t>Hizam’ın</w:t>
      </w:r>
      <w:proofErr w:type="spellEnd"/>
      <w:r w:rsidRPr="00F32821">
        <w:rPr>
          <w:rFonts w:ascii="Times New Roman" w:hAnsi="Times New Roman" w:cs="Times New Roman"/>
          <w:sz w:val="24"/>
          <w:szCs w:val="24"/>
          <w:lang w:val="tr-TR"/>
        </w:rPr>
        <w:t xml:space="preserve"> eserinin ikinci cildinin bir özeti olduğu </w:t>
      </w:r>
      <w:proofErr w:type="gramStart"/>
      <w:r w:rsidRPr="00F32821">
        <w:rPr>
          <w:rFonts w:ascii="Times New Roman" w:hAnsi="Times New Roman" w:cs="Times New Roman"/>
          <w:sz w:val="24"/>
          <w:szCs w:val="24"/>
          <w:lang w:val="tr-TR"/>
        </w:rPr>
        <w:t>aşikardır</w:t>
      </w:r>
      <w:proofErr w:type="gramEnd"/>
      <w:r w:rsidR="00215F49" w:rsidRPr="00F32821">
        <w:rPr>
          <w:rFonts w:ascii="Times New Roman" w:hAnsi="Times New Roman" w:cs="Times New Roman"/>
          <w:sz w:val="24"/>
          <w:szCs w:val="24"/>
          <w:lang w:val="tr-TR"/>
        </w:rPr>
        <w:t xml:space="preserve"> (Al-Sarraf 2004: 193). </w:t>
      </w:r>
      <w:r w:rsidRPr="00F32821">
        <w:rPr>
          <w:rFonts w:ascii="Times New Roman" w:hAnsi="Times New Roman" w:cs="Times New Roman"/>
          <w:sz w:val="24"/>
          <w:szCs w:val="24"/>
          <w:lang w:val="tr-TR"/>
        </w:rPr>
        <w:t xml:space="preserve">Eser yukarıda belirtildiği gibi Al-Sarraf’ın furusiyya eserlerinin ikinci </w:t>
      </w:r>
      <w:proofErr w:type="spellStart"/>
      <w:r w:rsidRPr="00F32821">
        <w:rPr>
          <w:rFonts w:ascii="Times New Roman" w:hAnsi="Times New Roman" w:cs="Times New Roman"/>
          <w:sz w:val="24"/>
          <w:szCs w:val="24"/>
          <w:lang w:val="tr-TR"/>
        </w:rPr>
        <w:t>kateogorisine</w:t>
      </w:r>
      <w:proofErr w:type="spellEnd"/>
      <w:r w:rsidRPr="00F32821">
        <w:rPr>
          <w:rFonts w:ascii="Times New Roman" w:hAnsi="Times New Roman" w:cs="Times New Roman"/>
          <w:sz w:val="24"/>
          <w:szCs w:val="24"/>
          <w:lang w:val="tr-TR"/>
        </w:rPr>
        <w:t xml:space="preserve"> girmektedir.</w:t>
      </w:r>
    </w:p>
    <w:p w:rsidR="00BB4775" w:rsidRPr="00F32821" w:rsidRDefault="00BB4775" w:rsidP="006F63F8">
      <w:pPr>
        <w:ind w:firstLine="720"/>
        <w:rPr>
          <w:rFonts w:ascii="Times New Roman" w:hAnsi="Times New Roman" w:cs="Times New Roman"/>
          <w:sz w:val="24"/>
          <w:szCs w:val="24"/>
          <w:lang w:val="tr-TR"/>
        </w:rPr>
      </w:pPr>
      <w:r w:rsidRPr="00F32821">
        <w:rPr>
          <w:rFonts w:ascii="Times New Roman" w:hAnsi="Times New Roman" w:cs="Times New Roman"/>
          <w:sz w:val="24"/>
          <w:szCs w:val="24"/>
          <w:lang w:val="tr-TR"/>
        </w:rPr>
        <w:t xml:space="preserve">14. </w:t>
      </w:r>
      <w:proofErr w:type="spellStart"/>
      <w:r w:rsidRPr="00F32821">
        <w:rPr>
          <w:rFonts w:ascii="Times New Roman" w:hAnsi="Times New Roman" w:cs="Times New Roman"/>
          <w:sz w:val="24"/>
          <w:szCs w:val="24"/>
          <w:lang w:val="tr-TR"/>
        </w:rPr>
        <w:t>yy’lın</w:t>
      </w:r>
      <w:proofErr w:type="spellEnd"/>
      <w:r w:rsidRPr="00F32821">
        <w:rPr>
          <w:rFonts w:ascii="Times New Roman" w:hAnsi="Times New Roman" w:cs="Times New Roman"/>
          <w:sz w:val="24"/>
          <w:szCs w:val="24"/>
          <w:lang w:val="tr-TR"/>
        </w:rPr>
        <w:t xml:space="preserve"> sonlarında ise başka bir Türkçe furusiyya eseri Arapçadan tercüme edilerek yazılmıştır; “</w:t>
      </w:r>
      <w:proofErr w:type="spellStart"/>
      <w:r w:rsidRPr="00F32821">
        <w:rPr>
          <w:rFonts w:ascii="Times New Roman" w:hAnsi="Times New Roman" w:cs="Times New Roman"/>
          <w:sz w:val="24"/>
          <w:szCs w:val="24"/>
          <w:lang w:val="tr-TR"/>
        </w:rPr>
        <w:t>Kitab</w:t>
      </w:r>
      <w:proofErr w:type="spellEnd"/>
      <w:r w:rsidRPr="00F32821">
        <w:rPr>
          <w:rFonts w:ascii="Times New Roman" w:hAnsi="Times New Roman" w:cs="Times New Roman"/>
          <w:sz w:val="24"/>
          <w:szCs w:val="24"/>
          <w:lang w:val="tr-TR"/>
        </w:rPr>
        <w:t xml:space="preserve"> fi, </w:t>
      </w:r>
      <w:proofErr w:type="spellStart"/>
      <w:r w:rsidRPr="00F32821">
        <w:rPr>
          <w:rFonts w:ascii="Times New Roman" w:hAnsi="Times New Roman" w:cs="Times New Roman"/>
          <w:sz w:val="24"/>
          <w:szCs w:val="24"/>
          <w:lang w:val="tr-TR"/>
        </w:rPr>
        <w:t>İlm</w:t>
      </w:r>
      <w:proofErr w:type="spellEnd"/>
      <w:r w:rsidRPr="00F32821">
        <w:rPr>
          <w:rFonts w:ascii="Times New Roman" w:hAnsi="Times New Roman" w:cs="Times New Roman"/>
          <w:sz w:val="24"/>
          <w:szCs w:val="24"/>
          <w:lang w:val="tr-TR"/>
        </w:rPr>
        <w:t xml:space="preserve"> an-</w:t>
      </w:r>
      <w:proofErr w:type="spellStart"/>
      <w:r w:rsidRPr="00F32821">
        <w:rPr>
          <w:rFonts w:ascii="Times New Roman" w:hAnsi="Times New Roman" w:cs="Times New Roman"/>
          <w:sz w:val="24"/>
          <w:szCs w:val="24"/>
          <w:lang w:val="tr-TR"/>
        </w:rPr>
        <w:t>Nuşşab</w:t>
      </w:r>
      <w:proofErr w:type="spellEnd"/>
      <w:r w:rsidR="00215F49" w:rsidRPr="00F32821">
        <w:rPr>
          <w:rFonts w:ascii="Times New Roman" w:hAnsi="Times New Roman" w:cs="Times New Roman"/>
          <w:sz w:val="24"/>
          <w:szCs w:val="24"/>
          <w:lang w:val="tr-TR"/>
        </w:rPr>
        <w:t xml:space="preserve"> (</w:t>
      </w:r>
      <w:proofErr w:type="spellStart"/>
      <w:r w:rsidR="00215F49" w:rsidRPr="00F32821">
        <w:rPr>
          <w:rFonts w:ascii="Times New Roman" w:hAnsi="Times New Roman" w:cs="Times New Roman"/>
          <w:sz w:val="24"/>
          <w:szCs w:val="24"/>
          <w:lang w:val="tr-TR"/>
        </w:rPr>
        <w:t>Öztopçu</w:t>
      </w:r>
      <w:proofErr w:type="spellEnd"/>
      <w:r w:rsidR="00215F49" w:rsidRPr="00F32821">
        <w:rPr>
          <w:rFonts w:ascii="Times New Roman" w:hAnsi="Times New Roman" w:cs="Times New Roman"/>
          <w:sz w:val="24"/>
          <w:szCs w:val="24"/>
          <w:lang w:val="tr-TR"/>
        </w:rPr>
        <w:t xml:space="preserve"> 2002: 1)</w:t>
      </w:r>
      <w:r w:rsidRPr="00F32821">
        <w:rPr>
          <w:rFonts w:ascii="Times New Roman" w:hAnsi="Times New Roman" w:cs="Times New Roman"/>
          <w:sz w:val="24"/>
          <w:szCs w:val="24"/>
          <w:lang w:val="tr-TR"/>
        </w:rPr>
        <w:t>.” Bu eser ise sadece okçuluk hakkında bilgi vermektedir.</w:t>
      </w:r>
    </w:p>
    <w:p w:rsidR="00BB4775" w:rsidRPr="00F32821" w:rsidRDefault="00BB4775" w:rsidP="006F63F8">
      <w:pPr>
        <w:ind w:firstLine="720"/>
        <w:rPr>
          <w:rFonts w:ascii="Times New Roman" w:hAnsi="Times New Roman" w:cs="Times New Roman"/>
          <w:sz w:val="24"/>
          <w:szCs w:val="24"/>
          <w:lang w:val="tr-TR"/>
        </w:rPr>
      </w:pPr>
      <w:r w:rsidRPr="00F32821">
        <w:rPr>
          <w:rFonts w:ascii="Times New Roman" w:hAnsi="Times New Roman" w:cs="Times New Roman"/>
          <w:sz w:val="24"/>
          <w:szCs w:val="24"/>
          <w:lang w:val="tr-TR"/>
        </w:rPr>
        <w:t xml:space="preserve">15. </w:t>
      </w:r>
      <w:proofErr w:type="spellStart"/>
      <w:r w:rsidRPr="00F32821">
        <w:rPr>
          <w:rFonts w:ascii="Times New Roman" w:hAnsi="Times New Roman" w:cs="Times New Roman"/>
          <w:sz w:val="24"/>
          <w:szCs w:val="24"/>
          <w:lang w:val="tr-TR"/>
        </w:rPr>
        <w:t>yy’da</w:t>
      </w:r>
      <w:proofErr w:type="spellEnd"/>
      <w:r w:rsidRPr="00F32821">
        <w:rPr>
          <w:rFonts w:ascii="Times New Roman" w:hAnsi="Times New Roman" w:cs="Times New Roman"/>
          <w:sz w:val="24"/>
          <w:szCs w:val="24"/>
          <w:lang w:val="tr-TR"/>
        </w:rPr>
        <w:t xml:space="preserve"> sultan Kayıtbay için </w:t>
      </w:r>
      <w:proofErr w:type="spellStart"/>
      <w:r w:rsidRPr="00F32821">
        <w:rPr>
          <w:rFonts w:ascii="Times New Roman" w:hAnsi="Times New Roman" w:cs="Times New Roman"/>
          <w:sz w:val="24"/>
          <w:szCs w:val="24"/>
          <w:lang w:val="tr-TR"/>
        </w:rPr>
        <w:t>Cerbeş</w:t>
      </w:r>
      <w:proofErr w:type="spellEnd"/>
      <w:r w:rsidRPr="00F32821">
        <w:rPr>
          <w:rFonts w:ascii="Times New Roman" w:hAnsi="Times New Roman" w:cs="Times New Roman"/>
          <w:sz w:val="24"/>
          <w:szCs w:val="24"/>
          <w:lang w:val="tr-TR"/>
        </w:rPr>
        <w:t xml:space="preserve"> Al-</w:t>
      </w:r>
      <w:proofErr w:type="spellStart"/>
      <w:r w:rsidRPr="00F32821">
        <w:rPr>
          <w:rFonts w:ascii="Times New Roman" w:hAnsi="Times New Roman" w:cs="Times New Roman"/>
          <w:sz w:val="24"/>
          <w:szCs w:val="24"/>
          <w:lang w:val="tr-TR"/>
        </w:rPr>
        <w:t>Silahdar</w:t>
      </w:r>
      <w:proofErr w:type="spellEnd"/>
      <w:r w:rsidRPr="00F32821">
        <w:rPr>
          <w:rFonts w:ascii="Times New Roman" w:hAnsi="Times New Roman" w:cs="Times New Roman"/>
          <w:sz w:val="24"/>
          <w:szCs w:val="24"/>
          <w:lang w:val="tr-TR"/>
        </w:rPr>
        <w:t xml:space="preserve"> Al-Maliki Al-Eşrefi tarafından yazılan </w:t>
      </w:r>
      <w:proofErr w:type="spellStart"/>
      <w:r w:rsidRPr="00F32821">
        <w:rPr>
          <w:rFonts w:ascii="Times New Roman" w:hAnsi="Times New Roman" w:cs="Times New Roman"/>
          <w:sz w:val="24"/>
          <w:szCs w:val="24"/>
          <w:lang w:val="tr-TR"/>
        </w:rPr>
        <w:t>Kitab</w:t>
      </w:r>
      <w:proofErr w:type="spellEnd"/>
      <w:r w:rsidRPr="00F32821">
        <w:rPr>
          <w:rFonts w:ascii="Times New Roman" w:hAnsi="Times New Roman" w:cs="Times New Roman"/>
          <w:sz w:val="24"/>
          <w:szCs w:val="24"/>
          <w:lang w:val="tr-TR"/>
        </w:rPr>
        <w:t xml:space="preserve"> Al-</w:t>
      </w:r>
      <w:proofErr w:type="spellStart"/>
      <w:r w:rsidRPr="00F32821">
        <w:rPr>
          <w:rFonts w:ascii="Times New Roman" w:hAnsi="Times New Roman" w:cs="Times New Roman"/>
          <w:sz w:val="24"/>
          <w:szCs w:val="24"/>
          <w:lang w:val="tr-TR"/>
        </w:rPr>
        <w:t>Makhzun</w:t>
      </w:r>
      <w:proofErr w:type="spellEnd"/>
      <w:r w:rsidRPr="00F32821">
        <w:rPr>
          <w:rFonts w:ascii="Times New Roman" w:hAnsi="Times New Roman" w:cs="Times New Roman"/>
          <w:sz w:val="24"/>
          <w:szCs w:val="24"/>
          <w:lang w:val="tr-TR"/>
        </w:rPr>
        <w:t xml:space="preserve"> furusiyya eserleri arasında en çok minyatüre sahip olan eserlerdendir</w:t>
      </w:r>
      <w:r w:rsidR="00215F49" w:rsidRPr="00F32821">
        <w:rPr>
          <w:rFonts w:ascii="Times New Roman" w:hAnsi="Times New Roman" w:cs="Times New Roman"/>
          <w:sz w:val="24"/>
          <w:szCs w:val="24"/>
          <w:lang w:val="tr-TR"/>
        </w:rPr>
        <w:t xml:space="preserve"> (</w:t>
      </w:r>
      <w:proofErr w:type="spellStart"/>
      <w:r w:rsidR="00215F49" w:rsidRPr="00F32821">
        <w:rPr>
          <w:rFonts w:ascii="Times New Roman" w:hAnsi="Times New Roman" w:cs="Times New Roman"/>
          <w:sz w:val="24"/>
          <w:szCs w:val="24"/>
          <w:lang w:val="tr-TR"/>
        </w:rPr>
        <w:t>Alibekrov</w:t>
      </w:r>
      <w:proofErr w:type="spellEnd"/>
      <w:r w:rsidR="00215F49" w:rsidRPr="00F32821">
        <w:rPr>
          <w:rFonts w:ascii="Times New Roman" w:hAnsi="Times New Roman" w:cs="Times New Roman"/>
          <w:sz w:val="24"/>
          <w:szCs w:val="24"/>
          <w:lang w:val="tr-TR"/>
        </w:rPr>
        <w:t>-</w:t>
      </w:r>
      <w:proofErr w:type="spellStart"/>
      <w:r w:rsidR="00215F49" w:rsidRPr="00F32821">
        <w:rPr>
          <w:rFonts w:ascii="Times New Roman" w:hAnsi="Times New Roman" w:cs="Times New Roman"/>
          <w:sz w:val="24"/>
          <w:szCs w:val="24"/>
          <w:lang w:val="tr-TR"/>
        </w:rPr>
        <w:t>Rezvan</w:t>
      </w:r>
      <w:proofErr w:type="spellEnd"/>
      <w:r w:rsidR="00215F49" w:rsidRPr="00F32821">
        <w:rPr>
          <w:rFonts w:ascii="Times New Roman" w:hAnsi="Times New Roman" w:cs="Times New Roman"/>
          <w:sz w:val="24"/>
          <w:szCs w:val="24"/>
          <w:lang w:val="tr-TR"/>
        </w:rPr>
        <w:t xml:space="preserve"> 1995: 21, 22)</w:t>
      </w:r>
      <w:r w:rsidRPr="00F32821">
        <w:rPr>
          <w:rFonts w:ascii="Times New Roman" w:hAnsi="Times New Roman" w:cs="Times New Roman"/>
          <w:sz w:val="24"/>
          <w:szCs w:val="24"/>
          <w:lang w:val="tr-TR"/>
        </w:rPr>
        <w:t>.</w:t>
      </w:r>
      <w:r w:rsidR="00215F49" w:rsidRPr="00F32821">
        <w:rPr>
          <w:rFonts w:ascii="Times New Roman" w:hAnsi="Times New Roman" w:cs="Times New Roman"/>
          <w:sz w:val="24"/>
          <w:szCs w:val="24"/>
          <w:lang w:val="tr-TR"/>
        </w:rPr>
        <w:t xml:space="preserve"> </w:t>
      </w:r>
      <w:r w:rsidRPr="00F32821">
        <w:rPr>
          <w:rFonts w:ascii="Times New Roman" w:hAnsi="Times New Roman" w:cs="Times New Roman"/>
          <w:sz w:val="24"/>
          <w:szCs w:val="24"/>
          <w:lang w:val="tr-TR"/>
        </w:rPr>
        <w:t>Ayrıca eserin birkaç nüshası daha mevcuttur.</w:t>
      </w:r>
    </w:p>
    <w:p w:rsidR="00BB4775" w:rsidRPr="00F32821" w:rsidRDefault="00BB4775" w:rsidP="006F63F8">
      <w:pPr>
        <w:ind w:firstLine="360"/>
        <w:rPr>
          <w:rFonts w:ascii="Times New Roman" w:hAnsi="Times New Roman" w:cs="Times New Roman"/>
          <w:sz w:val="24"/>
          <w:szCs w:val="24"/>
          <w:lang w:val="tr-TR"/>
        </w:rPr>
      </w:pPr>
      <w:r w:rsidRPr="00F32821">
        <w:rPr>
          <w:rFonts w:ascii="Times New Roman" w:hAnsi="Times New Roman" w:cs="Times New Roman"/>
          <w:sz w:val="24"/>
          <w:szCs w:val="24"/>
          <w:lang w:val="tr-TR"/>
        </w:rPr>
        <w:t xml:space="preserve">16. </w:t>
      </w:r>
      <w:proofErr w:type="spellStart"/>
      <w:r w:rsidRPr="00F32821">
        <w:rPr>
          <w:rFonts w:ascii="Times New Roman" w:hAnsi="Times New Roman" w:cs="Times New Roman"/>
          <w:sz w:val="24"/>
          <w:szCs w:val="24"/>
          <w:lang w:val="tr-TR"/>
        </w:rPr>
        <w:t>yy’lın</w:t>
      </w:r>
      <w:proofErr w:type="spellEnd"/>
      <w:r w:rsidRPr="00F32821">
        <w:rPr>
          <w:rFonts w:ascii="Times New Roman" w:hAnsi="Times New Roman" w:cs="Times New Roman"/>
          <w:sz w:val="24"/>
          <w:szCs w:val="24"/>
          <w:lang w:val="tr-TR"/>
        </w:rPr>
        <w:t xml:space="preserve"> başında bir memluk eserinin Osmanlı Türkçesine çevrilmesinden oluşan </w:t>
      </w:r>
      <w:proofErr w:type="spellStart"/>
      <w:r w:rsidRPr="00F32821">
        <w:rPr>
          <w:rFonts w:ascii="Times New Roman" w:hAnsi="Times New Roman" w:cs="Times New Roman"/>
          <w:sz w:val="24"/>
          <w:szCs w:val="24"/>
          <w:lang w:val="tr-TR"/>
        </w:rPr>
        <w:t>Silahşörname’de</w:t>
      </w:r>
      <w:proofErr w:type="spellEnd"/>
      <w:r w:rsidRPr="00F32821">
        <w:rPr>
          <w:rFonts w:ascii="Times New Roman" w:hAnsi="Times New Roman" w:cs="Times New Roman"/>
          <w:sz w:val="24"/>
          <w:szCs w:val="24"/>
          <w:lang w:val="tr-TR"/>
        </w:rPr>
        <w:t xml:space="preserve"> kayda değer bir eserdir</w:t>
      </w:r>
      <w:r w:rsidR="00215F49" w:rsidRPr="00F32821">
        <w:rPr>
          <w:rFonts w:ascii="Times New Roman" w:hAnsi="Times New Roman" w:cs="Times New Roman"/>
          <w:sz w:val="24"/>
          <w:szCs w:val="24"/>
          <w:lang w:val="tr-TR"/>
        </w:rPr>
        <w:t xml:space="preserve"> (Biçer 2011: 5, 11)</w:t>
      </w:r>
      <w:r w:rsidRPr="00F32821">
        <w:rPr>
          <w:rFonts w:ascii="Times New Roman" w:hAnsi="Times New Roman" w:cs="Times New Roman"/>
          <w:sz w:val="24"/>
          <w:szCs w:val="24"/>
          <w:lang w:val="tr-TR"/>
        </w:rPr>
        <w:t xml:space="preserve">. İçerisinde silahların mitolojik olarak nasıl </w:t>
      </w:r>
      <w:proofErr w:type="spellStart"/>
      <w:r w:rsidRPr="00F32821">
        <w:rPr>
          <w:rFonts w:ascii="Times New Roman" w:hAnsi="Times New Roman" w:cs="Times New Roman"/>
          <w:sz w:val="24"/>
          <w:szCs w:val="24"/>
          <w:lang w:val="tr-TR"/>
        </w:rPr>
        <w:t>icad</w:t>
      </w:r>
      <w:proofErr w:type="spellEnd"/>
      <w:r w:rsidRPr="00F32821">
        <w:rPr>
          <w:rFonts w:ascii="Times New Roman" w:hAnsi="Times New Roman" w:cs="Times New Roman"/>
          <w:sz w:val="24"/>
          <w:szCs w:val="24"/>
          <w:lang w:val="tr-TR"/>
        </w:rPr>
        <w:t xml:space="preserve"> olunduğu, bir </w:t>
      </w:r>
      <w:r w:rsidR="00215F49" w:rsidRPr="00F32821">
        <w:rPr>
          <w:rFonts w:ascii="Times New Roman" w:hAnsi="Times New Roman" w:cs="Times New Roman"/>
          <w:sz w:val="24"/>
          <w:szCs w:val="24"/>
          <w:lang w:val="tr-TR"/>
        </w:rPr>
        <w:t>cengâverin</w:t>
      </w:r>
      <w:r w:rsidRPr="00F32821">
        <w:rPr>
          <w:rFonts w:ascii="Times New Roman" w:hAnsi="Times New Roman" w:cs="Times New Roman"/>
          <w:sz w:val="24"/>
          <w:szCs w:val="24"/>
          <w:lang w:val="tr-TR"/>
        </w:rPr>
        <w:t xml:space="preserve"> neleri bilmesi gerektiği ve at üstünde mızrak kullanımına dair birkaç teknik içermektedir.</w:t>
      </w:r>
    </w:p>
    <w:p w:rsidR="00375E4B" w:rsidRDefault="00375E4B" w:rsidP="00BB4775">
      <w:pPr>
        <w:rPr>
          <w:rFonts w:ascii="Times New Roman" w:hAnsi="Times New Roman" w:cs="Times New Roman"/>
          <w:sz w:val="24"/>
          <w:szCs w:val="24"/>
          <w:lang w:val="tr-TR"/>
        </w:rPr>
      </w:pPr>
    </w:p>
    <w:p w:rsidR="00BB4775" w:rsidRPr="00F32821" w:rsidRDefault="00F32821" w:rsidP="00BB4775">
      <w:pPr>
        <w:rPr>
          <w:rFonts w:ascii="Times New Roman" w:hAnsi="Times New Roman" w:cs="Times New Roman"/>
          <w:sz w:val="24"/>
          <w:szCs w:val="24"/>
          <w:lang w:val="tr-TR"/>
        </w:rPr>
      </w:pPr>
      <w:r w:rsidRPr="00F32821">
        <w:rPr>
          <w:rFonts w:ascii="Times New Roman" w:hAnsi="Times New Roman" w:cs="Times New Roman"/>
          <w:sz w:val="24"/>
          <w:szCs w:val="24"/>
          <w:lang w:val="tr-TR"/>
        </w:rPr>
        <w:t>FURUSİYYA İLE İLGİLİ GÜNCEL ÇALIŞMALAR VE KARŞILAŞILAN PROBLEMLER</w:t>
      </w:r>
    </w:p>
    <w:p w:rsidR="00BB4775" w:rsidRPr="00F32821" w:rsidRDefault="00BB4775" w:rsidP="006F63F8">
      <w:pPr>
        <w:ind w:firstLine="720"/>
        <w:rPr>
          <w:rFonts w:ascii="Times New Roman" w:hAnsi="Times New Roman" w:cs="Times New Roman"/>
          <w:sz w:val="24"/>
          <w:szCs w:val="24"/>
          <w:lang w:val="tr-TR"/>
        </w:rPr>
      </w:pPr>
      <w:r w:rsidRPr="00F32821">
        <w:rPr>
          <w:rFonts w:ascii="Times New Roman" w:hAnsi="Times New Roman" w:cs="Times New Roman"/>
          <w:sz w:val="24"/>
          <w:szCs w:val="24"/>
          <w:lang w:val="tr-TR"/>
        </w:rPr>
        <w:t>İslam orduları tarihi çalışmak isteyen bir tarihçi kaynak bakımından şanslıdır, çünkü birçok daha furusiyya kaynağı mevcuttur</w:t>
      </w:r>
      <w:r w:rsidR="00215F49" w:rsidRPr="00F32821">
        <w:rPr>
          <w:rFonts w:ascii="Times New Roman" w:hAnsi="Times New Roman" w:cs="Times New Roman"/>
          <w:sz w:val="24"/>
          <w:szCs w:val="24"/>
          <w:lang w:val="tr-TR"/>
        </w:rPr>
        <w:t xml:space="preserve"> (</w:t>
      </w:r>
      <w:proofErr w:type="spellStart"/>
      <w:r w:rsidR="00215F49" w:rsidRPr="00F32821">
        <w:rPr>
          <w:rFonts w:ascii="Times New Roman" w:hAnsi="Times New Roman" w:cs="Times New Roman"/>
          <w:sz w:val="24"/>
          <w:szCs w:val="24"/>
          <w:lang w:val="tr-TR"/>
        </w:rPr>
        <w:t>Nicolle</w:t>
      </w:r>
      <w:proofErr w:type="spellEnd"/>
      <w:r w:rsidR="00215F49" w:rsidRPr="00F32821">
        <w:rPr>
          <w:rFonts w:ascii="Times New Roman" w:hAnsi="Times New Roman" w:cs="Times New Roman"/>
          <w:sz w:val="24"/>
          <w:szCs w:val="24"/>
          <w:lang w:val="tr-TR"/>
        </w:rPr>
        <w:t xml:space="preserve"> 1993: 7)</w:t>
      </w:r>
      <w:r w:rsidRPr="00F32821">
        <w:rPr>
          <w:rFonts w:ascii="Times New Roman" w:hAnsi="Times New Roman" w:cs="Times New Roman"/>
          <w:sz w:val="24"/>
          <w:szCs w:val="24"/>
          <w:lang w:val="tr-TR"/>
        </w:rPr>
        <w:t xml:space="preserve">. Ayrıca bazı eserlerin güncel dillere </w:t>
      </w:r>
      <w:r w:rsidR="00215F49" w:rsidRPr="00F32821">
        <w:rPr>
          <w:rFonts w:ascii="Times New Roman" w:hAnsi="Times New Roman" w:cs="Times New Roman"/>
          <w:sz w:val="24"/>
          <w:szCs w:val="24"/>
          <w:lang w:val="tr-TR"/>
        </w:rPr>
        <w:t>çevrilmesi</w:t>
      </w:r>
      <w:r w:rsidRPr="00F32821">
        <w:rPr>
          <w:rFonts w:ascii="Times New Roman" w:hAnsi="Times New Roman" w:cs="Times New Roman"/>
          <w:sz w:val="24"/>
          <w:szCs w:val="24"/>
          <w:lang w:val="tr-TR"/>
        </w:rPr>
        <w:t xml:space="preserve"> araştırma işini ya da en azından bilgi edinme işini kolaylaştırmaktadır. </w:t>
      </w:r>
    </w:p>
    <w:p w:rsidR="00BB4775" w:rsidRPr="00F32821" w:rsidRDefault="00BB4775" w:rsidP="006F63F8">
      <w:pPr>
        <w:ind w:firstLine="720"/>
        <w:rPr>
          <w:rFonts w:ascii="Times New Roman" w:hAnsi="Times New Roman" w:cs="Times New Roman"/>
          <w:sz w:val="24"/>
          <w:szCs w:val="24"/>
          <w:lang w:val="tr-TR"/>
        </w:rPr>
      </w:pPr>
      <w:r w:rsidRPr="00F32821">
        <w:rPr>
          <w:rFonts w:ascii="Times New Roman" w:hAnsi="Times New Roman" w:cs="Times New Roman"/>
          <w:sz w:val="24"/>
          <w:szCs w:val="24"/>
          <w:lang w:val="tr-TR"/>
        </w:rPr>
        <w:t xml:space="preserve">Ancak yine de furusiyya araştırmalarında problemlerde kendini göstermektedir. Bu problemlerden en temel 4 tanesini </w:t>
      </w:r>
      <w:proofErr w:type="spellStart"/>
      <w:r w:rsidRPr="00F32821">
        <w:rPr>
          <w:rFonts w:ascii="Times New Roman" w:hAnsi="Times New Roman" w:cs="Times New Roman"/>
          <w:sz w:val="24"/>
          <w:szCs w:val="24"/>
          <w:lang w:val="tr-TR"/>
        </w:rPr>
        <w:t>Abbes</w:t>
      </w:r>
      <w:proofErr w:type="spellEnd"/>
      <w:r w:rsidRPr="00F32821">
        <w:rPr>
          <w:rFonts w:ascii="Times New Roman" w:hAnsi="Times New Roman" w:cs="Times New Roman"/>
          <w:sz w:val="24"/>
          <w:szCs w:val="24"/>
          <w:lang w:val="tr-TR"/>
        </w:rPr>
        <w:t xml:space="preserve"> </w:t>
      </w:r>
      <w:proofErr w:type="spellStart"/>
      <w:r w:rsidRPr="00F32821">
        <w:rPr>
          <w:rFonts w:ascii="Times New Roman" w:hAnsi="Times New Roman" w:cs="Times New Roman"/>
          <w:sz w:val="24"/>
          <w:szCs w:val="24"/>
          <w:lang w:val="tr-TR"/>
        </w:rPr>
        <w:t>Zouache</w:t>
      </w:r>
      <w:proofErr w:type="spellEnd"/>
      <w:r w:rsidRPr="00F32821">
        <w:rPr>
          <w:rFonts w:ascii="Times New Roman" w:hAnsi="Times New Roman" w:cs="Times New Roman"/>
          <w:sz w:val="24"/>
          <w:szCs w:val="24"/>
          <w:lang w:val="tr-TR"/>
        </w:rPr>
        <w:t xml:space="preserve"> “</w:t>
      </w:r>
      <w:r w:rsidRPr="00F32821">
        <w:rPr>
          <w:rFonts w:ascii="Times New Roman" w:hAnsi="Times New Roman" w:cs="Times New Roman"/>
          <w:i/>
          <w:sz w:val="24"/>
          <w:szCs w:val="24"/>
          <w:lang w:val="tr-TR"/>
        </w:rPr>
        <w:t xml:space="preserve">Western vs. </w:t>
      </w:r>
      <w:proofErr w:type="spellStart"/>
      <w:r w:rsidRPr="00F32821">
        <w:rPr>
          <w:rFonts w:ascii="Times New Roman" w:hAnsi="Times New Roman" w:cs="Times New Roman"/>
          <w:i/>
          <w:sz w:val="24"/>
          <w:szCs w:val="24"/>
          <w:lang w:val="tr-TR"/>
        </w:rPr>
        <w:t>Eastern</w:t>
      </w:r>
      <w:proofErr w:type="spellEnd"/>
      <w:r w:rsidRPr="00F32821">
        <w:rPr>
          <w:rFonts w:ascii="Times New Roman" w:hAnsi="Times New Roman" w:cs="Times New Roman"/>
          <w:i/>
          <w:sz w:val="24"/>
          <w:szCs w:val="24"/>
          <w:lang w:val="tr-TR"/>
        </w:rPr>
        <w:t xml:space="preserve"> </w:t>
      </w:r>
      <w:proofErr w:type="spellStart"/>
      <w:r w:rsidRPr="00F32821">
        <w:rPr>
          <w:rFonts w:ascii="Times New Roman" w:hAnsi="Times New Roman" w:cs="Times New Roman"/>
          <w:i/>
          <w:sz w:val="24"/>
          <w:szCs w:val="24"/>
          <w:lang w:val="tr-TR"/>
        </w:rPr>
        <w:t>Way</w:t>
      </w:r>
      <w:proofErr w:type="spellEnd"/>
      <w:r w:rsidRPr="00F32821">
        <w:rPr>
          <w:rFonts w:ascii="Times New Roman" w:hAnsi="Times New Roman" w:cs="Times New Roman"/>
          <w:i/>
          <w:sz w:val="24"/>
          <w:szCs w:val="24"/>
          <w:lang w:val="tr-TR"/>
        </w:rPr>
        <w:t xml:space="preserve"> of </w:t>
      </w:r>
      <w:proofErr w:type="spellStart"/>
      <w:r w:rsidRPr="00F32821">
        <w:rPr>
          <w:rFonts w:ascii="Times New Roman" w:hAnsi="Times New Roman" w:cs="Times New Roman"/>
          <w:i/>
          <w:sz w:val="24"/>
          <w:szCs w:val="24"/>
          <w:lang w:val="tr-TR"/>
        </w:rPr>
        <w:t>War</w:t>
      </w:r>
      <w:proofErr w:type="spellEnd"/>
      <w:r w:rsidRPr="00F32821">
        <w:rPr>
          <w:rFonts w:ascii="Times New Roman" w:hAnsi="Times New Roman" w:cs="Times New Roman"/>
          <w:i/>
          <w:sz w:val="24"/>
          <w:szCs w:val="24"/>
          <w:lang w:val="tr-TR"/>
        </w:rPr>
        <w:t xml:space="preserve"> in </w:t>
      </w:r>
      <w:proofErr w:type="spellStart"/>
      <w:r w:rsidRPr="00F32821">
        <w:rPr>
          <w:rFonts w:ascii="Times New Roman" w:hAnsi="Times New Roman" w:cs="Times New Roman"/>
          <w:i/>
          <w:sz w:val="24"/>
          <w:szCs w:val="24"/>
          <w:lang w:val="tr-TR"/>
        </w:rPr>
        <w:t>the</w:t>
      </w:r>
      <w:proofErr w:type="spellEnd"/>
      <w:r w:rsidRPr="00F32821">
        <w:rPr>
          <w:rFonts w:ascii="Times New Roman" w:hAnsi="Times New Roman" w:cs="Times New Roman"/>
          <w:i/>
          <w:sz w:val="24"/>
          <w:szCs w:val="24"/>
          <w:lang w:val="tr-TR"/>
        </w:rPr>
        <w:t xml:space="preserve"> </w:t>
      </w:r>
      <w:proofErr w:type="spellStart"/>
      <w:r w:rsidRPr="00F32821">
        <w:rPr>
          <w:rFonts w:ascii="Times New Roman" w:hAnsi="Times New Roman" w:cs="Times New Roman"/>
          <w:i/>
          <w:sz w:val="24"/>
          <w:szCs w:val="24"/>
          <w:lang w:val="tr-TR"/>
        </w:rPr>
        <w:t>Late</w:t>
      </w:r>
      <w:proofErr w:type="spellEnd"/>
      <w:r w:rsidRPr="00F32821">
        <w:rPr>
          <w:rFonts w:ascii="Times New Roman" w:hAnsi="Times New Roman" w:cs="Times New Roman"/>
          <w:i/>
          <w:sz w:val="24"/>
          <w:szCs w:val="24"/>
          <w:lang w:val="tr-TR"/>
        </w:rPr>
        <w:t xml:space="preserve"> </w:t>
      </w:r>
      <w:proofErr w:type="spellStart"/>
      <w:r w:rsidRPr="00F32821">
        <w:rPr>
          <w:rFonts w:ascii="Times New Roman" w:hAnsi="Times New Roman" w:cs="Times New Roman"/>
          <w:i/>
          <w:sz w:val="24"/>
          <w:szCs w:val="24"/>
          <w:lang w:val="tr-TR"/>
        </w:rPr>
        <w:t>Medieval</w:t>
      </w:r>
      <w:proofErr w:type="spellEnd"/>
      <w:r w:rsidRPr="00F32821">
        <w:rPr>
          <w:rFonts w:ascii="Times New Roman" w:hAnsi="Times New Roman" w:cs="Times New Roman"/>
          <w:i/>
          <w:sz w:val="24"/>
          <w:szCs w:val="24"/>
          <w:lang w:val="tr-TR"/>
        </w:rPr>
        <w:t xml:space="preserve"> </w:t>
      </w:r>
      <w:proofErr w:type="spellStart"/>
      <w:r w:rsidRPr="00F32821">
        <w:rPr>
          <w:rFonts w:ascii="Times New Roman" w:hAnsi="Times New Roman" w:cs="Times New Roman"/>
          <w:i/>
          <w:sz w:val="24"/>
          <w:szCs w:val="24"/>
          <w:lang w:val="tr-TR"/>
        </w:rPr>
        <w:t>Near</w:t>
      </w:r>
      <w:proofErr w:type="spellEnd"/>
      <w:r w:rsidRPr="00F32821">
        <w:rPr>
          <w:rFonts w:ascii="Times New Roman" w:hAnsi="Times New Roman" w:cs="Times New Roman"/>
          <w:i/>
          <w:sz w:val="24"/>
          <w:szCs w:val="24"/>
          <w:lang w:val="tr-TR"/>
        </w:rPr>
        <w:t xml:space="preserve"> East: An </w:t>
      </w:r>
      <w:proofErr w:type="spellStart"/>
      <w:r w:rsidRPr="00F32821">
        <w:rPr>
          <w:rFonts w:ascii="Times New Roman" w:hAnsi="Times New Roman" w:cs="Times New Roman"/>
          <w:i/>
          <w:sz w:val="24"/>
          <w:szCs w:val="24"/>
          <w:lang w:val="tr-TR"/>
        </w:rPr>
        <w:t>Unsuitable</w:t>
      </w:r>
      <w:proofErr w:type="spellEnd"/>
      <w:r w:rsidRPr="00F32821">
        <w:rPr>
          <w:rFonts w:ascii="Times New Roman" w:hAnsi="Times New Roman" w:cs="Times New Roman"/>
          <w:i/>
          <w:sz w:val="24"/>
          <w:szCs w:val="24"/>
          <w:lang w:val="tr-TR"/>
        </w:rPr>
        <w:t xml:space="preserve"> </w:t>
      </w:r>
      <w:proofErr w:type="spellStart"/>
      <w:r w:rsidRPr="00F32821">
        <w:rPr>
          <w:rFonts w:ascii="Times New Roman" w:hAnsi="Times New Roman" w:cs="Times New Roman"/>
          <w:i/>
          <w:sz w:val="24"/>
          <w:szCs w:val="24"/>
          <w:lang w:val="tr-TR"/>
        </w:rPr>
        <w:t>Paradigm</w:t>
      </w:r>
      <w:proofErr w:type="spellEnd"/>
      <w:r w:rsidRPr="00F32821">
        <w:rPr>
          <w:rFonts w:ascii="Times New Roman" w:hAnsi="Times New Roman" w:cs="Times New Roman"/>
          <w:i/>
          <w:sz w:val="24"/>
          <w:szCs w:val="24"/>
          <w:lang w:val="tr-TR"/>
        </w:rPr>
        <w:t xml:space="preserve">: A </w:t>
      </w:r>
      <w:proofErr w:type="spellStart"/>
      <w:r w:rsidRPr="00F32821">
        <w:rPr>
          <w:rFonts w:ascii="Times New Roman" w:hAnsi="Times New Roman" w:cs="Times New Roman"/>
          <w:i/>
          <w:sz w:val="24"/>
          <w:szCs w:val="24"/>
          <w:lang w:val="tr-TR"/>
        </w:rPr>
        <w:t>Review</w:t>
      </w:r>
      <w:proofErr w:type="spellEnd"/>
      <w:r w:rsidRPr="00F32821">
        <w:rPr>
          <w:rFonts w:ascii="Times New Roman" w:hAnsi="Times New Roman" w:cs="Times New Roman"/>
          <w:i/>
          <w:sz w:val="24"/>
          <w:szCs w:val="24"/>
          <w:lang w:val="tr-TR"/>
        </w:rPr>
        <w:t xml:space="preserve"> </w:t>
      </w:r>
      <w:proofErr w:type="spellStart"/>
      <w:r w:rsidRPr="00F32821">
        <w:rPr>
          <w:rFonts w:ascii="Times New Roman" w:hAnsi="Times New Roman" w:cs="Times New Roman"/>
          <w:i/>
          <w:sz w:val="24"/>
          <w:szCs w:val="24"/>
          <w:lang w:val="tr-TR"/>
        </w:rPr>
        <w:t>Essay</w:t>
      </w:r>
      <w:proofErr w:type="spellEnd"/>
      <w:r w:rsidRPr="00F32821">
        <w:rPr>
          <w:rFonts w:ascii="Times New Roman" w:hAnsi="Times New Roman" w:cs="Times New Roman"/>
          <w:i/>
          <w:sz w:val="24"/>
          <w:szCs w:val="24"/>
          <w:lang w:val="tr-TR"/>
        </w:rPr>
        <w:t xml:space="preserve"> of </w:t>
      </w:r>
      <w:proofErr w:type="spellStart"/>
      <w:r w:rsidRPr="00F32821">
        <w:rPr>
          <w:rFonts w:ascii="Times New Roman" w:hAnsi="Times New Roman" w:cs="Times New Roman"/>
          <w:i/>
          <w:sz w:val="24"/>
          <w:szCs w:val="24"/>
          <w:lang w:val="tr-TR"/>
        </w:rPr>
        <w:t>David</w:t>
      </w:r>
      <w:proofErr w:type="spellEnd"/>
      <w:r w:rsidRPr="00F32821">
        <w:rPr>
          <w:rFonts w:ascii="Times New Roman" w:hAnsi="Times New Roman" w:cs="Times New Roman"/>
          <w:i/>
          <w:sz w:val="24"/>
          <w:szCs w:val="24"/>
          <w:lang w:val="tr-TR"/>
        </w:rPr>
        <w:t xml:space="preserve"> </w:t>
      </w:r>
      <w:proofErr w:type="spellStart"/>
      <w:r w:rsidRPr="00F32821">
        <w:rPr>
          <w:rFonts w:ascii="Times New Roman" w:hAnsi="Times New Roman" w:cs="Times New Roman"/>
          <w:i/>
          <w:sz w:val="24"/>
          <w:szCs w:val="24"/>
          <w:lang w:val="tr-TR"/>
        </w:rPr>
        <w:t>Nicolle’s</w:t>
      </w:r>
      <w:proofErr w:type="spellEnd"/>
      <w:r w:rsidRPr="00F32821">
        <w:rPr>
          <w:rFonts w:ascii="Times New Roman" w:hAnsi="Times New Roman" w:cs="Times New Roman"/>
          <w:i/>
          <w:sz w:val="24"/>
          <w:szCs w:val="24"/>
          <w:lang w:val="tr-TR"/>
        </w:rPr>
        <w:t xml:space="preserve"> </w:t>
      </w:r>
      <w:proofErr w:type="spellStart"/>
      <w:r w:rsidRPr="00F32821">
        <w:rPr>
          <w:rFonts w:ascii="Times New Roman" w:hAnsi="Times New Roman" w:cs="Times New Roman"/>
          <w:i/>
          <w:sz w:val="24"/>
          <w:szCs w:val="24"/>
          <w:lang w:val="tr-TR"/>
        </w:rPr>
        <w:t>Late</w:t>
      </w:r>
      <w:proofErr w:type="spellEnd"/>
      <w:r w:rsidRPr="00F32821">
        <w:rPr>
          <w:rFonts w:ascii="Times New Roman" w:hAnsi="Times New Roman" w:cs="Times New Roman"/>
          <w:i/>
          <w:sz w:val="24"/>
          <w:szCs w:val="24"/>
          <w:lang w:val="tr-TR"/>
        </w:rPr>
        <w:t xml:space="preserve"> </w:t>
      </w:r>
      <w:proofErr w:type="spellStart"/>
      <w:r w:rsidRPr="00F32821">
        <w:rPr>
          <w:rFonts w:ascii="Times New Roman" w:hAnsi="Times New Roman" w:cs="Times New Roman"/>
          <w:i/>
          <w:sz w:val="24"/>
          <w:szCs w:val="24"/>
          <w:lang w:val="tr-TR"/>
        </w:rPr>
        <w:t>Mamlūk</w:t>
      </w:r>
      <w:proofErr w:type="spellEnd"/>
      <w:r w:rsidRPr="00F32821">
        <w:rPr>
          <w:rFonts w:ascii="Times New Roman" w:hAnsi="Times New Roman" w:cs="Times New Roman"/>
          <w:i/>
          <w:sz w:val="24"/>
          <w:szCs w:val="24"/>
          <w:lang w:val="tr-TR"/>
        </w:rPr>
        <w:t xml:space="preserve"> </w:t>
      </w:r>
      <w:proofErr w:type="spellStart"/>
      <w:r w:rsidRPr="00F32821">
        <w:rPr>
          <w:rFonts w:ascii="Times New Roman" w:hAnsi="Times New Roman" w:cs="Times New Roman"/>
          <w:i/>
          <w:sz w:val="24"/>
          <w:szCs w:val="24"/>
          <w:lang w:val="tr-TR"/>
        </w:rPr>
        <w:t>Military</w:t>
      </w:r>
      <w:proofErr w:type="spellEnd"/>
      <w:r w:rsidRPr="00F32821">
        <w:rPr>
          <w:rFonts w:ascii="Times New Roman" w:hAnsi="Times New Roman" w:cs="Times New Roman"/>
          <w:i/>
          <w:sz w:val="24"/>
          <w:szCs w:val="24"/>
          <w:lang w:val="tr-TR"/>
        </w:rPr>
        <w:t xml:space="preserve"> </w:t>
      </w:r>
      <w:proofErr w:type="spellStart"/>
      <w:r w:rsidRPr="00F32821">
        <w:rPr>
          <w:rFonts w:ascii="Times New Roman" w:hAnsi="Times New Roman" w:cs="Times New Roman"/>
          <w:i/>
          <w:sz w:val="24"/>
          <w:szCs w:val="24"/>
          <w:lang w:val="tr-TR"/>
        </w:rPr>
        <w:t>Equipment</w:t>
      </w:r>
      <w:proofErr w:type="spellEnd"/>
      <w:r w:rsidRPr="00F32821">
        <w:rPr>
          <w:rFonts w:ascii="Times New Roman" w:hAnsi="Times New Roman" w:cs="Times New Roman"/>
          <w:sz w:val="24"/>
          <w:szCs w:val="24"/>
          <w:lang w:val="tr-TR"/>
        </w:rPr>
        <w:t>,” adlı 2014’te basılmış makalesinde çok güzel bir şekilde tespit etmiştir. Bunlar sırasıyla;</w:t>
      </w:r>
    </w:p>
    <w:p w:rsidR="00BB4775" w:rsidRPr="00F32821" w:rsidRDefault="00BB4775" w:rsidP="00BB4775">
      <w:pPr>
        <w:pStyle w:val="ListeParagraf"/>
        <w:numPr>
          <w:ilvl w:val="0"/>
          <w:numId w:val="1"/>
        </w:numPr>
        <w:rPr>
          <w:rFonts w:ascii="Times New Roman" w:hAnsi="Times New Roman" w:cs="Times New Roman"/>
          <w:sz w:val="24"/>
          <w:szCs w:val="24"/>
          <w:lang w:val="tr-TR"/>
        </w:rPr>
      </w:pPr>
      <w:r w:rsidRPr="00F32821">
        <w:rPr>
          <w:rFonts w:ascii="Times New Roman" w:hAnsi="Times New Roman" w:cs="Times New Roman"/>
          <w:sz w:val="24"/>
          <w:szCs w:val="24"/>
          <w:lang w:val="tr-TR"/>
        </w:rPr>
        <w:t xml:space="preserve">Furusiyya kaynaklarının büyük bir kısmının güncel dile çevrilmemiş olması, dolayısıyla dile </w:t>
      </w:r>
      <w:proofErr w:type="gramStart"/>
      <w:r w:rsidRPr="00F32821">
        <w:rPr>
          <w:rFonts w:ascii="Times New Roman" w:hAnsi="Times New Roman" w:cs="Times New Roman"/>
          <w:sz w:val="24"/>
          <w:szCs w:val="24"/>
          <w:lang w:val="tr-TR"/>
        </w:rPr>
        <w:t>hakim</w:t>
      </w:r>
      <w:proofErr w:type="gramEnd"/>
      <w:r w:rsidRPr="00F32821">
        <w:rPr>
          <w:rFonts w:ascii="Times New Roman" w:hAnsi="Times New Roman" w:cs="Times New Roman"/>
          <w:sz w:val="24"/>
          <w:szCs w:val="24"/>
          <w:lang w:val="tr-TR"/>
        </w:rPr>
        <w:t xml:space="preserve"> olmayanların bu eserleri kullanamaması,</w:t>
      </w:r>
    </w:p>
    <w:p w:rsidR="00BB4775" w:rsidRPr="00F32821" w:rsidRDefault="00BB4775" w:rsidP="00BB4775">
      <w:pPr>
        <w:pStyle w:val="ListeParagraf"/>
        <w:numPr>
          <w:ilvl w:val="0"/>
          <w:numId w:val="1"/>
        </w:numPr>
        <w:rPr>
          <w:rFonts w:ascii="Times New Roman" w:hAnsi="Times New Roman" w:cs="Times New Roman"/>
          <w:sz w:val="24"/>
          <w:szCs w:val="24"/>
          <w:lang w:val="tr-TR"/>
        </w:rPr>
      </w:pPr>
      <w:r w:rsidRPr="00F32821">
        <w:rPr>
          <w:rFonts w:ascii="Times New Roman" w:hAnsi="Times New Roman" w:cs="Times New Roman"/>
          <w:sz w:val="24"/>
          <w:szCs w:val="24"/>
          <w:lang w:val="tr-TR"/>
        </w:rPr>
        <w:lastRenderedPageBreak/>
        <w:t>Birçok furusiyya eserlerinin eski kaynaklardan (Özellikle Abbasi dönemi eserlerden) fazlaca alıntılar bulundurması ki bu durum birçok araştırmacıyı Memluk furusiyya eserlerinin kendi dönemlerinden çok Abbasi dönemini açıkladığını düşünmelerine sebep olmuştur,</w:t>
      </w:r>
    </w:p>
    <w:p w:rsidR="00BB4775" w:rsidRPr="00F32821" w:rsidRDefault="00BB4775" w:rsidP="00BB4775">
      <w:pPr>
        <w:pStyle w:val="ListeParagraf"/>
        <w:numPr>
          <w:ilvl w:val="0"/>
          <w:numId w:val="1"/>
        </w:numPr>
        <w:rPr>
          <w:rFonts w:ascii="Times New Roman" w:hAnsi="Times New Roman" w:cs="Times New Roman"/>
          <w:sz w:val="24"/>
          <w:szCs w:val="24"/>
          <w:lang w:val="tr-TR"/>
        </w:rPr>
      </w:pPr>
      <w:r w:rsidRPr="00F32821">
        <w:rPr>
          <w:rFonts w:ascii="Times New Roman" w:hAnsi="Times New Roman" w:cs="Times New Roman"/>
          <w:sz w:val="24"/>
          <w:szCs w:val="24"/>
          <w:lang w:val="tr-TR"/>
        </w:rPr>
        <w:t>Ne kadar sayıda memluk askerinin bu furusiyya kaynaklarında belirtildiği gibi eğitildiği bilinmemektedir ve he memluk askeri de iyi bir şekilde eğitilmemiştir,</w:t>
      </w:r>
    </w:p>
    <w:p w:rsidR="00BB4775" w:rsidRPr="00F32821" w:rsidRDefault="00BB4775" w:rsidP="00BB4775">
      <w:pPr>
        <w:pStyle w:val="ListeParagraf"/>
        <w:numPr>
          <w:ilvl w:val="0"/>
          <w:numId w:val="1"/>
        </w:numPr>
        <w:rPr>
          <w:rFonts w:ascii="Times New Roman" w:hAnsi="Times New Roman" w:cs="Times New Roman"/>
          <w:sz w:val="24"/>
          <w:szCs w:val="24"/>
          <w:lang w:val="tr-TR"/>
        </w:rPr>
      </w:pPr>
      <w:r w:rsidRPr="00F32821">
        <w:rPr>
          <w:rFonts w:ascii="Times New Roman" w:hAnsi="Times New Roman" w:cs="Times New Roman"/>
          <w:sz w:val="24"/>
          <w:szCs w:val="24"/>
          <w:lang w:val="tr-TR"/>
        </w:rPr>
        <w:t>Son problem ise furusiyya eserleri yazarlarının çoğu konuya yüzeysel yaklaşmaları ve konulara pratik bir perspektiften ve örnekleme olmadan bakmaları furusiyya antrenmanlarının ve ilminin yorumlanmasını zorlaştırmaktadır</w:t>
      </w:r>
      <w:r w:rsidR="00215F49" w:rsidRPr="00F32821">
        <w:rPr>
          <w:rFonts w:ascii="Times New Roman" w:hAnsi="Times New Roman" w:cs="Times New Roman"/>
          <w:sz w:val="24"/>
          <w:szCs w:val="24"/>
          <w:lang w:val="tr-TR"/>
        </w:rPr>
        <w:t xml:space="preserve"> (311, 312).</w:t>
      </w:r>
    </w:p>
    <w:p w:rsidR="00BB4775" w:rsidRPr="00F32821" w:rsidRDefault="00BB4775" w:rsidP="006F63F8">
      <w:pPr>
        <w:ind w:firstLine="720"/>
        <w:rPr>
          <w:rFonts w:ascii="Times New Roman" w:hAnsi="Times New Roman" w:cs="Times New Roman"/>
          <w:sz w:val="24"/>
          <w:szCs w:val="24"/>
          <w:lang w:val="tr-TR"/>
        </w:rPr>
      </w:pPr>
      <w:r w:rsidRPr="00F32821">
        <w:rPr>
          <w:rFonts w:ascii="Times New Roman" w:hAnsi="Times New Roman" w:cs="Times New Roman"/>
          <w:sz w:val="24"/>
          <w:szCs w:val="24"/>
          <w:lang w:val="tr-TR"/>
        </w:rPr>
        <w:t>Bu en temel 4 problemin yanı sıra furusiyya eserlerindeki teknik olarak betimlenebilecek resim ya da minyatürlerin olmaması da tek başına ayrıca bir problemdir. Bazı furusiyya eserleri minyatürlerle süslenmiş ve bu minyatürlerde de memluk askerlerinin detayları betimlenmiştir, ancak bunlara birer sanat eseri olarak bakılması gerekilmektedir</w:t>
      </w:r>
      <w:r w:rsidR="00215F49" w:rsidRPr="00F32821">
        <w:rPr>
          <w:rFonts w:ascii="Times New Roman" w:hAnsi="Times New Roman" w:cs="Times New Roman"/>
          <w:sz w:val="24"/>
          <w:szCs w:val="24"/>
          <w:lang w:val="tr-TR"/>
        </w:rPr>
        <w:t xml:space="preserve"> (</w:t>
      </w:r>
      <w:proofErr w:type="spellStart"/>
      <w:r w:rsidR="00215F49" w:rsidRPr="00F32821">
        <w:rPr>
          <w:rFonts w:ascii="Times New Roman" w:hAnsi="Times New Roman" w:cs="Times New Roman"/>
          <w:sz w:val="24"/>
          <w:szCs w:val="24"/>
          <w:lang w:val="tr-TR"/>
        </w:rPr>
        <w:t>Smith</w:t>
      </w:r>
      <w:proofErr w:type="spellEnd"/>
      <w:r w:rsidR="00215F49" w:rsidRPr="00F32821">
        <w:rPr>
          <w:rFonts w:ascii="Times New Roman" w:hAnsi="Times New Roman" w:cs="Times New Roman"/>
          <w:sz w:val="24"/>
          <w:szCs w:val="24"/>
          <w:lang w:val="tr-TR"/>
        </w:rPr>
        <w:t xml:space="preserve"> 1979: 22).</w:t>
      </w:r>
    </w:p>
    <w:p w:rsidR="00375E4B" w:rsidRDefault="00375E4B" w:rsidP="00BB4775">
      <w:pPr>
        <w:rPr>
          <w:rFonts w:ascii="Times New Roman" w:hAnsi="Times New Roman" w:cs="Times New Roman"/>
          <w:sz w:val="24"/>
          <w:szCs w:val="24"/>
          <w:lang w:val="tr-TR"/>
        </w:rPr>
      </w:pPr>
    </w:p>
    <w:p w:rsidR="00F32821" w:rsidRDefault="00F32821" w:rsidP="00BB4775">
      <w:pPr>
        <w:rPr>
          <w:rFonts w:ascii="Times New Roman" w:hAnsi="Times New Roman" w:cs="Times New Roman"/>
          <w:sz w:val="24"/>
          <w:szCs w:val="24"/>
          <w:lang w:val="tr-TR"/>
        </w:rPr>
      </w:pPr>
      <w:r w:rsidRPr="00F32821">
        <w:rPr>
          <w:rFonts w:ascii="Times New Roman" w:hAnsi="Times New Roman" w:cs="Times New Roman"/>
          <w:sz w:val="24"/>
          <w:szCs w:val="24"/>
          <w:lang w:val="tr-TR"/>
        </w:rPr>
        <w:t>FURUSİYYA İLMİ</w:t>
      </w:r>
    </w:p>
    <w:p w:rsidR="00BB4775" w:rsidRPr="00F32821" w:rsidRDefault="00BB4775" w:rsidP="00BB4775">
      <w:pPr>
        <w:rPr>
          <w:rFonts w:ascii="Times New Roman" w:hAnsi="Times New Roman" w:cs="Times New Roman"/>
          <w:sz w:val="24"/>
          <w:szCs w:val="24"/>
          <w:lang w:val="tr-TR"/>
        </w:rPr>
      </w:pPr>
      <w:r w:rsidRPr="00F32821">
        <w:rPr>
          <w:rFonts w:ascii="Times New Roman" w:hAnsi="Times New Roman" w:cs="Times New Roman"/>
          <w:sz w:val="24"/>
          <w:szCs w:val="24"/>
          <w:lang w:val="tr-TR"/>
        </w:rPr>
        <w:t xml:space="preserve">Atçılık </w:t>
      </w:r>
    </w:p>
    <w:p w:rsidR="00BB4775" w:rsidRPr="00F32821" w:rsidRDefault="00BB4775" w:rsidP="006F63F8">
      <w:pPr>
        <w:ind w:firstLine="720"/>
        <w:rPr>
          <w:rFonts w:ascii="Times New Roman" w:hAnsi="Times New Roman" w:cs="Times New Roman"/>
          <w:sz w:val="24"/>
          <w:szCs w:val="24"/>
          <w:lang w:val="tr-TR"/>
        </w:rPr>
      </w:pPr>
      <w:r w:rsidRPr="00F32821">
        <w:rPr>
          <w:rFonts w:ascii="Times New Roman" w:hAnsi="Times New Roman" w:cs="Times New Roman"/>
          <w:sz w:val="24"/>
          <w:szCs w:val="24"/>
          <w:lang w:val="tr-TR"/>
        </w:rPr>
        <w:t>Adından da bahsedildiği üzere furusiyya savaş ilimlerinin bir toplamından önce</w:t>
      </w:r>
      <w:r w:rsidR="00D85E57" w:rsidRPr="00F32821">
        <w:rPr>
          <w:rFonts w:ascii="Times New Roman" w:hAnsi="Times New Roman" w:cs="Times New Roman"/>
          <w:sz w:val="24"/>
          <w:szCs w:val="24"/>
          <w:lang w:val="tr-TR"/>
        </w:rPr>
        <w:t xml:space="preserve"> bir</w:t>
      </w:r>
      <w:r w:rsidRPr="00F32821">
        <w:rPr>
          <w:rFonts w:ascii="Times New Roman" w:hAnsi="Times New Roman" w:cs="Times New Roman"/>
          <w:sz w:val="24"/>
          <w:szCs w:val="24"/>
          <w:lang w:val="tr-TR"/>
        </w:rPr>
        <w:t xml:space="preserve"> atçılık ilmidir, yani önce atçılık </w:t>
      </w:r>
      <w:proofErr w:type="spellStart"/>
      <w:r w:rsidRPr="00F32821">
        <w:rPr>
          <w:rFonts w:ascii="Times New Roman" w:hAnsi="Times New Roman" w:cs="Times New Roman"/>
          <w:sz w:val="24"/>
          <w:szCs w:val="24"/>
          <w:lang w:val="tr-TR"/>
        </w:rPr>
        <w:t>furusiyya’nın</w:t>
      </w:r>
      <w:proofErr w:type="spellEnd"/>
      <w:r w:rsidRPr="00F32821">
        <w:rPr>
          <w:rFonts w:ascii="Times New Roman" w:hAnsi="Times New Roman" w:cs="Times New Roman"/>
          <w:sz w:val="24"/>
          <w:szCs w:val="24"/>
          <w:lang w:val="tr-TR"/>
        </w:rPr>
        <w:t xml:space="preserve"> temel kaidesidir. Tahmin edileceği üzere furusiyya sanatının en büyük koruyucuları memluklarda atçılık hakkında geniş bir jargon bulunmaktadı</w:t>
      </w:r>
      <w:r w:rsidR="00D85E57" w:rsidRPr="00F32821">
        <w:rPr>
          <w:rFonts w:ascii="Times New Roman" w:hAnsi="Times New Roman" w:cs="Times New Roman"/>
          <w:sz w:val="24"/>
          <w:szCs w:val="24"/>
          <w:lang w:val="tr-TR"/>
        </w:rPr>
        <w:t>r(Çetin 2007: 251, 252, 253).</w:t>
      </w:r>
      <w:r w:rsidRPr="00F32821">
        <w:rPr>
          <w:rFonts w:ascii="Times New Roman" w:hAnsi="Times New Roman" w:cs="Times New Roman"/>
          <w:sz w:val="24"/>
          <w:szCs w:val="24"/>
          <w:lang w:val="tr-TR"/>
        </w:rPr>
        <w:t xml:space="preserve"> </w:t>
      </w:r>
    </w:p>
    <w:p w:rsidR="00BB4775" w:rsidRPr="00F32821" w:rsidRDefault="00BB4775" w:rsidP="006F63F8">
      <w:pPr>
        <w:ind w:firstLine="720"/>
        <w:rPr>
          <w:rFonts w:ascii="Times New Roman" w:hAnsi="Times New Roman" w:cs="Times New Roman"/>
          <w:sz w:val="24"/>
          <w:szCs w:val="24"/>
          <w:lang w:val="tr-TR"/>
        </w:rPr>
      </w:pPr>
      <w:r w:rsidRPr="00F32821">
        <w:rPr>
          <w:rFonts w:ascii="Times New Roman" w:hAnsi="Times New Roman" w:cs="Times New Roman"/>
          <w:sz w:val="24"/>
          <w:szCs w:val="24"/>
          <w:lang w:val="tr-TR"/>
        </w:rPr>
        <w:t>Bir memluk askeri ilahi eğitimini tamamladıktan sonra direk at binmeyi öğrenirdi</w:t>
      </w:r>
      <w:r w:rsidR="00D85E57" w:rsidRPr="00F32821">
        <w:rPr>
          <w:rFonts w:ascii="Times New Roman" w:hAnsi="Times New Roman" w:cs="Times New Roman"/>
          <w:sz w:val="24"/>
          <w:szCs w:val="24"/>
          <w:lang w:val="tr-TR"/>
        </w:rPr>
        <w:t xml:space="preserve"> (</w:t>
      </w:r>
      <w:proofErr w:type="spellStart"/>
      <w:r w:rsidR="00D85E57" w:rsidRPr="00F32821">
        <w:rPr>
          <w:rFonts w:ascii="Times New Roman" w:hAnsi="Times New Roman" w:cs="Times New Roman"/>
          <w:sz w:val="24"/>
          <w:szCs w:val="24"/>
          <w:lang w:val="tr-TR"/>
        </w:rPr>
        <w:t>Parry</w:t>
      </w:r>
      <w:proofErr w:type="spellEnd"/>
      <w:r w:rsidR="00D85E57" w:rsidRPr="00F32821">
        <w:rPr>
          <w:rFonts w:ascii="Times New Roman" w:hAnsi="Times New Roman" w:cs="Times New Roman"/>
          <w:sz w:val="24"/>
          <w:szCs w:val="24"/>
          <w:lang w:val="tr-TR"/>
        </w:rPr>
        <w:t>-</w:t>
      </w:r>
      <w:proofErr w:type="spellStart"/>
      <w:r w:rsidR="00D85E57" w:rsidRPr="00F32821">
        <w:rPr>
          <w:rFonts w:ascii="Times New Roman" w:hAnsi="Times New Roman" w:cs="Times New Roman"/>
          <w:sz w:val="24"/>
          <w:szCs w:val="24"/>
          <w:lang w:val="tr-TR"/>
        </w:rPr>
        <w:t>Yapp</w:t>
      </w:r>
      <w:proofErr w:type="spellEnd"/>
      <w:r w:rsidR="00D85E57" w:rsidRPr="00F32821">
        <w:rPr>
          <w:rFonts w:ascii="Times New Roman" w:hAnsi="Times New Roman" w:cs="Times New Roman"/>
          <w:sz w:val="24"/>
          <w:szCs w:val="24"/>
          <w:lang w:val="tr-TR"/>
        </w:rPr>
        <w:t xml:space="preserve"> 1975: 154).</w:t>
      </w:r>
      <w:r w:rsidRPr="00F32821">
        <w:rPr>
          <w:rFonts w:ascii="Times New Roman" w:hAnsi="Times New Roman" w:cs="Times New Roman"/>
          <w:sz w:val="24"/>
          <w:szCs w:val="24"/>
          <w:lang w:val="tr-TR"/>
        </w:rPr>
        <w:t xml:space="preserve"> Memluk öğrencileri önce topraktan ya da ahşaptan yapılmış atların üstüne biner, üstlerine doğru bir şekilde atlama, duruş ve binme öğretilirdi ve bunlar sahte atın üstünde koşum takımlı ve koşum takımı olmadan yapılırdı. Bu eğitim öğrenci gerçek bir atın üstünde aldığı dersleri doğru bir şekilde uyguladığı zaman biterdi</w:t>
      </w:r>
      <w:r w:rsidR="00D85E57" w:rsidRPr="00F32821">
        <w:rPr>
          <w:rFonts w:ascii="Times New Roman" w:hAnsi="Times New Roman" w:cs="Times New Roman"/>
          <w:sz w:val="24"/>
          <w:szCs w:val="24"/>
          <w:lang w:val="tr-TR"/>
        </w:rPr>
        <w:t xml:space="preserve"> (</w:t>
      </w:r>
      <w:proofErr w:type="spellStart"/>
      <w:r w:rsidR="00D85E57" w:rsidRPr="00F32821">
        <w:rPr>
          <w:rFonts w:ascii="Times New Roman" w:hAnsi="Times New Roman" w:cs="Times New Roman"/>
          <w:sz w:val="24"/>
          <w:szCs w:val="24"/>
          <w:lang w:val="tr-TR"/>
        </w:rPr>
        <w:t>Parry</w:t>
      </w:r>
      <w:proofErr w:type="spellEnd"/>
      <w:r w:rsidR="00D85E57" w:rsidRPr="00F32821">
        <w:rPr>
          <w:rFonts w:ascii="Times New Roman" w:hAnsi="Times New Roman" w:cs="Times New Roman"/>
          <w:sz w:val="24"/>
          <w:szCs w:val="24"/>
          <w:lang w:val="tr-TR"/>
        </w:rPr>
        <w:t>-</w:t>
      </w:r>
      <w:proofErr w:type="spellStart"/>
      <w:r w:rsidR="00D85E57" w:rsidRPr="00F32821">
        <w:rPr>
          <w:rFonts w:ascii="Times New Roman" w:hAnsi="Times New Roman" w:cs="Times New Roman"/>
          <w:sz w:val="24"/>
          <w:szCs w:val="24"/>
          <w:lang w:val="tr-TR"/>
        </w:rPr>
        <w:t>Yapp</w:t>
      </w:r>
      <w:proofErr w:type="spellEnd"/>
      <w:r w:rsidR="00D85E57" w:rsidRPr="00F32821">
        <w:rPr>
          <w:rFonts w:ascii="Times New Roman" w:hAnsi="Times New Roman" w:cs="Times New Roman"/>
          <w:sz w:val="24"/>
          <w:szCs w:val="24"/>
          <w:lang w:val="tr-TR"/>
        </w:rPr>
        <w:t xml:space="preserve"> 1975: 155).</w:t>
      </w:r>
      <w:r w:rsidRPr="00F32821">
        <w:rPr>
          <w:rFonts w:ascii="Times New Roman" w:hAnsi="Times New Roman" w:cs="Times New Roman"/>
          <w:sz w:val="24"/>
          <w:szCs w:val="24"/>
          <w:lang w:val="tr-TR"/>
        </w:rPr>
        <w:t xml:space="preserve"> </w:t>
      </w:r>
      <w:proofErr w:type="spellStart"/>
      <w:r w:rsidRPr="00F32821">
        <w:rPr>
          <w:rFonts w:ascii="Times New Roman" w:hAnsi="Times New Roman" w:cs="Times New Roman"/>
          <w:sz w:val="24"/>
          <w:szCs w:val="24"/>
          <w:lang w:val="tr-TR"/>
        </w:rPr>
        <w:t>Münyetu’l</w:t>
      </w:r>
      <w:proofErr w:type="spellEnd"/>
      <w:r w:rsidRPr="00F32821">
        <w:rPr>
          <w:rFonts w:ascii="Times New Roman" w:hAnsi="Times New Roman" w:cs="Times New Roman"/>
          <w:sz w:val="24"/>
          <w:szCs w:val="24"/>
          <w:lang w:val="tr-TR"/>
        </w:rPr>
        <w:t xml:space="preserve"> </w:t>
      </w:r>
      <w:proofErr w:type="spellStart"/>
      <w:r w:rsidRPr="00F32821">
        <w:rPr>
          <w:rFonts w:ascii="Times New Roman" w:hAnsi="Times New Roman" w:cs="Times New Roman"/>
          <w:sz w:val="24"/>
          <w:szCs w:val="24"/>
          <w:lang w:val="tr-TR"/>
        </w:rPr>
        <w:t>Guzat</w:t>
      </w:r>
      <w:proofErr w:type="spellEnd"/>
      <w:r w:rsidRPr="00F32821">
        <w:rPr>
          <w:rFonts w:ascii="Times New Roman" w:hAnsi="Times New Roman" w:cs="Times New Roman"/>
          <w:sz w:val="24"/>
          <w:szCs w:val="24"/>
          <w:lang w:val="tr-TR"/>
        </w:rPr>
        <w:t xml:space="preserve">’ a göre at üstündeki doğru pozisyonda oturuş biniciliğin en önemli kaidesidir ve binici bu oturuş biçimini kazanmak için hiçbir zaman </w:t>
      </w:r>
      <w:r w:rsidR="00E47BBA" w:rsidRPr="00F32821">
        <w:rPr>
          <w:rFonts w:ascii="Times New Roman" w:hAnsi="Times New Roman" w:cs="Times New Roman"/>
          <w:sz w:val="24"/>
          <w:szCs w:val="24"/>
          <w:lang w:val="tr-TR"/>
        </w:rPr>
        <w:t>antrenmanını</w:t>
      </w:r>
      <w:r w:rsidRPr="00F32821">
        <w:rPr>
          <w:rFonts w:ascii="Times New Roman" w:hAnsi="Times New Roman" w:cs="Times New Roman"/>
          <w:sz w:val="24"/>
          <w:szCs w:val="24"/>
          <w:lang w:val="tr-TR"/>
        </w:rPr>
        <w:t xml:space="preserve"> ihmal etmemesi gerekmektedir</w:t>
      </w:r>
      <w:r w:rsidR="004433FF" w:rsidRPr="00F32821">
        <w:rPr>
          <w:rFonts w:ascii="Times New Roman" w:hAnsi="Times New Roman" w:cs="Times New Roman"/>
          <w:sz w:val="24"/>
          <w:szCs w:val="24"/>
          <w:lang w:val="tr-TR"/>
        </w:rPr>
        <w:t xml:space="preserve"> </w:t>
      </w:r>
      <w:r w:rsidR="00142BB7" w:rsidRPr="00F32821">
        <w:rPr>
          <w:rFonts w:ascii="Times New Roman" w:hAnsi="Times New Roman" w:cs="Times New Roman"/>
          <w:sz w:val="24"/>
          <w:szCs w:val="24"/>
          <w:lang w:val="tr-TR"/>
        </w:rPr>
        <w:t>(</w:t>
      </w:r>
      <w:proofErr w:type="spellStart"/>
      <w:r w:rsidR="00142BB7" w:rsidRPr="00F32821">
        <w:rPr>
          <w:rFonts w:ascii="Times New Roman" w:hAnsi="Times New Roman" w:cs="Times New Roman"/>
          <w:sz w:val="24"/>
          <w:szCs w:val="24"/>
          <w:lang w:val="tr-TR"/>
        </w:rPr>
        <w:t>Öztopçu</w:t>
      </w:r>
      <w:proofErr w:type="spellEnd"/>
      <w:r w:rsidR="00142BB7" w:rsidRPr="00F32821">
        <w:rPr>
          <w:rFonts w:ascii="Times New Roman" w:hAnsi="Times New Roman" w:cs="Times New Roman"/>
          <w:sz w:val="24"/>
          <w:szCs w:val="24"/>
          <w:lang w:val="tr-TR"/>
        </w:rPr>
        <w:t xml:space="preserve"> 1989</w:t>
      </w:r>
      <w:r w:rsidR="004433FF" w:rsidRPr="00F32821">
        <w:rPr>
          <w:rFonts w:ascii="Times New Roman" w:hAnsi="Times New Roman" w:cs="Times New Roman"/>
          <w:sz w:val="24"/>
          <w:szCs w:val="24"/>
          <w:lang w:val="tr-TR"/>
        </w:rPr>
        <w:t xml:space="preserve">: 53). </w:t>
      </w:r>
      <w:r w:rsidRPr="00F32821">
        <w:rPr>
          <w:rFonts w:ascii="Times New Roman" w:hAnsi="Times New Roman" w:cs="Times New Roman"/>
          <w:sz w:val="24"/>
          <w:szCs w:val="24"/>
          <w:lang w:val="tr-TR"/>
        </w:rPr>
        <w:t>Binicilik dersinin ikinci aşaması ise “doğru şekillerde” atı yönetmektir ve ayrıca öğrenci adeta, tırıs, dörtnalı ve atı yönlendi</w:t>
      </w:r>
      <w:r w:rsidR="004433FF" w:rsidRPr="00F32821">
        <w:rPr>
          <w:rFonts w:ascii="Times New Roman" w:hAnsi="Times New Roman" w:cs="Times New Roman"/>
          <w:sz w:val="24"/>
          <w:szCs w:val="24"/>
          <w:lang w:val="tr-TR"/>
        </w:rPr>
        <w:t xml:space="preserve">rmeyi ustalaşana kadar çalışır; </w:t>
      </w:r>
      <w:r w:rsidRPr="00F32821">
        <w:rPr>
          <w:rFonts w:ascii="Times New Roman" w:hAnsi="Times New Roman" w:cs="Times New Roman"/>
          <w:sz w:val="24"/>
          <w:szCs w:val="24"/>
          <w:lang w:val="tr-TR"/>
        </w:rPr>
        <w:t>hem koşum tak</w:t>
      </w:r>
      <w:r w:rsidR="004433FF" w:rsidRPr="00F32821">
        <w:rPr>
          <w:rFonts w:ascii="Times New Roman" w:hAnsi="Times New Roman" w:cs="Times New Roman"/>
          <w:sz w:val="24"/>
          <w:szCs w:val="24"/>
          <w:lang w:val="tr-TR"/>
        </w:rPr>
        <w:t>ımlı hem</w:t>
      </w:r>
      <w:r w:rsidR="00E236D1" w:rsidRPr="00F32821">
        <w:rPr>
          <w:rFonts w:ascii="Times New Roman" w:hAnsi="Times New Roman" w:cs="Times New Roman"/>
          <w:sz w:val="24"/>
          <w:szCs w:val="24"/>
          <w:lang w:val="tr-TR"/>
        </w:rPr>
        <w:t xml:space="preserve"> </w:t>
      </w:r>
      <w:r w:rsidR="004433FF" w:rsidRPr="00F32821">
        <w:rPr>
          <w:rFonts w:ascii="Times New Roman" w:hAnsi="Times New Roman" w:cs="Times New Roman"/>
          <w:sz w:val="24"/>
          <w:szCs w:val="24"/>
          <w:lang w:val="tr-TR"/>
        </w:rPr>
        <w:t xml:space="preserve">de koşum takımı olmadan </w:t>
      </w:r>
      <w:r w:rsidR="00142BB7" w:rsidRPr="00F32821">
        <w:rPr>
          <w:rFonts w:ascii="Times New Roman" w:hAnsi="Times New Roman" w:cs="Times New Roman"/>
          <w:sz w:val="24"/>
          <w:szCs w:val="24"/>
          <w:lang w:val="tr-TR"/>
        </w:rPr>
        <w:t>(</w:t>
      </w:r>
      <w:proofErr w:type="spellStart"/>
      <w:r w:rsidR="00142BB7" w:rsidRPr="00F32821">
        <w:rPr>
          <w:rFonts w:ascii="Times New Roman" w:hAnsi="Times New Roman" w:cs="Times New Roman"/>
          <w:sz w:val="24"/>
          <w:szCs w:val="24"/>
          <w:lang w:val="tr-TR"/>
        </w:rPr>
        <w:t>Öztopçu</w:t>
      </w:r>
      <w:proofErr w:type="spellEnd"/>
      <w:r w:rsidR="00142BB7" w:rsidRPr="00F32821">
        <w:rPr>
          <w:rFonts w:ascii="Times New Roman" w:hAnsi="Times New Roman" w:cs="Times New Roman"/>
          <w:sz w:val="24"/>
          <w:szCs w:val="24"/>
          <w:lang w:val="tr-TR"/>
        </w:rPr>
        <w:t xml:space="preserve"> 1989</w:t>
      </w:r>
      <w:r w:rsidR="004433FF" w:rsidRPr="00F32821">
        <w:rPr>
          <w:rFonts w:ascii="Times New Roman" w:hAnsi="Times New Roman" w:cs="Times New Roman"/>
          <w:sz w:val="24"/>
          <w:szCs w:val="24"/>
          <w:lang w:val="tr-TR"/>
        </w:rPr>
        <w:t>: 54, 55).</w:t>
      </w:r>
      <w:r w:rsidRPr="00F32821">
        <w:rPr>
          <w:rFonts w:ascii="Times New Roman" w:hAnsi="Times New Roman" w:cs="Times New Roman"/>
          <w:sz w:val="24"/>
          <w:szCs w:val="24"/>
          <w:lang w:val="tr-TR"/>
        </w:rPr>
        <w:t xml:space="preserve"> Temel binicilik konusunda öğrenilmesi gereken son hüner ise temel baytarlıktır ki eğer bir memluk hasta atına bakamazsa eğitimini</w:t>
      </w:r>
      <w:r w:rsidR="004433FF" w:rsidRPr="00F32821">
        <w:rPr>
          <w:rFonts w:ascii="Times New Roman" w:hAnsi="Times New Roman" w:cs="Times New Roman"/>
          <w:sz w:val="24"/>
          <w:szCs w:val="24"/>
          <w:lang w:val="tr-TR"/>
        </w:rPr>
        <w:t>n yarıda kaldığı kabul edilirdi (</w:t>
      </w:r>
      <w:proofErr w:type="spellStart"/>
      <w:r w:rsidR="004433FF" w:rsidRPr="00F32821">
        <w:rPr>
          <w:rFonts w:ascii="Times New Roman" w:hAnsi="Times New Roman" w:cs="Times New Roman"/>
          <w:sz w:val="24"/>
          <w:szCs w:val="24"/>
          <w:lang w:val="tr-TR"/>
        </w:rPr>
        <w:t>Parry</w:t>
      </w:r>
      <w:proofErr w:type="spellEnd"/>
      <w:r w:rsidR="004433FF" w:rsidRPr="00F32821">
        <w:rPr>
          <w:rFonts w:ascii="Times New Roman" w:hAnsi="Times New Roman" w:cs="Times New Roman"/>
          <w:sz w:val="24"/>
          <w:szCs w:val="24"/>
          <w:lang w:val="tr-TR"/>
        </w:rPr>
        <w:t>-</w:t>
      </w:r>
      <w:proofErr w:type="spellStart"/>
      <w:r w:rsidR="004433FF" w:rsidRPr="00F32821">
        <w:rPr>
          <w:rFonts w:ascii="Times New Roman" w:hAnsi="Times New Roman" w:cs="Times New Roman"/>
          <w:sz w:val="24"/>
          <w:szCs w:val="24"/>
          <w:lang w:val="tr-TR"/>
        </w:rPr>
        <w:t>Yapp</w:t>
      </w:r>
      <w:proofErr w:type="spellEnd"/>
      <w:r w:rsidR="004433FF" w:rsidRPr="00F32821">
        <w:rPr>
          <w:rFonts w:ascii="Times New Roman" w:hAnsi="Times New Roman" w:cs="Times New Roman"/>
          <w:sz w:val="24"/>
          <w:szCs w:val="24"/>
          <w:lang w:val="tr-TR"/>
        </w:rPr>
        <w:t xml:space="preserve"> 1975: 155).</w:t>
      </w:r>
    </w:p>
    <w:p w:rsidR="00BB4775" w:rsidRPr="00F32821" w:rsidRDefault="00BB4775" w:rsidP="006F63F8">
      <w:pPr>
        <w:ind w:firstLine="720"/>
        <w:rPr>
          <w:rFonts w:ascii="Times New Roman" w:hAnsi="Times New Roman" w:cs="Times New Roman"/>
          <w:sz w:val="24"/>
          <w:szCs w:val="24"/>
          <w:lang w:val="tr-TR"/>
        </w:rPr>
      </w:pPr>
      <w:r w:rsidRPr="00F32821">
        <w:rPr>
          <w:rFonts w:ascii="Times New Roman" w:hAnsi="Times New Roman" w:cs="Times New Roman"/>
          <w:sz w:val="24"/>
          <w:szCs w:val="24"/>
          <w:lang w:val="tr-TR"/>
        </w:rPr>
        <w:t xml:space="preserve">Dizgin tutumunun önemi </w:t>
      </w:r>
      <w:proofErr w:type="spellStart"/>
      <w:r w:rsidRPr="00F32821">
        <w:rPr>
          <w:rFonts w:ascii="Times New Roman" w:hAnsi="Times New Roman" w:cs="Times New Roman"/>
          <w:sz w:val="24"/>
          <w:szCs w:val="24"/>
          <w:lang w:val="tr-TR"/>
        </w:rPr>
        <w:t>Silahşörname</w:t>
      </w:r>
      <w:proofErr w:type="spellEnd"/>
      <w:r w:rsidRPr="00F32821">
        <w:rPr>
          <w:rFonts w:ascii="Times New Roman" w:hAnsi="Times New Roman" w:cs="Times New Roman"/>
          <w:sz w:val="24"/>
          <w:szCs w:val="24"/>
          <w:lang w:val="tr-TR"/>
        </w:rPr>
        <w:t xml:space="preserve"> isimli eserde gayet açıkça belirtilmiştir ve temel olarak 3 tür dizgin tutumu vardır, bunlar uzun (ok atarken), kısa (kılıç ya da gürz gibi silahları kullanırken), ve ikisini ortası uzunluğunda (mızrak ku</w:t>
      </w:r>
      <w:r w:rsidR="004433FF" w:rsidRPr="00F32821">
        <w:rPr>
          <w:rFonts w:ascii="Times New Roman" w:hAnsi="Times New Roman" w:cs="Times New Roman"/>
          <w:sz w:val="24"/>
          <w:szCs w:val="24"/>
          <w:lang w:val="tr-TR"/>
        </w:rPr>
        <w:t xml:space="preserve">llanımında) dizgin tutumlarıdır </w:t>
      </w:r>
      <w:proofErr w:type="gramStart"/>
      <w:r w:rsidR="004433FF" w:rsidRPr="00F32821">
        <w:rPr>
          <w:rFonts w:ascii="Times New Roman" w:hAnsi="Times New Roman" w:cs="Times New Roman"/>
          <w:sz w:val="24"/>
          <w:szCs w:val="24"/>
          <w:lang w:val="tr-TR"/>
        </w:rPr>
        <w:t>(</w:t>
      </w:r>
      <w:proofErr w:type="gramEnd"/>
      <w:r w:rsidR="004433FF" w:rsidRPr="00F32821">
        <w:rPr>
          <w:rFonts w:ascii="Times New Roman" w:hAnsi="Times New Roman" w:cs="Times New Roman"/>
          <w:sz w:val="24"/>
          <w:szCs w:val="24"/>
          <w:lang w:val="tr-TR"/>
        </w:rPr>
        <w:t xml:space="preserve">Biçer </w:t>
      </w:r>
      <w:r w:rsidR="004433FF" w:rsidRPr="00F32821">
        <w:rPr>
          <w:rFonts w:ascii="Times New Roman" w:hAnsi="Times New Roman" w:cs="Times New Roman"/>
          <w:sz w:val="24"/>
          <w:szCs w:val="24"/>
          <w:lang w:val="tr-TR"/>
        </w:rPr>
        <w:lastRenderedPageBreak/>
        <w:t>2011: 32, 33</w:t>
      </w:r>
      <w:proofErr w:type="gramStart"/>
      <w:r w:rsidR="004433FF" w:rsidRPr="00F32821">
        <w:rPr>
          <w:rFonts w:ascii="Times New Roman" w:hAnsi="Times New Roman" w:cs="Times New Roman"/>
          <w:sz w:val="24"/>
          <w:szCs w:val="24"/>
          <w:lang w:val="tr-TR"/>
        </w:rPr>
        <w:t>)</w:t>
      </w:r>
      <w:proofErr w:type="gramEnd"/>
      <w:r w:rsidR="004433FF" w:rsidRPr="00F32821">
        <w:rPr>
          <w:rFonts w:ascii="Times New Roman" w:hAnsi="Times New Roman" w:cs="Times New Roman"/>
          <w:sz w:val="24"/>
          <w:szCs w:val="24"/>
          <w:lang w:val="tr-TR"/>
        </w:rPr>
        <w:t xml:space="preserve">. </w:t>
      </w:r>
      <w:r w:rsidRPr="00F32821">
        <w:rPr>
          <w:rFonts w:ascii="Times New Roman" w:hAnsi="Times New Roman" w:cs="Times New Roman"/>
          <w:sz w:val="24"/>
          <w:szCs w:val="24"/>
          <w:lang w:val="tr-TR"/>
        </w:rPr>
        <w:t>Üzengi kullanımı genel olarak biniciyi silah kullanımı konusunda rahatlatır;</w:t>
      </w:r>
      <w:r w:rsidRPr="00F32821">
        <w:rPr>
          <w:rStyle w:val="DipnotBavurusu"/>
          <w:rFonts w:ascii="Times New Roman" w:hAnsi="Times New Roman" w:cs="Times New Roman"/>
          <w:sz w:val="24"/>
          <w:szCs w:val="24"/>
          <w:lang w:val="tr-TR"/>
        </w:rPr>
        <w:footnoteReference w:id="5"/>
      </w:r>
      <w:r w:rsidRPr="00F32821">
        <w:rPr>
          <w:rFonts w:ascii="Times New Roman" w:hAnsi="Times New Roman" w:cs="Times New Roman"/>
          <w:sz w:val="24"/>
          <w:szCs w:val="24"/>
          <w:lang w:val="tr-TR"/>
        </w:rPr>
        <w:t xml:space="preserve"> üzengi kullanılmadan silah kullanımı ağır silahların (gürz gibi) kullanımında binicinin dengesinin bozulmasına sebep olabilir</w:t>
      </w:r>
      <w:r w:rsidR="004433FF" w:rsidRPr="00F32821">
        <w:rPr>
          <w:rFonts w:ascii="Times New Roman" w:hAnsi="Times New Roman" w:cs="Times New Roman"/>
          <w:sz w:val="24"/>
          <w:szCs w:val="24"/>
          <w:lang w:val="tr-TR"/>
        </w:rPr>
        <w:t xml:space="preserve"> (Biçer 2011: 33)</w:t>
      </w:r>
      <w:r w:rsidRPr="00F32821">
        <w:rPr>
          <w:rFonts w:ascii="Times New Roman" w:hAnsi="Times New Roman" w:cs="Times New Roman"/>
          <w:sz w:val="24"/>
          <w:szCs w:val="24"/>
          <w:lang w:val="tr-TR"/>
        </w:rPr>
        <w:t>.</w:t>
      </w:r>
      <w:r w:rsidR="004433FF" w:rsidRPr="00F32821">
        <w:rPr>
          <w:rFonts w:ascii="Times New Roman" w:hAnsi="Times New Roman" w:cs="Times New Roman"/>
          <w:sz w:val="24"/>
          <w:szCs w:val="24"/>
          <w:lang w:val="tr-TR"/>
        </w:rPr>
        <w:t xml:space="preserve"> </w:t>
      </w:r>
      <w:r w:rsidRPr="00F32821">
        <w:rPr>
          <w:rFonts w:ascii="Times New Roman" w:hAnsi="Times New Roman" w:cs="Times New Roman"/>
          <w:sz w:val="24"/>
          <w:szCs w:val="24"/>
          <w:lang w:val="tr-TR"/>
        </w:rPr>
        <w:t>Mahmuz kullanımı ancak usta biniciler tarafından kullanılırdı ve binicinin mahmuzla atını yaralaması (kazara bile) utanılacak bir kusur olarak görünürdü.</w:t>
      </w:r>
      <w:r w:rsidR="004433FF" w:rsidRPr="00F32821">
        <w:rPr>
          <w:rFonts w:ascii="Times New Roman" w:hAnsi="Times New Roman" w:cs="Times New Roman"/>
          <w:sz w:val="24"/>
          <w:szCs w:val="24"/>
          <w:lang w:val="tr-TR"/>
        </w:rPr>
        <w:t xml:space="preserve"> (Biçer 2011: 34).</w:t>
      </w:r>
    </w:p>
    <w:p w:rsidR="00BB4775" w:rsidRPr="00F32821" w:rsidRDefault="00BB4775" w:rsidP="006F63F8">
      <w:pPr>
        <w:ind w:firstLine="720"/>
        <w:rPr>
          <w:rFonts w:ascii="Times New Roman" w:hAnsi="Times New Roman" w:cs="Times New Roman"/>
          <w:sz w:val="24"/>
          <w:szCs w:val="24"/>
          <w:lang w:val="tr-TR"/>
        </w:rPr>
      </w:pPr>
      <w:r w:rsidRPr="00F32821">
        <w:rPr>
          <w:rFonts w:ascii="Times New Roman" w:hAnsi="Times New Roman" w:cs="Times New Roman"/>
          <w:sz w:val="24"/>
          <w:szCs w:val="24"/>
          <w:lang w:val="tr-TR"/>
        </w:rPr>
        <w:t>Binicinin kendisini at üstünde saldırılara karşı koruması, atına zarafet ile binmesi, dizginini ustaca tutması ve düellolarda da rakibini kontrol altına alması beklenirdi ve eğer bir binici cesur ve akıllı değilse bunları yapama</w:t>
      </w:r>
      <w:r w:rsidR="004433FF" w:rsidRPr="00F32821">
        <w:rPr>
          <w:rFonts w:ascii="Times New Roman" w:hAnsi="Times New Roman" w:cs="Times New Roman"/>
          <w:sz w:val="24"/>
          <w:szCs w:val="24"/>
          <w:lang w:val="tr-TR"/>
        </w:rPr>
        <w:t xml:space="preserve">zdı </w:t>
      </w:r>
      <w:r w:rsidR="00142BB7" w:rsidRPr="00F32821">
        <w:rPr>
          <w:rFonts w:ascii="Times New Roman" w:hAnsi="Times New Roman" w:cs="Times New Roman"/>
          <w:sz w:val="24"/>
          <w:szCs w:val="24"/>
          <w:lang w:val="tr-TR"/>
        </w:rPr>
        <w:t>(</w:t>
      </w:r>
      <w:proofErr w:type="spellStart"/>
      <w:r w:rsidR="00142BB7" w:rsidRPr="00F32821">
        <w:rPr>
          <w:rFonts w:ascii="Times New Roman" w:hAnsi="Times New Roman" w:cs="Times New Roman"/>
          <w:sz w:val="24"/>
          <w:szCs w:val="24"/>
          <w:lang w:val="tr-TR"/>
        </w:rPr>
        <w:t>Öztopçu</w:t>
      </w:r>
      <w:proofErr w:type="spellEnd"/>
      <w:r w:rsidR="00142BB7" w:rsidRPr="00F32821">
        <w:rPr>
          <w:rFonts w:ascii="Times New Roman" w:hAnsi="Times New Roman" w:cs="Times New Roman"/>
          <w:sz w:val="24"/>
          <w:szCs w:val="24"/>
          <w:lang w:val="tr-TR"/>
        </w:rPr>
        <w:t xml:space="preserve"> 1989</w:t>
      </w:r>
      <w:r w:rsidR="004433FF" w:rsidRPr="00F32821">
        <w:rPr>
          <w:rFonts w:ascii="Times New Roman" w:hAnsi="Times New Roman" w:cs="Times New Roman"/>
          <w:sz w:val="24"/>
          <w:szCs w:val="24"/>
          <w:lang w:val="tr-TR"/>
        </w:rPr>
        <w:t xml:space="preserve">: 56). </w:t>
      </w:r>
      <w:r w:rsidRPr="00F32821">
        <w:rPr>
          <w:rFonts w:ascii="Times New Roman" w:hAnsi="Times New Roman" w:cs="Times New Roman"/>
          <w:sz w:val="24"/>
          <w:szCs w:val="24"/>
          <w:lang w:val="tr-TR"/>
        </w:rPr>
        <w:t>Ancak bu işin zaman ve sabırla olacağını ve ilk oturumda olamayacağını kaynaklar belirtmiş ve kişinin ilk başarısızlığında kendisini sıkmam</w:t>
      </w:r>
      <w:r w:rsidR="004433FF" w:rsidRPr="00F32821">
        <w:rPr>
          <w:rFonts w:ascii="Times New Roman" w:hAnsi="Times New Roman" w:cs="Times New Roman"/>
          <w:sz w:val="24"/>
          <w:szCs w:val="24"/>
          <w:lang w:val="tr-TR"/>
        </w:rPr>
        <w:t>ası gerektiği</w:t>
      </w:r>
      <w:r w:rsidR="00142BB7" w:rsidRPr="00F32821">
        <w:rPr>
          <w:rFonts w:ascii="Times New Roman" w:hAnsi="Times New Roman" w:cs="Times New Roman"/>
          <w:sz w:val="24"/>
          <w:szCs w:val="24"/>
          <w:lang w:val="tr-TR"/>
        </w:rPr>
        <w:t xml:space="preserve"> de bahsedilmiştir (</w:t>
      </w:r>
      <w:proofErr w:type="spellStart"/>
      <w:r w:rsidR="00142BB7" w:rsidRPr="00F32821">
        <w:rPr>
          <w:rFonts w:ascii="Times New Roman" w:hAnsi="Times New Roman" w:cs="Times New Roman"/>
          <w:sz w:val="24"/>
          <w:szCs w:val="24"/>
          <w:lang w:val="tr-TR"/>
        </w:rPr>
        <w:t>Öztopçu</w:t>
      </w:r>
      <w:proofErr w:type="spellEnd"/>
      <w:r w:rsidR="00142BB7" w:rsidRPr="00F32821">
        <w:rPr>
          <w:rFonts w:ascii="Times New Roman" w:hAnsi="Times New Roman" w:cs="Times New Roman"/>
          <w:sz w:val="24"/>
          <w:szCs w:val="24"/>
          <w:lang w:val="tr-TR"/>
        </w:rPr>
        <w:t xml:space="preserve"> 1989</w:t>
      </w:r>
      <w:r w:rsidR="004433FF" w:rsidRPr="00F32821">
        <w:rPr>
          <w:rFonts w:ascii="Times New Roman" w:hAnsi="Times New Roman" w:cs="Times New Roman"/>
          <w:sz w:val="24"/>
          <w:szCs w:val="24"/>
          <w:lang w:val="tr-TR"/>
        </w:rPr>
        <w:t xml:space="preserve">: 56). </w:t>
      </w:r>
    </w:p>
    <w:p w:rsidR="00BB4775" w:rsidRPr="00F32821" w:rsidRDefault="00BB4775" w:rsidP="00BB4775">
      <w:pPr>
        <w:rPr>
          <w:rFonts w:ascii="Times New Roman" w:hAnsi="Times New Roman" w:cs="Times New Roman"/>
          <w:sz w:val="24"/>
          <w:szCs w:val="24"/>
          <w:lang w:val="tr-TR"/>
        </w:rPr>
      </w:pPr>
      <w:r w:rsidRPr="00F32821">
        <w:rPr>
          <w:rFonts w:ascii="Times New Roman" w:hAnsi="Times New Roman" w:cs="Times New Roman"/>
          <w:sz w:val="24"/>
          <w:szCs w:val="24"/>
          <w:lang w:val="tr-TR"/>
        </w:rPr>
        <w:t>Mızrak Kullanımı</w:t>
      </w:r>
    </w:p>
    <w:p w:rsidR="00BB4775" w:rsidRPr="00F32821" w:rsidRDefault="00BB4775" w:rsidP="006F63F8">
      <w:pPr>
        <w:ind w:firstLine="720"/>
        <w:rPr>
          <w:rFonts w:ascii="Times New Roman" w:hAnsi="Times New Roman" w:cs="Times New Roman"/>
          <w:sz w:val="24"/>
          <w:szCs w:val="24"/>
          <w:lang w:val="tr-TR"/>
        </w:rPr>
      </w:pPr>
      <w:r w:rsidRPr="00F32821">
        <w:rPr>
          <w:rFonts w:ascii="Times New Roman" w:hAnsi="Times New Roman" w:cs="Times New Roman"/>
          <w:sz w:val="24"/>
          <w:szCs w:val="24"/>
          <w:lang w:val="tr-TR"/>
        </w:rPr>
        <w:t>Mızrak kullanımı ve mızrakla düello yapabilme hüneri atçılık kadar önemlidir</w:t>
      </w:r>
      <w:r w:rsidR="004433FF" w:rsidRPr="00F32821">
        <w:rPr>
          <w:rFonts w:ascii="Times New Roman" w:hAnsi="Times New Roman" w:cs="Times New Roman"/>
          <w:sz w:val="24"/>
          <w:szCs w:val="24"/>
          <w:lang w:val="tr-TR"/>
        </w:rPr>
        <w:t xml:space="preserve"> (</w:t>
      </w:r>
      <w:proofErr w:type="spellStart"/>
      <w:r w:rsidR="004433FF" w:rsidRPr="00F32821">
        <w:rPr>
          <w:rFonts w:ascii="Times New Roman" w:hAnsi="Times New Roman" w:cs="Times New Roman"/>
          <w:sz w:val="24"/>
          <w:szCs w:val="24"/>
          <w:lang w:val="tr-TR"/>
        </w:rPr>
        <w:t>Parry</w:t>
      </w:r>
      <w:proofErr w:type="spellEnd"/>
      <w:r w:rsidR="004433FF" w:rsidRPr="00F32821">
        <w:rPr>
          <w:rFonts w:ascii="Times New Roman" w:hAnsi="Times New Roman" w:cs="Times New Roman"/>
          <w:sz w:val="24"/>
          <w:szCs w:val="24"/>
          <w:lang w:val="tr-TR"/>
        </w:rPr>
        <w:t>-</w:t>
      </w:r>
      <w:proofErr w:type="spellStart"/>
      <w:r w:rsidR="004433FF" w:rsidRPr="00F32821">
        <w:rPr>
          <w:rFonts w:ascii="Times New Roman" w:hAnsi="Times New Roman" w:cs="Times New Roman"/>
          <w:sz w:val="24"/>
          <w:szCs w:val="24"/>
          <w:lang w:val="tr-TR"/>
        </w:rPr>
        <w:t>Yapp</w:t>
      </w:r>
      <w:proofErr w:type="spellEnd"/>
      <w:r w:rsidR="004433FF" w:rsidRPr="00F32821">
        <w:rPr>
          <w:rFonts w:ascii="Times New Roman" w:hAnsi="Times New Roman" w:cs="Times New Roman"/>
          <w:sz w:val="24"/>
          <w:szCs w:val="24"/>
          <w:lang w:val="tr-TR"/>
        </w:rPr>
        <w:t xml:space="preserve"> 1975: 155). </w:t>
      </w:r>
      <w:r w:rsidRPr="00F32821">
        <w:rPr>
          <w:rFonts w:ascii="Times New Roman" w:hAnsi="Times New Roman" w:cs="Times New Roman"/>
          <w:sz w:val="24"/>
          <w:szCs w:val="24"/>
          <w:lang w:val="tr-TR"/>
        </w:rPr>
        <w:t>Her ne kadar kaynakların çoğu Abbasi kaynaklarından kopyalansa ya da etkilenerek yazılsa da memluklar kendi zamanlarında mızrak kullanımı konusunda zekice teknikler geliştirip bunları kendi furusiyya kaynaklarına eklemiştir</w:t>
      </w:r>
      <w:r w:rsidR="004433FF" w:rsidRPr="00F32821">
        <w:rPr>
          <w:rFonts w:ascii="Times New Roman" w:hAnsi="Times New Roman" w:cs="Times New Roman"/>
          <w:sz w:val="24"/>
          <w:szCs w:val="24"/>
          <w:lang w:val="tr-TR"/>
        </w:rPr>
        <w:t xml:space="preserve"> (Al-Sarraf 2004: 173).</w:t>
      </w:r>
      <w:r w:rsidRPr="00F32821">
        <w:rPr>
          <w:rFonts w:ascii="Times New Roman" w:hAnsi="Times New Roman" w:cs="Times New Roman"/>
          <w:sz w:val="24"/>
          <w:szCs w:val="24"/>
          <w:lang w:val="tr-TR"/>
        </w:rPr>
        <w:t xml:space="preserve"> Mızrak her ne kadar memluk askerlerinin en temel silahı olmasa da furusiyya kaynakları silah kullanımı hakkındaki en çok bilgiyi mızrak üzerine vermiştir</w:t>
      </w:r>
      <w:r w:rsidR="004433FF" w:rsidRPr="00F32821">
        <w:rPr>
          <w:rFonts w:ascii="Times New Roman" w:hAnsi="Times New Roman" w:cs="Times New Roman"/>
          <w:sz w:val="24"/>
          <w:szCs w:val="24"/>
          <w:lang w:val="tr-TR"/>
        </w:rPr>
        <w:t xml:space="preserve"> (</w:t>
      </w:r>
      <w:proofErr w:type="spellStart"/>
      <w:r w:rsidR="004433FF" w:rsidRPr="00F32821">
        <w:rPr>
          <w:rFonts w:ascii="Times New Roman" w:hAnsi="Times New Roman" w:cs="Times New Roman"/>
          <w:sz w:val="24"/>
          <w:szCs w:val="24"/>
          <w:lang w:val="tr-TR"/>
        </w:rPr>
        <w:t>Smith</w:t>
      </w:r>
      <w:proofErr w:type="spellEnd"/>
      <w:r w:rsidR="004433FF" w:rsidRPr="00F32821">
        <w:rPr>
          <w:rFonts w:ascii="Times New Roman" w:hAnsi="Times New Roman" w:cs="Times New Roman"/>
          <w:sz w:val="24"/>
          <w:szCs w:val="24"/>
          <w:lang w:val="tr-TR"/>
        </w:rPr>
        <w:t xml:space="preserve"> 1979: 21).</w:t>
      </w:r>
    </w:p>
    <w:p w:rsidR="00BB4775" w:rsidRPr="00F32821" w:rsidRDefault="00BB4775" w:rsidP="006F63F8">
      <w:pPr>
        <w:ind w:firstLine="720"/>
        <w:rPr>
          <w:rFonts w:ascii="Times New Roman" w:hAnsi="Times New Roman" w:cs="Times New Roman"/>
          <w:i/>
          <w:sz w:val="24"/>
          <w:szCs w:val="24"/>
          <w:lang w:val="tr-TR"/>
        </w:rPr>
      </w:pPr>
      <w:r w:rsidRPr="00F32821">
        <w:rPr>
          <w:rFonts w:ascii="Times New Roman" w:hAnsi="Times New Roman" w:cs="Times New Roman"/>
          <w:sz w:val="24"/>
          <w:szCs w:val="24"/>
          <w:lang w:val="tr-TR"/>
        </w:rPr>
        <w:t>Mızrağın önemi ise at üstünde kullanıldığında hedefe verdiği darbenin gayet kuvvetli olmasıdır ki kronikler at üstünde kullanılan mızrakların hedeflerini tamamen yardıklarından ve onları anında öldürdüklerinden bahsetmektedir</w:t>
      </w:r>
      <w:r w:rsidR="00142BB7" w:rsidRPr="00F32821">
        <w:rPr>
          <w:rFonts w:ascii="Times New Roman" w:hAnsi="Times New Roman" w:cs="Times New Roman"/>
          <w:sz w:val="24"/>
          <w:szCs w:val="24"/>
          <w:lang w:val="tr-TR"/>
        </w:rPr>
        <w:t xml:space="preserve"> (</w:t>
      </w:r>
      <w:proofErr w:type="spellStart"/>
      <w:r w:rsidR="00142BB7" w:rsidRPr="00F32821">
        <w:rPr>
          <w:rFonts w:ascii="Times New Roman" w:hAnsi="Times New Roman" w:cs="Times New Roman"/>
          <w:sz w:val="24"/>
          <w:szCs w:val="24"/>
          <w:lang w:val="tr-TR"/>
        </w:rPr>
        <w:t>Hillenbrand</w:t>
      </w:r>
      <w:proofErr w:type="spellEnd"/>
      <w:r w:rsidR="00142BB7" w:rsidRPr="00F32821">
        <w:rPr>
          <w:rFonts w:ascii="Times New Roman" w:hAnsi="Times New Roman" w:cs="Times New Roman"/>
          <w:sz w:val="24"/>
          <w:szCs w:val="24"/>
          <w:lang w:val="tr-TR"/>
        </w:rPr>
        <w:t xml:space="preserve"> 2012: 478)</w:t>
      </w:r>
      <w:r w:rsidRPr="00F32821">
        <w:rPr>
          <w:rFonts w:ascii="Times New Roman" w:hAnsi="Times New Roman" w:cs="Times New Roman"/>
          <w:sz w:val="24"/>
          <w:szCs w:val="24"/>
          <w:lang w:val="tr-TR"/>
        </w:rPr>
        <w:t xml:space="preserve">. </w:t>
      </w:r>
      <w:proofErr w:type="spellStart"/>
      <w:r w:rsidRPr="00F32821">
        <w:rPr>
          <w:rFonts w:ascii="Times New Roman" w:hAnsi="Times New Roman" w:cs="Times New Roman"/>
          <w:sz w:val="24"/>
          <w:szCs w:val="24"/>
          <w:lang w:val="tr-TR"/>
        </w:rPr>
        <w:t>Nizamılmülk’ün</w:t>
      </w:r>
      <w:proofErr w:type="spellEnd"/>
      <w:r w:rsidRPr="00F32821">
        <w:rPr>
          <w:rFonts w:ascii="Times New Roman" w:hAnsi="Times New Roman" w:cs="Times New Roman"/>
          <w:sz w:val="24"/>
          <w:szCs w:val="24"/>
          <w:lang w:val="tr-TR"/>
        </w:rPr>
        <w:t xml:space="preserve"> Siyasetnamesi’nde ise mızraklı süvarinin ordunun gücünü arttırdığından bahsetmiştir</w:t>
      </w:r>
      <w:r w:rsidR="00142BB7" w:rsidRPr="00F32821">
        <w:rPr>
          <w:rFonts w:ascii="Times New Roman" w:hAnsi="Times New Roman" w:cs="Times New Roman"/>
          <w:sz w:val="24"/>
          <w:szCs w:val="24"/>
          <w:lang w:val="tr-TR"/>
        </w:rPr>
        <w:t xml:space="preserve"> (Göksu 2008: 198)</w:t>
      </w:r>
      <w:r w:rsidRPr="00F32821">
        <w:rPr>
          <w:rFonts w:ascii="Times New Roman" w:hAnsi="Times New Roman" w:cs="Times New Roman"/>
          <w:sz w:val="24"/>
          <w:szCs w:val="24"/>
          <w:lang w:val="tr-TR"/>
        </w:rPr>
        <w:t xml:space="preserve">. Osmanlı tarihçilerinden Hoca </w:t>
      </w:r>
      <w:proofErr w:type="spellStart"/>
      <w:r w:rsidRPr="00F32821">
        <w:rPr>
          <w:rFonts w:ascii="Times New Roman" w:hAnsi="Times New Roman" w:cs="Times New Roman"/>
          <w:sz w:val="24"/>
          <w:szCs w:val="24"/>
          <w:lang w:val="tr-TR"/>
        </w:rPr>
        <w:t>Saddettin</w:t>
      </w:r>
      <w:proofErr w:type="spellEnd"/>
      <w:r w:rsidRPr="00F32821">
        <w:rPr>
          <w:rFonts w:ascii="Times New Roman" w:hAnsi="Times New Roman" w:cs="Times New Roman"/>
          <w:sz w:val="24"/>
          <w:szCs w:val="24"/>
          <w:lang w:val="tr-TR"/>
        </w:rPr>
        <w:t xml:space="preserve"> Efendi ise memluk askerlerinin mızrak kullanımını şu sözlerle betimlemiştir;  </w:t>
      </w:r>
      <w:r w:rsidRPr="00F32821">
        <w:rPr>
          <w:rFonts w:ascii="Times New Roman" w:hAnsi="Times New Roman" w:cs="Times New Roman"/>
          <w:i/>
          <w:sz w:val="24"/>
          <w:szCs w:val="24"/>
          <w:lang w:val="tr-TR"/>
        </w:rPr>
        <w:t>“</w:t>
      </w:r>
      <w:proofErr w:type="spellStart"/>
      <w:r w:rsidRPr="00F32821">
        <w:rPr>
          <w:rFonts w:ascii="Times New Roman" w:hAnsi="Times New Roman" w:cs="Times New Roman"/>
          <w:i/>
          <w:sz w:val="24"/>
          <w:szCs w:val="24"/>
          <w:lang w:val="tr-TR"/>
        </w:rPr>
        <w:t>Çerkes</w:t>
      </w:r>
      <w:proofErr w:type="spellEnd"/>
      <w:r w:rsidRPr="00F32821">
        <w:rPr>
          <w:rFonts w:ascii="Times New Roman" w:hAnsi="Times New Roman" w:cs="Times New Roman"/>
          <w:i/>
          <w:sz w:val="24"/>
          <w:szCs w:val="24"/>
          <w:lang w:val="tr-TR"/>
        </w:rPr>
        <w:t xml:space="preserve"> mızraklıları herkesin koltuk ve kalçalarını nişanlayıp onlara tauna</w:t>
      </w:r>
      <w:r w:rsidR="00142BB7" w:rsidRPr="00F32821">
        <w:rPr>
          <w:rFonts w:ascii="Times New Roman" w:hAnsi="Times New Roman" w:cs="Times New Roman"/>
          <w:i/>
          <w:sz w:val="24"/>
          <w:szCs w:val="24"/>
          <w:lang w:val="tr-TR"/>
        </w:rPr>
        <w:t xml:space="preserve"> tutulmuş gibi aman vermezlerdi (</w:t>
      </w:r>
      <w:proofErr w:type="spellStart"/>
      <w:r w:rsidR="00142BB7" w:rsidRPr="00F32821">
        <w:rPr>
          <w:rFonts w:ascii="Times New Roman" w:hAnsi="Times New Roman" w:cs="Times New Roman"/>
          <w:i/>
          <w:sz w:val="24"/>
          <w:szCs w:val="24"/>
          <w:lang w:val="tr-TR"/>
        </w:rPr>
        <w:t>Parmaksızoğlu</w:t>
      </w:r>
      <w:proofErr w:type="spellEnd"/>
      <w:r w:rsidR="00142BB7" w:rsidRPr="00F32821">
        <w:rPr>
          <w:rFonts w:ascii="Times New Roman" w:hAnsi="Times New Roman" w:cs="Times New Roman"/>
          <w:i/>
          <w:sz w:val="24"/>
          <w:szCs w:val="24"/>
          <w:lang w:val="tr-TR"/>
        </w:rPr>
        <w:t xml:space="preserve"> 1992: 286).</w:t>
      </w:r>
      <w:r w:rsidRPr="00F32821">
        <w:rPr>
          <w:rFonts w:ascii="Times New Roman" w:hAnsi="Times New Roman" w:cs="Times New Roman"/>
          <w:i/>
          <w:sz w:val="24"/>
          <w:szCs w:val="24"/>
          <w:lang w:val="tr-TR"/>
        </w:rPr>
        <w:t>”</w:t>
      </w:r>
    </w:p>
    <w:p w:rsidR="00BB4775" w:rsidRPr="00F32821" w:rsidRDefault="00BB4775" w:rsidP="006F63F8">
      <w:pPr>
        <w:ind w:firstLine="720"/>
        <w:rPr>
          <w:rFonts w:ascii="Times New Roman" w:hAnsi="Times New Roman" w:cs="Times New Roman"/>
          <w:sz w:val="24"/>
          <w:szCs w:val="24"/>
          <w:lang w:val="tr-TR"/>
        </w:rPr>
      </w:pPr>
      <w:r w:rsidRPr="00F32821">
        <w:rPr>
          <w:rFonts w:ascii="Times New Roman" w:hAnsi="Times New Roman" w:cs="Times New Roman"/>
          <w:sz w:val="24"/>
          <w:szCs w:val="24"/>
          <w:lang w:val="tr-TR"/>
        </w:rPr>
        <w:t>Furusiyya kaynaklarında birçok çeşit mızrak türü zikredilmiştir, ancak memluklarda mızrak genel olarak “</w:t>
      </w:r>
      <w:proofErr w:type="spellStart"/>
      <w:r w:rsidRPr="00F32821">
        <w:rPr>
          <w:rFonts w:ascii="Times New Roman" w:hAnsi="Times New Roman" w:cs="Times New Roman"/>
          <w:sz w:val="24"/>
          <w:szCs w:val="24"/>
          <w:lang w:val="tr-TR"/>
        </w:rPr>
        <w:t>sünüg</w:t>
      </w:r>
      <w:proofErr w:type="spellEnd"/>
      <w:r w:rsidRPr="00F32821">
        <w:rPr>
          <w:rFonts w:ascii="Times New Roman" w:hAnsi="Times New Roman" w:cs="Times New Roman"/>
          <w:sz w:val="24"/>
          <w:szCs w:val="24"/>
          <w:lang w:val="tr-TR"/>
        </w:rPr>
        <w:t>” ismi ile bilinir ve mızrak kullanan atlıya da “</w:t>
      </w:r>
      <w:proofErr w:type="spellStart"/>
      <w:r w:rsidRPr="00F32821">
        <w:rPr>
          <w:rFonts w:ascii="Times New Roman" w:hAnsi="Times New Roman" w:cs="Times New Roman"/>
          <w:sz w:val="24"/>
          <w:szCs w:val="24"/>
          <w:lang w:val="tr-TR"/>
        </w:rPr>
        <w:t>süngüçi</w:t>
      </w:r>
      <w:proofErr w:type="spellEnd"/>
      <w:r w:rsidRPr="00F32821">
        <w:rPr>
          <w:rFonts w:ascii="Times New Roman" w:hAnsi="Times New Roman" w:cs="Times New Roman"/>
          <w:sz w:val="24"/>
          <w:szCs w:val="24"/>
          <w:lang w:val="tr-TR"/>
        </w:rPr>
        <w:t>” denirdi</w:t>
      </w:r>
      <w:r w:rsidR="00142BB7" w:rsidRPr="00F32821">
        <w:rPr>
          <w:rFonts w:ascii="Times New Roman" w:hAnsi="Times New Roman" w:cs="Times New Roman"/>
          <w:sz w:val="24"/>
          <w:szCs w:val="24"/>
          <w:lang w:val="tr-TR"/>
        </w:rPr>
        <w:t xml:space="preserve"> (Çetin 2007: 223)</w:t>
      </w:r>
      <w:r w:rsidRPr="00F32821">
        <w:rPr>
          <w:rFonts w:ascii="Times New Roman" w:hAnsi="Times New Roman" w:cs="Times New Roman"/>
          <w:sz w:val="24"/>
          <w:szCs w:val="24"/>
          <w:lang w:val="tr-TR"/>
        </w:rPr>
        <w:t>.</w:t>
      </w:r>
      <w:r w:rsidR="00142BB7" w:rsidRPr="00F32821">
        <w:rPr>
          <w:rFonts w:ascii="Times New Roman" w:hAnsi="Times New Roman" w:cs="Times New Roman"/>
          <w:sz w:val="24"/>
          <w:szCs w:val="24"/>
          <w:lang w:val="tr-TR"/>
        </w:rPr>
        <w:t xml:space="preserve"> </w:t>
      </w:r>
      <w:r w:rsidRPr="00F32821">
        <w:rPr>
          <w:rFonts w:ascii="Times New Roman" w:hAnsi="Times New Roman" w:cs="Times New Roman"/>
          <w:sz w:val="24"/>
          <w:szCs w:val="24"/>
          <w:lang w:val="tr-TR"/>
        </w:rPr>
        <w:t>Mızrak genel olarak 3 parçadan ibaretti; temren (es-</w:t>
      </w:r>
      <w:proofErr w:type="spellStart"/>
      <w:r w:rsidRPr="00F32821">
        <w:rPr>
          <w:rFonts w:ascii="Times New Roman" w:hAnsi="Times New Roman" w:cs="Times New Roman"/>
          <w:sz w:val="24"/>
          <w:szCs w:val="24"/>
          <w:lang w:val="tr-TR"/>
        </w:rPr>
        <w:t>sinan</w:t>
      </w:r>
      <w:proofErr w:type="spellEnd"/>
      <w:r w:rsidRPr="00F32821">
        <w:rPr>
          <w:rFonts w:ascii="Times New Roman" w:hAnsi="Times New Roman" w:cs="Times New Roman"/>
          <w:sz w:val="24"/>
          <w:szCs w:val="24"/>
          <w:lang w:val="tr-TR"/>
        </w:rPr>
        <w:t xml:space="preserve"> olarak isimlendirilir), dipçik (ez-</w:t>
      </w:r>
      <w:proofErr w:type="spellStart"/>
      <w:r w:rsidRPr="00F32821">
        <w:rPr>
          <w:rFonts w:ascii="Times New Roman" w:hAnsi="Times New Roman" w:cs="Times New Roman"/>
          <w:sz w:val="24"/>
          <w:szCs w:val="24"/>
          <w:lang w:val="tr-TR"/>
        </w:rPr>
        <w:t>zücc</w:t>
      </w:r>
      <w:proofErr w:type="spellEnd"/>
      <w:r w:rsidRPr="00F32821">
        <w:rPr>
          <w:rFonts w:ascii="Times New Roman" w:hAnsi="Times New Roman" w:cs="Times New Roman"/>
          <w:sz w:val="24"/>
          <w:szCs w:val="24"/>
          <w:lang w:val="tr-TR"/>
        </w:rPr>
        <w:t xml:space="preserve"> olarak bilinirdi), ve mızrağın ahşap gövdesi</w:t>
      </w:r>
      <w:r w:rsidR="00142BB7" w:rsidRPr="00F32821">
        <w:rPr>
          <w:rFonts w:ascii="Times New Roman" w:hAnsi="Times New Roman" w:cs="Times New Roman"/>
          <w:sz w:val="24"/>
          <w:szCs w:val="24"/>
          <w:lang w:val="tr-TR"/>
        </w:rPr>
        <w:t>(Çetin 2007: 224)</w:t>
      </w:r>
      <w:r w:rsidRPr="00F32821">
        <w:rPr>
          <w:rFonts w:ascii="Times New Roman" w:hAnsi="Times New Roman" w:cs="Times New Roman"/>
          <w:sz w:val="24"/>
          <w:szCs w:val="24"/>
          <w:lang w:val="tr-TR"/>
        </w:rPr>
        <w:t>. Değişik türde mızrakların yanı sıra ucuna zehir eklenen mızraklardan ve alevli mızraklardan da kaynaklar bahsetmektedir</w:t>
      </w:r>
      <w:r w:rsidR="00142BB7" w:rsidRPr="00F32821">
        <w:rPr>
          <w:rFonts w:ascii="Times New Roman" w:hAnsi="Times New Roman" w:cs="Times New Roman"/>
          <w:sz w:val="24"/>
          <w:szCs w:val="24"/>
          <w:lang w:val="tr-TR"/>
        </w:rPr>
        <w:t xml:space="preserve"> (</w:t>
      </w:r>
      <w:r w:rsidR="00F15F34" w:rsidRPr="00F32821">
        <w:rPr>
          <w:rFonts w:ascii="Times New Roman" w:hAnsi="Times New Roman" w:cs="Times New Roman"/>
          <w:sz w:val="24"/>
          <w:szCs w:val="24"/>
          <w:lang w:val="tr-TR"/>
        </w:rPr>
        <w:t xml:space="preserve">Göksu 2008: 211; </w:t>
      </w:r>
      <w:proofErr w:type="spellStart"/>
      <w:r w:rsidR="00F15F34" w:rsidRPr="00F32821">
        <w:rPr>
          <w:rFonts w:ascii="Times New Roman" w:hAnsi="Times New Roman" w:cs="Times New Roman"/>
          <w:sz w:val="24"/>
          <w:szCs w:val="24"/>
          <w:lang w:val="tr-TR"/>
        </w:rPr>
        <w:t>Zouache</w:t>
      </w:r>
      <w:proofErr w:type="spellEnd"/>
      <w:r w:rsidR="00F15F34" w:rsidRPr="00F32821">
        <w:rPr>
          <w:rFonts w:ascii="Times New Roman" w:hAnsi="Times New Roman" w:cs="Times New Roman"/>
          <w:sz w:val="24"/>
          <w:szCs w:val="24"/>
          <w:lang w:val="tr-TR"/>
        </w:rPr>
        <w:t xml:space="preserve"> 2014: 322, 323</w:t>
      </w:r>
      <w:r w:rsidR="00142BB7" w:rsidRPr="00F32821">
        <w:rPr>
          <w:rFonts w:ascii="Times New Roman" w:hAnsi="Times New Roman" w:cs="Times New Roman"/>
          <w:sz w:val="24"/>
          <w:szCs w:val="24"/>
          <w:lang w:val="tr-TR"/>
        </w:rPr>
        <w:t>).</w:t>
      </w:r>
    </w:p>
    <w:p w:rsidR="00BB4775" w:rsidRPr="00F32821" w:rsidRDefault="00BB4775" w:rsidP="006F63F8">
      <w:pPr>
        <w:ind w:firstLine="720"/>
        <w:rPr>
          <w:rFonts w:ascii="Times New Roman" w:hAnsi="Times New Roman" w:cs="Times New Roman"/>
          <w:sz w:val="24"/>
          <w:szCs w:val="24"/>
          <w:lang w:val="tr-TR"/>
        </w:rPr>
      </w:pPr>
      <w:r w:rsidRPr="00F32821">
        <w:rPr>
          <w:rFonts w:ascii="Times New Roman" w:hAnsi="Times New Roman" w:cs="Times New Roman"/>
          <w:sz w:val="24"/>
          <w:szCs w:val="24"/>
          <w:lang w:val="tr-TR"/>
        </w:rPr>
        <w:t xml:space="preserve">Mızrak tutuşu şekilleri </w:t>
      </w:r>
      <w:proofErr w:type="spellStart"/>
      <w:r w:rsidRPr="00F32821">
        <w:rPr>
          <w:rFonts w:ascii="Times New Roman" w:hAnsi="Times New Roman" w:cs="Times New Roman"/>
          <w:sz w:val="24"/>
          <w:szCs w:val="24"/>
          <w:lang w:val="tr-TR"/>
        </w:rPr>
        <w:t>Münyatu’l</w:t>
      </w:r>
      <w:proofErr w:type="spellEnd"/>
      <w:r w:rsidRPr="00F32821">
        <w:rPr>
          <w:rFonts w:ascii="Times New Roman" w:hAnsi="Times New Roman" w:cs="Times New Roman"/>
          <w:sz w:val="24"/>
          <w:szCs w:val="24"/>
          <w:lang w:val="tr-TR"/>
        </w:rPr>
        <w:t xml:space="preserve"> </w:t>
      </w:r>
      <w:proofErr w:type="spellStart"/>
      <w:r w:rsidRPr="00F32821">
        <w:rPr>
          <w:rFonts w:ascii="Times New Roman" w:hAnsi="Times New Roman" w:cs="Times New Roman"/>
          <w:sz w:val="24"/>
          <w:szCs w:val="24"/>
          <w:lang w:val="tr-TR"/>
        </w:rPr>
        <w:t>Guzat’ta</w:t>
      </w:r>
      <w:proofErr w:type="spellEnd"/>
      <w:r w:rsidRPr="00F32821">
        <w:rPr>
          <w:rFonts w:ascii="Times New Roman" w:hAnsi="Times New Roman" w:cs="Times New Roman"/>
          <w:sz w:val="24"/>
          <w:szCs w:val="24"/>
          <w:lang w:val="tr-TR"/>
        </w:rPr>
        <w:t xml:space="preserve"> 4 tane olarak betimlenir.  Horasani, iki elin mızrağı tutuşu ve mızrağın önündeki elin aynı zamanda dizgini de tutması, </w:t>
      </w:r>
      <w:proofErr w:type="spellStart"/>
      <w:r w:rsidRPr="00F32821">
        <w:rPr>
          <w:rFonts w:ascii="Times New Roman" w:hAnsi="Times New Roman" w:cs="Times New Roman"/>
          <w:sz w:val="24"/>
          <w:szCs w:val="24"/>
          <w:lang w:val="tr-TR"/>
        </w:rPr>
        <w:t>Sağri</w:t>
      </w:r>
      <w:proofErr w:type="spellEnd"/>
      <w:r w:rsidRPr="00F32821">
        <w:rPr>
          <w:rFonts w:ascii="Times New Roman" w:hAnsi="Times New Roman" w:cs="Times New Roman"/>
          <w:sz w:val="24"/>
          <w:szCs w:val="24"/>
          <w:lang w:val="tr-TR"/>
        </w:rPr>
        <w:t xml:space="preserve">, İki elin mızrağı tutuşu ve mızrağın arka tarafını tutan elin dizgini tutuşu, </w:t>
      </w:r>
      <w:proofErr w:type="spellStart"/>
      <w:r w:rsidRPr="00F32821">
        <w:rPr>
          <w:rFonts w:ascii="Times New Roman" w:hAnsi="Times New Roman" w:cs="Times New Roman"/>
          <w:sz w:val="24"/>
          <w:szCs w:val="24"/>
          <w:lang w:val="tr-TR"/>
        </w:rPr>
        <w:t>Şami</w:t>
      </w:r>
      <w:proofErr w:type="spellEnd"/>
      <w:r w:rsidRPr="00F32821">
        <w:rPr>
          <w:rFonts w:ascii="Times New Roman" w:hAnsi="Times New Roman" w:cs="Times New Roman"/>
          <w:sz w:val="24"/>
          <w:szCs w:val="24"/>
          <w:lang w:val="tr-TR"/>
        </w:rPr>
        <w:t xml:space="preserve">, mızrağın tek elle tutuluşu ve koltuk altına sabitlenmesi ve </w:t>
      </w:r>
      <w:proofErr w:type="spellStart"/>
      <w:r w:rsidRPr="00F32821">
        <w:rPr>
          <w:rFonts w:ascii="Times New Roman" w:hAnsi="Times New Roman" w:cs="Times New Roman"/>
          <w:sz w:val="24"/>
          <w:szCs w:val="24"/>
          <w:lang w:val="tr-TR"/>
        </w:rPr>
        <w:t>Deylami</w:t>
      </w:r>
      <w:proofErr w:type="spellEnd"/>
      <w:r w:rsidRPr="00F32821">
        <w:rPr>
          <w:rFonts w:ascii="Times New Roman" w:hAnsi="Times New Roman" w:cs="Times New Roman"/>
          <w:sz w:val="24"/>
          <w:szCs w:val="24"/>
          <w:lang w:val="tr-TR"/>
        </w:rPr>
        <w:t>, mızrağın avuç içinde tutulması, şekilleri olarak belirtilir</w:t>
      </w:r>
      <w:r w:rsidR="005B15E8" w:rsidRPr="00F32821">
        <w:rPr>
          <w:rFonts w:ascii="Times New Roman" w:hAnsi="Times New Roman" w:cs="Times New Roman"/>
          <w:sz w:val="24"/>
          <w:szCs w:val="24"/>
          <w:lang w:val="tr-TR"/>
        </w:rPr>
        <w:t xml:space="preserve"> </w:t>
      </w:r>
      <w:r w:rsidR="005B15E8" w:rsidRPr="00F32821">
        <w:rPr>
          <w:rFonts w:ascii="Times New Roman" w:hAnsi="Times New Roman" w:cs="Times New Roman"/>
          <w:sz w:val="24"/>
          <w:szCs w:val="24"/>
          <w:lang w:val="tr-TR"/>
        </w:rPr>
        <w:lastRenderedPageBreak/>
        <w:t>(</w:t>
      </w:r>
      <w:proofErr w:type="spellStart"/>
      <w:r w:rsidR="005B15E8" w:rsidRPr="00F32821">
        <w:rPr>
          <w:rFonts w:ascii="Times New Roman" w:hAnsi="Times New Roman" w:cs="Times New Roman"/>
          <w:sz w:val="24"/>
          <w:szCs w:val="24"/>
          <w:lang w:val="tr-TR"/>
        </w:rPr>
        <w:t>Öztopçu</w:t>
      </w:r>
      <w:proofErr w:type="spellEnd"/>
      <w:r w:rsidR="005B15E8" w:rsidRPr="00F32821">
        <w:rPr>
          <w:rFonts w:ascii="Times New Roman" w:hAnsi="Times New Roman" w:cs="Times New Roman"/>
          <w:sz w:val="24"/>
          <w:szCs w:val="24"/>
          <w:lang w:val="tr-TR"/>
        </w:rPr>
        <w:t xml:space="preserve"> 1989: 56, 57).</w:t>
      </w:r>
      <w:r w:rsidRPr="00F32821">
        <w:rPr>
          <w:rFonts w:ascii="Times New Roman" w:hAnsi="Times New Roman" w:cs="Times New Roman"/>
          <w:sz w:val="24"/>
          <w:szCs w:val="24"/>
          <w:lang w:val="tr-TR"/>
        </w:rPr>
        <w:t xml:space="preserve"> Bu tutuş şekilleri bazı eserlerde antrenmanlar esnasında yapılacak hareketleri betimlemede de kullanılır.</w:t>
      </w:r>
    </w:p>
    <w:p w:rsidR="00BB4775" w:rsidRPr="00F32821" w:rsidRDefault="00BB4775" w:rsidP="00BB4775">
      <w:pPr>
        <w:rPr>
          <w:rFonts w:ascii="Times New Roman" w:hAnsi="Times New Roman" w:cs="Times New Roman"/>
          <w:sz w:val="24"/>
          <w:szCs w:val="24"/>
          <w:lang w:val="tr-TR"/>
        </w:rPr>
      </w:pPr>
      <w:r w:rsidRPr="00F32821">
        <w:rPr>
          <w:rFonts w:ascii="Times New Roman" w:hAnsi="Times New Roman" w:cs="Times New Roman"/>
          <w:sz w:val="24"/>
          <w:szCs w:val="24"/>
          <w:lang w:val="tr-TR"/>
        </w:rPr>
        <w:t>Okçuluk</w:t>
      </w:r>
    </w:p>
    <w:p w:rsidR="00BB4775" w:rsidRPr="00F32821" w:rsidRDefault="00BB4775" w:rsidP="006F63F8">
      <w:pPr>
        <w:ind w:firstLine="720"/>
        <w:rPr>
          <w:rFonts w:ascii="Times New Roman" w:hAnsi="Times New Roman" w:cs="Times New Roman"/>
          <w:sz w:val="24"/>
          <w:szCs w:val="24"/>
          <w:lang w:val="tr-TR"/>
        </w:rPr>
      </w:pPr>
      <w:r w:rsidRPr="00F32821">
        <w:rPr>
          <w:rFonts w:ascii="Times New Roman" w:hAnsi="Times New Roman" w:cs="Times New Roman"/>
          <w:sz w:val="24"/>
          <w:szCs w:val="24"/>
          <w:lang w:val="tr-TR"/>
        </w:rPr>
        <w:t xml:space="preserve">Furusiyya da hele Memluk </w:t>
      </w:r>
      <w:proofErr w:type="spellStart"/>
      <w:r w:rsidRPr="00F32821">
        <w:rPr>
          <w:rFonts w:ascii="Times New Roman" w:hAnsi="Times New Roman" w:cs="Times New Roman"/>
          <w:sz w:val="24"/>
          <w:szCs w:val="24"/>
          <w:lang w:val="tr-TR"/>
        </w:rPr>
        <w:t>furusiyyasında</w:t>
      </w:r>
      <w:proofErr w:type="spellEnd"/>
      <w:r w:rsidRPr="00F32821">
        <w:rPr>
          <w:rFonts w:ascii="Times New Roman" w:hAnsi="Times New Roman" w:cs="Times New Roman"/>
          <w:sz w:val="24"/>
          <w:szCs w:val="24"/>
          <w:lang w:val="tr-TR"/>
        </w:rPr>
        <w:t xml:space="preserve"> okçuluk </w:t>
      </w:r>
      <w:r w:rsidR="008244E1" w:rsidRPr="00F32821">
        <w:rPr>
          <w:rFonts w:ascii="Times New Roman" w:hAnsi="Times New Roman" w:cs="Times New Roman"/>
          <w:sz w:val="24"/>
          <w:szCs w:val="24"/>
          <w:lang w:val="tr-TR"/>
        </w:rPr>
        <w:t xml:space="preserve">o kadar </w:t>
      </w:r>
      <w:r w:rsidRPr="00F32821">
        <w:rPr>
          <w:rFonts w:ascii="Times New Roman" w:hAnsi="Times New Roman" w:cs="Times New Roman"/>
          <w:sz w:val="24"/>
          <w:szCs w:val="24"/>
          <w:lang w:val="tr-TR"/>
        </w:rPr>
        <w:t xml:space="preserve">önemli bir yer </w:t>
      </w:r>
      <w:r w:rsidR="005B15E8" w:rsidRPr="00F32821">
        <w:rPr>
          <w:rFonts w:ascii="Times New Roman" w:hAnsi="Times New Roman" w:cs="Times New Roman"/>
          <w:sz w:val="24"/>
          <w:szCs w:val="24"/>
          <w:lang w:val="tr-TR"/>
        </w:rPr>
        <w:t>tutar</w:t>
      </w:r>
      <w:r w:rsidRPr="00F32821">
        <w:rPr>
          <w:rFonts w:ascii="Times New Roman" w:hAnsi="Times New Roman" w:cs="Times New Roman"/>
          <w:sz w:val="24"/>
          <w:szCs w:val="24"/>
          <w:lang w:val="tr-TR"/>
        </w:rPr>
        <w:t xml:space="preserve"> ki memluk askerleri profesyonel okçular olarak yetiştirilirdi.</w:t>
      </w:r>
    </w:p>
    <w:p w:rsidR="00BB4775" w:rsidRPr="00F32821" w:rsidRDefault="00BB4775" w:rsidP="006F63F8">
      <w:pPr>
        <w:ind w:firstLine="720"/>
        <w:rPr>
          <w:rFonts w:ascii="Times New Roman" w:hAnsi="Times New Roman" w:cs="Times New Roman"/>
          <w:sz w:val="24"/>
          <w:szCs w:val="24"/>
          <w:lang w:val="tr-TR"/>
        </w:rPr>
      </w:pPr>
      <w:r w:rsidRPr="00F32821">
        <w:rPr>
          <w:rFonts w:ascii="Times New Roman" w:hAnsi="Times New Roman" w:cs="Times New Roman"/>
          <w:sz w:val="24"/>
          <w:szCs w:val="24"/>
          <w:lang w:val="tr-TR"/>
        </w:rPr>
        <w:t xml:space="preserve">Okçulukta yayın 3 türlü çekilişi vardır; Akdeniz stili, yayın üç parmakla çekilişi, Başparmak metodu, yayın başparmak ve </w:t>
      </w:r>
      <w:proofErr w:type="spellStart"/>
      <w:r w:rsidRPr="00F32821">
        <w:rPr>
          <w:rFonts w:ascii="Times New Roman" w:hAnsi="Times New Roman" w:cs="Times New Roman"/>
          <w:sz w:val="24"/>
          <w:szCs w:val="24"/>
          <w:lang w:val="tr-TR"/>
        </w:rPr>
        <w:t>zihgir</w:t>
      </w:r>
      <w:proofErr w:type="spellEnd"/>
      <w:r w:rsidRPr="00F32821">
        <w:rPr>
          <w:rFonts w:ascii="Times New Roman" w:hAnsi="Times New Roman" w:cs="Times New Roman"/>
          <w:sz w:val="24"/>
          <w:szCs w:val="24"/>
          <w:lang w:val="tr-TR"/>
        </w:rPr>
        <w:t xml:space="preserve"> ile </w:t>
      </w:r>
      <w:proofErr w:type="gramStart"/>
      <w:r w:rsidRPr="00F32821">
        <w:rPr>
          <w:rFonts w:ascii="Times New Roman" w:hAnsi="Times New Roman" w:cs="Times New Roman"/>
          <w:sz w:val="24"/>
          <w:szCs w:val="24"/>
          <w:lang w:val="tr-TR"/>
        </w:rPr>
        <w:t>çekilişi,</w:t>
      </w:r>
      <w:proofErr w:type="gramEnd"/>
      <w:r w:rsidRPr="00F32821">
        <w:rPr>
          <w:rFonts w:ascii="Times New Roman" w:hAnsi="Times New Roman" w:cs="Times New Roman"/>
          <w:sz w:val="24"/>
          <w:szCs w:val="24"/>
          <w:lang w:val="tr-TR"/>
        </w:rPr>
        <w:t xml:space="preserve"> ve Pers çekişi metodu, başparmak metoduna benzeyen bir türdür</w:t>
      </w:r>
      <w:r w:rsidR="005B15E8" w:rsidRPr="00F32821">
        <w:rPr>
          <w:rFonts w:ascii="Times New Roman" w:hAnsi="Times New Roman" w:cs="Times New Roman"/>
          <w:sz w:val="24"/>
          <w:szCs w:val="24"/>
          <w:lang w:val="tr-TR"/>
        </w:rPr>
        <w:t xml:space="preserve"> (</w:t>
      </w:r>
      <w:proofErr w:type="spellStart"/>
      <w:r w:rsidR="005B15E8" w:rsidRPr="00F32821">
        <w:rPr>
          <w:rFonts w:ascii="Times New Roman" w:hAnsi="Times New Roman" w:cs="Times New Roman"/>
          <w:sz w:val="24"/>
          <w:szCs w:val="24"/>
          <w:lang w:val="tr-TR"/>
        </w:rPr>
        <w:t>Nicolle</w:t>
      </w:r>
      <w:proofErr w:type="spellEnd"/>
      <w:r w:rsidR="005B15E8" w:rsidRPr="00F32821">
        <w:rPr>
          <w:rFonts w:ascii="Times New Roman" w:hAnsi="Times New Roman" w:cs="Times New Roman"/>
          <w:sz w:val="24"/>
          <w:szCs w:val="24"/>
          <w:lang w:val="tr-TR"/>
        </w:rPr>
        <w:t xml:space="preserve"> 1994: 13)</w:t>
      </w:r>
      <w:r w:rsidRPr="00F32821">
        <w:rPr>
          <w:rFonts w:ascii="Times New Roman" w:hAnsi="Times New Roman" w:cs="Times New Roman"/>
          <w:sz w:val="24"/>
          <w:szCs w:val="24"/>
          <w:lang w:val="tr-TR"/>
        </w:rPr>
        <w:t>.</w:t>
      </w:r>
      <w:r w:rsidR="005B15E8" w:rsidRPr="00F32821">
        <w:rPr>
          <w:rFonts w:ascii="Times New Roman" w:hAnsi="Times New Roman" w:cs="Times New Roman"/>
          <w:sz w:val="24"/>
          <w:szCs w:val="24"/>
          <w:lang w:val="tr-TR"/>
        </w:rPr>
        <w:t xml:space="preserve"> </w:t>
      </w:r>
      <w:r w:rsidRPr="00F32821">
        <w:rPr>
          <w:rFonts w:ascii="Times New Roman" w:hAnsi="Times New Roman" w:cs="Times New Roman"/>
          <w:sz w:val="24"/>
          <w:szCs w:val="24"/>
          <w:lang w:val="tr-TR"/>
        </w:rPr>
        <w:t xml:space="preserve">Okçuluktaki seri atışlarıyla bilinen memluklar </w:t>
      </w:r>
      <w:proofErr w:type="gramStart"/>
      <w:r w:rsidRPr="00F32821">
        <w:rPr>
          <w:rFonts w:ascii="Times New Roman" w:hAnsi="Times New Roman" w:cs="Times New Roman"/>
          <w:sz w:val="24"/>
          <w:szCs w:val="24"/>
          <w:lang w:val="tr-TR"/>
        </w:rPr>
        <w:t>1.3</w:t>
      </w:r>
      <w:proofErr w:type="gramEnd"/>
      <w:r w:rsidRPr="00F32821">
        <w:rPr>
          <w:rFonts w:ascii="Times New Roman" w:hAnsi="Times New Roman" w:cs="Times New Roman"/>
          <w:sz w:val="24"/>
          <w:szCs w:val="24"/>
          <w:lang w:val="tr-TR"/>
        </w:rPr>
        <w:t xml:space="preserve"> saniye içinde 3 ok atmalarıyla meşhurdur</w:t>
      </w:r>
      <w:r w:rsidR="005B15E8" w:rsidRPr="00F32821">
        <w:rPr>
          <w:rFonts w:ascii="Times New Roman" w:hAnsi="Times New Roman" w:cs="Times New Roman"/>
          <w:sz w:val="24"/>
          <w:szCs w:val="24"/>
          <w:lang w:val="tr-TR"/>
        </w:rPr>
        <w:t xml:space="preserve"> (</w:t>
      </w:r>
      <w:proofErr w:type="spellStart"/>
      <w:r w:rsidR="005B15E8" w:rsidRPr="00F32821">
        <w:rPr>
          <w:rFonts w:ascii="Times New Roman" w:hAnsi="Times New Roman" w:cs="Times New Roman"/>
          <w:sz w:val="24"/>
          <w:szCs w:val="24"/>
          <w:lang w:val="tr-TR"/>
        </w:rPr>
        <w:t>Nicolle</w:t>
      </w:r>
      <w:proofErr w:type="spellEnd"/>
      <w:r w:rsidR="005B15E8" w:rsidRPr="00F32821">
        <w:rPr>
          <w:rFonts w:ascii="Times New Roman" w:hAnsi="Times New Roman" w:cs="Times New Roman"/>
          <w:sz w:val="24"/>
          <w:szCs w:val="24"/>
          <w:lang w:val="tr-TR"/>
        </w:rPr>
        <w:t xml:space="preserve"> 1993: 9)</w:t>
      </w:r>
      <w:r w:rsidRPr="00F32821">
        <w:rPr>
          <w:rFonts w:ascii="Times New Roman" w:hAnsi="Times New Roman" w:cs="Times New Roman"/>
          <w:sz w:val="24"/>
          <w:szCs w:val="24"/>
          <w:lang w:val="tr-TR"/>
        </w:rPr>
        <w:t>.</w:t>
      </w:r>
      <w:r w:rsidR="008244E1" w:rsidRPr="00F32821">
        <w:rPr>
          <w:rStyle w:val="DipnotBavurusu"/>
          <w:rFonts w:ascii="Times New Roman" w:hAnsi="Times New Roman" w:cs="Times New Roman"/>
          <w:sz w:val="24"/>
          <w:szCs w:val="24"/>
          <w:lang w:val="tr-TR"/>
        </w:rPr>
        <w:footnoteReference w:id="6"/>
      </w:r>
    </w:p>
    <w:p w:rsidR="00BB4775" w:rsidRPr="00F32821" w:rsidRDefault="00BB4775" w:rsidP="006F63F8">
      <w:pPr>
        <w:ind w:firstLine="720"/>
        <w:rPr>
          <w:rFonts w:ascii="Times New Roman" w:hAnsi="Times New Roman" w:cs="Times New Roman"/>
          <w:sz w:val="24"/>
          <w:szCs w:val="24"/>
          <w:lang w:val="tr-TR"/>
        </w:rPr>
      </w:pPr>
      <w:r w:rsidRPr="00F32821">
        <w:rPr>
          <w:rFonts w:ascii="Times New Roman" w:hAnsi="Times New Roman" w:cs="Times New Roman"/>
          <w:sz w:val="24"/>
          <w:szCs w:val="24"/>
          <w:lang w:val="tr-TR"/>
        </w:rPr>
        <w:t xml:space="preserve">Okçuluk eğitimi ilk olarak </w:t>
      </w:r>
      <w:proofErr w:type="spellStart"/>
      <w:r w:rsidRPr="00F32821">
        <w:rPr>
          <w:rFonts w:ascii="Times New Roman" w:hAnsi="Times New Roman" w:cs="Times New Roman"/>
          <w:sz w:val="24"/>
          <w:szCs w:val="24"/>
          <w:lang w:val="tr-TR"/>
        </w:rPr>
        <w:t>kebade</w:t>
      </w:r>
      <w:proofErr w:type="spellEnd"/>
      <w:r w:rsidRPr="00F32821">
        <w:rPr>
          <w:rFonts w:ascii="Times New Roman" w:hAnsi="Times New Roman" w:cs="Times New Roman"/>
          <w:sz w:val="24"/>
          <w:szCs w:val="24"/>
          <w:lang w:val="tr-TR"/>
        </w:rPr>
        <w:t xml:space="preserve"> ismi verilen bir tür zayıf bir yayın çekilip yavaşça bırakılmasıyla ve bunun oksuz bir şekilde 40 gün boyunca doğru bir şekilde</w:t>
      </w:r>
      <w:r w:rsidRPr="00F32821">
        <w:rPr>
          <w:rStyle w:val="DipnotBavurusu"/>
          <w:rFonts w:ascii="Times New Roman" w:hAnsi="Times New Roman" w:cs="Times New Roman"/>
          <w:sz w:val="24"/>
          <w:szCs w:val="24"/>
          <w:lang w:val="tr-TR"/>
        </w:rPr>
        <w:footnoteReference w:id="7"/>
      </w:r>
      <w:r w:rsidRPr="00F32821">
        <w:rPr>
          <w:rFonts w:ascii="Times New Roman" w:hAnsi="Times New Roman" w:cs="Times New Roman"/>
          <w:sz w:val="24"/>
          <w:szCs w:val="24"/>
          <w:lang w:val="tr-TR"/>
        </w:rPr>
        <w:t xml:space="preserve"> tekrarlanır</w:t>
      </w:r>
      <w:r w:rsidR="005B15E8" w:rsidRPr="00F32821">
        <w:rPr>
          <w:rFonts w:ascii="Times New Roman" w:hAnsi="Times New Roman" w:cs="Times New Roman"/>
          <w:sz w:val="24"/>
          <w:szCs w:val="24"/>
          <w:lang w:val="tr-TR"/>
        </w:rPr>
        <w:t xml:space="preserve"> (Biçer 2011: 35).</w:t>
      </w:r>
      <w:r w:rsidRPr="00F32821">
        <w:rPr>
          <w:rFonts w:ascii="Times New Roman" w:hAnsi="Times New Roman" w:cs="Times New Roman"/>
          <w:sz w:val="24"/>
          <w:szCs w:val="24"/>
          <w:lang w:val="tr-TR"/>
        </w:rPr>
        <w:t xml:space="preserve"> 40 günün sonunda öğrenci yeleksiz (tüyü olmayan) okları </w:t>
      </w:r>
      <w:proofErr w:type="spellStart"/>
      <w:r w:rsidRPr="00F32821">
        <w:rPr>
          <w:rFonts w:ascii="Times New Roman" w:hAnsi="Times New Roman" w:cs="Times New Roman"/>
          <w:sz w:val="24"/>
          <w:szCs w:val="24"/>
          <w:lang w:val="tr-TR"/>
        </w:rPr>
        <w:t>kebade’den</w:t>
      </w:r>
      <w:proofErr w:type="spellEnd"/>
      <w:r w:rsidRPr="00F32821">
        <w:rPr>
          <w:rFonts w:ascii="Times New Roman" w:hAnsi="Times New Roman" w:cs="Times New Roman"/>
          <w:sz w:val="24"/>
          <w:szCs w:val="24"/>
          <w:lang w:val="tr-TR"/>
        </w:rPr>
        <w:t xml:space="preserve"> daha ağır bir çekim kuvveti olan bir yay ile atmaya başlar. Belli bir süre sonra öğrenci daha ağır bir yay ile ok atmaya devam eder ve okçuluğa aşina olunca da at üstünde oklarını atmaya başlar</w:t>
      </w:r>
      <w:r w:rsidR="005B15E8" w:rsidRPr="00F32821">
        <w:rPr>
          <w:rFonts w:ascii="Times New Roman" w:hAnsi="Times New Roman" w:cs="Times New Roman"/>
          <w:sz w:val="24"/>
          <w:szCs w:val="24"/>
          <w:lang w:val="tr-TR"/>
        </w:rPr>
        <w:t xml:space="preserve"> (Biçer 2011: 35).</w:t>
      </w:r>
      <w:r w:rsidRPr="00F32821">
        <w:rPr>
          <w:rFonts w:ascii="Times New Roman" w:hAnsi="Times New Roman" w:cs="Times New Roman"/>
          <w:sz w:val="24"/>
          <w:szCs w:val="24"/>
          <w:lang w:val="tr-TR"/>
        </w:rPr>
        <w:t xml:space="preserve"> Oklar </w:t>
      </w:r>
      <w:proofErr w:type="spellStart"/>
      <w:r w:rsidRPr="00F32821">
        <w:rPr>
          <w:rFonts w:ascii="Times New Roman" w:hAnsi="Times New Roman" w:cs="Times New Roman"/>
          <w:sz w:val="24"/>
          <w:szCs w:val="24"/>
          <w:lang w:val="tr-TR"/>
        </w:rPr>
        <w:t>buttiyya</w:t>
      </w:r>
      <w:proofErr w:type="spellEnd"/>
      <w:r w:rsidRPr="00F32821">
        <w:rPr>
          <w:rStyle w:val="DipnotBavurusu"/>
          <w:rFonts w:ascii="Times New Roman" w:hAnsi="Times New Roman" w:cs="Times New Roman"/>
          <w:sz w:val="24"/>
          <w:szCs w:val="24"/>
          <w:lang w:val="tr-TR"/>
        </w:rPr>
        <w:footnoteReference w:id="8"/>
      </w:r>
      <w:r w:rsidRPr="00F32821">
        <w:rPr>
          <w:rFonts w:ascii="Times New Roman" w:hAnsi="Times New Roman" w:cs="Times New Roman"/>
          <w:sz w:val="24"/>
          <w:szCs w:val="24"/>
          <w:lang w:val="tr-TR"/>
        </w:rPr>
        <w:t xml:space="preserve"> isimli bir hedefe atılır ve bu hedef genellikle okçunun göğüs hizası kadar yüksek olur</w:t>
      </w:r>
      <w:r w:rsidR="005B15E8" w:rsidRPr="00F32821">
        <w:rPr>
          <w:rFonts w:ascii="Times New Roman" w:hAnsi="Times New Roman" w:cs="Times New Roman"/>
          <w:sz w:val="24"/>
          <w:szCs w:val="24"/>
          <w:lang w:val="tr-TR"/>
        </w:rPr>
        <w:t xml:space="preserve"> (</w:t>
      </w:r>
      <w:proofErr w:type="spellStart"/>
      <w:r w:rsidR="005B15E8" w:rsidRPr="00F32821">
        <w:rPr>
          <w:rFonts w:ascii="Times New Roman" w:hAnsi="Times New Roman" w:cs="Times New Roman"/>
          <w:sz w:val="24"/>
          <w:szCs w:val="24"/>
          <w:lang w:val="tr-TR"/>
        </w:rPr>
        <w:t>Parry</w:t>
      </w:r>
      <w:proofErr w:type="spellEnd"/>
      <w:r w:rsidR="005B15E8" w:rsidRPr="00F32821">
        <w:rPr>
          <w:rFonts w:ascii="Times New Roman" w:hAnsi="Times New Roman" w:cs="Times New Roman"/>
          <w:sz w:val="24"/>
          <w:szCs w:val="24"/>
          <w:lang w:val="tr-TR"/>
        </w:rPr>
        <w:t>-</w:t>
      </w:r>
      <w:proofErr w:type="spellStart"/>
      <w:r w:rsidR="005B15E8" w:rsidRPr="00F32821">
        <w:rPr>
          <w:rFonts w:ascii="Times New Roman" w:hAnsi="Times New Roman" w:cs="Times New Roman"/>
          <w:sz w:val="24"/>
          <w:szCs w:val="24"/>
          <w:lang w:val="tr-TR"/>
        </w:rPr>
        <w:t>Yapp</w:t>
      </w:r>
      <w:proofErr w:type="spellEnd"/>
      <w:r w:rsidR="005B15E8" w:rsidRPr="00F32821">
        <w:rPr>
          <w:rFonts w:ascii="Times New Roman" w:hAnsi="Times New Roman" w:cs="Times New Roman"/>
          <w:sz w:val="24"/>
          <w:szCs w:val="24"/>
          <w:lang w:val="tr-TR"/>
        </w:rPr>
        <w:t xml:space="preserve"> 1975: 159).</w:t>
      </w:r>
      <w:r w:rsidRPr="00F32821">
        <w:rPr>
          <w:rFonts w:ascii="Times New Roman" w:hAnsi="Times New Roman" w:cs="Times New Roman"/>
          <w:sz w:val="24"/>
          <w:szCs w:val="24"/>
          <w:lang w:val="tr-TR"/>
        </w:rPr>
        <w:t xml:space="preserve"> Diğer bir hedef ise “kabak” diye bilinen bir tür hedeftir. Kabak hedefi atlı okçuluk talimlerinde kullanılırdı. Yüksekçe bir direğe kabak </w:t>
      </w:r>
      <w:proofErr w:type="gramStart"/>
      <w:r w:rsidRPr="00F32821">
        <w:rPr>
          <w:rFonts w:ascii="Times New Roman" w:hAnsi="Times New Roman" w:cs="Times New Roman"/>
          <w:sz w:val="24"/>
          <w:szCs w:val="24"/>
          <w:lang w:val="tr-TR"/>
        </w:rPr>
        <w:t>bağlanırdı,</w:t>
      </w:r>
      <w:proofErr w:type="gramEnd"/>
      <w:r w:rsidRPr="00F32821">
        <w:rPr>
          <w:rFonts w:ascii="Times New Roman" w:hAnsi="Times New Roman" w:cs="Times New Roman"/>
          <w:sz w:val="24"/>
          <w:szCs w:val="24"/>
          <w:lang w:val="tr-TR"/>
        </w:rPr>
        <w:t xml:space="preserve"> ve okçu atla direğin yanından geçerken kabağa nişan alıp onu vurmaya uğraşırdı, bazı durumlarda kabak altından yapılmış olmakla beraber içine de bir güvercin konulurdu. Kabağın kapağını vurup güvercinin serbest kalmasını sağlayan okçu ise hem o altın kabağı hem de bir tür şeref pelerinine layık görülürdü</w:t>
      </w:r>
      <w:r w:rsidR="005B15E8" w:rsidRPr="00F32821">
        <w:rPr>
          <w:rFonts w:ascii="Times New Roman" w:hAnsi="Times New Roman" w:cs="Times New Roman"/>
          <w:sz w:val="24"/>
          <w:szCs w:val="24"/>
          <w:lang w:val="tr-TR"/>
        </w:rPr>
        <w:t xml:space="preserve"> (</w:t>
      </w:r>
      <w:proofErr w:type="spellStart"/>
      <w:r w:rsidR="005B15E8" w:rsidRPr="00F32821">
        <w:rPr>
          <w:rFonts w:ascii="Times New Roman" w:hAnsi="Times New Roman" w:cs="Times New Roman"/>
          <w:sz w:val="24"/>
          <w:szCs w:val="24"/>
          <w:lang w:val="tr-TR"/>
        </w:rPr>
        <w:t>Parry</w:t>
      </w:r>
      <w:proofErr w:type="spellEnd"/>
      <w:r w:rsidR="005B15E8" w:rsidRPr="00F32821">
        <w:rPr>
          <w:rFonts w:ascii="Times New Roman" w:hAnsi="Times New Roman" w:cs="Times New Roman"/>
          <w:sz w:val="24"/>
          <w:szCs w:val="24"/>
          <w:lang w:val="tr-TR"/>
        </w:rPr>
        <w:t>-</w:t>
      </w:r>
      <w:proofErr w:type="spellStart"/>
      <w:r w:rsidR="005B15E8" w:rsidRPr="00F32821">
        <w:rPr>
          <w:rFonts w:ascii="Times New Roman" w:hAnsi="Times New Roman" w:cs="Times New Roman"/>
          <w:sz w:val="24"/>
          <w:szCs w:val="24"/>
          <w:lang w:val="tr-TR"/>
        </w:rPr>
        <w:t>Yapp</w:t>
      </w:r>
      <w:proofErr w:type="spellEnd"/>
      <w:r w:rsidR="005B15E8" w:rsidRPr="00F32821">
        <w:rPr>
          <w:rFonts w:ascii="Times New Roman" w:hAnsi="Times New Roman" w:cs="Times New Roman"/>
          <w:sz w:val="24"/>
          <w:szCs w:val="24"/>
          <w:lang w:val="tr-TR"/>
        </w:rPr>
        <w:t xml:space="preserve"> 1975: 160).</w:t>
      </w:r>
    </w:p>
    <w:p w:rsidR="00BB4775" w:rsidRPr="00F32821" w:rsidRDefault="00BB4775" w:rsidP="006F63F8">
      <w:pPr>
        <w:ind w:firstLine="720"/>
        <w:rPr>
          <w:rFonts w:ascii="Times New Roman" w:hAnsi="Times New Roman" w:cs="Times New Roman"/>
          <w:sz w:val="24"/>
          <w:szCs w:val="24"/>
          <w:lang w:val="tr-TR"/>
        </w:rPr>
      </w:pPr>
      <w:r w:rsidRPr="00F32821">
        <w:rPr>
          <w:rFonts w:ascii="Times New Roman" w:hAnsi="Times New Roman" w:cs="Times New Roman"/>
          <w:sz w:val="24"/>
          <w:szCs w:val="24"/>
          <w:lang w:val="tr-TR"/>
        </w:rPr>
        <w:t>Furusiyya kaynakları ayrıca kundaklı yayın da at üstünde nasıl kullanılacağına dair bilgiler içermektedir</w:t>
      </w:r>
      <w:r w:rsidR="005B15E8" w:rsidRPr="00F32821">
        <w:rPr>
          <w:rFonts w:ascii="Times New Roman" w:hAnsi="Times New Roman" w:cs="Times New Roman"/>
          <w:sz w:val="24"/>
          <w:szCs w:val="24"/>
          <w:lang w:val="tr-TR"/>
        </w:rPr>
        <w:t xml:space="preserve"> (</w:t>
      </w:r>
      <w:proofErr w:type="spellStart"/>
      <w:r w:rsidR="005B15E8" w:rsidRPr="00F32821">
        <w:rPr>
          <w:rFonts w:ascii="Times New Roman" w:hAnsi="Times New Roman" w:cs="Times New Roman"/>
          <w:sz w:val="24"/>
          <w:szCs w:val="24"/>
          <w:lang w:val="tr-TR"/>
        </w:rPr>
        <w:t>Nicolle</w:t>
      </w:r>
      <w:proofErr w:type="spellEnd"/>
      <w:r w:rsidR="005B15E8" w:rsidRPr="00F32821">
        <w:rPr>
          <w:rFonts w:ascii="Times New Roman" w:hAnsi="Times New Roman" w:cs="Times New Roman"/>
          <w:sz w:val="24"/>
          <w:szCs w:val="24"/>
          <w:lang w:val="tr-TR"/>
        </w:rPr>
        <w:t xml:space="preserve"> </w:t>
      </w:r>
      <w:r w:rsidR="00F15F34" w:rsidRPr="00F32821">
        <w:rPr>
          <w:rFonts w:ascii="Times New Roman" w:hAnsi="Times New Roman" w:cs="Times New Roman"/>
          <w:sz w:val="24"/>
          <w:szCs w:val="24"/>
          <w:lang w:val="tr-TR"/>
        </w:rPr>
        <w:t>1993: 9)</w:t>
      </w:r>
      <w:r w:rsidRPr="00F32821">
        <w:rPr>
          <w:rFonts w:ascii="Times New Roman" w:hAnsi="Times New Roman" w:cs="Times New Roman"/>
          <w:sz w:val="24"/>
          <w:szCs w:val="24"/>
          <w:lang w:val="tr-TR"/>
        </w:rPr>
        <w:t>. Statik (atsız, ya da hareketsiz) bir şekilde ok atımında ve grup halinde düşmana karşı uzun mesafeli ok yağmuru taktiği kullanılırdı</w:t>
      </w:r>
      <w:r w:rsidR="00F15F34" w:rsidRPr="00F32821">
        <w:rPr>
          <w:rFonts w:ascii="Times New Roman" w:hAnsi="Times New Roman" w:cs="Times New Roman"/>
          <w:sz w:val="24"/>
          <w:szCs w:val="24"/>
          <w:lang w:val="tr-TR"/>
        </w:rPr>
        <w:t xml:space="preserve"> (</w:t>
      </w:r>
      <w:proofErr w:type="spellStart"/>
      <w:r w:rsidR="00F15F34" w:rsidRPr="00F32821">
        <w:rPr>
          <w:rFonts w:ascii="Times New Roman" w:hAnsi="Times New Roman" w:cs="Times New Roman"/>
          <w:sz w:val="24"/>
          <w:szCs w:val="24"/>
          <w:lang w:val="tr-TR"/>
        </w:rPr>
        <w:t>Nicolle</w:t>
      </w:r>
      <w:proofErr w:type="spellEnd"/>
      <w:r w:rsidR="00F15F34" w:rsidRPr="00F32821">
        <w:rPr>
          <w:rFonts w:ascii="Times New Roman" w:hAnsi="Times New Roman" w:cs="Times New Roman"/>
          <w:sz w:val="24"/>
          <w:szCs w:val="24"/>
          <w:lang w:val="tr-TR"/>
        </w:rPr>
        <w:t xml:space="preserve"> 1994: 11). </w:t>
      </w:r>
      <w:r w:rsidRPr="00F32821">
        <w:rPr>
          <w:rFonts w:ascii="Times New Roman" w:hAnsi="Times New Roman" w:cs="Times New Roman"/>
          <w:sz w:val="24"/>
          <w:szCs w:val="24"/>
          <w:lang w:val="tr-TR"/>
        </w:rPr>
        <w:t>Ayrıca bir furusiyya kaynağında zırhlı düşman süvarisine karşı ok ve yayın kullanımına dair taktiksel bir öneri de vardır</w:t>
      </w:r>
      <w:r w:rsidR="00F15F34" w:rsidRPr="00F32821">
        <w:rPr>
          <w:rFonts w:ascii="Times New Roman" w:hAnsi="Times New Roman" w:cs="Times New Roman"/>
          <w:sz w:val="24"/>
          <w:szCs w:val="24"/>
          <w:lang w:val="tr-TR"/>
        </w:rPr>
        <w:t xml:space="preserve"> (</w:t>
      </w:r>
      <w:proofErr w:type="spellStart"/>
      <w:r w:rsidR="00F15F34" w:rsidRPr="00F32821">
        <w:rPr>
          <w:rFonts w:ascii="Times New Roman" w:hAnsi="Times New Roman" w:cs="Times New Roman"/>
          <w:sz w:val="24"/>
          <w:szCs w:val="24"/>
          <w:lang w:val="tr-TR"/>
        </w:rPr>
        <w:t>Nicolle</w:t>
      </w:r>
      <w:proofErr w:type="spellEnd"/>
      <w:r w:rsidR="00F15F34" w:rsidRPr="00F32821">
        <w:rPr>
          <w:rFonts w:ascii="Times New Roman" w:hAnsi="Times New Roman" w:cs="Times New Roman"/>
          <w:sz w:val="24"/>
          <w:szCs w:val="24"/>
          <w:lang w:val="tr-TR"/>
        </w:rPr>
        <w:t xml:space="preserve"> 1994: 11).</w:t>
      </w:r>
    </w:p>
    <w:p w:rsidR="00BB4775" w:rsidRPr="00F32821" w:rsidRDefault="00BB4775" w:rsidP="00BB4775">
      <w:pPr>
        <w:rPr>
          <w:rFonts w:ascii="Times New Roman" w:hAnsi="Times New Roman" w:cs="Times New Roman"/>
          <w:sz w:val="24"/>
          <w:szCs w:val="24"/>
          <w:lang w:val="tr-TR"/>
        </w:rPr>
      </w:pPr>
      <w:r w:rsidRPr="00F32821">
        <w:rPr>
          <w:rFonts w:ascii="Times New Roman" w:hAnsi="Times New Roman" w:cs="Times New Roman"/>
          <w:sz w:val="24"/>
          <w:szCs w:val="24"/>
          <w:lang w:val="tr-TR"/>
        </w:rPr>
        <w:t>Kılıç Kullanımına Dair</w:t>
      </w:r>
    </w:p>
    <w:p w:rsidR="00BB4775" w:rsidRPr="00F32821" w:rsidRDefault="00BB4775" w:rsidP="006F63F8">
      <w:pPr>
        <w:ind w:firstLine="720"/>
        <w:rPr>
          <w:rFonts w:ascii="Times New Roman" w:hAnsi="Times New Roman" w:cs="Times New Roman"/>
          <w:sz w:val="24"/>
          <w:szCs w:val="24"/>
          <w:lang w:val="tr-TR"/>
        </w:rPr>
      </w:pPr>
      <w:r w:rsidRPr="00F32821">
        <w:rPr>
          <w:rFonts w:ascii="Times New Roman" w:hAnsi="Times New Roman" w:cs="Times New Roman"/>
          <w:sz w:val="24"/>
          <w:szCs w:val="24"/>
          <w:lang w:val="tr-TR"/>
        </w:rPr>
        <w:t>Bir memluk askerinin temel silahları yay ve mızraktır, kılıç ise ikincil silah olarak görülmekteydi</w:t>
      </w:r>
      <w:r w:rsidR="00F15F34" w:rsidRPr="00F32821">
        <w:rPr>
          <w:rFonts w:ascii="Times New Roman" w:hAnsi="Times New Roman" w:cs="Times New Roman"/>
          <w:sz w:val="24"/>
          <w:szCs w:val="24"/>
          <w:lang w:val="tr-TR"/>
        </w:rPr>
        <w:t xml:space="preserve"> (</w:t>
      </w:r>
      <w:proofErr w:type="spellStart"/>
      <w:r w:rsidR="00F15F34" w:rsidRPr="00F32821">
        <w:rPr>
          <w:rFonts w:ascii="Times New Roman" w:hAnsi="Times New Roman" w:cs="Times New Roman"/>
          <w:sz w:val="24"/>
          <w:szCs w:val="24"/>
          <w:lang w:val="tr-TR"/>
        </w:rPr>
        <w:t>Nicolle</w:t>
      </w:r>
      <w:proofErr w:type="spellEnd"/>
      <w:r w:rsidR="00F15F34" w:rsidRPr="00F32821">
        <w:rPr>
          <w:rFonts w:ascii="Times New Roman" w:hAnsi="Times New Roman" w:cs="Times New Roman"/>
          <w:sz w:val="24"/>
          <w:szCs w:val="24"/>
          <w:lang w:val="tr-TR"/>
        </w:rPr>
        <w:t xml:space="preserve"> 1993: 9)</w:t>
      </w:r>
      <w:r w:rsidRPr="00F32821">
        <w:rPr>
          <w:rFonts w:ascii="Times New Roman" w:hAnsi="Times New Roman" w:cs="Times New Roman"/>
          <w:sz w:val="24"/>
          <w:szCs w:val="24"/>
          <w:lang w:val="tr-TR"/>
        </w:rPr>
        <w:t>. Ancak kılı</w:t>
      </w:r>
      <w:r w:rsidR="00F15F34" w:rsidRPr="00F32821">
        <w:rPr>
          <w:rFonts w:ascii="Times New Roman" w:hAnsi="Times New Roman" w:cs="Times New Roman"/>
          <w:sz w:val="24"/>
          <w:szCs w:val="24"/>
          <w:lang w:val="tr-TR"/>
        </w:rPr>
        <w:t>ç kullanımı da gayet gelişmişti (</w:t>
      </w:r>
      <w:proofErr w:type="spellStart"/>
      <w:r w:rsidR="00F15F34" w:rsidRPr="00F32821">
        <w:rPr>
          <w:rFonts w:ascii="Times New Roman" w:hAnsi="Times New Roman" w:cs="Times New Roman"/>
          <w:sz w:val="24"/>
          <w:szCs w:val="24"/>
          <w:lang w:val="tr-TR"/>
        </w:rPr>
        <w:t>Nicolle</w:t>
      </w:r>
      <w:proofErr w:type="spellEnd"/>
      <w:r w:rsidR="00F15F34" w:rsidRPr="00F32821">
        <w:rPr>
          <w:rFonts w:ascii="Times New Roman" w:hAnsi="Times New Roman" w:cs="Times New Roman"/>
          <w:sz w:val="24"/>
          <w:szCs w:val="24"/>
          <w:lang w:val="tr-TR"/>
        </w:rPr>
        <w:t xml:space="preserve"> 1994: 13). </w:t>
      </w:r>
    </w:p>
    <w:p w:rsidR="00BB4775" w:rsidRPr="00F32821" w:rsidRDefault="00BB4775" w:rsidP="006F63F8">
      <w:pPr>
        <w:ind w:firstLine="720"/>
        <w:rPr>
          <w:rFonts w:ascii="Times New Roman" w:hAnsi="Times New Roman" w:cs="Times New Roman"/>
          <w:sz w:val="24"/>
          <w:szCs w:val="24"/>
          <w:lang w:val="tr-TR"/>
        </w:rPr>
      </w:pPr>
      <w:r w:rsidRPr="00F32821">
        <w:rPr>
          <w:rFonts w:ascii="Times New Roman" w:hAnsi="Times New Roman" w:cs="Times New Roman"/>
          <w:sz w:val="24"/>
          <w:szCs w:val="24"/>
          <w:lang w:val="tr-TR"/>
        </w:rPr>
        <w:t xml:space="preserve">Kılıç eğitimi birbirinden ağırlık olarak farklı olan 5 tür kılıçla yapılırdı ve öğrenci kesişlerini ilkin yumuşak kil üzerinde çalışırdı, daha sonra ise kurşun çubukları kesmeyle </w:t>
      </w:r>
      <w:r w:rsidRPr="00F32821">
        <w:rPr>
          <w:rFonts w:ascii="Times New Roman" w:hAnsi="Times New Roman" w:cs="Times New Roman"/>
          <w:sz w:val="24"/>
          <w:szCs w:val="24"/>
          <w:lang w:val="tr-TR"/>
        </w:rPr>
        <w:lastRenderedPageBreak/>
        <w:t xml:space="preserve">talimlerine devam ederdi. Bu egzersizin amacı öğrenciyi kuvvetlendirmekten çok onun kesişlerine tamamen </w:t>
      </w:r>
      <w:proofErr w:type="gramStart"/>
      <w:r w:rsidRPr="00F32821">
        <w:rPr>
          <w:rFonts w:ascii="Times New Roman" w:hAnsi="Times New Roman" w:cs="Times New Roman"/>
          <w:sz w:val="24"/>
          <w:szCs w:val="24"/>
          <w:lang w:val="tr-TR"/>
        </w:rPr>
        <w:t>hakim</w:t>
      </w:r>
      <w:proofErr w:type="gramEnd"/>
      <w:r w:rsidRPr="00F32821">
        <w:rPr>
          <w:rFonts w:ascii="Times New Roman" w:hAnsi="Times New Roman" w:cs="Times New Roman"/>
          <w:sz w:val="24"/>
          <w:szCs w:val="24"/>
          <w:lang w:val="tr-TR"/>
        </w:rPr>
        <w:t xml:space="preserve"> olmasını sağlamakt</w:t>
      </w:r>
      <w:r w:rsidR="00F15F34" w:rsidRPr="00F32821">
        <w:rPr>
          <w:rFonts w:ascii="Times New Roman" w:hAnsi="Times New Roman" w:cs="Times New Roman"/>
          <w:sz w:val="24"/>
          <w:szCs w:val="24"/>
          <w:lang w:val="tr-TR"/>
        </w:rPr>
        <w:t>ı (</w:t>
      </w:r>
      <w:proofErr w:type="spellStart"/>
      <w:r w:rsidR="00F15F34" w:rsidRPr="00F32821">
        <w:rPr>
          <w:rFonts w:ascii="Times New Roman" w:hAnsi="Times New Roman" w:cs="Times New Roman"/>
          <w:sz w:val="24"/>
          <w:szCs w:val="24"/>
          <w:lang w:val="tr-TR"/>
        </w:rPr>
        <w:t>Parry</w:t>
      </w:r>
      <w:proofErr w:type="spellEnd"/>
      <w:r w:rsidR="00F15F34" w:rsidRPr="00F32821">
        <w:rPr>
          <w:rFonts w:ascii="Times New Roman" w:hAnsi="Times New Roman" w:cs="Times New Roman"/>
          <w:sz w:val="24"/>
          <w:szCs w:val="24"/>
          <w:lang w:val="tr-TR"/>
        </w:rPr>
        <w:t>-</w:t>
      </w:r>
      <w:proofErr w:type="spellStart"/>
      <w:r w:rsidR="00F15F34" w:rsidRPr="00F32821">
        <w:rPr>
          <w:rFonts w:ascii="Times New Roman" w:hAnsi="Times New Roman" w:cs="Times New Roman"/>
          <w:sz w:val="24"/>
          <w:szCs w:val="24"/>
          <w:lang w:val="tr-TR"/>
        </w:rPr>
        <w:t>Yapp</w:t>
      </w:r>
      <w:proofErr w:type="spellEnd"/>
      <w:r w:rsidR="00F15F34" w:rsidRPr="00F32821">
        <w:rPr>
          <w:rFonts w:ascii="Times New Roman" w:hAnsi="Times New Roman" w:cs="Times New Roman"/>
          <w:sz w:val="24"/>
          <w:szCs w:val="24"/>
          <w:lang w:val="tr-TR"/>
        </w:rPr>
        <w:t xml:space="preserve"> 1975: 161, 162)</w:t>
      </w:r>
      <w:r w:rsidRPr="00F32821">
        <w:rPr>
          <w:rFonts w:ascii="Times New Roman" w:hAnsi="Times New Roman" w:cs="Times New Roman"/>
          <w:sz w:val="24"/>
          <w:szCs w:val="24"/>
          <w:lang w:val="tr-TR"/>
        </w:rPr>
        <w:t>. At üstünde ise öğrenci kesişlerini yere sabitlenmiş dal parçaları ve okları kontrollü bir şekilde keserek yapardı</w:t>
      </w:r>
      <w:r w:rsidR="00F15F34" w:rsidRPr="00F32821">
        <w:rPr>
          <w:rFonts w:ascii="Times New Roman" w:hAnsi="Times New Roman" w:cs="Times New Roman"/>
          <w:sz w:val="24"/>
          <w:szCs w:val="24"/>
          <w:lang w:val="tr-TR"/>
        </w:rPr>
        <w:t xml:space="preserve"> (</w:t>
      </w:r>
      <w:proofErr w:type="spellStart"/>
      <w:r w:rsidR="00F15F34" w:rsidRPr="00F32821">
        <w:rPr>
          <w:rFonts w:ascii="Times New Roman" w:hAnsi="Times New Roman" w:cs="Times New Roman"/>
          <w:sz w:val="24"/>
          <w:szCs w:val="24"/>
          <w:lang w:val="tr-TR"/>
        </w:rPr>
        <w:t>Parry</w:t>
      </w:r>
      <w:proofErr w:type="spellEnd"/>
      <w:r w:rsidR="00F15F34" w:rsidRPr="00F32821">
        <w:rPr>
          <w:rFonts w:ascii="Times New Roman" w:hAnsi="Times New Roman" w:cs="Times New Roman"/>
          <w:sz w:val="24"/>
          <w:szCs w:val="24"/>
          <w:lang w:val="tr-TR"/>
        </w:rPr>
        <w:t>-</w:t>
      </w:r>
      <w:proofErr w:type="spellStart"/>
      <w:r w:rsidR="00F15F34" w:rsidRPr="00F32821">
        <w:rPr>
          <w:rFonts w:ascii="Times New Roman" w:hAnsi="Times New Roman" w:cs="Times New Roman"/>
          <w:sz w:val="24"/>
          <w:szCs w:val="24"/>
          <w:lang w:val="tr-TR"/>
        </w:rPr>
        <w:t>Yapp</w:t>
      </w:r>
      <w:proofErr w:type="spellEnd"/>
      <w:r w:rsidR="00F15F34" w:rsidRPr="00F32821">
        <w:rPr>
          <w:rFonts w:ascii="Times New Roman" w:hAnsi="Times New Roman" w:cs="Times New Roman"/>
          <w:sz w:val="24"/>
          <w:szCs w:val="24"/>
          <w:lang w:val="tr-TR"/>
        </w:rPr>
        <w:t xml:space="preserve"> 1975: 162)</w:t>
      </w:r>
      <w:r w:rsidRPr="00F32821">
        <w:rPr>
          <w:rFonts w:ascii="Times New Roman" w:hAnsi="Times New Roman" w:cs="Times New Roman"/>
          <w:sz w:val="24"/>
          <w:szCs w:val="24"/>
          <w:lang w:val="tr-TR"/>
        </w:rPr>
        <w:t xml:space="preserve">. Öğrenci kesişlerine aşina olduğu zaman ise kesiş hedefini keçe ile sarılmış demir tellerle değiştirirdi </w:t>
      </w:r>
      <w:r w:rsidR="00F15F34" w:rsidRPr="00F32821">
        <w:rPr>
          <w:rFonts w:ascii="Times New Roman" w:hAnsi="Times New Roman" w:cs="Times New Roman"/>
          <w:sz w:val="24"/>
          <w:szCs w:val="24"/>
          <w:lang w:val="tr-TR"/>
        </w:rPr>
        <w:t>ve at üstünde bu hedefi keserdi (</w:t>
      </w:r>
      <w:proofErr w:type="spellStart"/>
      <w:r w:rsidR="00F15F34" w:rsidRPr="00F32821">
        <w:rPr>
          <w:rFonts w:ascii="Times New Roman" w:hAnsi="Times New Roman" w:cs="Times New Roman"/>
          <w:sz w:val="24"/>
          <w:szCs w:val="24"/>
          <w:lang w:val="tr-TR"/>
        </w:rPr>
        <w:t>Eralp</w:t>
      </w:r>
      <w:proofErr w:type="spellEnd"/>
      <w:r w:rsidR="00F15F34" w:rsidRPr="00F32821">
        <w:rPr>
          <w:rFonts w:ascii="Times New Roman" w:hAnsi="Times New Roman" w:cs="Times New Roman"/>
          <w:sz w:val="24"/>
          <w:szCs w:val="24"/>
          <w:lang w:val="tr-TR"/>
        </w:rPr>
        <w:t xml:space="preserve"> 1993: 65).</w:t>
      </w:r>
    </w:p>
    <w:p w:rsidR="00BB4775" w:rsidRPr="00F32821" w:rsidRDefault="00BB4775" w:rsidP="006F63F8">
      <w:pPr>
        <w:ind w:firstLine="720"/>
        <w:rPr>
          <w:rFonts w:ascii="Times New Roman" w:hAnsi="Times New Roman" w:cs="Times New Roman"/>
          <w:sz w:val="24"/>
          <w:szCs w:val="24"/>
          <w:lang w:val="tr-TR"/>
        </w:rPr>
      </w:pPr>
      <w:r w:rsidRPr="00F32821">
        <w:rPr>
          <w:rFonts w:ascii="Times New Roman" w:hAnsi="Times New Roman" w:cs="Times New Roman"/>
          <w:sz w:val="24"/>
          <w:szCs w:val="24"/>
          <w:lang w:val="tr-TR"/>
        </w:rPr>
        <w:t>Furusiyya kaynakları birçok tür kılıçtan bahseder ve bunları basitçe betimler, ancak hiçbir şekilde bunların neye benzediği konusunda bir resim sunmaz. Ancak bazı kılıçların şekillerinden çok ne tür bir çelikten yapıldığı daha önemli olmakla beraber bunların yapıldığı çeliklerinde birçok çeşidi vardır</w:t>
      </w:r>
      <w:r w:rsidR="00F15F34" w:rsidRPr="00F32821">
        <w:rPr>
          <w:rFonts w:ascii="Times New Roman" w:hAnsi="Times New Roman" w:cs="Times New Roman"/>
          <w:sz w:val="24"/>
          <w:szCs w:val="24"/>
          <w:lang w:val="tr-TR"/>
        </w:rPr>
        <w:t xml:space="preserve"> (Çetin 2007:225)</w:t>
      </w:r>
      <w:r w:rsidRPr="00F32821">
        <w:rPr>
          <w:rFonts w:ascii="Times New Roman" w:hAnsi="Times New Roman" w:cs="Times New Roman"/>
          <w:sz w:val="24"/>
          <w:szCs w:val="24"/>
          <w:lang w:val="tr-TR"/>
        </w:rPr>
        <w:t xml:space="preserve">. Dönemde İslam dünyasının belki de en önemli silah sanayisinin olduğu yer </w:t>
      </w:r>
      <w:proofErr w:type="gramStart"/>
      <w:r w:rsidRPr="00F32821">
        <w:rPr>
          <w:rFonts w:ascii="Times New Roman" w:hAnsi="Times New Roman" w:cs="Times New Roman"/>
          <w:sz w:val="24"/>
          <w:szCs w:val="24"/>
          <w:lang w:val="tr-TR"/>
        </w:rPr>
        <w:t>Şam’dır,</w:t>
      </w:r>
      <w:proofErr w:type="gramEnd"/>
      <w:r w:rsidRPr="00F32821">
        <w:rPr>
          <w:rFonts w:ascii="Times New Roman" w:hAnsi="Times New Roman" w:cs="Times New Roman"/>
          <w:sz w:val="24"/>
          <w:szCs w:val="24"/>
          <w:lang w:val="tr-TR"/>
        </w:rPr>
        <w:t xml:space="preserve"> ve Şam hem çeliği </w:t>
      </w:r>
      <w:proofErr w:type="spellStart"/>
      <w:r w:rsidRPr="00F32821">
        <w:rPr>
          <w:rFonts w:ascii="Times New Roman" w:hAnsi="Times New Roman" w:cs="Times New Roman"/>
          <w:sz w:val="24"/>
          <w:szCs w:val="24"/>
          <w:lang w:val="tr-TR"/>
        </w:rPr>
        <w:t>hemde</w:t>
      </w:r>
      <w:proofErr w:type="spellEnd"/>
      <w:r w:rsidRPr="00F32821">
        <w:rPr>
          <w:rFonts w:ascii="Times New Roman" w:hAnsi="Times New Roman" w:cs="Times New Roman"/>
          <w:sz w:val="24"/>
          <w:szCs w:val="24"/>
          <w:lang w:val="tr-TR"/>
        </w:rPr>
        <w:t xml:space="preserve"> orada yapılan silahlarıyla meşhurdu, her ne kadar bazen çelik başka yerlerden ithal edilse de</w:t>
      </w:r>
      <w:r w:rsidR="00F15F34" w:rsidRPr="00F32821">
        <w:rPr>
          <w:rFonts w:ascii="Times New Roman" w:hAnsi="Times New Roman" w:cs="Times New Roman"/>
          <w:sz w:val="24"/>
          <w:szCs w:val="24"/>
          <w:lang w:val="tr-TR"/>
        </w:rPr>
        <w:t xml:space="preserve"> (Göksu 2008: 196)</w:t>
      </w:r>
      <w:r w:rsidRPr="00F32821">
        <w:rPr>
          <w:rFonts w:ascii="Times New Roman" w:hAnsi="Times New Roman" w:cs="Times New Roman"/>
          <w:sz w:val="24"/>
          <w:szCs w:val="24"/>
          <w:lang w:val="tr-TR"/>
        </w:rPr>
        <w:t>.</w:t>
      </w:r>
    </w:p>
    <w:p w:rsidR="00BB4775" w:rsidRPr="00F32821" w:rsidRDefault="00BB4775" w:rsidP="006F63F8">
      <w:pPr>
        <w:ind w:firstLine="720"/>
        <w:rPr>
          <w:rFonts w:ascii="Times New Roman" w:hAnsi="Times New Roman" w:cs="Times New Roman"/>
          <w:sz w:val="24"/>
          <w:szCs w:val="24"/>
          <w:lang w:val="tr-TR"/>
        </w:rPr>
      </w:pPr>
      <w:r w:rsidRPr="00F32821">
        <w:rPr>
          <w:rFonts w:ascii="Times New Roman" w:hAnsi="Times New Roman" w:cs="Times New Roman"/>
          <w:sz w:val="24"/>
          <w:szCs w:val="24"/>
          <w:lang w:val="tr-TR"/>
        </w:rPr>
        <w:t xml:space="preserve">Kılıçlar yaygın olarak çeşitli türden kalkanlarla beraber </w:t>
      </w:r>
      <w:proofErr w:type="gramStart"/>
      <w:r w:rsidRPr="00F32821">
        <w:rPr>
          <w:rFonts w:ascii="Times New Roman" w:hAnsi="Times New Roman" w:cs="Times New Roman"/>
          <w:sz w:val="24"/>
          <w:szCs w:val="24"/>
          <w:lang w:val="tr-TR"/>
        </w:rPr>
        <w:t>kullanılırdı,</w:t>
      </w:r>
      <w:proofErr w:type="gramEnd"/>
      <w:r w:rsidRPr="00F32821">
        <w:rPr>
          <w:rFonts w:ascii="Times New Roman" w:hAnsi="Times New Roman" w:cs="Times New Roman"/>
          <w:sz w:val="24"/>
          <w:szCs w:val="24"/>
          <w:lang w:val="tr-TR"/>
        </w:rPr>
        <w:t xml:space="preserve"> ve bu kalkanlarda sağlamlık, dayanıklılık</w:t>
      </w:r>
      <w:r w:rsidR="00F15F34" w:rsidRPr="00F32821">
        <w:rPr>
          <w:rFonts w:ascii="Times New Roman" w:hAnsi="Times New Roman" w:cs="Times New Roman"/>
          <w:sz w:val="24"/>
          <w:szCs w:val="24"/>
          <w:lang w:val="tr-TR"/>
        </w:rPr>
        <w:t xml:space="preserve"> ve hafiflik aranan kalitelerdi (</w:t>
      </w:r>
      <w:proofErr w:type="spellStart"/>
      <w:r w:rsidR="00F15F34" w:rsidRPr="00F32821">
        <w:rPr>
          <w:rFonts w:ascii="Times New Roman" w:hAnsi="Times New Roman" w:cs="Times New Roman"/>
          <w:sz w:val="24"/>
          <w:szCs w:val="24"/>
          <w:lang w:val="tr-TR"/>
        </w:rPr>
        <w:t>Eralp</w:t>
      </w:r>
      <w:proofErr w:type="spellEnd"/>
      <w:r w:rsidR="00F15F34" w:rsidRPr="00F32821">
        <w:rPr>
          <w:rFonts w:ascii="Times New Roman" w:hAnsi="Times New Roman" w:cs="Times New Roman"/>
          <w:sz w:val="24"/>
          <w:szCs w:val="24"/>
          <w:lang w:val="tr-TR"/>
        </w:rPr>
        <w:t xml:space="preserve"> 1993: 149).</w:t>
      </w:r>
      <w:r w:rsidRPr="00F32821">
        <w:rPr>
          <w:rFonts w:ascii="Times New Roman" w:hAnsi="Times New Roman" w:cs="Times New Roman"/>
          <w:sz w:val="24"/>
          <w:szCs w:val="24"/>
          <w:lang w:val="tr-TR"/>
        </w:rPr>
        <w:t xml:space="preserve"> Kılıçların tutuşu değişken olabilirdi, mesela bazı durumlarda kılıca daha </w:t>
      </w:r>
      <w:proofErr w:type="gramStart"/>
      <w:r w:rsidRPr="00F32821">
        <w:rPr>
          <w:rFonts w:ascii="Times New Roman" w:hAnsi="Times New Roman" w:cs="Times New Roman"/>
          <w:sz w:val="24"/>
          <w:szCs w:val="24"/>
          <w:lang w:val="tr-TR"/>
        </w:rPr>
        <w:t>hakim</w:t>
      </w:r>
      <w:proofErr w:type="gramEnd"/>
      <w:r w:rsidRPr="00F32821">
        <w:rPr>
          <w:rFonts w:ascii="Times New Roman" w:hAnsi="Times New Roman" w:cs="Times New Roman"/>
          <w:sz w:val="24"/>
          <w:szCs w:val="24"/>
          <w:lang w:val="tr-TR"/>
        </w:rPr>
        <w:t xml:space="preserve"> olabilmek için kılıcın balçağının</w:t>
      </w:r>
      <w:r w:rsidRPr="00F32821">
        <w:rPr>
          <w:rStyle w:val="DipnotBavurusu"/>
          <w:rFonts w:ascii="Times New Roman" w:hAnsi="Times New Roman" w:cs="Times New Roman"/>
          <w:sz w:val="24"/>
          <w:szCs w:val="24"/>
          <w:lang w:val="tr-TR"/>
        </w:rPr>
        <w:footnoteReference w:id="9"/>
      </w:r>
      <w:r w:rsidRPr="00F32821">
        <w:rPr>
          <w:rFonts w:ascii="Times New Roman" w:hAnsi="Times New Roman" w:cs="Times New Roman"/>
          <w:sz w:val="24"/>
          <w:szCs w:val="24"/>
          <w:lang w:val="tr-TR"/>
        </w:rPr>
        <w:t xml:space="preserve"> önüne başparmak koyulurdu, ancak bu durum bazı zamanlarda kullan</w:t>
      </w:r>
      <w:r w:rsidR="007E1FD1" w:rsidRPr="00F32821">
        <w:rPr>
          <w:rFonts w:ascii="Times New Roman" w:hAnsi="Times New Roman" w:cs="Times New Roman"/>
          <w:sz w:val="24"/>
          <w:szCs w:val="24"/>
          <w:lang w:val="tr-TR"/>
        </w:rPr>
        <w:t>ıcı açısından riskli olabilirdi (</w:t>
      </w:r>
      <w:proofErr w:type="spellStart"/>
      <w:r w:rsidR="007E1FD1" w:rsidRPr="00F32821">
        <w:rPr>
          <w:rFonts w:ascii="Times New Roman" w:hAnsi="Times New Roman" w:cs="Times New Roman"/>
          <w:sz w:val="24"/>
          <w:szCs w:val="24"/>
          <w:lang w:val="tr-TR"/>
        </w:rPr>
        <w:t>Nicolle</w:t>
      </w:r>
      <w:proofErr w:type="spellEnd"/>
      <w:r w:rsidR="007E1FD1" w:rsidRPr="00F32821">
        <w:rPr>
          <w:rFonts w:ascii="Times New Roman" w:hAnsi="Times New Roman" w:cs="Times New Roman"/>
          <w:sz w:val="24"/>
          <w:szCs w:val="24"/>
          <w:lang w:val="tr-TR"/>
        </w:rPr>
        <w:t xml:space="preserve"> 1994: 14).</w:t>
      </w:r>
    </w:p>
    <w:p w:rsidR="00BB4775" w:rsidRPr="00F32821" w:rsidRDefault="00BB4775" w:rsidP="00BB4775">
      <w:pPr>
        <w:rPr>
          <w:rFonts w:ascii="Times New Roman" w:hAnsi="Times New Roman" w:cs="Times New Roman"/>
          <w:sz w:val="24"/>
          <w:szCs w:val="24"/>
          <w:lang w:val="tr-TR"/>
        </w:rPr>
      </w:pPr>
      <w:r w:rsidRPr="00F32821">
        <w:rPr>
          <w:rFonts w:ascii="Times New Roman" w:hAnsi="Times New Roman" w:cs="Times New Roman"/>
          <w:sz w:val="24"/>
          <w:szCs w:val="24"/>
          <w:lang w:val="tr-TR"/>
        </w:rPr>
        <w:t>Diğer Aktiviteler</w:t>
      </w:r>
    </w:p>
    <w:p w:rsidR="00BB4775" w:rsidRPr="00F32821" w:rsidRDefault="00BB4775" w:rsidP="006F63F8">
      <w:pPr>
        <w:ind w:firstLine="720"/>
        <w:rPr>
          <w:rFonts w:ascii="Times New Roman" w:hAnsi="Times New Roman" w:cs="Times New Roman"/>
          <w:sz w:val="24"/>
          <w:szCs w:val="24"/>
          <w:lang w:val="tr-TR"/>
        </w:rPr>
      </w:pPr>
      <w:proofErr w:type="spellStart"/>
      <w:r w:rsidRPr="00F32821">
        <w:rPr>
          <w:rFonts w:ascii="Times New Roman" w:hAnsi="Times New Roman" w:cs="Times New Roman"/>
          <w:sz w:val="24"/>
          <w:szCs w:val="24"/>
          <w:lang w:val="tr-TR"/>
        </w:rPr>
        <w:t>Cavgan</w:t>
      </w:r>
      <w:proofErr w:type="spellEnd"/>
      <w:r w:rsidRPr="00F32821">
        <w:rPr>
          <w:rFonts w:ascii="Times New Roman" w:hAnsi="Times New Roman" w:cs="Times New Roman"/>
          <w:sz w:val="24"/>
          <w:szCs w:val="24"/>
          <w:lang w:val="tr-TR"/>
        </w:rPr>
        <w:t xml:space="preserve"> (modern ismiyle polo) büyük </w:t>
      </w:r>
      <w:proofErr w:type="spellStart"/>
      <w:r w:rsidRPr="00F32821">
        <w:rPr>
          <w:rFonts w:ascii="Times New Roman" w:hAnsi="Times New Roman" w:cs="Times New Roman"/>
          <w:sz w:val="24"/>
          <w:szCs w:val="24"/>
          <w:lang w:val="tr-TR"/>
        </w:rPr>
        <w:t>üstad</w:t>
      </w:r>
      <w:proofErr w:type="spellEnd"/>
      <w:r w:rsidRPr="00F32821">
        <w:rPr>
          <w:rFonts w:ascii="Times New Roman" w:hAnsi="Times New Roman" w:cs="Times New Roman"/>
          <w:sz w:val="24"/>
          <w:szCs w:val="24"/>
          <w:lang w:val="tr-TR"/>
        </w:rPr>
        <w:t xml:space="preserve"> </w:t>
      </w:r>
      <w:proofErr w:type="spellStart"/>
      <w:r w:rsidRPr="00F32821">
        <w:rPr>
          <w:rFonts w:ascii="Times New Roman" w:hAnsi="Times New Roman" w:cs="Times New Roman"/>
          <w:sz w:val="24"/>
          <w:szCs w:val="24"/>
          <w:lang w:val="tr-TR"/>
        </w:rPr>
        <w:t>İbn</w:t>
      </w:r>
      <w:proofErr w:type="spellEnd"/>
      <w:r w:rsidRPr="00F32821">
        <w:rPr>
          <w:rFonts w:ascii="Times New Roman" w:hAnsi="Times New Roman" w:cs="Times New Roman"/>
          <w:sz w:val="24"/>
          <w:szCs w:val="24"/>
          <w:lang w:val="tr-TR"/>
        </w:rPr>
        <w:t xml:space="preserve"> </w:t>
      </w:r>
      <w:proofErr w:type="spellStart"/>
      <w:r w:rsidRPr="00F32821">
        <w:rPr>
          <w:rFonts w:ascii="Times New Roman" w:hAnsi="Times New Roman" w:cs="Times New Roman"/>
          <w:sz w:val="24"/>
          <w:szCs w:val="24"/>
          <w:lang w:val="tr-TR"/>
        </w:rPr>
        <w:t>Akhi</w:t>
      </w:r>
      <w:proofErr w:type="spellEnd"/>
      <w:r w:rsidRPr="00F32821">
        <w:rPr>
          <w:rFonts w:ascii="Times New Roman" w:hAnsi="Times New Roman" w:cs="Times New Roman"/>
          <w:sz w:val="24"/>
          <w:szCs w:val="24"/>
          <w:lang w:val="tr-TR"/>
        </w:rPr>
        <w:t xml:space="preserve"> Hizam tarafından teşvik edilen bir aktiviteydi ve bu aktivite binicinin ata </w:t>
      </w:r>
      <w:proofErr w:type="gramStart"/>
      <w:r w:rsidRPr="00F32821">
        <w:rPr>
          <w:rFonts w:ascii="Times New Roman" w:hAnsi="Times New Roman" w:cs="Times New Roman"/>
          <w:sz w:val="24"/>
          <w:szCs w:val="24"/>
          <w:lang w:val="tr-TR"/>
        </w:rPr>
        <w:t>hakim</w:t>
      </w:r>
      <w:proofErr w:type="gramEnd"/>
      <w:r w:rsidRPr="00F32821">
        <w:rPr>
          <w:rFonts w:ascii="Times New Roman" w:hAnsi="Times New Roman" w:cs="Times New Roman"/>
          <w:sz w:val="24"/>
          <w:szCs w:val="24"/>
          <w:lang w:val="tr-TR"/>
        </w:rPr>
        <w:t xml:space="preserve"> olmasıyla beraber atlı okçuluk ve at üstünde sila</w:t>
      </w:r>
      <w:r w:rsidR="007E1FD1" w:rsidRPr="00F32821">
        <w:rPr>
          <w:rFonts w:ascii="Times New Roman" w:hAnsi="Times New Roman" w:cs="Times New Roman"/>
          <w:sz w:val="24"/>
          <w:szCs w:val="24"/>
          <w:lang w:val="tr-TR"/>
        </w:rPr>
        <w:t xml:space="preserve">h kullanımına da faydalı olurdu (Al-Sarraf 2004: 190). </w:t>
      </w:r>
    </w:p>
    <w:p w:rsidR="00BB4775" w:rsidRPr="00F32821" w:rsidRDefault="00BB4775" w:rsidP="006F63F8">
      <w:pPr>
        <w:ind w:firstLine="720"/>
        <w:rPr>
          <w:rFonts w:ascii="Times New Roman" w:hAnsi="Times New Roman" w:cs="Times New Roman"/>
          <w:sz w:val="24"/>
          <w:szCs w:val="24"/>
          <w:lang w:val="tr-TR"/>
        </w:rPr>
      </w:pPr>
      <w:r w:rsidRPr="00F32821">
        <w:rPr>
          <w:rFonts w:ascii="Times New Roman" w:hAnsi="Times New Roman" w:cs="Times New Roman"/>
          <w:sz w:val="24"/>
          <w:szCs w:val="24"/>
          <w:lang w:val="tr-TR"/>
        </w:rPr>
        <w:t xml:space="preserve">Furusiyya kaynakları at üstünde </w:t>
      </w:r>
      <w:proofErr w:type="gramStart"/>
      <w:r w:rsidRPr="00F32821">
        <w:rPr>
          <w:rFonts w:ascii="Times New Roman" w:hAnsi="Times New Roman" w:cs="Times New Roman"/>
          <w:sz w:val="24"/>
          <w:szCs w:val="24"/>
          <w:lang w:val="tr-TR"/>
        </w:rPr>
        <w:t>bir çok</w:t>
      </w:r>
      <w:proofErr w:type="gramEnd"/>
      <w:r w:rsidRPr="00F32821">
        <w:rPr>
          <w:rFonts w:ascii="Times New Roman" w:hAnsi="Times New Roman" w:cs="Times New Roman"/>
          <w:sz w:val="24"/>
          <w:szCs w:val="24"/>
          <w:lang w:val="tr-TR"/>
        </w:rPr>
        <w:t xml:space="preserve"> aktivitenin varlığından da bahsetmektedir, örneğin </w:t>
      </w:r>
      <w:proofErr w:type="spellStart"/>
      <w:r w:rsidRPr="00F32821">
        <w:rPr>
          <w:rFonts w:ascii="Times New Roman" w:hAnsi="Times New Roman" w:cs="Times New Roman"/>
          <w:sz w:val="24"/>
          <w:szCs w:val="24"/>
          <w:lang w:val="tr-TR"/>
        </w:rPr>
        <w:t>birja</w:t>
      </w:r>
      <w:proofErr w:type="spellEnd"/>
      <w:r w:rsidRPr="00F32821">
        <w:rPr>
          <w:rFonts w:ascii="Times New Roman" w:hAnsi="Times New Roman" w:cs="Times New Roman"/>
          <w:sz w:val="24"/>
          <w:szCs w:val="24"/>
          <w:lang w:val="tr-TR"/>
        </w:rPr>
        <w:t xml:space="preserve"> oyunu gibi ya da yerden mızrakla hedef almak</w:t>
      </w:r>
      <w:r w:rsidR="007E1FD1" w:rsidRPr="00F32821">
        <w:rPr>
          <w:rStyle w:val="DipnotBavurusu"/>
          <w:rFonts w:ascii="Times New Roman" w:hAnsi="Times New Roman" w:cs="Times New Roman"/>
          <w:sz w:val="24"/>
          <w:szCs w:val="24"/>
          <w:lang w:val="tr-TR"/>
        </w:rPr>
        <w:footnoteReference w:id="10"/>
      </w:r>
      <w:r w:rsidRPr="00F32821">
        <w:rPr>
          <w:rFonts w:ascii="Times New Roman" w:hAnsi="Times New Roman" w:cs="Times New Roman"/>
          <w:sz w:val="24"/>
          <w:szCs w:val="24"/>
          <w:lang w:val="tr-TR"/>
        </w:rPr>
        <w:t xml:space="preserve"> gibi</w:t>
      </w:r>
      <w:r w:rsidR="007E1FD1" w:rsidRPr="00F32821">
        <w:rPr>
          <w:rFonts w:ascii="Times New Roman" w:hAnsi="Times New Roman" w:cs="Times New Roman"/>
          <w:sz w:val="24"/>
          <w:szCs w:val="24"/>
          <w:lang w:val="tr-TR"/>
        </w:rPr>
        <w:t xml:space="preserve"> (</w:t>
      </w:r>
      <w:proofErr w:type="spellStart"/>
      <w:r w:rsidR="007E1FD1" w:rsidRPr="00F32821">
        <w:rPr>
          <w:rFonts w:ascii="Times New Roman" w:hAnsi="Times New Roman" w:cs="Times New Roman"/>
          <w:sz w:val="24"/>
          <w:szCs w:val="24"/>
          <w:lang w:val="tr-TR"/>
        </w:rPr>
        <w:t>Parry</w:t>
      </w:r>
      <w:proofErr w:type="spellEnd"/>
      <w:r w:rsidR="007E1FD1" w:rsidRPr="00F32821">
        <w:rPr>
          <w:rFonts w:ascii="Times New Roman" w:hAnsi="Times New Roman" w:cs="Times New Roman"/>
          <w:sz w:val="24"/>
          <w:szCs w:val="24"/>
          <w:lang w:val="tr-TR"/>
        </w:rPr>
        <w:t>-</w:t>
      </w:r>
      <w:proofErr w:type="spellStart"/>
      <w:r w:rsidR="007E1FD1" w:rsidRPr="00F32821">
        <w:rPr>
          <w:rFonts w:ascii="Times New Roman" w:hAnsi="Times New Roman" w:cs="Times New Roman"/>
          <w:sz w:val="24"/>
          <w:szCs w:val="24"/>
          <w:lang w:val="tr-TR"/>
        </w:rPr>
        <w:t>Yapp</w:t>
      </w:r>
      <w:proofErr w:type="spellEnd"/>
      <w:r w:rsidR="007E1FD1" w:rsidRPr="00F32821">
        <w:rPr>
          <w:rFonts w:ascii="Times New Roman" w:hAnsi="Times New Roman" w:cs="Times New Roman"/>
          <w:sz w:val="24"/>
          <w:szCs w:val="24"/>
          <w:lang w:val="tr-TR"/>
        </w:rPr>
        <w:t xml:space="preserve"> 1975: 156).</w:t>
      </w:r>
    </w:p>
    <w:p w:rsidR="00BB4775" w:rsidRPr="00F32821" w:rsidRDefault="00BB4775" w:rsidP="00BB4775">
      <w:pPr>
        <w:rPr>
          <w:rFonts w:ascii="Times New Roman" w:hAnsi="Times New Roman" w:cs="Times New Roman"/>
          <w:sz w:val="24"/>
          <w:szCs w:val="24"/>
          <w:lang w:val="tr-TR"/>
        </w:rPr>
      </w:pPr>
      <w:r w:rsidRPr="00F32821">
        <w:rPr>
          <w:rFonts w:ascii="Times New Roman" w:hAnsi="Times New Roman" w:cs="Times New Roman"/>
          <w:sz w:val="24"/>
          <w:szCs w:val="24"/>
          <w:lang w:val="tr-TR"/>
        </w:rPr>
        <w:t>Furusiyya da ahlak değerleri ve erdemler</w:t>
      </w:r>
    </w:p>
    <w:p w:rsidR="00BB4775" w:rsidRPr="00F32821" w:rsidRDefault="00BB4775" w:rsidP="006F63F8">
      <w:pPr>
        <w:ind w:firstLine="720"/>
        <w:rPr>
          <w:rFonts w:ascii="Times New Roman" w:hAnsi="Times New Roman" w:cs="Times New Roman"/>
          <w:sz w:val="24"/>
          <w:szCs w:val="24"/>
          <w:lang w:val="tr-TR"/>
        </w:rPr>
      </w:pPr>
      <w:r w:rsidRPr="00F32821">
        <w:rPr>
          <w:rFonts w:ascii="Times New Roman" w:hAnsi="Times New Roman" w:cs="Times New Roman"/>
          <w:sz w:val="24"/>
          <w:szCs w:val="24"/>
          <w:lang w:val="tr-TR"/>
        </w:rPr>
        <w:t xml:space="preserve">Daha önce bahsedildiği gibi furusiyya şövalyelik ya da </w:t>
      </w:r>
      <w:proofErr w:type="spellStart"/>
      <w:r w:rsidRPr="00F32821">
        <w:rPr>
          <w:rFonts w:ascii="Times New Roman" w:hAnsi="Times New Roman" w:cs="Times New Roman"/>
          <w:sz w:val="24"/>
          <w:szCs w:val="24"/>
          <w:lang w:val="tr-TR"/>
        </w:rPr>
        <w:t>bushido</w:t>
      </w:r>
      <w:proofErr w:type="spellEnd"/>
      <w:r w:rsidRPr="00F32821">
        <w:rPr>
          <w:rFonts w:ascii="Times New Roman" w:hAnsi="Times New Roman" w:cs="Times New Roman"/>
          <w:sz w:val="24"/>
          <w:szCs w:val="24"/>
          <w:lang w:val="tr-TR"/>
        </w:rPr>
        <w:t xml:space="preserve"> gibi derin felsefesi ve kuralları olan bir kurum değil ama bir savaş sanatları toplamıdır. Ancak bir savaşçı (gazi, </w:t>
      </w:r>
      <w:proofErr w:type="spellStart"/>
      <w:r w:rsidRPr="00F32821">
        <w:rPr>
          <w:rFonts w:ascii="Times New Roman" w:hAnsi="Times New Roman" w:cs="Times New Roman"/>
          <w:sz w:val="24"/>
          <w:szCs w:val="24"/>
          <w:lang w:val="tr-TR"/>
        </w:rPr>
        <w:t>faris</w:t>
      </w:r>
      <w:proofErr w:type="spellEnd"/>
      <w:r w:rsidRPr="00F32821">
        <w:rPr>
          <w:rFonts w:ascii="Times New Roman" w:hAnsi="Times New Roman" w:cs="Times New Roman"/>
          <w:sz w:val="24"/>
          <w:szCs w:val="24"/>
          <w:lang w:val="tr-TR"/>
        </w:rPr>
        <w:t xml:space="preserve"> ya da memluk) bazı kalitelere sahip olmak zorundaydı ve yeri geldiğinde de bazı uğraşların kuralları da olurdu.</w:t>
      </w:r>
    </w:p>
    <w:p w:rsidR="00BB4775" w:rsidRPr="00F32821" w:rsidRDefault="00BB4775" w:rsidP="006F63F8">
      <w:pPr>
        <w:ind w:firstLine="720"/>
        <w:rPr>
          <w:rFonts w:ascii="Times New Roman" w:hAnsi="Times New Roman" w:cs="Times New Roman"/>
          <w:sz w:val="24"/>
          <w:szCs w:val="24"/>
          <w:lang w:val="tr-TR"/>
        </w:rPr>
      </w:pPr>
      <w:r w:rsidRPr="00F32821">
        <w:rPr>
          <w:rFonts w:ascii="Times New Roman" w:hAnsi="Times New Roman" w:cs="Times New Roman"/>
          <w:sz w:val="24"/>
          <w:szCs w:val="24"/>
          <w:lang w:val="tr-TR"/>
        </w:rPr>
        <w:t xml:space="preserve">Bu konuda furusiyya kaynaklarından günümüz dillerine çevrilmiş en önemli eser </w:t>
      </w:r>
      <w:proofErr w:type="spellStart"/>
      <w:r w:rsidRPr="00F32821">
        <w:rPr>
          <w:rFonts w:ascii="Times New Roman" w:hAnsi="Times New Roman" w:cs="Times New Roman"/>
          <w:sz w:val="24"/>
          <w:szCs w:val="24"/>
          <w:lang w:val="tr-TR"/>
        </w:rPr>
        <w:t>Firdevsi</w:t>
      </w:r>
      <w:proofErr w:type="spellEnd"/>
      <w:r w:rsidRPr="00F32821">
        <w:rPr>
          <w:rFonts w:ascii="Times New Roman" w:hAnsi="Times New Roman" w:cs="Times New Roman"/>
          <w:sz w:val="24"/>
          <w:szCs w:val="24"/>
          <w:lang w:val="tr-TR"/>
        </w:rPr>
        <w:t xml:space="preserve"> Rumi’nin </w:t>
      </w:r>
      <w:proofErr w:type="spellStart"/>
      <w:r w:rsidRPr="00F32821">
        <w:rPr>
          <w:rFonts w:ascii="Times New Roman" w:hAnsi="Times New Roman" w:cs="Times New Roman"/>
          <w:sz w:val="24"/>
          <w:szCs w:val="24"/>
          <w:lang w:val="tr-TR"/>
        </w:rPr>
        <w:t>Silahşörname’si</w:t>
      </w:r>
      <w:proofErr w:type="spellEnd"/>
      <w:r w:rsidRPr="00F32821">
        <w:rPr>
          <w:rFonts w:ascii="Times New Roman" w:hAnsi="Times New Roman" w:cs="Times New Roman"/>
          <w:sz w:val="24"/>
          <w:szCs w:val="24"/>
          <w:lang w:val="tr-TR"/>
        </w:rPr>
        <w:t xml:space="preserve"> </w:t>
      </w:r>
      <w:proofErr w:type="spellStart"/>
      <w:r w:rsidRPr="00F32821">
        <w:rPr>
          <w:rFonts w:ascii="Times New Roman" w:hAnsi="Times New Roman" w:cs="Times New Roman"/>
          <w:sz w:val="24"/>
          <w:szCs w:val="24"/>
          <w:lang w:val="tr-TR"/>
        </w:rPr>
        <w:t>dir</w:t>
      </w:r>
      <w:proofErr w:type="spellEnd"/>
      <w:r w:rsidRPr="00F32821">
        <w:rPr>
          <w:rFonts w:ascii="Times New Roman" w:hAnsi="Times New Roman" w:cs="Times New Roman"/>
          <w:sz w:val="24"/>
          <w:szCs w:val="24"/>
          <w:lang w:val="tr-TR"/>
        </w:rPr>
        <w:t>. Eserde özellikle mızraklı düello esnasındaki kurallar detaylıca bildirilmektedir</w:t>
      </w:r>
      <w:r w:rsidR="007E1FD1" w:rsidRPr="00F32821">
        <w:rPr>
          <w:rFonts w:ascii="Times New Roman" w:hAnsi="Times New Roman" w:cs="Times New Roman"/>
          <w:sz w:val="24"/>
          <w:szCs w:val="24"/>
          <w:lang w:val="tr-TR"/>
        </w:rPr>
        <w:t xml:space="preserve"> (Biçer 2011: 28). </w:t>
      </w:r>
      <w:r w:rsidRPr="00F32821">
        <w:rPr>
          <w:rFonts w:ascii="Times New Roman" w:hAnsi="Times New Roman" w:cs="Times New Roman"/>
          <w:sz w:val="24"/>
          <w:szCs w:val="24"/>
          <w:lang w:val="tr-TR"/>
        </w:rPr>
        <w:t>Mesela bir ustanın silahla öğrencisine şaka yapması, dövüşçülerin materyal şartlarının (mızrak uzunluğu ve binek hayvanlarının farklı olması) ve sosyal statülerinin farklı olması, sırtüstü atından düşen rakip yerdeyken ona hamle yapılması gibi davranışların namert olduğunun üstüne basmaktadır</w:t>
      </w:r>
      <w:r w:rsidR="007E1FD1" w:rsidRPr="00F32821">
        <w:rPr>
          <w:rFonts w:ascii="Times New Roman" w:hAnsi="Times New Roman" w:cs="Times New Roman"/>
          <w:sz w:val="24"/>
          <w:szCs w:val="24"/>
          <w:lang w:val="tr-TR"/>
        </w:rPr>
        <w:t xml:space="preserve"> (Biçer 2011: 28, 29).</w:t>
      </w:r>
    </w:p>
    <w:p w:rsidR="00BB4775" w:rsidRPr="00F32821" w:rsidRDefault="00BB4775" w:rsidP="00BB4775">
      <w:pPr>
        <w:rPr>
          <w:rFonts w:ascii="Times New Roman" w:hAnsi="Times New Roman" w:cs="Times New Roman"/>
          <w:sz w:val="24"/>
          <w:szCs w:val="24"/>
          <w:lang w:val="tr-TR"/>
        </w:rPr>
      </w:pPr>
    </w:p>
    <w:p w:rsidR="00BB4775" w:rsidRPr="00F32821" w:rsidRDefault="00F32821" w:rsidP="00BB4775">
      <w:pPr>
        <w:rPr>
          <w:rFonts w:ascii="Times New Roman" w:hAnsi="Times New Roman" w:cs="Times New Roman"/>
          <w:sz w:val="24"/>
          <w:szCs w:val="24"/>
          <w:lang w:val="tr-TR"/>
        </w:rPr>
      </w:pPr>
      <w:r w:rsidRPr="00F32821">
        <w:rPr>
          <w:rFonts w:ascii="Times New Roman" w:hAnsi="Times New Roman" w:cs="Times New Roman"/>
          <w:sz w:val="24"/>
          <w:szCs w:val="24"/>
          <w:lang w:val="tr-TR"/>
        </w:rPr>
        <w:t>FURUSİYYA ARAŞTIRMALARININ İSLAM TARİHİ İÇİN ÖNEMİ</w:t>
      </w:r>
    </w:p>
    <w:p w:rsidR="00BB4775" w:rsidRPr="00F32821" w:rsidRDefault="00BB4775" w:rsidP="006F63F8">
      <w:pPr>
        <w:ind w:firstLine="720"/>
        <w:rPr>
          <w:rFonts w:ascii="Times New Roman" w:hAnsi="Times New Roman" w:cs="Times New Roman"/>
          <w:sz w:val="24"/>
          <w:szCs w:val="24"/>
          <w:lang w:val="tr-TR"/>
        </w:rPr>
      </w:pPr>
      <w:r w:rsidRPr="00F32821">
        <w:rPr>
          <w:rFonts w:ascii="Times New Roman" w:hAnsi="Times New Roman" w:cs="Times New Roman"/>
          <w:sz w:val="24"/>
          <w:szCs w:val="24"/>
          <w:lang w:val="tr-TR"/>
        </w:rPr>
        <w:t xml:space="preserve">Furusiyya zamanında İslam savaşçılarının üzerinde yetiştirildiği bir ilim olduğundan onun araştırılması ve incelenmesi İslam tarihindeki orduların savaş tarihi konusunda ciddi bilgilerin bilinmesini sağlayacaktır. Furusiyya kaynakları ayrıca sadece İslam dünyasındaki savaşçılığı değil ama aynı zamanda İslam ile daha sonra tanışan ve </w:t>
      </w:r>
      <w:proofErr w:type="spellStart"/>
      <w:r w:rsidRPr="00F32821">
        <w:rPr>
          <w:rFonts w:ascii="Times New Roman" w:hAnsi="Times New Roman" w:cs="Times New Roman"/>
          <w:sz w:val="24"/>
          <w:szCs w:val="24"/>
          <w:lang w:val="tr-TR"/>
        </w:rPr>
        <w:t>furusiyya’ya</w:t>
      </w:r>
      <w:proofErr w:type="spellEnd"/>
      <w:r w:rsidRPr="00F32821">
        <w:rPr>
          <w:rFonts w:ascii="Times New Roman" w:hAnsi="Times New Roman" w:cs="Times New Roman"/>
          <w:sz w:val="24"/>
          <w:szCs w:val="24"/>
          <w:lang w:val="tr-TR"/>
        </w:rPr>
        <w:t xml:space="preserve"> eklemeler yapmış milletlerin savaş stratejilerinin de açıklanmasında yardımcı olabilir. Özellikle de askeri </w:t>
      </w:r>
      <w:proofErr w:type="spellStart"/>
      <w:r w:rsidRPr="00F32821">
        <w:rPr>
          <w:rFonts w:ascii="Times New Roman" w:hAnsi="Times New Roman" w:cs="Times New Roman"/>
          <w:sz w:val="24"/>
          <w:szCs w:val="24"/>
          <w:lang w:val="tr-TR"/>
        </w:rPr>
        <w:t>furusiyya’nın</w:t>
      </w:r>
      <w:proofErr w:type="spellEnd"/>
      <w:r w:rsidRPr="00F32821">
        <w:rPr>
          <w:rFonts w:ascii="Times New Roman" w:hAnsi="Times New Roman" w:cs="Times New Roman"/>
          <w:sz w:val="24"/>
          <w:szCs w:val="24"/>
          <w:lang w:val="tr-TR"/>
        </w:rPr>
        <w:t xml:space="preserve"> araştırılması İslam savaş tarihinin daha aydınlanmasına sebep olacaktır.</w:t>
      </w:r>
    </w:p>
    <w:p w:rsidR="00EA7777" w:rsidRDefault="00EA7777" w:rsidP="00BB4775">
      <w:pPr>
        <w:rPr>
          <w:rFonts w:ascii="Times New Roman" w:hAnsi="Times New Roman" w:cs="Times New Roman"/>
          <w:sz w:val="24"/>
          <w:szCs w:val="24"/>
          <w:lang w:val="tr-TR"/>
        </w:rPr>
      </w:pPr>
    </w:p>
    <w:p w:rsidR="006F63F8" w:rsidRDefault="006F63F8" w:rsidP="00BB4775">
      <w:pPr>
        <w:rPr>
          <w:rFonts w:ascii="Times New Roman" w:hAnsi="Times New Roman" w:cs="Times New Roman"/>
          <w:sz w:val="24"/>
          <w:szCs w:val="24"/>
          <w:lang w:val="tr-TR"/>
        </w:rPr>
      </w:pPr>
    </w:p>
    <w:p w:rsidR="006F63F8" w:rsidRDefault="006F63F8" w:rsidP="00BB4775">
      <w:pPr>
        <w:rPr>
          <w:rFonts w:ascii="Times New Roman" w:hAnsi="Times New Roman" w:cs="Times New Roman"/>
          <w:sz w:val="24"/>
          <w:szCs w:val="24"/>
          <w:lang w:val="tr-TR"/>
        </w:rPr>
      </w:pPr>
    </w:p>
    <w:p w:rsidR="006F63F8" w:rsidRDefault="006F63F8" w:rsidP="00BB4775">
      <w:pPr>
        <w:rPr>
          <w:rFonts w:ascii="Times New Roman" w:hAnsi="Times New Roman" w:cs="Times New Roman"/>
          <w:sz w:val="24"/>
          <w:szCs w:val="24"/>
          <w:lang w:val="tr-TR"/>
        </w:rPr>
      </w:pPr>
    </w:p>
    <w:p w:rsidR="006F63F8" w:rsidRDefault="006F63F8" w:rsidP="00BB4775">
      <w:pPr>
        <w:rPr>
          <w:rFonts w:ascii="Times New Roman" w:hAnsi="Times New Roman" w:cs="Times New Roman"/>
          <w:sz w:val="24"/>
          <w:szCs w:val="24"/>
          <w:lang w:val="tr-TR"/>
        </w:rPr>
      </w:pPr>
    </w:p>
    <w:p w:rsidR="006F63F8" w:rsidRDefault="006F63F8" w:rsidP="00BB4775">
      <w:pPr>
        <w:rPr>
          <w:rFonts w:ascii="Times New Roman" w:hAnsi="Times New Roman" w:cs="Times New Roman"/>
          <w:sz w:val="24"/>
          <w:szCs w:val="24"/>
          <w:lang w:val="tr-TR"/>
        </w:rPr>
      </w:pPr>
    </w:p>
    <w:p w:rsidR="006F63F8" w:rsidRDefault="006F63F8" w:rsidP="00BB4775">
      <w:pPr>
        <w:rPr>
          <w:rFonts w:ascii="Times New Roman" w:hAnsi="Times New Roman" w:cs="Times New Roman"/>
          <w:sz w:val="24"/>
          <w:szCs w:val="24"/>
          <w:lang w:val="tr-TR"/>
        </w:rPr>
      </w:pPr>
    </w:p>
    <w:p w:rsidR="006F63F8" w:rsidRDefault="006F63F8" w:rsidP="00BB4775">
      <w:pPr>
        <w:rPr>
          <w:rFonts w:ascii="Times New Roman" w:hAnsi="Times New Roman" w:cs="Times New Roman"/>
          <w:sz w:val="24"/>
          <w:szCs w:val="24"/>
          <w:lang w:val="tr-TR"/>
        </w:rPr>
      </w:pPr>
    </w:p>
    <w:p w:rsidR="006F63F8" w:rsidRDefault="006F63F8" w:rsidP="00BB4775">
      <w:pPr>
        <w:rPr>
          <w:rFonts w:ascii="Times New Roman" w:hAnsi="Times New Roman" w:cs="Times New Roman"/>
          <w:sz w:val="24"/>
          <w:szCs w:val="24"/>
          <w:lang w:val="tr-TR"/>
        </w:rPr>
      </w:pPr>
    </w:p>
    <w:p w:rsidR="006F63F8" w:rsidRDefault="006F63F8" w:rsidP="00BB4775">
      <w:pPr>
        <w:rPr>
          <w:rFonts w:ascii="Times New Roman" w:hAnsi="Times New Roman" w:cs="Times New Roman"/>
          <w:sz w:val="24"/>
          <w:szCs w:val="24"/>
          <w:lang w:val="tr-TR"/>
        </w:rPr>
      </w:pPr>
    </w:p>
    <w:p w:rsidR="006F63F8" w:rsidRDefault="006F63F8" w:rsidP="00BB4775">
      <w:pPr>
        <w:rPr>
          <w:rFonts w:ascii="Times New Roman" w:hAnsi="Times New Roman" w:cs="Times New Roman"/>
          <w:sz w:val="24"/>
          <w:szCs w:val="24"/>
          <w:lang w:val="tr-TR"/>
        </w:rPr>
      </w:pPr>
    </w:p>
    <w:p w:rsidR="006F63F8" w:rsidRDefault="006F63F8" w:rsidP="00BB4775">
      <w:pPr>
        <w:rPr>
          <w:rFonts w:ascii="Times New Roman" w:hAnsi="Times New Roman" w:cs="Times New Roman"/>
          <w:sz w:val="24"/>
          <w:szCs w:val="24"/>
          <w:lang w:val="tr-TR"/>
        </w:rPr>
      </w:pPr>
    </w:p>
    <w:p w:rsidR="006F63F8" w:rsidRDefault="006F63F8" w:rsidP="00BB4775">
      <w:pPr>
        <w:rPr>
          <w:rFonts w:ascii="Times New Roman" w:hAnsi="Times New Roman" w:cs="Times New Roman"/>
          <w:sz w:val="24"/>
          <w:szCs w:val="24"/>
          <w:lang w:val="tr-TR"/>
        </w:rPr>
      </w:pPr>
    </w:p>
    <w:p w:rsidR="006F63F8" w:rsidRDefault="006F63F8" w:rsidP="00BB4775">
      <w:pPr>
        <w:rPr>
          <w:rFonts w:ascii="Times New Roman" w:hAnsi="Times New Roman" w:cs="Times New Roman"/>
          <w:sz w:val="24"/>
          <w:szCs w:val="24"/>
          <w:lang w:val="tr-TR"/>
        </w:rPr>
      </w:pPr>
    </w:p>
    <w:p w:rsidR="006F63F8" w:rsidRDefault="006F63F8" w:rsidP="00BB4775">
      <w:pPr>
        <w:rPr>
          <w:rFonts w:ascii="Times New Roman" w:hAnsi="Times New Roman" w:cs="Times New Roman"/>
          <w:sz w:val="24"/>
          <w:szCs w:val="24"/>
          <w:lang w:val="tr-TR"/>
        </w:rPr>
      </w:pPr>
    </w:p>
    <w:p w:rsidR="006F63F8" w:rsidRDefault="006F63F8" w:rsidP="00BB4775">
      <w:pPr>
        <w:rPr>
          <w:rFonts w:ascii="Times New Roman" w:hAnsi="Times New Roman" w:cs="Times New Roman"/>
          <w:sz w:val="24"/>
          <w:szCs w:val="24"/>
          <w:lang w:val="tr-TR"/>
        </w:rPr>
      </w:pPr>
    </w:p>
    <w:p w:rsidR="006F63F8" w:rsidRDefault="006F63F8" w:rsidP="00BB4775">
      <w:pPr>
        <w:rPr>
          <w:rFonts w:ascii="Times New Roman" w:hAnsi="Times New Roman" w:cs="Times New Roman"/>
          <w:sz w:val="24"/>
          <w:szCs w:val="24"/>
          <w:lang w:val="tr-TR"/>
        </w:rPr>
      </w:pPr>
    </w:p>
    <w:p w:rsidR="006F63F8" w:rsidRDefault="006F63F8" w:rsidP="00BB4775">
      <w:pPr>
        <w:rPr>
          <w:rFonts w:ascii="Times New Roman" w:hAnsi="Times New Roman" w:cs="Times New Roman"/>
          <w:sz w:val="24"/>
          <w:szCs w:val="24"/>
          <w:lang w:val="tr-TR"/>
        </w:rPr>
      </w:pPr>
    </w:p>
    <w:p w:rsidR="00EA7777" w:rsidRDefault="00EA7777" w:rsidP="00BB4775">
      <w:pPr>
        <w:rPr>
          <w:rFonts w:ascii="Times New Roman" w:hAnsi="Times New Roman" w:cs="Times New Roman"/>
          <w:sz w:val="24"/>
          <w:szCs w:val="24"/>
          <w:lang w:val="tr-TR"/>
        </w:rPr>
      </w:pPr>
    </w:p>
    <w:p w:rsidR="00BB4775" w:rsidRDefault="00EA7777" w:rsidP="00BB4775">
      <w:pPr>
        <w:rPr>
          <w:rFonts w:ascii="Times New Roman" w:hAnsi="Times New Roman" w:cs="Times New Roman"/>
          <w:sz w:val="24"/>
          <w:szCs w:val="24"/>
          <w:lang w:val="tr-TR"/>
        </w:rPr>
      </w:pPr>
      <w:r w:rsidRPr="00F32821">
        <w:rPr>
          <w:rFonts w:ascii="Times New Roman" w:hAnsi="Times New Roman" w:cs="Times New Roman"/>
          <w:sz w:val="24"/>
          <w:szCs w:val="24"/>
          <w:lang w:val="tr-TR"/>
        </w:rPr>
        <w:lastRenderedPageBreak/>
        <w:t>KAYNAKLAR</w:t>
      </w:r>
    </w:p>
    <w:p w:rsidR="005F32CE" w:rsidRPr="00F32821" w:rsidRDefault="005F32CE" w:rsidP="00BB4775">
      <w:pPr>
        <w:rPr>
          <w:rFonts w:ascii="Times New Roman" w:hAnsi="Times New Roman" w:cs="Times New Roman"/>
          <w:sz w:val="24"/>
          <w:szCs w:val="24"/>
          <w:lang w:val="tr-TR"/>
        </w:rPr>
      </w:pPr>
    </w:p>
    <w:p w:rsidR="00BB4775" w:rsidRPr="00F32821" w:rsidRDefault="00054C12" w:rsidP="00BB4775">
      <w:pPr>
        <w:rPr>
          <w:rFonts w:ascii="Times New Roman" w:hAnsi="Times New Roman" w:cs="Times New Roman"/>
          <w:sz w:val="24"/>
          <w:szCs w:val="24"/>
          <w:lang w:val="tr-TR"/>
        </w:rPr>
      </w:pPr>
      <w:r w:rsidRPr="00F32821">
        <w:rPr>
          <w:rFonts w:ascii="Times New Roman" w:hAnsi="Times New Roman" w:cs="Times New Roman"/>
          <w:sz w:val="24"/>
          <w:szCs w:val="24"/>
          <w:lang w:val="tr-TR"/>
        </w:rPr>
        <w:t xml:space="preserve">ALIBEKROV, </w:t>
      </w:r>
      <w:proofErr w:type="gramStart"/>
      <w:r w:rsidRPr="00F32821">
        <w:rPr>
          <w:rFonts w:ascii="Times New Roman" w:hAnsi="Times New Roman" w:cs="Times New Roman"/>
          <w:sz w:val="24"/>
          <w:szCs w:val="24"/>
          <w:lang w:val="tr-TR"/>
        </w:rPr>
        <w:t>A,</w:t>
      </w:r>
      <w:proofErr w:type="gramEnd"/>
      <w:r w:rsidRPr="00F32821">
        <w:rPr>
          <w:rFonts w:ascii="Times New Roman" w:hAnsi="Times New Roman" w:cs="Times New Roman"/>
          <w:sz w:val="24"/>
          <w:szCs w:val="24"/>
          <w:lang w:val="tr-TR"/>
        </w:rPr>
        <w:t xml:space="preserve"> ve REZVAN, E. (1995),</w:t>
      </w:r>
      <w:r w:rsidR="00BB4775" w:rsidRPr="00F32821">
        <w:rPr>
          <w:rFonts w:ascii="Times New Roman" w:hAnsi="Times New Roman" w:cs="Times New Roman"/>
          <w:sz w:val="24"/>
          <w:szCs w:val="24"/>
          <w:lang w:val="tr-TR"/>
        </w:rPr>
        <w:t xml:space="preserve"> “</w:t>
      </w:r>
      <w:proofErr w:type="spellStart"/>
      <w:r w:rsidR="00BB4775" w:rsidRPr="00F32821">
        <w:rPr>
          <w:rFonts w:ascii="Times New Roman" w:hAnsi="Times New Roman" w:cs="Times New Roman"/>
          <w:sz w:val="24"/>
          <w:szCs w:val="24"/>
          <w:lang w:val="tr-TR"/>
        </w:rPr>
        <w:t>İbn</w:t>
      </w:r>
      <w:proofErr w:type="spellEnd"/>
      <w:r w:rsidR="00BB4775" w:rsidRPr="00F32821">
        <w:rPr>
          <w:rFonts w:ascii="Times New Roman" w:hAnsi="Times New Roman" w:cs="Times New Roman"/>
          <w:sz w:val="24"/>
          <w:szCs w:val="24"/>
          <w:lang w:val="tr-TR"/>
        </w:rPr>
        <w:t xml:space="preserve"> </w:t>
      </w:r>
      <w:proofErr w:type="spellStart"/>
      <w:r w:rsidR="00BB4775" w:rsidRPr="00F32821">
        <w:rPr>
          <w:rFonts w:ascii="Times New Roman" w:hAnsi="Times New Roman" w:cs="Times New Roman"/>
          <w:sz w:val="24"/>
          <w:szCs w:val="24"/>
          <w:lang w:val="tr-TR"/>
        </w:rPr>
        <w:t>Abi</w:t>
      </w:r>
      <w:proofErr w:type="spellEnd"/>
      <w:r w:rsidR="00BB4775" w:rsidRPr="00F32821">
        <w:rPr>
          <w:rFonts w:ascii="Times New Roman" w:hAnsi="Times New Roman" w:cs="Times New Roman"/>
          <w:sz w:val="24"/>
          <w:szCs w:val="24"/>
          <w:lang w:val="tr-TR"/>
        </w:rPr>
        <w:t xml:space="preserve"> </w:t>
      </w:r>
      <w:proofErr w:type="spellStart"/>
      <w:r w:rsidR="00BB4775" w:rsidRPr="00F32821">
        <w:rPr>
          <w:rFonts w:ascii="Times New Roman" w:hAnsi="Times New Roman" w:cs="Times New Roman"/>
          <w:sz w:val="24"/>
          <w:szCs w:val="24"/>
          <w:lang w:val="tr-TR"/>
        </w:rPr>
        <w:t>Khazam</w:t>
      </w:r>
      <w:proofErr w:type="spellEnd"/>
      <w:r w:rsidR="00BB4775" w:rsidRPr="00F32821">
        <w:rPr>
          <w:rFonts w:ascii="Times New Roman" w:hAnsi="Times New Roman" w:cs="Times New Roman"/>
          <w:sz w:val="24"/>
          <w:szCs w:val="24"/>
          <w:lang w:val="tr-TR"/>
        </w:rPr>
        <w:t xml:space="preserve"> </w:t>
      </w:r>
      <w:proofErr w:type="spellStart"/>
      <w:r w:rsidR="00BB4775" w:rsidRPr="00F32821">
        <w:rPr>
          <w:rFonts w:ascii="Times New Roman" w:hAnsi="Times New Roman" w:cs="Times New Roman"/>
          <w:sz w:val="24"/>
          <w:szCs w:val="24"/>
          <w:lang w:val="tr-TR"/>
        </w:rPr>
        <w:t>and</w:t>
      </w:r>
      <w:proofErr w:type="spellEnd"/>
      <w:r w:rsidR="00BB4775" w:rsidRPr="00F32821">
        <w:rPr>
          <w:rFonts w:ascii="Times New Roman" w:hAnsi="Times New Roman" w:cs="Times New Roman"/>
          <w:sz w:val="24"/>
          <w:szCs w:val="24"/>
          <w:lang w:val="tr-TR"/>
        </w:rPr>
        <w:t xml:space="preserve"> His </w:t>
      </w:r>
      <w:proofErr w:type="spellStart"/>
      <w:r w:rsidR="00BB4775" w:rsidRPr="00F32821">
        <w:rPr>
          <w:rFonts w:ascii="Times New Roman" w:hAnsi="Times New Roman" w:cs="Times New Roman"/>
          <w:sz w:val="24"/>
          <w:szCs w:val="24"/>
          <w:lang w:val="tr-TR"/>
        </w:rPr>
        <w:t>Kitab</w:t>
      </w:r>
      <w:proofErr w:type="spellEnd"/>
      <w:r w:rsidR="00BB4775" w:rsidRPr="00F32821">
        <w:rPr>
          <w:rFonts w:ascii="Times New Roman" w:hAnsi="Times New Roman" w:cs="Times New Roman"/>
          <w:sz w:val="24"/>
          <w:szCs w:val="24"/>
          <w:lang w:val="tr-TR"/>
        </w:rPr>
        <w:t xml:space="preserve"> Al-</w:t>
      </w:r>
      <w:proofErr w:type="spellStart"/>
      <w:r w:rsidR="00BB4775" w:rsidRPr="00F32821">
        <w:rPr>
          <w:rFonts w:ascii="Times New Roman" w:hAnsi="Times New Roman" w:cs="Times New Roman"/>
          <w:sz w:val="24"/>
          <w:szCs w:val="24"/>
          <w:lang w:val="tr-TR"/>
        </w:rPr>
        <w:t>Makhzun</w:t>
      </w:r>
      <w:proofErr w:type="spellEnd"/>
      <w:r w:rsidR="00BB4775" w:rsidRPr="00F32821">
        <w:rPr>
          <w:rFonts w:ascii="Times New Roman" w:hAnsi="Times New Roman" w:cs="Times New Roman"/>
          <w:sz w:val="24"/>
          <w:szCs w:val="24"/>
          <w:lang w:val="tr-TR"/>
        </w:rPr>
        <w:t xml:space="preserve">: </w:t>
      </w:r>
      <w:proofErr w:type="spellStart"/>
      <w:r w:rsidR="00BB4775" w:rsidRPr="00F32821">
        <w:rPr>
          <w:rFonts w:ascii="Times New Roman" w:hAnsi="Times New Roman" w:cs="Times New Roman"/>
          <w:sz w:val="24"/>
          <w:szCs w:val="24"/>
          <w:lang w:val="tr-TR"/>
        </w:rPr>
        <w:t>The</w:t>
      </w:r>
      <w:proofErr w:type="spellEnd"/>
      <w:r w:rsidR="00BB4775" w:rsidRPr="00F32821">
        <w:rPr>
          <w:rFonts w:ascii="Times New Roman" w:hAnsi="Times New Roman" w:cs="Times New Roman"/>
          <w:sz w:val="24"/>
          <w:szCs w:val="24"/>
          <w:lang w:val="tr-TR"/>
        </w:rPr>
        <w:t xml:space="preserve"> Mamluk </w:t>
      </w:r>
      <w:proofErr w:type="spellStart"/>
      <w:r w:rsidR="00BB4775" w:rsidRPr="00F32821">
        <w:rPr>
          <w:rFonts w:ascii="Times New Roman" w:hAnsi="Times New Roman" w:cs="Times New Roman"/>
          <w:sz w:val="24"/>
          <w:szCs w:val="24"/>
          <w:lang w:val="tr-TR"/>
        </w:rPr>
        <w:t>Military</w:t>
      </w:r>
      <w:proofErr w:type="spellEnd"/>
      <w:r w:rsidR="00BB4775" w:rsidRPr="00F32821">
        <w:rPr>
          <w:rFonts w:ascii="Times New Roman" w:hAnsi="Times New Roman" w:cs="Times New Roman"/>
          <w:sz w:val="24"/>
          <w:szCs w:val="24"/>
          <w:lang w:val="tr-TR"/>
        </w:rPr>
        <w:t xml:space="preserve"> </w:t>
      </w:r>
      <w:proofErr w:type="spellStart"/>
      <w:r w:rsidR="00BB4775" w:rsidRPr="00F32821">
        <w:rPr>
          <w:rFonts w:ascii="Times New Roman" w:hAnsi="Times New Roman" w:cs="Times New Roman"/>
          <w:sz w:val="24"/>
          <w:szCs w:val="24"/>
          <w:lang w:val="tr-TR"/>
        </w:rPr>
        <w:t>Manual</w:t>
      </w:r>
      <w:proofErr w:type="spellEnd"/>
      <w:r w:rsidR="00BB4775" w:rsidRPr="00F32821">
        <w:rPr>
          <w:rFonts w:ascii="Times New Roman" w:hAnsi="Times New Roman" w:cs="Times New Roman"/>
          <w:sz w:val="24"/>
          <w:szCs w:val="24"/>
          <w:lang w:val="tr-TR"/>
        </w:rPr>
        <w:t xml:space="preserve">,” </w:t>
      </w:r>
      <w:proofErr w:type="spellStart"/>
      <w:r w:rsidR="00BB6D71" w:rsidRPr="00F32821">
        <w:rPr>
          <w:rFonts w:ascii="Times New Roman" w:hAnsi="Times New Roman" w:cs="Times New Roman"/>
          <w:sz w:val="24"/>
          <w:szCs w:val="24"/>
          <w:lang w:val="tr-TR"/>
        </w:rPr>
        <w:t>St</w:t>
      </w:r>
      <w:proofErr w:type="spellEnd"/>
      <w:r w:rsidR="00BB6D71" w:rsidRPr="00F32821">
        <w:rPr>
          <w:rFonts w:ascii="Times New Roman" w:hAnsi="Times New Roman" w:cs="Times New Roman"/>
          <w:sz w:val="24"/>
          <w:szCs w:val="24"/>
          <w:lang w:val="tr-TR"/>
        </w:rPr>
        <w:t xml:space="preserve">. Petersburg, </w:t>
      </w:r>
      <w:proofErr w:type="spellStart"/>
      <w:r w:rsidR="00BB4775" w:rsidRPr="00F32821">
        <w:rPr>
          <w:rFonts w:ascii="Times New Roman" w:hAnsi="Times New Roman" w:cs="Times New Roman"/>
          <w:sz w:val="24"/>
          <w:szCs w:val="24"/>
          <w:lang w:val="tr-TR"/>
        </w:rPr>
        <w:t>Manuscripta</w:t>
      </w:r>
      <w:proofErr w:type="spellEnd"/>
      <w:r w:rsidR="00BB4775" w:rsidRPr="00F32821">
        <w:rPr>
          <w:rFonts w:ascii="Times New Roman" w:hAnsi="Times New Roman" w:cs="Times New Roman"/>
          <w:sz w:val="24"/>
          <w:szCs w:val="24"/>
          <w:lang w:val="tr-TR"/>
        </w:rPr>
        <w:t xml:space="preserve"> </w:t>
      </w:r>
      <w:proofErr w:type="spellStart"/>
      <w:r w:rsidR="00BB4775" w:rsidRPr="00F32821">
        <w:rPr>
          <w:rFonts w:ascii="Times New Roman" w:hAnsi="Times New Roman" w:cs="Times New Roman"/>
          <w:sz w:val="24"/>
          <w:szCs w:val="24"/>
          <w:lang w:val="tr-TR"/>
        </w:rPr>
        <w:t>Orientalia</w:t>
      </w:r>
      <w:proofErr w:type="spellEnd"/>
      <w:r w:rsidR="00BB4775" w:rsidRPr="00F32821">
        <w:rPr>
          <w:rFonts w:ascii="Times New Roman" w:hAnsi="Times New Roman" w:cs="Times New Roman"/>
          <w:sz w:val="24"/>
          <w:szCs w:val="24"/>
          <w:lang w:val="tr-TR"/>
        </w:rPr>
        <w:t>,</w:t>
      </w:r>
      <w:r w:rsidR="00BB6D71" w:rsidRPr="00F32821">
        <w:rPr>
          <w:rFonts w:ascii="Times New Roman" w:hAnsi="Times New Roman" w:cs="Times New Roman"/>
          <w:sz w:val="24"/>
          <w:szCs w:val="24"/>
          <w:lang w:val="tr-TR"/>
        </w:rPr>
        <w:t xml:space="preserve"> cilt: 1, no: 1.</w:t>
      </w:r>
    </w:p>
    <w:p w:rsidR="00BB4775" w:rsidRPr="00F32821" w:rsidRDefault="00054C12" w:rsidP="00BB4775">
      <w:pPr>
        <w:rPr>
          <w:rFonts w:ascii="Times New Roman" w:hAnsi="Times New Roman" w:cs="Times New Roman"/>
          <w:sz w:val="24"/>
          <w:szCs w:val="24"/>
          <w:lang w:val="tr-TR"/>
        </w:rPr>
      </w:pPr>
      <w:r w:rsidRPr="00F32821">
        <w:rPr>
          <w:rFonts w:ascii="Times New Roman" w:hAnsi="Times New Roman" w:cs="Times New Roman"/>
          <w:sz w:val="24"/>
          <w:szCs w:val="24"/>
          <w:lang w:val="tr-TR"/>
        </w:rPr>
        <w:t xml:space="preserve">AL-SARRAF, </w:t>
      </w:r>
      <w:proofErr w:type="spellStart"/>
      <w:r w:rsidRPr="00F32821">
        <w:rPr>
          <w:rFonts w:ascii="Times New Roman" w:hAnsi="Times New Roman" w:cs="Times New Roman"/>
          <w:sz w:val="24"/>
          <w:szCs w:val="24"/>
          <w:lang w:val="tr-TR"/>
        </w:rPr>
        <w:t>Shibbab</w:t>
      </w:r>
      <w:proofErr w:type="spellEnd"/>
      <w:r w:rsidRPr="00F32821">
        <w:rPr>
          <w:rFonts w:ascii="Times New Roman" w:hAnsi="Times New Roman" w:cs="Times New Roman"/>
          <w:sz w:val="24"/>
          <w:szCs w:val="24"/>
          <w:lang w:val="tr-TR"/>
        </w:rPr>
        <w:t xml:space="preserve"> (2004),</w:t>
      </w:r>
      <w:r w:rsidR="00BB4775" w:rsidRPr="00F32821">
        <w:rPr>
          <w:rFonts w:ascii="Times New Roman" w:hAnsi="Times New Roman" w:cs="Times New Roman"/>
          <w:sz w:val="24"/>
          <w:szCs w:val="24"/>
          <w:lang w:val="tr-TR"/>
        </w:rPr>
        <w:t xml:space="preserve"> “Mamluk </w:t>
      </w:r>
      <w:proofErr w:type="spellStart"/>
      <w:r w:rsidR="00BB4775" w:rsidRPr="00F32821">
        <w:rPr>
          <w:rFonts w:ascii="Times New Roman" w:hAnsi="Times New Roman" w:cs="Times New Roman"/>
          <w:sz w:val="24"/>
          <w:szCs w:val="24"/>
          <w:lang w:val="tr-TR"/>
        </w:rPr>
        <w:t>Furusiyah</w:t>
      </w:r>
      <w:proofErr w:type="spellEnd"/>
      <w:r w:rsidR="00BB4775" w:rsidRPr="00F32821">
        <w:rPr>
          <w:rFonts w:ascii="Times New Roman" w:hAnsi="Times New Roman" w:cs="Times New Roman"/>
          <w:sz w:val="24"/>
          <w:szCs w:val="24"/>
          <w:lang w:val="tr-TR"/>
        </w:rPr>
        <w:t xml:space="preserve"> </w:t>
      </w:r>
      <w:proofErr w:type="spellStart"/>
      <w:r w:rsidR="00BB4775" w:rsidRPr="00F32821">
        <w:rPr>
          <w:rFonts w:ascii="Times New Roman" w:hAnsi="Times New Roman" w:cs="Times New Roman"/>
          <w:sz w:val="24"/>
          <w:szCs w:val="24"/>
          <w:lang w:val="tr-TR"/>
        </w:rPr>
        <w:t>Literature</w:t>
      </w:r>
      <w:proofErr w:type="spellEnd"/>
      <w:r w:rsidR="00BB4775" w:rsidRPr="00F32821">
        <w:rPr>
          <w:rFonts w:ascii="Times New Roman" w:hAnsi="Times New Roman" w:cs="Times New Roman"/>
          <w:sz w:val="24"/>
          <w:szCs w:val="24"/>
          <w:lang w:val="tr-TR"/>
        </w:rPr>
        <w:t xml:space="preserve"> </w:t>
      </w:r>
      <w:proofErr w:type="spellStart"/>
      <w:r w:rsidR="00BB4775" w:rsidRPr="00F32821">
        <w:rPr>
          <w:rFonts w:ascii="Times New Roman" w:hAnsi="Times New Roman" w:cs="Times New Roman"/>
          <w:sz w:val="24"/>
          <w:szCs w:val="24"/>
          <w:lang w:val="tr-TR"/>
        </w:rPr>
        <w:t>and</w:t>
      </w:r>
      <w:proofErr w:type="spellEnd"/>
      <w:r w:rsidR="00BB4775" w:rsidRPr="00F32821">
        <w:rPr>
          <w:rFonts w:ascii="Times New Roman" w:hAnsi="Times New Roman" w:cs="Times New Roman"/>
          <w:sz w:val="24"/>
          <w:szCs w:val="24"/>
          <w:lang w:val="tr-TR"/>
        </w:rPr>
        <w:t xml:space="preserve"> </w:t>
      </w:r>
      <w:proofErr w:type="spellStart"/>
      <w:r w:rsidR="00BB4775" w:rsidRPr="00F32821">
        <w:rPr>
          <w:rFonts w:ascii="Times New Roman" w:hAnsi="Times New Roman" w:cs="Times New Roman"/>
          <w:sz w:val="24"/>
          <w:szCs w:val="24"/>
          <w:lang w:val="tr-TR"/>
        </w:rPr>
        <w:t>Its</w:t>
      </w:r>
      <w:proofErr w:type="spellEnd"/>
      <w:r w:rsidR="00BB4775" w:rsidRPr="00F32821">
        <w:rPr>
          <w:rFonts w:ascii="Times New Roman" w:hAnsi="Times New Roman" w:cs="Times New Roman"/>
          <w:sz w:val="24"/>
          <w:szCs w:val="24"/>
          <w:lang w:val="tr-TR"/>
        </w:rPr>
        <w:t xml:space="preserve"> </w:t>
      </w:r>
      <w:proofErr w:type="spellStart"/>
      <w:r w:rsidR="00BB4775" w:rsidRPr="00F32821">
        <w:rPr>
          <w:rFonts w:ascii="Times New Roman" w:hAnsi="Times New Roman" w:cs="Times New Roman"/>
          <w:sz w:val="24"/>
          <w:szCs w:val="24"/>
          <w:lang w:val="tr-TR"/>
        </w:rPr>
        <w:t>Antecedents</w:t>
      </w:r>
      <w:proofErr w:type="spellEnd"/>
      <w:r w:rsidR="00BB4775" w:rsidRPr="00F32821">
        <w:rPr>
          <w:rFonts w:ascii="Times New Roman" w:hAnsi="Times New Roman" w:cs="Times New Roman"/>
          <w:sz w:val="24"/>
          <w:szCs w:val="24"/>
          <w:lang w:val="tr-TR"/>
        </w:rPr>
        <w:t>,” Ma</w:t>
      </w:r>
      <w:r w:rsidRPr="00F32821">
        <w:rPr>
          <w:rFonts w:ascii="Times New Roman" w:hAnsi="Times New Roman" w:cs="Times New Roman"/>
          <w:sz w:val="24"/>
          <w:szCs w:val="24"/>
          <w:lang w:val="tr-TR"/>
        </w:rPr>
        <w:t xml:space="preserve">mluk </w:t>
      </w:r>
      <w:proofErr w:type="spellStart"/>
      <w:r w:rsidRPr="00F32821">
        <w:rPr>
          <w:rFonts w:ascii="Times New Roman" w:hAnsi="Times New Roman" w:cs="Times New Roman"/>
          <w:sz w:val="24"/>
          <w:szCs w:val="24"/>
          <w:lang w:val="tr-TR"/>
        </w:rPr>
        <w:t>Studies</w:t>
      </w:r>
      <w:proofErr w:type="spellEnd"/>
      <w:r w:rsidRPr="00F32821">
        <w:rPr>
          <w:rFonts w:ascii="Times New Roman" w:hAnsi="Times New Roman" w:cs="Times New Roman"/>
          <w:sz w:val="24"/>
          <w:szCs w:val="24"/>
          <w:lang w:val="tr-TR"/>
        </w:rPr>
        <w:t xml:space="preserve"> </w:t>
      </w:r>
      <w:proofErr w:type="spellStart"/>
      <w:r w:rsidRPr="00F32821">
        <w:rPr>
          <w:rFonts w:ascii="Times New Roman" w:hAnsi="Times New Roman" w:cs="Times New Roman"/>
          <w:sz w:val="24"/>
          <w:szCs w:val="24"/>
          <w:lang w:val="tr-TR"/>
        </w:rPr>
        <w:t>Review</w:t>
      </w:r>
      <w:proofErr w:type="spellEnd"/>
      <w:r w:rsidRPr="00F32821">
        <w:rPr>
          <w:rFonts w:ascii="Times New Roman" w:hAnsi="Times New Roman" w:cs="Times New Roman"/>
          <w:sz w:val="24"/>
          <w:szCs w:val="24"/>
          <w:lang w:val="tr-TR"/>
        </w:rPr>
        <w:t>, cilt: 8/1.</w:t>
      </w:r>
    </w:p>
    <w:p w:rsidR="00BB4775" w:rsidRPr="00F32821" w:rsidRDefault="00054C12" w:rsidP="00BB4775">
      <w:pPr>
        <w:rPr>
          <w:rFonts w:ascii="Times New Roman" w:hAnsi="Times New Roman" w:cs="Times New Roman"/>
          <w:sz w:val="24"/>
          <w:szCs w:val="24"/>
          <w:lang w:val="tr-TR"/>
        </w:rPr>
      </w:pPr>
      <w:r w:rsidRPr="00F32821">
        <w:rPr>
          <w:rFonts w:ascii="Times New Roman" w:hAnsi="Times New Roman" w:cs="Times New Roman"/>
          <w:sz w:val="24"/>
          <w:szCs w:val="24"/>
          <w:lang w:val="tr-TR"/>
        </w:rPr>
        <w:t xml:space="preserve">AYALON, </w:t>
      </w:r>
      <w:proofErr w:type="spellStart"/>
      <w:r w:rsidRPr="00F32821">
        <w:rPr>
          <w:rFonts w:ascii="Times New Roman" w:hAnsi="Times New Roman" w:cs="Times New Roman"/>
          <w:sz w:val="24"/>
          <w:szCs w:val="24"/>
          <w:lang w:val="tr-TR"/>
        </w:rPr>
        <w:t>David</w:t>
      </w:r>
      <w:proofErr w:type="spellEnd"/>
      <w:r w:rsidRPr="00F32821">
        <w:rPr>
          <w:rFonts w:ascii="Times New Roman" w:hAnsi="Times New Roman" w:cs="Times New Roman"/>
          <w:sz w:val="24"/>
          <w:szCs w:val="24"/>
          <w:lang w:val="tr-TR"/>
        </w:rPr>
        <w:t xml:space="preserve"> (1979),</w:t>
      </w:r>
      <w:r w:rsidR="00BB4775" w:rsidRPr="00F32821">
        <w:rPr>
          <w:rFonts w:ascii="Times New Roman" w:hAnsi="Times New Roman" w:cs="Times New Roman"/>
          <w:sz w:val="24"/>
          <w:szCs w:val="24"/>
          <w:lang w:val="tr-TR"/>
        </w:rPr>
        <w:t xml:space="preserve"> “</w:t>
      </w:r>
      <w:proofErr w:type="spellStart"/>
      <w:r w:rsidR="00BB4775" w:rsidRPr="00F32821">
        <w:rPr>
          <w:rFonts w:ascii="Times New Roman" w:hAnsi="Times New Roman" w:cs="Times New Roman"/>
          <w:sz w:val="24"/>
          <w:szCs w:val="24"/>
          <w:lang w:val="tr-TR"/>
        </w:rPr>
        <w:t>The</w:t>
      </w:r>
      <w:proofErr w:type="spellEnd"/>
      <w:r w:rsidR="00BB4775" w:rsidRPr="00F32821">
        <w:rPr>
          <w:rFonts w:ascii="Times New Roman" w:hAnsi="Times New Roman" w:cs="Times New Roman"/>
          <w:sz w:val="24"/>
          <w:szCs w:val="24"/>
          <w:lang w:val="tr-TR"/>
        </w:rPr>
        <w:t xml:space="preserve"> Mamluk </w:t>
      </w:r>
      <w:proofErr w:type="spellStart"/>
      <w:r w:rsidR="00BB4775" w:rsidRPr="00F32821">
        <w:rPr>
          <w:rFonts w:ascii="Times New Roman" w:hAnsi="Times New Roman" w:cs="Times New Roman"/>
          <w:sz w:val="24"/>
          <w:szCs w:val="24"/>
          <w:lang w:val="tr-TR"/>
        </w:rPr>
        <w:t>Military</w:t>
      </w:r>
      <w:proofErr w:type="spellEnd"/>
      <w:r w:rsidR="00BB4775" w:rsidRPr="00F32821">
        <w:rPr>
          <w:rFonts w:ascii="Times New Roman" w:hAnsi="Times New Roman" w:cs="Times New Roman"/>
          <w:sz w:val="24"/>
          <w:szCs w:val="24"/>
          <w:lang w:val="tr-TR"/>
        </w:rPr>
        <w:t xml:space="preserve"> </w:t>
      </w:r>
      <w:proofErr w:type="spellStart"/>
      <w:r w:rsidR="00BB4775" w:rsidRPr="00F32821">
        <w:rPr>
          <w:rFonts w:ascii="Times New Roman" w:hAnsi="Times New Roman" w:cs="Times New Roman"/>
          <w:sz w:val="24"/>
          <w:szCs w:val="24"/>
          <w:lang w:val="tr-TR"/>
        </w:rPr>
        <w:t>Society</w:t>
      </w:r>
      <w:proofErr w:type="spellEnd"/>
      <w:r w:rsidR="00BB4775" w:rsidRPr="00F32821">
        <w:rPr>
          <w:rFonts w:ascii="Times New Roman" w:hAnsi="Times New Roman" w:cs="Times New Roman"/>
          <w:sz w:val="24"/>
          <w:szCs w:val="24"/>
          <w:lang w:val="tr-TR"/>
        </w:rPr>
        <w:t xml:space="preserve">: </w:t>
      </w:r>
      <w:proofErr w:type="spellStart"/>
      <w:r w:rsidR="00BB4775" w:rsidRPr="00F32821">
        <w:rPr>
          <w:rFonts w:ascii="Times New Roman" w:hAnsi="Times New Roman" w:cs="Times New Roman"/>
          <w:sz w:val="24"/>
          <w:szCs w:val="24"/>
          <w:lang w:val="tr-TR"/>
        </w:rPr>
        <w:t>Collect</w:t>
      </w:r>
      <w:r w:rsidR="00BB6D71" w:rsidRPr="00F32821">
        <w:rPr>
          <w:rFonts w:ascii="Times New Roman" w:hAnsi="Times New Roman" w:cs="Times New Roman"/>
          <w:sz w:val="24"/>
          <w:szCs w:val="24"/>
          <w:lang w:val="tr-TR"/>
        </w:rPr>
        <w:t>ed</w:t>
      </w:r>
      <w:proofErr w:type="spellEnd"/>
      <w:r w:rsidR="00BB6D71" w:rsidRPr="00F32821">
        <w:rPr>
          <w:rFonts w:ascii="Times New Roman" w:hAnsi="Times New Roman" w:cs="Times New Roman"/>
          <w:sz w:val="24"/>
          <w:szCs w:val="24"/>
          <w:lang w:val="tr-TR"/>
        </w:rPr>
        <w:t xml:space="preserve"> </w:t>
      </w:r>
      <w:proofErr w:type="spellStart"/>
      <w:r w:rsidR="00BB6D71" w:rsidRPr="00F32821">
        <w:rPr>
          <w:rFonts w:ascii="Times New Roman" w:hAnsi="Times New Roman" w:cs="Times New Roman"/>
          <w:sz w:val="24"/>
          <w:szCs w:val="24"/>
          <w:lang w:val="tr-TR"/>
        </w:rPr>
        <w:t>Studies</w:t>
      </w:r>
      <w:proofErr w:type="spellEnd"/>
      <w:r w:rsidR="00BB6D71" w:rsidRPr="00F32821">
        <w:rPr>
          <w:rFonts w:ascii="Times New Roman" w:hAnsi="Times New Roman" w:cs="Times New Roman"/>
          <w:sz w:val="24"/>
          <w:szCs w:val="24"/>
          <w:lang w:val="tr-TR"/>
        </w:rPr>
        <w:t xml:space="preserve">,” </w:t>
      </w:r>
      <w:proofErr w:type="spellStart"/>
      <w:r w:rsidR="00BB6D71" w:rsidRPr="00F32821">
        <w:rPr>
          <w:rFonts w:ascii="Times New Roman" w:hAnsi="Times New Roman" w:cs="Times New Roman"/>
          <w:sz w:val="24"/>
          <w:szCs w:val="24"/>
          <w:lang w:val="tr-TR"/>
        </w:rPr>
        <w:t>London</w:t>
      </w:r>
      <w:proofErr w:type="spellEnd"/>
      <w:r w:rsidR="00BB6D71" w:rsidRPr="00F32821">
        <w:rPr>
          <w:rFonts w:ascii="Times New Roman" w:hAnsi="Times New Roman" w:cs="Times New Roman"/>
          <w:sz w:val="24"/>
          <w:szCs w:val="24"/>
          <w:lang w:val="tr-TR"/>
        </w:rPr>
        <w:t xml:space="preserve">, </w:t>
      </w:r>
      <w:proofErr w:type="spellStart"/>
      <w:r w:rsidR="00BB6D71" w:rsidRPr="00F32821">
        <w:rPr>
          <w:rFonts w:ascii="Times New Roman" w:hAnsi="Times New Roman" w:cs="Times New Roman"/>
          <w:sz w:val="24"/>
          <w:szCs w:val="24"/>
          <w:lang w:val="tr-TR"/>
        </w:rPr>
        <w:t>Variorum</w:t>
      </w:r>
      <w:proofErr w:type="spellEnd"/>
      <w:r w:rsidR="00BB6D71" w:rsidRPr="00F32821">
        <w:rPr>
          <w:rFonts w:ascii="Times New Roman" w:hAnsi="Times New Roman" w:cs="Times New Roman"/>
          <w:sz w:val="24"/>
          <w:szCs w:val="24"/>
          <w:lang w:val="tr-TR"/>
        </w:rPr>
        <w:t xml:space="preserve"> </w:t>
      </w:r>
      <w:proofErr w:type="spellStart"/>
      <w:r w:rsidR="00BB6D71" w:rsidRPr="00F32821">
        <w:rPr>
          <w:rFonts w:ascii="Times New Roman" w:hAnsi="Times New Roman" w:cs="Times New Roman"/>
          <w:sz w:val="24"/>
          <w:szCs w:val="24"/>
          <w:lang w:val="tr-TR"/>
        </w:rPr>
        <w:t>Reprints</w:t>
      </w:r>
      <w:proofErr w:type="spellEnd"/>
      <w:r w:rsidR="00BB6D71" w:rsidRPr="00F32821">
        <w:rPr>
          <w:rFonts w:ascii="Times New Roman" w:hAnsi="Times New Roman" w:cs="Times New Roman"/>
          <w:sz w:val="24"/>
          <w:szCs w:val="24"/>
          <w:lang w:val="tr-TR"/>
        </w:rPr>
        <w:t>.</w:t>
      </w:r>
    </w:p>
    <w:p w:rsidR="00BB4775" w:rsidRPr="00F32821" w:rsidRDefault="00054C12" w:rsidP="00BB4775">
      <w:pPr>
        <w:rPr>
          <w:rFonts w:ascii="Times New Roman" w:hAnsi="Times New Roman" w:cs="Times New Roman"/>
          <w:sz w:val="24"/>
          <w:szCs w:val="24"/>
          <w:lang w:val="tr-TR"/>
        </w:rPr>
      </w:pPr>
      <w:r w:rsidRPr="00F32821">
        <w:rPr>
          <w:rFonts w:ascii="Times New Roman" w:hAnsi="Times New Roman" w:cs="Times New Roman"/>
          <w:sz w:val="24"/>
          <w:szCs w:val="24"/>
          <w:lang w:val="tr-TR"/>
        </w:rPr>
        <w:t>BİÇER</w:t>
      </w:r>
      <w:r w:rsidR="00BB4775" w:rsidRPr="00F32821">
        <w:rPr>
          <w:rFonts w:ascii="Times New Roman" w:hAnsi="Times New Roman" w:cs="Times New Roman"/>
          <w:sz w:val="24"/>
          <w:szCs w:val="24"/>
          <w:lang w:val="tr-TR"/>
        </w:rPr>
        <w:t xml:space="preserve">, </w:t>
      </w:r>
      <w:r w:rsidRPr="00F32821">
        <w:rPr>
          <w:rFonts w:ascii="Times New Roman" w:hAnsi="Times New Roman" w:cs="Times New Roman"/>
          <w:sz w:val="24"/>
          <w:szCs w:val="24"/>
          <w:lang w:val="tr-TR"/>
        </w:rPr>
        <w:t xml:space="preserve">Bekir (2011 ), </w:t>
      </w:r>
      <w:r w:rsidR="00BB4775" w:rsidRPr="00F32821">
        <w:rPr>
          <w:rFonts w:ascii="Times New Roman" w:hAnsi="Times New Roman" w:cs="Times New Roman"/>
          <w:sz w:val="24"/>
          <w:szCs w:val="24"/>
          <w:lang w:val="tr-TR"/>
        </w:rPr>
        <w:t>“</w:t>
      </w:r>
      <w:proofErr w:type="spellStart"/>
      <w:r w:rsidR="00BB4775" w:rsidRPr="00F32821">
        <w:rPr>
          <w:rFonts w:ascii="Times New Roman" w:hAnsi="Times New Roman" w:cs="Times New Roman"/>
          <w:sz w:val="24"/>
          <w:szCs w:val="24"/>
          <w:lang w:val="tr-TR"/>
        </w:rPr>
        <w:t>Silahşörname</w:t>
      </w:r>
      <w:proofErr w:type="spellEnd"/>
      <w:r w:rsidR="00BB4775" w:rsidRPr="00F32821">
        <w:rPr>
          <w:rFonts w:ascii="Times New Roman" w:hAnsi="Times New Roman" w:cs="Times New Roman"/>
          <w:sz w:val="24"/>
          <w:szCs w:val="24"/>
          <w:lang w:val="tr-TR"/>
        </w:rPr>
        <w:t xml:space="preserve">, </w:t>
      </w:r>
      <w:proofErr w:type="spellStart"/>
      <w:r w:rsidR="00BB6D71" w:rsidRPr="00F32821">
        <w:rPr>
          <w:rFonts w:ascii="Times New Roman" w:hAnsi="Times New Roman" w:cs="Times New Roman"/>
          <w:sz w:val="24"/>
          <w:szCs w:val="24"/>
          <w:lang w:val="tr-TR"/>
        </w:rPr>
        <w:t>Firdevsi</w:t>
      </w:r>
      <w:proofErr w:type="spellEnd"/>
      <w:r w:rsidR="00BB6D71" w:rsidRPr="00F32821">
        <w:rPr>
          <w:rFonts w:ascii="Times New Roman" w:hAnsi="Times New Roman" w:cs="Times New Roman"/>
          <w:sz w:val="24"/>
          <w:szCs w:val="24"/>
          <w:lang w:val="tr-TR"/>
        </w:rPr>
        <w:t xml:space="preserve"> Rumi,” Konya, Çizgi </w:t>
      </w:r>
      <w:proofErr w:type="spellStart"/>
      <w:r w:rsidR="00BB6D71" w:rsidRPr="00F32821">
        <w:rPr>
          <w:rFonts w:ascii="Times New Roman" w:hAnsi="Times New Roman" w:cs="Times New Roman"/>
          <w:sz w:val="24"/>
          <w:szCs w:val="24"/>
          <w:lang w:val="tr-TR"/>
        </w:rPr>
        <w:t>Kitabevi</w:t>
      </w:r>
      <w:proofErr w:type="spellEnd"/>
      <w:r w:rsidR="00BB6D71" w:rsidRPr="00F32821">
        <w:rPr>
          <w:rFonts w:ascii="Times New Roman" w:hAnsi="Times New Roman" w:cs="Times New Roman"/>
          <w:sz w:val="24"/>
          <w:szCs w:val="24"/>
          <w:lang w:val="tr-TR"/>
        </w:rPr>
        <w:t>.</w:t>
      </w:r>
    </w:p>
    <w:p w:rsidR="00BB4775" w:rsidRPr="00F32821" w:rsidRDefault="00054C12" w:rsidP="00BB4775">
      <w:pPr>
        <w:rPr>
          <w:rFonts w:ascii="Times New Roman" w:hAnsi="Times New Roman" w:cs="Times New Roman"/>
          <w:sz w:val="24"/>
          <w:szCs w:val="24"/>
          <w:lang w:val="tr-TR"/>
        </w:rPr>
      </w:pPr>
      <w:r w:rsidRPr="00F32821">
        <w:rPr>
          <w:rFonts w:ascii="Times New Roman" w:hAnsi="Times New Roman" w:cs="Times New Roman"/>
          <w:sz w:val="24"/>
          <w:szCs w:val="24"/>
          <w:lang w:val="tr-TR"/>
        </w:rPr>
        <w:t>ÇETİN</w:t>
      </w:r>
      <w:r w:rsidR="00BB4775" w:rsidRPr="00F32821">
        <w:rPr>
          <w:rFonts w:ascii="Times New Roman" w:hAnsi="Times New Roman" w:cs="Times New Roman"/>
          <w:sz w:val="24"/>
          <w:szCs w:val="24"/>
          <w:lang w:val="tr-TR"/>
        </w:rPr>
        <w:t>, Altan</w:t>
      </w:r>
      <w:r w:rsidRPr="00F32821">
        <w:rPr>
          <w:rFonts w:ascii="Times New Roman" w:hAnsi="Times New Roman" w:cs="Times New Roman"/>
          <w:sz w:val="24"/>
          <w:szCs w:val="24"/>
          <w:lang w:val="tr-TR"/>
        </w:rPr>
        <w:t xml:space="preserve"> (2007), </w:t>
      </w:r>
      <w:r w:rsidR="00BB4775" w:rsidRPr="00F32821">
        <w:rPr>
          <w:rFonts w:ascii="Times New Roman" w:hAnsi="Times New Roman" w:cs="Times New Roman"/>
          <w:sz w:val="24"/>
          <w:szCs w:val="24"/>
          <w:lang w:val="tr-TR"/>
        </w:rPr>
        <w:t xml:space="preserve">“Memluk Devletinde </w:t>
      </w:r>
      <w:r w:rsidR="00BB6D71" w:rsidRPr="00F32821">
        <w:rPr>
          <w:rFonts w:ascii="Times New Roman" w:hAnsi="Times New Roman" w:cs="Times New Roman"/>
          <w:sz w:val="24"/>
          <w:szCs w:val="24"/>
          <w:lang w:val="tr-TR"/>
        </w:rPr>
        <w:t>Askeri Teşkilat,” İstanbul, Eren Yayınevi</w:t>
      </w:r>
      <w:r w:rsidRPr="00F32821">
        <w:rPr>
          <w:rFonts w:ascii="Times New Roman" w:hAnsi="Times New Roman" w:cs="Times New Roman"/>
          <w:sz w:val="24"/>
          <w:szCs w:val="24"/>
          <w:lang w:val="tr-TR"/>
        </w:rPr>
        <w:t>.</w:t>
      </w:r>
      <w:r w:rsidR="00BB4775" w:rsidRPr="00F32821">
        <w:rPr>
          <w:rFonts w:ascii="Times New Roman" w:hAnsi="Times New Roman" w:cs="Times New Roman"/>
          <w:sz w:val="24"/>
          <w:szCs w:val="24"/>
          <w:lang w:val="tr-TR"/>
        </w:rPr>
        <w:t xml:space="preserve"> </w:t>
      </w:r>
    </w:p>
    <w:p w:rsidR="00BB4775" w:rsidRPr="00F32821" w:rsidRDefault="00054C12" w:rsidP="00BB4775">
      <w:pPr>
        <w:rPr>
          <w:rFonts w:ascii="Times New Roman" w:hAnsi="Times New Roman" w:cs="Times New Roman"/>
          <w:sz w:val="24"/>
          <w:szCs w:val="24"/>
          <w:lang w:val="tr-TR"/>
        </w:rPr>
      </w:pPr>
      <w:r w:rsidRPr="00F32821">
        <w:rPr>
          <w:rFonts w:ascii="Times New Roman" w:hAnsi="Times New Roman" w:cs="Times New Roman"/>
          <w:sz w:val="24"/>
          <w:szCs w:val="24"/>
          <w:lang w:val="tr-TR"/>
        </w:rPr>
        <w:t>ERALP, T. Nejat (1993),</w:t>
      </w:r>
      <w:r w:rsidR="00BB4775" w:rsidRPr="00F32821">
        <w:rPr>
          <w:rFonts w:ascii="Times New Roman" w:hAnsi="Times New Roman" w:cs="Times New Roman"/>
          <w:sz w:val="24"/>
          <w:szCs w:val="24"/>
          <w:lang w:val="tr-TR"/>
        </w:rPr>
        <w:t xml:space="preserve"> “Tarih Boyunca Türk Toplumunda Silah Kavramı ve Osmanlı İmparatorluğunda Kullanılan Silahlar,”</w:t>
      </w:r>
      <w:r w:rsidR="00BB6D71" w:rsidRPr="00F32821">
        <w:rPr>
          <w:rFonts w:ascii="Times New Roman" w:hAnsi="Times New Roman" w:cs="Times New Roman"/>
          <w:sz w:val="24"/>
          <w:szCs w:val="24"/>
          <w:lang w:val="tr-TR"/>
        </w:rPr>
        <w:t xml:space="preserve"> Ankara, Türk Tarih Kurumu.</w:t>
      </w:r>
    </w:p>
    <w:p w:rsidR="00BB4775" w:rsidRPr="00F32821" w:rsidRDefault="00054C12" w:rsidP="00BB4775">
      <w:pPr>
        <w:rPr>
          <w:rFonts w:ascii="Times New Roman" w:hAnsi="Times New Roman" w:cs="Times New Roman"/>
          <w:sz w:val="24"/>
          <w:szCs w:val="24"/>
          <w:lang w:val="tr-TR"/>
        </w:rPr>
      </w:pPr>
      <w:r w:rsidRPr="00F32821">
        <w:rPr>
          <w:rFonts w:ascii="Times New Roman" w:hAnsi="Times New Roman" w:cs="Times New Roman"/>
          <w:sz w:val="24"/>
          <w:szCs w:val="24"/>
          <w:lang w:val="tr-TR"/>
        </w:rPr>
        <w:t>GÖKSU, Erkan (2008),</w:t>
      </w:r>
      <w:r w:rsidR="00BB4775" w:rsidRPr="00F32821">
        <w:rPr>
          <w:rFonts w:ascii="Times New Roman" w:hAnsi="Times New Roman" w:cs="Times New Roman"/>
          <w:sz w:val="24"/>
          <w:szCs w:val="24"/>
          <w:lang w:val="tr-TR"/>
        </w:rPr>
        <w:t xml:space="preserve"> “Türk Kültüründe Silah</w:t>
      </w:r>
      <w:r w:rsidRPr="00F32821">
        <w:rPr>
          <w:rFonts w:ascii="Times New Roman" w:hAnsi="Times New Roman" w:cs="Times New Roman"/>
          <w:sz w:val="24"/>
          <w:szCs w:val="24"/>
          <w:lang w:val="tr-TR"/>
        </w:rPr>
        <w:t>,” (2. Basım),</w:t>
      </w:r>
      <w:r w:rsidR="00BB6D71" w:rsidRPr="00F32821">
        <w:rPr>
          <w:rFonts w:ascii="Times New Roman" w:hAnsi="Times New Roman" w:cs="Times New Roman"/>
          <w:sz w:val="24"/>
          <w:szCs w:val="24"/>
          <w:lang w:val="tr-TR"/>
        </w:rPr>
        <w:t xml:space="preserve"> İstanbul, </w:t>
      </w:r>
      <w:proofErr w:type="spellStart"/>
      <w:r w:rsidR="00BB6D71" w:rsidRPr="00F32821">
        <w:rPr>
          <w:rFonts w:ascii="Times New Roman" w:hAnsi="Times New Roman" w:cs="Times New Roman"/>
          <w:sz w:val="24"/>
          <w:szCs w:val="24"/>
          <w:lang w:val="tr-TR"/>
        </w:rPr>
        <w:t>Ötüken</w:t>
      </w:r>
      <w:proofErr w:type="spellEnd"/>
      <w:r w:rsidR="00BB6D71" w:rsidRPr="00F32821">
        <w:rPr>
          <w:rFonts w:ascii="Times New Roman" w:hAnsi="Times New Roman" w:cs="Times New Roman"/>
          <w:sz w:val="24"/>
          <w:szCs w:val="24"/>
          <w:lang w:val="tr-TR"/>
        </w:rPr>
        <w:t>.</w:t>
      </w:r>
    </w:p>
    <w:p w:rsidR="00BB4775" w:rsidRPr="00F32821" w:rsidRDefault="00054C12" w:rsidP="00BB4775">
      <w:pPr>
        <w:rPr>
          <w:rFonts w:ascii="Times New Roman" w:hAnsi="Times New Roman" w:cs="Times New Roman"/>
          <w:sz w:val="24"/>
          <w:szCs w:val="24"/>
          <w:lang w:val="tr-TR"/>
        </w:rPr>
      </w:pPr>
      <w:r w:rsidRPr="00F32821">
        <w:rPr>
          <w:rFonts w:ascii="Times New Roman" w:hAnsi="Times New Roman" w:cs="Times New Roman"/>
          <w:sz w:val="24"/>
          <w:szCs w:val="24"/>
          <w:lang w:val="tr-TR"/>
        </w:rPr>
        <w:t xml:space="preserve">HILLENBRAND, </w:t>
      </w:r>
      <w:proofErr w:type="spellStart"/>
      <w:r w:rsidRPr="00F32821">
        <w:rPr>
          <w:rFonts w:ascii="Times New Roman" w:hAnsi="Times New Roman" w:cs="Times New Roman"/>
          <w:sz w:val="24"/>
          <w:szCs w:val="24"/>
          <w:lang w:val="tr-TR"/>
        </w:rPr>
        <w:t>Carole</w:t>
      </w:r>
      <w:proofErr w:type="spellEnd"/>
      <w:r w:rsidRPr="00F32821">
        <w:rPr>
          <w:rFonts w:ascii="Times New Roman" w:hAnsi="Times New Roman" w:cs="Times New Roman"/>
          <w:sz w:val="24"/>
          <w:szCs w:val="24"/>
          <w:lang w:val="tr-TR"/>
        </w:rPr>
        <w:t xml:space="preserve"> (2012),</w:t>
      </w:r>
      <w:r w:rsidR="00BB4775" w:rsidRPr="00F32821">
        <w:rPr>
          <w:rFonts w:ascii="Times New Roman" w:hAnsi="Times New Roman" w:cs="Times New Roman"/>
          <w:sz w:val="24"/>
          <w:szCs w:val="24"/>
          <w:lang w:val="tr-TR"/>
        </w:rPr>
        <w:t xml:space="preserve"> “Müslümanların Gözünden Haçlı Seferleri (</w:t>
      </w:r>
      <w:proofErr w:type="spellStart"/>
      <w:r w:rsidR="00BB4775" w:rsidRPr="00F32821">
        <w:rPr>
          <w:rFonts w:ascii="Times New Roman" w:hAnsi="Times New Roman" w:cs="Times New Roman"/>
          <w:sz w:val="24"/>
          <w:szCs w:val="24"/>
          <w:lang w:val="tr-TR"/>
        </w:rPr>
        <w:t>çev</w:t>
      </w:r>
      <w:proofErr w:type="spellEnd"/>
      <w:r w:rsidR="00BB4775" w:rsidRPr="00F32821">
        <w:rPr>
          <w:rFonts w:ascii="Times New Roman" w:hAnsi="Times New Roman" w:cs="Times New Roman"/>
          <w:sz w:val="24"/>
          <w:szCs w:val="24"/>
          <w:lang w:val="tr-TR"/>
        </w:rPr>
        <w:t>:</w:t>
      </w:r>
      <w:r w:rsidRPr="00F32821">
        <w:rPr>
          <w:rFonts w:ascii="Times New Roman" w:hAnsi="Times New Roman" w:cs="Times New Roman"/>
          <w:sz w:val="24"/>
          <w:szCs w:val="24"/>
          <w:lang w:val="tr-TR"/>
        </w:rPr>
        <w:t xml:space="preserve"> N. </w:t>
      </w:r>
      <w:proofErr w:type="spellStart"/>
      <w:r w:rsidRPr="00F32821">
        <w:rPr>
          <w:rFonts w:ascii="Times New Roman" w:hAnsi="Times New Roman" w:cs="Times New Roman"/>
          <w:sz w:val="24"/>
          <w:szCs w:val="24"/>
          <w:lang w:val="tr-TR"/>
        </w:rPr>
        <w:t>Elhüse</w:t>
      </w:r>
      <w:r w:rsidR="00BB6D71" w:rsidRPr="00F32821">
        <w:rPr>
          <w:rFonts w:ascii="Times New Roman" w:hAnsi="Times New Roman" w:cs="Times New Roman"/>
          <w:sz w:val="24"/>
          <w:szCs w:val="24"/>
          <w:lang w:val="tr-TR"/>
        </w:rPr>
        <w:t>yni</w:t>
      </w:r>
      <w:proofErr w:type="spellEnd"/>
      <w:r w:rsidR="00BB6D71" w:rsidRPr="00F32821">
        <w:rPr>
          <w:rFonts w:ascii="Times New Roman" w:hAnsi="Times New Roman" w:cs="Times New Roman"/>
          <w:sz w:val="24"/>
          <w:szCs w:val="24"/>
          <w:lang w:val="tr-TR"/>
        </w:rPr>
        <w:t>),” İstanbul, Alfa.</w:t>
      </w:r>
    </w:p>
    <w:p w:rsidR="00BB4775" w:rsidRPr="00F32821" w:rsidRDefault="00054C12" w:rsidP="00BB4775">
      <w:pPr>
        <w:rPr>
          <w:rFonts w:ascii="Times New Roman" w:hAnsi="Times New Roman" w:cs="Times New Roman"/>
          <w:sz w:val="24"/>
          <w:szCs w:val="24"/>
          <w:lang w:val="tr-TR"/>
        </w:rPr>
      </w:pPr>
      <w:r w:rsidRPr="00F32821">
        <w:rPr>
          <w:rFonts w:ascii="Times New Roman" w:hAnsi="Times New Roman" w:cs="Times New Roman"/>
          <w:sz w:val="24"/>
          <w:szCs w:val="24"/>
          <w:lang w:val="tr-TR"/>
        </w:rPr>
        <w:t xml:space="preserve">NICOLLE, </w:t>
      </w:r>
      <w:proofErr w:type="spellStart"/>
      <w:r w:rsidRPr="00F32821">
        <w:rPr>
          <w:rFonts w:ascii="Times New Roman" w:hAnsi="Times New Roman" w:cs="Times New Roman"/>
          <w:sz w:val="24"/>
          <w:szCs w:val="24"/>
          <w:lang w:val="tr-TR"/>
        </w:rPr>
        <w:t>David</w:t>
      </w:r>
      <w:proofErr w:type="spellEnd"/>
      <w:r w:rsidRPr="00F32821">
        <w:rPr>
          <w:rFonts w:ascii="Times New Roman" w:hAnsi="Times New Roman" w:cs="Times New Roman"/>
          <w:sz w:val="24"/>
          <w:szCs w:val="24"/>
          <w:lang w:val="tr-TR"/>
        </w:rPr>
        <w:t xml:space="preserve"> ve DENNIS P (2014),</w:t>
      </w:r>
      <w:r w:rsidR="00BB4775" w:rsidRPr="00F32821">
        <w:rPr>
          <w:rFonts w:ascii="Times New Roman" w:hAnsi="Times New Roman" w:cs="Times New Roman"/>
          <w:sz w:val="24"/>
          <w:szCs w:val="24"/>
          <w:lang w:val="tr-TR"/>
        </w:rPr>
        <w:t xml:space="preserve"> “Mamluk </w:t>
      </w:r>
      <w:proofErr w:type="spellStart"/>
      <w:r w:rsidR="00BB4775" w:rsidRPr="00F32821">
        <w:rPr>
          <w:rFonts w:ascii="Times New Roman" w:hAnsi="Times New Roman" w:cs="Times New Roman"/>
          <w:sz w:val="24"/>
          <w:szCs w:val="24"/>
          <w:lang w:val="tr-TR"/>
        </w:rPr>
        <w:t>Askari</w:t>
      </w:r>
      <w:proofErr w:type="spellEnd"/>
      <w:r w:rsidR="00BB4775" w:rsidRPr="00F32821">
        <w:rPr>
          <w:rFonts w:ascii="Times New Roman" w:hAnsi="Times New Roman" w:cs="Times New Roman"/>
          <w:sz w:val="24"/>
          <w:szCs w:val="24"/>
          <w:lang w:val="tr-TR"/>
        </w:rPr>
        <w:t>: 1250</w:t>
      </w:r>
      <w:r w:rsidR="00BB6D71" w:rsidRPr="00F32821">
        <w:rPr>
          <w:rFonts w:ascii="Times New Roman" w:hAnsi="Times New Roman" w:cs="Times New Roman"/>
          <w:sz w:val="24"/>
          <w:szCs w:val="24"/>
          <w:lang w:val="tr-TR"/>
        </w:rPr>
        <w:t xml:space="preserve">-1517,” </w:t>
      </w:r>
      <w:proofErr w:type="spellStart"/>
      <w:r w:rsidR="00BB6D71" w:rsidRPr="00F32821">
        <w:rPr>
          <w:rFonts w:ascii="Times New Roman" w:hAnsi="Times New Roman" w:cs="Times New Roman"/>
          <w:sz w:val="24"/>
          <w:szCs w:val="24"/>
          <w:lang w:val="tr-TR"/>
        </w:rPr>
        <w:t>London</w:t>
      </w:r>
      <w:proofErr w:type="spellEnd"/>
      <w:r w:rsidR="00BB6D71" w:rsidRPr="00F32821">
        <w:rPr>
          <w:rFonts w:ascii="Times New Roman" w:hAnsi="Times New Roman" w:cs="Times New Roman"/>
          <w:sz w:val="24"/>
          <w:szCs w:val="24"/>
          <w:lang w:val="tr-TR"/>
        </w:rPr>
        <w:t xml:space="preserve">, </w:t>
      </w:r>
      <w:proofErr w:type="spellStart"/>
      <w:r w:rsidR="00BB6D71" w:rsidRPr="00F32821">
        <w:rPr>
          <w:rFonts w:ascii="Times New Roman" w:hAnsi="Times New Roman" w:cs="Times New Roman"/>
          <w:sz w:val="24"/>
          <w:szCs w:val="24"/>
          <w:lang w:val="tr-TR"/>
        </w:rPr>
        <w:t>Osprey</w:t>
      </w:r>
      <w:proofErr w:type="spellEnd"/>
      <w:r w:rsidR="00BB6D71" w:rsidRPr="00F32821">
        <w:rPr>
          <w:rFonts w:ascii="Times New Roman" w:hAnsi="Times New Roman" w:cs="Times New Roman"/>
          <w:sz w:val="24"/>
          <w:szCs w:val="24"/>
          <w:lang w:val="tr-TR"/>
        </w:rPr>
        <w:t>.</w:t>
      </w:r>
    </w:p>
    <w:p w:rsidR="00BB4775" w:rsidRPr="00F32821" w:rsidRDefault="00054C12" w:rsidP="00BB4775">
      <w:pPr>
        <w:rPr>
          <w:rFonts w:ascii="Times New Roman" w:hAnsi="Times New Roman" w:cs="Times New Roman"/>
          <w:sz w:val="24"/>
          <w:szCs w:val="24"/>
          <w:lang w:val="tr-TR"/>
        </w:rPr>
      </w:pPr>
      <w:r w:rsidRPr="00F32821">
        <w:rPr>
          <w:rFonts w:ascii="Times New Roman" w:hAnsi="Times New Roman" w:cs="Times New Roman"/>
          <w:sz w:val="24"/>
          <w:szCs w:val="24"/>
          <w:lang w:val="tr-TR"/>
        </w:rPr>
        <w:t xml:space="preserve">NICOLLE, </w:t>
      </w:r>
      <w:proofErr w:type="spellStart"/>
      <w:proofErr w:type="gramStart"/>
      <w:r w:rsidRPr="00F32821">
        <w:rPr>
          <w:rFonts w:ascii="Times New Roman" w:hAnsi="Times New Roman" w:cs="Times New Roman"/>
          <w:sz w:val="24"/>
          <w:szCs w:val="24"/>
          <w:lang w:val="tr-TR"/>
        </w:rPr>
        <w:t>David</w:t>
      </w:r>
      <w:proofErr w:type="spellEnd"/>
      <w:r w:rsidRPr="00F32821">
        <w:rPr>
          <w:rFonts w:ascii="Times New Roman" w:hAnsi="Times New Roman" w:cs="Times New Roman"/>
          <w:sz w:val="24"/>
          <w:szCs w:val="24"/>
          <w:lang w:val="tr-TR"/>
        </w:rPr>
        <w:t>,</w:t>
      </w:r>
      <w:proofErr w:type="gramEnd"/>
      <w:r w:rsidRPr="00F32821">
        <w:rPr>
          <w:rFonts w:ascii="Times New Roman" w:hAnsi="Times New Roman" w:cs="Times New Roman"/>
          <w:sz w:val="24"/>
          <w:szCs w:val="24"/>
          <w:lang w:val="tr-TR"/>
        </w:rPr>
        <w:t xml:space="preserve"> ve HOOK C (1994),</w:t>
      </w:r>
      <w:r w:rsidR="00BB4775" w:rsidRPr="00F32821">
        <w:rPr>
          <w:rFonts w:ascii="Times New Roman" w:hAnsi="Times New Roman" w:cs="Times New Roman"/>
          <w:sz w:val="24"/>
          <w:szCs w:val="24"/>
          <w:lang w:val="tr-TR"/>
        </w:rPr>
        <w:t xml:space="preserve"> “</w:t>
      </w:r>
      <w:proofErr w:type="spellStart"/>
      <w:r w:rsidR="00BB4775" w:rsidRPr="00F32821">
        <w:rPr>
          <w:rFonts w:ascii="Times New Roman" w:hAnsi="Times New Roman" w:cs="Times New Roman"/>
          <w:sz w:val="24"/>
          <w:szCs w:val="24"/>
          <w:lang w:val="tr-TR"/>
        </w:rPr>
        <w:t>Saracen</w:t>
      </w:r>
      <w:proofErr w:type="spellEnd"/>
      <w:r w:rsidR="00BB4775" w:rsidRPr="00F32821">
        <w:rPr>
          <w:rFonts w:ascii="Times New Roman" w:hAnsi="Times New Roman" w:cs="Times New Roman"/>
          <w:sz w:val="24"/>
          <w:szCs w:val="24"/>
          <w:lang w:val="tr-TR"/>
        </w:rPr>
        <w:t xml:space="preserve"> Faris</w:t>
      </w:r>
      <w:r w:rsidR="00BB6D71" w:rsidRPr="00F32821">
        <w:rPr>
          <w:rFonts w:ascii="Times New Roman" w:hAnsi="Times New Roman" w:cs="Times New Roman"/>
          <w:sz w:val="24"/>
          <w:szCs w:val="24"/>
          <w:lang w:val="tr-TR"/>
        </w:rPr>
        <w:t xml:space="preserve">: 1050-1250 AD,” Oxford, </w:t>
      </w:r>
      <w:proofErr w:type="spellStart"/>
      <w:r w:rsidR="00BB6D71" w:rsidRPr="00F32821">
        <w:rPr>
          <w:rFonts w:ascii="Times New Roman" w:hAnsi="Times New Roman" w:cs="Times New Roman"/>
          <w:sz w:val="24"/>
          <w:szCs w:val="24"/>
          <w:lang w:val="tr-TR"/>
        </w:rPr>
        <w:t>Osprey</w:t>
      </w:r>
      <w:proofErr w:type="spellEnd"/>
      <w:r w:rsidR="00BB6D71" w:rsidRPr="00F32821">
        <w:rPr>
          <w:rFonts w:ascii="Times New Roman" w:hAnsi="Times New Roman" w:cs="Times New Roman"/>
          <w:sz w:val="24"/>
          <w:szCs w:val="24"/>
          <w:lang w:val="tr-TR"/>
        </w:rPr>
        <w:t>.</w:t>
      </w:r>
    </w:p>
    <w:p w:rsidR="00BB4775" w:rsidRPr="00F32821" w:rsidRDefault="00BB6D71" w:rsidP="00BB4775">
      <w:pPr>
        <w:rPr>
          <w:rFonts w:ascii="Times New Roman" w:hAnsi="Times New Roman" w:cs="Times New Roman"/>
          <w:sz w:val="24"/>
          <w:szCs w:val="24"/>
          <w:lang w:val="tr-TR"/>
        </w:rPr>
      </w:pPr>
      <w:r w:rsidRPr="00F32821">
        <w:rPr>
          <w:rFonts w:ascii="Times New Roman" w:hAnsi="Times New Roman" w:cs="Times New Roman"/>
          <w:sz w:val="24"/>
          <w:szCs w:val="24"/>
          <w:lang w:val="tr-TR"/>
        </w:rPr>
        <w:t xml:space="preserve">NICOLLE, </w:t>
      </w:r>
      <w:proofErr w:type="spellStart"/>
      <w:r w:rsidRPr="00F32821">
        <w:rPr>
          <w:rFonts w:ascii="Times New Roman" w:hAnsi="Times New Roman" w:cs="Times New Roman"/>
          <w:sz w:val="24"/>
          <w:szCs w:val="24"/>
          <w:lang w:val="tr-TR"/>
        </w:rPr>
        <w:t>David</w:t>
      </w:r>
      <w:proofErr w:type="spellEnd"/>
      <w:r w:rsidRPr="00F32821">
        <w:rPr>
          <w:rFonts w:ascii="Times New Roman" w:hAnsi="Times New Roman" w:cs="Times New Roman"/>
          <w:sz w:val="24"/>
          <w:szCs w:val="24"/>
          <w:lang w:val="tr-TR"/>
        </w:rPr>
        <w:t xml:space="preserve"> ve </w:t>
      </w:r>
      <w:proofErr w:type="spellStart"/>
      <w:r w:rsidRPr="00F32821">
        <w:rPr>
          <w:rFonts w:ascii="Times New Roman" w:hAnsi="Times New Roman" w:cs="Times New Roman"/>
          <w:sz w:val="24"/>
          <w:szCs w:val="24"/>
          <w:lang w:val="tr-TR"/>
        </w:rPr>
        <w:t>McBRIDE</w:t>
      </w:r>
      <w:proofErr w:type="spellEnd"/>
      <w:r w:rsidR="00BB4775" w:rsidRPr="00F32821">
        <w:rPr>
          <w:rFonts w:ascii="Times New Roman" w:hAnsi="Times New Roman" w:cs="Times New Roman"/>
          <w:sz w:val="24"/>
          <w:szCs w:val="24"/>
          <w:lang w:val="tr-TR"/>
        </w:rPr>
        <w:t xml:space="preserve"> A</w:t>
      </w:r>
      <w:r w:rsidRPr="00F32821">
        <w:rPr>
          <w:rFonts w:ascii="Times New Roman" w:hAnsi="Times New Roman" w:cs="Times New Roman"/>
          <w:sz w:val="24"/>
          <w:szCs w:val="24"/>
          <w:lang w:val="tr-TR"/>
        </w:rPr>
        <w:t xml:space="preserve"> (1993 ), “</w:t>
      </w:r>
      <w:proofErr w:type="spellStart"/>
      <w:r w:rsidRPr="00F32821">
        <w:rPr>
          <w:rFonts w:ascii="Times New Roman" w:hAnsi="Times New Roman" w:cs="Times New Roman"/>
          <w:sz w:val="24"/>
          <w:szCs w:val="24"/>
          <w:lang w:val="tr-TR"/>
        </w:rPr>
        <w:t>The</w:t>
      </w:r>
      <w:proofErr w:type="spellEnd"/>
      <w:r w:rsidRPr="00F32821">
        <w:rPr>
          <w:rFonts w:ascii="Times New Roman" w:hAnsi="Times New Roman" w:cs="Times New Roman"/>
          <w:sz w:val="24"/>
          <w:szCs w:val="24"/>
          <w:lang w:val="tr-TR"/>
        </w:rPr>
        <w:t xml:space="preserve"> Mamluks,” </w:t>
      </w:r>
      <w:proofErr w:type="spellStart"/>
      <w:r w:rsidRPr="00F32821">
        <w:rPr>
          <w:rFonts w:ascii="Times New Roman" w:hAnsi="Times New Roman" w:cs="Times New Roman"/>
          <w:sz w:val="24"/>
          <w:szCs w:val="24"/>
          <w:lang w:val="tr-TR"/>
        </w:rPr>
        <w:t>London</w:t>
      </w:r>
      <w:proofErr w:type="spellEnd"/>
      <w:r w:rsidRPr="00F32821">
        <w:rPr>
          <w:rFonts w:ascii="Times New Roman" w:hAnsi="Times New Roman" w:cs="Times New Roman"/>
          <w:sz w:val="24"/>
          <w:szCs w:val="24"/>
          <w:lang w:val="tr-TR"/>
        </w:rPr>
        <w:t xml:space="preserve">, </w:t>
      </w:r>
      <w:proofErr w:type="spellStart"/>
      <w:r w:rsidRPr="00F32821">
        <w:rPr>
          <w:rFonts w:ascii="Times New Roman" w:hAnsi="Times New Roman" w:cs="Times New Roman"/>
          <w:sz w:val="24"/>
          <w:szCs w:val="24"/>
          <w:lang w:val="tr-TR"/>
        </w:rPr>
        <w:t>Osprey</w:t>
      </w:r>
      <w:proofErr w:type="spellEnd"/>
      <w:r w:rsidRPr="00F32821">
        <w:rPr>
          <w:rFonts w:ascii="Times New Roman" w:hAnsi="Times New Roman" w:cs="Times New Roman"/>
          <w:sz w:val="24"/>
          <w:szCs w:val="24"/>
          <w:lang w:val="tr-TR"/>
        </w:rPr>
        <w:t>.</w:t>
      </w:r>
    </w:p>
    <w:p w:rsidR="00BB4775" w:rsidRPr="00F32821" w:rsidRDefault="00BB6D71" w:rsidP="00BB4775">
      <w:pPr>
        <w:rPr>
          <w:rFonts w:ascii="Times New Roman" w:hAnsi="Times New Roman" w:cs="Times New Roman"/>
          <w:sz w:val="24"/>
          <w:szCs w:val="24"/>
        </w:rPr>
      </w:pPr>
      <w:r w:rsidRPr="00F32821">
        <w:rPr>
          <w:rFonts w:ascii="Times New Roman" w:hAnsi="Times New Roman" w:cs="Times New Roman"/>
          <w:sz w:val="24"/>
          <w:szCs w:val="24"/>
          <w:lang w:val="tr-TR"/>
        </w:rPr>
        <w:t>ÖZTOPÇU, Kurtuluş (</w:t>
      </w:r>
      <w:r w:rsidRPr="00F32821">
        <w:rPr>
          <w:rFonts w:ascii="Times New Roman" w:hAnsi="Times New Roman" w:cs="Times New Roman"/>
          <w:sz w:val="24"/>
          <w:szCs w:val="24"/>
        </w:rPr>
        <w:t>2002),</w:t>
      </w:r>
      <w:r w:rsidR="00BB4775" w:rsidRPr="00F32821">
        <w:rPr>
          <w:rFonts w:ascii="Times New Roman" w:hAnsi="Times New Roman" w:cs="Times New Roman"/>
          <w:sz w:val="24"/>
          <w:szCs w:val="24"/>
          <w:lang w:val="tr-TR"/>
        </w:rPr>
        <w:t xml:space="preserve"> “</w:t>
      </w:r>
      <w:r w:rsidRPr="00F32821">
        <w:rPr>
          <w:rFonts w:ascii="Times New Roman" w:hAnsi="Times New Roman" w:cs="Times New Roman"/>
          <w:sz w:val="24"/>
          <w:szCs w:val="24"/>
        </w:rPr>
        <w:t>A</w:t>
      </w:r>
      <w:r w:rsidR="00BB4775" w:rsidRPr="00F32821">
        <w:rPr>
          <w:rFonts w:ascii="Times New Roman" w:hAnsi="Times New Roman" w:cs="Times New Roman"/>
          <w:sz w:val="24"/>
          <w:szCs w:val="24"/>
        </w:rPr>
        <w:t xml:space="preserve"> 14</w:t>
      </w:r>
      <w:r w:rsidR="00BB4775" w:rsidRPr="00F32821">
        <w:rPr>
          <w:rFonts w:ascii="Times New Roman" w:hAnsi="Times New Roman" w:cs="Times New Roman"/>
          <w:sz w:val="24"/>
          <w:szCs w:val="24"/>
          <w:vertAlign w:val="superscript"/>
        </w:rPr>
        <w:t>th</w:t>
      </w:r>
      <w:r w:rsidR="00BB4775" w:rsidRPr="00F32821">
        <w:rPr>
          <w:rFonts w:ascii="Times New Roman" w:hAnsi="Times New Roman" w:cs="Times New Roman"/>
          <w:sz w:val="24"/>
          <w:szCs w:val="24"/>
        </w:rPr>
        <w:t xml:space="preserve"> Century Archery Treatise in Mamluk Kipchak,” </w:t>
      </w:r>
      <w:proofErr w:type="spellStart"/>
      <w:r w:rsidRPr="00F32821">
        <w:rPr>
          <w:rFonts w:ascii="Times New Roman" w:hAnsi="Times New Roman" w:cs="Times New Roman"/>
          <w:sz w:val="24"/>
          <w:szCs w:val="24"/>
        </w:rPr>
        <w:t>İstanbul</w:t>
      </w:r>
      <w:proofErr w:type="spellEnd"/>
      <w:r w:rsidRPr="00F32821">
        <w:rPr>
          <w:rFonts w:ascii="Times New Roman" w:hAnsi="Times New Roman" w:cs="Times New Roman"/>
          <w:sz w:val="24"/>
          <w:szCs w:val="24"/>
        </w:rPr>
        <w:t xml:space="preserve">, </w:t>
      </w:r>
      <w:proofErr w:type="spellStart"/>
      <w:r w:rsidR="00BB4775" w:rsidRPr="00F32821">
        <w:rPr>
          <w:rFonts w:ascii="Times New Roman" w:hAnsi="Times New Roman" w:cs="Times New Roman"/>
          <w:sz w:val="24"/>
          <w:szCs w:val="24"/>
        </w:rPr>
        <w:t>Türk</w:t>
      </w:r>
      <w:proofErr w:type="spellEnd"/>
      <w:r w:rsidR="00BB4775" w:rsidRPr="00F32821">
        <w:rPr>
          <w:rFonts w:ascii="Times New Roman" w:hAnsi="Times New Roman" w:cs="Times New Roman"/>
          <w:sz w:val="24"/>
          <w:szCs w:val="24"/>
        </w:rPr>
        <w:t xml:space="preserve"> </w:t>
      </w:r>
      <w:proofErr w:type="spellStart"/>
      <w:r w:rsidR="00BB4775" w:rsidRPr="00F32821">
        <w:rPr>
          <w:rFonts w:ascii="Times New Roman" w:hAnsi="Times New Roman" w:cs="Times New Roman"/>
          <w:sz w:val="24"/>
          <w:szCs w:val="24"/>
        </w:rPr>
        <w:t>Dilleri</w:t>
      </w:r>
      <w:proofErr w:type="spellEnd"/>
      <w:r w:rsidR="00BB4775" w:rsidRPr="00F32821">
        <w:rPr>
          <w:rFonts w:ascii="Times New Roman" w:hAnsi="Times New Roman" w:cs="Times New Roman"/>
          <w:sz w:val="24"/>
          <w:szCs w:val="24"/>
        </w:rPr>
        <w:t xml:space="preserve"> </w:t>
      </w:r>
      <w:proofErr w:type="spellStart"/>
      <w:r w:rsidRPr="00F32821">
        <w:rPr>
          <w:rFonts w:ascii="Times New Roman" w:hAnsi="Times New Roman" w:cs="Times New Roman"/>
          <w:sz w:val="24"/>
          <w:szCs w:val="24"/>
        </w:rPr>
        <w:t>Araştırmaları</w:t>
      </w:r>
      <w:proofErr w:type="spellEnd"/>
      <w:r w:rsidRPr="00F32821">
        <w:rPr>
          <w:rFonts w:ascii="Times New Roman" w:hAnsi="Times New Roman" w:cs="Times New Roman"/>
          <w:sz w:val="24"/>
          <w:szCs w:val="24"/>
        </w:rPr>
        <w:t xml:space="preserve"> </w:t>
      </w:r>
      <w:proofErr w:type="spellStart"/>
      <w:r w:rsidRPr="00F32821">
        <w:rPr>
          <w:rFonts w:ascii="Times New Roman" w:hAnsi="Times New Roman" w:cs="Times New Roman"/>
          <w:sz w:val="24"/>
          <w:szCs w:val="24"/>
        </w:rPr>
        <w:t>Dizisi</w:t>
      </w:r>
      <w:proofErr w:type="spellEnd"/>
      <w:r w:rsidRPr="00F32821">
        <w:rPr>
          <w:rFonts w:ascii="Times New Roman" w:hAnsi="Times New Roman" w:cs="Times New Roman"/>
          <w:sz w:val="24"/>
          <w:szCs w:val="24"/>
        </w:rPr>
        <w:t>.</w:t>
      </w:r>
    </w:p>
    <w:p w:rsidR="00BB4775" w:rsidRPr="00F32821" w:rsidRDefault="00BB6D71" w:rsidP="00BB4775">
      <w:pPr>
        <w:rPr>
          <w:rFonts w:ascii="Times New Roman" w:hAnsi="Times New Roman" w:cs="Times New Roman"/>
          <w:sz w:val="24"/>
          <w:szCs w:val="24"/>
          <w:lang w:val="tr-TR"/>
        </w:rPr>
      </w:pPr>
      <w:r w:rsidRPr="00F32821">
        <w:rPr>
          <w:rFonts w:ascii="Times New Roman" w:hAnsi="Times New Roman" w:cs="Times New Roman"/>
          <w:sz w:val="24"/>
          <w:szCs w:val="24"/>
          <w:lang w:val="tr-TR"/>
        </w:rPr>
        <w:t>ÖZTOPÇU, Kurtuluş (1989),</w:t>
      </w:r>
      <w:r w:rsidR="00BB4775" w:rsidRPr="00F32821">
        <w:rPr>
          <w:rFonts w:ascii="Times New Roman" w:hAnsi="Times New Roman" w:cs="Times New Roman"/>
          <w:sz w:val="24"/>
          <w:szCs w:val="24"/>
          <w:lang w:val="tr-TR"/>
        </w:rPr>
        <w:t xml:space="preserve"> “</w:t>
      </w:r>
      <w:proofErr w:type="spellStart"/>
      <w:r w:rsidR="00BB4775" w:rsidRPr="00F32821">
        <w:rPr>
          <w:rFonts w:ascii="Times New Roman" w:hAnsi="Times New Roman" w:cs="Times New Roman"/>
          <w:sz w:val="24"/>
          <w:szCs w:val="24"/>
          <w:lang w:val="tr-TR"/>
        </w:rPr>
        <w:t>Munyatu’l</w:t>
      </w:r>
      <w:proofErr w:type="spellEnd"/>
      <w:r w:rsidR="00BB4775" w:rsidRPr="00F32821">
        <w:rPr>
          <w:rFonts w:ascii="Times New Roman" w:hAnsi="Times New Roman" w:cs="Times New Roman"/>
          <w:sz w:val="24"/>
          <w:szCs w:val="24"/>
          <w:lang w:val="tr-TR"/>
        </w:rPr>
        <w:t xml:space="preserve"> Ghuzat: a 14th-</w:t>
      </w:r>
      <w:proofErr w:type="spellStart"/>
      <w:r w:rsidR="00BB4775" w:rsidRPr="00F32821">
        <w:rPr>
          <w:rFonts w:ascii="Times New Roman" w:hAnsi="Times New Roman" w:cs="Times New Roman"/>
          <w:sz w:val="24"/>
          <w:szCs w:val="24"/>
          <w:lang w:val="tr-TR"/>
        </w:rPr>
        <w:t>century</w:t>
      </w:r>
      <w:proofErr w:type="spellEnd"/>
      <w:r w:rsidR="00BB4775" w:rsidRPr="00F32821">
        <w:rPr>
          <w:rFonts w:ascii="Times New Roman" w:hAnsi="Times New Roman" w:cs="Times New Roman"/>
          <w:sz w:val="24"/>
          <w:szCs w:val="24"/>
          <w:lang w:val="tr-TR"/>
        </w:rPr>
        <w:t xml:space="preserve"> Mamluk-Kipchak </w:t>
      </w:r>
      <w:proofErr w:type="spellStart"/>
      <w:r w:rsidR="00BB4775" w:rsidRPr="00F32821">
        <w:rPr>
          <w:rFonts w:ascii="Times New Roman" w:hAnsi="Times New Roman" w:cs="Times New Roman"/>
          <w:sz w:val="24"/>
          <w:szCs w:val="24"/>
          <w:lang w:val="tr-TR"/>
        </w:rPr>
        <w:t>military</w:t>
      </w:r>
      <w:proofErr w:type="spellEnd"/>
      <w:r w:rsidR="00BB4775" w:rsidRPr="00F32821">
        <w:rPr>
          <w:rFonts w:ascii="Times New Roman" w:hAnsi="Times New Roman" w:cs="Times New Roman"/>
          <w:sz w:val="24"/>
          <w:szCs w:val="24"/>
          <w:lang w:val="tr-TR"/>
        </w:rPr>
        <w:t xml:space="preserve"> </w:t>
      </w:r>
      <w:proofErr w:type="spellStart"/>
      <w:r w:rsidR="00BB4775" w:rsidRPr="00F32821">
        <w:rPr>
          <w:rFonts w:ascii="Times New Roman" w:hAnsi="Times New Roman" w:cs="Times New Roman"/>
          <w:sz w:val="24"/>
          <w:szCs w:val="24"/>
          <w:lang w:val="tr-TR"/>
        </w:rPr>
        <w:t>treatise</w:t>
      </w:r>
      <w:proofErr w:type="spellEnd"/>
      <w:r w:rsidR="00BB4775" w:rsidRPr="00F32821">
        <w:rPr>
          <w:rFonts w:ascii="Times New Roman" w:hAnsi="Times New Roman" w:cs="Times New Roman"/>
          <w:sz w:val="24"/>
          <w:szCs w:val="24"/>
          <w:lang w:val="tr-TR"/>
        </w:rPr>
        <w:t xml:space="preserve">,” </w:t>
      </w:r>
      <w:r w:rsidRPr="00F32821">
        <w:rPr>
          <w:rFonts w:ascii="Times New Roman" w:hAnsi="Times New Roman" w:cs="Times New Roman"/>
          <w:sz w:val="24"/>
          <w:szCs w:val="24"/>
          <w:lang w:val="tr-TR"/>
        </w:rPr>
        <w:t xml:space="preserve">New </w:t>
      </w:r>
      <w:proofErr w:type="spellStart"/>
      <w:r w:rsidRPr="00F32821">
        <w:rPr>
          <w:rFonts w:ascii="Times New Roman" w:hAnsi="Times New Roman" w:cs="Times New Roman"/>
          <w:sz w:val="24"/>
          <w:szCs w:val="24"/>
          <w:lang w:val="tr-TR"/>
        </w:rPr>
        <w:t>Haven</w:t>
      </w:r>
      <w:proofErr w:type="spellEnd"/>
      <w:r w:rsidRPr="00F32821">
        <w:rPr>
          <w:rFonts w:ascii="Times New Roman" w:hAnsi="Times New Roman" w:cs="Times New Roman"/>
          <w:sz w:val="24"/>
          <w:szCs w:val="24"/>
          <w:lang w:val="tr-TR"/>
        </w:rPr>
        <w:t xml:space="preserve">, </w:t>
      </w:r>
      <w:r w:rsidR="00BB4775" w:rsidRPr="00F32821">
        <w:rPr>
          <w:rFonts w:ascii="Times New Roman" w:hAnsi="Times New Roman" w:cs="Times New Roman"/>
          <w:sz w:val="24"/>
          <w:szCs w:val="24"/>
          <w:lang w:val="tr-TR"/>
        </w:rPr>
        <w:t xml:space="preserve">Harvard </w:t>
      </w:r>
      <w:proofErr w:type="spellStart"/>
      <w:r w:rsidR="00BB4775" w:rsidRPr="00F32821">
        <w:rPr>
          <w:rFonts w:ascii="Times New Roman" w:hAnsi="Times New Roman" w:cs="Times New Roman"/>
          <w:sz w:val="24"/>
          <w:szCs w:val="24"/>
          <w:lang w:val="tr-TR"/>
        </w:rPr>
        <w:t>University</w:t>
      </w:r>
      <w:proofErr w:type="spellEnd"/>
      <w:r w:rsidR="00BB4775" w:rsidRPr="00F32821">
        <w:rPr>
          <w:rFonts w:ascii="Times New Roman" w:hAnsi="Times New Roman" w:cs="Times New Roman"/>
          <w:sz w:val="24"/>
          <w:szCs w:val="24"/>
          <w:lang w:val="tr-TR"/>
        </w:rPr>
        <w:t xml:space="preserve">, Office of </w:t>
      </w:r>
      <w:proofErr w:type="spellStart"/>
      <w:r w:rsidR="00BB4775" w:rsidRPr="00F32821">
        <w:rPr>
          <w:rFonts w:ascii="Times New Roman" w:hAnsi="Times New Roman" w:cs="Times New Roman"/>
          <w:sz w:val="24"/>
          <w:szCs w:val="24"/>
          <w:lang w:val="tr-TR"/>
        </w:rPr>
        <w:t>the</w:t>
      </w:r>
      <w:proofErr w:type="spellEnd"/>
      <w:r w:rsidR="00BB4775" w:rsidRPr="00F32821">
        <w:rPr>
          <w:rFonts w:ascii="Times New Roman" w:hAnsi="Times New Roman" w:cs="Times New Roman"/>
          <w:sz w:val="24"/>
          <w:szCs w:val="24"/>
          <w:lang w:val="tr-TR"/>
        </w:rPr>
        <w:t xml:space="preserve"> </w:t>
      </w:r>
      <w:proofErr w:type="spellStart"/>
      <w:r w:rsidRPr="00F32821">
        <w:rPr>
          <w:rFonts w:ascii="Times New Roman" w:hAnsi="Times New Roman" w:cs="Times New Roman"/>
          <w:sz w:val="24"/>
          <w:szCs w:val="24"/>
          <w:lang w:val="tr-TR"/>
        </w:rPr>
        <w:t>University</w:t>
      </w:r>
      <w:proofErr w:type="spellEnd"/>
      <w:r w:rsidRPr="00F32821">
        <w:rPr>
          <w:rFonts w:ascii="Times New Roman" w:hAnsi="Times New Roman" w:cs="Times New Roman"/>
          <w:sz w:val="24"/>
          <w:szCs w:val="24"/>
          <w:lang w:val="tr-TR"/>
        </w:rPr>
        <w:t xml:space="preserve"> Publisher.</w:t>
      </w:r>
    </w:p>
    <w:p w:rsidR="00BB4775" w:rsidRPr="00F32821" w:rsidRDefault="00BB6D71" w:rsidP="00BB4775">
      <w:pPr>
        <w:spacing w:line="360" w:lineRule="auto"/>
        <w:jc w:val="both"/>
        <w:rPr>
          <w:rFonts w:ascii="Times New Roman" w:eastAsia="Calibri" w:hAnsi="Times New Roman" w:cs="Times New Roman"/>
          <w:sz w:val="24"/>
          <w:szCs w:val="24"/>
          <w:lang w:val="tr-TR"/>
        </w:rPr>
      </w:pPr>
      <w:r w:rsidRPr="00F32821">
        <w:rPr>
          <w:rFonts w:ascii="Times New Roman" w:eastAsia="Calibri" w:hAnsi="Times New Roman" w:cs="Times New Roman"/>
          <w:sz w:val="24"/>
          <w:szCs w:val="24"/>
          <w:lang w:val="tr-TR"/>
        </w:rPr>
        <w:t xml:space="preserve">HOCA SADETTİN EFENDİ (1992), </w:t>
      </w:r>
      <w:proofErr w:type="spellStart"/>
      <w:r w:rsidR="00BB4775" w:rsidRPr="00F32821">
        <w:rPr>
          <w:rFonts w:ascii="Times New Roman" w:eastAsia="Calibri" w:hAnsi="Times New Roman" w:cs="Times New Roman"/>
          <w:sz w:val="24"/>
          <w:szCs w:val="24"/>
          <w:lang w:val="tr-TR"/>
        </w:rPr>
        <w:t>Tacü’t</w:t>
      </w:r>
      <w:proofErr w:type="spellEnd"/>
      <w:r w:rsidR="00BB4775" w:rsidRPr="00F32821">
        <w:rPr>
          <w:rFonts w:ascii="Times New Roman" w:eastAsia="Calibri" w:hAnsi="Times New Roman" w:cs="Times New Roman"/>
          <w:sz w:val="24"/>
          <w:szCs w:val="24"/>
          <w:lang w:val="tr-TR"/>
        </w:rPr>
        <w:t xml:space="preserve"> </w:t>
      </w:r>
      <w:proofErr w:type="spellStart"/>
      <w:r w:rsidR="00BB4775" w:rsidRPr="00F32821">
        <w:rPr>
          <w:rFonts w:ascii="Times New Roman" w:eastAsia="Calibri" w:hAnsi="Times New Roman" w:cs="Times New Roman"/>
          <w:sz w:val="24"/>
          <w:szCs w:val="24"/>
          <w:lang w:val="tr-TR"/>
        </w:rPr>
        <w:t>Tevarih</w:t>
      </w:r>
      <w:proofErr w:type="spellEnd"/>
      <w:r w:rsidRPr="00F32821">
        <w:rPr>
          <w:rFonts w:ascii="Times New Roman" w:eastAsia="Calibri" w:hAnsi="Times New Roman" w:cs="Times New Roman"/>
          <w:sz w:val="24"/>
          <w:szCs w:val="24"/>
          <w:lang w:val="tr-TR"/>
        </w:rPr>
        <w:t xml:space="preserve"> IV, (hzl. İsmet Parmaksız),</w:t>
      </w:r>
      <w:r w:rsidR="00BB4775" w:rsidRPr="00F32821">
        <w:rPr>
          <w:rFonts w:ascii="Times New Roman" w:eastAsia="Calibri" w:hAnsi="Times New Roman" w:cs="Times New Roman"/>
          <w:sz w:val="24"/>
          <w:szCs w:val="24"/>
          <w:lang w:val="tr-TR"/>
        </w:rPr>
        <w:t xml:space="preserve"> </w:t>
      </w:r>
      <w:r w:rsidRPr="00F32821">
        <w:rPr>
          <w:rFonts w:ascii="Times New Roman" w:eastAsia="Calibri" w:hAnsi="Times New Roman" w:cs="Times New Roman"/>
          <w:sz w:val="24"/>
          <w:szCs w:val="24"/>
          <w:lang w:val="tr-TR"/>
        </w:rPr>
        <w:t>Ankara, Kültür Bakanlığı Yayınevi</w:t>
      </w:r>
      <w:r w:rsidR="00BB4775" w:rsidRPr="00F32821">
        <w:rPr>
          <w:rFonts w:ascii="Times New Roman" w:eastAsia="Calibri" w:hAnsi="Times New Roman" w:cs="Times New Roman"/>
          <w:sz w:val="24"/>
          <w:szCs w:val="24"/>
          <w:lang w:val="tr-TR"/>
        </w:rPr>
        <w:t>.</w:t>
      </w:r>
    </w:p>
    <w:p w:rsidR="00BB4775" w:rsidRPr="00F32821" w:rsidRDefault="00BB4775" w:rsidP="00BB4775">
      <w:pPr>
        <w:rPr>
          <w:rFonts w:ascii="Times New Roman" w:hAnsi="Times New Roman" w:cs="Times New Roman"/>
          <w:sz w:val="24"/>
          <w:szCs w:val="24"/>
          <w:lang w:val="tr-TR"/>
        </w:rPr>
      </w:pPr>
      <w:proofErr w:type="gramStart"/>
      <w:r w:rsidRPr="00F32821">
        <w:rPr>
          <w:rFonts w:ascii="Times New Roman" w:hAnsi="Times New Roman" w:cs="Times New Roman"/>
          <w:sz w:val="24"/>
          <w:szCs w:val="24"/>
        </w:rPr>
        <w:t>P</w:t>
      </w:r>
      <w:r w:rsidR="00E23852" w:rsidRPr="00F32821">
        <w:rPr>
          <w:rFonts w:ascii="Times New Roman" w:hAnsi="Times New Roman" w:cs="Times New Roman"/>
          <w:sz w:val="24"/>
          <w:szCs w:val="24"/>
        </w:rPr>
        <w:t>ARRY</w:t>
      </w:r>
      <w:r w:rsidRPr="00F32821">
        <w:rPr>
          <w:rFonts w:ascii="Times New Roman" w:hAnsi="Times New Roman" w:cs="Times New Roman"/>
          <w:sz w:val="24"/>
          <w:szCs w:val="24"/>
        </w:rPr>
        <w:t>, V. J,</w:t>
      </w:r>
      <w:r w:rsidR="00E23852" w:rsidRPr="00F32821">
        <w:rPr>
          <w:rFonts w:ascii="Times New Roman" w:hAnsi="Times New Roman" w:cs="Times New Roman"/>
          <w:sz w:val="24"/>
          <w:szCs w:val="24"/>
        </w:rPr>
        <w:t xml:space="preserve"> </w:t>
      </w:r>
      <w:r w:rsidRPr="00F32821">
        <w:rPr>
          <w:rFonts w:ascii="Times New Roman" w:hAnsi="Times New Roman" w:cs="Times New Roman"/>
          <w:sz w:val="24"/>
          <w:szCs w:val="24"/>
        </w:rPr>
        <w:t>Y</w:t>
      </w:r>
      <w:r w:rsidR="00E23852" w:rsidRPr="00F32821">
        <w:rPr>
          <w:rFonts w:ascii="Times New Roman" w:hAnsi="Times New Roman" w:cs="Times New Roman"/>
          <w:sz w:val="24"/>
          <w:szCs w:val="24"/>
        </w:rPr>
        <w:t>APP M. E (</w:t>
      </w:r>
      <w:r w:rsidR="00E23852" w:rsidRPr="00F32821">
        <w:rPr>
          <w:rFonts w:ascii="Times New Roman" w:hAnsi="Times New Roman" w:cs="Times New Roman"/>
          <w:sz w:val="24"/>
          <w:szCs w:val="24"/>
          <w:lang w:val="tr-TR"/>
        </w:rPr>
        <w:t>1975</w:t>
      </w:r>
      <w:r w:rsidR="00E23852" w:rsidRPr="00F32821">
        <w:rPr>
          <w:rFonts w:ascii="Times New Roman" w:hAnsi="Times New Roman" w:cs="Times New Roman"/>
          <w:sz w:val="24"/>
          <w:szCs w:val="24"/>
        </w:rPr>
        <w:t xml:space="preserve">), </w:t>
      </w:r>
      <w:r w:rsidRPr="00F32821">
        <w:rPr>
          <w:rFonts w:ascii="Times New Roman" w:hAnsi="Times New Roman" w:cs="Times New Roman"/>
          <w:sz w:val="24"/>
          <w:szCs w:val="24"/>
        </w:rPr>
        <w:t>“</w:t>
      </w:r>
      <w:proofErr w:type="spellStart"/>
      <w:r w:rsidRPr="00F32821">
        <w:rPr>
          <w:rFonts w:ascii="Times New Roman" w:hAnsi="Times New Roman" w:cs="Times New Roman"/>
          <w:sz w:val="24"/>
          <w:szCs w:val="24"/>
          <w:lang w:val="tr-TR"/>
        </w:rPr>
        <w:t>War</w:t>
      </w:r>
      <w:proofErr w:type="spellEnd"/>
      <w:r w:rsidRPr="00F32821">
        <w:rPr>
          <w:rFonts w:ascii="Times New Roman" w:hAnsi="Times New Roman" w:cs="Times New Roman"/>
          <w:sz w:val="24"/>
          <w:szCs w:val="24"/>
          <w:lang w:val="tr-TR"/>
        </w:rPr>
        <w:t xml:space="preserve">, </w:t>
      </w:r>
      <w:proofErr w:type="spellStart"/>
      <w:r w:rsidRPr="00F32821">
        <w:rPr>
          <w:rFonts w:ascii="Times New Roman" w:hAnsi="Times New Roman" w:cs="Times New Roman"/>
          <w:sz w:val="24"/>
          <w:szCs w:val="24"/>
          <w:lang w:val="tr-TR"/>
        </w:rPr>
        <w:t>Technology</w:t>
      </w:r>
      <w:proofErr w:type="spellEnd"/>
      <w:r w:rsidRPr="00F32821">
        <w:rPr>
          <w:rFonts w:ascii="Times New Roman" w:hAnsi="Times New Roman" w:cs="Times New Roman"/>
          <w:sz w:val="24"/>
          <w:szCs w:val="24"/>
          <w:lang w:val="tr-TR"/>
        </w:rPr>
        <w:t xml:space="preserve">, </w:t>
      </w:r>
      <w:proofErr w:type="spellStart"/>
      <w:r w:rsidRPr="00F32821">
        <w:rPr>
          <w:rFonts w:ascii="Times New Roman" w:hAnsi="Times New Roman" w:cs="Times New Roman"/>
          <w:sz w:val="24"/>
          <w:szCs w:val="24"/>
          <w:lang w:val="tr-TR"/>
        </w:rPr>
        <w:t>and</w:t>
      </w:r>
      <w:proofErr w:type="spellEnd"/>
      <w:r w:rsidRPr="00F32821">
        <w:rPr>
          <w:rFonts w:ascii="Times New Roman" w:hAnsi="Times New Roman" w:cs="Times New Roman"/>
          <w:sz w:val="24"/>
          <w:szCs w:val="24"/>
          <w:lang w:val="tr-TR"/>
        </w:rPr>
        <w:t xml:space="preserve"> </w:t>
      </w:r>
      <w:proofErr w:type="spellStart"/>
      <w:r w:rsidRPr="00F32821">
        <w:rPr>
          <w:rFonts w:ascii="Times New Roman" w:hAnsi="Times New Roman" w:cs="Times New Roman"/>
          <w:sz w:val="24"/>
          <w:szCs w:val="24"/>
          <w:lang w:val="tr-TR"/>
        </w:rPr>
        <w:t>Society</w:t>
      </w:r>
      <w:proofErr w:type="spellEnd"/>
      <w:r w:rsidRPr="00F32821">
        <w:rPr>
          <w:rFonts w:ascii="Times New Roman" w:hAnsi="Times New Roman" w:cs="Times New Roman"/>
          <w:sz w:val="24"/>
          <w:szCs w:val="24"/>
          <w:lang w:val="tr-TR"/>
        </w:rPr>
        <w:t xml:space="preserve"> in </w:t>
      </w:r>
      <w:proofErr w:type="spellStart"/>
      <w:r w:rsidRPr="00F32821">
        <w:rPr>
          <w:rFonts w:ascii="Times New Roman" w:hAnsi="Times New Roman" w:cs="Times New Roman"/>
          <w:sz w:val="24"/>
          <w:szCs w:val="24"/>
          <w:lang w:val="tr-TR"/>
        </w:rPr>
        <w:t>the</w:t>
      </w:r>
      <w:proofErr w:type="spellEnd"/>
      <w:r w:rsidRPr="00F32821">
        <w:rPr>
          <w:rFonts w:ascii="Times New Roman" w:hAnsi="Times New Roman" w:cs="Times New Roman"/>
          <w:sz w:val="24"/>
          <w:szCs w:val="24"/>
          <w:lang w:val="tr-TR"/>
        </w:rPr>
        <w:t xml:space="preserve"> </w:t>
      </w:r>
      <w:proofErr w:type="spellStart"/>
      <w:r w:rsidRPr="00F32821">
        <w:rPr>
          <w:rFonts w:ascii="Times New Roman" w:hAnsi="Times New Roman" w:cs="Times New Roman"/>
          <w:sz w:val="24"/>
          <w:szCs w:val="24"/>
          <w:lang w:val="tr-TR"/>
        </w:rPr>
        <w:t>Middle</w:t>
      </w:r>
      <w:proofErr w:type="spellEnd"/>
      <w:r w:rsidRPr="00F32821">
        <w:rPr>
          <w:rFonts w:ascii="Times New Roman" w:hAnsi="Times New Roman" w:cs="Times New Roman"/>
          <w:sz w:val="24"/>
          <w:szCs w:val="24"/>
          <w:lang w:val="tr-TR"/>
        </w:rPr>
        <w:t xml:space="preserve"> East,” </w:t>
      </w:r>
      <w:proofErr w:type="spellStart"/>
      <w:r w:rsidR="00E23852" w:rsidRPr="00F32821">
        <w:rPr>
          <w:rFonts w:ascii="Times New Roman" w:hAnsi="Times New Roman" w:cs="Times New Roman"/>
          <w:sz w:val="24"/>
          <w:szCs w:val="24"/>
          <w:lang w:val="tr-TR"/>
        </w:rPr>
        <w:t>London</w:t>
      </w:r>
      <w:proofErr w:type="spellEnd"/>
      <w:r w:rsidR="00E23852" w:rsidRPr="00F32821">
        <w:rPr>
          <w:rFonts w:ascii="Times New Roman" w:hAnsi="Times New Roman" w:cs="Times New Roman"/>
          <w:sz w:val="24"/>
          <w:szCs w:val="24"/>
          <w:lang w:val="tr-TR"/>
        </w:rPr>
        <w:t xml:space="preserve">, Oxford </w:t>
      </w:r>
      <w:proofErr w:type="spellStart"/>
      <w:r w:rsidR="00E23852" w:rsidRPr="00F32821">
        <w:rPr>
          <w:rFonts w:ascii="Times New Roman" w:hAnsi="Times New Roman" w:cs="Times New Roman"/>
          <w:sz w:val="24"/>
          <w:szCs w:val="24"/>
          <w:lang w:val="tr-TR"/>
        </w:rPr>
        <w:t>University</w:t>
      </w:r>
      <w:proofErr w:type="spellEnd"/>
      <w:r w:rsidR="00E23852" w:rsidRPr="00F32821">
        <w:rPr>
          <w:rFonts w:ascii="Times New Roman" w:hAnsi="Times New Roman" w:cs="Times New Roman"/>
          <w:sz w:val="24"/>
          <w:szCs w:val="24"/>
          <w:lang w:val="tr-TR"/>
        </w:rPr>
        <w:t xml:space="preserve"> </w:t>
      </w:r>
      <w:proofErr w:type="spellStart"/>
      <w:r w:rsidR="00E23852" w:rsidRPr="00F32821">
        <w:rPr>
          <w:rFonts w:ascii="Times New Roman" w:hAnsi="Times New Roman" w:cs="Times New Roman"/>
          <w:sz w:val="24"/>
          <w:szCs w:val="24"/>
          <w:lang w:val="tr-TR"/>
        </w:rPr>
        <w:t>Press</w:t>
      </w:r>
      <w:proofErr w:type="spellEnd"/>
      <w:r w:rsidR="00E23852" w:rsidRPr="00F32821">
        <w:rPr>
          <w:rFonts w:ascii="Times New Roman" w:hAnsi="Times New Roman" w:cs="Times New Roman"/>
          <w:sz w:val="24"/>
          <w:szCs w:val="24"/>
          <w:lang w:val="tr-TR"/>
        </w:rPr>
        <w:t>.</w:t>
      </w:r>
      <w:proofErr w:type="gramEnd"/>
    </w:p>
    <w:p w:rsidR="00E23852" w:rsidRPr="00F32821" w:rsidRDefault="00E23852" w:rsidP="00BB4775">
      <w:pPr>
        <w:rPr>
          <w:rFonts w:ascii="Times New Roman" w:hAnsi="Times New Roman" w:cs="Times New Roman"/>
          <w:sz w:val="24"/>
          <w:szCs w:val="24"/>
          <w:lang w:val="tr-TR"/>
        </w:rPr>
      </w:pPr>
      <w:r w:rsidRPr="00F32821">
        <w:rPr>
          <w:rFonts w:ascii="Times New Roman" w:hAnsi="Times New Roman" w:cs="Times New Roman"/>
          <w:sz w:val="24"/>
          <w:szCs w:val="24"/>
          <w:lang w:val="tr-TR"/>
        </w:rPr>
        <w:t xml:space="preserve">SMİTH, </w:t>
      </w:r>
      <w:proofErr w:type="spellStart"/>
      <w:r w:rsidRPr="00F32821">
        <w:rPr>
          <w:rFonts w:ascii="Times New Roman" w:hAnsi="Times New Roman" w:cs="Times New Roman"/>
          <w:sz w:val="24"/>
          <w:szCs w:val="24"/>
          <w:lang w:val="tr-TR"/>
        </w:rPr>
        <w:t>Rex</w:t>
      </w:r>
      <w:proofErr w:type="spellEnd"/>
      <w:r w:rsidRPr="00F32821">
        <w:rPr>
          <w:rFonts w:ascii="Times New Roman" w:hAnsi="Times New Roman" w:cs="Times New Roman"/>
          <w:sz w:val="24"/>
          <w:szCs w:val="24"/>
          <w:lang w:val="tr-TR"/>
        </w:rPr>
        <w:t xml:space="preserve"> (1979 ), </w:t>
      </w:r>
      <w:r w:rsidR="00BB4775" w:rsidRPr="00F32821">
        <w:rPr>
          <w:rFonts w:ascii="Times New Roman" w:hAnsi="Times New Roman" w:cs="Times New Roman"/>
          <w:sz w:val="24"/>
          <w:szCs w:val="24"/>
          <w:lang w:val="tr-TR"/>
        </w:rPr>
        <w:t>“</w:t>
      </w:r>
      <w:proofErr w:type="spellStart"/>
      <w:r w:rsidR="00BB4775" w:rsidRPr="00F32821">
        <w:rPr>
          <w:rFonts w:ascii="Times New Roman" w:hAnsi="Times New Roman" w:cs="Times New Roman"/>
          <w:sz w:val="24"/>
          <w:szCs w:val="24"/>
          <w:lang w:val="tr-TR"/>
        </w:rPr>
        <w:t>Medieval</w:t>
      </w:r>
      <w:proofErr w:type="spellEnd"/>
      <w:r w:rsidR="00BB4775" w:rsidRPr="00F32821">
        <w:rPr>
          <w:rFonts w:ascii="Times New Roman" w:hAnsi="Times New Roman" w:cs="Times New Roman"/>
          <w:sz w:val="24"/>
          <w:szCs w:val="24"/>
          <w:lang w:val="tr-TR"/>
        </w:rPr>
        <w:t xml:space="preserve"> </w:t>
      </w:r>
      <w:proofErr w:type="spellStart"/>
      <w:r w:rsidR="00BB4775" w:rsidRPr="00F32821">
        <w:rPr>
          <w:rFonts w:ascii="Times New Roman" w:hAnsi="Times New Roman" w:cs="Times New Roman"/>
          <w:sz w:val="24"/>
          <w:szCs w:val="24"/>
          <w:lang w:val="tr-TR"/>
        </w:rPr>
        <w:t>Muslim</w:t>
      </w:r>
      <w:proofErr w:type="spellEnd"/>
      <w:r w:rsidR="00BB4775" w:rsidRPr="00F32821">
        <w:rPr>
          <w:rFonts w:ascii="Times New Roman" w:hAnsi="Times New Roman" w:cs="Times New Roman"/>
          <w:sz w:val="24"/>
          <w:szCs w:val="24"/>
          <w:lang w:val="tr-TR"/>
        </w:rPr>
        <w:t xml:space="preserve"> </w:t>
      </w:r>
      <w:proofErr w:type="spellStart"/>
      <w:r w:rsidR="00BB4775" w:rsidRPr="00F32821">
        <w:rPr>
          <w:rFonts w:ascii="Times New Roman" w:hAnsi="Times New Roman" w:cs="Times New Roman"/>
          <w:sz w:val="24"/>
          <w:szCs w:val="24"/>
          <w:lang w:val="tr-TR"/>
        </w:rPr>
        <w:t>Horsemanship</w:t>
      </w:r>
      <w:proofErr w:type="spellEnd"/>
      <w:r w:rsidR="00BB4775" w:rsidRPr="00F32821">
        <w:rPr>
          <w:rFonts w:ascii="Times New Roman" w:hAnsi="Times New Roman" w:cs="Times New Roman"/>
          <w:sz w:val="24"/>
          <w:szCs w:val="24"/>
          <w:lang w:val="tr-TR"/>
        </w:rPr>
        <w:t xml:space="preserve">,” </w:t>
      </w:r>
      <w:proofErr w:type="spellStart"/>
      <w:r w:rsidRPr="00F32821">
        <w:rPr>
          <w:rFonts w:ascii="Times New Roman" w:hAnsi="Times New Roman" w:cs="Times New Roman"/>
          <w:sz w:val="24"/>
          <w:szCs w:val="24"/>
          <w:lang w:val="tr-TR"/>
        </w:rPr>
        <w:t>London</w:t>
      </w:r>
      <w:proofErr w:type="spellEnd"/>
      <w:r w:rsidRPr="00F32821">
        <w:rPr>
          <w:rFonts w:ascii="Times New Roman" w:hAnsi="Times New Roman" w:cs="Times New Roman"/>
          <w:sz w:val="24"/>
          <w:szCs w:val="24"/>
          <w:lang w:val="tr-TR"/>
        </w:rPr>
        <w:t xml:space="preserve">, </w:t>
      </w:r>
      <w:proofErr w:type="spellStart"/>
      <w:r w:rsidR="00BB4775" w:rsidRPr="00F32821">
        <w:rPr>
          <w:rFonts w:ascii="Times New Roman" w:hAnsi="Times New Roman" w:cs="Times New Roman"/>
          <w:sz w:val="24"/>
          <w:szCs w:val="24"/>
          <w:lang w:val="tr-TR"/>
        </w:rPr>
        <w:t>The</w:t>
      </w:r>
      <w:proofErr w:type="spellEnd"/>
      <w:r w:rsidR="00BB4775" w:rsidRPr="00F32821">
        <w:rPr>
          <w:rFonts w:ascii="Times New Roman" w:hAnsi="Times New Roman" w:cs="Times New Roman"/>
          <w:sz w:val="24"/>
          <w:szCs w:val="24"/>
          <w:lang w:val="tr-TR"/>
        </w:rPr>
        <w:t xml:space="preserve"> </w:t>
      </w:r>
      <w:proofErr w:type="spellStart"/>
      <w:r w:rsidR="00BB4775" w:rsidRPr="00F32821">
        <w:rPr>
          <w:rFonts w:ascii="Times New Roman" w:hAnsi="Times New Roman" w:cs="Times New Roman"/>
          <w:sz w:val="24"/>
          <w:szCs w:val="24"/>
          <w:lang w:val="tr-TR"/>
        </w:rPr>
        <w:t>British</w:t>
      </w:r>
      <w:proofErr w:type="spellEnd"/>
      <w:r w:rsidR="00BB4775" w:rsidRPr="00F32821">
        <w:rPr>
          <w:rFonts w:ascii="Times New Roman" w:hAnsi="Times New Roman" w:cs="Times New Roman"/>
          <w:sz w:val="24"/>
          <w:szCs w:val="24"/>
          <w:lang w:val="tr-TR"/>
        </w:rPr>
        <w:t xml:space="preserve"> </w:t>
      </w:r>
      <w:proofErr w:type="spellStart"/>
      <w:r w:rsidR="00BB4775" w:rsidRPr="00F32821">
        <w:rPr>
          <w:rFonts w:ascii="Times New Roman" w:hAnsi="Times New Roman" w:cs="Times New Roman"/>
          <w:sz w:val="24"/>
          <w:szCs w:val="24"/>
          <w:lang w:val="tr-TR"/>
        </w:rPr>
        <w:t>Library</w:t>
      </w:r>
      <w:proofErr w:type="spellEnd"/>
      <w:r w:rsidRPr="00F32821">
        <w:rPr>
          <w:rFonts w:ascii="Times New Roman" w:hAnsi="Times New Roman" w:cs="Times New Roman"/>
          <w:sz w:val="24"/>
          <w:szCs w:val="24"/>
          <w:lang w:val="tr-TR"/>
        </w:rPr>
        <w:t>.</w:t>
      </w:r>
    </w:p>
    <w:p w:rsidR="00BB4775" w:rsidRPr="00F32821" w:rsidRDefault="00BB4775" w:rsidP="00BB4775">
      <w:pPr>
        <w:rPr>
          <w:rFonts w:ascii="Times New Roman" w:hAnsi="Times New Roman" w:cs="Times New Roman"/>
          <w:sz w:val="24"/>
          <w:szCs w:val="24"/>
          <w:lang w:val="tr-TR"/>
        </w:rPr>
      </w:pPr>
      <w:r w:rsidRPr="00F32821">
        <w:rPr>
          <w:rFonts w:ascii="Times New Roman" w:hAnsi="Times New Roman" w:cs="Times New Roman"/>
          <w:sz w:val="24"/>
          <w:szCs w:val="24"/>
          <w:lang w:val="tr-TR"/>
        </w:rPr>
        <w:t>S</w:t>
      </w:r>
      <w:r w:rsidR="00E23852" w:rsidRPr="00F32821">
        <w:rPr>
          <w:rFonts w:ascii="Times New Roman" w:hAnsi="Times New Roman" w:cs="Times New Roman"/>
          <w:sz w:val="24"/>
          <w:szCs w:val="24"/>
          <w:lang w:val="tr-TR"/>
        </w:rPr>
        <w:t>OBERNHEİM, M (1997)</w:t>
      </w:r>
      <w:r w:rsidRPr="00F32821">
        <w:rPr>
          <w:rFonts w:ascii="Times New Roman" w:hAnsi="Times New Roman" w:cs="Times New Roman"/>
          <w:sz w:val="24"/>
          <w:szCs w:val="24"/>
          <w:lang w:val="tr-TR"/>
        </w:rPr>
        <w:t xml:space="preserve"> “</w:t>
      </w:r>
      <w:proofErr w:type="spellStart"/>
      <w:r w:rsidR="00E23852" w:rsidRPr="00F32821">
        <w:rPr>
          <w:rFonts w:ascii="Times New Roman" w:hAnsi="Times New Roman" w:cs="Times New Roman"/>
          <w:sz w:val="24"/>
          <w:szCs w:val="24"/>
          <w:lang w:val="tr-TR"/>
        </w:rPr>
        <w:t>Memlükler</w:t>
      </w:r>
      <w:proofErr w:type="spellEnd"/>
      <w:r w:rsidR="00E23852" w:rsidRPr="00F32821">
        <w:rPr>
          <w:rFonts w:ascii="Times New Roman" w:hAnsi="Times New Roman" w:cs="Times New Roman"/>
          <w:sz w:val="24"/>
          <w:szCs w:val="24"/>
          <w:lang w:val="tr-TR"/>
        </w:rPr>
        <w:t xml:space="preserve">,” İslam Ansiklopedisi, </w:t>
      </w:r>
      <w:r w:rsidRPr="00F32821">
        <w:rPr>
          <w:rFonts w:ascii="Times New Roman" w:hAnsi="Times New Roman" w:cs="Times New Roman"/>
          <w:sz w:val="24"/>
          <w:szCs w:val="24"/>
          <w:lang w:val="tr-TR"/>
        </w:rPr>
        <w:t xml:space="preserve">cilt: 7, </w:t>
      </w:r>
      <w:r w:rsidR="00E23852" w:rsidRPr="00F32821">
        <w:rPr>
          <w:rFonts w:ascii="Times New Roman" w:hAnsi="Times New Roman" w:cs="Times New Roman"/>
          <w:sz w:val="24"/>
          <w:szCs w:val="24"/>
          <w:lang w:val="tr-TR"/>
        </w:rPr>
        <w:t xml:space="preserve">Eskişehir, </w:t>
      </w:r>
      <w:r w:rsidRPr="00F32821">
        <w:rPr>
          <w:rFonts w:ascii="Times New Roman" w:hAnsi="Times New Roman" w:cs="Times New Roman"/>
          <w:sz w:val="24"/>
          <w:szCs w:val="24"/>
          <w:lang w:val="tr-TR"/>
        </w:rPr>
        <w:t>Anadolu Ünivers</w:t>
      </w:r>
      <w:r w:rsidR="00E23852" w:rsidRPr="00F32821">
        <w:rPr>
          <w:rFonts w:ascii="Times New Roman" w:hAnsi="Times New Roman" w:cs="Times New Roman"/>
          <w:sz w:val="24"/>
          <w:szCs w:val="24"/>
          <w:lang w:val="tr-TR"/>
        </w:rPr>
        <w:t>itesi Güzel Sanatlar Fakültesi.</w:t>
      </w:r>
    </w:p>
    <w:p w:rsidR="00BB4775" w:rsidRPr="00F32821" w:rsidRDefault="00BB4775" w:rsidP="00BB4775">
      <w:pPr>
        <w:rPr>
          <w:rFonts w:ascii="Times New Roman" w:hAnsi="Times New Roman" w:cs="Times New Roman"/>
          <w:sz w:val="24"/>
          <w:szCs w:val="24"/>
          <w:lang w:val="tr-TR"/>
        </w:rPr>
      </w:pPr>
      <w:r w:rsidRPr="00F32821">
        <w:rPr>
          <w:rFonts w:ascii="Times New Roman" w:hAnsi="Times New Roman" w:cs="Times New Roman"/>
          <w:sz w:val="24"/>
          <w:szCs w:val="24"/>
          <w:lang w:val="tr-TR"/>
        </w:rPr>
        <w:lastRenderedPageBreak/>
        <w:t>Z</w:t>
      </w:r>
      <w:r w:rsidR="00E23852" w:rsidRPr="00F32821">
        <w:rPr>
          <w:rFonts w:ascii="Times New Roman" w:hAnsi="Times New Roman" w:cs="Times New Roman"/>
          <w:sz w:val="24"/>
          <w:szCs w:val="24"/>
          <w:lang w:val="tr-TR"/>
        </w:rPr>
        <w:t xml:space="preserve">OUACHE, </w:t>
      </w:r>
      <w:proofErr w:type="spellStart"/>
      <w:r w:rsidR="00E23852" w:rsidRPr="00F32821">
        <w:rPr>
          <w:rFonts w:ascii="Times New Roman" w:hAnsi="Times New Roman" w:cs="Times New Roman"/>
          <w:sz w:val="24"/>
          <w:szCs w:val="24"/>
          <w:lang w:val="tr-TR"/>
        </w:rPr>
        <w:t>Abbes</w:t>
      </w:r>
      <w:proofErr w:type="spellEnd"/>
      <w:r w:rsidRPr="00F32821">
        <w:rPr>
          <w:rFonts w:ascii="Times New Roman" w:hAnsi="Times New Roman" w:cs="Times New Roman"/>
          <w:sz w:val="24"/>
          <w:szCs w:val="24"/>
          <w:lang w:val="tr-TR"/>
        </w:rPr>
        <w:t xml:space="preserve"> </w:t>
      </w:r>
      <w:r w:rsidR="00E23852" w:rsidRPr="00F32821">
        <w:rPr>
          <w:rFonts w:ascii="Times New Roman" w:hAnsi="Times New Roman" w:cs="Times New Roman"/>
          <w:sz w:val="24"/>
          <w:szCs w:val="24"/>
          <w:lang w:val="tr-TR"/>
        </w:rPr>
        <w:t xml:space="preserve">(2014 ), </w:t>
      </w:r>
      <w:r w:rsidRPr="00F32821">
        <w:rPr>
          <w:rFonts w:ascii="Times New Roman" w:hAnsi="Times New Roman" w:cs="Times New Roman"/>
          <w:sz w:val="24"/>
          <w:szCs w:val="24"/>
          <w:lang w:val="tr-TR"/>
        </w:rPr>
        <w:t xml:space="preserve">“Western vs. </w:t>
      </w:r>
      <w:proofErr w:type="spellStart"/>
      <w:r w:rsidRPr="00F32821">
        <w:rPr>
          <w:rFonts w:ascii="Times New Roman" w:hAnsi="Times New Roman" w:cs="Times New Roman"/>
          <w:sz w:val="24"/>
          <w:szCs w:val="24"/>
          <w:lang w:val="tr-TR"/>
        </w:rPr>
        <w:t>Eastern</w:t>
      </w:r>
      <w:proofErr w:type="spellEnd"/>
      <w:r w:rsidRPr="00F32821">
        <w:rPr>
          <w:rFonts w:ascii="Times New Roman" w:hAnsi="Times New Roman" w:cs="Times New Roman"/>
          <w:sz w:val="24"/>
          <w:szCs w:val="24"/>
          <w:lang w:val="tr-TR"/>
        </w:rPr>
        <w:t xml:space="preserve"> </w:t>
      </w:r>
      <w:proofErr w:type="spellStart"/>
      <w:r w:rsidRPr="00F32821">
        <w:rPr>
          <w:rFonts w:ascii="Times New Roman" w:hAnsi="Times New Roman" w:cs="Times New Roman"/>
          <w:sz w:val="24"/>
          <w:szCs w:val="24"/>
          <w:lang w:val="tr-TR"/>
        </w:rPr>
        <w:t>Way</w:t>
      </w:r>
      <w:proofErr w:type="spellEnd"/>
      <w:r w:rsidRPr="00F32821">
        <w:rPr>
          <w:rFonts w:ascii="Times New Roman" w:hAnsi="Times New Roman" w:cs="Times New Roman"/>
          <w:sz w:val="24"/>
          <w:szCs w:val="24"/>
          <w:lang w:val="tr-TR"/>
        </w:rPr>
        <w:t xml:space="preserve"> of </w:t>
      </w:r>
      <w:proofErr w:type="spellStart"/>
      <w:r w:rsidRPr="00F32821">
        <w:rPr>
          <w:rFonts w:ascii="Times New Roman" w:hAnsi="Times New Roman" w:cs="Times New Roman"/>
          <w:sz w:val="24"/>
          <w:szCs w:val="24"/>
          <w:lang w:val="tr-TR"/>
        </w:rPr>
        <w:t>War</w:t>
      </w:r>
      <w:proofErr w:type="spellEnd"/>
      <w:r w:rsidRPr="00F32821">
        <w:rPr>
          <w:rFonts w:ascii="Times New Roman" w:hAnsi="Times New Roman" w:cs="Times New Roman"/>
          <w:sz w:val="24"/>
          <w:szCs w:val="24"/>
          <w:lang w:val="tr-TR"/>
        </w:rPr>
        <w:t xml:space="preserve"> in </w:t>
      </w:r>
      <w:proofErr w:type="spellStart"/>
      <w:r w:rsidRPr="00F32821">
        <w:rPr>
          <w:rFonts w:ascii="Times New Roman" w:hAnsi="Times New Roman" w:cs="Times New Roman"/>
          <w:sz w:val="24"/>
          <w:szCs w:val="24"/>
          <w:lang w:val="tr-TR"/>
        </w:rPr>
        <w:t>the</w:t>
      </w:r>
      <w:proofErr w:type="spellEnd"/>
      <w:r w:rsidRPr="00F32821">
        <w:rPr>
          <w:rFonts w:ascii="Times New Roman" w:hAnsi="Times New Roman" w:cs="Times New Roman"/>
          <w:sz w:val="24"/>
          <w:szCs w:val="24"/>
          <w:lang w:val="tr-TR"/>
        </w:rPr>
        <w:t xml:space="preserve"> </w:t>
      </w:r>
      <w:proofErr w:type="spellStart"/>
      <w:r w:rsidRPr="00F32821">
        <w:rPr>
          <w:rFonts w:ascii="Times New Roman" w:hAnsi="Times New Roman" w:cs="Times New Roman"/>
          <w:sz w:val="24"/>
          <w:szCs w:val="24"/>
          <w:lang w:val="tr-TR"/>
        </w:rPr>
        <w:t>Late</w:t>
      </w:r>
      <w:proofErr w:type="spellEnd"/>
      <w:r w:rsidRPr="00F32821">
        <w:rPr>
          <w:rFonts w:ascii="Times New Roman" w:hAnsi="Times New Roman" w:cs="Times New Roman"/>
          <w:sz w:val="24"/>
          <w:szCs w:val="24"/>
          <w:lang w:val="tr-TR"/>
        </w:rPr>
        <w:t xml:space="preserve"> </w:t>
      </w:r>
      <w:proofErr w:type="spellStart"/>
      <w:r w:rsidRPr="00F32821">
        <w:rPr>
          <w:rFonts w:ascii="Times New Roman" w:hAnsi="Times New Roman" w:cs="Times New Roman"/>
          <w:sz w:val="24"/>
          <w:szCs w:val="24"/>
          <w:lang w:val="tr-TR"/>
        </w:rPr>
        <w:t>Medieval</w:t>
      </w:r>
      <w:proofErr w:type="spellEnd"/>
      <w:r w:rsidRPr="00F32821">
        <w:rPr>
          <w:rFonts w:ascii="Times New Roman" w:hAnsi="Times New Roman" w:cs="Times New Roman"/>
          <w:sz w:val="24"/>
          <w:szCs w:val="24"/>
          <w:lang w:val="tr-TR"/>
        </w:rPr>
        <w:t xml:space="preserve"> </w:t>
      </w:r>
      <w:proofErr w:type="spellStart"/>
      <w:r w:rsidRPr="00F32821">
        <w:rPr>
          <w:rFonts w:ascii="Times New Roman" w:hAnsi="Times New Roman" w:cs="Times New Roman"/>
          <w:sz w:val="24"/>
          <w:szCs w:val="24"/>
          <w:lang w:val="tr-TR"/>
        </w:rPr>
        <w:t>Near</w:t>
      </w:r>
      <w:proofErr w:type="spellEnd"/>
      <w:r w:rsidRPr="00F32821">
        <w:rPr>
          <w:rFonts w:ascii="Times New Roman" w:hAnsi="Times New Roman" w:cs="Times New Roman"/>
          <w:sz w:val="24"/>
          <w:szCs w:val="24"/>
          <w:lang w:val="tr-TR"/>
        </w:rPr>
        <w:t xml:space="preserve"> East: An </w:t>
      </w:r>
      <w:proofErr w:type="spellStart"/>
      <w:r w:rsidRPr="00F32821">
        <w:rPr>
          <w:rFonts w:ascii="Times New Roman" w:hAnsi="Times New Roman" w:cs="Times New Roman"/>
          <w:sz w:val="24"/>
          <w:szCs w:val="24"/>
          <w:lang w:val="tr-TR"/>
        </w:rPr>
        <w:t>Unsuitable</w:t>
      </w:r>
      <w:proofErr w:type="spellEnd"/>
      <w:r w:rsidRPr="00F32821">
        <w:rPr>
          <w:rFonts w:ascii="Times New Roman" w:hAnsi="Times New Roman" w:cs="Times New Roman"/>
          <w:sz w:val="24"/>
          <w:szCs w:val="24"/>
          <w:lang w:val="tr-TR"/>
        </w:rPr>
        <w:t xml:space="preserve"> </w:t>
      </w:r>
      <w:proofErr w:type="spellStart"/>
      <w:r w:rsidRPr="00F32821">
        <w:rPr>
          <w:rFonts w:ascii="Times New Roman" w:hAnsi="Times New Roman" w:cs="Times New Roman"/>
          <w:sz w:val="24"/>
          <w:szCs w:val="24"/>
          <w:lang w:val="tr-TR"/>
        </w:rPr>
        <w:t>Paradigm</w:t>
      </w:r>
      <w:proofErr w:type="spellEnd"/>
      <w:r w:rsidRPr="00F32821">
        <w:rPr>
          <w:rFonts w:ascii="Times New Roman" w:hAnsi="Times New Roman" w:cs="Times New Roman"/>
          <w:sz w:val="24"/>
          <w:szCs w:val="24"/>
          <w:lang w:val="tr-TR"/>
        </w:rPr>
        <w:t xml:space="preserve">: A </w:t>
      </w:r>
      <w:proofErr w:type="spellStart"/>
      <w:r w:rsidRPr="00F32821">
        <w:rPr>
          <w:rFonts w:ascii="Times New Roman" w:hAnsi="Times New Roman" w:cs="Times New Roman"/>
          <w:sz w:val="24"/>
          <w:szCs w:val="24"/>
          <w:lang w:val="tr-TR"/>
        </w:rPr>
        <w:t>Review</w:t>
      </w:r>
      <w:proofErr w:type="spellEnd"/>
      <w:r w:rsidRPr="00F32821">
        <w:rPr>
          <w:rFonts w:ascii="Times New Roman" w:hAnsi="Times New Roman" w:cs="Times New Roman"/>
          <w:sz w:val="24"/>
          <w:szCs w:val="24"/>
          <w:lang w:val="tr-TR"/>
        </w:rPr>
        <w:t xml:space="preserve"> </w:t>
      </w:r>
      <w:proofErr w:type="spellStart"/>
      <w:r w:rsidRPr="00F32821">
        <w:rPr>
          <w:rFonts w:ascii="Times New Roman" w:hAnsi="Times New Roman" w:cs="Times New Roman"/>
          <w:sz w:val="24"/>
          <w:szCs w:val="24"/>
          <w:lang w:val="tr-TR"/>
        </w:rPr>
        <w:t>Essay</w:t>
      </w:r>
      <w:proofErr w:type="spellEnd"/>
      <w:r w:rsidRPr="00F32821">
        <w:rPr>
          <w:rFonts w:ascii="Times New Roman" w:hAnsi="Times New Roman" w:cs="Times New Roman"/>
          <w:sz w:val="24"/>
          <w:szCs w:val="24"/>
          <w:lang w:val="tr-TR"/>
        </w:rPr>
        <w:t xml:space="preserve"> of </w:t>
      </w:r>
      <w:proofErr w:type="spellStart"/>
      <w:r w:rsidRPr="00F32821">
        <w:rPr>
          <w:rFonts w:ascii="Times New Roman" w:hAnsi="Times New Roman" w:cs="Times New Roman"/>
          <w:sz w:val="24"/>
          <w:szCs w:val="24"/>
          <w:lang w:val="tr-TR"/>
        </w:rPr>
        <w:t>David</w:t>
      </w:r>
      <w:proofErr w:type="spellEnd"/>
      <w:r w:rsidRPr="00F32821">
        <w:rPr>
          <w:rFonts w:ascii="Times New Roman" w:hAnsi="Times New Roman" w:cs="Times New Roman"/>
          <w:sz w:val="24"/>
          <w:szCs w:val="24"/>
          <w:lang w:val="tr-TR"/>
        </w:rPr>
        <w:t xml:space="preserve"> </w:t>
      </w:r>
      <w:proofErr w:type="spellStart"/>
      <w:r w:rsidRPr="00F32821">
        <w:rPr>
          <w:rFonts w:ascii="Times New Roman" w:hAnsi="Times New Roman" w:cs="Times New Roman"/>
          <w:sz w:val="24"/>
          <w:szCs w:val="24"/>
          <w:lang w:val="tr-TR"/>
        </w:rPr>
        <w:t>Nicolle’s</w:t>
      </w:r>
      <w:proofErr w:type="spellEnd"/>
      <w:r w:rsidRPr="00F32821">
        <w:rPr>
          <w:rFonts w:ascii="Times New Roman" w:hAnsi="Times New Roman" w:cs="Times New Roman"/>
          <w:sz w:val="24"/>
          <w:szCs w:val="24"/>
          <w:lang w:val="tr-TR"/>
        </w:rPr>
        <w:t xml:space="preserve"> </w:t>
      </w:r>
      <w:proofErr w:type="spellStart"/>
      <w:r w:rsidRPr="00F32821">
        <w:rPr>
          <w:rFonts w:ascii="Times New Roman" w:hAnsi="Times New Roman" w:cs="Times New Roman"/>
          <w:sz w:val="24"/>
          <w:szCs w:val="24"/>
          <w:lang w:val="tr-TR"/>
        </w:rPr>
        <w:t>Late</w:t>
      </w:r>
      <w:proofErr w:type="spellEnd"/>
      <w:r w:rsidRPr="00F32821">
        <w:rPr>
          <w:rFonts w:ascii="Times New Roman" w:hAnsi="Times New Roman" w:cs="Times New Roman"/>
          <w:sz w:val="24"/>
          <w:szCs w:val="24"/>
          <w:lang w:val="tr-TR"/>
        </w:rPr>
        <w:t xml:space="preserve"> </w:t>
      </w:r>
      <w:proofErr w:type="spellStart"/>
      <w:r w:rsidRPr="00F32821">
        <w:rPr>
          <w:rFonts w:ascii="Times New Roman" w:hAnsi="Times New Roman" w:cs="Times New Roman"/>
          <w:sz w:val="24"/>
          <w:szCs w:val="24"/>
          <w:lang w:val="tr-TR"/>
        </w:rPr>
        <w:t>Mamlūk</w:t>
      </w:r>
      <w:proofErr w:type="spellEnd"/>
      <w:r w:rsidRPr="00F32821">
        <w:rPr>
          <w:rFonts w:ascii="Times New Roman" w:hAnsi="Times New Roman" w:cs="Times New Roman"/>
          <w:sz w:val="24"/>
          <w:szCs w:val="24"/>
          <w:lang w:val="tr-TR"/>
        </w:rPr>
        <w:t xml:space="preserve"> </w:t>
      </w:r>
      <w:proofErr w:type="spellStart"/>
      <w:r w:rsidRPr="00F32821">
        <w:rPr>
          <w:rFonts w:ascii="Times New Roman" w:hAnsi="Times New Roman" w:cs="Times New Roman"/>
          <w:sz w:val="24"/>
          <w:szCs w:val="24"/>
          <w:lang w:val="tr-TR"/>
        </w:rPr>
        <w:t>Military</w:t>
      </w:r>
      <w:proofErr w:type="spellEnd"/>
      <w:r w:rsidRPr="00F32821">
        <w:rPr>
          <w:rFonts w:ascii="Times New Roman" w:hAnsi="Times New Roman" w:cs="Times New Roman"/>
          <w:sz w:val="24"/>
          <w:szCs w:val="24"/>
          <w:lang w:val="tr-TR"/>
        </w:rPr>
        <w:t xml:space="preserve"> </w:t>
      </w:r>
      <w:proofErr w:type="spellStart"/>
      <w:r w:rsidRPr="00F32821">
        <w:rPr>
          <w:rFonts w:ascii="Times New Roman" w:hAnsi="Times New Roman" w:cs="Times New Roman"/>
          <w:sz w:val="24"/>
          <w:szCs w:val="24"/>
          <w:lang w:val="tr-TR"/>
        </w:rPr>
        <w:t>Equipment</w:t>
      </w:r>
      <w:proofErr w:type="spellEnd"/>
      <w:r w:rsidRPr="00F32821">
        <w:rPr>
          <w:rFonts w:ascii="Times New Roman" w:hAnsi="Times New Roman" w:cs="Times New Roman"/>
          <w:sz w:val="24"/>
          <w:szCs w:val="24"/>
          <w:lang w:val="tr-TR"/>
        </w:rPr>
        <w:t xml:space="preserve">,” Mamluk </w:t>
      </w:r>
      <w:proofErr w:type="spellStart"/>
      <w:r w:rsidRPr="00F32821">
        <w:rPr>
          <w:rFonts w:ascii="Times New Roman" w:hAnsi="Times New Roman" w:cs="Times New Roman"/>
          <w:sz w:val="24"/>
          <w:szCs w:val="24"/>
          <w:lang w:val="tr-TR"/>
        </w:rPr>
        <w:t>Studi</w:t>
      </w:r>
      <w:r w:rsidR="00E23852" w:rsidRPr="00F32821">
        <w:rPr>
          <w:rFonts w:ascii="Times New Roman" w:hAnsi="Times New Roman" w:cs="Times New Roman"/>
          <w:sz w:val="24"/>
          <w:szCs w:val="24"/>
          <w:lang w:val="tr-TR"/>
        </w:rPr>
        <w:t>es</w:t>
      </w:r>
      <w:proofErr w:type="spellEnd"/>
      <w:r w:rsidR="00E23852" w:rsidRPr="00F32821">
        <w:rPr>
          <w:rFonts w:ascii="Times New Roman" w:hAnsi="Times New Roman" w:cs="Times New Roman"/>
          <w:sz w:val="24"/>
          <w:szCs w:val="24"/>
          <w:lang w:val="tr-TR"/>
        </w:rPr>
        <w:t xml:space="preserve"> </w:t>
      </w:r>
      <w:proofErr w:type="spellStart"/>
      <w:r w:rsidR="00E23852" w:rsidRPr="00F32821">
        <w:rPr>
          <w:rFonts w:ascii="Times New Roman" w:hAnsi="Times New Roman" w:cs="Times New Roman"/>
          <w:sz w:val="24"/>
          <w:szCs w:val="24"/>
          <w:lang w:val="tr-TR"/>
        </w:rPr>
        <w:t>Review</w:t>
      </w:r>
      <w:proofErr w:type="spellEnd"/>
      <w:r w:rsidR="00E23852" w:rsidRPr="00F32821">
        <w:rPr>
          <w:rFonts w:ascii="Times New Roman" w:hAnsi="Times New Roman" w:cs="Times New Roman"/>
          <w:sz w:val="24"/>
          <w:szCs w:val="24"/>
          <w:lang w:val="tr-TR"/>
        </w:rPr>
        <w:t>, cilt: 18, s. 301-325.</w:t>
      </w:r>
    </w:p>
    <w:p w:rsidR="00437324" w:rsidRPr="00F32821" w:rsidRDefault="00BA7913">
      <w:pPr>
        <w:rPr>
          <w:rFonts w:ascii="Times New Roman" w:hAnsi="Times New Roman" w:cs="Times New Roman"/>
          <w:sz w:val="24"/>
          <w:szCs w:val="24"/>
        </w:rPr>
      </w:pPr>
    </w:p>
    <w:sectPr w:rsidR="00437324" w:rsidRPr="00F32821" w:rsidSect="006136F3">
      <w:pgSz w:w="12240" w:h="15840"/>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A7913" w:rsidRDefault="00BA7913" w:rsidP="00BB4775">
      <w:pPr>
        <w:spacing w:after="0" w:line="240" w:lineRule="auto"/>
      </w:pPr>
      <w:r>
        <w:separator/>
      </w:r>
    </w:p>
  </w:endnote>
  <w:endnote w:type="continuationSeparator" w:id="0">
    <w:p w:rsidR="00BA7913" w:rsidRDefault="00BA7913" w:rsidP="00BB477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A7913" w:rsidRDefault="00BA7913" w:rsidP="00BB4775">
      <w:pPr>
        <w:spacing w:after="0" w:line="240" w:lineRule="auto"/>
      </w:pPr>
      <w:r>
        <w:separator/>
      </w:r>
    </w:p>
  </w:footnote>
  <w:footnote w:type="continuationSeparator" w:id="0">
    <w:p w:rsidR="00BA7913" w:rsidRDefault="00BA7913" w:rsidP="00BB4775">
      <w:pPr>
        <w:spacing w:after="0" w:line="240" w:lineRule="auto"/>
      </w:pPr>
      <w:r>
        <w:continuationSeparator/>
      </w:r>
    </w:p>
  </w:footnote>
  <w:footnote w:id="1">
    <w:p w:rsidR="00BB4775" w:rsidRPr="00F32821" w:rsidRDefault="00BB4775" w:rsidP="00BB4775">
      <w:pPr>
        <w:pStyle w:val="DipnotMetni"/>
        <w:rPr>
          <w:rFonts w:ascii="Times New Roman" w:hAnsi="Times New Roman" w:cs="Times New Roman"/>
          <w:lang w:val="tr-TR"/>
        </w:rPr>
      </w:pPr>
      <w:r w:rsidRPr="00F32821">
        <w:rPr>
          <w:rStyle w:val="DipnotBavurusu"/>
          <w:rFonts w:ascii="Times New Roman" w:hAnsi="Times New Roman" w:cs="Times New Roman"/>
        </w:rPr>
        <w:footnoteRef/>
      </w:r>
      <w:r w:rsidRPr="00F32821">
        <w:rPr>
          <w:rFonts w:ascii="Times New Roman" w:hAnsi="Times New Roman" w:cs="Times New Roman"/>
        </w:rPr>
        <w:t xml:space="preserve"> </w:t>
      </w:r>
      <w:r w:rsidRPr="00F32821">
        <w:rPr>
          <w:rFonts w:ascii="Times New Roman" w:hAnsi="Times New Roman" w:cs="Times New Roman"/>
          <w:lang w:val="tr-TR"/>
        </w:rPr>
        <w:t>Uzak savaş/dövüş (</w:t>
      </w:r>
      <w:proofErr w:type="spellStart"/>
      <w:r w:rsidRPr="00F32821">
        <w:rPr>
          <w:rFonts w:ascii="Times New Roman" w:hAnsi="Times New Roman" w:cs="Times New Roman"/>
          <w:lang w:val="tr-TR"/>
        </w:rPr>
        <w:t>Distanced</w:t>
      </w:r>
      <w:proofErr w:type="spellEnd"/>
      <w:r w:rsidRPr="00F32821">
        <w:rPr>
          <w:rFonts w:ascii="Times New Roman" w:hAnsi="Times New Roman" w:cs="Times New Roman"/>
          <w:lang w:val="tr-TR"/>
        </w:rPr>
        <w:t xml:space="preserve">/misilse </w:t>
      </w:r>
      <w:proofErr w:type="spellStart"/>
      <w:r w:rsidRPr="00F32821">
        <w:rPr>
          <w:rFonts w:ascii="Times New Roman" w:hAnsi="Times New Roman" w:cs="Times New Roman"/>
          <w:lang w:val="tr-TR"/>
        </w:rPr>
        <w:t>based</w:t>
      </w:r>
      <w:proofErr w:type="spellEnd"/>
      <w:r w:rsidRPr="00F32821">
        <w:rPr>
          <w:rFonts w:ascii="Times New Roman" w:hAnsi="Times New Roman" w:cs="Times New Roman"/>
          <w:lang w:val="tr-TR"/>
        </w:rPr>
        <w:t xml:space="preserve"> </w:t>
      </w:r>
      <w:proofErr w:type="spellStart"/>
      <w:r w:rsidRPr="00F32821">
        <w:rPr>
          <w:rFonts w:ascii="Times New Roman" w:hAnsi="Times New Roman" w:cs="Times New Roman"/>
          <w:lang w:val="tr-TR"/>
        </w:rPr>
        <w:t>warfare</w:t>
      </w:r>
      <w:proofErr w:type="spellEnd"/>
      <w:r w:rsidRPr="00F32821">
        <w:rPr>
          <w:rFonts w:ascii="Times New Roman" w:hAnsi="Times New Roman" w:cs="Times New Roman"/>
          <w:lang w:val="tr-TR"/>
        </w:rPr>
        <w:t>) stratejisi menzilli silahların (ok&amp;yay, tüfek gibi) kullanımının ağırlıklı olduğu bir savaş stratejisidir. Yakın/kenetlenmiş (</w:t>
      </w:r>
      <w:proofErr w:type="spellStart"/>
      <w:r w:rsidRPr="00F32821">
        <w:rPr>
          <w:rFonts w:ascii="Times New Roman" w:hAnsi="Times New Roman" w:cs="Times New Roman"/>
          <w:lang w:val="tr-TR"/>
        </w:rPr>
        <w:t>pitched</w:t>
      </w:r>
      <w:proofErr w:type="spellEnd"/>
      <w:r w:rsidRPr="00F32821">
        <w:rPr>
          <w:rFonts w:ascii="Times New Roman" w:hAnsi="Times New Roman" w:cs="Times New Roman"/>
          <w:lang w:val="tr-TR"/>
        </w:rPr>
        <w:t>/</w:t>
      </w:r>
      <w:proofErr w:type="spellStart"/>
      <w:r w:rsidRPr="00F32821">
        <w:rPr>
          <w:rFonts w:ascii="Times New Roman" w:hAnsi="Times New Roman" w:cs="Times New Roman"/>
          <w:lang w:val="tr-TR"/>
        </w:rPr>
        <w:t>close</w:t>
      </w:r>
      <w:proofErr w:type="spellEnd"/>
      <w:r w:rsidRPr="00F32821">
        <w:rPr>
          <w:rFonts w:ascii="Times New Roman" w:hAnsi="Times New Roman" w:cs="Times New Roman"/>
          <w:lang w:val="tr-TR"/>
        </w:rPr>
        <w:t xml:space="preserve"> </w:t>
      </w:r>
      <w:proofErr w:type="spellStart"/>
      <w:r w:rsidRPr="00F32821">
        <w:rPr>
          <w:rFonts w:ascii="Times New Roman" w:hAnsi="Times New Roman" w:cs="Times New Roman"/>
          <w:lang w:val="tr-TR"/>
        </w:rPr>
        <w:t>combat</w:t>
      </w:r>
      <w:proofErr w:type="spellEnd"/>
      <w:r w:rsidRPr="00F32821">
        <w:rPr>
          <w:rFonts w:ascii="Times New Roman" w:hAnsi="Times New Roman" w:cs="Times New Roman"/>
          <w:lang w:val="tr-TR"/>
        </w:rPr>
        <w:t xml:space="preserve">) savaş kavramında ise kastedilen savaş şekli menzilli silahlardan çok yakın dövüş silahlarıyla (kılıç, mızrak, gibi) yapılan savaş şeklidir. </w:t>
      </w:r>
    </w:p>
  </w:footnote>
  <w:footnote w:id="2">
    <w:p w:rsidR="00BB4775" w:rsidRPr="00F32821" w:rsidRDefault="00BB4775" w:rsidP="00BB4775">
      <w:pPr>
        <w:pStyle w:val="DipnotMetni"/>
        <w:rPr>
          <w:rFonts w:ascii="Times New Roman" w:hAnsi="Times New Roman" w:cs="Times New Roman"/>
          <w:lang w:val="tr-TR"/>
        </w:rPr>
      </w:pPr>
      <w:r w:rsidRPr="00F32821">
        <w:rPr>
          <w:rStyle w:val="DipnotBavurusu"/>
          <w:rFonts w:ascii="Times New Roman" w:hAnsi="Times New Roman" w:cs="Times New Roman"/>
        </w:rPr>
        <w:footnoteRef/>
      </w:r>
      <w:r w:rsidRPr="00F32821">
        <w:rPr>
          <w:rFonts w:ascii="Times New Roman" w:hAnsi="Times New Roman" w:cs="Times New Roman"/>
        </w:rPr>
        <w:t xml:space="preserve"> </w:t>
      </w:r>
      <w:r w:rsidRPr="00F32821">
        <w:rPr>
          <w:rFonts w:ascii="Times New Roman" w:hAnsi="Times New Roman" w:cs="Times New Roman"/>
          <w:lang w:val="tr-TR"/>
        </w:rPr>
        <w:t xml:space="preserve">Furusiyya kelimesi </w:t>
      </w:r>
      <w:proofErr w:type="spellStart"/>
      <w:r w:rsidRPr="00F32821">
        <w:rPr>
          <w:rFonts w:ascii="Times New Roman" w:hAnsi="Times New Roman" w:cs="Times New Roman"/>
          <w:lang w:val="tr-TR"/>
        </w:rPr>
        <w:t>Arapça’daki</w:t>
      </w:r>
      <w:proofErr w:type="spellEnd"/>
      <w:r w:rsidRPr="00F32821">
        <w:rPr>
          <w:rFonts w:ascii="Times New Roman" w:hAnsi="Times New Roman" w:cs="Times New Roman"/>
          <w:lang w:val="tr-TR"/>
        </w:rPr>
        <w:t xml:space="preserve"> </w:t>
      </w:r>
      <w:proofErr w:type="spellStart"/>
      <w:r w:rsidRPr="00F32821">
        <w:rPr>
          <w:rFonts w:ascii="Times New Roman" w:hAnsi="Times New Roman" w:cs="Times New Roman"/>
          <w:lang w:val="tr-TR"/>
        </w:rPr>
        <w:t>Feres</w:t>
      </w:r>
      <w:proofErr w:type="spellEnd"/>
      <w:r w:rsidRPr="00F32821">
        <w:rPr>
          <w:rFonts w:ascii="Times New Roman" w:hAnsi="Times New Roman" w:cs="Times New Roman"/>
          <w:lang w:val="tr-TR"/>
        </w:rPr>
        <w:t xml:space="preserve"> kelimesinden türetilmiştir.</w:t>
      </w:r>
    </w:p>
  </w:footnote>
  <w:footnote w:id="3">
    <w:p w:rsidR="00BB4775" w:rsidRPr="00F32821" w:rsidRDefault="00BB4775" w:rsidP="00BB4775">
      <w:pPr>
        <w:pStyle w:val="DipnotMetni"/>
        <w:rPr>
          <w:rFonts w:ascii="Times New Roman" w:hAnsi="Times New Roman" w:cs="Times New Roman"/>
          <w:lang w:val="tr-TR"/>
        </w:rPr>
      </w:pPr>
      <w:r w:rsidRPr="00F32821">
        <w:rPr>
          <w:rStyle w:val="DipnotBavurusu"/>
          <w:rFonts w:ascii="Times New Roman" w:hAnsi="Times New Roman" w:cs="Times New Roman"/>
        </w:rPr>
        <w:footnoteRef/>
      </w:r>
      <w:r w:rsidRPr="00F32821">
        <w:rPr>
          <w:rFonts w:ascii="Times New Roman" w:hAnsi="Times New Roman" w:cs="Times New Roman"/>
        </w:rPr>
        <w:t xml:space="preserve"> </w:t>
      </w:r>
      <w:r w:rsidRPr="00F32821">
        <w:rPr>
          <w:rFonts w:ascii="Times New Roman" w:hAnsi="Times New Roman" w:cs="Times New Roman"/>
          <w:lang w:val="tr-TR"/>
        </w:rPr>
        <w:t>Diğer beceriler atıcılık ve biniciliktir.</w:t>
      </w:r>
    </w:p>
  </w:footnote>
  <w:footnote w:id="4">
    <w:p w:rsidR="00BB4775" w:rsidRPr="00F32821" w:rsidRDefault="00BB4775" w:rsidP="00BB4775">
      <w:pPr>
        <w:pStyle w:val="DipnotMetni"/>
        <w:rPr>
          <w:rFonts w:ascii="Times New Roman" w:hAnsi="Times New Roman" w:cs="Times New Roman"/>
          <w:lang w:val="tr-TR"/>
        </w:rPr>
      </w:pPr>
      <w:r w:rsidRPr="00F32821">
        <w:rPr>
          <w:rStyle w:val="DipnotBavurusu"/>
          <w:rFonts w:ascii="Times New Roman" w:hAnsi="Times New Roman" w:cs="Times New Roman"/>
        </w:rPr>
        <w:footnoteRef/>
      </w:r>
      <w:r w:rsidRPr="00F32821">
        <w:rPr>
          <w:rFonts w:ascii="Times New Roman" w:hAnsi="Times New Roman" w:cs="Times New Roman"/>
        </w:rPr>
        <w:t xml:space="preserve"> </w:t>
      </w:r>
      <w:proofErr w:type="spellStart"/>
      <w:r w:rsidRPr="00F32821">
        <w:rPr>
          <w:rFonts w:ascii="Times New Roman" w:hAnsi="Times New Roman" w:cs="Times New Roman"/>
        </w:rPr>
        <w:t>Gulam</w:t>
      </w:r>
      <w:proofErr w:type="spellEnd"/>
      <w:r w:rsidRPr="00F32821">
        <w:rPr>
          <w:rFonts w:ascii="Times New Roman" w:hAnsi="Times New Roman" w:cs="Times New Roman"/>
        </w:rPr>
        <w:t xml:space="preserve"> </w:t>
      </w:r>
      <w:proofErr w:type="spellStart"/>
      <w:r w:rsidRPr="00F32821">
        <w:rPr>
          <w:rFonts w:ascii="Times New Roman" w:hAnsi="Times New Roman" w:cs="Times New Roman"/>
        </w:rPr>
        <w:t>ve</w:t>
      </w:r>
      <w:proofErr w:type="spellEnd"/>
      <w:r w:rsidRPr="00F32821">
        <w:rPr>
          <w:rFonts w:ascii="Times New Roman" w:hAnsi="Times New Roman" w:cs="Times New Roman"/>
        </w:rPr>
        <w:t xml:space="preserve"> </w:t>
      </w:r>
      <w:proofErr w:type="spellStart"/>
      <w:r w:rsidRPr="00F32821">
        <w:rPr>
          <w:rFonts w:ascii="Times New Roman" w:hAnsi="Times New Roman" w:cs="Times New Roman"/>
        </w:rPr>
        <w:t>Memluk</w:t>
      </w:r>
      <w:proofErr w:type="spellEnd"/>
      <w:r w:rsidRPr="00F32821">
        <w:rPr>
          <w:rFonts w:ascii="Times New Roman" w:hAnsi="Times New Roman" w:cs="Times New Roman"/>
        </w:rPr>
        <w:t xml:space="preserve"> </w:t>
      </w:r>
      <w:proofErr w:type="spellStart"/>
      <w:r w:rsidRPr="00F32821">
        <w:rPr>
          <w:rFonts w:ascii="Times New Roman" w:hAnsi="Times New Roman" w:cs="Times New Roman"/>
        </w:rPr>
        <w:t>kelimeleri</w:t>
      </w:r>
      <w:proofErr w:type="spellEnd"/>
      <w:r w:rsidRPr="00F32821">
        <w:rPr>
          <w:rFonts w:ascii="Times New Roman" w:hAnsi="Times New Roman" w:cs="Times New Roman"/>
        </w:rPr>
        <w:t xml:space="preserve"> </w:t>
      </w:r>
      <w:proofErr w:type="spellStart"/>
      <w:r w:rsidRPr="00F32821">
        <w:rPr>
          <w:rFonts w:ascii="Times New Roman" w:hAnsi="Times New Roman" w:cs="Times New Roman"/>
        </w:rPr>
        <w:t>hemen</w:t>
      </w:r>
      <w:proofErr w:type="spellEnd"/>
      <w:r w:rsidRPr="00F32821">
        <w:rPr>
          <w:rFonts w:ascii="Times New Roman" w:hAnsi="Times New Roman" w:cs="Times New Roman"/>
        </w:rPr>
        <w:t xml:space="preserve"> </w:t>
      </w:r>
      <w:proofErr w:type="spellStart"/>
      <w:r w:rsidRPr="00F32821">
        <w:rPr>
          <w:rFonts w:ascii="Times New Roman" w:hAnsi="Times New Roman" w:cs="Times New Roman"/>
        </w:rPr>
        <w:t>hemen</w:t>
      </w:r>
      <w:proofErr w:type="spellEnd"/>
      <w:r w:rsidRPr="00F32821">
        <w:rPr>
          <w:rFonts w:ascii="Times New Roman" w:hAnsi="Times New Roman" w:cs="Times New Roman"/>
        </w:rPr>
        <w:t xml:space="preserve"> </w:t>
      </w:r>
      <w:proofErr w:type="spellStart"/>
      <w:r w:rsidRPr="00F32821">
        <w:rPr>
          <w:rFonts w:ascii="Times New Roman" w:hAnsi="Times New Roman" w:cs="Times New Roman"/>
        </w:rPr>
        <w:t>aynı</w:t>
      </w:r>
      <w:proofErr w:type="spellEnd"/>
      <w:r w:rsidRPr="00F32821">
        <w:rPr>
          <w:rFonts w:ascii="Times New Roman" w:hAnsi="Times New Roman" w:cs="Times New Roman"/>
        </w:rPr>
        <w:t xml:space="preserve"> </w:t>
      </w:r>
      <w:proofErr w:type="spellStart"/>
      <w:r w:rsidRPr="00F32821">
        <w:rPr>
          <w:rFonts w:ascii="Times New Roman" w:hAnsi="Times New Roman" w:cs="Times New Roman"/>
        </w:rPr>
        <w:t>anlama</w:t>
      </w:r>
      <w:proofErr w:type="spellEnd"/>
      <w:r w:rsidRPr="00F32821">
        <w:rPr>
          <w:rFonts w:ascii="Times New Roman" w:hAnsi="Times New Roman" w:cs="Times New Roman"/>
        </w:rPr>
        <w:t xml:space="preserve"> </w:t>
      </w:r>
      <w:proofErr w:type="spellStart"/>
      <w:r w:rsidRPr="00F32821">
        <w:rPr>
          <w:rFonts w:ascii="Times New Roman" w:hAnsi="Times New Roman" w:cs="Times New Roman"/>
        </w:rPr>
        <w:t>gelmektedir</w:t>
      </w:r>
      <w:proofErr w:type="spellEnd"/>
      <w:r w:rsidRPr="00F32821">
        <w:rPr>
          <w:rFonts w:ascii="Times New Roman" w:hAnsi="Times New Roman" w:cs="Times New Roman"/>
        </w:rPr>
        <w:t xml:space="preserve">, </w:t>
      </w:r>
      <w:proofErr w:type="spellStart"/>
      <w:r w:rsidRPr="00F32821">
        <w:rPr>
          <w:rFonts w:ascii="Times New Roman" w:hAnsi="Times New Roman" w:cs="Times New Roman"/>
        </w:rPr>
        <w:t>ki</w:t>
      </w:r>
      <w:proofErr w:type="spellEnd"/>
      <w:r w:rsidRPr="00F32821">
        <w:rPr>
          <w:rFonts w:ascii="Times New Roman" w:hAnsi="Times New Roman" w:cs="Times New Roman"/>
        </w:rPr>
        <w:t xml:space="preserve"> </w:t>
      </w:r>
      <w:proofErr w:type="spellStart"/>
      <w:r w:rsidRPr="00F32821">
        <w:rPr>
          <w:rFonts w:ascii="Times New Roman" w:hAnsi="Times New Roman" w:cs="Times New Roman"/>
        </w:rPr>
        <w:t>buradaki</w:t>
      </w:r>
      <w:proofErr w:type="spellEnd"/>
      <w:r w:rsidRPr="00F32821">
        <w:rPr>
          <w:rFonts w:ascii="Times New Roman" w:hAnsi="Times New Roman" w:cs="Times New Roman"/>
        </w:rPr>
        <w:t xml:space="preserve"> </w:t>
      </w:r>
      <w:proofErr w:type="spellStart"/>
      <w:r w:rsidRPr="00F32821">
        <w:rPr>
          <w:rFonts w:ascii="Times New Roman" w:hAnsi="Times New Roman" w:cs="Times New Roman"/>
        </w:rPr>
        <w:t>kavramıda</w:t>
      </w:r>
      <w:proofErr w:type="spellEnd"/>
      <w:r w:rsidRPr="00F32821">
        <w:rPr>
          <w:rFonts w:ascii="Times New Roman" w:hAnsi="Times New Roman" w:cs="Times New Roman"/>
        </w:rPr>
        <w:t xml:space="preserve"> </w:t>
      </w:r>
      <w:proofErr w:type="spellStart"/>
      <w:r w:rsidRPr="00F32821">
        <w:rPr>
          <w:rFonts w:ascii="Times New Roman" w:hAnsi="Times New Roman" w:cs="Times New Roman"/>
        </w:rPr>
        <w:t>zaten</w:t>
      </w:r>
      <w:proofErr w:type="spellEnd"/>
      <w:r w:rsidRPr="00F32821">
        <w:rPr>
          <w:rFonts w:ascii="Times New Roman" w:hAnsi="Times New Roman" w:cs="Times New Roman"/>
        </w:rPr>
        <w:t xml:space="preserve"> </w:t>
      </w:r>
      <w:proofErr w:type="spellStart"/>
      <w:r w:rsidRPr="00F32821">
        <w:rPr>
          <w:rFonts w:ascii="Times New Roman" w:hAnsi="Times New Roman" w:cs="Times New Roman"/>
        </w:rPr>
        <w:t>tek</w:t>
      </w:r>
      <w:proofErr w:type="spellEnd"/>
      <w:r w:rsidRPr="00F32821">
        <w:rPr>
          <w:rFonts w:ascii="Times New Roman" w:hAnsi="Times New Roman" w:cs="Times New Roman"/>
        </w:rPr>
        <w:t xml:space="preserve"> </w:t>
      </w:r>
      <w:proofErr w:type="spellStart"/>
      <w:r w:rsidRPr="00F32821">
        <w:rPr>
          <w:rFonts w:ascii="Times New Roman" w:hAnsi="Times New Roman" w:cs="Times New Roman"/>
        </w:rPr>
        <w:t>bir</w:t>
      </w:r>
      <w:proofErr w:type="spellEnd"/>
      <w:r w:rsidRPr="00F32821">
        <w:rPr>
          <w:rFonts w:ascii="Times New Roman" w:hAnsi="Times New Roman" w:cs="Times New Roman"/>
        </w:rPr>
        <w:t xml:space="preserve"> </w:t>
      </w:r>
      <w:proofErr w:type="spellStart"/>
      <w:r w:rsidRPr="00F32821">
        <w:rPr>
          <w:rFonts w:ascii="Times New Roman" w:hAnsi="Times New Roman" w:cs="Times New Roman"/>
        </w:rPr>
        <w:t>tür</w:t>
      </w:r>
      <w:proofErr w:type="spellEnd"/>
      <w:r w:rsidRPr="00F32821">
        <w:rPr>
          <w:rFonts w:ascii="Times New Roman" w:hAnsi="Times New Roman" w:cs="Times New Roman"/>
        </w:rPr>
        <w:t xml:space="preserve"> </w:t>
      </w:r>
      <w:proofErr w:type="spellStart"/>
      <w:r w:rsidRPr="00F32821">
        <w:rPr>
          <w:rFonts w:ascii="Times New Roman" w:hAnsi="Times New Roman" w:cs="Times New Roman"/>
        </w:rPr>
        <w:t>savaşçıyı</w:t>
      </w:r>
      <w:proofErr w:type="spellEnd"/>
      <w:r w:rsidRPr="00F32821">
        <w:rPr>
          <w:rFonts w:ascii="Times New Roman" w:hAnsi="Times New Roman" w:cs="Times New Roman"/>
        </w:rPr>
        <w:t xml:space="preserve"> </w:t>
      </w:r>
      <w:proofErr w:type="spellStart"/>
      <w:r w:rsidRPr="00F32821">
        <w:rPr>
          <w:rFonts w:ascii="Times New Roman" w:hAnsi="Times New Roman" w:cs="Times New Roman"/>
        </w:rPr>
        <w:t>açıklamaktadır</w:t>
      </w:r>
      <w:proofErr w:type="spellEnd"/>
      <w:r w:rsidRPr="00F32821">
        <w:rPr>
          <w:rFonts w:ascii="Times New Roman" w:hAnsi="Times New Roman" w:cs="Times New Roman"/>
        </w:rPr>
        <w:t xml:space="preserve"> (</w:t>
      </w:r>
      <w:proofErr w:type="spellStart"/>
      <w:r w:rsidRPr="00F32821">
        <w:rPr>
          <w:rFonts w:ascii="Times New Roman" w:hAnsi="Times New Roman" w:cs="Times New Roman"/>
        </w:rPr>
        <w:t>iyi</w:t>
      </w:r>
      <w:proofErr w:type="spellEnd"/>
      <w:r w:rsidRPr="00F32821">
        <w:rPr>
          <w:rFonts w:ascii="Times New Roman" w:hAnsi="Times New Roman" w:cs="Times New Roman"/>
        </w:rPr>
        <w:t xml:space="preserve"> </w:t>
      </w:r>
      <w:proofErr w:type="spellStart"/>
      <w:r w:rsidRPr="00F32821">
        <w:rPr>
          <w:rFonts w:ascii="Times New Roman" w:hAnsi="Times New Roman" w:cs="Times New Roman"/>
        </w:rPr>
        <w:t>yetiştirilmiş</w:t>
      </w:r>
      <w:proofErr w:type="spellEnd"/>
      <w:r w:rsidRPr="00F32821">
        <w:rPr>
          <w:rFonts w:ascii="Times New Roman" w:hAnsi="Times New Roman" w:cs="Times New Roman"/>
        </w:rPr>
        <w:t xml:space="preserve">, </w:t>
      </w:r>
      <w:proofErr w:type="spellStart"/>
      <w:r w:rsidRPr="00F32821">
        <w:rPr>
          <w:rFonts w:ascii="Times New Roman" w:hAnsi="Times New Roman" w:cs="Times New Roman"/>
        </w:rPr>
        <w:t>seçkin</w:t>
      </w:r>
      <w:proofErr w:type="spellEnd"/>
      <w:r w:rsidRPr="00F32821">
        <w:rPr>
          <w:rFonts w:ascii="Times New Roman" w:hAnsi="Times New Roman" w:cs="Times New Roman"/>
        </w:rPr>
        <w:t xml:space="preserve"> </w:t>
      </w:r>
      <w:proofErr w:type="spellStart"/>
      <w:r w:rsidRPr="00F32821">
        <w:rPr>
          <w:rFonts w:ascii="Times New Roman" w:hAnsi="Times New Roman" w:cs="Times New Roman"/>
        </w:rPr>
        <w:t>köle</w:t>
      </w:r>
      <w:proofErr w:type="spellEnd"/>
      <w:r w:rsidRPr="00F32821">
        <w:rPr>
          <w:rFonts w:ascii="Times New Roman" w:hAnsi="Times New Roman" w:cs="Times New Roman"/>
        </w:rPr>
        <w:t>/asker)</w:t>
      </w:r>
      <w:r w:rsidRPr="00F32821">
        <w:rPr>
          <w:rFonts w:ascii="Times New Roman" w:hAnsi="Times New Roman" w:cs="Times New Roman"/>
          <w:lang w:val="tr-TR"/>
        </w:rPr>
        <w:t xml:space="preserve"> </w:t>
      </w:r>
    </w:p>
  </w:footnote>
  <w:footnote w:id="5">
    <w:p w:rsidR="00BB4775" w:rsidRPr="00F32821" w:rsidRDefault="00BB4775" w:rsidP="00BB4775">
      <w:pPr>
        <w:pStyle w:val="DipnotMetni"/>
        <w:rPr>
          <w:rFonts w:ascii="Times New Roman" w:hAnsi="Times New Roman" w:cs="Times New Roman"/>
          <w:lang w:val="tr-TR"/>
        </w:rPr>
      </w:pPr>
      <w:r w:rsidRPr="00F32821">
        <w:rPr>
          <w:rStyle w:val="DipnotBavurusu"/>
          <w:rFonts w:ascii="Times New Roman" w:hAnsi="Times New Roman" w:cs="Times New Roman"/>
        </w:rPr>
        <w:footnoteRef/>
      </w:r>
      <w:r w:rsidRPr="00F32821">
        <w:rPr>
          <w:rFonts w:ascii="Times New Roman" w:hAnsi="Times New Roman" w:cs="Times New Roman"/>
        </w:rPr>
        <w:t xml:space="preserve"> </w:t>
      </w:r>
      <w:proofErr w:type="spellStart"/>
      <w:r w:rsidRPr="00F32821">
        <w:rPr>
          <w:rFonts w:ascii="Times New Roman" w:hAnsi="Times New Roman" w:cs="Times New Roman"/>
        </w:rPr>
        <w:t>Binicilikte</w:t>
      </w:r>
      <w:proofErr w:type="spellEnd"/>
      <w:r w:rsidRPr="00F32821">
        <w:rPr>
          <w:rFonts w:ascii="Times New Roman" w:hAnsi="Times New Roman" w:cs="Times New Roman"/>
        </w:rPr>
        <w:t xml:space="preserve"> </w:t>
      </w:r>
      <w:proofErr w:type="spellStart"/>
      <w:r w:rsidRPr="00F32821">
        <w:rPr>
          <w:rFonts w:ascii="Times New Roman" w:hAnsi="Times New Roman" w:cs="Times New Roman"/>
        </w:rPr>
        <w:t>üzengi</w:t>
      </w:r>
      <w:proofErr w:type="spellEnd"/>
      <w:r w:rsidRPr="00F32821">
        <w:rPr>
          <w:rFonts w:ascii="Times New Roman" w:hAnsi="Times New Roman" w:cs="Times New Roman"/>
        </w:rPr>
        <w:t xml:space="preserve"> </w:t>
      </w:r>
      <w:proofErr w:type="spellStart"/>
      <w:r w:rsidRPr="00F32821">
        <w:rPr>
          <w:rFonts w:ascii="Times New Roman" w:hAnsi="Times New Roman" w:cs="Times New Roman"/>
        </w:rPr>
        <w:t>kullanımı</w:t>
      </w:r>
      <w:proofErr w:type="spellEnd"/>
      <w:r w:rsidRPr="00F32821">
        <w:rPr>
          <w:rFonts w:ascii="Times New Roman" w:hAnsi="Times New Roman" w:cs="Times New Roman"/>
        </w:rPr>
        <w:t xml:space="preserve"> </w:t>
      </w:r>
      <w:proofErr w:type="spellStart"/>
      <w:r w:rsidRPr="00F32821">
        <w:rPr>
          <w:rFonts w:ascii="Times New Roman" w:hAnsi="Times New Roman" w:cs="Times New Roman"/>
        </w:rPr>
        <w:t>biniciyi</w:t>
      </w:r>
      <w:proofErr w:type="spellEnd"/>
      <w:r w:rsidRPr="00F32821">
        <w:rPr>
          <w:rFonts w:ascii="Times New Roman" w:hAnsi="Times New Roman" w:cs="Times New Roman"/>
        </w:rPr>
        <w:t xml:space="preserve"> at </w:t>
      </w:r>
      <w:proofErr w:type="spellStart"/>
      <w:r w:rsidRPr="00F32821">
        <w:rPr>
          <w:rFonts w:ascii="Times New Roman" w:hAnsi="Times New Roman" w:cs="Times New Roman"/>
        </w:rPr>
        <w:t>üstünde</w:t>
      </w:r>
      <w:proofErr w:type="spellEnd"/>
      <w:r w:rsidRPr="00F32821">
        <w:rPr>
          <w:rFonts w:ascii="Times New Roman" w:hAnsi="Times New Roman" w:cs="Times New Roman"/>
        </w:rPr>
        <w:t xml:space="preserve"> </w:t>
      </w:r>
      <w:proofErr w:type="spellStart"/>
      <w:r w:rsidRPr="00F32821">
        <w:rPr>
          <w:rFonts w:ascii="Times New Roman" w:hAnsi="Times New Roman" w:cs="Times New Roman"/>
        </w:rPr>
        <w:t>sadece</w:t>
      </w:r>
      <w:proofErr w:type="spellEnd"/>
      <w:r w:rsidRPr="00F32821">
        <w:rPr>
          <w:rFonts w:ascii="Times New Roman" w:hAnsi="Times New Roman" w:cs="Times New Roman"/>
        </w:rPr>
        <w:t xml:space="preserve"> </w:t>
      </w:r>
      <w:proofErr w:type="spellStart"/>
      <w:r w:rsidRPr="00F32821">
        <w:rPr>
          <w:rFonts w:ascii="Times New Roman" w:hAnsi="Times New Roman" w:cs="Times New Roman"/>
        </w:rPr>
        <w:t>daha</w:t>
      </w:r>
      <w:proofErr w:type="spellEnd"/>
      <w:r w:rsidRPr="00F32821">
        <w:rPr>
          <w:rFonts w:ascii="Times New Roman" w:hAnsi="Times New Roman" w:cs="Times New Roman"/>
        </w:rPr>
        <w:t xml:space="preserve"> </w:t>
      </w:r>
      <w:proofErr w:type="spellStart"/>
      <w:r w:rsidRPr="00F32821">
        <w:rPr>
          <w:rFonts w:ascii="Times New Roman" w:hAnsi="Times New Roman" w:cs="Times New Roman"/>
        </w:rPr>
        <w:t>rahat</w:t>
      </w:r>
      <w:proofErr w:type="spellEnd"/>
      <w:r w:rsidRPr="00F32821">
        <w:rPr>
          <w:rFonts w:ascii="Times New Roman" w:hAnsi="Times New Roman" w:cs="Times New Roman"/>
        </w:rPr>
        <w:t xml:space="preserve"> </w:t>
      </w:r>
      <w:proofErr w:type="spellStart"/>
      <w:r w:rsidRPr="00F32821">
        <w:rPr>
          <w:rFonts w:ascii="Times New Roman" w:hAnsi="Times New Roman" w:cs="Times New Roman"/>
        </w:rPr>
        <w:t>tutar</w:t>
      </w:r>
      <w:proofErr w:type="spellEnd"/>
      <w:r w:rsidRPr="00F32821">
        <w:rPr>
          <w:rFonts w:ascii="Times New Roman" w:hAnsi="Times New Roman" w:cs="Times New Roman"/>
        </w:rPr>
        <w:t xml:space="preserve">, </w:t>
      </w:r>
      <w:proofErr w:type="spellStart"/>
      <w:r w:rsidRPr="00F32821">
        <w:rPr>
          <w:rFonts w:ascii="Times New Roman" w:hAnsi="Times New Roman" w:cs="Times New Roman"/>
        </w:rPr>
        <w:t>onu</w:t>
      </w:r>
      <w:proofErr w:type="spellEnd"/>
      <w:r w:rsidRPr="00F32821">
        <w:rPr>
          <w:rFonts w:ascii="Times New Roman" w:hAnsi="Times New Roman" w:cs="Times New Roman"/>
        </w:rPr>
        <w:t xml:space="preserve"> at </w:t>
      </w:r>
      <w:proofErr w:type="spellStart"/>
      <w:r w:rsidRPr="00F32821">
        <w:rPr>
          <w:rFonts w:ascii="Times New Roman" w:hAnsi="Times New Roman" w:cs="Times New Roman"/>
        </w:rPr>
        <w:t>üstünde</w:t>
      </w:r>
      <w:proofErr w:type="spellEnd"/>
      <w:r w:rsidRPr="00F32821">
        <w:rPr>
          <w:rFonts w:ascii="Times New Roman" w:hAnsi="Times New Roman" w:cs="Times New Roman"/>
        </w:rPr>
        <w:t xml:space="preserve"> </w:t>
      </w:r>
      <w:proofErr w:type="spellStart"/>
      <w:r w:rsidRPr="00F32821">
        <w:rPr>
          <w:rFonts w:ascii="Times New Roman" w:hAnsi="Times New Roman" w:cs="Times New Roman"/>
        </w:rPr>
        <w:t>tutan</w:t>
      </w:r>
      <w:proofErr w:type="spellEnd"/>
      <w:r w:rsidRPr="00F32821">
        <w:rPr>
          <w:rFonts w:ascii="Times New Roman" w:hAnsi="Times New Roman" w:cs="Times New Roman"/>
        </w:rPr>
        <w:t xml:space="preserve"> </w:t>
      </w:r>
      <w:proofErr w:type="spellStart"/>
      <w:r w:rsidRPr="00F32821">
        <w:rPr>
          <w:rFonts w:ascii="Times New Roman" w:hAnsi="Times New Roman" w:cs="Times New Roman"/>
        </w:rPr>
        <w:t>ise</w:t>
      </w:r>
      <w:proofErr w:type="spellEnd"/>
      <w:r w:rsidRPr="00F32821">
        <w:rPr>
          <w:rFonts w:ascii="Times New Roman" w:hAnsi="Times New Roman" w:cs="Times New Roman"/>
        </w:rPr>
        <w:t xml:space="preserve"> </w:t>
      </w:r>
      <w:proofErr w:type="spellStart"/>
      <w:r w:rsidRPr="00F32821">
        <w:rPr>
          <w:rFonts w:ascii="Times New Roman" w:hAnsi="Times New Roman" w:cs="Times New Roman"/>
        </w:rPr>
        <w:t>bacaklarının</w:t>
      </w:r>
      <w:proofErr w:type="spellEnd"/>
      <w:r w:rsidRPr="00F32821">
        <w:rPr>
          <w:rFonts w:ascii="Times New Roman" w:hAnsi="Times New Roman" w:cs="Times New Roman"/>
        </w:rPr>
        <w:t xml:space="preserve"> </w:t>
      </w:r>
      <w:proofErr w:type="spellStart"/>
      <w:r w:rsidRPr="00F32821">
        <w:rPr>
          <w:rFonts w:ascii="Times New Roman" w:hAnsi="Times New Roman" w:cs="Times New Roman"/>
        </w:rPr>
        <w:t>atın</w:t>
      </w:r>
      <w:proofErr w:type="spellEnd"/>
      <w:r w:rsidRPr="00F32821">
        <w:rPr>
          <w:rFonts w:ascii="Times New Roman" w:hAnsi="Times New Roman" w:cs="Times New Roman"/>
        </w:rPr>
        <w:t xml:space="preserve"> </w:t>
      </w:r>
      <w:proofErr w:type="spellStart"/>
      <w:r w:rsidRPr="00F32821">
        <w:rPr>
          <w:rFonts w:ascii="Times New Roman" w:hAnsi="Times New Roman" w:cs="Times New Roman"/>
        </w:rPr>
        <w:t>vücuduna</w:t>
      </w:r>
      <w:proofErr w:type="spellEnd"/>
      <w:r w:rsidRPr="00F32821">
        <w:rPr>
          <w:rFonts w:ascii="Times New Roman" w:hAnsi="Times New Roman" w:cs="Times New Roman"/>
        </w:rPr>
        <w:t xml:space="preserve"> ne </w:t>
      </w:r>
      <w:proofErr w:type="spellStart"/>
      <w:proofErr w:type="gramStart"/>
      <w:r w:rsidRPr="00F32821">
        <w:rPr>
          <w:rFonts w:ascii="Times New Roman" w:hAnsi="Times New Roman" w:cs="Times New Roman"/>
        </w:rPr>
        <w:t>kadar</w:t>
      </w:r>
      <w:proofErr w:type="spellEnd"/>
      <w:proofErr w:type="gramEnd"/>
      <w:r w:rsidRPr="00F32821">
        <w:rPr>
          <w:rFonts w:ascii="Times New Roman" w:hAnsi="Times New Roman" w:cs="Times New Roman"/>
        </w:rPr>
        <w:t xml:space="preserve"> </w:t>
      </w:r>
      <w:proofErr w:type="spellStart"/>
      <w:r w:rsidRPr="00F32821">
        <w:rPr>
          <w:rFonts w:ascii="Times New Roman" w:hAnsi="Times New Roman" w:cs="Times New Roman"/>
        </w:rPr>
        <w:t>sağlam</w:t>
      </w:r>
      <w:proofErr w:type="spellEnd"/>
      <w:r w:rsidRPr="00F32821">
        <w:rPr>
          <w:rFonts w:ascii="Times New Roman" w:hAnsi="Times New Roman" w:cs="Times New Roman"/>
        </w:rPr>
        <w:t xml:space="preserve"> (</w:t>
      </w:r>
      <w:proofErr w:type="spellStart"/>
      <w:r w:rsidRPr="00F32821">
        <w:rPr>
          <w:rFonts w:ascii="Times New Roman" w:hAnsi="Times New Roman" w:cs="Times New Roman"/>
        </w:rPr>
        <w:t>sıkı</w:t>
      </w:r>
      <w:proofErr w:type="spellEnd"/>
      <w:r w:rsidRPr="00F32821">
        <w:rPr>
          <w:rFonts w:ascii="Times New Roman" w:hAnsi="Times New Roman" w:cs="Times New Roman"/>
        </w:rPr>
        <w:t xml:space="preserve"> </w:t>
      </w:r>
      <w:proofErr w:type="spellStart"/>
      <w:r w:rsidRPr="00F32821">
        <w:rPr>
          <w:rFonts w:ascii="Times New Roman" w:hAnsi="Times New Roman" w:cs="Times New Roman"/>
        </w:rPr>
        <w:t>anlamda</w:t>
      </w:r>
      <w:proofErr w:type="spellEnd"/>
      <w:r w:rsidRPr="00F32821">
        <w:rPr>
          <w:rFonts w:ascii="Times New Roman" w:hAnsi="Times New Roman" w:cs="Times New Roman"/>
        </w:rPr>
        <w:t xml:space="preserve"> </w:t>
      </w:r>
      <w:proofErr w:type="spellStart"/>
      <w:r w:rsidRPr="00F32821">
        <w:rPr>
          <w:rFonts w:ascii="Times New Roman" w:hAnsi="Times New Roman" w:cs="Times New Roman"/>
        </w:rPr>
        <w:t>değil</w:t>
      </w:r>
      <w:proofErr w:type="spellEnd"/>
      <w:r w:rsidRPr="00F32821">
        <w:rPr>
          <w:rFonts w:ascii="Times New Roman" w:hAnsi="Times New Roman" w:cs="Times New Roman"/>
        </w:rPr>
        <w:t xml:space="preserve">) </w:t>
      </w:r>
      <w:proofErr w:type="spellStart"/>
      <w:r w:rsidRPr="00F32821">
        <w:rPr>
          <w:rFonts w:ascii="Times New Roman" w:hAnsi="Times New Roman" w:cs="Times New Roman"/>
        </w:rPr>
        <w:t>temas</w:t>
      </w:r>
      <w:proofErr w:type="spellEnd"/>
      <w:r w:rsidRPr="00F32821">
        <w:rPr>
          <w:rFonts w:ascii="Times New Roman" w:hAnsi="Times New Roman" w:cs="Times New Roman"/>
        </w:rPr>
        <w:t xml:space="preserve"> </w:t>
      </w:r>
      <w:proofErr w:type="spellStart"/>
      <w:r w:rsidRPr="00F32821">
        <w:rPr>
          <w:rFonts w:ascii="Times New Roman" w:hAnsi="Times New Roman" w:cs="Times New Roman"/>
        </w:rPr>
        <w:t>ettiğidir</w:t>
      </w:r>
      <w:proofErr w:type="spellEnd"/>
      <w:r w:rsidRPr="00F32821">
        <w:rPr>
          <w:rFonts w:ascii="Times New Roman" w:hAnsi="Times New Roman" w:cs="Times New Roman"/>
        </w:rPr>
        <w:t>.</w:t>
      </w:r>
    </w:p>
  </w:footnote>
  <w:footnote w:id="6">
    <w:p w:rsidR="008244E1" w:rsidRPr="00F32821" w:rsidRDefault="008244E1">
      <w:pPr>
        <w:pStyle w:val="DipnotMetni"/>
        <w:rPr>
          <w:rFonts w:ascii="Times New Roman" w:hAnsi="Times New Roman" w:cs="Times New Roman"/>
          <w:lang w:val="tr-TR"/>
        </w:rPr>
      </w:pPr>
      <w:r w:rsidRPr="00F32821">
        <w:rPr>
          <w:rStyle w:val="DipnotBavurusu"/>
          <w:rFonts w:ascii="Times New Roman" w:hAnsi="Times New Roman" w:cs="Times New Roman"/>
        </w:rPr>
        <w:footnoteRef/>
      </w:r>
      <w:r w:rsidRPr="00F32821">
        <w:rPr>
          <w:rFonts w:ascii="Times New Roman" w:hAnsi="Times New Roman" w:cs="Times New Roman"/>
        </w:rPr>
        <w:t xml:space="preserve"> </w:t>
      </w:r>
      <w:r w:rsidRPr="00F32821">
        <w:rPr>
          <w:rFonts w:ascii="Times New Roman" w:hAnsi="Times New Roman" w:cs="Times New Roman"/>
          <w:lang w:val="tr-TR"/>
        </w:rPr>
        <w:t xml:space="preserve">Günümüz geleneksel okçuları eski okçuluk </w:t>
      </w:r>
      <w:proofErr w:type="spellStart"/>
      <w:r w:rsidRPr="00F32821">
        <w:rPr>
          <w:rFonts w:ascii="Times New Roman" w:hAnsi="Times New Roman" w:cs="Times New Roman"/>
          <w:lang w:val="tr-TR"/>
        </w:rPr>
        <w:t>risaliyelerindeki</w:t>
      </w:r>
      <w:proofErr w:type="spellEnd"/>
      <w:r w:rsidRPr="00F32821">
        <w:rPr>
          <w:rFonts w:ascii="Times New Roman" w:hAnsi="Times New Roman" w:cs="Times New Roman"/>
          <w:lang w:val="tr-TR"/>
        </w:rPr>
        <w:t xml:space="preserve"> hızlı okçuluk teknikleriyle bunun mümkün olabileceği konusunda bazı çalışmalar yapmışlardır. Ancak </w:t>
      </w:r>
      <w:proofErr w:type="spellStart"/>
      <w:r w:rsidRPr="00F32821">
        <w:rPr>
          <w:rFonts w:ascii="Times New Roman" w:hAnsi="Times New Roman" w:cs="Times New Roman"/>
          <w:lang w:val="tr-TR"/>
        </w:rPr>
        <w:t>tabiki</w:t>
      </w:r>
      <w:proofErr w:type="spellEnd"/>
      <w:r w:rsidRPr="00F32821">
        <w:rPr>
          <w:rFonts w:ascii="Times New Roman" w:hAnsi="Times New Roman" w:cs="Times New Roman"/>
          <w:lang w:val="tr-TR"/>
        </w:rPr>
        <w:t xml:space="preserve"> de bu çalışmaların %100 doğruluğu tartışılabilir.</w:t>
      </w:r>
    </w:p>
  </w:footnote>
  <w:footnote w:id="7">
    <w:p w:rsidR="00BB4775" w:rsidRPr="00F32821" w:rsidRDefault="00BB4775" w:rsidP="00BB4775">
      <w:pPr>
        <w:pStyle w:val="DipnotMetni"/>
        <w:rPr>
          <w:rFonts w:ascii="Times New Roman" w:hAnsi="Times New Roman" w:cs="Times New Roman"/>
          <w:lang w:val="tr-TR"/>
        </w:rPr>
      </w:pPr>
      <w:r w:rsidRPr="00F32821">
        <w:rPr>
          <w:rStyle w:val="DipnotBavurusu"/>
          <w:rFonts w:ascii="Times New Roman" w:hAnsi="Times New Roman" w:cs="Times New Roman"/>
        </w:rPr>
        <w:footnoteRef/>
      </w:r>
      <w:r w:rsidRPr="00F32821">
        <w:rPr>
          <w:rFonts w:ascii="Times New Roman" w:hAnsi="Times New Roman" w:cs="Times New Roman"/>
        </w:rPr>
        <w:t xml:space="preserve"> </w:t>
      </w:r>
      <w:proofErr w:type="spellStart"/>
      <w:r w:rsidRPr="00F32821">
        <w:rPr>
          <w:rFonts w:ascii="Times New Roman" w:hAnsi="Times New Roman" w:cs="Times New Roman"/>
          <w:lang w:val="tr-TR"/>
        </w:rPr>
        <w:t>Kebade</w:t>
      </w:r>
      <w:proofErr w:type="spellEnd"/>
      <w:r w:rsidRPr="00F32821">
        <w:rPr>
          <w:rFonts w:ascii="Times New Roman" w:hAnsi="Times New Roman" w:cs="Times New Roman"/>
          <w:lang w:val="tr-TR"/>
        </w:rPr>
        <w:t xml:space="preserve"> yayının amacı sadece onu </w:t>
      </w:r>
      <w:proofErr w:type="spellStart"/>
      <w:r w:rsidRPr="00F32821">
        <w:rPr>
          <w:rFonts w:ascii="Times New Roman" w:hAnsi="Times New Roman" w:cs="Times New Roman"/>
          <w:lang w:val="tr-TR"/>
        </w:rPr>
        <w:t>rasgele</w:t>
      </w:r>
      <w:proofErr w:type="spellEnd"/>
      <w:r w:rsidRPr="00F32821">
        <w:rPr>
          <w:rFonts w:ascii="Times New Roman" w:hAnsi="Times New Roman" w:cs="Times New Roman"/>
          <w:lang w:val="tr-TR"/>
        </w:rPr>
        <w:t xml:space="preserve"> çekip bırakıp kas geliştirmek için değil ama aynı zamanda düzgün bir duruşla kasları ve vücudu ok atımı için doğru bir pozisyona alıştırmaktır.</w:t>
      </w:r>
    </w:p>
  </w:footnote>
  <w:footnote w:id="8">
    <w:p w:rsidR="00BB4775" w:rsidRPr="00F32821" w:rsidRDefault="00BB4775" w:rsidP="00BB4775">
      <w:pPr>
        <w:pStyle w:val="DipnotMetni"/>
        <w:rPr>
          <w:rFonts w:ascii="Times New Roman" w:hAnsi="Times New Roman" w:cs="Times New Roman"/>
          <w:lang w:val="tr-TR"/>
        </w:rPr>
      </w:pPr>
      <w:r w:rsidRPr="00F32821">
        <w:rPr>
          <w:rStyle w:val="DipnotBavurusu"/>
          <w:rFonts w:ascii="Times New Roman" w:hAnsi="Times New Roman" w:cs="Times New Roman"/>
        </w:rPr>
        <w:footnoteRef/>
      </w:r>
      <w:r w:rsidRPr="00F32821">
        <w:rPr>
          <w:rFonts w:ascii="Times New Roman" w:hAnsi="Times New Roman" w:cs="Times New Roman"/>
        </w:rPr>
        <w:t xml:space="preserve"> </w:t>
      </w:r>
      <w:r w:rsidRPr="00F32821">
        <w:rPr>
          <w:rFonts w:ascii="Times New Roman" w:hAnsi="Times New Roman" w:cs="Times New Roman"/>
          <w:lang w:val="tr-TR"/>
        </w:rPr>
        <w:t>Günümüz geleneksel okçuluğunda “puta” ismi hedef için kullanılır.</w:t>
      </w:r>
    </w:p>
  </w:footnote>
  <w:footnote w:id="9">
    <w:p w:rsidR="00BB4775" w:rsidRPr="00F32821" w:rsidRDefault="00BB4775" w:rsidP="00BB4775">
      <w:pPr>
        <w:pStyle w:val="DipnotMetni"/>
        <w:rPr>
          <w:rFonts w:ascii="Times New Roman" w:hAnsi="Times New Roman" w:cs="Times New Roman"/>
          <w:lang w:val="tr-TR"/>
        </w:rPr>
      </w:pPr>
      <w:r w:rsidRPr="00F32821">
        <w:rPr>
          <w:rStyle w:val="DipnotBavurusu"/>
          <w:rFonts w:ascii="Times New Roman" w:hAnsi="Times New Roman" w:cs="Times New Roman"/>
        </w:rPr>
        <w:footnoteRef/>
      </w:r>
      <w:r w:rsidRPr="00F32821">
        <w:rPr>
          <w:rFonts w:ascii="Times New Roman" w:hAnsi="Times New Roman" w:cs="Times New Roman"/>
        </w:rPr>
        <w:t xml:space="preserve"> </w:t>
      </w:r>
      <w:r w:rsidRPr="00F32821">
        <w:rPr>
          <w:rFonts w:ascii="Times New Roman" w:hAnsi="Times New Roman" w:cs="Times New Roman"/>
          <w:lang w:val="tr-TR"/>
        </w:rPr>
        <w:t>Kılıcın kabza tarafındaki eli koruyan t biçimli parça</w:t>
      </w:r>
    </w:p>
  </w:footnote>
  <w:footnote w:id="10">
    <w:p w:rsidR="007E1FD1" w:rsidRPr="00F32821" w:rsidRDefault="007E1FD1">
      <w:pPr>
        <w:pStyle w:val="DipnotMetni"/>
        <w:rPr>
          <w:rFonts w:ascii="Times New Roman" w:hAnsi="Times New Roman" w:cs="Times New Roman"/>
          <w:lang w:val="tr-TR"/>
        </w:rPr>
      </w:pPr>
      <w:r w:rsidRPr="00F32821">
        <w:rPr>
          <w:rStyle w:val="DipnotBavurusu"/>
          <w:rFonts w:ascii="Times New Roman" w:hAnsi="Times New Roman" w:cs="Times New Roman"/>
        </w:rPr>
        <w:footnoteRef/>
      </w:r>
      <w:r w:rsidRPr="00F32821">
        <w:rPr>
          <w:rFonts w:ascii="Times New Roman" w:hAnsi="Times New Roman" w:cs="Times New Roman"/>
        </w:rPr>
        <w:t xml:space="preserve"> </w:t>
      </w:r>
      <w:r w:rsidRPr="00F32821">
        <w:rPr>
          <w:rFonts w:ascii="Times New Roman" w:hAnsi="Times New Roman" w:cs="Times New Roman"/>
          <w:lang w:val="tr-TR"/>
        </w:rPr>
        <w:t xml:space="preserve">Diğer bir ismiyle </w:t>
      </w:r>
      <w:r w:rsidRPr="00F32821">
        <w:rPr>
          <w:rFonts w:ascii="Times New Roman" w:hAnsi="Times New Roman" w:cs="Times New Roman"/>
          <w:i/>
          <w:lang w:val="tr-TR"/>
        </w:rPr>
        <w:t>Niza-</w:t>
      </w:r>
      <w:proofErr w:type="spellStart"/>
      <w:r w:rsidRPr="00F32821">
        <w:rPr>
          <w:rFonts w:ascii="Times New Roman" w:hAnsi="Times New Roman" w:cs="Times New Roman"/>
          <w:i/>
          <w:lang w:val="tr-TR"/>
        </w:rPr>
        <w:t>bazu</w:t>
      </w:r>
      <w:proofErr w:type="spellEnd"/>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3C1C25"/>
    <w:multiLevelType w:val="hybridMultilevel"/>
    <w:tmpl w:val="F1921536"/>
    <w:lvl w:ilvl="0" w:tplc="0DAAAC64">
      <w:start w:val="9"/>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20"/>
  <w:characterSpacingControl w:val="doNotCompress"/>
  <w:footnotePr>
    <w:footnote w:id="-1"/>
    <w:footnote w:id="0"/>
  </w:footnotePr>
  <w:endnotePr>
    <w:endnote w:id="-1"/>
    <w:endnote w:id="0"/>
  </w:endnotePr>
  <w:compat/>
  <w:rsids>
    <w:rsidRoot w:val="00BB4775"/>
    <w:rsid w:val="00042CCF"/>
    <w:rsid w:val="00054C12"/>
    <w:rsid w:val="00142BB7"/>
    <w:rsid w:val="00215F49"/>
    <w:rsid w:val="00375E4B"/>
    <w:rsid w:val="0037692C"/>
    <w:rsid w:val="004433FF"/>
    <w:rsid w:val="0044760A"/>
    <w:rsid w:val="004942F1"/>
    <w:rsid w:val="004F369D"/>
    <w:rsid w:val="005B15E8"/>
    <w:rsid w:val="005F32CE"/>
    <w:rsid w:val="00603C85"/>
    <w:rsid w:val="006136F3"/>
    <w:rsid w:val="006F63F8"/>
    <w:rsid w:val="007006E4"/>
    <w:rsid w:val="00701AB5"/>
    <w:rsid w:val="0078704F"/>
    <w:rsid w:val="007E1FD1"/>
    <w:rsid w:val="008244E1"/>
    <w:rsid w:val="009A2F5F"/>
    <w:rsid w:val="009F5717"/>
    <w:rsid w:val="00BA6B65"/>
    <w:rsid w:val="00BA7913"/>
    <w:rsid w:val="00BB4775"/>
    <w:rsid w:val="00BB6D71"/>
    <w:rsid w:val="00C36027"/>
    <w:rsid w:val="00CF5D6F"/>
    <w:rsid w:val="00D85E57"/>
    <w:rsid w:val="00D944AD"/>
    <w:rsid w:val="00DD097F"/>
    <w:rsid w:val="00E236D1"/>
    <w:rsid w:val="00E23852"/>
    <w:rsid w:val="00E47BBA"/>
    <w:rsid w:val="00E749ED"/>
    <w:rsid w:val="00EA7777"/>
    <w:rsid w:val="00ED0037"/>
    <w:rsid w:val="00F06017"/>
    <w:rsid w:val="00F15F34"/>
    <w:rsid w:val="00F32821"/>
    <w:rsid w:val="00FC7C1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4775"/>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basedOn w:val="Normal"/>
    <w:link w:val="DipnotMetniChar"/>
    <w:uiPriority w:val="99"/>
    <w:semiHidden/>
    <w:unhideWhenUsed/>
    <w:rsid w:val="00BB4775"/>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BB4775"/>
    <w:rPr>
      <w:sz w:val="20"/>
      <w:szCs w:val="20"/>
    </w:rPr>
  </w:style>
  <w:style w:type="character" w:styleId="DipnotBavurusu">
    <w:name w:val="footnote reference"/>
    <w:basedOn w:val="VarsaylanParagrafYazTipi"/>
    <w:uiPriority w:val="99"/>
    <w:semiHidden/>
    <w:unhideWhenUsed/>
    <w:rsid w:val="00BB4775"/>
    <w:rPr>
      <w:vertAlign w:val="superscript"/>
    </w:rPr>
  </w:style>
  <w:style w:type="paragraph" w:styleId="ListeParagraf">
    <w:name w:val="List Paragraph"/>
    <w:basedOn w:val="Normal"/>
    <w:uiPriority w:val="34"/>
    <w:qFormat/>
    <w:rsid w:val="00BB4775"/>
    <w:pPr>
      <w:ind w:left="720"/>
      <w:contextualSpacing/>
    </w:pPr>
  </w:style>
  <w:style w:type="paragraph" w:styleId="KonuBal">
    <w:name w:val="Title"/>
    <w:basedOn w:val="Normal"/>
    <w:next w:val="Normal"/>
    <w:link w:val="KonuBalChar"/>
    <w:uiPriority w:val="10"/>
    <w:qFormat/>
    <w:rsid w:val="0044760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KonuBalChar">
    <w:name w:val="Konu Başlığı Char"/>
    <w:basedOn w:val="VarsaylanParagrafYazTipi"/>
    <w:link w:val="KonuBal"/>
    <w:uiPriority w:val="10"/>
    <w:rsid w:val="0044760A"/>
    <w:rPr>
      <w:rFonts w:asciiTheme="majorHAnsi" w:eastAsiaTheme="majorEastAsia" w:hAnsiTheme="majorHAnsi" w:cstheme="majorBidi"/>
      <w:color w:val="17365D" w:themeColor="text2" w:themeShade="BF"/>
      <w:spacing w:val="5"/>
      <w:kern w:val="28"/>
      <w:sz w:val="52"/>
      <w:szCs w:val="52"/>
    </w:rPr>
  </w:style>
  <w:style w:type="character" w:styleId="Kpr">
    <w:name w:val="Hyperlink"/>
    <w:basedOn w:val="VarsaylanParagrafYazTipi"/>
    <w:uiPriority w:val="99"/>
    <w:unhideWhenUsed/>
    <w:rsid w:val="00F32821"/>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boraguc@hot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EF3DE1A-D7F0-44AA-B353-E5DBCF4B07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556</TotalTime>
  <Pages>14</Pages>
  <Words>4255</Words>
  <Characters>24258</Characters>
  <Application>Microsoft Office Word</Application>
  <DocSecurity>0</DocSecurity>
  <Lines>202</Lines>
  <Paragraphs>56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28457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Barış Bora Güç</dc:creator>
  <cp:lastModifiedBy>Barış Bora Güç</cp:lastModifiedBy>
  <cp:revision>22</cp:revision>
  <dcterms:created xsi:type="dcterms:W3CDTF">2018-12-29T08:29:00Z</dcterms:created>
  <dcterms:modified xsi:type="dcterms:W3CDTF">2018-12-30T10:45:00Z</dcterms:modified>
</cp:coreProperties>
</file>