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85E" w:rsidRDefault="000A585E" w:rsidP="002605DA">
      <w:pPr>
        <w:spacing w:after="240" w:line="240" w:lineRule="auto"/>
        <w:jc w:val="center"/>
        <w:rPr>
          <w:b/>
          <w:sz w:val="28"/>
          <w:szCs w:val="28"/>
        </w:rPr>
      </w:pPr>
    </w:p>
    <w:p w:rsidR="00500796" w:rsidRPr="00175884" w:rsidRDefault="00D9264C" w:rsidP="002605DA">
      <w:pPr>
        <w:spacing w:after="240" w:line="240" w:lineRule="auto"/>
        <w:jc w:val="center"/>
        <w:rPr>
          <w:b/>
          <w:sz w:val="28"/>
          <w:szCs w:val="28"/>
        </w:rPr>
      </w:pPr>
      <w:r w:rsidRPr="00175884">
        <w:rPr>
          <w:b/>
          <w:sz w:val="28"/>
          <w:szCs w:val="28"/>
        </w:rPr>
        <w:t>SOĞUK SAVAŞ DÖNEMİ TÜRK SİYASİ HAYATINDA ÖZGÜN BİR SİYASAL PARTİ ÖRNEĞİ: ERGENEKON KÖYLÜ İŞÇİ PARTİSİ (EKİP)</w:t>
      </w:r>
    </w:p>
    <w:p w:rsidR="00E66E89" w:rsidRPr="00E66E89" w:rsidRDefault="00E66E89" w:rsidP="002605DA">
      <w:pPr>
        <w:spacing w:after="160" w:line="240" w:lineRule="auto"/>
        <w:jc w:val="center"/>
        <w:rPr>
          <w:b/>
          <w:sz w:val="26"/>
          <w:szCs w:val="26"/>
          <w:lang w:val="en-US"/>
        </w:rPr>
      </w:pPr>
      <w:r w:rsidRPr="00E66E89">
        <w:rPr>
          <w:b/>
          <w:sz w:val="26"/>
          <w:szCs w:val="26"/>
          <w:lang w:val="en-US"/>
        </w:rPr>
        <w:t>A GENUINE POLITICAL PARTY EXAMPLE IN TURKISH POLITICAL LIFE OF COLD WAR PERIOD: ERGENEKON PEASANT LABOR PARTY (EPLP)</w:t>
      </w:r>
    </w:p>
    <w:p w:rsidR="00E66E89" w:rsidRDefault="00233CE2" w:rsidP="002605DA">
      <w:pPr>
        <w:tabs>
          <w:tab w:val="left" w:pos="2010"/>
          <w:tab w:val="left" w:pos="5914"/>
        </w:tabs>
        <w:spacing w:after="240" w:line="240" w:lineRule="auto"/>
        <w:jc w:val="left"/>
        <w:rPr>
          <w:sz w:val="26"/>
          <w:szCs w:val="26"/>
        </w:rPr>
      </w:pPr>
      <w:r>
        <w:rPr>
          <w:sz w:val="26"/>
          <w:szCs w:val="26"/>
        </w:rPr>
        <w:tab/>
      </w:r>
      <w:r>
        <w:rPr>
          <w:sz w:val="26"/>
          <w:szCs w:val="26"/>
        </w:rPr>
        <w:tab/>
        <w:t xml:space="preserve">       </w:t>
      </w:r>
    </w:p>
    <w:p w:rsidR="00D9264C" w:rsidRPr="000A585E" w:rsidRDefault="00FE6E36" w:rsidP="002605DA">
      <w:pPr>
        <w:tabs>
          <w:tab w:val="left" w:pos="2010"/>
          <w:tab w:val="left" w:pos="5914"/>
        </w:tabs>
        <w:spacing w:after="240" w:line="240" w:lineRule="auto"/>
        <w:jc w:val="left"/>
        <w:rPr>
          <w:b/>
        </w:rPr>
      </w:pPr>
      <w:r>
        <w:rPr>
          <w:sz w:val="26"/>
          <w:szCs w:val="26"/>
        </w:rPr>
        <w:tab/>
        <w:t xml:space="preserve">                                  </w:t>
      </w:r>
      <w:r w:rsidR="005F0C28" w:rsidRPr="000A585E">
        <w:rPr>
          <w:b/>
        </w:rPr>
        <w:t>Dr.</w:t>
      </w:r>
      <w:r w:rsidR="00D9264C" w:rsidRPr="000A585E">
        <w:t xml:space="preserve"> </w:t>
      </w:r>
      <w:r w:rsidR="00D9264C" w:rsidRPr="000A585E">
        <w:rPr>
          <w:b/>
        </w:rPr>
        <w:t>Sibel DEMİRCİ *</w:t>
      </w:r>
      <w:r w:rsidR="00D9264C" w:rsidRPr="000A585E">
        <w:rPr>
          <w:rStyle w:val="DipnotBavurusu"/>
          <w:b/>
          <w:color w:val="FFFFFF" w:themeColor="background1"/>
        </w:rPr>
        <w:footnoteReference w:id="1"/>
      </w:r>
    </w:p>
    <w:p w:rsidR="00E66E89" w:rsidRDefault="00E66E89" w:rsidP="002605DA">
      <w:pPr>
        <w:spacing w:line="240" w:lineRule="auto"/>
        <w:ind w:firstLine="708"/>
        <w:rPr>
          <w:b/>
          <w:sz w:val="22"/>
          <w:szCs w:val="22"/>
        </w:rPr>
      </w:pPr>
    </w:p>
    <w:p w:rsidR="002605DA" w:rsidRDefault="004F7285" w:rsidP="002605DA">
      <w:pPr>
        <w:spacing w:line="240" w:lineRule="auto"/>
        <w:ind w:firstLine="284"/>
        <w:rPr>
          <w:b/>
          <w:sz w:val="22"/>
          <w:szCs w:val="22"/>
        </w:rPr>
      </w:pPr>
      <w:r w:rsidRPr="00175884">
        <w:rPr>
          <w:b/>
          <w:sz w:val="22"/>
          <w:szCs w:val="22"/>
        </w:rPr>
        <w:t>ÖZET</w:t>
      </w:r>
    </w:p>
    <w:p w:rsidR="00E15181" w:rsidRPr="00272C0F" w:rsidRDefault="00A91563" w:rsidP="002605DA">
      <w:pPr>
        <w:spacing w:line="240" w:lineRule="auto"/>
        <w:ind w:firstLine="284"/>
        <w:rPr>
          <w:rFonts w:eastAsia="Calibri"/>
          <w:bCs/>
          <w:i/>
          <w:sz w:val="20"/>
          <w:szCs w:val="20"/>
        </w:rPr>
      </w:pPr>
      <w:r w:rsidRPr="00272C0F">
        <w:rPr>
          <w:rFonts w:eastAsia="Calibri"/>
          <w:i/>
          <w:sz w:val="20"/>
          <w:szCs w:val="20"/>
        </w:rPr>
        <w:t>II. Dünya Savaşı’nın bitiminden hemen sonra Türkiye ekonomik, siyasal ve sos</w:t>
      </w:r>
      <w:r w:rsidR="00637FC3" w:rsidRPr="00272C0F">
        <w:rPr>
          <w:rFonts w:eastAsia="Calibri"/>
          <w:i/>
          <w:sz w:val="20"/>
          <w:szCs w:val="20"/>
        </w:rPr>
        <w:t>yal dönüşüm içerisine girmiştir ve bu minvalde s</w:t>
      </w:r>
      <w:r w:rsidRPr="00272C0F">
        <w:rPr>
          <w:rFonts w:eastAsia="Calibri"/>
          <w:i/>
          <w:sz w:val="20"/>
          <w:szCs w:val="20"/>
        </w:rPr>
        <w:t>iyasi hayata ilişkin en önemli değişiklik hiç kuşkusuz çok partili hayata geçiştir.</w:t>
      </w:r>
      <w:r w:rsidR="00E85A8D" w:rsidRPr="00272C0F">
        <w:rPr>
          <w:rFonts w:eastAsia="Calibri"/>
          <w:i/>
          <w:sz w:val="20"/>
          <w:szCs w:val="20"/>
        </w:rPr>
        <w:t xml:space="preserve"> </w:t>
      </w:r>
      <w:r w:rsidR="00637FC3" w:rsidRPr="00272C0F">
        <w:rPr>
          <w:rFonts w:eastAsia="Calibri"/>
          <w:i/>
          <w:sz w:val="20"/>
          <w:szCs w:val="20"/>
        </w:rPr>
        <w:t xml:space="preserve">Seçim sisteminin yenilenmesi ile cemiyetlerin ve partilerin sınıf esasına göre kurulmalarının önündeki engellerin kaldırılması </w:t>
      </w:r>
      <w:r w:rsidR="00E85A8D" w:rsidRPr="00272C0F">
        <w:rPr>
          <w:rFonts w:eastAsia="Calibri"/>
          <w:i/>
          <w:sz w:val="20"/>
          <w:szCs w:val="20"/>
        </w:rPr>
        <w:t xml:space="preserve">sonucunda </w:t>
      </w:r>
      <w:r w:rsidR="00637FC3" w:rsidRPr="00272C0F">
        <w:rPr>
          <w:rFonts w:eastAsia="Calibri"/>
          <w:i/>
          <w:sz w:val="20"/>
          <w:szCs w:val="20"/>
        </w:rPr>
        <w:t>özellikle 1946 yılında</w:t>
      </w:r>
      <w:r w:rsidRPr="00272C0F">
        <w:rPr>
          <w:rFonts w:eastAsia="Calibri"/>
          <w:i/>
          <w:sz w:val="20"/>
          <w:szCs w:val="20"/>
        </w:rPr>
        <w:t xml:space="preserve"> </w:t>
      </w:r>
      <w:r w:rsidR="00C60C23" w:rsidRPr="00272C0F">
        <w:rPr>
          <w:rFonts w:eastAsia="Calibri"/>
          <w:bCs/>
          <w:i/>
          <w:sz w:val="20"/>
          <w:szCs w:val="20"/>
        </w:rPr>
        <w:t>sayıları ile dikkat çeken farklı siyasal</w:t>
      </w:r>
      <w:r w:rsidR="00637FC3" w:rsidRPr="00272C0F">
        <w:rPr>
          <w:rFonts w:eastAsia="Calibri"/>
          <w:bCs/>
          <w:i/>
          <w:sz w:val="20"/>
          <w:szCs w:val="20"/>
        </w:rPr>
        <w:t xml:space="preserve"> eğilimdeki partiler kurulmaya başlamıştır.</w:t>
      </w:r>
      <w:r w:rsidR="003607EC" w:rsidRPr="00272C0F">
        <w:rPr>
          <w:rFonts w:eastAsia="Calibri"/>
          <w:bCs/>
          <w:i/>
          <w:sz w:val="20"/>
          <w:szCs w:val="20"/>
        </w:rPr>
        <w:t xml:space="preserve"> </w:t>
      </w:r>
    </w:p>
    <w:p w:rsidR="00D9264C" w:rsidRPr="00272C0F" w:rsidRDefault="002605DA" w:rsidP="002605DA">
      <w:pPr>
        <w:tabs>
          <w:tab w:val="left" w:pos="284"/>
        </w:tabs>
        <w:spacing w:line="240" w:lineRule="auto"/>
        <w:rPr>
          <w:b/>
          <w:i/>
          <w:sz w:val="20"/>
          <w:szCs w:val="20"/>
        </w:rPr>
      </w:pPr>
      <w:r>
        <w:rPr>
          <w:rFonts w:eastAsia="Calibri"/>
          <w:bCs/>
          <w:i/>
          <w:sz w:val="20"/>
          <w:szCs w:val="20"/>
        </w:rPr>
        <w:tab/>
      </w:r>
      <w:r w:rsidR="003607EC" w:rsidRPr="00272C0F">
        <w:rPr>
          <w:rFonts w:eastAsia="Calibri"/>
          <w:bCs/>
          <w:i/>
          <w:sz w:val="20"/>
          <w:szCs w:val="20"/>
        </w:rPr>
        <w:t xml:space="preserve">Bu partilerden </w:t>
      </w:r>
      <w:r w:rsidR="00C60C23" w:rsidRPr="00272C0F">
        <w:rPr>
          <w:rFonts w:eastAsia="Calibri"/>
          <w:bCs/>
          <w:i/>
          <w:sz w:val="20"/>
          <w:szCs w:val="20"/>
        </w:rPr>
        <w:t xml:space="preserve">Ergenekon </w:t>
      </w:r>
      <w:r w:rsidR="00637FC3" w:rsidRPr="00272C0F">
        <w:rPr>
          <w:rFonts w:eastAsia="Calibri"/>
          <w:bCs/>
          <w:i/>
          <w:sz w:val="20"/>
          <w:szCs w:val="20"/>
        </w:rPr>
        <w:t xml:space="preserve">Köylü ve İşçi Partisi (EKİP) </w:t>
      </w:r>
      <w:r w:rsidR="00272C0F" w:rsidRPr="00272C0F">
        <w:rPr>
          <w:rFonts w:eastAsia="Calibri"/>
          <w:bCs/>
          <w:i/>
          <w:sz w:val="20"/>
          <w:szCs w:val="20"/>
        </w:rPr>
        <w:t>ismi ve tüzükte yer alan ilkeleri</w:t>
      </w:r>
      <w:r w:rsidR="00C60C23" w:rsidRPr="00272C0F">
        <w:rPr>
          <w:rFonts w:eastAsia="Calibri"/>
          <w:bCs/>
          <w:i/>
          <w:sz w:val="20"/>
          <w:szCs w:val="20"/>
        </w:rPr>
        <w:t xml:space="preserve"> ile “kurtuluşu” sembolize eden Türklüğün mitolojik </w:t>
      </w:r>
      <w:proofErr w:type="spellStart"/>
      <w:proofErr w:type="gramStart"/>
      <w:r w:rsidR="00E15181" w:rsidRPr="00272C0F">
        <w:rPr>
          <w:rFonts w:eastAsia="Calibri"/>
          <w:bCs/>
          <w:i/>
          <w:sz w:val="20"/>
          <w:szCs w:val="20"/>
        </w:rPr>
        <w:t>simgelerine,</w:t>
      </w:r>
      <w:r w:rsidR="00C60C23" w:rsidRPr="00272C0F">
        <w:rPr>
          <w:rFonts w:eastAsia="Calibri"/>
          <w:bCs/>
          <w:i/>
          <w:sz w:val="20"/>
          <w:szCs w:val="20"/>
        </w:rPr>
        <w:t>aynı</w:t>
      </w:r>
      <w:proofErr w:type="spellEnd"/>
      <w:proofErr w:type="gramEnd"/>
      <w:r w:rsidR="00C60C23" w:rsidRPr="00272C0F">
        <w:rPr>
          <w:rFonts w:eastAsia="Calibri"/>
          <w:bCs/>
          <w:i/>
          <w:sz w:val="20"/>
          <w:szCs w:val="20"/>
        </w:rPr>
        <w:t xml:space="preserve"> zamanda</w:t>
      </w:r>
      <w:r w:rsidR="00E85A8D" w:rsidRPr="00272C0F">
        <w:rPr>
          <w:rFonts w:eastAsia="Calibri"/>
          <w:bCs/>
          <w:i/>
          <w:sz w:val="20"/>
          <w:szCs w:val="20"/>
        </w:rPr>
        <w:t xml:space="preserve"> Türkiye Cumhuriyeti’</w:t>
      </w:r>
      <w:r w:rsidR="00E15181" w:rsidRPr="00272C0F">
        <w:rPr>
          <w:rFonts w:eastAsia="Calibri"/>
          <w:bCs/>
          <w:i/>
          <w:sz w:val="20"/>
          <w:szCs w:val="20"/>
        </w:rPr>
        <w:t>nin kuruluş değerlerine ve hatta</w:t>
      </w:r>
      <w:r w:rsidR="00E85A8D" w:rsidRPr="00272C0F">
        <w:rPr>
          <w:rFonts w:eastAsia="Calibri"/>
          <w:bCs/>
          <w:i/>
          <w:sz w:val="20"/>
          <w:szCs w:val="20"/>
        </w:rPr>
        <w:t xml:space="preserve"> sol ideolojiye özgü esaslara vurgu yapmaktadır. </w:t>
      </w:r>
      <w:r w:rsidR="00E15181" w:rsidRPr="00272C0F">
        <w:rPr>
          <w:rFonts w:eastAsia="Calibri"/>
          <w:bCs/>
          <w:i/>
          <w:sz w:val="20"/>
          <w:szCs w:val="20"/>
        </w:rPr>
        <w:t>Parti, i</w:t>
      </w:r>
      <w:r w:rsidR="00E85A8D" w:rsidRPr="00272C0F">
        <w:rPr>
          <w:rFonts w:eastAsia="Calibri"/>
          <w:bCs/>
          <w:i/>
          <w:sz w:val="20"/>
          <w:szCs w:val="20"/>
        </w:rPr>
        <w:t xml:space="preserve">ddialı isminin </w:t>
      </w:r>
      <w:proofErr w:type="spellStart"/>
      <w:r w:rsidR="00E85A8D" w:rsidRPr="00272C0F">
        <w:rPr>
          <w:rFonts w:eastAsia="Calibri"/>
          <w:bCs/>
          <w:i/>
          <w:sz w:val="20"/>
          <w:szCs w:val="20"/>
        </w:rPr>
        <w:t>yanısıra</w:t>
      </w:r>
      <w:proofErr w:type="spellEnd"/>
      <w:r w:rsidR="00E85A8D" w:rsidRPr="00272C0F">
        <w:rPr>
          <w:rFonts w:eastAsia="Calibri"/>
          <w:bCs/>
          <w:i/>
          <w:sz w:val="20"/>
          <w:szCs w:val="20"/>
        </w:rPr>
        <w:t xml:space="preserve"> kurucusu Arif Hikmet </w:t>
      </w:r>
      <w:proofErr w:type="spellStart"/>
      <w:r w:rsidR="00E85A8D" w:rsidRPr="00272C0F">
        <w:rPr>
          <w:rFonts w:eastAsia="Calibri"/>
          <w:bCs/>
          <w:i/>
          <w:sz w:val="20"/>
          <w:szCs w:val="20"/>
        </w:rPr>
        <w:t>Adsız’ın</w:t>
      </w:r>
      <w:proofErr w:type="spellEnd"/>
      <w:r w:rsidR="00A22C97" w:rsidRPr="00272C0F">
        <w:rPr>
          <w:rFonts w:eastAsia="Calibri"/>
          <w:bCs/>
          <w:i/>
          <w:sz w:val="20"/>
          <w:szCs w:val="20"/>
        </w:rPr>
        <w:t xml:space="preserve"> trajik yaşam </w:t>
      </w:r>
      <w:r w:rsidR="00FE6E36" w:rsidRPr="00272C0F">
        <w:rPr>
          <w:rFonts w:eastAsia="Calibri"/>
          <w:bCs/>
          <w:i/>
          <w:sz w:val="20"/>
          <w:szCs w:val="20"/>
        </w:rPr>
        <w:t>hikâyesi</w:t>
      </w:r>
      <w:r w:rsidR="00A22C97" w:rsidRPr="00272C0F">
        <w:rPr>
          <w:rFonts w:eastAsia="Calibri"/>
          <w:bCs/>
          <w:i/>
          <w:sz w:val="20"/>
          <w:szCs w:val="20"/>
        </w:rPr>
        <w:t xml:space="preserve"> ile de dikkat çekmektedir. </w:t>
      </w:r>
    </w:p>
    <w:p w:rsidR="004F7285" w:rsidRPr="00272C0F" w:rsidRDefault="004F7285" w:rsidP="00194876">
      <w:pPr>
        <w:autoSpaceDE w:val="0"/>
        <w:autoSpaceDN w:val="0"/>
        <w:adjustRightInd w:val="0"/>
        <w:spacing w:after="0" w:line="240" w:lineRule="auto"/>
        <w:ind w:firstLine="284"/>
        <w:rPr>
          <w:i/>
          <w:color w:val="222222"/>
          <w:sz w:val="20"/>
          <w:szCs w:val="20"/>
          <w:shd w:val="clear" w:color="auto" w:fill="FFFFFF"/>
        </w:rPr>
      </w:pPr>
      <w:r w:rsidRPr="00272C0F">
        <w:rPr>
          <w:b/>
          <w:i/>
          <w:color w:val="222222"/>
          <w:sz w:val="20"/>
          <w:szCs w:val="20"/>
          <w:shd w:val="clear" w:color="auto" w:fill="FFFFFF"/>
        </w:rPr>
        <w:t>Anahtar Sözcükler</w:t>
      </w:r>
      <w:r w:rsidRPr="00272C0F">
        <w:rPr>
          <w:i/>
          <w:color w:val="222222"/>
          <w:sz w:val="20"/>
          <w:szCs w:val="20"/>
          <w:shd w:val="clear" w:color="auto" w:fill="FFFFFF"/>
        </w:rPr>
        <w:t xml:space="preserve">: </w:t>
      </w:r>
      <w:r w:rsidR="00D452BF" w:rsidRPr="00272C0F">
        <w:rPr>
          <w:i/>
          <w:color w:val="222222"/>
          <w:sz w:val="20"/>
          <w:szCs w:val="20"/>
          <w:shd w:val="clear" w:color="auto" w:fill="FFFFFF"/>
        </w:rPr>
        <w:t xml:space="preserve">Soğuk Savaş, Siyasal Parti, Çok Partili Hayat, Ergenekon Köylü ve İşçi Partisi </w:t>
      </w:r>
    </w:p>
    <w:p w:rsidR="004F7285" w:rsidRPr="00272C0F" w:rsidRDefault="004F7285" w:rsidP="002605DA">
      <w:pPr>
        <w:autoSpaceDE w:val="0"/>
        <w:autoSpaceDN w:val="0"/>
        <w:adjustRightInd w:val="0"/>
        <w:spacing w:after="0" w:line="240" w:lineRule="auto"/>
        <w:rPr>
          <w:i/>
          <w:color w:val="222222"/>
          <w:sz w:val="20"/>
          <w:szCs w:val="20"/>
          <w:shd w:val="clear" w:color="auto" w:fill="FFFFFF"/>
        </w:rPr>
      </w:pPr>
    </w:p>
    <w:p w:rsidR="004F7285" w:rsidRPr="00272C0F" w:rsidRDefault="004F7285" w:rsidP="002605DA">
      <w:pPr>
        <w:autoSpaceDE w:val="0"/>
        <w:autoSpaceDN w:val="0"/>
        <w:adjustRightInd w:val="0"/>
        <w:spacing w:after="0" w:line="240" w:lineRule="auto"/>
        <w:rPr>
          <w:i/>
          <w:color w:val="222222"/>
          <w:sz w:val="20"/>
          <w:szCs w:val="20"/>
          <w:shd w:val="clear" w:color="auto" w:fill="FFFFFF"/>
        </w:rPr>
      </w:pPr>
    </w:p>
    <w:p w:rsidR="004F7285" w:rsidRDefault="004F7285" w:rsidP="002605DA">
      <w:pPr>
        <w:autoSpaceDE w:val="0"/>
        <w:autoSpaceDN w:val="0"/>
        <w:adjustRightInd w:val="0"/>
        <w:spacing w:after="0" w:line="240" w:lineRule="auto"/>
        <w:ind w:firstLine="284"/>
        <w:rPr>
          <w:b/>
          <w:i/>
          <w:color w:val="222222"/>
          <w:sz w:val="20"/>
          <w:szCs w:val="20"/>
          <w:shd w:val="clear" w:color="auto" w:fill="FFFFFF"/>
        </w:rPr>
      </w:pPr>
      <w:r w:rsidRPr="00272C0F">
        <w:rPr>
          <w:b/>
          <w:i/>
          <w:color w:val="222222"/>
          <w:sz w:val="20"/>
          <w:szCs w:val="20"/>
          <w:shd w:val="clear" w:color="auto" w:fill="FFFFFF"/>
        </w:rPr>
        <w:t>ABSTRACT</w:t>
      </w:r>
    </w:p>
    <w:p w:rsidR="00E66E89" w:rsidRPr="00E66E89" w:rsidRDefault="00E66E89" w:rsidP="002605DA">
      <w:pPr>
        <w:tabs>
          <w:tab w:val="left" w:pos="284"/>
        </w:tabs>
        <w:spacing w:line="240" w:lineRule="auto"/>
        <w:ind w:firstLine="284"/>
        <w:rPr>
          <w:rFonts w:eastAsia="Calibri"/>
          <w:bCs/>
          <w:i/>
          <w:sz w:val="20"/>
          <w:szCs w:val="20"/>
        </w:rPr>
      </w:pPr>
      <w:proofErr w:type="spellStart"/>
      <w:r w:rsidRPr="00E66E89">
        <w:rPr>
          <w:rFonts w:eastAsia="Calibri"/>
          <w:bCs/>
          <w:i/>
          <w:sz w:val="20"/>
          <w:szCs w:val="20"/>
        </w:rPr>
        <w:t>In</w:t>
      </w:r>
      <w:proofErr w:type="spellEnd"/>
      <w:r w:rsidRPr="00E66E89">
        <w:rPr>
          <w:rFonts w:eastAsia="Calibri"/>
          <w:bCs/>
          <w:i/>
          <w:sz w:val="20"/>
          <w:szCs w:val="20"/>
        </w:rPr>
        <w:t xml:space="preserve">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aftermath</w:t>
      </w:r>
      <w:proofErr w:type="spellEnd"/>
      <w:r w:rsidRPr="00E66E89">
        <w:rPr>
          <w:rFonts w:eastAsia="Calibri"/>
          <w:bCs/>
          <w:i/>
          <w:sz w:val="20"/>
          <w:szCs w:val="20"/>
        </w:rPr>
        <w:t xml:space="preserve"> of World </w:t>
      </w:r>
      <w:proofErr w:type="spellStart"/>
      <w:r w:rsidRPr="00E66E89">
        <w:rPr>
          <w:rFonts w:eastAsia="Calibri"/>
          <w:bCs/>
          <w:i/>
          <w:sz w:val="20"/>
          <w:szCs w:val="20"/>
        </w:rPr>
        <w:t>War</w:t>
      </w:r>
      <w:proofErr w:type="spellEnd"/>
      <w:r w:rsidRPr="00E66E89">
        <w:rPr>
          <w:rFonts w:eastAsia="Calibri"/>
          <w:bCs/>
          <w:i/>
          <w:sz w:val="20"/>
          <w:szCs w:val="20"/>
        </w:rPr>
        <w:t xml:space="preserve"> II, </w:t>
      </w:r>
      <w:proofErr w:type="spellStart"/>
      <w:r w:rsidRPr="00E66E89">
        <w:rPr>
          <w:rFonts w:eastAsia="Calibri"/>
          <w:bCs/>
          <w:i/>
          <w:sz w:val="20"/>
          <w:szCs w:val="20"/>
        </w:rPr>
        <w:t>Turkey</w:t>
      </w:r>
      <w:proofErr w:type="spellEnd"/>
      <w:r w:rsidRPr="00E66E89">
        <w:rPr>
          <w:rFonts w:eastAsia="Calibri"/>
          <w:bCs/>
          <w:i/>
          <w:sz w:val="20"/>
          <w:szCs w:val="20"/>
        </w:rPr>
        <w:t xml:space="preserve"> </w:t>
      </w:r>
      <w:proofErr w:type="spellStart"/>
      <w:r w:rsidRPr="00E66E89">
        <w:rPr>
          <w:rFonts w:eastAsia="Calibri"/>
          <w:bCs/>
          <w:i/>
          <w:sz w:val="20"/>
          <w:szCs w:val="20"/>
        </w:rPr>
        <w:t>underwent</w:t>
      </w:r>
      <w:proofErr w:type="spellEnd"/>
      <w:r w:rsidRPr="00E66E89">
        <w:rPr>
          <w:rFonts w:eastAsia="Calibri"/>
          <w:bCs/>
          <w:i/>
          <w:sz w:val="20"/>
          <w:szCs w:val="20"/>
        </w:rPr>
        <w:t xml:space="preserve"> an </w:t>
      </w:r>
      <w:proofErr w:type="spellStart"/>
      <w:r w:rsidRPr="00E66E89">
        <w:rPr>
          <w:rFonts w:eastAsia="Calibri"/>
          <w:bCs/>
          <w:i/>
          <w:sz w:val="20"/>
          <w:szCs w:val="20"/>
        </w:rPr>
        <w:t>economic</w:t>
      </w:r>
      <w:proofErr w:type="spellEnd"/>
      <w:r w:rsidRPr="00E66E89">
        <w:rPr>
          <w:rFonts w:eastAsia="Calibri"/>
          <w:bCs/>
          <w:i/>
          <w:sz w:val="20"/>
          <w:szCs w:val="20"/>
        </w:rPr>
        <w:t xml:space="preserve">, </w:t>
      </w:r>
      <w:proofErr w:type="spellStart"/>
      <w:r w:rsidRPr="00E66E89">
        <w:rPr>
          <w:rFonts w:eastAsia="Calibri"/>
          <w:bCs/>
          <w:i/>
          <w:sz w:val="20"/>
          <w:szCs w:val="20"/>
        </w:rPr>
        <w:t>political</w:t>
      </w:r>
      <w:proofErr w:type="spellEnd"/>
      <w:r w:rsidRPr="00E66E89">
        <w:rPr>
          <w:rFonts w:eastAsia="Calibri"/>
          <w:bCs/>
          <w:i/>
          <w:sz w:val="20"/>
          <w:szCs w:val="20"/>
        </w:rPr>
        <w:t xml:space="preserve"> </w:t>
      </w:r>
      <w:proofErr w:type="spellStart"/>
      <w:r w:rsidRPr="00E66E89">
        <w:rPr>
          <w:rFonts w:eastAsia="Calibri"/>
          <w:bCs/>
          <w:i/>
          <w:sz w:val="20"/>
          <w:szCs w:val="20"/>
        </w:rPr>
        <w:t>and</w:t>
      </w:r>
      <w:proofErr w:type="spellEnd"/>
      <w:r w:rsidRPr="00E66E89">
        <w:rPr>
          <w:rFonts w:eastAsia="Calibri"/>
          <w:bCs/>
          <w:i/>
          <w:sz w:val="20"/>
          <w:szCs w:val="20"/>
        </w:rPr>
        <w:t xml:space="preserve"> </w:t>
      </w:r>
      <w:proofErr w:type="spellStart"/>
      <w:r w:rsidRPr="00E66E89">
        <w:rPr>
          <w:rFonts w:eastAsia="Calibri"/>
          <w:bCs/>
          <w:i/>
          <w:sz w:val="20"/>
          <w:szCs w:val="20"/>
        </w:rPr>
        <w:t>social</w:t>
      </w:r>
      <w:proofErr w:type="spellEnd"/>
      <w:r w:rsidRPr="00E66E89">
        <w:rPr>
          <w:rFonts w:eastAsia="Calibri"/>
          <w:bCs/>
          <w:i/>
          <w:sz w:val="20"/>
          <w:szCs w:val="20"/>
        </w:rPr>
        <w:t xml:space="preserve"> </w:t>
      </w:r>
      <w:proofErr w:type="spellStart"/>
      <w:r w:rsidRPr="00E66E89">
        <w:rPr>
          <w:rFonts w:eastAsia="Calibri"/>
          <w:bCs/>
          <w:i/>
          <w:sz w:val="20"/>
          <w:szCs w:val="20"/>
        </w:rPr>
        <w:t>transformation</w:t>
      </w:r>
      <w:proofErr w:type="spellEnd"/>
      <w:r w:rsidRPr="00E66E89">
        <w:rPr>
          <w:rFonts w:eastAsia="Calibri"/>
          <w:bCs/>
          <w:i/>
          <w:sz w:val="20"/>
          <w:szCs w:val="20"/>
        </w:rPr>
        <w:t xml:space="preserve"> </w:t>
      </w:r>
      <w:proofErr w:type="spellStart"/>
      <w:r w:rsidRPr="00E66E89">
        <w:rPr>
          <w:rFonts w:eastAsia="Calibri"/>
          <w:bCs/>
          <w:i/>
          <w:sz w:val="20"/>
          <w:szCs w:val="20"/>
        </w:rPr>
        <w:t>and</w:t>
      </w:r>
      <w:proofErr w:type="spellEnd"/>
      <w:r w:rsidRPr="00E66E89">
        <w:rPr>
          <w:rFonts w:eastAsia="Calibri"/>
          <w:bCs/>
          <w:i/>
          <w:sz w:val="20"/>
          <w:szCs w:val="20"/>
        </w:rPr>
        <w:t xml:space="preserve">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most</w:t>
      </w:r>
      <w:proofErr w:type="spellEnd"/>
      <w:r w:rsidRPr="00E66E89">
        <w:rPr>
          <w:rFonts w:eastAsia="Calibri"/>
          <w:bCs/>
          <w:i/>
          <w:sz w:val="20"/>
          <w:szCs w:val="20"/>
        </w:rPr>
        <w:t xml:space="preserve"> </w:t>
      </w:r>
      <w:proofErr w:type="spellStart"/>
      <w:r w:rsidRPr="00E66E89">
        <w:rPr>
          <w:rFonts w:eastAsia="Calibri"/>
          <w:bCs/>
          <w:i/>
          <w:sz w:val="20"/>
          <w:szCs w:val="20"/>
        </w:rPr>
        <w:t>crucial</w:t>
      </w:r>
      <w:proofErr w:type="spellEnd"/>
      <w:r w:rsidRPr="00E66E89">
        <w:rPr>
          <w:rFonts w:eastAsia="Calibri"/>
          <w:bCs/>
          <w:i/>
          <w:sz w:val="20"/>
          <w:szCs w:val="20"/>
        </w:rPr>
        <w:t xml:space="preserve"> </w:t>
      </w:r>
      <w:proofErr w:type="spellStart"/>
      <w:r w:rsidRPr="00E66E89">
        <w:rPr>
          <w:rFonts w:eastAsia="Calibri"/>
          <w:bCs/>
          <w:i/>
          <w:sz w:val="20"/>
          <w:szCs w:val="20"/>
        </w:rPr>
        <w:t>change</w:t>
      </w:r>
      <w:proofErr w:type="spellEnd"/>
      <w:r w:rsidRPr="00E66E89">
        <w:rPr>
          <w:rFonts w:eastAsia="Calibri"/>
          <w:bCs/>
          <w:i/>
          <w:sz w:val="20"/>
          <w:szCs w:val="20"/>
        </w:rPr>
        <w:t xml:space="preserve"> </w:t>
      </w:r>
      <w:proofErr w:type="spellStart"/>
      <w:r w:rsidRPr="00E66E89">
        <w:rPr>
          <w:rFonts w:eastAsia="Calibri"/>
          <w:bCs/>
          <w:i/>
          <w:sz w:val="20"/>
          <w:szCs w:val="20"/>
        </w:rPr>
        <w:t>regarding</w:t>
      </w:r>
      <w:proofErr w:type="spellEnd"/>
      <w:r w:rsidRPr="00E66E89">
        <w:rPr>
          <w:rFonts w:eastAsia="Calibri"/>
          <w:bCs/>
          <w:i/>
          <w:sz w:val="20"/>
          <w:szCs w:val="20"/>
        </w:rPr>
        <w:t xml:space="preserve"> </w:t>
      </w:r>
      <w:proofErr w:type="spellStart"/>
      <w:r w:rsidRPr="00E66E89">
        <w:rPr>
          <w:rFonts w:eastAsia="Calibri"/>
          <w:bCs/>
          <w:i/>
          <w:sz w:val="20"/>
          <w:szCs w:val="20"/>
        </w:rPr>
        <w:t>political</w:t>
      </w:r>
      <w:proofErr w:type="spellEnd"/>
      <w:r w:rsidRPr="00E66E89">
        <w:rPr>
          <w:rFonts w:eastAsia="Calibri"/>
          <w:bCs/>
          <w:i/>
          <w:sz w:val="20"/>
          <w:szCs w:val="20"/>
        </w:rPr>
        <w:t xml:space="preserve"> life in </w:t>
      </w:r>
      <w:proofErr w:type="spellStart"/>
      <w:r w:rsidRPr="00E66E89">
        <w:rPr>
          <w:rFonts w:eastAsia="Calibri"/>
          <w:bCs/>
          <w:i/>
          <w:sz w:val="20"/>
          <w:szCs w:val="20"/>
        </w:rPr>
        <w:t>this</w:t>
      </w:r>
      <w:proofErr w:type="spellEnd"/>
      <w:r w:rsidRPr="00E66E89">
        <w:rPr>
          <w:rFonts w:eastAsia="Calibri"/>
          <w:bCs/>
          <w:i/>
          <w:sz w:val="20"/>
          <w:szCs w:val="20"/>
        </w:rPr>
        <w:t xml:space="preserve"> </w:t>
      </w:r>
      <w:proofErr w:type="spellStart"/>
      <w:r w:rsidRPr="00E66E89">
        <w:rPr>
          <w:rFonts w:eastAsia="Calibri"/>
          <w:bCs/>
          <w:i/>
          <w:sz w:val="20"/>
          <w:szCs w:val="20"/>
        </w:rPr>
        <w:t>manner</w:t>
      </w:r>
      <w:proofErr w:type="spellEnd"/>
      <w:r w:rsidRPr="00E66E89">
        <w:rPr>
          <w:rFonts w:eastAsia="Calibri"/>
          <w:bCs/>
          <w:i/>
          <w:sz w:val="20"/>
          <w:szCs w:val="20"/>
        </w:rPr>
        <w:t xml:space="preserve"> </w:t>
      </w:r>
      <w:proofErr w:type="spellStart"/>
      <w:r w:rsidRPr="00E66E89">
        <w:rPr>
          <w:rFonts w:eastAsia="Calibri"/>
          <w:bCs/>
          <w:i/>
          <w:sz w:val="20"/>
          <w:szCs w:val="20"/>
        </w:rPr>
        <w:t>was</w:t>
      </w:r>
      <w:proofErr w:type="spellEnd"/>
      <w:r w:rsidRPr="00E66E89">
        <w:rPr>
          <w:rFonts w:eastAsia="Calibri"/>
          <w:bCs/>
          <w:i/>
          <w:sz w:val="20"/>
          <w:szCs w:val="20"/>
        </w:rPr>
        <w:t xml:space="preserve"> </w:t>
      </w:r>
      <w:proofErr w:type="spellStart"/>
      <w:r w:rsidRPr="00E66E89">
        <w:rPr>
          <w:rFonts w:eastAsia="Calibri"/>
          <w:bCs/>
          <w:i/>
          <w:sz w:val="20"/>
          <w:szCs w:val="20"/>
        </w:rPr>
        <w:t>undoubtedly</w:t>
      </w:r>
      <w:proofErr w:type="spellEnd"/>
      <w:r w:rsidRPr="00E66E89">
        <w:rPr>
          <w:rFonts w:eastAsia="Calibri"/>
          <w:bCs/>
          <w:i/>
          <w:sz w:val="20"/>
          <w:szCs w:val="20"/>
        </w:rPr>
        <w:t xml:space="preserve">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transition</w:t>
      </w:r>
      <w:proofErr w:type="spellEnd"/>
      <w:r w:rsidRPr="00E66E89">
        <w:rPr>
          <w:rFonts w:eastAsia="Calibri"/>
          <w:bCs/>
          <w:i/>
          <w:sz w:val="20"/>
          <w:szCs w:val="20"/>
        </w:rPr>
        <w:t xml:space="preserve"> </w:t>
      </w:r>
      <w:proofErr w:type="spellStart"/>
      <w:r w:rsidRPr="00E66E89">
        <w:rPr>
          <w:rFonts w:eastAsia="Calibri"/>
          <w:bCs/>
          <w:i/>
          <w:sz w:val="20"/>
          <w:szCs w:val="20"/>
        </w:rPr>
        <w:t>to</w:t>
      </w:r>
      <w:proofErr w:type="spellEnd"/>
      <w:r w:rsidRPr="00E66E89">
        <w:rPr>
          <w:rFonts w:eastAsia="Calibri"/>
          <w:bCs/>
          <w:i/>
          <w:sz w:val="20"/>
          <w:szCs w:val="20"/>
        </w:rPr>
        <w:t xml:space="preserve"> </w:t>
      </w:r>
      <w:proofErr w:type="spellStart"/>
      <w:r w:rsidRPr="00E66E89">
        <w:rPr>
          <w:rFonts w:eastAsia="Calibri"/>
          <w:bCs/>
          <w:i/>
          <w:sz w:val="20"/>
          <w:szCs w:val="20"/>
        </w:rPr>
        <w:t>multi-party</w:t>
      </w:r>
      <w:proofErr w:type="spellEnd"/>
      <w:r w:rsidRPr="00E66E89">
        <w:rPr>
          <w:rFonts w:eastAsia="Calibri"/>
          <w:bCs/>
          <w:i/>
          <w:sz w:val="20"/>
          <w:szCs w:val="20"/>
        </w:rPr>
        <w:t xml:space="preserve"> </w:t>
      </w:r>
      <w:proofErr w:type="spellStart"/>
      <w:r w:rsidRPr="00E66E89">
        <w:rPr>
          <w:rFonts w:eastAsia="Calibri"/>
          <w:bCs/>
          <w:i/>
          <w:sz w:val="20"/>
          <w:szCs w:val="20"/>
        </w:rPr>
        <w:t>system</w:t>
      </w:r>
      <w:proofErr w:type="spellEnd"/>
      <w:r w:rsidRPr="00E66E89">
        <w:rPr>
          <w:rFonts w:eastAsia="Calibri"/>
          <w:bCs/>
          <w:i/>
          <w:sz w:val="20"/>
          <w:szCs w:val="20"/>
        </w:rPr>
        <w:t xml:space="preserve">. </w:t>
      </w:r>
      <w:proofErr w:type="spellStart"/>
      <w:r w:rsidRPr="00E66E89">
        <w:rPr>
          <w:rFonts w:eastAsia="Calibri"/>
          <w:bCs/>
          <w:i/>
          <w:sz w:val="20"/>
          <w:szCs w:val="20"/>
        </w:rPr>
        <w:t>Upon</w:t>
      </w:r>
      <w:proofErr w:type="spellEnd"/>
      <w:r w:rsidRPr="00E66E89">
        <w:rPr>
          <w:rFonts w:eastAsia="Calibri"/>
          <w:bCs/>
          <w:i/>
          <w:sz w:val="20"/>
          <w:szCs w:val="20"/>
        </w:rPr>
        <w:t xml:space="preserve">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renewal</w:t>
      </w:r>
      <w:proofErr w:type="spellEnd"/>
      <w:r w:rsidRPr="00E66E89">
        <w:rPr>
          <w:rFonts w:eastAsia="Calibri"/>
          <w:bCs/>
          <w:i/>
          <w:sz w:val="20"/>
          <w:szCs w:val="20"/>
        </w:rPr>
        <w:t xml:space="preserve"> of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election</w:t>
      </w:r>
      <w:proofErr w:type="spellEnd"/>
      <w:r w:rsidRPr="00E66E89">
        <w:rPr>
          <w:rFonts w:eastAsia="Calibri"/>
          <w:bCs/>
          <w:i/>
          <w:sz w:val="20"/>
          <w:szCs w:val="20"/>
        </w:rPr>
        <w:t xml:space="preserve"> </w:t>
      </w:r>
      <w:proofErr w:type="spellStart"/>
      <w:r w:rsidRPr="00E66E89">
        <w:rPr>
          <w:rFonts w:eastAsia="Calibri"/>
          <w:bCs/>
          <w:i/>
          <w:sz w:val="20"/>
          <w:szCs w:val="20"/>
        </w:rPr>
        <w:t>system</w:t>
      </w:r>
      <w:proofErr w:type="spellEnd"/>
      <w:r w:rsidRPr="00E66E89">
        <w:rPr>
          <w:rFonts w:eastAsia="Calibri"/>
          <w:bCs/>
          <w:i/>
          <w:sz w:val="20"/>
          <w:szCs w:val="20"/>
        </w:rPr>
        <w:t xml:space="preserve"> </w:t>
      </w:r>
      <w:proofErr w:type="spellStart"/>
      <w:r w:rsidRPr="00E66E89">
        <w:rPr>
          <w:rFonts w:eastAsia="Calibri"/>
          <w:bCs/>
          <w:i/>
          <w:sz w:val="20"/>
          <w:szCs w:val="20"/>
        </w:rPr>
        <w:t>and</w:t>
      </w:r>
      <w:proofErr w:type="spellEnd"/>
      <w:r w:rsidRPr="00E66E89">
        <w:rPr>
          <w:rFonts w:eastAsia="Calibri"/>
          <w:bCs/>
          <w:i/>
          <w:sz w:val="20"/>
          <w:szCs w:val="20"/>
        </w:rPr>
        <w:t xml:space="preserve"> as a </w:t>
      </w:r>
      <w:proofErr w:type="spellStart"/>
      <w:r w:rsidRPr="00E66E89">
        <w:rPr>
          <w:rFonts w:eastAsia="Calibri"/>
          <w:bCs/>
          <w:i/>
          <w:sz w:val="20"/>
          <w:szCs w:val="20"/>
        </w:rPr>
        <w:t>result</w:t>
      </w:r>
      <w:proofErr w:type="spellEnd"/>
      <w:r w:rsidRPr="00E66E89">
        <w:rPr>
          <w:rFonts w:eastAsia="Calibri"/>
          <w:bCs/>
          <w:i/>
          <w:sz w:val="20"/>
          <w:szCs w:val="20"/>
        </w:rPr>
        <w:t xml:space="preserve"> of </w:t>
      </w:r>
      <w:proofErr w:type="spellStart"/>
      <w:r w:rsidRPr="00E66E89">
        <w:rPr>
          <w:rFonts w:eastAsia="Calibri"/>
          <w:bCs/>
          <w:i/>
          <w:sz w:val="20"/>
          <w:szCs w:val="20"/>
        </w:rPr>
        <w:t>clearing</w:t>
      </w:r>
      <w:proofErr w:type="spellEnd"/>
      <w:r w:rsidRPr="00E66E89">
        <w:rPr>
          <w:rFonts w:eastAsia="Calibri"/>
          <w:bCs/>
          <w:i/>
          <w:sz w:val="20"/>
          <w:szCs w:val="20"/>
        </w:rPr>
        <w:t xml:space="preserve"> </w:t>
      </w:r>
      <w:proofErr w:type="spellStart"/>
      <w:r w:rsidRPr="00E66E89">
        <w:rPr>
          <w:rFonts w:eastAsia="Calibri"/>
          <w:bCs/>
          <w:i/>
          <w:sz w:val="20"/>
          <w:szCs w:val="20"/>
        </w:rPr>
        <w:t>all</w:t>
      </w:r>
      <w:proofErr w:type="spellEnd"/>
      <w:r w:rsidRPr="00E66E89">
        <w:rPr>
          <w:rFonts w:eastAsia="Calibri"/>
          <w:bCs/>
          <w:i/>
          <w:sz w:val="20"/>
          <w:szCs w:val="20"/>
        </w:rPr>
        <w:t xml:space="preserve">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obstacles</w:t>
      </w:r>
      <w:proofErr w:type="spellEnd"/>
      <w:r w:rsidRPr="00E66E89">
        <w:rPr>
          <w:rFonts w:eastAsia="Calibri"/>
          <w:bCs/>
          <w:i/>
          <w:sz w:val="20"/>
          <w:szCs w:val="20"/>
        </w:rPr>
        <w:t xml:space="preserve"> </w:t>
      </w:r>
      <w:proofErr w:type="spellStart"/>
      <w:r w:rsidRPr="00E66E89">
        <w:rPr>
          <w:rFonts w:eastAsia="Calibri"/>
          <w:bCs/>
          <w:i/>
          <w:sz w:val="20"/>
          <w:szCs w:val="20"/>
        </w:rPr>
        <w:t>for</w:t>
      </w:r>
      <w:proofErr w:type="spellEnd"/>
      <w:r w:rsidRPr="00E66E89">
        <w:rPr>
          <w:rFonts w:eastAsia="Calibri"/>
          <w:bCs/>
          <w:i/>
          <w:sz w:val="20"/>
          <w:szCs w:val="20"/>
        </w:rPr>
        <w:t xml:space="preserve"> </w:t>
      </w:r>
      <w:proofErr w:type="spellStart"/>
      <w:r w:rsidRPr="00E66E89">
        <w:rPr>
          <w:rFonts w:eastAsia="Calibri"/>
          <w:bCs/>
          <w:i/>
          <w:sz w:val="20"/>
          <w:szCs w:val="20"/>
        </w:rPr>
        <w:t>establishing</w:t>
      </w:r>
      <w:proofErr w:type="spellEnd"/>
      <w:r w:rsidRPr="00E66E89">
        <w:rPr>
          <w:rFonts w:eastAsia="Calibri"/>
          <w:bCs/>
          <w:i/>
          <w:sz w:val="20"/>
          <w:szCs w:val="20"/>
        </w:rPr>
        <w:t xml:space="preserve"> of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lastRenderedPageBreak/>
        <w:t>communities</w:t>
      </w:r>
      <w:proofErr w:type="spellEnd"/>
      <w:r w:rsidRPr="00E66E89">
        <w:rPr>
          <w:rFonts w:eastAsia="Calibri"/>
          <w:bCs/>
          <w:i/>
          <w:sz w:val="20"/>
          <w:szCs w:val="20"/>
        </w:rPr>
        <w:t xml:space="preserve"> </w:t>
      </w:r>
      <w:proofErr w:type="spellStart"/>
      <w:r w:rsidRPr="00E66E89">
        <w:rPr>
          <w:rFonts w:eastAsia="Calibri"/>
          <w:bCs/>
          <w:i/>
          <w:sz w:val="20"/>
          <w:szCs w:val="20"/>
        </w:rPr>
        <w:t>and</w:t>
      </w:r>
      <w:proofErr w:type="spellEnd"/>
      <w:r w:rsidRPr="00E66E89">
        <w:rPr>
          <w:rFonts w:eastAsia="Calibri"/>
          <w:bCs/>
          <w:i/>
          <w:sz w:val="20"/>
          <w:szCs w:val="20"/>
        </w:rPr>
        <w:t xml:space="preserve"> </w:t>
      </w:r>
      <w:proofErr w:type="spellStart"/>
      <w:r w:rsidRPr="00E66E89">
        <w:rPr>
          <w:rFonts w:eastAsia="Calibri"/>
          <w:bCs/>
          <w:i/>
          <w:sz w:val="20"/>
          <w:szCs w:val="20"/>
        </w:rPr>
        <w:t>parties</w:t>
      </w:r>
      <w:proofErr w:type="spellEnd"/>
      <w:r w:rsidRPr="00E66E89">
        <w:rPr>
          <w:rFonts w:eastAsia="Calibri"/>
          <w:bCs/>
          <w:i/>
          <w:sz w:val="20"/>
          <w:szCs w:val="20"/>
        </w:rPr>
        <w:t xml:space="preserve"> in </w:t>
      </w:r>
      <w:proofErr w:type="spellStart"/>
      <w:r w:rsidRPr="00E66E89">
        <w:rPr>
          <w:rFonts w:eastAsia="Calibri"/>
          <w:bCs/>
          <w:i/>
          <w:sz w:val="20"/>
          <w:szCs w:val="20"/>
        </w:rPr>
        <w:t>accordance</w:t>
      </w:r>
      <w:proofErr w:type="spellEnd"/>
      <w:r w:rsidRPr="00E66E89">
        <w:rPr>
          <w:rFonts w:eastAsia="Calibri"/>
          <w:bCs/>
          <w:i/>
          <w:sz w:val="20"/>
          <w:szCs w:val="20"/>
        </w:rPr>
        <w:t xml:space="preserve"> </w:t>
      </w:r>
      <w:proofErr w:type="spellStart"/>
      <w:r w:rsidRPr="00E66E89">
        <w:rPr>
          <w:rFonts w:eastAsia="Calibri"/>
          <w:bCs/>
          <w:i/>
          <w:sz w:val="20"/>
          <w:szCs w:val="20"/>
        </w:rPr>
        <w:t>with</w:t>
      </w:r>
      <w:proofErr w:type="spellEnd"/>
      <w:r w:rsidRPr="00E66E89">
        <w:rPr>
          <w:rFonts w:eastAsia="Calibri"/>
          <w:bCs/>
          <w:i/>
          <w:sz w:val="20"/>
          <w:szCs w:val="20"/>
        </w:rPr>
        <w:t xml:space="preserve"> </w:t>
      </w:r>
      <w:proofErr w:type="spellStart"/>
      <w:r w:rsidRPr="00E66E89">
        <w:rPr>
          <w:rFonts w:eastAsia="Calibri"/>
          <w:bCs/>
          <w:i/>
          <w:sz w:val="20"/>
          <w:szCs w:val="20"/>
        </w:rPr>
        <w:t>hierarchy</w:t>
      </w:r>
      <w:proofErr w:type="spellEnd"/>
      <w:r w:rsidRPr="00E66E89">
        <w:rPr>
          <w:rFonts w:eastAsia="Calibri"/>
          <w:bCs/>
          <w:i/>
          <w:sz w:val="20"/>
          <w:szCs w:val="20"/>
        </w:rPr>
        <w:t xml:space="preserve">, </w:t>
      </w:r>
      <w:proofErr w:type="spellStart"/>
      <w:r w:rsidRPr="00E66E89">
        <w:rPr>
          <w:rFonts w:eastAsia="Calibri"/>
          <w:bCs/>
          <w:i/>
          <w:sz w:val="20"/>
          <w:szCs w:val="20"/>
        </w:rPr>
        <w:t>parties</w:t>
      </w:r>
      <w:proofErr w:type="spellEnd"/>
      <w:r w:rsidRPr="00E66E89">
        <w:rPr>
          <w:rFonts w:eastAsia="Calibri"/>
          <w:bCs/>
          <w:i/>
          <w:sz w:val="20"/>
          <w:szCs w:val="20"/>
        </w:rPr>
        <w:t xml:space="preserve"> </w:t>
      </w:r>
      <w:proofErr w:type="spellStart"/>
      <w:r w:rsidRPr="00E66E89">
        <w:rPr>
          <w:rFonts w:eastAsia="Calibri"/>
          <w:bCs/>
          <w:i/>
          <w:sz w:val="20"/>
          <w:szCs w:val="20"/>
        </w:rPr>
        <w:t>with</w:t>
      </w:r>
      <w:proofErr w:type="spellEnd"/>
      <w:r w:rsidRPr="00E66E89">
        <w:rPr>
          <w:rFonts w:eastAsia="Calibri"/>
          <w:bCs/>
          <w:i/>
          <w:sz w:val="20"/>
          <w:szCs w:val="20"/>
        </w:rPr>
        <w:t xml:space="preserve"> </w:t>
      </w:r>
      <w:proofErr w:type="spellStart"/>
      <w:r w:rsidRPr="00E66E89">
        <w:rPr>
          <w:rFonts w:eastAsia="Calibri"/>
          <w:bCs/>
          <w:i/>
          <w:sz w:val="20"/>
          <w:szCs w:val="20"/>
        </w:rPr>
        <w:t>different</w:t>
      </w:r>
      <w:proofErr w:type="spellEnd"/>
      <w:r w:rsidRPr="00E66E89">
        <w:rPr>
          <w:rFonts w:eastAsia="Calibri"/>
          <w:bCs/>
          <w:i/>
          <w:sz w:val="20"/>
          <w:szCs w:val="20"/>
        </w:rPr>
        <w:t xml:space="preserve"> </w:t>
      </w:r>
      <w:proofErr w:type="spellStart"/>
      <w:r w:rsidRPr="00E66E89">
        <w:rPr>
          <w:rFonts w:eastAsia="Calibri"/>
          <w:bCs/>
          <w:i/>
          <w:sz w:val="20"/>
          <w:szCs w:val="20"/>
        </w:rPr>
        <w:t>political</w:t>
      </w:r>
      <w:proofErr w:type="spellEnd"/>
      <w:r w:rsidRPr="00E66E89">
        <w:rPr>
          <w:rFonts w:eastAsia="Calibri"/>
          <w:bCs/>
          <w:i/>
          <w:sz w:val="20"/>
          <w:szCs w:val="20"/>
        </w:rPr>
        <w:t xml:space="preserve"> </w:t>
      </w:r>
      <w:proofErr w:type="spellStart"/>
      <w:r w:rsidRPr="00E66E89">
        <w:rPr>
          <w:rFonts w:eastAsia="Calibri"/>
          <w:bCs/>
          <w:i/>
          <w:sz w:val="20"/>
          <w:szCs w:val="20"/>
        </w:rPr>
        <w:t>tendencies</w:t>
      </w:r>
      <w:proofErr w:type="spellEnd"/>
      <w:r w:rsidRPr="00E66E89">
        <w:rPr>
          <w:rFonts w:eastAsia="Calibri"/>
          <w:bCs/>
          <w:i/>
          <w:sz w:val="20"/>
          <w:szCs w:val="20"/>
        </w:rPr>
        <w:t xml:space="preserve">, </w:t>
      </w:r>
      <w:proofErr w:type="spellStart"/>
      <w:r w:rsidRPr="00E66E89">
        <w:rPr>
          <w:rFonts w:eastAsia="Calibri"/>
          <w:bCs/>
          <w:i/>
          <w:sz w:val="20"/>
          <w:szCs w:val="20"/>
        </w:rPr>
        <w:t>which</w:t>
      </w:r>
      <w:proofErr w:type="spellEnd"/>
      <w:r w:rsidRPr="00E66E89">
        <w:rPr>
          <w:rFonts w:eastAsia="Calibri"/>
          <w:bCs/>
          <w:i/>
          <w:sz w:val="20"/>
          <w:szCs w:val="20"/>
        </w:rPr>
        <w:t xml:space="preserve"> </w:t>
      </w:r>
      <w:proofErr w:type="spellStart"/>
      <w:r w:rsidRPr="00E66E89">
        <w:rPr>
          <w:rFonts w:eastAsia="Calibri"/>
          <w:bCs/>
          <w:i/>
          <w:sz w:val="20"/>
          <w:szCs w:val="20"/>
        </w:rPr>
        <w:t>drew</w:t>
      </w:r>
      <w:proofErr w:type="spellEnd"/>
      <w:r w:rsidRPr="00E66E89">
        <w:rPr>
          <w:rFonts w:eastAsia="Calibri"/>
          <w:bCs/>
          <w:i/>
          <w:sz w:val="20"/>
          <w:szCs w:val="20"/>
        </w:rPr>
        <w:t xml:space="preserve"> </w:t>
      </w:r>
      <w:proofErr w:type="spellStart"/>
      <w:r w:rsidRPr="00E66E89">
        <w:rPr>
          <w:rFonts w:eastAsia="Calibri"/>
          <w:bCs/>
          <w:i/>
          <w:sz w:val="20"/>
          <w:szCs w:val="20"/>
        </w:rPr>
        <w:t>attention</w:t>
      </w:r>
      <w:proofErr w:type="spellEnd"/>
      <w:r w:rsidRPr="00E66E89">
        <w:rPr>
          <w:rFonts w:eastAsia="Calibri"/>
          <w:bCs/>
          <w:i/>
          <w:sz w:val="20"/>
          <w:szCs w:val="20"/>
        </w:rPr>
        <w:t xml:space="preserve"> </w:t>
      </w:r>
      <w:proofErr w:type="spellStart"/>
      <w:r w:rsidRPr="00E66E89">
        <w:rPr>
          <w:rFonts w:eastAsia="Calibri"/>
          <w:bCs/>
          <w:i/>
          <w:sz w:val="20"/>
          <w:szCs w:val="20"/>
        </w:rPr>
        <w:t>with</w:t>
      </w:r>
      <w:proofErr w:type="spellEnd"/>
      <w:r w:rsidRPr="00E66E89">
        <w:rPr>
          <w:rFonts w:eastAsia="Calibri"/>
          <w:bCs/>
          <w:i/>
          <w:sz w:val="20"/>
          <w:szCs w:val="20"/>
        </w:rPr>
        <w:t xml:space="preserve"> </w:t>
      </w:r>
      <w:proofErr w:type="spellStart"/>
      <w:r w:rsidRPr="00E66E89">
        <w:rPr>
          <w:rFonts w:eastAsia="Calibri"/>
          <w:bCs/>
          <w:i/>
          <w:sz w:val="20"/>
          <w:szCs w:val="20"/>
        </w:rPr>
        <w:t>their</w:t>
      </w:r>
      <w:proofErr w:type="spellEnd"/>
      <w:r w:rsidRPr="00E66E89">
        <w:rPr>
          <w:rFonts w:eastAsia="Calibri"/>
          <w:bCs/>
          <w:i/>
          <w:sz w:val="20"/>
          <w:szCs w:val="20"/>
        </w:rPr>
        <w:t xml:space="preserve"> </w:t>
      </w:r>
      <w:proofErr w:type="spellStart"/>
      <w:r w:rsidRPr="00E66E89">
        <w:rPr>
          <w:rFonts w:eastAsia="Calibri"/>
          <w:bCs/>
          <w:i/>
          <w:sz w:val="20"/>
          <w:szCs w:val="20"/>
        </w:rPr>
        <w:t>numbers</w:t>
      </w:r>
      <w:proofErr w:type="spellEnd"/>
      <w:r w:rsidRPr="00E66E89">
        <w:rPr>
          <w:rFonts w:eastAsia="Calibri"/>
          <w:bCs/>
          <w:i/>
          <w:sz w:val="20"/>
          <w:szCs w:val="20"/>
        </w:rPr>
        <w:t xml:space="preserve"> </w:t>
      </w:r>
      <w:proofErr w:type="spellStart"/>
      <w:r w:rsidRPr="00E66E89">
        <w:rPr>
          <w:rFonts w:eastAsia="Calibri"/>
          <w:bCs/>
          <w:i/>
          <w:sz w:val="20"/>
          <w:szCs w:val="20"/>
        </w:rPr>
        <w:t>especially</w:t>
      </w:r>
      <w:proofErr w:type="spellEnd"/>
      <w:r w:rsidRPr="00E66E89">
        <w:rPr>
          <w:rFonts w:eastAsia="Calibri"/>
          <w:bCs/>
          <w:i/>
          <w:sz w:val="20"/>
          <w:szCs w:val="20"/>
        </w:rPr>
        <w:t xml:space="preserve"> in 1946, </w:t>
      </w:r>
      <w:proofErr w:type="spellStart"/>
      <w:r w:rsidRPr="00E66E89">
        <w:rPr>
          <w:rFonts w:eastAsia="Calibri"/>
          <w:bCs/>
          <w:i/>
          <w:sz w:val="20"/>
          <w:szCs w:val="20"/>
        </w:rPr>
        <w:t>have</w:t>
      </w:r>
      <w:proofErr w:type="spellEnd"/>
      <w:r w:rsidRPr="00E66E89">
        <w:rPr>
          <w:rFonts w:eastAsia="Calibri"/>
          <w:bCs/>
          <w:i/>
          <w:sz w:val="20"/>
          <w:szCs w:val="20"/>
        </w:rPr>
        <w:t xml:space="preserve"> </w:t>
      </w:r>
      <w:proofErr w:type="spellStart"/>
      <w:r w:rsidRPr="00E66E89">
        <w:rPr>
          <w:rFonts w:eastAsia="Calibri"/>
          <w:bCs/>
          <w:i/>
          <w:sz w:val="20"/>
          <w:szCs w:val="20"/>
        </w:rPr>
        <w:t>started</w:t>
      </w:r>
      <w:proofErr w:type="spellEnd"/>
      <w:r w:rsidRPr="00E66E89">
        <w:rPr>
          <w:rFonts w:eastAsia="Calibri"/>
          <w:bCs/>
          <w:i/>
          <w:sz w:val="20"/>
          <w:szCs w:val="20"/>
        </w:rPr>
        <w:t xml:space="preserve"> </w:t>
      </w:r>
      <w:proofErr w:type="spellStart"/>
      <w:r w:rsidRPr="00E66E89">
        <w:rPr>
          <w:rFonts w:eastAsia="Calibri"/>
          <w:bCs/>
          <w:i/>
          <w:sz w:val="20"/>
          <w:szCs w:val="20"/>
        </w:rPr>
        <w:t>to</w:t>
      </w:r>
      <w:proofErr w:type="spellEnd"/>
      <w:r w:rsidRPr="00E66E89">
        <w:rPr>
          <w:rFonts w:eastAsia="Calibri"/>
          <w:bCs/>
          <w:i/>
          <w:sz w:val="20"/>
          <w:szCs w:val="20"/>
        </w:rPr>
        <w:t xml:space="preserve"> be </w:t>
      </w:r>
      <w:proofErr w:type="spellStart"/>
      <w:r w:rsidRPr="00E66E89">
        <w:rPr>
          <w:rFonts w:eastAsia="Calibri"/>
          <w:bCs/>
          <w:i/>
          <w:sz w:val="20"/>
          <w:szCs w:val="20"/>
        </w:rPr>
        <w:t>formed</w:t>
      </w:r>
      <w:proofErr w:type="spellEnd"/>
      <w:r w:rsidRPr="00E66E89">
        <w:rPr>
          <w:rFonts w:eastAsia="Calibri"/>
          <w:bCs/>
          <w:i/>
          <w:sz w:val="20"/>
          <w:szCs w:val="20"/>
        </w:rPr>
        <w:t xml:space="preserve">. Of </w:t>
      </w:r>
      <w:proofErr w:type="spellStart"/>
      <w:r w:rsidRPr="00E66E89">
        <w:rPr>
          <w:rFonts w:eastAsia="Calibri"/>
          <w:bCs/>
          <w:i/>
          <w:sz w:val="20"/>
          <w:szCs w:val="20"/>
        </w:rPr>
        <w:t>all</w:t>
      </w:r>
      <w:proofErr w:type="spellEnd"/>
      <w:r w:rsidRPr="00E66E89">
        <w:rPr>
          <w:rFonts w:eastAsia="Calibri"/>
          <w:bCs/>
          <w:i/>
          <w:sz w:val="20"/>
          <w:szCs w:val="20"/>
        </w:rPr>
        <w:t xml:space="preserve"> </w:t>
      </w:r>
      <w:proofErr w:type="spellStart"/>
      <w:r w:rsidRPr="00E66E89">
        <w:rPr>
          <w:rFonts w:eastAsia="Calibri"/>
          <w:bCs/>
          <w:i/>
          <w:sz w:val="20"/>
          <w:szCs w:val="20"/>
        </w:rPr>
        <w:t>these</w:t>
      </w:r>
      <w:proofErr w:type="spellEnd"/>
      <w:r w:rsidRPr="00E66E89">
        <w:rPr>
          <w:rFonts w:eastAsia="Calibri"/>
          <w:bCs/>
          <w:i/>
          <w:sz w:val="20"/>
          <w:szCs w:val="20"/>
        </w:rPr>
        <w:t xml:space="preserve"> </w:t>
      </w:r>
      <w:proofErr w:type="spellStart"/>
      <w:r w:rsidRPr="00E66E89">
        <w:rPr>
          <w:rFonts w:eastAsia="Calibri"/>
          <w:bCs/>
          <w:i/>
          <w:sz w:val="20"/>
          <w:szCs w:val="20"/>
        </w:rPr>
        <w:t>parties</w:t>
      </w:r>
      <w:proofErr w:type="spellEnd"/>
      <w:r w:rsidRPr="00E66E89">
        <w:rPr>
          <w:rFonts w:eastAsia="Calibri"/>
          <w:bCs/>
          <w:i/>
          <w:sz w:val="20"/>
          <w:szCs w:val="20"/>
        </w:rPr>
        <w:t xml:space="preserve">, Ergenekon </w:t>
      </w:r>
      <w:proofErr w:type="spellStart"/>
      <w:r w:rsidRPr="00E66E89">
        <w:rPr>
          <w:rFonts w:eastAsia="Calibri"/>
          <w:bCs/>
          <w:i/>
          <w:sz w:val="20"/>
          <w:szCs w:val="20"/>
        </w:rPr>
        <w:t>Peasant</w:t>
      </w:r>
      <w:proofErr w:type="spellEnd"/>
      <w:r w:rsidRPr="00E66E89">
        <w:rPr>
          <w:rFonts w:eastAsia="Calibri"/>
          <w:bCs/>
          <w:i/>
          <w:sz w:val="20"/>
          <w:szCs w:val="20"/>
        </w:rPr>
        <w:t xml:space="preserve"> </w:t>
      </w:r>
      <w:proofErr w:type="spellStart"/>
      <w:r w:rsidRPr="00E66E89">
        <w:rPr>
          <w:rFonts w:eastAsia="Calibri"/>
          <w:bCs/>
          <w:i/>
          <w:sz w:val="20"/>
          <w:szCs w:val="20"/>
        </w:rPr>
        <w:t>and</w:t>
      </w:r>
      <w:proofErr w:type="spellEnd"/>
      <w:r w:rsidRPr="00E66E89">
        <w:rPr>
          <w:rFonts w:eastAsia="Calibri"/>
          <w:bCs/>
          <w:i/>
          <w:sz w:val="20"/>
          <w:szCs w:val="20"/>
        </w:rPr>
        <w:t xml:space="preserve"> </w:t>
      </w:r>
      <w:proofErr w:type="spellStart"/>
      <w:r w:rsidRPr="00E66E89">
        <w:rPr>
          <w:rFonts w:eastAsia="Calibri"/>
          <w:bCs/>
          <w:i/>
          <w:sz w:val="20"/>
          <w:szCs w:val="20"/>
        </w:rPr>
        <w:t>Labor</w:t>
      </w:r>
      <w:proofErr w:type="spellEnd"/>
      <w:r w:rsidRPr="00E66E89">
        <w:rPr>
          <w:rFonts w:eastAsia="Calibri"/>
          <w:bCs/>
          <w:i/>
          <w:sz w:val="20"/>
          <w:szCs w:val="20"/>
        </w:rPr>
        <w:t xml:space="preserve"> </w:t>
      </w:r>
      <w:proofErr w:type="spellStart"/>
      <w:r w:rsidRPr="00E66E89">
        <w:rPr>
          <w:rFonts w:eastAsia="Calibri"/>
          <w:bCs/>
          <w:i/>
          <w:sz w:val="20"/>
          <w:szCs w:val="20"/>
        </w:rPr>
        <w:t>party</w:t>
      </w:r>
      <w:proofErr w:type="spellEnd"/>
      <w:r w:rsidRPr="00E66E89">
        <w:rPr>
          <w:rFonts w:eastAsia="Calibri"/>
          <w:bCs/>
          <w:i/>
          <w:sz w:val="20"/>
          <w:szCs w:val="20"/>
        </w:rPr>
        <w:t xml:space="preserve"> (EPLP), </w:t>
      </w:r>
      <w:proofErr w:type="spellStart"/>
      <w:r w:rsidRPr="00E66E89">
        <w:rPr>
          <w:rFonts w:eastAsia="Calibri"/>
          <w:bCs/>
          <w:i/>
          <w:sz w:val="20"/>
          <w:szCs w:val="20"/>
        </w:rPr>
        <w:t>with</w:t>
      </w:r>
      <w:proofErr w:type="spellEnd"/>
      <w:r w:rsidRPr="00E66E89">
        <w:rPr>
          <w:rFonts w:eastAsia="Calibri"/>
          <w:bCs/>
          <w:i/>
          <w:sz w:val="20"/>
          <w:szCs w:val="20"/>
        </w:rPr>
        <w:t xml:space="preserve"> </w:t>
      </w:r>
      <w:proofErr w:type="spellStart"/>
      <w:r w:rsidRPr="00E66E89">
        <w:rPr>
          <w:rFonts w:eastAsia="Calibri"/>
          <w:bCs/>
          <w:i/>
          <w:sz w:val="20"/>
          <w:szCs w:val="20"/>
        </w:rPr>
        <w:t>its</w:t>
      </w:r>
      <w:proofErr w:type="spellEnd"/>
      <w:r w:rsidRPr="00E66E89">
        <w:rPr>
          <w:rFonts w:eastAsia="Calibri"/>
          <w:bCs/>
          <w:i/>
          <w:sz w:val="20"/>
          <w:szCs w:val="20"/>
        </w:rPr>
        <w:t xml:space="preserve"> name </w:t>
      </w:r>
      <w:proofErr w:type="spellStart"/>
      <w:r w:rsidRPr="00E66E89">
        <w:rPr>
          <w:rFonts w:eastAsia="Calibri"/>
          <w:bCs/>
          <w:i/>
          <w:sz w:val="20"/>
          <w:szCs w:val="20"/>
        </w:rPr>
        <w:t>and</w:t>
      </w:r>
      <w:proofErr w:type="spellEnd"/>
      <w:r w:rsidRPr="00E66E89">
        <w:rPr>
          <w:rFonts w:eastAsia="Calibri"/>
          <w:bCs/>
          <w:i/>
          <w:sz w:val="20"/>
          <w:szCs w:val="20"/>
        </w:rPr>
        <w:t xml:space="preserve"> </w:t>
      </w:r>
      <w:proofErr w:type="spellStart"/>
      <w:r w:rsidRPr="00E66E89">
        <w:rPr>
          <w:rFonts w:eastAsia="Calibri"/>
          <w:bCs/>
          <w:i/>
          <w:sz w:val="20"/>
          <w:szCs w:val="20"/>
        </w:rPr>
        <w:t>principles</w:t>
      </w:r>
      <w:proofErr w:type="spellEnd"/>
      <w:r w:rsidRPr="00E66E89">
        <w:rPr>
          <w:rFonts w:eastAsia="Calibri"/>
          <w:bCs/>
          <w:i/>
          <w:sz w:val="20"/>
          <w:szCs w:val="20"/>
        </w:rPr>
        <w:t xml:space="preserve"> </w:t>
      </w:r>
      <w:proofErr w:type="spellStart"/>
      <w:r w:rsidRPr="00E66E89">
        <w:rPr>
          <w:rFonts w:eastAsia="Calibri"/>
          <w:bCs/>
          <w:i/>
          <w:sz w:val="20"/>
          <w:szCs w:val="20"/>
        </w:rPr>
        <w:t>included</w:t>
      </w:r>
      <w:proofErr w:type="spellEnd"/>
      <w:r w:rsidRPr="00E66E89">
        <w:rPr>
          <w:rFonts w:eastAsia="Calibri"/>
          <w:bCs/>
          <w:i/>
          <w:sz w:val="20"/>
          <w:szCs w:val="20"/>
        </w:rPr>
        <w:t xml:space="preserve"> in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policy</w:t>
      </w:r>
      <w:proofErr w:type="spellEnd"/>
      <w:r w:rsidRPr="00E66E89">
        <w:rPr>
          <w:rFonts w:eastAsia="Calibri"/>
          <w:bCs/>
          <w:i/>
          <w:sz w:val="20"/>
          <w:szCs w:val="20"/>
        </w:rPr>
        <w:t xml:space="preserve"> </w:t>
      </w:r>
      <w:proofErr w:type="spellStart"/>
      <w:r w:rsidRPr="00E66E89">
        <w:rPr>
          <w:rFonts w:eastAsia="Calibri"/>
          <w:bCs/>
          <w:i/>
          <w:sz w:val="20"/>
          <w:szCs w:val="20"/>
        </w:rPr>
        <w:t>guidelines</w:t>
      </w:r>
      <w:proofErr w:type="spellEnd"/>
      <w:r w:rsidRPr="00E66E89">
        <w:rPr>
          <w:rFonts w:eastAsia="Calibri"/>
          <w:bCs/>
          <w:i/>
          <w:sz w:val="20"/>
          <w:szCs w:val="20"/>
        </w:rPr>
        <w:t xml:space="preserve">, has put </w:t>
      </w:r>
      <w:proofErr w:type="spellStart"/>
      <w:r w:rsidRPr="00E66E89">
        <w:rPr>
          <w:rFonts w:eastAsia="Calibri"/>
          <w:bCs/>
          <w:i/>
          <w:sz w:val="20"/>
          <w:szCs w:val="20"/>
        </w:rPr>
        <w:t>emphasis</w:t>
      </w:r>
      <w:proofErr w:type="spellEnd"/>
      <w:r w:rsidRPr="00E66E89">
        <w:rPr>
          <w:rFonts w:eastAsia="Calibri"/>
          <w:bCs/>
          <w:i/>
          <w:sz w:val="20"/>
          <w:szCs w:val="20"/>
        </w:rPr>
        <w:t xml:space="preserve"> on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mythological</w:t>
      </w:r>
      <w:proofErr w:type="spellEnd"/>
      <w:r w:rsidRPr="00E66E89">
        <w:rPr>
          <w:rFonts w:eastAsia="Calibri"/>
          <w:bCs/>
          <w:i/>
          <w:sz w:val="20"/>
          <w:szCs w:val="20"/>
        </w:rPr>
        <w:t xml:space="preserve"> </w:t>
      </w:r>
      <w:proofErr w:type="spellStart"/>
      <w:r w:rsidRPr="00E66E89">
        <w:rPr>
          <w:rFonts w:eastAsia="Calibri"/>
          <w:bCs/>
          <w:i/>
          <w:sz w:val="20"/>
          <w:szCs w:val="20"/>
        </w:rPr>
        <w:t>signs</w:t>
      </w:r>
      <w:proofErr w:type="spellEnd"/>
      <w:r w:rsidRPr="00E66E89">
        <w:rPr>
          <w:rFonts w:eastAsia="Calibri"/>
          <w:bCs/>
          <w:i/>
          <w:sz w:val="20"/>
          <w:szCs w:val="20"/>
        </w:rPr>
        <w:t xml:space="preserve"> of </w:t>
      </w:r>
      <w:proofErr w:type="spellStart"/>
      <w:r w:rsidRPr="00E66E89">
        <w:rPr>
          <w:rFonts w:eastAsia="Calibri"/>
          <w:bCs/>
          <w:i/>
          <w:sz w:val="20"/>
          <w:szCs w:val="20"/>
        </w:rPr>
        <w:t>Turkishness</w:t>
      </w:r>
      <w:proofErr w:type="spellEnd"/>
      <w:r w:rsidRPr="00E66E89">
        <w:rPr>
          <w:rFonts w:eastAsia="Calibri"/>
          <w:bCs/>
          <w:i/>
          <w:sz w:val="20"/>
          <w:szCs w:val="20"/>
        </w:rPr>
        <w:t xml:space="preserve">, </w:t>
      </w:r>
      <w:proofErr w:type="spellStart"/>
      <w:r w:rsidRPr="00E66E89">
        <w:rPr>
          <w:rFonts w:eastAsia="Calibri"/>
          <w:bCs/>
          <w:i/>
          <w:sz w:val="20"/>
          <w:szCs w:val="20"/>
        </w:rPr>
        <w:t>which</w:t>
      </w:r>
      <w:proofErr w:type="spellEnd"/>
      <w:r w:rsidRPr="00E66E89">
        <w:rPr>
          <w:rFonts w:eastAsia="Calibri"/>
          <w:bCs/>
          <w:i/>
          <w:sz w:val="20"/>
          <w:szCs w:val="20"/>
        </w:rPr>
        <w:t xml:space="preserve"> </w:t>
      </w:r>
      <w:proofErr w:type="spellStart"/>
      <w:r w:rsidRPr="00E66E89">
        <w:rPr>
          <w:rFonts w:eastAsia="Calibri"/>
          <w:bCs/>
          <w:i/>
          <w:sz w:val="20"/>
          <w:szCs w:val="20"/>
        </w:rPr>
        <w:t>symbolizes</w:t>
      </w:r>
      <w:proofErr w:type="spellEnd"/>
      <w:r w:rsidRPr="00E66E89">
        <w:rPr>
          <w:rFonts w:eastAsia="Calibri"/>
          <w:bCs/>
          <w:i/>
          <w:sz w:val="20"/>
          <w:szCs w:val="20"/>
        </w:rPr>
        <w:t xml:space="preserve"> “</w:t>
      </w:r>
      <w:proofErr w:type="spellStart"/>
      <w:r w:rsidRPr="00E66E89">
        <w:rPr>
          <w:rFonts w:eastAsia="Calibri"/>
          <w:bCs/>
          <w:i/>
          <w:sz w:val="20"/>
          <w:szCs w:val="20"/>
        </w:rPr>
        <w:t>liberation</w:t>
      </w:r>
      <w:proofErr w:type="spellEnd"/>
      <w:r w:rsidRPr="00E66E89">
        <w:rPr>
          <w:rFonts w:eastAsia="Calibri"/>
          <w:bCs/>
          <w:i/>
          <w:sz w:val="20"/>
          <w:szCs w:val="20"/>
        </w:rPr>
        <w:t xml:space="preserve">”, as </w:t>
      </w:r>
      <w:proofErr w:type="spellStart"/>
      <w:r w:rsidRPr="00E66E89">
        <w:rPr>
          <w:rFonts w:eastAsia="Calibri"/>
          <w:bCs/>
          <w:i/>
          <w:sz w:val="20"/>
          <w:szCs w:val="20"/>
        </w:rPr>
        <w:t>well</w:t>
      </w:r>
      <w:proofErr w:type="spellEnd"/>
      <w:r w:rsidRPr="00E66E89">
        <w:rPr>
          <w:rFonts w:eastAsia="Calibri"/>
          <w:bCs/>
          <w:i/>
          <w:sz w:val="20"/>
          <w:szCs w:val="20"/>
        </w:rPr>
        <w:t xml:space="preserve"> as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foundation</w:t>
      </w:r>
      <w:proofErr w:type="spellEnd"/>
      <w:r w:rsidRPr="00E66E89">
        <w:rPr>
          <w:rFonts w:eastAsia="Calibri"/>
          <w:bCs/>
          <w:i/>
          <w:sz w:val="20"/>
          <w:szCs w:val="20"/>
        </w:rPr>
        <w:t xml:space="preserve"> </w:t>
      </w:r>
      <w:proofErr w:type="spellStart"/>
      <w:r w:rsidRPr="00E66E89">
        <w:rPr>
          <w:rFonts w:eastAsia="Calibri"/>
          <w:bCs/>
          <w:i/>
          <w:sz w:val="20"/>
          <w:szCs w:val="20"/>
        </w:rPr>
        <w:t>values</w:t>
      </w:r>
      <w:proofErr w:type="spellEnd"/>
      <w:r w:rsidRPr="00E66E89">
        <w:rPr>
          <w:rFonts w:eastAsia="Calibri"/>
          <w:bCs/>
          <w:i/>
          <w:sz w:val="20"/>
          <w:szCs w:val="20"/>
        </w:rPr>
        <w:t xml:space="preserve"> of </w:t>
      </w:r>
      <w:proofErr w:type="spellStart"/>
      <w:r w:rsidRPr="00E66E89">
        <w:rPr>
          <w:rFonts w:eastAsia="Calibri"/>
          <w:bCs/>
          <w:i/>
          <w:sz w:val="20"/>
          <w:szCs w:val="20"/>
        </w:rPr>
        <w:t>Turkish</w:t>
      </w:r>
      <w:proofErr w:type="spellEnd"/>
      <w:r w:rsidRPr="00E66E89">
        <w:rPr>
          <w:rFonts w:eastAsia="Calibri"/>
          <w:bCs/>
          <w:i/>
          <w:sz w:val="20"/>
          <w:szCs w:val="20"/>
        </w:rPr>
        <w:t xml:space="preserve"> </w:t>
      </w:r>
      <w:proofErr w:type="spellStart"/>
      <w:r w:rsidRPr="00E66E89">
        <w:rPr>
          <w:rFonts w:eastAsia="Calibri"/>
          <w:bCs/>
          <w:i/>
          <w:sz w:val="20"/>
          <w:szCs w:val="20"/>
        </w:rPr>
        <w:t>Republic</w:t>
      </w:r>
      <w:proofErr w:type="spellEnd"/>
      <w:r w:rsidRPr="00E66E89">
        <w:rPr>
          <w:rFonts w:eastAsia="Calibri"/>
          <w:bCs/>
          <w:i/>
          <w:sz w:val="20"/>
          <w:szCs w:val="20"/>
        </w:rPr>
        <w:t xml:space="preserve"> </w:t>
      </w:r>
      <w:proofErr w:type="spellStart"/>
      <w:r w:rsidRPr="00E66E89">
        <w:rPr>
          <w:rFonts w:eastAsia="Calibri"/>
          <w:bCs/>
          <w:i/>
          <w:sz w:val="20"/>
          <w:szCs w:val="20"/>
        </w:rPr>
        <w:t>and</w:t>
      </w:r>
      <w:proofErr w:type="spellEnd"/>
      <w:r w:rsidRPr="00E66E89">
        <w:rPr>
          <w:rFonts w:eastAsia="Calibri"/>
          <w:bCs/>
          <w:i/>
          <w:sz w:val="20"/>
          <w:szCs w:val="20"/>
        </w:rPr>
        <w:t xml:space="preserve"> </w:t>
      </w:r>
      <w:proofErr w:type="spellStart"/>
      <w:r w:rsidRPr="00E66E89">
        <w:rPr>
          <w:rFonts w:eastAsia="Calibri"/>
          <w:bCs/>
          <w:i/>
          <w:sz w:val="20"/>
          <w:szCs w:val="20"/>
        </w:rPr>
        <w:t>even</w:t>
      </w:r>
      <w:proofErr w:type="spellEnd"/>
      <w:r w:rsidRPr="00E66E89">
        <w:rPr>
          <w:rFonts w:eastAsia="Calibri"/>
          <w:bCs/>
          <w:i/>
          <w:sz w:val="20"/>
          <w:szCs w:val="20"/>
        </w:rPr>
        <w:t xml:space="preserve">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principles</w:t>
      </w:r>
      <w:proofErr w:type="spellEnd"/>
      <w:r w:rsidRPr="00E66E89">
        <w:rPr>
          <w:rFonts w:eastAsia="Calibri"/>
          <w:bCs/>
          <w:i/>
          <w:sz w:val="20"/>
          <w:szCs w:val="20"/>
        </w:rPr>
        <w:t xml:space="preserve"> </w:t>
      </w:r>
      <w:proofErr w:type="spellStart"/>
      <w:r w:rsidRPr="00E66E89">
        <w:rPr>
          <w:rFonts w:eastAsia="Calibri"/>
          <w:bCs/>
          <w:i/>
          <w:sz w:val="20"/>
          <w:szCs w:val="20"/>
        </w:rPr>
        <w:t>belonging</w:t>
      </w:r>
      <w:proofErr w:type="spellEnd"/>
      <w:r w:rsidRPr="00E66E89">
        <w:rPr>
          <w:rFonts w:eastAsia="Calibri"/>
          <w:bCs/>
          <w:i/>
          <w:sz w:val="20"/>
          <w:szCs w:val="20"/>
        </w:rPr>
        <w:t xml:space="preserve"> </w:t>
      </w:r>
      <w:proofErr w:type="spellStart"/>
      <w:r w:rsidRPr="00E66E89">
        <w:rPr>
          <w:rFonts w:eastAsia="Calibri"/>
          <w:bCs/>
          <w:i/>
          <w:sz w:val="20"/>
          <w:szCs w:val="20"/>
        </w:rPr>
        <w:t>to</w:t>
      </w:r>
      <w:proofErr w:type="spellEnd"/>
      <w:r w:rsidRPr="00E66E89">
        <w:rPr>
          <w:rFonts w:eastAsia="Calibri"/>
          <w:bCs/>
          <w:i/>
          <w:sz w:val="20"/>
          <w:szCs w:val="20"/>
        </w:rPr>
        <w:t xml:space="preserve">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left</w:t>
      </w:r>
      <w:proofErr w:type="spellEnd"/>
      <w:r w:rsidRPr="00E66E89">
        <w:rPr>
          <w:rFonts w:eastAsia="Calibri"/>
          <w:bCs/>
          <w:i/>
          <w:sz w:val="20"/>
          <w:szCs w:val="20"/>
        </w:rPr>
        <w:t xml:space="preserve"> </w:t>
      </w:r>
      <w:proofErr w:type="spellStart"/>
      <w:r w:rsidRPr="00E66E89">
        <w:rPr>
          <w:rFonts w:eastAsia="Calibri"/>
          <w:bCs/>
          <w:i/>
          <w:sz w:val="20"/>
          <w:szCs w:val="20"/>
        </w:rPr>
        <w:t>ideology</w:t>
      </w:r>
      <w:proofErr w:type="spellEnd"/>
      <w:r w:rsidRPr="00E66E89">
        <w:rPr>
          <w:rFonts w:eastAsia="Calibri"/>
          <w:bCs/>
          <w:i/>
          <w:sz w:val="20"/>
          <w:szCs w:val="20"/>
        </w:rPr>
        <w:t xml:space="preserve">.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party</w:t>
      </w:r>
      <w:proofErr w:type="spellEnd"/>
      <w:r w:rsidRPr="00E66E89">
        <w:rPr>
          <w:rFonts w:eastAsia="Calibri"/>
          <w:bCs/>
          <w:i/>
          <w:sz w:val="20"/>
          <w:szCs w:val="20"/>
        </w:rPr>
        <w:t xml:space="preserve"> has </w:t>
      </w:r>
      <w:proofErr w:type="spellStart"/>
      <w:r w:rsidRPr="00E66E89">
        <w:rPr>
          <w:rFonts w:eastAsia="Calibri"/>
          <w:bCs/>
          <w:i/>
          <w:sz w:val="20"/>
          <w:szCs w:val="20"/>
        </w:rPr>
        <w:t>also</w:t>
      </w:r>
      <w:proofErr w:type="spellEnd"/>
      <w:r w:rsidRPr="00E66E89">
        <w:rPr>
          <w:rFonts w:eastAsia="Calibri"/>
          <w:bCs/>
          <w:i/>
          <w:sz w:val="20"/>
          <w:szCs w:val="20"/>
        </w:rPr>
        <w:t xml:space="preserve"> </w:t>
      </w:r>
      <w:proofErr w:type="spellStart"/>
      <w:r w:rsidRPr="00E66E89">
        <w:rPr>
          <w:rFonts w:eastAsia="Calibri"/>
          <w:bCs/>
          <w:i/>
          <w:sz w:val="20"/>
          <w:szCs w:val="20"/>
        </w:rPr>
        <w:t>drawn</w:t>
      </w:r>
      <w:proofErr w:type="spellEnd"/>
      <w:r w:rsidRPr="00E66E89">
        <w:rPr>
          <w:rFonts w:eastAsia="Calibri"/>
          <w:bCs/>
          <w:i/>
          <w:sz w:val="20"/>
          <w:szCs w:val="20"/>
        </w:rPr>
        <w:t xml:space="preserve"> </w:t>
      </w:r>
      <w:proofErr w:type="spellStart"/>
      <w:r w:rsidRPr="00E66E89">
        <w:rPr>
          <w:rFonts w:eastAsia="Calibri"/>
          <w:bCs/>
          <w:i/>
          <w:sz w:val="20"/>
          <w:szCs w:val="20"/>
        </w:rPr>
        <w:t>attention</w:t>
      </w:r>
      <w:proofErr w:type="spellEnd"/>
      <w:r w:rsidRPr="00E66E89">
        <w:rPr>
          <w:rFonts w:eastAsia="Calibri"/>
          <w:bCs/>
          <w:i/>
          <w:sz w:val="20"/>
          <w:szCs w:val="20"/>
        </w:rPr>
        <w:t xml:space="preserve"> </w:t>
      </w:r>
      <w:proofErr w:type="spellStart"/>
      <w:r w:rsidRPr="00E66E89">
        <w:rPr>
          <w:rFonts w:eastAsia="Calibri"/>
          <w:bCs/>
          <w:i/>
          <w:sz w:val="20"/>
          <w:szCs w:val="20"/>
        </w:rPr>
        <w:t>with</w:t>
      </w:r>
      <w:proofErr w:type="spellEnd"/>
      <w:r w:rsidRPr="00E66E89">
        <w:rPr>
          <w:rFonts w:eastAsia="Calibri"/>
          <w:bCs/>
          <w:i/>
          <w:sz w:val="20"/>
          <w:szCs w:val="20"/>
        </w:rPr>
        <w:t xml:space="preserve"> </w:t>
      </w:r>
      <w:proofErr w:type="spellStart"/>
      <w:r w:rsidRPr="00E66E89">
        <w:rPr>
          <w:rFonts w:eastAsia="Calibri"/>
          <w:bCs/>
          <w:i/>
          <w:sz w:val="20"/>
          <w:szCs w:val="20"/>
        </w:rPr>
        <w:t>the</w:t>
      </w:r>
      <w:proofErr w:type="spellEnd"/>
      <w:r w:rsidRPr="00E66E89">
        <w:rPr>
          <w:rFonts w:eastAsia="Calibri"/>
          <w:bCs/>
          <w:i/>
          <w:sz w:val="20"/>
          <w:szCs w:val="20"/>
        </w:rPr>
        <w:t xml:space="preserve"> </w:t>
      </w:r>
      <w:proofErr w:type="spellStart"/>
      <w:r w:rsidRPr="00E66E89">
        <w:rPr>
          <w:rFonts w:eastAsia="Calibri"/>
          <w:bCs/>
          <w:i/>
          <w:sz w:val="20"/>
          <w:szCs w:val="20"/>
        </w:rPr>
        <w:t>tragic</w:t>
      </w:r>
      <w:proofErr w:type="spellEnd"/>
      <w:r w:rsidRPr="00E66E89">
        <w:rPr>
          <w:rFonts w:eastAsia="Calibri"/>
          <w:bCs/>
          <w:i/>
          <w:sz w:val="20"/>
          <w:szCs w:val="20"/>
        </w:rPr>
        <w:t xml:space="preserve"> life </w:t>
      </w:r>
      <w:proofErr w:type="spellStart"/>
      <w:r w:rsidRPr="00E66E89">
        <w:rPr>
          <w:rFonts w:eastAsia="Calibri"/>
          <w:bCs/>
          <w:i/>
          <w:sz w:val="20"/>
          <w:szCs w:val="20"/>
        </w:rPr>
        <w:t>story</w:t>
      </w:r>
      <w:proofErr w:type="spellEnd"/>
      <w:r w:rsidRPr="00E66E89">
        <w:rPr>
          <w:rFonts w:eastAsia="Calibri"/>
          <w:bCs/>
          <w:i/>
          <w:sz w:val="20"/>
          <w:szCs w:val="20"/>
        </w:rPr>
        <w:t xml:space="preserve"> of </w:t>
      </w:r>
      <w:proofErr w:type="spellStart"/>
      <w:r w:rsidRPr="00E66E89">
        <w:rPr>
          <w:rFonts w:eastAsia="Calibri"/>
          <w:bCs/>
          <w:i/>
          <w:sz w:val="20"/>
          <w:szCs w:val="20"/>
        </w:rPr>
        <w:t>its</w:t>
      </w:r>
      <w:proofErr w:type="spellEnd"/>
      <w:r w:rsidRPr="00E66E89">
        <w:rPr>
          <w:rFonts w:eastAsia="Calibri"/>
          <w:bCs/>
          <w:i/>
          <w:sz w:val="20"/>
          <w:szCs w:val="20"/>
        </w:rPr>
        <w:t xml:space="preserve"> </w:t>
      </w:r>
      <w:proofErr w:type="spellStart"/>
      <w:r w:rsidRPr="00E66E89">
        <w:rPr>
          <w:rFonts w:eastAsia="Calibri"/>
          <w:bCs/>
          <w:i/>
          <w:sz w:val="20"/>
          <w:szCs w:val="20"/>
        </w:rPr>
        <w:t>founder</w:t>
      </w:r>
      <w:proofErr w:type="spellEnd"/>
      <w:r w:rsidRPr="00E66E89">
        <w:rPr>
          <w:rFonts w:eastAsia="Calibri"/>
          <w:bCs/>
          <w:i/>
          <w:sz w:val="20"/>
          <w:szCs w:val="20"/>
        </w:rPr>
        <w:t xml:space="preserve"> Arif Hikmet Adsız as </w:t>
      </w:r>
      <w:proofErr w:type="spellStart"/>
      <w:r w:rsidRPr="00E66E89">
        <w:rPr>
          <w:rFonts w:eastAsia="Calibri"/>
          <w:bCs/>
          <w:i/>
          <w:sz w:val="20"/>
          <w:szCs w:val="20"/>
        </w:rPr>
        <w:t>well</w:t>
      </w:r>
      <w:proofErr w:type="spellEnd"/>
      <w:r w:rsidRPr="00E66E89">
        <w:rPr>
          <w:rFonts w:eastAsia="Calibri"/>
          <w:bCs/>
          <w:i/>
          <w:sz w:val="20"/>
          <w:szCs w:val="20"/>
        </w:rPr>
        <w:t xml:space="preserve"> as </w:t>
      </w:r>
      <w:proofErr w:type="spellStart"/>
      <w:r w:rsidRPr="00E66E89">
        <w:rPr>
          <w:rFonts w:eastAsia="Calibri"/>
          <w:bCs/>
          <w:i/>
          <w:sz w:val="20"/>
          <w:szCs w:val="20"/>
        </w:rPr>
        <w:t>its</w:t>
      </w:r>
      <w:proofErr w:type="spellEnd"/>
      <w:r w:rsidRPr="00E66E89">
        <w:rPr>
          <w:rFonts w:eastAsia="Calibri"/>
          <w:bCs/>
          <w:i/>
          <w:sz w:val="20"/>
          <w:szCs w:val="20"/>
        </w:rPr>
        <w:t xml:space="preserve"> </w:t>
      </w:r>
      <w:proofErr w:type="spellStart"/>
      <w:r w:rsidRPr="00E66E89">
        <w:rPr>
          <w:rFonts w:eastAsia="Calibri"/>
          <w:bCs/>
          <w:i/>
          <w:sz w:val="20"/>
          <w:szCs w:val="20"/>
        </w:rPr>
        <w:t>attractive</w:t>
      </w:r>
      <w:proofErr w:type="spellEnd"/>
      <w:r w:rsidRPr="00E66E89">
        <w:rPr>
          <w:rFonts w:eastAsia="Calibri"/>
          <w:bCs/>
          <w:i/>
          <w:sz w:val="20"/>
          <w:szCs w:val="20"/>
        </w:rPr>
        <w:t xml:space="preserve"> name.</w:t>
      </w:r>
    </w:p>
    <w:p w:rsidR="00E66E89" w:rsidRPr="00E66E89" w:rsidRDefault="00E66E89" w:rsidP="002605DA">
      <w:pPr>
        <w:shd w:val="clear" w:color="auto" w:fill="FFFFFF"/>
        <w:spacing w:after="150" w:line="240" w:lineRule="auto"/>
        <w:ind w:firstLine="525"/>
        <w:rPr>
          <w:rFonts w:eastAsia="Times New Roman"/>
          <w:color w:val="26282A"/>
          <w:sz w:val="20"/>
          <w:szCs w:val="20"/>
          <w:lang w:val="en-US"/>
        </w:rPr>
      </w:pPr>
    </w:p>
    <w:p w:rsidR="00E66E89" w:rsidRPr="00E66E89" w:rsidRDefault="00E66E89" w:rsidP="00194876">
      <w:pPr>
        <w:spacing w:after="160" w:line="240" w:lineRule="auto"/>
        <w:ind w:firstLine="284"/>
        <w:jc w:val="left"/>
        <w:rPr>
          <w:sz w:val="20"/>
          <w:szCs w:val="20"/>
          <w:lang w:val="en-US"/>
        </w:rPr>
      </w:pPr>
      <w:r w:rsidRPr="00E66E89">
        <w:rPr>
          <w:b/>
          <w:sz w:val="20"/>
          <w:szCs w:val="20"/>
          <w:lang w:val="en-US"/>
        </w:rPr>
        <w:t>Key Words:</w:t>
      </w:r>
      <w:r w:rsidRPr="00E66E89">
        <w:rPr>
          <w:sz w:val="20"/>
          <w:szCs w:val="20"/>
          <w:lang w:val="en-US"/>
        </w:rPr>
        <w:t xml:space="preserve"> Cold War</w:t>
      </w:r>
      <w:r w:rsidR="000A585E">
        <w:rPr>
          <w:sz w:val="20"/>
          <w:szCs w:val="20"/>
          <w:lang w:val="en-US"/>
        </w:rPr>
        <w:t>, Political Party, Multi-party L</w:t>
      </w:r>
      <w:r w:rsidRPr="00E66E89">
        <w:rPr>
          <w:sz w:val="20"/>
          <w:szCs w:val="20"/>
          <w:lang w:val="en-US"/>
        </w:rPr>
        <w:t xml:space="preserve">ife, </w:t>
      </w:r>
      <w:proofErr w:type="spellStart"/>
      <w:r w:rsidRPr="00E66E89">
        <w:rPr>
          <w:sz w:val="20"/>
          <w:szCs w:val="20"/>
          <w:lang w:val="en-US"/>
        </w:rPr>
        <w:t>Ergenekon</w:t>
      </w:r>
      <w:proofErr w:type="spellEnd"/>
      <w:r w:rsidRPr="00E66E89">
        <w:rPr>
          <w:sz w:val="20"/>
          <w:szCs w:val="20"/>
          <w:lang w:val="en-US"/>
        </w:rPr>
        <w:t xml:space="preserve"> Peasant and Labor Party </w:t>
      </w:r>
    </w:p>
    <w:p w:rsidR="00E66E89" w:rsidRPr="00E66E89" w:rsidRDefault="00E66E89" w:rsidP="002605DA">
      <w:pPr>
        <w:spacing w:after="160" w:line="240" w:lineRule="auto"/>
        <w:jc w:val="left"/>
        <w:rPr>
          <w:sz w:val="20"/>
          <w:szCs w:val="20"/>
          <w:lang w:val="en-US"/>
        </w:rPr>
      </w:pPr>
    </w:p>
    <w:p w:rsidR="00E66E89" w:rsidRDefault="00E66E89" w:rsidP="002605DA">
      <w:pPr>
        <w:spacing w:after="160" w:line="240" w:lineRule="auto"/>
        <w:jc w:val="left"/>
        <w:rPr>
          <w:sz w:val="20"/>
          <w:szCs w:val="20"/>
        </w:rPr>
      </w:pPr>
    </w:p>
    <w:p w:rsidR="00180D79" w:rsidRDefault="00180D79" w:rsidP="002605DA">
      <w:pPr>
        <w:spacing w:after="160" w:line="240" w:lineRule="auto"/>
        <w:jc w:val="left"/>
        <w:rPr>
          <w:sz w:val="20"/>
          <w:szCs w:val="20"/>
        </w:rPr>
      </w:pPr>
    </w:p>
    <w:p w:rsidR="00180D79" w:rsidRDefault="00180D79" w:rsidP="002605DA">
      <w:pPr>
        <w:spacing w:after="160" w:line="240" w:lineRule="auto"/>
        <w:jc w:val="left"/>
        <w:rPr>
          <w:sz w:val="20"/>
          <w:szCs w:val="20"/>
        </w:rPr>
      </w:pPr>
    </w:p>
    <w:p w:rsidR="00180D79" w:rsidRDefault="00180D79" w:rsidP="002605DA">
      <w:pPr>
        <w:spacing w:after="160" w:line="240" w:lineRule="auto"/>
        <w:jc w:val="left"/>
        <w:rPr>
          <w:sz w:val="20"/>
          <w:szCs w:val="20"/>
        </w:rPr>
      </w:pPr>
    </w:p>
    <w:p w:rsidR="00180D79" w:rsidRDefault="00180D79" w:rsidP="002605DA">
      <w:pPr>
        <w:spacing w:after="160" w:line="240" w:lineRule="auto"/>
        <w:jc w:val="left"/>
        <w:rPr>
          <w:sz w:val="20"/>
          <w:szCs w:val="20"/>
        </w:rPr>
      </w:pPr>
    </w:p>
    <w:p w:rsidR="00180D79" w:rsidRDefault="00180D79" w:rsidP="002605DA">
      <w:pPr>
        <w:spacing w:after="160" w:line="240" w:lineRule="auto"/>
        <w:jc w:val="left"/>
        <w:rPr>
          <w:sz w:val="20"/>
          <w:szCs w:val="20"/>
        </w:rPr>
      </w:pPr>
    </w:p>
    <w:p w:rsidR="002605DA" w:rsidRDefault="002605DA" w:rsidP="002605DA">
      <w:pPr>
        <w:spacing w:after="160" w:line="240" w:lineRule="auto"/>
        <w:jc w:val="left"/>
        <w:rPr>
          <w:sz w:val="20"/>
          <w:szCs w:val="20"/>
        </w:rPr>
      </w:pPr>
    </w:p>
    <w:p w:rsidR="002605DA" w:rsidRDefault="002605DA" w:rsidP="002605DA">
      <w:pPr>
        <w:spacing w:after="160" w:line="240" w:lineRule="auto"/>
        <w:jc w:val="left"/>
        <w:rPr>
          <w:sz w:val="20"/>
          <w:szCs w:val="20"/>
        </w:rPr>
      </w:pPr>
    </w:p>
    <w:p w:rsidR="002605DA" w:rsidRDefault="002605DA" w:rsidP="002605DA">
      <w:pPr>
        <w:spacing w:after="160" w:line="240" w:lineRule="auto"/>
        <w:jc w:val="left"/>
        <w:rPr>
          <w:sz w:val="20"/>
          <w:szCs w:val="20"/>
        </w:rPr>
      </w:pPr>
    </w:p>
    <w:p w:rsidR="002605DA" w:rsidRDefault="002605DA" w:rsidP="002605DA">
      <w:pPr>
        <w:spacing w:after="160" w:line="240" w:lineRule="auto"/>
        <w:jc w:val="left"/>
        <w:rPr>
          <w:sz w:val="20"/>
          <w:szCs w:val="20"/>
        </w:rPr>
      </w:pPr>
    </w:p>
    <w:p w:rsidR="002605DA" w:rsidRDefault="002605DA" w:rsidP="002605DA">
      <w:pPr>
        <w:spacing w:after="160" w:line="240" w:lineRule="auto"/>
        <w:jc w:val="left"/>
        <w:rPr>
          <w:sz w:val="20"/>
          <w:szCs w:val="20"/>
        </w:rPr>
      </w:pPr>
    </w:p>
    <w:p w:rsidR="002605DA" w:rsidRDefault="002605DA" w:rsidP="002605DA">
      <w:pPr>
        <w:spacing w:after="160" w:line="240" w:lineRule="auto"/>
        <w:jc w:val="left"/>
        <w:rPr>
          <w:sz w:val="20"/>
          <w:szCs w:val="20"/>
        </w:rPr>
      </w:pPr>
    </w:p>
    <w:p w:rsidR="00180D79" w:rsidRDefault="00180D79" w:rsidP="002605DA">
      <w:pPr>
        <w:spacing w:after="160" w:line="240" w:lineRule="auto"/>
        <w:jc w:val="left"/>
        <w:rPr>
          <w:sz w:val="20"/>
          <w:szCs w:val="20"/>
        </w:rPr>
      </w:pPr>
    </w:p>
    <w:p w:rsidR="00180D79" w:rsidRDefault="00180D79" w:rsidP="002605DA">
      <w:pPr>
        <w:spacing w:after="160" w:line="240" w:lineRule="auto"/>
        <w:jc w:val="left"/>
        <w:rPr>
          <w:sz w:val="20"/>
          <w:szCs w:val="20"/>
        </w:rPr>
      </w:pPr>
    </w:p>
    <w:p w:rsidR="00180D79" w:rsidRDefault="00180D79" w:rsidP="002605DA">
      <w:pPr>
        <w:spacing w:after="160" w:line="240" w:lineRule="auto"/>
        <w:jc w:val="left"/>
        <w:rPr>
          <w:sz w:val="20"/>
          <w:szCs w:val="20"/>
        </w:rPr>
      </w:pPr>
    </w:p>
    <w:p w:rsidR="00180D79" w:rsidRDefault="00180D79" w:rsidP="002605DA">
      <w:pPr>
        <w:spacing w:after="160" w:line="240" w:lineRule="auto"/>
        <w:jc w:val="left"/>
        <w:rPr>
          <w:sz w:val="20"/>
          <w:szCs w:val="20"/>
        </w:rPr>
      </w:pPr>
    </w:p>
    <w:p w:rsidR="00180D79" w:rsidRPr="00E66E89" w:rsidRDefault="00180D79" w:rsidP="002605DA">
      <w:pPr>
        <w:spacing w:after="160" w:line="240" w:lineRule="auto"/>
        <w:jc w:val="left"/>
        <w:rPr>
          <w:sz w:val="20"/>
          <w:szCs w:val="20"/>
        </w:rPr>
      </w:pPr>
    </w:p>
    <w:p w:rsidR="00D9264C" w:rsidRPr="00272C0F" w:rsidRDefault="00D9264C" w:rsidP="002605DA">
      <w:pPr>
        <w:autoSpaceDE w:val="0"/>
        <w:autoSpaceDN w:val="0"/>
        <w:adjustRightInd w:val="0"/>
        <w:spacing w:after="0" w:line="240" w:lineRule="auto"/>
        <w:ind w:firstLine="708"/>
        <w:rPr>
          <w:b/>
          <w:i/>
          <w:color w:val="222222"/>
          <w:sz w:val="20"/>
          <w:szCs w:val="20"/>
          <w:shd w:val="clear" w:color="auto" w:fill="FFFFFF"/>
        </w:rPr>
      </w:pPr>
    </w:p>
    <w:p w:rsidR="00AE625D" w:rsidRDefault="009F49CE" w:rsidP="00AE625D">
      <w:pPr>
        <w:spacing w:after="0" w:line="240" w:lineRule="auto"/>
        <w:ind w:firstLine="284"/>
        <w:rPr>
          <w:b/>
          <w:sz w:val="22"/>
          <w:szCs w:val="22"/>
        </w:rPr>
      </w:pPr>
      <w:r w:rsidRPr="00175884">
        <w:rPr>
          <w:b/>
          <w:sz w:val="22"/>
          <w:szCs w:val="22"/>
        </w:rPr>
        <w:lastRenderedPageBreak/>
        <w:t>G</w:t>
      </w:r>
      <w:r w:rsidR="00180D79">
        <w:rPr>
          <w:b/>
          <w:sz w:val="22"/>
          <w:szCs w:val="22"/>
        </w:rPr>
        <w:t>iriş</w:t>
      </w:r>
    </w:p>
    <w:p w:rsidR="009F49CE" w:rsidRDefault="00DF76FA" w:rsidP="00AE625D">
      <w:pPr>
        <w:spacing w:after="0" w:line="240" w:lineRule="auto"/>
        <w:ind w:firstLine="284"/>
        <w:rPr>
          <w:rFonts w:eastAsia="Calibri"/>
          <w:sz w:val="22"/>
          <w:szCs w:val="22"/>
        </w:rPr>
      </w:pPr>
      <w:r w:rsidRPr="00175884">
        <w:rPr>
          <w:rFonts w:eastAsia="Calibri"/>
          <w:sz w:val="22"/>
          <w:szCs w:val="22"/>
        </w:rPr>
        <w:t xml:space="preserve">Türkiye’nin </w:t>
      </w:r>
      <w:r w:rsidR="005E17CE" w:rsidRPr="00175884">
        <w:rPr>
          <w:rFonts w:eastAsia="Calibri"/>
          <w:sz w:val="22"/>
          <w:szCs w:val="22"/>
        </w:rPr>
        <w:t>II. Dünya Savaşı</w:t>
      </w:r>
      <w:r>
        <w:rPr>
          <w:rFonts w:eastAsia="Calibri"/>
          <w:sz w:val="22"/>
          <w:szCs w:val="22"/>
        </w:rPr>
        <w:t>’</w:t>
      </w:r>
      <w:r w:rsidR="005E17CE" w:rsidRPr="00175884">
        <w:rPr>
          <w:rFonts w:eastAsia="Calibri"/>
          <w:sz w:val="22"/>
          <w:szCs w:val="22"/>
        </w:rPr>
        <w:t>n</w:t>
      </w:r>
      <w:r>
        <w:rPr>
          <w:rFonts w:eastAsia="Calibri"/>
          <w:sz w:val="22"/>
          <w:szCs w:val="22"/>
        </w:rPr>
        <w:t>ın</w:t>
      </w:r>
      <w:r w:rsidR="005E17CE" w:rsidRPr="00175884">
        <w:rPr>
          <w:rFonts w:eastAsia="Calibri"/>
          <w:sz w:val="22"/>
          <w:szCs w:val="22"/>
        </w:rPr>
        <w:t xml:space="preserve"> bitiminden hemen sonra özellikle Amerika Birleşik Devletleri ile olan diplomatik </w:t>
      </w:r>
      <w:r w:rsidR="008B4C7A" w:rsidRPr="00175884">
        <w:rPr>
          <w:rFonts w:eastAsia="Calibri"/>
          <w:sz w:val="22"/>
          <w:szCs w:val="22"/>
        </w:rPr>
        <w:t>ortaklığı</w:t>
      </w:r>
      <w:r w:rsidR="005F5A45">
        <w:rPr>
          <w:rFonts w:eastAsia="Calibri"/>
          <w:sz w:val="22"/>
          <w:szCs w:val="22"/>
        </w:rPr>
        <w:t xml:space="preserve"> mali ilişkilere kapı açmış, </w:t>
      </w:r>
      <w:r w:rsidR="009F49CE" w:rsidRPr="00175884">
        <w:rPr>
          <w:rFonts w:eastAsia="Calibri"/>
          <w:sz w:val="22"/>
          <w:szCs w:val="22"/>
        </w:rPr>
        <w:t xml:space="preserve">liberalleşme tesirli </w:t>
      </w:r>
      <w:r w:rsidR="007870EC">
        <w:rPr>
          <w:rFonts w:eastAsia="Calibri"/>
          <w:sz w:val="22"/>
          <w:szCs w:val="22"/>
        </w:rPr>
        <w:t>bu çok boyutlu işbirliği dâhilî</w:t>
      </w:r>
      <w:r w:rsidR="005E17CE" w:rsidRPr="00175884">
        <w:rPr>
          <w:rFonts w:eastAsia="Calibri"/>
          <w:sz w:val="22"/>
          <w:szCs w:val="22"/>
        </w:rPr>
        <w:t xml:space="preserve"> siyasete de yansımıştır. </w:t>
      </w:r>
      <w:r w:rsidR="00A46A81" w:rsidRPr="00175884">
        <w:rPr>
          <w:rFonts w:eastAsia="Calibri"/>
          <w:sz w:val="22"/>
          <w:szCs w:val="22"/>
        </w:rPr>
        <w:t>Bu kapsamda s</w:t>
      </w:r>
      <w:r w:rsidR="005E17CE" w:rsidRPr="00175884">
        <w:rPr>
          <w:rFonts w:eastAsia="Calibri"/>
          <w:sz w:val="22"/>
          <w:szCs w:val="22"/>
        </w:rPr>
        <w:t xml:space="preserve">iyasi hayata ilişkin en önemli değişiklik hiç kuşkusuz </w:t>
      </w:r>
      <w:r>
        <w:rPr>
          <w:rFonts w:eastAsia="Calibri"/>
          <w:sz w:val="22"/>
          <w:szCs w:val="22"/>
        </w:rPr>
        <w:t>çok partili hayata geçiş sürecidir</w:t>
      </w:r>
      <w:r w:rsidR="009F49CE" w:rsidRPr="00175884">
        <w:rPr>
          <w:rFonts w:eastAsia="Calibri"/>
          <w:sz w:val="22"/>
          <w:szCs w:val="22"/>
        </w:rPr>
        <w:t xml:space="preserve">. </w:t>
      </w:r>
      <w:r w:rsidR="002F0A85">
        <w:rPr>
          <w:rFonts w:eastAsia="Calibri"/>
          <w:sz w:val="22"/>
          <w:szCs w:val="22"/>
        </w:rPr>
        <w:t>18 Temmuz 1945’te Millî</w:t>
      </w:r>
      <w:r w:rsidR="005E17CE" w:rsidRPr="00175884">
        <w:rPr>
          <w:rFonts w:eastAsia="Calibri"/>
          <w:sz w:val="22"/>
          <w:szCs w:val="22"/>
        </w:rPr>
        <w:t xml:space="preserve"> Kalkınma Partisi’nin kurulması ile bir ilk yaşanmış,</w:t>
      </w:r>
      <w:r w:rsidR="008B4C7A" w:rsidRPr="00175884">
        <w:rPr>
          <w:rFonts w:eastAsia="Calibri"/>
          <w:sz w:val="22"/>
          <w:szCs w:val="22"/>
        </w:rPr>
        <w:t xml:space="preserve"> </w:t>
      </w:r>
      <w:r w:rsidR="005E17CE" w:rsidRPr="00175884">
        <w:rPr>
          <w:rFonts w:eastAsia="Calibri"/>
          <w:sz w:val="22"/>
          <w:szCs w:val="22"/>
        </w:rPr>
        <w:t xml:space="preserve">7 Ocak 1946 </w:t>
      </w:r>
      <w:r w:rsidR="00796E7D">
        <w:rPr>
          <w:rFonts w:eastAsia="Calibri"/>
          <w:sz w:val="22"/>
          <w:szCs w:val="22"/>
        </w:rPr>
        <w:t>tarihinde</w:t>
      </w:r>
      <w:r w:rsidR="005E17CE" w:rsidRPr="00175884">
        <w:rPr>
          <w:rFonts w:eastAsia="Calibri"/>
          <w:sz w:val="22"/>
          <w:szCs w:val="22"/>
        </w:rPr>
        <w:t xml:space="preserve"> Demokrat Parti’nin </w:t>
      </w:r>
      <w:r w:rsidR="00796E7D">
        <w:rPr>
          <w:rFonts w:eastAsia="Calibri"/>
          <w:sz w:val="22"/>
          <w:szCs w:val="22"/>
        </w:rPr>
        <w:t>teşekkülü</w:t>
      </w:r>
      <w:r w:rsidR="009F49CE" w:rsidRPr="00175884">
        <w:rPr>
          <w:rFonts w:eastAsia="Calibri"/>
          <w:sz w:val="22"/>
          <w:szCs w:val="22"/>
        </w:rPr>
        <w:t xml:space="preserve">, seçim sisteminin yenilenmesi, </w:t>
      </w:r>
      <w:r w:rsidR="005E17CE" w:rsidRPr="00175884">
        <w:rPr>
          <w:rFonts w:eastAsia="Calibri"/>
          <w:sz w:val="22"/>
          <w:szCs w:val="22"/>
        </w:rPr>
        <w:t>cemiyetlerin ve partilerin sınıf esasına göre kurulmalarının önündeki engellerin kaldırılması</w:t>
      </w:r>
      <w:r w:rsidR="009F49CE" w:rsidRPr="00175884">
        <w:rPr>
          <w:rFonts w:eastAsia="Calibri"/>
          <w:sz w:val="22"/>
          <w:szCs w:val="22"/>
        </w:rPr>
        <w:t>,</w:t>
      </w:r>
      <w:r w:rsidR="005E17CE" w:rsidRPr="00175884">
        <w:rPr>
          <w:rFonts w:eastAsia="Calibri"/>
          <w:sz w:val="22"/>
          <w:szCs w:val="22"/>
        </w:rPr>
        <w:t xml:space="preserve"> Türk de</w:t>
      </w:r>
      <w:r w:rsidR="009F49CE" w:rsidRPr="00175884">
        <w:rPr>
          <w:rFonts w:eastAsia="Calibri"/>
          <w:sz w:val="22"/>
          <w:szCs w:val="22"/>
        </w:rPr>
        <w:t>mokratik hayatını canlandıran tesir yaratmıştır.</w:t>
      </w:r>
    </w:p>
    <w:p w:rsidR="00556EB6" w:rsidRPr="00175884" w:rsidRDefault="00556EB6" w:rsidP="00AE625D">
      <w:pPr>
        <w:spacing w:after="0" w:line="240" w:lineRule="auto"/>
        <w:ind w:firstLine="284"/>
        <w:rPr>
          <w:rFonts w:eastAsia="Calibri"/>
          <w:sz w:val="22"/>
          <w:szCs w:val="22"/>
        </w:rPr>
      </w:pPr>
    </w:p>
    <w:p w:rsidR="005E21E1" w:rsidRPr="00175884" w:rsidRDefault="005E17CE" w:rsidP="002605DA">
      <w:pPr>
        <w:spacing w:after="240" w:line="240" w:lineRule="auto"/>
        <w:ind w:firstLine="284"/>
        <w:rPr>
          <w:rFonts w:eastAsia="Times New Roman"/>
          <w:b/>
          <w:bCs/>
          <w:sz w:val="22"/>
          <w:szCs w:val="22"/>
        </w:rPr>
      </w:pPr>
      <w:r w:rsidRPr="00175884">
        <w:rPr>
          <w:rFonts w:eastAsia="Calibri"/>
          <w:sz w:val="22"/>
          <w:szCs w:val="22"/>
        </w:rPr>
        <w:t xml:space="preserve">Gerçekte çok partili hayata geçiş sürecindeki kararlar ister </w:t>
      </w:r>
      <w:r w:rsidR="008B4C7A" w:rsidRPr="00175884">
        <w:rPr>
          <w:rFonts w:eastAsia="Calibri"/>
          <w:sz w:val="22"/>
          <w:szCs w:val="22"/>
        </w:rPr>
        <w:t xml:space="preserve">uluslararası ilişkiler bağlamındaki </w:t>
      </w:r>
      <w:r w:rsidR="00DF76FA">
        <w:rPr>
          <w:rFonts w:eastAsia="Calibri"/>
          <w:sz w:val="22"/>
          <w:szCs w:val="22"/>
        </w:rPr>
        <w:t xml:space="preserve">dengelerle </w:t>
      </w:r>
      <w:r w:rsidRPr="00175884">
        <w:rPr>
          <w:rFonts w:eastAsia="Calibri"/>
          <w:sz w:val="22"/>
          <w:szCs w:val="22"/>
        </w:rPr>
        <w:t xml:space="preserve">isterse </w:t>
      </w:r>
      <w:r w:rsidR="008B4C7A" w:rsidRPr="00175884">
        <w:rPr>
          <w:rFonts w:eastAsia="Calibri"/>
          <w:sz w:val="22"/>
          <w:szCs w:val="22"/>
        </w:rPr>
        <w:t>Türkiye Cumhuriyeti’ni yöneten kadroların iradesi</w:t>
      </w:r>
      <w:r w:rsidRPr="00175884">
        <w:rPr>
          <w:rFonts w:eastAsia="Calibri"/>
          <w:sz w:val="22"/>
          <w:szCs w:val="22"/>
        </w:rPr>
        <w:t xml:space="preserve"> </w:t>
      </w:r>
      <w:r w:rsidR="00DF76FA">
        <w:rPr>
          <w:rFonts w:eastAsia="Calibri"/>
          <w:sz w:val="22"/>
          <w:szCs w:val="22"/>
        </w:rPr>
        <w:t xml:space="preserve">ile </w:t>
      </w:r>
      <w:r w:rsidRPr="00175884">
        <w:rPr>
          <w:rFonts w:eastAsia="Calibri"/>
          <w:sz w:val="22"/>
          <w:szCs w:val="22"/>
        </w:rPr>
        <w:t>olsun nihayetinde bu dönemde kurulan parti çeşitliliği ve sayısı ülkenin siyasal temsil konusundaki arzusunu ortaya koymaktadır.</w:t>
      </w:r>
      <w:r w:rsidR="005E21E1" w:rsidRPr="00175884">
        <w:rPr>
          <w:rStyle w:val="DipnotBavurusu"/>
          <w:rFonts w:eastAsia="Calibri"/>
          <w:sz w:val="22"/>
          <w:szCs w:val="22"/>
        </w:rPr>
        <w:footnoteReference w:id="2"/>
      </w:r>
      <w:r w:rsidRPr="00175884">
        <w:rPr>
          <w:rFonts w:eastAsia="Times New Roman"/>
          <w:b/>
          <w:bCs/>
          <w:sz w:val="22"/>
          <w:szCs w:val="22"/>
        </w:rPr>
        <w:t xml:space="preserve"> </w:t>
      </w:r>
      <w:r w:rsidR="00BA1224" w:rsidRPr="00175884">
        <w:rPr>
          <w:rFonts w:eastAsia="Times New Roman"/>
          <w:bCs/>
          <w:sz w:val="22"/>
          <w:szCs w:val="22"/>
        </w:rPr>
        <w:t xml:space="preserve">Bu partilerin özellikle </w:t>
      </w:r>
      <w:r w:rsidR="00420ED4" w:rsidRPr="00175884">
        <w:rPr>
          <w:rFonts w:eastAsia="Times New Roman"/>
          <w:bCs/>
          <w:sz w:val="22"/>
          <w:szCs w:val="22"/>
        </w:rPr>
        <w:t xml:space="preserve">ideolojik ad ile </w:t>
      </w:r>
      <w:r w:rsidR="00BA1224" w:rsidRPr="00175884">
        <w:rPr>
          <w:rFonts w:eastAsia="Times New Roman"/>
          <w:bCs/>
          <w:sz w:val="22"/>
          <w:szCs w:val="22"/>
        </w:rPr>
        <w:t xml:space="preserve">çeşitlilikte kurulmaları dikkat </w:t>
      </w:r>
      <w:r w:rsidR="00420ED4" w:rsidRPr="00175884">
        <w:rPr>
          <w:rFonts w:eastAsia="Times New Roman"/>
          <w:bCs/>
          <w:sz w:val="22"/>
          <w:szCs w:val="22"/>
        </w:rPr>
        <w:t xml:space="preserve">çekmektedir. Sosyal Adalet Partisi, Çiftçi ve Köylü Partisi, Türk Sosyal Demokrat Partisi, Türkiye Sosyalist Partisi, Yalnız Vatan İçin Partisi, Arıtma ve Koruma Partisi, İslam Koruma Partisi bu partilerden dikkat çeken bazılarıdır. </w:t>
      </w:r>
    </w:p>
    <w:p w:rsidR="00520309" w:rsidRPr="00175884" w:rsidRDefault="002F0A85" w:rsidP="002605DA">
      <w:pPr>
        <w:pStyle w:val="Default"/>
        <w:ind w:firstLine="284"/>
        <w:jc w:val="both"/>
        <w:rPr>
          <w:rStyle w:val="Balk1Char"/>
          <w:rFonts w:cs="Times New Roman"/>
          <w:b w:val="0"/>
          <w:sz w:val="22"/>
          <w:szCs w:val="22"/>
        </w:rPr>
      </w:pPr>
      <w:r>
        <w:rPr>
          <w:rFonts w:eastAsia="Calibri"/>
          <w:sz w:val="22"/>
          <w:szCs w:val="22"/>
        </w:rPr>
        <w:t>Çok partili hayata geçiş</w:t>
      </w:r>
      <w:r w:rsidR="009F5BCE" w:rsidRPr="00175884">
        <w:rPr>
          <w:rFonts w:eastAsia="Calibri"/>
          <w:sz w:val="22"/>
          <w:szCs w:val="22"/>
        </w:rPr>
        <w:t xml:space="preserve"> </w:t>
      </w:r>
      <w:r>
        <w:rPr>
          <w:rFonts w:eastAsia="Calibri"/>
          <w:sz w:val="22"/>
          <w:szCs w:val="22"/>
        </w:rPr>
        <w:t>sürecinde</w:t>
      </w:r>
      <w:r w:rsidR="009F5BCE" w:rsidRPr="00175884">
        <w:rPr>
          <w:rFonts w:eastAsia="Calibri"/>
          <w:sz w:val="22"/>
          <w:szCs w:val="22"/>
        </w:rPr>
        <w:t xml:space="preserve"> kurulan </w:t>
      </w:r>
      <w:r w:rsidR="009F49CE" w:rsidRPr="00175884">
        <w:rPr>
          <w:rFonts w:eastAsia="Calibri"/>
          <w:sz w:val="22"/>
          <w:szCs w:val="22"/>
        </w:rPr>
        <w:t>siyasi parti</w:t>
      </w:r>
      <w:r w:rsidR="008B4C7A" w:rsidRPr="00175884">
        <w:rPr>
          <w:rFonts w:eastAsia="Calibri"/>
          <w:sz w:val="22"/>
          <w:szCs w:val="22"/>
        </w:rPr>
        <w:t>lerden ismi ile</w:t>
      </w:r>
      <w:r w:rsidR="00500796" w:rsidRPr="00175884">
        <w:rPr>
          <w:rFonts w:eastAsia="Calibri"/>
          <w:sz w:val="22"/>
          <w:szCs w:val="22"/>
        </w:rPr>
        <w:t xml:space="preserve"> </w:t>
      </w:r>
      <w:r w:rsidR="009F49CE" w:rsidRPr="00175884">
        <w:rPr>
          <w:rFonts w:eastAsia="Calibri"/>
          <w:sz w:val="22"/>
          <w:szCs w:val="22"/>
        </w:rPr>
        <w:t xml:space="preserve">en dikkat </w:t>
      </w:r>
      <w:r w:rsidR="00796E7D">
        <w:rPr>
          <w:rFonts w:eastAsia="Calibri"/>
          <w:sz w:val="22"/>
          <w:szCs w:val="22"/>
        </w:rPr>
        <w:t>çekeni ise</w:t>
      </w:r>
      <w:r w:rsidR="009F49CE" w:rsidRPr="00175884">
        <w:rPr>
          <w:rFonts w:eastAsia="Calibri"/>
          <w:sz w:val="22"/>
          <w:szCs w:val="22"/>
        </w:rPr>
        <w:t xml:space="preserve"> </w:t>
      </w:r>
      <w:r w:rsidR="00830735" w:rsidRPr="00175884">
        <w:rPr>
          <w:rFonts w:eastAsia="Calibri"/>
          <w:sz w:val="22"/>
          <w:szCs w:val="22"/>
        </w:rPr>
        <w:t>“</w:t>
      </w:r>
      <w:r w:rsidR="009F49CE" w:rsidRPr="00175884">
        <w:rPr>
          <w:rFonts w:eastAsia="Calibri"/>
          <w:i/>
          <w:sz w:val="22"/>
          <w:szCs w:val="22"/>
        </w:rPr>
        <w:t>Ergenekon Köylü İşçi Partisi (EKİP)</w:t>
      </w:r>
      <w:r w:rsidR="00830735" w:rsidRPr="00175884">
        <w:rPr>
          <w:rFonts w:eastAsia="Calibri"/>
          <w:i/>
          <w:sz w:val="22"/>
          <w:szCs w:val="22"/>
        </w:rPr>
        <w:t>”</w:t>
      </w:r>
      <w:r w:rsidR="009F49CE" w:rsidRPr="00175884">
        <w:rPr>
          <w:rFonts w:eastAsia="Calibri"/>
          <w:sz w:val="22"/>
          <w:szCs w:val="22"/>
        </w:rPr>
        <w:t xml:space="preserve"> olarak bilinen partidir. </w:t>
      </w:r>
      <w:r w:rsidR="008B4C7A" w:rsidRPr="00175884">
        <w:rPr>
          <w:rStyle w:val="Balk1Char"/>
          <w:rFonts w:cs="Times New Roman"/>
          <w:b w:val="0"/>
          <w:sz w:val="22"/>
          <w:szCs w:val="22"/>
        </w:rPr>
        <w:t>Söz konusu</w:t>
      </w:r>
      <w:r w:rsidR="00502DC8" w:rsidRPr="00175884">
        <w:rPr>
          <w:rStyle w:val="Balk1Char"/>
          <w:rFonts w:cs="Times New Roman"/>
          <w:b w:val="0"/>
          <w:sz w:val="22"/>
          <w:szCs w:val="22"/>
        </w:rPr>
        <w:t xml:space="preserve"> parti</w:t>
      </w:r>
      <w:r w:rsidR="008B4C7A" w:rsidRPr="00175884">
        <w:rPr>
          <w:rStyle w:val="Balk1Char"/>
          <w:rFonts w:cs="Times New Roman"/>
          <w:b w:val="0"/>
          <w:sz w:val="22"/>
          <w:szCs w:val="22"/>
        </w:rPr>
        <w:t xml:space="preserve">nin kuruluş yılı </w:t>
      </w:r>
      <w:r w:rsidR="00B935A3" w:rsidRPr="00175884">
        <w:rPr>
          <w:rStyle w:val="Balk1Char"/>
          <w:rFonts w:cs="Times New Roman"/>
          <w:b w:val="0"/>
          <w:sz w:val="22"/>
          <w:szCs w:val="22"/>
        </w:rPr>
        <w:t xml:space="preserve">ve </w:t>
      </w:r>
      <w:r w:rsidR="008B4C7A" w:rsidRPr="00175884">
        <w:rPr>
          <w:rStyle w:val="Balk1Char"/>
          <w:rFonts w:cs="Times New Roman"/>
          <w:b w:val="0"/>
          <w:sz w:val="22"/>
          <w:szCs w:val="22"/>
        </w:rPr>
        <w:t>adındaki milliyetçi vurgu</w:t>
      </w:r>
      <w:r w:rsidR="00B935A3" w:rsidRPr="00175884">
        <w:rPr>
          <w:rStyle w:val="Balk1Char"/>
          <w:rFonts w:cs="Times New Roman"/>
          <w:b w:val="0"/>
          <w:sz w:val="22"/>
          <w:szCs w:val="22"/>
        </w:rPr>
        <w:t xml:space="preserve"> bu manada değer kazanmış ve </w:t>
      </w:r>
      <w:r w:rsidR="00830735" w:rsidRPr="00175884">
        <w:rPr>
          <w:rStyle w:val="Balk1Char"/>
          <w:rFonts w:cs="Times New Roman"/>
          <w:b w:val="0"/>
          <w:sz w:val="22"/>
          <w:szCs w:val="22"/>
        </w:rPr>
        <w:t>partinin siyasal söylemine ve mensubiyetine dair araşt</w:t>
      </w:r>
      <w:r w:rsidR="00B935A3" w:rsidRPr="00175884">
        <w:rPr>
          <w:rStyle w:val="Balk1Char"/>
          <w:rFonts w:cs="Times New Roman"/>
          <w:b w:val="0"/>
          <w:sz w:val="22"/>
          <w:szCs w:val="22"/>
        </w:rPr>
        <w:t>ırma yapılmıştır.</w:t>
      </w:r>
      <w:r w:rsidR="00830735" w:rsidRPr="00175884">
        <w:rPr>
          <w:rStyle w:val="Balk1Char"/>
          <w:rFonts w:cs="Times New Roman"/>
          <w:b w:val="0"/>
          <w:sz w:val="22"/>
          <w:szCs w:val="22"/>
        </w:rPr>
        <w:t xml:space="preserve"> </w:t>
      </w:r>
      <w:r w:rsidR="0017406A" w:rsidRPr="00175884">
        <w:rPr>
          <w:rStyle w:val="Balk1Char"/>
          <w:rFonts w:cs="Times New Roman"/>
          <w:b w:val="0"/>
          <w:sz w:val="22"/>
          <w:szCs w:val="22"/>
        </w:rPr>
        <w:t xml:space="preserve"> </w:t>
      </w:r>
    </w:p>
    <w:p w:rsidR="008B4C7A" w:rsidRPr="00175884" w:rsidRDefault="008B4C7A" w:rsidP="002605DA">
      <w:pPr>
        <w:pStyle w:val="Default"/>
        <w:jc w:val="both"/>
        <w:rPr>
          <w:rStyle w:val="Balk1Char"/>
          <w:rFonts w:cs="Times New Roman"/>
          <w:b w:val="0"/>
          <w:color w:val="auto"/>
          <w:sz w:val="22"/>
          <w:szCs w:val="22"/>
        </w:rPr>
      </w:pPr>
    </w:p>
    <w:p w:rsidR="005D3B06" w:rsidRDefault="00502DC8" w:rsidP="002605DA">
      <w:pPr>
        <w:pStyle w:val="Default"/>
        <w:ind w:firstLine="284"/>
        <w:jc w:val="both"/>
        <w:rPr>
          <w:rStyle w:val="Balk1Char"/>
          <w:rFonts w:cs="Times New Roman"/>
          <w:b w:val="0"/>
          <w:color w:val="auto"/>
          <w:sz w:val="22"/>
          <w:szCs w:val="22"/>
        </w:rPr>
      </w:pPr>
      <w:r w:rsidRPr="00175884">
        <w:rPr>
          <w:rStyle w:val="Balk1Char"/>
          <w:rFonts w:cs="Times New Roman"/>
          <w:b w:val="0"/>
          <w:color w:val="auto"/>
          <w:sz w:val="22"/>
          <w:szCs w:val="22"/>
        </w:rPr>
        <w:t>Arşiv belgelerinin kıtlığı, partinin kuruluş belgelerinin nizami olarak bulunmaması ve bahis şeklindeki</w:t>
      </w:r>
      <w:r w:rsidR="00FB656D" w:rsidRPr="00175884">
        <w:rPr>
          <w:rStyle w:val="Balk1Char"/>
          <w:rFonts w:cs="Times New Roman"/>
          <w:b w:val="0"/>
          <w:color w:val="auto"/>
          <w:sz w:val="22"/>
          <w:szCs w:val="22"/>
        </w:rPr>
        <w:t xml:space="preserve"> kısa</w:t>
      </w:r>
      <w:r w:rsidRPr="00175884">
        <w:rPr>
          <w:rStyle w:val="Balk1Char"/>
          <w:rFonts w:cs="Times New Roman"/>
          <w:b w:val="0"/>
          <w:color w:val="auto"/>
          <w:sz w:val="22"/>
          <w:szCs w:val="22"/>
        </w:rPr>
        <w:t xml:space="preserve"> haberler hattında değerlendir</w:t>
      </w:r>
      <w:r w:rsidR="00796E7D">
        <w:rPr>
          <w:rStyle w:val="Balk1Char"/>
          <w:rFonts w:cs="Times New Roman"/>
          <w:b w:val="0"/>
          <w:color w:val="auto"/>
          <w:sz w:val="22"/>
          <w:szCs w:val="22"/>
        </w:rPr>
        <w:t>me yapılmış</w:t>
      </w:r>
      <w:r w:rsidR="005D3B06" w:rsidRPr="00175884">
        <w:rPr>
          <w:rStyle w:val="Balk1Char"/>
          <w:rFonts w:cs="Times New Roman"/>
          <w:b w:val="0"/>
          <w:color w:val="auto"/>
          <w:sz w:val="22"/>
          <w:szCs w:val="22"/>
        </w:rPr>
        <w:t>,</w:t>
      </w:r>
      <w:r w:rsidR="00FB656D" w:rsidRPr="00175884">
        <w:rPr>
          <w:rStyle w:val="Balk1Char"/>
          <w:rFonts w:cs="Times New Roman"/>
          <w:b w:val="0"/>
          <w:color w:val="auto"/>
          <w:sz w:val="22"/>
          <w:szCs w:val="22"/>
        </w:rPr>
        <w:t xml:space="preserve"> Türk milliyetçilerinin süreli yayınlarında partinin camia tarafından kurulmuş ve kabul edilmiş bir parti olduğuna dair herhangi bir bilgi bulu</w:t>
      </w:r>
      <w:r w:rsidR="005D3B06" w:rsidRPr="00175884">
        <w:rPr>
          <w:rStyle w:val="Balk1Char"/>
          <w:rFonts w:cs="Times New Roman"/>
          <w:b w:val="0"/>
          <w:color w:val="auto"/>
          <w:sz w:val="22"/>
          <w:szCs w:val="22"/>
        </w:rPr>
        <w:t>nmamıştır</w:t>
      </w:r>
      <w:r w:rsidR="00FB656D" w:rsidRPr="00175884">
        <w:rPr>
          <w:rStyle w:val="Balk1Char"/>
          <w:rFonts w:cs="Times New Roman"/>
          <w:b w:val="0"/>
          <w:color w:val="auto"/>
          <w:sz w:val="22"/>
          <w:szCs w:val="22"/>
        </w:rPr>
        <w:t>. Hatta partinin ismi hiçbir yayında zikredilmemektedir.</w:t>
      </w:r>
      <w:r w:rsidR="0017406A" w:rsidRPr="00175884">
        <w:rPr>
          <w:rStyle w:val="Balk1Char"/>
          <w:rFonts w:cs="Times New Roman"/>
          <w:b w:val="0"/>
          <w:color w:val="auto"/>
          <w:sz w:val="22"/>
          <w:szCs w:val="22"/>
        </w:rPr>
        <w:t xml:space="preserve"> </w:t>
      </w:r>
    </w:p>
    <w:p w:rsidR="00520309" w:rsidRDefault="00520309" w:rsidP="002605DA">
      <w:pPr>
        <w:pStyle w:val="Default"/>
        <w:jc w:val="both"/>
        <w:rPr>
          <w:rStyle w:val="Balk1Char"/>
          <w:rFonts w:cs="Times New Roman"/>
          <w:color w:val="auto"/>
          <w:sz w:val="22"/>
          <w:szCs w:val="22"/>
        </w:rPr>
      </w:pPr>
    </w:p>
    <w:p w:rsidR="00AE625D" w:rsidRDefault="00AE625D" w:rsidP="002605DA">
      <w:pPr>
        <w:pStyle w:val="Default"/>
        <w:jc w:val="both"/>
        <w:rPr>
          <w:rStyle w:val="Balk1Char"/>
          <w:rFonts w:cs="Times New Roman"/>
          <w:color w:val="auto"/>
          <w:sz w:val="22"/>
          <w:szCs w:val="22"/>
        </w:rPr>
      </w:pPr>
    </w:p>
    <w:p w:rsidR="00302D27" w:rsidRDefault="00302D27" w:rsidP="002605DA">
      <w:pPr>
        <w:pStyle w:val="Default"/>
        <w:jc w:val="both"/>
        <w:rPr>
          <w:rStyle w:val="Balk1Char"/>
          <w:rFonts w:cs="Times New Roman"/>
          <w:color w:val="auto"/>
          <w:sz w:val="22"/>
          <w:szCs w:val="22"/>
        </w:rPr>
      </w:pPr>
    </w:p>
    <w:p w:rsidR="00AE625D" w:rsidRPr="00175884" w:rsidRDefault="00AE625D" w:rsidP="002605DA">
      <w:pPr>
        <w:pStyle w:val="Default"/>
        <w:jc w:val="both"/>
        <w:rPr>
          <w:rStyle w:val="Balk1Char"/>
          <w:rFonts w:cs="Times New Roman"/>
          <w:color w:val="auto"/>
          <w:sz w:val="22"/>
          <w:szCs w:val="22"/>
        </w:rPr>
      </w:pPr>
    </w:p>
    <w:p w:rsidR="009842BD" w:rsidRPr="00175884" w:rsidRDefault="005F0C28" w:rsidP="002605DA">
      <w:pPr>
        <w:pStyle w:val="Default"/>
        <w:ind w:firstLine="284"/>
        <w:jc w:val="both"/>
        <w:rPr>
          <w:rStyle w:val="Balk1Char"/>
          <w:rFonts w:cs="Times New Roman"/>
          <w:color w:val="auto"/>
          <w:sz w:val="22"/>
          <w:szCs w:val="22"/>
        </w:rPr>
      </w:pPr>
      <w:r>
        <w:rPr>
          <w:rStyle w:val="Balk1Char"/>
          <w:rFonts w:cs="Times New Roman"/>
          <w:color w:val="auto"/>
          <w:sz w:val="22"/>
          <w:szCs w:val="22"/>
        </w:rPr>
        <w:t xml:space="preserve">I.  </w:t>
      </w:r>
      <w:r w:rsidR="009842BD" w:rsidRPr="00175884">
        <w:rPr>
          <w:rStyle w:val="Balk1Char"/>
          <w:rFonts w:cs="Times New Roman"/>
          <w:color w:val="auto"/>
          <w:sz w:val="22"/>
          <w:szCs w:val="22"/>
        </w:rPr>
        <w:t xml:space="preserve">Partiden Bahseden Yayınlar </w:t>
      </w:r>
      <w:r w:rsidR="00520D74" w:rsidRPr="00175884">
        <w:rPr>
          <w:rStyle w:val="Balk1Char"/>
          <w:rFonts w:cs="Times New Roman"/>
          <w:color w:val="auto"/>
          <w:sz w:val="22"/>
          <w:szCs w:val="22"/>
        </w:rPr>
        <w:t xml:space="preserve">ve </w:t>
      </w:r>
      <w:r w:rsidR="009C0A53" w:rsidRPr="00175884">
        <w:rPr>
          <w:rStyle w:val="Balk1Char"/>
          <w:rFonts w:cs="Times New Roman"/>
          <w:color w:val="auto"/>
          <w:sz w:val="22"/>
          <w:szCs w:val="22"/>
        </w:rPr>
        <w:t>Kısa Bir Değerlendirme</w:t>
      </w:r>
    </w:p>
    <w:p w:rsidR="00747B72" w:rsidRPr="00175884" w:rsidRDefault="009842BD" w:rsidP="002605DA">
      <w:pPr>
        <w:pStyle w:val="DipnotMetni"/>
        <w:ind w:firstLine="284"/>
        <w:rPr>
          <w:i/>
          <w:sz w:val="22"/>
          <w:szCs w:val="22"/>
        </w:rPr>
      </w:pPr>
      <w:proofErr w:type="gramStart"/>
      <w:r w:rsidRPr="00175884">
        <w:rPr>
          <w:rStyle w:val="Balk1Char"/>
          <w:rFonts w:cs="Times New Roman"/>
          <w:b w:val="0"/>
          <w:sz w:val="22"/>
          <w:szCs w:val="22"/>
        </w:rPr>
        <w:t>Parti ile ilgili olarak tüm çalışmala</w:t>
      </w:r>
      <w:r w:rsidR="005733EA" w:rsidRPr="00175884">
        <w:rPr>
          <w:rStyle w:val="Balk1Char"/>
          <w:rFonts w:cs="Times New Roman"/>
          <w:b w:val="0"/>
          <w:sz w:val="22"/>
          <w:szCs w:val="22"/>
        </w:rPr>
        <w:t>rın temelini oluşturan malumat</w:t>
      </w:r>
      <w:r w:rsidRPr="00175884">
        <w:rPr>
          <w:rStyle w:val="Balk1Char"/>
          <w:rFonts w:cs="Times New Roman"/>
          <w:b w:val="0"/>
          <w:sz w:val="22"/>
          <w:szCs w:val="22"/>
        </w:rPr>
        <w:t xml:space="preserve"> </w:t>
      </w:r>
      <w:r w:rsidR="00122AAB">
        <w:rPr>
          <w:rStyle w:val="Balk1Char"/>
          <w:rFonts w:cs="Times New Roman"/>
          <w:b w:val="0"/>
          <w:sz w:val="22"/>
          <w:szCs w:val="22"/>
        </w:rPr>
        <w:t xml:space="preserve">Naki Cevat </w:t>
      </w:r>
      <w:proofErr w:type="spellStart"/>
      <w:r w:rsidR="00122AAB">
        <w:rPr>
          <w:rStyle w:val="Balk1Char"/>
          <w:rFonts w:cs="Times New Roman"/>
          <w:b w:val="0"/>
          <w:sz w:val="22"/>
          <w:szCs w:val="22"/>
        </w:rPr>
        <w:t>Akkerman</w:t>
      </w:r>
      <w:proofErr w:type="spellEnd"/>
      <w:r w:rsidR="00122AAB">
        <w:rPr>
          <w:rStyle w:val="Balk1Char"/>
          <w:rFonts w:cs="Times New Roman"/>
          <w:b w:val="0"/>
          <w:sz w:val="22"/>
          <w:szCs w:val="22"/>
        </w:rPr>
        <w:t xml:space="preserve"> tarafından 1950 yılında yayımlanan </w:t>
      </w:r>
      <w:r w:rsidR="00122AAB" w:rsidRPr="00554755">
        <w:rPr>
          <w:rStyle w:val="Balk1Char"/>
          <w:rFonts w:cs="Times New Roman"/>
          <w:b w:val="0"/>
          <w:i/>
          <w:sz w:val="22"/>
          <w:szCs w:val="22"/>
        </w:rPr>
        <w:t>“Demokrasi ve</w:t>
      </w:r>
      <w:r w:rsidR="00554755" w:rsidRPr="00554755">
        <w:rPr>
          <w:rStyle w:val="Balk1Char"/>
          <w:rFonts w:cs="Times New Roman"/>
          <w:b w:val="0"/>
          <w:i/>
          <w:sz w:val="22"/>
          <w:szCs w:val="22"/>
        </w:rPr>
        <w:t xml:space="preserve"> Türkiye’de Siyasal Partiler Hakkında Kısa Notlar”</w:t>
      </w:r>
      <w:r w:rsidR="00554755">
        <w:rPr>
          <w:rStyle w:val="Balk1Char"/>
          <w:rFonts w:cs="Times New Roman"/>
          <w:b w:val="0"/>
          <w:i/>
          <w:sz w:val="22"/>
          <w:szCs w:val="22"/>
        </w:rPr>
        <w:t xml:space="preserve">, </w:t>
      </w:r>
      <w:r w:rsidR="00554755" w:rsidRPr="00175884">
        <w:rPr>
          <w:rStyle w:val="Balk1Char"/>
          <w:rFonts w:cs="Times New Roman"/>
          <w:b w:val="0"/>
          <w:sz w:val="22"/>
          <w:szCs w:val="22"/>
        </w:rPr>
        <w:t xml:space="preserve">Tarık Zafer </w:t>
      </w:r>
      <w:proofErr w:type="spellStart"/>
      <w:r w:rsidR="00554755" w:rsidRPr="00175884">
        <w:rPr>
          <w:rStyle w:val="Balk1Char"/>
          <w:rFonts w:cs="Times New Roman"/>
          <w:b w:val="0"/>
          <w:sz w:val="22"/>
          <w:szCs w:val="22"/>
        </w:rPr>
        <w:t>Tunaya</w:t>
      </w:r>
      <w:proofErr w:type="spellEnd"/>
      <w:r w:rsidR="00554755" w:rsidRPr="00175884">
        <w:rPr>
          <w:rStyle w:val="Balk1Char"/>
          <w:rFonts w:cs="Times New Roman"/>
          <w:b w:val="0"/>
          <w:sz w:val="22"/>
          <w:szCs w:val="22"/>
        </w:rPr>
        <w:t xml:space="preserve"> tarafından 1952’de yazılan </w:t>
      </w:r>
      <w:r w:rsidR="00554755" w:rsidRPr="00175884">
        <w:rPr>
          <w:rStyle w:val="Balk1Char"/>
          <w:rFonts w:cs="Times New Roman"/>
          <w:b w:val="0"/>
          <w:i/>
          <w:sz w:val="22"/>
          <w:szCs w:val="22"/>
        </w:rPr>
        <w:t>“Türkiye’de Siyasi Partiler (1859-1952)”</w:t>
      </w:r>
      <w:r w:rsidR="00554755">
        <w:rPr>
          <w:rStyle w:val="Balk1Char"/>
          <w:rFonts w:cs="Times New Roman"/>
          <w:b w:val="0"/>
          <w:i/>
          <w:sz w:val="22"/>
          <w:szCs w:val="22"/>
        </w:rPr>
        <w:t xml:space="preserve">, </w:t>
      </w:r>
      <w:r w:rsidR="00554755" w:rsidRPr="00554755">
        <w:rPr>
          <w:rStyle w:val="Balk1Char"/>
          <w:rFonts w:cs="Times New Roman"/>
          <w:b w:val="0"/>
          <w:sz w:val="22"/>
          <w:szCs w:val="22"/>
        </w:rPr>
        <w:t xml:space="preserve">Füruzan Hüsrev </w:t>
      </w:r>
      <w:proofErr w:type="spellStart"/>
      <w:r w:rsidR="00554755" w:rsidRPr="00554755">
        <w:rPr>
          <w:rStyle w:val="Balk1Char"/>
          <w:rFonts w:cs="Times New Roman"/>
          <w:b w:val="0"/>
          <w:sz w:val="22"/>
          <w:szCs w:val="22"/>
        </w:rPr>
        <w:t>Tökin</w:t>
      </w:r>
      <w:proofErr w:type="spellEnd"/>
      <w:r w:rsidR="00554755">
        <w:rPr>
          <w:rStyle w:val="Balk1Char"/>
          <w:rFonts w:cs="Times New Roman"/>
          <w:b w:val="0"/>
          <w:sz w:val="22"/>
          <w:szCs w:val="22"/>
        </w:rPr>
        <w:t xml:space="preserve"> tarafından 1965 yılında yayımlanan “</w:t>
      </w:r>
      <w:r w:rsidR="00554755" w:rsidRPr="00554755">
        <w:rPr>
          <w:rStyle w:val="Balk1Char"/>
          <w:rFonts w:cs="Times New Roman"/>
          <w:b w:val="0"/>
          <w:i/>
          <w:sz w:val="22"/>
          <w:szCs w:val="22"/>
        </w:rPr>
        <w:t>Türkiye’de Siyasi Partiler ve Siyasi Düşüncenin Gelişmesi (1839-1965)</w:t>
      </w:r>
      <w:r w:rsidR="00554755">
        <w:rPr>
          <w:rStyle w:val="Balk1Char"/>
          <w:rFonts w:cs="Times New Roman"/>
          <w:b w:val="0"/>
          <w:i/>
          <w:sz w:val="22"/>
          <w:szCs w:val="22"/>
        </w:rPr>
        <w:t>”</w:t>
      </w:r>
      <w:r w:rsidR="00554755" w:rsidRPr="00554755">
        <w:rPr>
          <w:rStyle w:val="Balk1Char"/>
          <w:rFonts w:cs="Times New Roman"/>
          <w:b w:val="0"/>
          <w:sz w:val="22"/>
          <w:szCs w:val="22"/>
        </w:rPr>
        <w:t xml:space="preserve"> adlı kitaplar ile </w:t>
      </w:r>
      <w:r w:rsidR="00D75B3A" w:rsidRPr="00175884">
        <w:rPr>
          <w:rStyle w:val="Balk1Char"/>
          <w:rFonts w:cs="Times New Roman"/>
          <w:b w:val="0"/>
          <w:sz w:val="22"/>
          <w:szCs w:val="22"/>
        </w:rPr>
        <w:t>Mete Tunçay’ın kaleme aldığı</w:t>
      </w:r>
      <w:r w:rsidR="00F41E1B" w:rsidRPr="00175884">
        <w:rPr>
          <w:rStyle w:val="Balk1Char"/>
          <w:rFonts w:cs="Times New Roman"/>
          <w:b w:val="0"/>
          <w:sz w:val="22"/>
          <w:szCs w:val="22"/>
        </w:rPr>
        <w:t xml:space="preserve"> </w:t>
      </w:r>
      <w:r w:rsidR="00D75B3A" w:rsidRPr="00175884">
        <w:rPr>
          <w:i/>
          <w:sz w:val="22"/>
          <w:szCs w:val="22"/>
        </w:rPr>
        <w:t xml:space="preserve">“Türkiye Cumhuriyeti’nde Sosyalizm (1960’a kadar)” </w:t>
      </w:r>
      <w:r w:rsidR="00490F6A" w:rsidRPr="00175884">
        <w:rPr>
          <w:sz w:val="22"/>
          <w:szCs w:val="22"/>
        </w:rPr>
        <w:t>adlı makaleye</w:t>
      </w:r>
      <w:r w:rsidR="005733EA" w:rsidRPr="00175884">
        <w:rPr>
          <w:sz w:val="22"/>
          <w:szCs w:val="22"/>
        </w:rPr>
        <w:t xml:space="preserve"> dayanmaktadır</w:t>
      </w:r>
      <w:r w:rsidR="00D75B3A" w:rsidRPr="00175884">
        <w:rPr>
          <w:i/>
          <w:sz w:val="22"/>
          <w:szCs w:val="22"/>
        </w:rPr>
        <w:t>.</w:t>
      </w:r>
      <w:proofErr w:type="gramEnd"/>
      <w:r w:rsidR="00D75B3A" w:rsidRPr="00175884">
        <w:rPr>
          <w:rStyle w:val="DipnotBavurusu"/>
          <w:i/>
          <w:sz w:val="22"/>
          <w:szCs w:val="22"/>
        </w:rPr>
        <w:footnoteReference w:id="3"/>
      </w:r>
      <w:r w:rsidR="005733EA" w:rsidRPr="00175884">
        <w:rPr>
          <w:i/>
          <w:sz w:val="22"/>
          <w:szCs w:val="22"/>
        </w:rPr>
        <w:t xml:space="preserve"> </w:t>
      </w:r>
      <w:r w:rsidR="00B63EA6" w:rsidRPr="00175884">
        <w:rPr>
          <w:i/>
          <w:sz w:val="22"/>
          <w:szCs w:val="22"/>
        </w:rPr>
        <w:t xml:space="preserve"> </w:t>
      </w:r>
    </w:p>
    <w:p w:rsidR="00747B72" w:rsidRPr="00175884" w:rsidRDefault="00747B72" w:rsidP="002605DA">
      <w:pPr>
        <w:pStyle w:val="DipnotMetni"/>
        <w:rPr>
          <w:i/>
          <w:sz w:val="22"/>
          <w:szCs w:val="22"/>
        </w:rPr>
      </w:pPr>
    </w:p>
    <w:p w:rsidR="005733EA" w:rsidRPr="00175884" w:rsidRDefault="005733EA" w:rsidP="002605DA">
      <w:pPr>
        <w:pStyle w:val="DipnotMetni"/>
        <w:ind w:firstLine="284"/>
        <w:rPr>
          <w:sz w:val="22"/>
          <w:szCs w:val="22"/>
        </w:rPr>
      </w:pPr>
      <w:proofErr w:type="gramStart"/>
      <w:r w:rsidRPr="00175884">
        <w:rPr>
          <w:sz w:val="22"/>
          <w:szCs w:val="22"/>
        </w:rPr>
        <w:t>Bu yayınlardan;</w:t>
      </w:r>
      <w:r w:rsidRPr="00175884">
        <w:rPr>
          <w:i/>
          <w:sz w:val="22"/>
          <w:szCs w:val="22"/>
        </w:rPr>
        <w:t xml:space="preserve"> </w:t>
      </w:r>
      <w:r w:rsidRPr="00175884">
        <w:rPr>
          <w:sz w:val="22"/>
          <w:szCs w:val="22"/>
        </w:rPr>
        <w:t xml:space="preserve">Partinin 1946 yılında silindir makinisti Arif Hikmet Adsız, kalem tamircileri Mehmet </w:t>
      </w:r>
      <w:proofErr w:type="spellStart"/>
      <w:r w:rsidRPr="00175884">
        <w:rPr>
          <w:sz w:val="22"/>
          <w:szCs w:val="22"/>
        </w:rPr>
        <w:t>Fethullah</w:t>
      </w:r>
      <w:proofErr w:type="spellEnd"/>
      <w:r w:rsidRPr="00175884">
        <w:rPr>
          <w:sz w:val="22"/>
          <w:szCs w:val="22"/>
        </w:rPr>
        <w:t xml:space="preserve"> ve Şerif </w:t>
      </w:r>
      <w:proofErr w:type="spellStart"/>
      <w:r w:rsidRPr="00175884">
        <w:rPr>
          <w:sz w:val="22"/>
          <w:szCs w:val="22"/>
        </w:rPr>
        <w:t>Küçüközkan</w:t>
      </w:r>
      <w:proofErr w:type="spellEnd"/>
      <w:r w:rsidRPr="00175884">
        <w:rPr>
          <w:sz w:val="22"/>
          <w:szCs w:val="22"/>
        </w:rPr>
        <w:t xml:space="preserve">, </w:t>
      </w:r>
      <w:r w:rsidR="00BE34CB">
        <w:rPr>
          <w:sz w:val="22"/>
          <w:szCs w:val="22"/>
        </w:rPr>
        <w:t xml:space="preserve">Kamil </w:t>
      </w:r>
      <w:proofErr w:type="spellStart"/>
      <w:r w:rsidR="00BE34CB">
        <w:rPr>
          <w:sz w:val="22"/>
          <w:szCs w:val="22"/>
        </w:rPr>
        <w:t>Denizmen</w:t>
      </w:r>
      <w:proofErr w:type="spellEnd"/>
      <w:r w:rsidR="00BE34CB">
        <w:rPr>
          <w:sz w:val="22"/>
          <w:szCs w:val="22"/>
        </w:rPr>
        <w:t xml:space="preserve">, </w:t>
      </w:r>
      <w:r w:rsidRPr="00175884">
        <w:rPr>
          <w:sz w:val="22"/>
          <w:szCs w:val="22"/>
        </w:rPr>
        <w:t xml:space="preserve">komisyoncu Ali Çelik, üniversite öğrencileri Suat Uzer ile </w:t>
      </w:r>
      <w:r w:rsidR="00BE34CB">
        <w:rPr>
          <w:sz w:val="22"/>
          <w:szCs w:val="22"/>
        </w:rPr>
        <w:t xml:space="preserve">M. </w:t>
      </w:r>
      <w:r w:rsidRPr="00175884">
        <w:rPr>
          <w:sz w:val="22"/>
          <w:szCs w:val="22"/>
        </w:rPr>
        <w:t>Cahit Ateş tarafından</w:t>
      </w:r>
      <w:r w:rsidR="00BE34CB">
        <w:rPr>
          <w:sz w:val="22"/>
          <w:szCs w:val="22"/>
        </w:rPr>
        <w:t>, Aksaray Caddesi, Sırmakeş Han Numara 30,  Beyazıt,  İstanbul adresinde</w:t>
      </w:r>
      <w:r w:rsidRPr="00175884">
        <w:rPr>
          <w:sz w:val="22"/>
          <w:szCs w:val="22"/>
        </w:rPr>
        <w:t xml:space="preserve"> kurulduğu, partinin </w:t>
      </w:r>
      <w:r w:rsidR="000543B0" w:rsidRPr="00175884">
        <w:rPr>
          <w:sz w:val="22"/>
          <w:szCs w:val="22"/>
        </w:rPr>
        <w:t>İstanbul’da teşkilatının ve ken</w:t>
      </w:r>
      <w:r w:rsidR="00BE34CB">
        <w:rPr>
          <w:sz w:val="22"/>
          <w:szCs w:val="22"/>
        </w:rPr>
        <w:t>d</w:t>
      </w:r>
      <w:r w:rsidR="00AE625D">
        <w:rPr>
          <w:sz w:val="22"/>
          <w:szCs w:val="22"/>
        </w:rPr>
        <w:t xml:space="preserve">ine ait neşriyatının olmadığı, </w:t>
      </w:r>
      <w:r w:rsidRPr="00175884">
        <w:rPr>
          <w:sz w:val="22"/>
          <w:szCs w:val="22"/>
        </w:rPr>
        <w:t xml:space="preserve">sadece İzmir </w:t>
      </w:r>
      <w:r w:rsidR="005D3B06" w:rsidRPr="00175884">
        <w:rPr>
          <w:sz w:val="22"/>
          <w:szCs w:val="22"/>
        </w:rPr>
        <w:t>ve Susurluk</w:t>
      </w:r>
      <w:r w:rsidR="00AE625D">
        <w:rPr>
          <w:sz w:val="22"/>
          <w:szCs w:val="22"/>
        </w:rPr>
        <w:t>’</w:t>
      </w:r>
      <w:r w:rsidR="005D3B06" w:rsidRPr="00175884">
        <w:rPr>
          <w:sz w:val="22"/>
          <w:szCs w:val="22"/>
        </w:rPr>
        <w:t>ta örgütlenebildiği</w:t>
      </w:r>
      <w:r w:rsidR="00BE34CB">
        <w:rPr>
          <w:sz w:val="22"/>
          <w:szCs w:val="22"/>
        </w:rPr>
        <w:t>,</w:t>
      </w:r>
      <w:r w:rsidRPr="00175884">
        <w:rPr>
          <w:sz w:val="22"/>
          <w:szCs w:val="22"/>
        </w:rPr>
        <w:t xml:space="preserve"> partinin genel başkanı </w:t>
      </w:r>
      <w:proofErr w:type="spellStart"/>
      <w:r w:rsidRPr="00175884">
        <w:rPr>
          <w:sz w:val="22"/>
          <w:szCs w:val="22"/>
        </w:rPr>
        <w:t>Adsız’ın</w:t>
      </w:r>
      <w:proofErr w:type="spellEnd"/>
      <w:r w:rsidRPr="00175884">
        <w:rPr>
          <w:sz w:val="22"/>
          <w:szCs w:val="22"/>
        </w:rPr>
        <w:t xml:space="preserve"> </w:t>
      </w:r>
      <w:proofErr w:type="spellStart"/>
      <w:r w:rsidR="000543B0" w:rsidRPr="00175884">
        <w:rPr>
          <w:sz w:val="22"/>
          <w:szCs w:val="22"/>
        </w:rPr>
        <w:t>Tunaya</w:t>
      </w:r>
      <w:proofErr w:type="spellEnd"/>
      <w:r w:rsidR="000543B0" w:rsidRPr="00175884">
        <w:rPr>
          <w:sz w:val="22"/>
          <w:szCs w:val="22"/>
        </w:rPr>
        <w:t xml:space="preserve"> ile yaptığı görüşme esnasındaki </w:t>
      </w:r>
      <w:r w:rsidRPr="00175884">
        <w:rPr>
          <w:sz w:val="22"/>
          <w:szCs w:val="22"/>
        </w:rPr>
        <w:t xml:space="preserve">beyanına </w:t>
      </w:r>
      <w:r w:rsidR="005D3B06" w:rsidRPr="00175884">
        <w:rPr>
          <w:sz w:val="22"/>
          <w:szCs w:val="22"/>
        </w:rPr>
        <w:t>göre yaklaşık 200 üyesi olduğu anlaşılmaktadır.</w:t>
      </w:r>
      <w:proofErr w:type="gramEnd"/>
      <w:r w:rsidR="005D3B06" w:rsidRPr="00175884">
        <w:rPr>
          <w:rStyle w:val="DipnotBavurusu"/>
          <w:sz w:val="22"/>
          <w:szCs w:val="22"/>
        </w:rPr>
        <w:footnoteReference w:id="4"/>
      </w:r>
      <w:r w:rsidR="004F7285" w:rsidRPr="00175884">
        <w:rPr>
          <w:sz w:val="22"/>
          <w:szCs w:val="22"/>
        </w:rPr>
        <w:t xml:space="preserve"> Bu minvalde k</w:t>
      </w:r>
      <w:r w:rsidR="00747B72" w:rsidRPr="00175884">
        <w:rPr>
          <w:sz w:val="22"/>
          <w:szCs w:val="22"/>
        </w:rPr>
        <w:t xml:space="preserve">uruculara dair yapılan araştırmada Arif Hikmet Adsız dışında diğer isimlere </w:t>
      </w:r>
      <w:r w:rsidR="00AE625D">
        <w:rPr>
          <w:sz w:val="22"/>
          <w:szCs w:val="22"/>
        </w:rPr>
        <w:t xml:space="preserve">ilişkin </w:t>
      </w:r>
      <w:r w:rsidR="00747B72" w:rsidRPr="00175884">
        <w:rPr>
          <w:sz w:val="22"/>
          <w:szCs w:val="22"/>
        </w:rPr>
        <w:t>herhangi b</w:t>
      </w:r>
      <w:r w:rsidR="006C60A3" w:rsidRPr="00175884">
        <w:rPr>
          <w:sz w:val="22"/>
          <w:szCs w:val="22"/>
        </w:rPr>
        <w:t>il</w:t>
      </w:r>
      <w:r w:rsidR="0090380C">
        <w:rPr>
          <w:sz w:val="22"/>
          <w:szCs w:val="22"/>
        </w:rPr>
        <w:t>giye rastlan</w:t>
      </w:r>
      <w:r w:rsidR="006C60A3" w:rsidRPr="00175884">
        <w:rPr>
          <w:sz w:val="22"/>
          <w:szCs w:val="22"/>
        </w:rPr>
        <w:t>mamıştır.</w:t>
      </w:r>
      <w:r w:rsidR="006C60A3" w:rsidRPr="00175884">
        <w:rPr>
          <w:rStyle w:val="DipnotBavurusu"/>
          <w:sz w:val="22"/>
          <w:szCs w:val="22"/>
        </w:rPr>
        <w:footnoteReference w:id="5"/>
      </w:r>
      <w:r w:rsidRPr="00175884">
        <w:rPr>
          <w:sz w:val="22"/>
          <w:szCs w:val="22"/>
        </w:rPr>
        <w:t xml:space="preserve"> </w:t>
      </w:r>
    </w:p>
    <w:p w:rsidR="005733EA" w:rsidRPr="00175884" w:rsidRDefault="005733EA" w:rsidP="002605DA">
      <w:pPr>
        <w:pStyle w:val="DipnotMetni"/>
        <w:rPr>
          <w:sz w:val="22"/>
          <w:szCs w:val="22"/>
        </w:rPr>
      </w:pPr>
    </w:p>
    <w:p w:rsidR="00490F6A" w:rsidRPr="00175884" w:rsidRDefault="005733EA" w:rsidP="002605DA">
      <w:pPr>
        <w:pStyle w:val="Default"/>
        <w:ind w:firstLine="284"/>
        <w:jc w:val="both"/>
        <w:rPr>
          <w:sz w:val="22"/>
          <w:szCs w:val="22"/>
        </w:rPr>
      </w:pPr>
      <w:r w:rsidRPr="00175884">
        <w:rPr>
          <w:rStyle w:val="Balk1Char"/>
          <w:rFonts w:cs="Times New Roman"/>
          <w:b w:val="0"/>
          <w:color w:val="auto"/>
          <w:sz w:val="22"/>
          <w:szCs w:val="22"/>
        </w:rPr>
        <w:t xml:space="preserve">Parti ile ilgili olarak </w:t>
      </w:r>
      <w:r w:rsidR="00490F6A" w:rsidRPr="00175884">
        <w:rPr>
          <w:rStyle w:val="Balk1Char"/>
          <w:rFonts w:cs="Times New Roman"/>
          <w:b w:val="0"/>
          <w:color w:val="auto"/>
          <w:sz w:val="22"/>
          <w:szCs w:val="22"/>
        </w:rPr>
        <w:t>yukarıda bahsedilen kurucula</w:t>
      </w:r>
      <w:r w:rsidR="00841A44" w:rsidRPr="00175884">
        <w:rPr>
          <w:rStyle w:val="Balk1Char"/>
          <w:rFonts w:cs="Times New Roman"/>
          <w:b w:val="0"/>
          <w:color w:val="auto"/>
          <w:sz w:val="22"/>
          <w:szCs w:val="22"/>
        </w:rPr>
        <w:t>rı ve teşkilatlanması hakkında</w:t>
      </w:r>
      <w:r w:rsidR="00AE625D">
        <w:rPr>
          <w:rStyle w:val="Balk1Char"/>
          <w:rFonts w:cs="Times New Roman"/>
          <w:b w:val="0"/>
          <w:color w:val="auto"/>
          <w:sz w:val="22"/>
          <w:szCs w:val="22"/>
        </w:rPr>
        <w:t>ki</w:t>
      </w:r>
      <w:r w:rsidR="00490F6A" w:rsidRPr="00175884">
        <w:rPr>
          <w:rStyle w:val="Balk1Char"/>
          <w:rFonts w:cs="Times New Roman"/>
          <w:b w:val="0"/>
          <w:color w:val="auto"/>
          <w:sz w:val="22"/>
          <w:szCs w:val="22"/>
        </w:rPr>
        <w:t xml:space="preserve"> </w:t>
      </w:r>
      <w:r w:rsidRPr="00175884">
        <w:rPr>
          <w:rStyle w:val="Balk1Char"/>
          <w:rFonts w:cs="Times New Roman"/>
          <w:b w:val="0"/>
          <w:color w:val="auto"/>
          <w:sz w:val="22"/>
          <w:szCs w:val="22"/>
        </w:rPr>
        <w:t>sınırlı bilgi</w:t>
      </w:r>
      <w:r w:rsidR="00AE625D">
        <w:rPr>
          <w:rStyle w:val="Balk1Char"/>
          <w:rFonts w:cs="Times New Roman"/>
          <w:b w:val="0"/>
          <w:color w:val="auto"/>
          <w:sz w:val="22"/>
          <w:szCs w:val="22"/>
        </w:rPr>
        <w:t>yi</w:t>
      </w:r>
      <w:r w:rsidR="00FC75D3">
        <w:rPr>
          <w:rStyle w:val="Balk1Char"/>
          <w:rFonts w:cs="Times New Roman"/>
          <w:b w:val="0"/>
          <w:color w:val="auto"/>
          <w:sz w:val="22"/>
          <w:szCs w:val="22"/>
        </w:rPr>
        <w:t xml:space="preserve"> barındıran yayınlara referans veren</w:t>
      </w:r>
      <w:r w:rsidR="002D296E">
        <w:rPr>
          <w:rStyle w:val="Balk1Char"/>
          <w:rFonts w:cs="Times New Roman"/>
          <w:b w:val="0"/>
          <w:color w:val="auto"/>
          <w:sz w:val="22"/>
          <w:szCs w:val="22"/>
        </w:rPr>
        <w:t xml:space="preserve"> kitap ve</w:t>
      </w:r>
      <w:r w:rsidR="00FC75D3">
        <w:rPr>
          <w:rStyle w:val="Balk1Char"/>
          <w:rFonts w:cs="Times New Roman"/>
          <w:b w:val="0"/>
          <w:color w:val="auto"/>
          <w:sz w:val="22"/>
          <w:szCs w:val="22"/>
        </w:rPr>
        <w:t xml:space="preserve"> makaleler</w:t>
      </w:r>
      <w:r w:rsidR="002D296E">
        <w:rPr>
          <w:rStyle w:val="Balk1Char"/>
          <w:rFonts w:cs="Times New Roman"/>
          <w:b w:val="0"/>
          <w:color w:val="auto"/>
          <w:sz w:val="22"/>
          <w:szCs w:val="22"/>
        </w:rPr>
        <w:t>in</w:t>
      </w:r>
      <w:r w:rsidR="009842BD" w:rsidRPr="00175884">
        <w:rPr>
          <w:rStyle w:val="Balk1Char"/>
          <w:rFonts w:cs="Times New Roman"/>
          <w:b w:val="0"/>
          <w:color w:val="auto"/>
          <w:sz w:val="22"/>
          <w:szCs w:val="22"/>
        </w:rPr>
        <w:t xml:space="preserve"> çoğunluğunda</w:t>
      </w:r>
      <w:r w:rsidR="00242675" w:rsidRPr="00175884">
        <w:rPr>
          <w:rStyle w:val="Balk1Char"/>
          <w:rFonts w:cs="Times New Roman"/>
          <w:b w:val="0"/>
          <w:color w:val="auto"/>
          <w:sz w:val="22"/>
          <w:szCs w:val="22"/>
        </w:rPr>
        <w:t>ki</w:t>
      </w:r>
      <w:r w:rsidR="009842BD" w:rsidRPr="00175884">
        <w:rPr>
          <w:rStyle w:val="Balk1Char"/>
          <w:rFonts w:cs="Times New Roman"/>
          <w:b w:val="0"/>
          <w:color w:val="auto"/>
          <w:sz w:val="22"/>
          <w:szCs w:val="22"/>
        </w:rPr>
        <w:t xml:space="preserve"> temel kanaat partinin sol </w:t>
      </w:r>
      <w:r w:rsidR="000543B0" w:rsidRPr="00175884">
        <w:rPr>
          <w:rStyle w:val="Balk1Char"/>
          <w:rFonts w:cs="Times New Roman"/>
          <w:b w:val="0"/>
          <w:color w:val="auto"/>
          <w:sz w:val="22"/>
          <w:szCs w:val="22"/>
        </w:rPr>
        <w:t>bir parti</w:t>
      </w:r>
      <w:r w:rsidR="009842BD" w:rsidRPr="00175884">
        <w:rPr>
          <w:rStyle w:val="Balk1Char"/>
          <w:rFonts w:cs="Times New Roman"/>
          <w:b w:val="0"/>
          <w:color w:val="auto"/>
          <w:sz w:val="22"/>
          <w:szCs w:val="22"/>
        </w:rPr>
        <w:t xml:space="preserve"> olduğudur.  </w:t>
      </w:r>
      <w:r w:rsidR="009842BD" w:rsidRPr="00175884">
        <w:rPr>
          <w:rStyle w:val="Balk1Char"/>
          <w:rFonts w:cs="Times New Roman"/>
          <w:b w:val="0"/>
          <w:sz w:val="22"/>
          <w:szCs w:val="22"/>
        </w:rPr>
        <w:t>Bu kanaate</w:t>
      </w:r>
      <w:r w:rsidR="0017406A" w:rsidRPr="00175884">
        <w:rPr>
          <w:rStyle w:val="Balk1Char"/>
          <w:rFonts w:cs="Times New Roman"/>
          <w:b w:val="0"/>
          <w:sz w:val="22"/>
          <w:szCs w:val="22"/>
        </w:rPr>
        <w:t xml:space="preserve"> Hüseyin Akyol’un </w:t>
      </w:r>
      <w:r w:rsidR="0017406A" w:rsidRPr="00175884">
        <w:rPr>
          <w:rStyle w:val="Balk1Char"/>
          <w:rFonts w:cs="Times New Roman"/>
          <w:b w:val="0"/>
          <w:i/>
          <w:sz w:val="22"/>
          <w:szCs w:val="22"/>
        </w:rPr>
        <w:t>“Türkiye’de Sol Örgütle</w:t>
      </w:r>
      <w:r w:rsidR="005F6F7B">
        <w:rPr>
          <w:rStyle w:val="Balk1Char"/>
          <w:rFonts w:cs="Times New Roman"/>
          <w:b w:val="0"/>
          <w:i/>
          <w:sz w:val="22"/>
          <w:szCs w:val="22"/>
        </w:rPr>
        <w:t>r</w:t>
      </w:r>
      <w:r w:rsidR="00FA68B5">
        <w:rPr>
          <w:rStyle w:val="Balk1Char"/>
          <w:rFonts w:cs="Times New Roman"/>
          <w:b w:val="0"/>
          <w:i/>
          <w:sz w:val="22"/>
          <w:szCs w:val="22"/>
        </w:rPr>
        <w:t>-Bölüne Bölüne Büyümek</w:t>
      </w:r>
      <w:r w:rsidR="0017406A" w:rsidRPr="00175884">
        <w:rPr>
          <w:rStyle w:val="Balk1Char"/>
          <w:rFonts w:cs="Times New Roman"/>
          <w:b w:val="0"/>
          <w:sz w:val="22"/>
          <w:szCs w:val="22"/>
        </w:rPr>
        <w:t>” adlı kitabı ile Özgün Erler Bayır’ın</w:t>
      </w:r>
      <w:r w:rsidR="00520309" w:rsidRPr="00175884">
        <w:rPr>
          <w:rStyle w:val="Balk1Char"/>
          <w:rFonts w:cs="Times New Roman"/>
          <w:b w:val="0"/>
          <w:sz w:val="22"/>
          <w:szCs w:val="22"/>
        </w:rPr>
        <w:t xml:space="preserve"> </w:t>
      </w:r>
      <w:r w:rsidR="00520309" w:rsidRPr="00175884">
        <w:rPr>
          <w:rStyle w:val="Balk1Char"/>
          <w:rFonts w:cs="Times New Roman"/>
          <w:sz w:val="22"/>
          <w:szCs w:val="22"/>
        </w:rPr>
        <w:t>“</w:t>
      </w:r>
      <w:r w:rsidR="0017406A" w:rsidRPr="00175884">
        <w:rPr>
          <w:rStyle w:val="Balk1Char"/>
          <w:rFonts w:cs="Times New Roman"/>
          <w:b w:val="0"/>
          <w:i/>
          <w:sz w:val="22"/>
          <w:szCs w:val="22"/>
        </w:rPr>
        <w:t xml:space="preserve">Türkiye’de Çok Partili Hayata </w:t>
      </w:r>
      <w:r w:rsidR="0017406A" w:rsidRPr="00175884">
        <w:rPr>
          <w:rStyle w:val="Balk1Char"/>
          <w:rFonts w:cs="Times New Roman"/>
          <w:b w:val="0"/>
          <w:i/>
          <w:sz w:val="22"/>
          <w:szCs w:val="22"/>
        </w:rPr>
        <w:lastRenderedPageBreak/>
        <w:t>Geçiş Sürecinde Solda Partileşme</w:t>
      </w:r>
      <w:r w:rsidR="00520309" w:rsidRPr="00175884">
        <w:rPr>
          <w:rStyle w:val="Balk1Char"/>
          <w:rFonts w:cs="Times New Roman"/>
          <w:b w:val="0"/>
          <w:i/>
          <w:sz w:val="22"/>
          <w:szCs w:val="22"/>
        </w:rPr>
        <w:t xml:space="preserve">” </w:t>
      </w:r>
      <w:r w:rsidR="00520309" w:rsidRPr="00175884">
        <w:rPr>
          <w:rStyle w:val="Balk1Char"/>
          <w:rFonts w:cs="Times New Roman"/>
          <w:b w:val="0"/>
          <w:sz w:val="22"/>
          <w:szCs w:val="22"/>
        </w:rPr>
        <w:t xml:space="preserve">başlıklı makalesinde </w:t>
      </w:r>
      <w:r w:rsidR="002D296E">
        <w:rPr>
          <w:rStyle w:val="Balk1Char"/>
          <w:rFonts w:cs="Times New Roman"/>
          <w:b w:val="0"/>
          <w:sz w:val="22"/>
          <w:szCs w:val="22"/>
        </w:rPr>
        <w:t xml:space="preserve">ve </w:t>
      </w:r>
      <w:r w:rsidR="00A453DF">
        <w:rPr>
          <w:sz w:val="22"/>
          <w:szCs w:val="22"/>
        </w:rPr>
        <w:t>Özgür Gökmen’</w:t>
      </w:r>
      <w:r w:rsidR="002D296E">
        <w:rPr>
          <w:sz w:val="22"/>
          <w:szCs w:val="22"/>
        </w:rPr>
        <w:t xml:space="preserve">in </w:t>
      </w:r>
      <w:r w:rsidR="002D296E" w:rsidRPr="00175884">
        <w:rPr>
          <w:i/>
          <w:sz w:val="22"/>
          <w:szCs w:val="22"/>
        </w:rPr>
        <w:t>Çok Partili Rejime Geçerken Sol: Türkiye Sosyalizminin Unutulmuş Partisi”</w:t>
      </w:r>
      <w:r w:rsidR="002D296E">
        <w:rPr>
          <w:i/>
          <w:sz w:val="22"/>
          <w:szCs w:val="22"/>
        </w:rPr>
        <w:t xml:space="preserve"> </w:t>
      </w:r>
      <w:r w:rsidR="002D296E" w:rsidRPr="008D561E">
        <w:rPr>
          <w:sz w:val="22"/>
          <w:szCs w:val="22"/>
        </w:rPr>
        <w:t xml:space="preserve">adlı </w:t>
      </w:r>
      <w:r w:rsidR="002D296E" w:rsidRPr="002D296E">
        <w:rPr>
          <w:sz w:val="22"/>
          <w:szCs w:val="22"/>
        </w:rPr>
        <w:t xml:space="preserve">makalesinde </w:t>
      </w:r>
      <w:r w:rsidR="00520309" w:rsidRPr="002D296E">
        <w:rPr>
          <w:rStyle w:val="Balk1Char"/>
          <w:rFonts w:cs="Times New Roman"/>
          <w:b w:val="0"/>
          <w:sz w:val="22"/>
          <w:szCs w:val="22"/>
        </w:rPr>
        <w:t>rastlamaktayız</w:t>
      </w:r>
      <w:r w:rsidR="00520309" w:rsidRPr="00175884">
        <w:rPr>
          <w:rStyle w:val="Balk1Char"/>
          <w:rFonts w:cs="Times New Roman"/>
          <w:b w:val="0"/>
          <w:sz w:val="22"/>
          <w:szCs w:val="22"/>
        </w:rPr>
        <w:t>.</w:t>
      </w:r>
      <w:r w:rsidR="00E40ACB">
        <w:rPr>
          <w:rStyle w:val="DipnotBavurusu"/>
          <w:rFonts w:eastAsiaTheme="majorEastAsia"/>
          <w:bCs/>
          <w:sz w:val="22"/>
          <w:szCs w:val="22"/>
        </w:rPr>
        <w:footnoteReference w:id="6"/>
      </w:r>
      <w:r w:rsidR="00B63EA6" w:rsidRPr="00175884">
        <w:rPr>
          <w:rStyle w:val="Balk1Char"/>
          <w:rFonts w:cs="Times New Roman"/>
          <w:b w:val="0"/>
          <w:sz w:val="22"/>
          <w:szCs w:val="22"/>
        </w:rPr>
        <w:t xml:space="preserve"> </w:t>
      </w:r>
      <w:r w:rsidR="00490F6A" w:rsidRPr="00175884">
        <w:rPr>
          <w:sz w:val="22"/>
          <w:szCs w:val="22"/>
        </w:rPr>
        <w:t>Her ne kadar parti Akyol ve diğer yazarlar tarafından sol bir parti olarak nitelendirilse de bu meyilde bir parti olduğuna dair elimizde kesin veril</w:t>
      </w:r>
      <w:r w:rsidR="002B28E8">
        <w:rPr>
          <w:sz w:val="22"/>
          <w:szCs w:val="22"/>
        </w:rPr>
        <w:t xml:space="preserve">er ve beyanlar bulunmamaktadır. </w:t>
      </w:r>
      <w:r w:rsidR="00C2094C">
        <w:rPr>
          <w:sz w:val="22"/>
          <w:szCs w:val="22"/>
        </w:rPr>
        <w:t xml:space="preserve">Akyol’u </w:t>
      </w:r>
      <w:r w:rsidR="00490F6A" w:rsidRPr="00175884">
        <w:rPr>
          <w:sz w:val="22"/>
          <w:szCs w:val="22"/>
        </w:rPr>
        <w:t>ve diğer y</w:t>
      </w:r>
      <w:r w:rsidR="008D561E">
        <w:rPr>
          <w:sz w:val="22"/>
          <w:szCs w:val="22"/>
        </w:rPr>
        <w:t>azarları bu sonuca götüren en önemli bilginin</w:t>
      </w:r>
      <w:r w:rsidR="00490F6A" w:rsidRPr="00175884">
        <w:rPr>
          <w:sz w:val="22"/>
          <w:szCs w:val="22"/>
        </w:rPr>
        <w:t xml:space="preserve"> parti tüzüğünde yer alan ve </w:t>
      </w:r>
      <w:r w:rsidR="008D561E">
        <w:rPr>
          <w:sz w:val="22"/>
          <w:szCs w:val="22"/>
        </w:rPr>
        <w:t>sıklıkla alıntı yapılan</w:t>
      </w:r>
      <w:r w:rsidR="00490F6A" w:rsidRPr="00175884">
        <w:rPr>
          <w:sz w:val="22"/>
          <w:szCs w:val="22"/>
        </w:rPr>
        <w:t xml:space="preserve"> </w:t>
      </w:r>
      <w:r w:rsidR="00490F6A" w:rsidRPr="00175884">
        <w:rPr>
          <w:i/>
          <w:sz w:val="22"/>
          <w:szCs w:val="22"/>
        </w:rPr>
        <w:t xml:space="preserve">“Ergenekon müteşebbisi </w:t>
      </w:r>
      <w:proofErr w:type="spellStart"/>
      <w:r w:rsidR="00490F6A" w:rsidRPr="00175884">
        <w:rPr>
          <w:i/>
          <w:sz w:val="22"/>
          <w:szCs w:val="22"/>
        </w:rPr>
        <w:t>faşişt</w:t>
      </w:r>
      <w:proofErr w:type="spellEnd"/>
      <w:r w:rsidR="00490F6A" w:rsidRPr="00175884">
        <w:rPr>
          <w:i/>
          <w:sz w:val="22"/>
          <w:szCs w:val="22"/>
        </w:rPr>
        <w:t xml:space="preserve"> Turancılık şaibesi ile de lekelenmiş değildir” </w:t>
      </w:r>
      <w:r w:rsidR="00841A44" w:rsidRPr="00175884">
        <w:rPr>
          <w:sz w:val="22"/>
          <w:szCs w:val="22"/>
        </w:rPr>
        <w:t>şeklindeki ibare olduğu düşünülmektedir</w:t>
      </w:r>
      <w:r w:rsidR="008D561E">
        <w:rPr>
          <w:sz w:val="22"/>
          <w:szCs w:val="22"/>
        </w:rPr>
        <w:t xml:space="preserve">. </w:t>
      </w:r>
      <w:r w:rsidR="00490F6A" w:rsidRPr="00175884">
        <w:rPr>
          <w:rStyle w:val="DipnotBavurusu"/>
          <w:sz w:val="22"/>
          <w:szCs w:val="22"/>
        </w:rPr>
        <w:footnoteReference w:id="7"/>
      </w:r>
    </w:p>
    <w:p w:rsidR="00242675" w:rsidRPr="00175884" w:rsidRDefault="00242675" w:rsidP="002605DA">
      <w:pPr>
        <w:pStyle w:val="Default"/>
        <w:jc w:val="both"/>
        <w:rPr>
          <w:sz w:val="22"/>
          <w:szCs w:val="22"/>
        </w:rPr>
      </w:pPr>
    </w:p>
    <w:p w:rsidR="00490F6A" w:rsidRPr="00175884" w:rsidRDefault="00490F6A" w:rsidP="002605DA">
      <w:pPr>
        <w:pStyle w:val="Default"/>
        <w:ind w:firstLine="284"/>
        <w:jc w:val="both"/>
        <w:rPr>
          <w:sz w:val="22"/>
          <w:szCs w:val="22"/>
        </w:rPr>
      </w:pPr>
      <w:r w:rsidRPr="00175884">
        <w:rPr>
          <w:sz w:val="22"/>
          <w:szCs w:val="22"/>
        </w:rPr>
        <w:t xml:space="preserve">Ancak bu ifade ile çelişir tarzda </w:t>
      </w:r>
      <w:r w:rsidRPr="00175884">
        <w:rPr>
          <w:i/>
          <w:sz w:val="22"/>
          <w:szCs w:val="22"/>
        </w:rPr>
        <w:t>“</w:t>
      </w:r>
      <w:proofErr w:type="gramStart"/>
      <w:r w:rsidRPr="00175884">
        <w:rPr>
          <w:i/>
          <w:sz w:val="22"/>
          <w:szCs w:val="22"/>
        </w:rPr>
        <w:t>Mefkuremiz</w:t>
      </w:r>
      <w:proofErr w:type="gramEnd"/>
      <w:r w:rsidRPr="00175884">
        <w:rPr>
          <w:i/>
          <w:sz w:val="22"/>
          <w:szCs w:val="22"/>
        </w:rPr>
        <w:t xml:space="preserve"> dünya milletleri ile eşitlik davası olan tarihi kızıl elmadır” </w:t>
      </w:r>
      <w:r w:rsidRPr="00175884">
        <w:rPr>
          <w:sz w:val="22"/>
          <w:szCs w:val="22"/>
        </w:rPr>
        <w:t>şeklindeki umdesini</w:t>
      </w:r>
      <w:r w:rsidRPr="00175884">
        <w:rPr>
          <w:i/>
          <w:sz w:val="22"/>
          <w:szCs w:val="22"/>
        </w:rPr>
        <w:t xml:space="preserve"> </w:t>
      </w:r>
      <w:r w:rsidRPr="00175884">
        <w:rPr>
          <w:sz w:val="22"/>
          <w:szCs w:val="22"/>
        </w:rPr>
        <w:t xml:space="preserve">özetleyen partinin tüzüğünde Turancı ülküye özgü </w:t>
      </w:r>
      <w:r w:rsidR="00841A44" w:rsidRPr="00175884">
        <w:rPr>
          <w:sz w:val="22"/>
          <w:szCs w:val="22"/>
        </w:rPr>
        <w:t xml:space="preserve">dilin </w:t>
      </w:r>
      <w:r w:rsidRPr="00175884">
        <w:rPr>
          <w:sz w:val="22"/>
          <w:szCs w:val="22"/>
        </w:rPr>
        <w:t>kullanımı dikkat çekmektedir.</w:t>
      </w:r>
      <w:r w:rsidRPr="00175884">
        <w:rPr>
          <w:rStyle w:val="DipnotBavurusu"/>
          <w:sz w:val="22"/>
          <w:szCs w:val="22"/>
        </w:rPr>
        <w:footnoteReference w:id="8"/>
      </w:r>
      <w:r w:rsidR="00242675" w:rsidRPr="00175884">
        <w:rPr>
          <w:sz w:val="22"/>
          <w:szCs w:val="22"/>
        </w:rPr>
        <w:t xml:space="preserve"> </w:t>
      </w:r>
      <w:proofErr w:type="spellStart"/>
      <w:r w:rsidR="00242675" w:rsidRPr="00175884">
        <w:rPr>
          <w:sz w:val="22"/>
          <w:szCs w:val="22"/>
        </w:rPr>
        <w:t>Parti,</w:t>
      </w:r>
      <w:r w:rsidRPr="00175884">
        <w:rPr>
          <w:i/>
          <w:sz w:val="22"/>
          <w:szCs w:val="22"/>
        </w:rPr>
        <w:t>“Türk</w:t>
      </w:r>
      <w:proofErr w:type="spellEnd"/>
      <w:r w:rsidRPr="00175884">
        <w:rPr>
          <w:i/>
          <w:sz w:val="22"/>
          <w:szCs w:val="22"/>
        </w:rPr>
        <w:t xml:space="preserve"> birliğini korumak, Türk varlığını sağlamak için Ergenekon radikal yani ileriye bakan bir milliyetçi ve dinci, Türk vatandaşlarının vicdanına el sürmemek için laiktir” </w:t>
      </w:r>
      <w:r w:rsidRPr="00175884">
        <w:rPr>
          <w:sz w:val="22"/>
          <w:szCs w:val="22"/>
        </w:rPr>
        <w:t>beyanı ile ideolojik çerçevesini çizmiştir.</w:t>
      </w:r>
      <w:r w:rsidRPr="00175884">
        <w:rPr>
          <w:rStyle w:val="DipnotBavurusu"/>
          <w:sz w:val="22"/>
          <w:szCs w:val="22"/>
        </w:rPr>
        <w:footnoteReference w:id="9"/>
      </w:r>
      <w:r w:rsidR="002B28E8">
        <w:rPr>
          <w:sz w:val="22"/>
          <w:szCs w:val="22"/>
        </w:rPr>
        <w:t xml:space="preserve"> </w:t>
      </w:r>
      <w:r w:rsidRPr="00175884">
        <w:rPr>
          <w:sz w:val="22"/>
          <w:szCs w:val="22"/>
        </w:rPr>
        <w:t xml:space="preserve">Yine tüzüğün 14. maddesinde; komünizm, </w:t>
      </w:r>
      <w:proofErr w:type="spellStart"/>
      <w:r w:rsidRPr="00175884">
        <w:rPr>
          <w:sz w:val="22"/>
          <w:szCs w:val="22"/>
        </w:rPr>
        <w:t>makyavel</w:t>
      </w:r>
      <w:r w:rsidR="00540735">
        <w:rPr>
          <w:sz w:val="22"/>
          <w:szCs w:val="22"/>
        </w:rPr>
        <w:t>izm</w:t>
      </w:r>
      <w:proofErr w:type="spellEnd"/>
      <w:r w:rsidR="00540735">
        <w:rPr>
          <w:sz w:val="22"/>
          <w:szCs w:val="22"/>
        </w:rPr>
        <w:t>, müfrit sosyalizm gibi millî</w:t>
      </w:r>
      <w:r w:rsidRPr="00175884">
        <w:rPr>
          <w:sz w:val="22"/>
          <w:szCs w:val="22"/>
        </w:rPr>
        <w:t xml:space="preserve"> bünyeye aykırı ve çeşitli fenalıkları olan siyasi dinler ile fikir mücadelesinin parti</w:t>
      </w:r>
      <w:r w:rsidR="00540735">
        <w:rPr>
          <w:sz w:val="22"/>
          <w:szCs w:val="22"/>
        </w:rPr>
        <w:t>nin başlıca işlerinden birisi</w:t>
      </w:r>
      <w:r w:rsidRPr="00175884">
        <w:rPr>
          <w:sz w:val="22"/>
          <w:szCs w:val="22"/>
        </w:rPr>
        <w:t xml:space="preserve"> olduğu vurgulanmaktadır. </w:t>
      </w:r>
    </w:p>
    <w:p w:rsidR="009C0A53" w:rsidRPr="00175884" w:rsidRDefault="009C0A53" w:rsidP="002605DA">
      <w:pPr>
        <w:pStyle w:val="Default"/>
        <w:jc w:val="both"/>
        <w:rPr>
          <w:sz w:val="22"/>
          <w:szCs w:val="22"/>
        </w:rPr>
      </w:pPr>
    </w:p>
    <w:p w:rsidR="00CD182F" w:rsidRDefault="007D3C24" w:rsidP="002605DA">
      <w:pPr>
        <w:pStyle w:val="Pa72"/>
        <w:spacing w:line="240" w:lineRule="auto"/>
        <w:ind w:firstLine="284"/>
        <w:jc w:val="both"/>
        <w:rPr>
          <w:sz w:val="22"/>
          <w:szCs w:val="22"/>
        </w:rPr>
      </w:pPr>
      <w:r w:rsidRPr="00175884">
        <w:rPr>
          <w:sz w:val="22"/>
          <w:szCs w:val="22"/>
        </w:rPr>
        <w:t>İ</w:t>
      </w:r>
      <w:r w:rsidRPr="00175884">
        <w:rPr>
          <w:rStyle w:val="Balk1Char"/>
          <w:rFonts w:cs="Times New Roman"/>
          <w:b w:val="0"/>
          <w:sz w:val="22"/>
          <w:szCs w:val="22"/>
        </w:rPr>
        <w:t xml:space="preserve">smi ile Türkçülüğün nostaljik/romantik simgelerine atıfta bulunan parti hakkında </w:t>
      </w:r>
      <w:r w:rsidRPr="00175884">
        <w:rPr>
          <w:sz w:val="22"/>
          <w:szCs w:val="22"/>
        </w:rPr>
        <w:t>Özgür Gökmen tarafından yazılan</w:t>
      </w:r>
      <w:r w:rsidR="00242675" w:rsidRPr="00175884">
        <w:rPr>
          <w:sz w:val="22"/>
          <w:szCs w:val="22"/>
        </w:rPr>
        <w:t xml:space="preserve"> ve </w:t>
      </w:r>
      <w:r w:rsidR="00242675" w:rsidRPr="00175884">
        <w:rPr>
          <w:rFonts w:eastAsia="Times New Roman"/>
          <w:sz w:val="22"/>
          <w:szCs w:val="22"/>
          <w:lang w:eastAsia="tr-TR"/>
        </w:rPr>
        <w:t xml:space="preserve">Türkiye Sosyalist Partisi </w:t>
      </w:r>
      <w:r w:rsidR="00954101">
        <w:rPr>
          <w:rFonts w:eastAsia="Times New Roman"/>
          <w:sz w:val="22"/>
          <w:szCs w:val="22"/>
          <w:lang w:eastAsia="tr-TR"/>
        </w:rPr>
        <w:t>ile</w:t>
      </w:r>
      <w:r w:rsidR="00242675" w:rsidRPr="00175884">
        <w:rPr>
          <w:rFonts w:eastAsia="Times New Roman"/>
          <w:sz w:val="22"/>
          <w:szCs w:val="22"/>
          <w:lang w:eastAsia="tr-TR"/>
        </w:rPr>
        <w:t xml:space="preserve"> Türkiye Sosyalist Emekçi ve Köylü Partisi’ni konu alan </w:t>
      </w:r>
      <w:r w:rsidRPr="00175884">
        <w:rPr>
          <w:sz w:val="22"/>
          <w:szCs w:val="22"/>
        </w:rPr>
        <w:t xml:space="preserve"> “</w:t>
      </w:r>
      <w:r w:rsidRPr="00175884">
        <w:rPr>
          <w:i/>
          <w:sz w:val="22"/>
          <w:szCs w:val="22"/>
        </w:rPr>
        <w:t xml:space="preserve">Çok Partili Rejime Geçerken Sol: Türkiye Sosyalizminin Unutulmuş Partisi” </w:t>
      </w:r>
      <w:r w:rsidRPr="00175884">
        <w:rPr>
          <w:sz w:val="22"/>
          <w:szCs w:val="22"/>
        </w:rPr>
        <w:t xml:space="preserve">başlıklı </w:t>
      </w:r>
      <w:r w:rsidR="00841A44" w:rsidRPr="00175884">
        <w:rPr>
          <w:rStyle w:val="Balk1Char"/>
          <w:rFonts w:cs="Times New Roman"/>
          <w:b w:val="0"/>
          <w:sz w:val="22"/>
          <w:szCs w:val="22"/>
        </w:rPr>
        <w:t xml:space="preserve"> makalede ise</w:t>
      </w:r>
      <w:r w:rsidRPr="00175884">
        <w:rPr>
          <w:rStyle w:val="Balk1Char"/>
          <w:rFonts w:cs="Times New Roman"/>
          <w:b w:val="0"/>
          <w:sz w:val="22"/>
          <w:szCs w:val="22"/>
        </w:rPr>
        <w:t xml:space="preserve"> parti </w:t>
      </w:r>
      <w:r w:rsidRPr="00175884">
        <w:rPr>
          <w:sz w:val="22"/>
          <w:szCs w:val="22"/>
        </w:rPr>
        <w:t>programında yer alan  “</w:t>
      </w:r>
      <w:proofErr w:type="gramStart"/>
      <w:r w:rsidRPr="00175884">
        <w:rPr>
          <w:sz w:val="22"/>
          <w:szCs w:val="22"/>
        </w:rPr>
        <w:t>..</w:t>
      </w:r>
      <w:proofErr w:type="gramEnd"/>
      <w:r w:rsidRPr="00175884">
        <w:rPr>
          <w:sz w:val="22"/>
          <w:szCs w:val="22"/>
        </w:rPr>
        <w:t xml:space="preserve"> </w:t>
      </w:r>
      <w:proofErr w:type="gramStart"/>
      <w:r w:rsidRPr="00175884">
        <w:rPr>
          <w:i/>
          <w:sz w:val="22"/>
          <w:szCs w:val="22"/>
        </w:rPr>
        <w:t>faşist</w:t>
      </w:r>
      <w:proofErr w:type="gramEnd"/>
      <w:r w:rsidRPr="00175884">
        <w:rPr>
          <w:i/>
          <w:sz w:val="22"/>
          <w:szCs w:val="22"/>
        </w:rPr>
        <w:t xml:space="preserve"> ve kör bir milliyetçilik ile büyük komşumuz Rusya’ya karşı Turancılık yaparak onları bel kemiğinden koparmak heyulası ile gocundurup kırdırmayı da cinayetlerin en hayasızı sayacak kadar hakikatin aşığıdır…” </w:t>
      </w:r>
      <w:r w:rsidRPr="00175884">
        <w:rPr>
          <w:sz w:val="22"/>
          <w:szCs w:val="22"/>
        </w:rPr>
        <w:t xml:space="preserve">ibareye istinaden, partinin </w:t>
      </w:r>
      <w:r w:rsidRPr="00175884">
        <w:rPr>
          <w:i/>
          <w:sz w:val="22"/>
          <w:szCs w:val="22"/>
        </w:rPr>
        <w:t>“emeği”</w:t>
      </w:r>
      <w:r w:rsidRPr="00175884">
        <w:rPr>
          <w:sz w:val="22"/>
          <w:szCs w:val="22"/>
        </w:rPr>
        <w:t xml:space="preserve"> odak yapmış bir</w:t>
      </w:r>
      <w:r w:rsidR="00242675" w:rsidRPr="00175884">
        <w:rPr>
          <w:sz w:val="22"/>
          <w:szCs w:val="22"/>
        </w:rPr>
        <w:t xml:space="preserve"> parti olduğu öne sürülmekte ve o dönem iç</w:t>
      </w:r>
      <w:r w:rsidR="00747B72" w:rsidRPr="00175884">
        <w:rPr>
          <w:sz w:val="22"/>
          <w:szCs w:val="22"/>
        </w:rPr>
        <w:t>inde kurulmuş sol parti girişimleri</w:t>
      </w:r>
      <w:r w:rsidR="00242675" w:rsidRPr="00175884">
        <w:rPr>
          <w:sz w:val="22"/>
          <w:szCs w:val="22"/>
        </w:rPr>
        <w:t xml:space="preserve"> arasında sayılmaktadır.</w:t>
      </w:r>
      <w:r w:rsidRPr="00175884">
        <w:rPr>
          <w:sz w:val="22"/>
          <w:szCs w:val="22"/>
        </w:rPr>
        <w:t xml:space="preserve"> </w:t>
      </w:r>
    </w:p>
    <w:p w:rsidR="00CD182F" w:rsidRDefault="00CD182F" w:rsidP="002605DA">
      <w:pPr>
        <w:pStyle w:val="Pa72"/>
        <w:spacing w:line="240" w:lineRule="auto"/>
        <w:jc w:val="both"/>
        <w:rPr>
          <w:sz w:val="22"/>
          <w:szCs w:val="22"/>
        </w:rPr>
      </w:pPr>
    </w:p>
    <w:p w:rsidR="00171BC4" w:rsidRDefault="00171BC4" w:rsidP="002605DA">
      <w:pPr>
        <w:pStyle w:val="Default"/>
        <w:ind w:firstLine="284"/>
        <w:jc w:val="both"/>
        <w:rPr>
          <w:sz w:val="22"/>
          <w:szCs w:val="22"/>
        </w:rPr>
      </w:pPr>
      <w:r w:rsidRPr="00175884">
        <w:rPr>
          <w:sz w:val="22"/>
          <w:szCs w:val="22"/>
        </w:rPr>
        <w:t xml:space="preserve">Gökmen’in ifadesine karşılık tüzükteki 17. madde, özellikle Rusya’da mevcut Türklerle ilgili açık ve iddialı ifadeler taşımaktadır. </w:t>
      </w:r>
      <w:r w:rsidRPr="00175884">
        <w:rPr>
          <w:i/>
          <w:sz w:val="22"/>
          <w:szCs w:val="22"/>
        </w:rPr>
        <w:t>“</w:t>
      </w:r>
      <w:proofErr w:type="gramStart"/>
      <w:r w:rsidRPr="00175884">
        <w:rPr>
          <w:i/>
          <w:sz w:val="22"/>
          <w:szCs w:val="22"/>
        </w:rPr>
        <w:t>..</w:t>
      </w:r>
      <w:proofErr w:type="gramEnd"/>
      <w:r w:rsidRPr="00175884">
        <w:rPr>
          <w:i/>
          <w:sz w:val="22"/>
          <w:szCs w:val="22"/>
        </w:rPr>
        <w:t xml:space="preserve">Ergenekon şu </w:t>
      </w:r>
      <w:r w:rsidRPr="00175884">
        <w:rPr>
          <w:i/>
          <w:sz w:val="22"/>
          <w:szCs w:val="22"/>
        </w:rPr>
        <w:lastRenderedPageBreak/>
        <w:t xml:space="preserve">sırada dünyada her milletin hakkı hayatından bahsedildiği halde Rusya’da makine gibi yaşattırılarak Ruslaştırılmağa zorlanan milyonlarca Türk varlığının </w:t>
      </w:r>
      <w:proofErr w:type="spellStart"/>
      <w:r w:rsidRPr="00175884">
        <w:rPr>
          <w:i/>
          <w:sz w:val="22"/>
          <w:szCs w:val="22"/>
        </w:rPr>
        <w:t>akibetinden</w:t>
      </w:r>
      <w:proofErr w:type="spellEnd"/>
      <w:r w:rsidRPr="00175884">
        <w:rPr>
          <w:i/>
          <w:sz w:val="22"/>
          <w:szCs w:val="22"/>
        </w:rPr>
        <w:t xml:space="preserve">, zafer ortaklığının hatırı için bahsedilmediğine medeni bir cesaret ile birleşmiş milletler ve hür insanlık namına </w:t>
      </w:r>
      <w:proofErr w:type="spellStart"/>
      <w:r w:rsidRPr="00175884">
        <w:rPr>
          <w:i/>
          <w:sz w:val="22"/>
          <w:szCs w:val="22"/>
        </w:rPr>
        <w:t>teesüfü</w:t>
      </w:r>
      <w:proofErr w:type="spellEnd"/>
      <w:r w:rsidRPr="00175884">
        <w:rPr>
          <w:i/>
          <w:sz w:val="22"/>
          <w:szCs w:val="22"/>
        </w:rPr>
        <w:t xml:space="preserve"> de bir vazife bilmektedir.” </w:t>
      </w:r>
      <w:r w:rsidRPr="00175884">
        <w:rPr>
          <w:sz w:val="22"/>
          <w:szCs w:val="22"/>
        </w:rPr>
        <w:t xml:space="preserve"> Görüleceği üzere uluslararası camiada Rusya’ya karşı sessizliği kınayan, Rusya Türklerinin haklarını açık yüreklilik ile dile getiren parti aynı madde içerisinde bu defa </w:t>
      </w:r>
      <w:r w:rsidRPr="00175884">
        <w:rPr>
          <w:i/>
          <w:sz w:val="22"/>
          <w:szCs w:val="22"/>
        </w:rPr>
        <w:t>“…Ergenekon aynı zamanda</w:t>
      </w:r>
      <w:r w:rsidRPr="00175884">
        <w:rPr>
          <w:sz w:val="22"/>
          <w:szCs w:val="22"/>
        </w:rPr>
        <w:t xml:space="preserve"> </w:t>
      </w:r>
      <w:r w:rsidRPr="00175884">
        <w:rPr>
          <w:i/>
          <w:sz w:val="22"/>
          <w:szCs w:val="22"/>
        </w:rPr>
        <w:t xml:space="preserve">faşist ve kör bir milliyetçilik ile büyük komşumuz Rusya’ya karşı Turancılık yaparak onları bel kemiğinden koparmak heyulası ile gocundurup kırdırmayı da cinayetlerin en </w:t>
      </w:r>
      <w:proofErr w:type="gramStart"/>
      <w:r w:rsidRPr="00175884">
        <w:rPr>
          <w:i/>
          <w:sz w:val="22"/>
          <w:szCs w:val="22"/>
        </w:rPr>
        <w:t>hayasızı</w:t>
      </w:r>
      <w:proofErr w:type="gramEnd"/>
      <w:r w:rsidRPr="00175884">
        <w:rPr>
          <w:i/>
          <w:sz w:val="22"/>
          <w:szCs w:val="22"/>
        </w:rPr>
        <w:t xml:space="preserve"> sayacak kadar hakikatin aşığıdır</w:t>
      </w:r>
      <w:r w:rsidR="00820C35" w:rsidRPr="00175884">
        <w:rPr>
          <w:i/>
          <w:sz w:val="22"/>
          <w:szCs w:val="22"/>
        </w:rPr>
        <w:t xml:space="preserve">” </w:t>
      </w:r>
      <w:r w:rsidR="00820C35" w:rsidRPr="00175884">
        <w:rPr>
          <w:sz w:val="22"/>
          <w:szCs w:val="22"/>
        </w:rPr>
        <w:t>diyerek realist bir dış politika anlayışı olduğunu ispata çalışır ve Rusya’daki</w:t>
      </w:r>
      <w:r w:rsidR="007C010D">
        <w:rPr>
          <w:sz w:val="22"/>
          <w:szCs w:val="22"/>
        </w:rPr>
        <w:t xml:space="preserve"> Türklerin Ruslaştırılmamaları</w:t>
      </w:r>
      <w:r w:rsidR="00820C35" w:rsidRPr="00175884">
        <w:rPr>
          <w:sz w:val="22"/>
          <w:szCs w:val="22"/>
        </w:rPr>
        <w:t xml:space="preserve"> gereğine vurgu yapar.</w:t>
      </w:r>
      <w:r w:rsidR="004E39BC" w:rsidRPr="00175884">
        <w:rPr>
          <w:rStyle w:val="DipnotBavurusu"/>
          <w:sz w:val="22"/>
          <w:szCs w:val="22"/>
        </w:rPr>
        <w:footnoteReference w:id="10"/>
      </w:r>
    </w:p>
    <w:p w:rsidR="00CD182F" w:rsidRDefault="00CD182F" w:rsidP="002605DA">
      <w:pPr>
        <w:pStyle w:val="Default"/>
        <w:jc w:val="both"/>
        <w:rPr>
          <w:sz w:val="22"/>
          <w:szCs w:val="22"/>
        </w:rPr>
      </w:pPr>
    </w:p>
    <w:p w:rsidR="00CD182F" w:rsidRDefault="008D561E" w:rsidP="002605DA">
      <w:pPr>
        <w:pStyle w:val="Pa72"/>
        <w:spacing w:line="240" w:lineRule="auto"/>
        <w:ind w:firstLine="284"/>
        <w:jc w:val="both"/>
        <w:rPr>
          <w:sz w:val="22"/>
          <w:szCs w:val="22"/>
        </w:rPr>
      </w:pPr>
      <w:r>
        <w:rPr>
          <w:sz w:val="22"/>
          <w:szCs w:val="22"/>
        </w:rPr>
        <w:t xml:space="preserve">Partinin mensubiyetine dair bir başka yorum ise Mete Tunçay ve referans olarak </w:t>
      </w:r>
      <w:r w:rsidR="00463BC6">
        <w:rPr>
          <w:sz w:val="22"/>
          <w:szCs w:val="22"/>
        </w:rPr>
        <w:t xml:space="preserve">aldığı Naki Cevat </w:t>
      </w:r>
      <w:proofErr w:type="spellStart"/>
      <w:r w:rsidR="00463BC6">
        <w:rPr>
          <w:sz w:val="22"/>
          <w:szCs w:val="22"/>
        </w:rPr>
        <w:t>Akkerman</w:t>
      </w:r>
      <w:proofErr w:type="spellEnd"/>
      <w:r w:rsidR="00463BC6">
        <w:rPr>
          <w:sz w:val="22"/>
          <w:szCs w:val="22"/>
        </w:rPr>
        <w:t xml:space="preserve"> tarafından yapılmıştır. </w:t>
      </w:r>
      <w:r w:rsidR="00C920C5">
        <w:rPr>
          <w:sz w:val="22"/>
          <w:szCs w:val="22"/>
        </w:rPr>
        <w:t>Tunçay tarafından parti</w:t>
      </w:r>
      <w:r w:rsidR="00CD182F" w:rsidRPr="00175884">
        <w:rPr>
          <w:sz w:val="22"/>
          <w:szCs w:val="22"/>
        </w:rPr>
        <w:t xml:space="preserve"> </w:t>
      </w:r>
      <w:r w:rsidR="00CD182F" w:rsidRPr="00175884">
        <w:rPr>
          <w:i/>
          <w:sz w:val="22"/>
          <w:szCs w:val="22"/>
        </w:rPr>
        <w:t>“Turancı”</w:t>
      </w:r>
      <w:r w:rsidR="00463BC6">
        <w:rPr>
          <w:sz w:val="22"/>
          <w:szCs w:val="22"/>
        </w:rPr>
        <w:t xml:space="preserve"> olarak nitelendirilmiş, </w:t>
      </w:r>
      <w:r w:rsidR="00CD182F" w:rsidRPr="00175884">
        <w:rPr>
          <w:sz w:val="22"/>
          <w:szCs w:val="22"/>
        </w:rPr>
        <w:t xml:space="preserve">Naki Cevat </w:t>
      </w:r>
      <w:proofErr w:type="spellStart"/>
      <w:r w:rsidR="00CD182F" w:rsidRPr="00175884">
        <w:rPr>
          <w:sz w:val="22"/>
          <w:szCs w:val="22"/>
        </w:rPr>
        <w:t>Akkerman</w:t>
      </w:r>
      <w:proofErr w:type="spellEnd"/>
      <w:r w:rsidR="00CD182F" w:rsidRPr="00175884">
        <w:rPr>
          <w:sz w:val="22"/>
          <w:szCs w:val="22"/>
        </w:rPr>
        <w:t xml:space="preserve"> tarafından ise </w:t>
      </w:r>
      <w:r w:rsidR="00CD182F" w:rsidRPr="00175884">
        <w:rPr>
          <w:i/>
          <w:sz w:val="22"/>
          <w:szCs w:val="22"/>
        </w:rPr>
        <w:t>“nasyonal sosyalist”</w:t>
      </w:r>
      <w:r w:rsidR="00CD182F" w:rsidRPr="00175884">
        <w:rPr>
          <w:sz w:val="22"/>
          <w:szCs w:val="22"/>
        </w:rPr>
        <w:t xml:space="preserve"> olarak tasniflen</w:t>
      </w:r>
      <w:r w:rsidR="00E97AD5">
        <w:rPr>
          <w:sz w:val="22"/>
          <w:szCs w:val="22"/>
        </w:rPr>
        <w:t>miştir.</w:t>
      </w:r>
      <w:r w:rsidR="00CD182F" w:rsidRPr="00175884">
        <w:rPr>
          <w:rStyle w:val="DipnotBavurusu"/>
          <w:sz w:val="22"/>
          <w:szCs w:val="22"/>
        </w:rPr>
        <w:footnoteReference w:id="11"/>
      </w:r>
      <w:r w:rsidR="00CD182F">
        <w:rPr>
          <w:sz w:val="22"/>
          <w:szCs w:val="22"/>
        </w:rPr>
        <w:t xml:space="preserve"> Ancak Tunçay’ın </w:t>
      </w:r>
      <w:proofErr w:type="spellStart"/>
      <w:r w:rsidR="00CD182F">
        <w:rPr>
          <w:sz w:val="22"/>
          <w:szCs w:val="22"/>
        </w:rPr>
        <w:t>Akkerman’dan</w:t>
      </w:r>
      <w:proofErr w:type="spellEnd"/>
      <w:r w:rsidR="00CD182F">
        <w:rPr>
          <w:sz w:val="22"/>
          <w:szCs w:val="22"/>
        </w:rPr>
        <w:t xml:space="preserve"> aktardığı ve partinin “nasyonal sosyalist” olduğuna dair yargı </w:t>
      </w:r>
      <w:r w:rsidR="00463BC6">
        <w:rPr>
          <w:sz w:val="22"/>
          <w:szCs w:val="22"/>
        </w:rPr>
        <w:t xml:space="preserve">da diğerleri gibi </w:t>
      </w:r>
      <w:r w:rsidR="00CD182F">
        <w:rPr>
          <w:sz w:val="22"/>
          <w:szCs w:val="22"/>
        </w:rPr>
        <w:t>kesin bir hükme, bilgiye veya belgeye dayanmamakt</w:t>
      </w:r>
      <w:r w:rsidR="00AB2B85">
        <w:rPr>
          <w:sz w:val="22"/>
          <w:szCs w:val="22"/>
        </w:rPr>
        <w:t xml:space="preserve">adır. Zira </w:t>
      </w:r>
      <w:proofErr w:type="spellStart"/>
      <w:r w:rsidR="00AB2B85">
        <w:rPr>
          <w:sz w:val="22"/>
          <w:szCs w:val="22"/>
        </w:rPr>
        <w:t>Akkerman</w:t>
      </w:r>
      <w:proofErr w:type="spellEnd"/>
      <w:r w:rsidR="00AB2B85">
        <w:rPr>
          <w:sz w:val="22"/>
          <w:szCs w:val="22"/>
        </w:rPr>
        <w:t xml:space="preserve"> kitabında “</w:t>
      </w:r>
      <w:r w:rsidR="00CD182F" w:rsidRPr="00CD182F">
        <w:rPr>
          <w:i/>
          <w:sz w:val="22"/>
          <w:szCs w:val="22"/>
        </w:rPr>
        <w:t xml:space="preserve">Bu partinin çehresi tamamen belli değildi. Nasyonal sosyalist görünüyor” </w:t>
      </w:r>
      <w:r w:rsidR="00CD182F">
        <w:rPr>
          <w:sz w:val="22"/>
          <w:szCs w:val="22"/>
        </w:rPr>
        <w:t xml:space="preserve">şeklinde kısa ve kişisel bir değerlendirme yapmıştır. </w:t>
      </w:r>
    </w:p>
    <w:p w:rsidR="00A1250F" w:rsidRPr="00A1250F" w:rsidRDefault="00A1250F" w:rsidP="002605DA">
      <w:pPr>
        <w:pStyle w:val="Default"/>
      </w:pPr>
    </w:p>
    <w:p w:rsidR="00A1250F" w:rsidRDefault="00A1250F" w:rsidP="002605DA">
      <w:pPr>
        <w:pStyle w:val="Default"/>
        <w:ind w:firstLine="284"/>
        <w:jc w:val="both"/>
        <w:rPr>
          <w:sz w:val="22"/>
          <w:szCs w:val="22"/>
        </w:rPr>
      </w:pPr>
      <w:r>
        <w:rPr>
          <w:sz w:val="22"/>
          <w:szCs w:val="22"/>
        </w:rPr>
        <w:t xml:space="preserve">Partiden bahseden bir diğer çalışma ise Cemil Koçak’ın </w:t>
      </w:r>
      <w:r w:rsidRPr="00A1250F">
        <w:rPr>
          <w:i/>
          <w:sz w:val="22"/>
          <w:szCs w:val="22"/>
        </w:rPr>
        <w:t>“Geçmişiniz İtinayla Temizlenir”</w:t>
      </w:r>
      <w:r>
        <w:rPr>
          <w:sz w:val="22"/>
          <w:szCs w:val="22"/>
        </w:rPr>
        <w:t xml:space="preserve"> adlı kitabıdır.</w:t>
      </w:r>
      <w:r>
        <w:rPr>
          <w:rStyle w:val="DipnotBavurusu"/>
          <w:sz w:val="22"/>
          <w:szCs w:val="22"/>
        </w:rPr>
        <w:footnoteReference w:id="12"/>
      </w:r>
      <w:r>
        <w:rPr>
          <w:sz w:val="22"/>
          <w:szCs w:val="22"/>
        </w:rPr>
        <w:t xml:space="preserve">  Partiye dair değerlendirmelere,  kitabın “46’nın Ivır Zıvır Partileri” b</w:t>
      </w:r>
      <w:r w:rsidR="00500745">
        <w:rPr>
          <w:sz w:val="22"/>
          <w:szCs w:val="22"/>
        </w:rPr>
        <w:t>aşlıklı bölümünde rastlan</w:t>
      </w:r>
      <w:r w:rsidR="005615A0">
        <w:rPr>
          <w:sz w:val="22"/>
          <w:szCs w:val="22"/>
        </w:rPr>
        <w:t>maktadır</w:t>
      </w:r>
      <w:r>
        <w:rPr>
          <w:sz w:val="22"/>
          <w:szCs w:val="22"/>
        </w:rPr>
        <w:t xml:space="preserve">. Partinin hangi ideolojiye mensup olduğuna dair bilgi vermeyen Koçak’a göre bu dönem kurulan tüm partiler benzer konuları programlarına ve tüzüklerine </w:t>
      </w:r>
      <w:r w:rsidR="005615A0">
        <w:rPr>
          <w:sz w:val="22"/>
          <w:szCs w:val="22"/>
        </w:rPr>
        <w:t xml:space="preserve">taşımışlarsa da </w:t>
      </w:r>
      <w:r>
        <w:rPr>
          <w:sz w:val="22"/>
          <w:szCs w:val="22"/>
        </w:rPr>
        <w:t>Erg</w:t>
      </w:r>
      <w:r w:rsidR="00054F00">
        <w:rPr>
          <w:sz w:val="22"/>
          <w:szCs w:val="22"/>
        </w:rPr>
        <w:t>enekon Köylü ve İşçi Partisi,</w:t>
      </w:r>
      <w:r w:rsidR="00AB2B85">
        <w:rPr>
          <w:sz w:val="22"/>
          <w:szCs w:val="22"/>
        </w:rPr>
        <w:t xml:space="preserve"> </w:t>
      </w:r>
      <w:r>
        <w:rPr>
          <w:sz w:val="22"/>
          <w:szCs w:val="22"/>
        </w:rPr>
        <w:t>Müstakiller Birliği adını taşıyan siyasi kuruluş ile birlikte</w:t>
      </w:r>
      <w:r w:rsidR="00054F00">
        <w:rPr>
          <w:sz w:val="22"/>
          <w:szCs w:val="22"/>
        </w:rPr>
        <w:t xml:space="preserve">, </w:t>
      </w:r>
      <w:r>
        <w:rPr>
          <w:sz w:val="22"/>
          <w:szCs w:val="22"/>
        </w:rPr>
        <w:t>diğer par</w:t>
      </w:r>
      <w:r w:rsidR="00054F00">
        <w:rPr>
          <w:sz w:val="22"/>
          <w:szCs w:val="22"/>
        </w:rPr>
        <w:t xml:space="preserve">tilerden farklı olarak, ilk kez </w:t>
      </w:r>
      <w:r w:rsidRPr="0037738C">
        <w:rPr>
          <w:i/>
          <w:sz w:val="22"/>
          <w:szCs w:val="22"/>
        </w:rPr>
        <w:t xml:space="preserve">“Anayasa </w:t>
      </w:r>
      <w:proofErr w:type="spellStart"/>
      <w:r w:rsidR="00054F00">
        <w:rPr>
          <w:i/>
          <w:sz w:val="22"/>
          <w:szCs w:val="22"/>
        </w:rPr>
        <w:t>Mahkemesi”</w:t>
      </w:r>
      <w:r w:rsidR="00054F00">
        <w:rPr>
          <w:sz w:val="22"/>
          <w:szCs w:val="22"/>
        </w:rPr>
        <w:t>nden</w:t>
      </w:r>
      <w:proofErr w:type="spellEnd"/>
      <w:r>
        <w:rPr>
          <w:sz w:val="22"/>
          <w:szCs w:val="22"/>
        </w:rPr>
        <w:t xml:space="preserve"> bahsetmektedir.</w:t>
      </w:r>
      <w:r w:rsidR="0037738C">
        <w:rPr>
          <w:sz w:val="22"/>
          <w:szCs w:val="22"/>
        </w:rPr>
        <w:t xml:space="preserve"> Bu müesseselerin tartışılması, </w:t>
      </w:r>
      <w:r>
        <w:rPr>
          <w:sz w:val="22"/>
          <w:szCs w:val="22"/>
        </w:rPr>
        <w:t xml:space="preserve"> </w:t>
      </w:r>
      <w:r w:rsidR="0037738C">
        <w:rPr>
          <w:sz w:val="22"/>
          <w:szCs w:val="22"/>
        </w:rPr>
        <w:t xml:space="preserve">partilerin özgün söylemlerinden ziyade dönemin ruhuna uygun olarak, 1945 sonrasında Amerika Birleşik Devletleri ve Türkiye ilişkilerinin doğal bir neticesi olarak görülmelidir.  </w:t>
      </w:r>
    </w:p>
    <w:p w:rsidR="00A1250F" w:rsidRDefault="00A1250F" w:rsidP="002605DA">
      <w:pPr>
        <w:pStyle w:val="Default"/>
        <w:jc w:val="both"/>
        <w:rPr>
          <w:sz w:val="22"/>
          <w:szCs w:val="22"/>
        </w:rPr>
      </w:pPr>
    </w:p>
    <w:p w:rsidR="00D10447" w:rsidRPr="00175884" w:rsidRDefault="005615A0" w:rsidP="002605DA">
      <w:pPr>
        <w:pStyle w:val="Default"/>
        <w:ind w:firstLine="284"/>
        <w:jc w:val="both"/>
        <w:rPr>
          <w:rFonts w:eastAsia="Times New Roman"/>
          <w:bCs/>
          <w:sz w:val="22"/>
          <w:szCs w:val="22"/>
          <w:bdr w:val="none" w:sz="0" w:space="0" w:color="auto" w:frame="1"/>
          <w:lang w:eastAsia="tr-TR"/>
        </w:rPr>
      </w:pPr>
      <w:r>
        <w:rPr>
          <w:rStyle w:val="Balk1Char"/>
          <w:rFonts w:cs="Times New Roman"/>
          <w:b w:val="0"/>
          <w:sz w:val="22"/>
          <w:szCs w:val="22"/>
        </w:rPr>
        <w:lastRenderedPageBreak/>
        <w:t>Yukarıda sayılan çalışmalar dışında</w:t>
      </w:r>
      <w:r w:rsidR="00490F6A" w:rsidRPr="00175884">
        <w:rPr>
          <w:rStyle w:val="Balk1Char"/>
          <w:rFonts w:cs="Times New Roman"/>
          <w:b w:val="0"/>
          <w:sz w:val="22"/>
          <w:szCs w:val="22"/>
        </w:rPr>
        <w:t xml:space="preserve"> partiyi kamuoyuna tanıtan </w:t>
      </w:r>
      <w:r w:rsidR="00841A44" w:rsidRPr="00175884">
        <w:rPr>
          <w:rStyle w:val="Balk1Char"/>
          <w:rFonts w:cs="Times New Roman"/>
          <w:b w:val="0"/>
          <w:sz w:val="22"/>
          <w:szCs w:val="22"/>
        </w:rPr>
        <w:t xml:space="preserve">en </w:t>
      </w:r>
      <w:r w:rsidR="00A61ACB" w:rsidRPr="00175884">
        <w:rPr>
          <w:rStyle w:val="Balk1Char"/>
          <w:rFonts w:cs="Times New Roman"/>
          <w:b w:val="0"/>
          <w:sz w:val="22"/>
          <w:szCs w:val="22"/>
        </w:rPr>
        <w:t>dikkat çekici yazı Soner Yalçın’</w:t>
      </w:r>
      <w:r w:rsidR="00B63EA6" w:rsidRPr="00175884">
        <w:rPr>
          <w:rStyle w:val="Balk1Char"/>
          <w:rFonts w:cs="Times New Roman"/>
          <w:b w:val="0"/>
          <w:sz w:val="22"/>
          <w:szCs w:val="22"/>
        </w:rPr>
        <w:t>a aittir.</w:t>
      </w:r>
      <w:r w:rsidR="00B63EA6" w:rsidRPr="00175884">
        <w:rPr>
          <w:rStyle w:val="DipnotBavurusu"/>
          <w:rFonts w:eastAsiaTheme="majorEastAsia"/>
          <w:bCs/>
          <w:sz w:val="22"/>
          <w:szCs w:val="22"/>
        </w:rPr>
        <w:footnoteReference w:id="13"/>
      </w:r>
      <w:r w:rsidR="002021A9">
        <w:rPr>
          <w:rStyle w:val="Balk1Char"/>
          <w:rFonts w:cs="Times New Roman"/>
          <w:b w:val="0"/>
          <w:sz w:val="22"/>
          <w:szCs w:val="22"/>
        </w:rPr>
        <w:t xml:space="preserve"> </w:t>
      </w:r>
      <w:r w:rsidR="00D50359" w:rsidRPr="00175884">
        <w:rPr>
          <w:rStyle w:val="Balk1Char"/>
          <w:rFonts w:cs="Times New Roman"/>
          <w:b w:val="0"/>
          <w:sz w:val="22"/>
          <w:szCs w:val="22"/>
        </w:rPr>
        <w:t>Yalçın yazısında partinin ismine bakılıp aşırı milliyetçi olduğunu sanmamak gerektiğini hatırlatır</w:t>
      </w:r>
      <w:r w:rsidR="002021A9">
        <w:rPr>
          <w:rStyle w:val="Balk1Char"/>
          <w:rFonts w:cs="Times New Roman"/>
          <w:b w:val="0"/>
          <w:sz w:val="22"/>
          <w:szCs w:val="22"/>
        </w:rPr>
        <w:t>,</w:t>
      </w:r>
      <w:r w:rsidR="00D50359" w:rsidRPr="00175884">
        <w:rPr>
          <w:rStyle w:val="Balk1Char"/>
          <w:rFonts w:cs="Times New Roman"/>
          <w:b w:val="0"/>
          <w:sz w:val="22"/>
          <w:szCs w:val="22"/>
        </w:rPr>
        <w:t xml:space="preserve"> hatta bu savını diğer yazarlar gibi tüzükte y</w:t>
      </w:r>
      <w:r w:rsidR="002021A9">
        <w:rPr>
          <w:rStyle w:val="Balk1Char"/>
          <w:rFonts w:cs="Times New Roman"/>
          <w:b w:val="0"/>
          <w:sz w:val="22"/>
          <w:szCs w:val="22"/>
        </w:rPr>
        <w:t xml:space="preserve">er </w:t>
      </w:r>
      <w:proofErr w:type="spellStart"/>
      <w:r w:rsidR="008C0E50">
        <w:rPr>
          <w:rStyle w:val="Balk1Char"/>
          <w:rFonts w:cs="Times New Roman"/>
          <w:b w:val="0"/>
          <w:sz w:val="22"/>
          <w:szCs w:val="22"/>
        </w:rPr>
        <w:t>alan</w:t>
      </w:r>
      <w:r w:rsidR="008C0E50" w:rsidRPr="00175884">
        <w:rPr>
          <w:rFonts w:eastAsia="Times New Roman"/>
          <w:bCs/>
          <w:i/>
          <w:sz w:val="22"/>
          <w:szCs w:val="22"/>
          <w:bdr w:val="none" w:sz="0" w:space="0" w:color="auto" w:frame="1"/>
          <w:lang w:eastAsia="tr-TR"/>
        </w:rPr>
        <w:t>“Ergenekon</w:t>
      </w:r>
      <w:proofErr w:type="spellEnd"/>
      <w:r w:rsidR="00D50359" w:rsidRPr="00175884">
        <w:rPr>
          <w:rFonts w:eastAsia="Times New Roman"/>
          <w:bCs/>
          <w:i/>
          <w:sz w:val="22"/>
          <w:szCs w:val="22"/>
          <w:bdr w:val="none" w:sz="0" w:space="0" w:color="auto" w:frame="1"/>
          <w:lang w:eastAsia="tr-TR"/>
        </w:rPr>
        <w:t xml:space="preserve"> müteşebbisi faşist Turancılık şaibesi ile de lekelenmiş değildir</w:t>
      </w:r>
      <w:r w:rsidR="00520D74" w:rsidRPr="00175884">
        <w:rPr>
          <w:rFonts w:eastAsia="Times New Roman"/>
          <w:bCs/>
          <w:i/>
          <w:sz w:val="22"/>
          <w:szCs w:val="22"/>
          <w:bdr w:val="none" w:sz="0" w:space="0" w:color="auto" w:frame="1"/>
          <w:lang w:eastAsia="tr-TR"/>
        </w:rPr>
        <w:t>”</w:t>
      </w:r>
      <w:r w:rsidR="00D50359" w:rsidRPr="00175884">
        <w:rPr>
          <w:rFonts w:eastAsia="Times New Roman"/>
          <w:bCs/>
          <w:sz w:val="22"/>
          <w:szCs w:val="22"/>
          <w:bdr w:val="none" w:sz="0" w:space="0" w:color="auto" w:frame="1"/>
          <w:lang w:eastAsia="tr-TR"/>
        </w:rPr>
        <w:t xml:space="preserve"> ibaresine vurgu yaparak güçlendirir. Ama diğer yazarlar bu ibare ile partiyi sol cenaha ait olarak kategorize ederken Yalçın’ın partinin sol bir parti olduğuna d</w:t>
      </w:r>
      <w:r w:rsidR="00EA6546" w:rsidRPr="00175884">
        <w:rPr>
          <w:rFonts w:eastAsia="Times New Roman"/>
          <w:bCs/>
          <w:sz w:val="22"/>
          <w:szCs w:val="22"/>
          <w:bdr w:val="none" w:sz="0" w:space="0" w:color="auto" w:frame="1"/>
          <w:lang w:eastAsia="tr-TR"/>
        </w:rPr>
        <w:t>air iddiası da bulunmamaktadır.</w:t>
      </w:r>
    </w:p>
    <w:p w:rsidR="00D10447" w:rsidRPr="00175884" w:rsidRDefault="00D10447" w:rsidP="002605DA">
      <w:pPr>
        <w:pStyle w:val="Default"/>
        <w:jc w:val="both"/>
        <w:rPr>
          <w:b/>
          <w:sz w:val="22"/>
          <w:szCs w:val="22"/>
        </w:rPr>
      </w:pPr>
    </w:p>
    <w:p w:rsidR="00B63EA6" w:rsidRPr="00175884" w:rsidRDefault="00520D74" w:rsidP="002605DA">
      <w:pPr>
        <w:pStyle w:val="Default"/>
        <w:ind w:firstLine="284"/>
        <w:jc w:val="both"/>
        <w:rPr>
          <w:sz w:val="22"/>
          <w:szCs w:val="22"/>
        </w:rPr>
      </w:pPr>
      <w:r w:rsidRPr="00175884">
        <w:rPr>
          <w:sz w:val="22"/>
          <w:szCs w:val="22"/>
        </w:rPr>
        <w:t xml:space="preserve">Yine Turancılık yorumları dışında </w:t>
      </w:r>
      <w:r w:rsidR="00F772E8" w:rsidRPr="00175884">
        <w:rPr>
          <w:sz w:val="22"/>
          <w:szCs w:val="22"/>
        </w:rPr>
        <w:t>k</w:t>
      </w:r>
      <w:r w:rsidR="005733EA" w:rsidRPr="00175884">
        <w:rPr>
          <w:sz w:val="22"/>
          <w:szCs w:val="22"/>
        </w:rPr>
        <w:t xml:space="preserve">uvvetle muhtemel </w:t>
      </w:r>
      <w:r w:rsidR="00D46550" w:rsidRPr="00175884">
        <w:rPr>
          <w:sz w:val="22"/>
          <w:szCs w:val="22"/>
        </w:rPr>
        <w:t>partinin adının içerisindek</w:t>
      </w:r>
      <w:r w:rsidR="00F772E8" w:rsidRPr="00175884">
        <w:rPr>
          <w:sz w:val="22"/>
          <w:szCs w:val="22"/>
        </w:rPr>
        <w:t xml:space="preserve">i “işçi” ve “köylü” vurgusu da </w:t>
      </w:r>
      <w:r w:rsidR="001B7B64" w:rsidRPr="00175884">
        <w:rPr>
          <w:sz w:val="22"/>
          <w:szCs w:val="22"/>
        </w:rPr>
        <w:t>araştırmacıları bu sonuca yönlendirmektedir.</w:t>
      </w:r>
      <w:r w:rsidR="008227CD" w:rsidRPr="00175884">
        <w:rPr>
          <w:sz w:val="22"/>
          <w:szCs w:val="22"/>
        </w:rPr>
        <w:t xml:space="preserve"> </w:t>
      </w:r>
      <w:r w:rsidR="00487F5C" w:rsidRPr="00175884">
        <w:rPr>
          <w:sz w:val="22"/>
          <w:szCs w:val="22"/>
        </w:rPr>
        <w:t>Ancak 48 sayfalık ve 156 maddelik parti tüzüğü incelendiğinde sol ideolojiye dair belirgin bir söylem olmadığı gibi sık sık da komünizm ve müfrit sosyalizm eleştirilmektedir</w:t>
      </w:r>
      <w:r w:rsidR="008227CD" w:rsidRPr="00175884">
        <w:rPr>
          <w:sz w:val="22"/>
          <w:szCs w:val="22"/>
        </w:rPr>
        <w:t>.</w:t>
      </w:r>
    </w:p>
    <w:p w:rsidR="00F772E8" w:rsidRPr="00175884" w:rsidRDefault="00F772E8" w:rsidP="002605DA">
      <w:pPr>
        <w:pStyle w:val="Default"/>
        <w:jc w:val="both"/>
        <w:rPr>
          <w:sz w:val="22"/>
          <w:szCs w:val="22"/>
        </w:rPr>
      </w:pPr>
    </w:p>
    <w:p w:rsidR="001B7B64" w:rsidRPr="00175884" w:rsidRDefault="002021A9" w:rsidP="002605DA">
      <w:pPr>
        <w:pStyle w:val="Default"/>
        <w:ind w:firstLine="284"/>
        <w:jc w:val="both"/>
        <w:rPr>
          <w:sz w:val="22"/>
          <w:szCs w:val="22"/>
        </w:rPr>
      </w:pPr>
      <w:r>
        <w:rPr>
          <w:i/>
          <w:sz w:val="22"/>
          <w:szCs w:val="22"/>
        </w:rPr>
        <w:t>“</w:t>
      </w:r>
      <w:r w:rsidR="00B63EA6" w:rsidRPr="00175884">
        <w:rPr>
          <w:i/>
          <w:sz w:val="22"/>
          <w:szCs w:val="22"/>
        </w:rPr>
        <w:t>İç ve dış siyasetimiz, rahmetli Atamızın mukaddes mirası Misak-ı Milli yahut</w:t>
      </w:r>
      <w:r w:rsidR="00B63EA6" w:rsidRPr="00175884">
        <w:rPr>
          <w:sz w:val="22"/>
          <w:szCs w:val="22"/>
        </w:rPr>
        <w:t xml:space="preserve"> </w:t>
      </w:r>
      <w:r w:rsidR="00B63EA6" w:rsidRPr="00175884">
        <w:rPr>
          <w:i/>
          <w:sz w:val="22"/>
          <w:szCs w:val="22"/>
        </w:rPr>
        <w:t>yurtta sulh cihanda sulh prensibi ismimiz olan Ergenekon’da toplanmıştır”</w:t>
      </w:r>
      <w:r w:rsidR="00B63EA6" w:rsidRPr="00175884">
        <w:rPr>
          <w:sz w:val="22"/>
          <w:szCs w:val="22"/>
        </w:rPr>
        <w:t xml:space="preserve"> </w:t>
      </w:r>
      <w:r w:rsidR="00B63EA6" w:rsidRPr="00175884">
        <w:rPr>
          <w:rStyle w:val="DipnotBavurusu"/>
          <w:sz w:val="22"/>
          <w:szCs w:val="22"/>
        </w:rPr>
        <w:footnoteReference w:id="14"/>
      </w:r>
      <w:r w:rsidR="00B63EA6" w:rsidRPr="00175884">
        <w:rPr>
          <w:sz w:val="22"/>
          <w:szCs w:val="22"/>
        </w:rPr>
        <w:t xml:space="preserve">  şeklindeki ana hattın yanında t</w:t>
      </w:r>
      <w:r w:rsidR="008227CD" w:rsidRPr="00175884">
        <w:rPr>
          <w:sz w:val="22"/>
          <w:szCs w:val="22"/>
        </w:rPr>
        <w:t>üzük her bir maddesi ile farklı ideolojik yaklaşımlar sergilemektedir.</w:t>
      </w:r>
      <w:r w:rsidR="005F0C28">
        <w:rPr>
          <w:sz w:val="22"/>
          <w:szCs w:val="22"/>
        </w:rPr>
        <w:t xml:space="preserve"> </w:t>
      </w:r>
      <w:r w:rsidR="008227CD" w:rsidRPr="00175884">
        <w:rPr>
          <w:i/>
          <w:sz w:val="22"/>
          <w:szCs w:val="22"/>
        </w:rPr>
        <w:t>“</w:t>
      </w:r>
      <w:proofErr w:type="gramStart"/>
      <w:r w:rsidR="008227CD" w:rsidRPr="00175884">
        <w:rPr>
          <w:i/>
          <w:sz w:val="22"/>
          <w:szCs w:val="22"/>
        </w:rPr>
        <w:t>..</w:t>
      </w:r>
      <w:proofErr w:type="gramEnd"/>
      <w:r w:rsidR="008227CD" w:rsidRPr="00175884">
        <w:rPr>
          <w:i/>
          <w:sz w:val="22"/>
          <w:szCs w:val="22"/>
        </w:rPr>
        <w:t xml:space="preserve"> Osmanlılardan ve tek parti </w:t>
      </w:r>
      <w:proofErr w:type="spellStart"/>
      <w:r w:rsidR="008227CD" w:rsidRPr="00175884">
        <w:rPr>
          <w:i/>
          <w:sz w:val="22"/>
          <w:szCs w:val="22"/>
        </w:rPr>
        <w:t>diktatoryasından</w:t>
      </w:r>
      <w:proofErr w:type="spellEnd"/>
      <w:r w:rsidR="008227CD" w:rsidRPr="00175884">
        <w:rPr>
          <w:i/>
          <w:sz w:val="22"/>
          <w:szCs w:val="22"/>
        </w:rPr>
        <w:t xml:space="preserve"> arta kalan bütün pürüzlerini </w:t>
      </w:r>
      <w:r w:rsidR="00841A44" w:rsidRPr="00175884">
        <w:rPr>
          <w:i/>
          <w:sz w:val="22"/>
          <w:szCs w:val="22"/>
        </w:rPr>
        <w:t>aklıselimi</w:t>
      </w:r>
      <w:r w:rsidR="008227CD" w:rsidRPr="00175884">
        <w:rPr>
          <w:i/>
          <w:sz w:val="22"/>
          <w:szCs w:val="22"/>
        </w:rPr>
        <w:t xml:space="preserve"> ile imhaya çalışan medeniyet ve demokrasi kervanında huzur ve </w:t>
      </w:r>
      <w:r w:rsidR="00841A44" w:rsidRPr="00175884">
        <w:rPr>
          <w:i/>
          <w:sz w:val="22"/>
          <w:szCs w:val="22"/>
        </w:rPr>
        <w:t>sükûn</w:t>
      </w:r>
      <w:r w:rsidR="008227CD" w:rsidRPr="00175884">
        <w:rPr>
          <w:i/>
          <w:sz w:val="22"/>
          <w:szCs w:val="22"/>
        </w:rPr>
        <w:t xml:space="preserve"> içerisinde yürüyen içi dışı hür ve zengin Türkiye yaratmak gayemizdir” </w:t>
      </w:r>
      <w:r w:rsidR="008227CD" w:rsidRPr="00175884">
        <w:rPr>
          <w:sz w:val="22"/>
          <w:szCs w:val="22"/>
        </w:rPr>
        <w:t>şeklinde ana</w:t>
      </w:r>
      <w:r w:rsidR="008227CD" w:rsidRPr="00175884">
        <w:rPr>
          <w:i/>
          <w:sz w:val="22"/>
          <w:szCs w:val="22"/>
        </w:rPr>
        <w:t xml:space="preserve"> </w:t>
      </w:r>
      <w:r w:rsidR="008227CD" w:rsidRPr="00175884">
        <w:rPr>
          <w:sz w:val="22"/>
          <w:szCs w:val="22"/>
        </w:rPr>
        <w:t>hedefini belirleyen parti bu yolda yapacaklarını ve yöntemini çeşitli şekillerde dile getirmektedir.</w:t>
      </w:r>
      <w:r w:rsidR="008227CD" w:rsidRPr="00175884">
        <w:rPr>
          <w:rStyle w:val="DipnotBavurusu"/>
          <w:sz w:val="22"/>
          <w:szCs w:val="22"/>
        </w:rPr>
        <w:footnoteReference w:id="15"/>
      </w:r>
    </w:p>
    <w:p w:rsidR="00A61ACB" w:rsidRPr="00175884" w:rsidRDefault="00A61ACB" w:rsidP="002605DA">
      <w:pPr>
        <w:pStyle w:val="Default"/>
        <w:rPr>
          <w:sz w:val="22"/>
          <w:szCs w:val="22"/>
        </w:rPr>
      </w:pPr>
    </w:p>
    <w:p w:rsidR="00520D74" w:rsidRPr="00175884" w:rsidRDefault="00EA6546" w:rsidP="002605DA">
      <w:pPr>
        <w:pStyle w:val="Default"/>
        <w:ind w:firstLine="284"/>
        <w:jc w:val="both"/>
        <w:rPr>
          <w:sz w:val="22"/>
          <w:szCs w:val="22"/>
        </w:rPr>
      </w:pPr>
      <w:r w:rsidRPr="00175884">
        <w:rPr>
          <w:sz w:val="22"/>
          <w:szCs w:val="22"/>
        </w:rPr>
        <w:t>Görüleceği üzere Partinin</w:t>
      </w:r>
      <w:r w:rsidR="002021A9">
        <w:rPr>
          <w:sz w:val="22"/>
          <w:szCs w:val="22"/>
        </w:rPr>
        <w:t xml:space="preserve"> tüzüğü dışında fikrî</w:t>
      </w:r>
      <w:r w:rsidR="00520D74" w:rsidRPr="00175884">
        <w:rPr>
          <w:sz w:val="22"/>
          <w:szCs w:val="22"/>
        </w:rPr>
        <w:t xml:space="preserve"> kimliğine dair başkaca kaynağa sahip </w:t>
      </w:r>
      <w:r w:rsidR="004F7285" w:rsidRPr="00175884">
        <w:rPr>
          <w:sz w:val="22"/>
          <w:szCs w:val="22"/>
        </w:rPr>
        <w:t>olmamakla birlikte,</w:t>
      </w:r>
      <w:r w:rsidR="00520D74" w:rsidRPr="00175884">
        <w:rPr>
          <w:sz w:val="22"/>
          <w:szCs w:val="22"/>
        </w:rPr>
        <w:t xml:space="preserve"> ayrıntıları </w:t>
      </w:r>
      <w:r w:rsidRPr="00175884">
        <w:rPr>
          <w:sz w:val="22"/>
          <w:szCs w:val="22"/>
        </w:rPr>
        <w:t xml:space="preserve">aşağıda verilen </w:t>
      </w:r>
      <w:r w:rsidR="00520D74" w:rsidRPr="00175884">
        <w:rPr>
          <w:sz w:val="22"/>
          <w:szCs w:val="22"/>
        </w:rPr>
        <w:t>Partinin ve kurucularının</w:t>
      </w:r>
      <w:r w:rsidRPr="00175884">
        <w:rPr>
          <w:sz w:val="22"/>
          <w:szCs w:val="22"/>
        </w:rPr>
        <w:t xml:space="preserve"> konu olduğu</w:t>
      </w:r>
      <w:r w:rsidR="00520D74" w:rsidRPr="00175884">
        <w:rPr>
          <w:sz w:val="22"/>
          <w:szCs w:val="22"/>
        </w:rPr>
        <w:t xml:space="preserve"> kamuoyu </w:t>
      </w:r>
      <w:r w:rsidRPr="00175884">
        <w:rPr>
          <w:sz w:val="22"/>
          <w:szCs w:val="22"/>
        </w:rPr>
        <w:t>haberleri</w:t>
      </w:r>
      <w:r w:rsidR="003D1F70">
        <w:rPr>
          <w:sz w:val="22"/>
          <w:szCs w:val="22"/>
        </w:rPr>
        <w:t>nin içeriği</w:t>
      </w:r>
      <w:r w:rsidRPr="00175884">
        <w:rPr>
          <w:sz w:val="22"/>
          <w:szCs w:val="22"/>
        </w:rPr>
        <w:t xml:space="preserve">, </w:t>
      </w:r>
      <w:r w:rsidR="00520D74" w:rsidRPr="00175884">
        <w:rPr>
          <w:sz w:val="22"/>
          <w:szCs w:val="22"/>
        </w:rPr>
        <w:t xml:space="preserve">mensubiyet tespiti açısından bizleri doğrudan bir sonuca götürmeyecek kadar azdır. </w:t>
      </w:r>
    </w:p>
    <w:p w:rsidR="0029138B" w:rsidRPr="00175884" w:rsidRDefault="0029138B" w:rsidP="002605DA">
      <w:pPr>
        <w:pStyle w:val="Default"/>
        <w:rPr>
          <w:sz w:val="22"/>
          <w:szCs w:val="22"/>
        </w:rPr>
      </w:pPr>
    </w:p>
    <w:p w:rsidR="0029138B" w:rsidRDefault="005F0C28" w:rsidP="002605DA">
      <w:pPr>
        <w:pStyle w:val="Default"/>
        <w:ind w:firstLine="284"/>
        <w:rPr>
          <w:b/>
          <w:sz w:val="22"/>
          <w:szCs w:val="22"/>
        </w:rPr>
      </w:pPr>
      <w:r>
        <w:rPr>
          <w:b/>
          <w:sz w:val="22"/>
          <w:szCs w:val="22"/>
        </w:rPr>
        <w:t xml:space="preserve">II. </w:t>
      </w:r>
      <w:r w:rsidR="0029138B" w:rsidRPr="00175884">
        <w:rPr>
          <w:b/>
          <w:sz w:val="22"/>
          <w:szCs w:val="22"/>
        </w:rPr>
        <w:t xml:space="preserve">Partinin Kuruluşu ve </w:t>
      </w:r>
      <w:r w:rsidR="009C0A53" w:rsidRPr="00175884">
        <w:rPr>
          <w:b/>
          <w:sz w:val="22"/>
          <w:szCs w:val="22"/>
        </w:rPr>
        <w:t>Siyasal Hayatı</w:t>
      </w:r>
    </w:p>
    <w:p w:rsidR="0029138B" w:rsidRPr="00175884" w:rsidRDefault="0029138B" w:rsidP="002605DA">
      <w:pPr>
        <w:spacing w:after="240" w:line="240" w:lineRule="auto"/>
        <w:ind w:firstLine="284"/>
        <w:rPr>
          <w:rStyle w:val="Balk1Char"/>
          <w:rFonts w:cs="Times New Roman"/>
          <w:b w:val="0"/>
          <w:sz w:val="22"/>
          <w:szCs w:val="22"/>
        </w:rPr>
      </w:pPr>
      <w:r w:rsidRPr="00175884">
        <w:rPr>
          <w:rStyle w:val="Balk1Char"/>
          <w:rFonts w:cs="Times New Roman"/>
          <w:b w:val="0"/>
          <w:sz w:val="22"/>
          <w:szCs w:val="22"/>
        </w:rPr>
        <w:t>Parti</w:t>
      </w:r>
      <w:r w:rsidR="002021A9">
        <w:rPr>
          <w:rStyle w:val="Balk1Char"/>
          <w:rFonts w:cs="Times New Roman"/>
          <w:b w:val="0"/>
          <w:sz w:val="22"/>
          <w:szCs w:val="22"/>
        </w:rPr>
        <w:t>,</w:t>
      </w:r>
      <w:r w:rsidR="00EA6546" w:rsidRPr="00175884">
        <w:rPr>
          <w:rStyle w:val="Balk1Char"/>
          <w:rFonts w:cs="Times New Roman"/>
          <w:b w:val="0"/>
          <w:sz w:val="22"/>
          <w:szCs w:val="22"/>
        </w:rPr>
        <w:t xml:space="preserve"> ismi ile hem </w:t>
      </w:r>
      <w:r w:rsidRPr="00175884">
        <w:rPr>
          <w:rStyle w:val="Balk1Char"/>
          <w:rFonts w:cs="Times New Roman"/>
          <w:b w:val="0"/>
          <w:sz w:val="22"/>
          <w:szCs w:val="22"/>
        </w:rPr>
        <w:t xml:space="preserve">Türkçülüğün </w:t>
      </w:r>
      <w:proofErr w:type="gramStart"/>
      <w:r w:rsidRPr="00175884">
        <w:rPr>
          <w:rStyle w:val="Balk1Char"/>
          <w:rFonts w:cs="Times New Roman"/>
          <w:b w:val="0"/>
          <w:sz w:val="22"/>
          <w:szCs w:val="22"/>
        </w:rPr>
        <w:t>nostaljik</w:t>
      </w:r>
      <w:proofErr w:type="gramEnd"/>
      <w:r w:rsidRPr="00175884">
        <w:rPr>
          <w:rStyle w:val="Balk1Char"/>
          <w:rFonts w:cs="Times New Roman"/>
          <w:b w:val="0"/>
          <w:sz w:val="22"/>
          <w:szCs w:val="22"/>
        </w:rPr>
        <w:t>/romantik dönemine dair belirgin sim</w:t>
      </w:r>
      <w:r w:rsidR="00EA6546" w:rsidRPr="00175884">
        <w:rPr>
          <w:rStyle w:val="Balk1Char"/>
          <w:rFonts w:cs="Times New Roman"/>
          <w:b w:val="0"/>
          <w:sz w:val="22"/>
          <w:szCs w:val="22"/>
        </w:rPr>
        <w:t xml:space="preserve">gelerinden birine atıf yapmakta, </w:t>
      </w:r>
      <w:r w:rsidR="009A0FD9" w:rsidRPr="00175884">
        <w:rPr>
          <w:rStyle w:val="Balk1Char"/>
          <w:rFonts w:cs="Times New Roman"/>
          <w:b w:val="0"/>
          <w:sz w:val="22"/>
          <w:szCs w:val="22"/>
        </w:rPr>
        <w:t>hem de</w:t>
      </w:r>
      <w:r w:rsidRPr="00175884">
        <w:rPr>
          <w:rStyle w:val="Balk1Char"/>
          <w:rFonts w:cs="Times New Roman"/>
          <w:b w:val="0"/>
          <w:sz w:val="22"/>
          <w:szCs w:val="22"/>
        </w:rPr>
        <w:t xml:space="preserve"> işçi ve köylüyü önceleyen, sınıf esasın</w:t>
      </w:r>
      <w:r w:rsidR="003D1F70">
        <w:rPr>
          <w:rStyle w:val="Balk1Char"/>
          <w:rFonts w:cs="Times New Roman"/>
          <w:b w:val="0"/>
          <w:sz w:val="22"/>
          <w:szCs w:val="22"/>
        </w:rPr>
        <w:t>a vurgu yapan</w:t>
      </w:r>
      <w:r w:rsidR="00EA6546" w:rsidRPr="00175884">
        <w:rPr>
          <w:rStyle w:val="Balk1Char"/>
          <w:rFonts w:cs="Times New Roman"/>
          <w:b w:val="0"/>
          <w:sz w:val="22"/>
          <w:szCs w:val="22"/>
        </w:rPr>
        <w:t xml:space="preserve"> </w:t>
      </w:r>
      <w:r w:rsidR="009A0FD9" w:rsidRPr="00175884">
        <w:rPr>
          <w:rStyle w:val="Balk1Char"/>
          <w:rFonts w:cs="Times New Roman"/>
          <w:b w:val="0"/>
          <w:sz w:val="22"/>
          <w:szCs w:val="22"/>
        </w:rPr>
        <w:t xml:space="preserve">tarafıyla da dikkat </w:t>
      </w:r>
      <w:r w:rsidR="002021A9">
        <w:rPr>
          <w:rStyle w:val="Balk1Char"/>
          <w:rFonts w:cs="Times New Roman"/>
          <w:b w:val="0"/>
          <w:sz w:val="22"/>
          <w:szCs w:val="22"/>
        </w:rPr>
        <w:t>çekmektedir. Bu özgün is</w:t>
      </w:r>
      <w:r w:rsidRPr="00175884">
        <w:rPr>
          <w:rStyle w:val="Balk1Char"/>
          <w:rFonts w:cs="Times New Roman"/>
          <w:b w:val="0"/>
          <w:sz w:val="22"/>
          <w:szCs w:val="22"/>
        </w:rPr>
        <w:t xml:space="preserve">mi ile parti dönemin siyasette ve fikir hayatında bir arayış ve uzlaşma çabasının dikkate </w:t>
      </w:r>
      <w:r w:rsidRPr="00175884">
        <w:rPr>
          <w:rStyle w:val="Balk1Char"/>
          <w:rFonts w:cs="Times New Roman"/>
          <w:b w:val="0"/>
          <w:sz w:val="22"/>
          <w:szCs w:val="22"/>
        </w:rPr>
        <w:lastRenderedPageBreak/>
        <w:t>değer örneğidir.</w:t>
      </w:r>
      <w:r w:rsidRPr="00175884">
        <w:rPr>
          <w:rStyle w:val="DipnotBavurusu"/>
          <w:rFonts w:eastAsiaTheme="majorEastAsia"/>
          <w:bCs/>
          <w:sz w:val="22"/>
          <w:szCs w:val="22"/>
        </w:rPr>
        <w:footnoteReference w:id="16"/>
      </w:r>
      <w:r w:rsidRPr="00175884">
        <w:rPr>
          <w:rStyle w:val="Balk1Char"/>
          <w:rFonts w:cs="Times New Roman"/>
          <w:b w:val="0"/>
          <w:sz w:val="22"/>
          <w:szCs w:val="22"/>
        </w:rPr>
        <w:t xml:space="preserve"> </w:t>
      </w:r>
      <w:r w:rsidR="00B86AFE" w:rsidRPr="00175884">
        <w:rPr>
          <w:rStyle w:val="Balk1Char"/>
          <w:rFonts w:cs="Times New Roman"/>
          <w:b w:val="0"/>
          <w:sz w:val="22"/>
          <w:szCs w:val="22"/>
        </w:rPr>
        <w:t>Ancak bu çaba dönemin genel geçer fikirlerine dayanmaktadır ve popülist mahiyet taşır.</w:t>
      </w:r>
    </w:p>
    <w:p w:rsidR="0029138B" w:rsidRPr="00175884" w:rsidRDefault="0029138B" w:rsidP="002605DA">
      <w:pPr>
        <w:pStyle w:val="NormalWeb"/>
        <w:spacing w:before="0" w:beforeAutospacing="0" w:after="240" w:afterAutospacing="0"/>
        <w:ind w:firstLine="284"/>
        <w:rPr>
          <w:rStyle w:val="Balk1Char"/>
          <w:rFonts w:cs="Times New Roman"/>
          <w:b w:val="0"/>
          <w:sz w:val="22"/>
          <w:szCs w:val="22"/>
        </w:rPr>
      </w:pPr>
      <w:r w:rsidRPr="00175884">
        <w:rPr>
          <w:rStyle w:val="Balk1Char"/>
          <w:rFonts w:cs="Times New Roman"/>
          <w:b w:val="0"/>
          <w:sz w:val="22"/>
          <w:szCs w:val="22"/>
        </w:rPr>
        <w:t>Partinin kuruluş vesikalarına erişmek üzere ya</w:t>
      </w:r>
      <w:r w:rsidR="00B5627A">
        <w:rPr>
          <w:rStyle w:val="Balk1Char"/>
          <w:rFonts w:cs="Times New Roman"/>
          <w:b w:val="0"/>
          <w:sz w:val="22"/>
          <w:szCs w:val="22"/>
        </w:rPr>
        <w:t>pılan çalışmalar sonucunda Millî</w:t>
      </w:r>
      <w:r w:rsidRPr="00175884">
        <w:rPr>
          <w:rStyle w:val="Balk1Char"/>
          <w:rFonts w:cs="Times New Roman"/>
          <w:b w:val="0"/>
          <w:sz w:val="22"/>
          <w:szCs w:val="22"/>
        </w:rPr>
        <w:t xml:space="preserve"> Kütüphane arşivinde 1949</w:t>
      </w:r>
      <w:r w:rsidR="00B5627A">
        <w:rPr>
          <w:rStyle w:val="Balk1Char"/>
          <w:rFonts w:cs="Times New Roman"/>
          <w:b w:val="0"/>
          <w:sz w:val="22"/>
          <w:szCs w:val="22"/>
        </w:rPr>
        <w:t xml:space="preserve"> yılına ait bir tüzüğe rastlan</w:t>
      </w:r>
      <w:r w:rsidRPr="00175884">
        <w:rPr>
          <w:rStyle w:val="Balk1Char"/>
          <w:rFonts w:cs="Times New Roman"/>
          <w:b w:val="0"/>
          <w:sz w:val="22"/>
          <w:szCs w:val="22"/>
        </w:rPr>
        <w:t>mıştır. Gerek İçişleri Bakanlığı gerekse Türkiye Büyük Millet Meclisi arşivlerinde yapılan taramada</w:t>
      </w:r>
      <w:r w:rsidR="00B5627A">
        <w:rPr>
          <w:rStyle w:val="Balk1Char"/>
          <w:rFonts w:cs="Times New Roman"/>
          <w:b w:val="0"/>
          <w:sz w:val="22"/>
          <w:szCs w:val="22"/>
        </w:rPr>
        <w:t xml:space="preserve"> partiye dair herhangi bir resmî</w:t>
      </w:r>
      <w:r w:rsidRPr="00175884">
        <w:rPr>
          <w:rStyle w:val="Balk1Char"/>
          <w:rFonts w:cs="Times New Roman"/>
          <w:b w:val="0"/>
          <w:sz w:val="22"/>
          <w:szCs w:val="22"/>
        </w:rPr>
        <w:t xml:space="preserve"> belgeye ulaşılamamıştır. Bu durumda Partinin siyasi olarak Meclis’te temsil edilmemiş olmasının bir etkisi olabileceği gibi siyasi partilere dair bilgi ve belgelerin yıllara sair değişik kurumların arşivlerinde bulunması da belgelere ulaşımı zorlaştırmaktadır.</w:t>
      </w:r>
    </w:p>
    <w:p w:rsidR="00CD6ED7" w:rsidRDefault="004253E7" w:rsidP="002605DA">
      <w:pPr>
        <w:pStyle w:val="NormalWeb"/>
        <w:spacing w:before="0" w:beforeAutospacing="0" w:after="240" w:afterAutospacing="0"/>
        <w:ind w:firstLine="284"/>
        <w:rPr>
          <w:rStyle w:val="Balk1Char"/>
          <w:rFonts w:cs="Times New Roman"/>
          <w:b w:val="0"/>
          <w:sz w:val="22"/>
          <w:szCs w:val="22"/>
        </w:rPr>
      </w:pPr>
      <w:r>
        <w:rPr>
          <w:rStyle w:val="Balk1Char"/>
          <w:rFonts w:cs="Times New Roman"/>
          <w:b w:val="0"/>
          <w:sz w:val="22"/>
          <w:szCs w:val="22"/>
        </w:rPr>
        <w:t>Buna karşın</w:t>
      </w:r>
      <w:r w:rsidR="0029138B" w:rsidRPr="00175884">
        <w:rPr>
          <w:rStyle w:val="Balk1Char"/>
          <w:rFonts w:cs="Times New Roman"/>
          <w:b w:val="0"/>
          <w:sz w:val="22"/>
          <w:szCs w:val="22"/>
        </w:rPr>
        <w:t xml:space="preserve"> kuruluş öncesinde özellikle partinin kurucusu Arif Hikmet </w:t>
      </w:r>
      <w:proofErr w:type="spellStart"/>
      <w:r w:rsidR="0029138B" w:rsidRPr="00175884">
        <w:rPr>
          <w:rStyle w:val="Balk1Char"/>
          <w:rFonts w:cs="Times New Roman"/>
          <w:b w:val="0"/>
          <w:sz w:val="22"/>
          <w:szCs w:val="22"/>
        </w:rPr>
        <w:t>Adsız’a</w:t>
      </w:r>
      <w:proofErr w:type="spellEnd"/>
      <w:r w:rsidR="0029138B" w:rsidRPr="00175884">
        <w:rPr>
          <w:rStyle w:val="Balk1Char"/>
          <w:rFonts w:cs="Times New Roman"/>
          <w:b w:val="0"/>
          <w:sz w:val="22"/>
          <w:szCs w:val="22"/>
        </w:rPr>
        <w:t xml:space="preserve"> ait</w:t>
      </w:r>
      <w:r w:rsidR="003D1F70">
        <w:rPr>
          <w:rStyle w:val="Balk1Char"/>
          <w:rFonts w:cs="Times New Roman"/>
          <w:b w:val="0"/>
          <w:sz w:val="22"/>
          <w:szCs w:val="22"/>
        </w:rPr>
        <w:t>,</w:t>
      </w:r>
      <w:r w:rsidR="0029138B" w:rsidRPr="00175884">
        <w:rPr>
          <w:rStyle w:val="Balk1Char"/>
          <w:rFonts w:cs="Times New Roman"/>
          <w:b w:val="0"/>
          <w:sz w:val="22"/>
          <w:szCs w:val="22"/>
        </w:rPr>
        <w:t xml:space="preserve"> </w:t>
      </w:r>
      <w:r w:rsidR="003D1F70">
        <w:rPr>
          <w:rStyle w:val="Balk1Char"/>
          <w:rFonts w:cs="Times New Roman"/>
          <w:b w:val="0"/>
          <w:sz w:val="22"/>
          <w:szCs w:val="22"/>
        </w:rPr>
        <w:t xml:space="preserve">fikir verecek mahiyetteki </w:t>
      </w:r>
      <w:r w:rsidR="0029138B" w:rsidRPr="00175884">
        <w:rPr>
          <w:rStyle w:val="Balk1Char"/>
          <w:rFonts w:cs="Times New Roman"/>
          <w:b w:val="0"/>
          <w:sz w:val="22"/>
          <w:szCs w:val="22"/>
        </w:rPr>
        <w:t>bir takım belgeler Cumhurbaşkanlığı Devlet Arşivleri Başkanlığında bulunmaktadır. B</w:t>
      </w:r>
      <w:r>
        <w:rPr>
          <w:rStyle w:val="Balk1Char"/>
          <w:rFonts w:cs="Times New Roman"/>
          <w:b w:val="0"/>
          <w:sz w:val="22"/>
          <w:szCs w:val="22"/>
        </w:rPr>
        <w:t>elgelerden</w:t>
      </w:r>
      <w:r w:rsidR="0029138B" w:rsidRPr="00175884">
        <w:rPr>
          <w:rStyle w:val="Balk1Char"/>
          <w:rFonts w:cs="Times New Roman"/>
          <w:b w:val="0"/>
          <w:sz w:val="22"/>
          <w:szCs w:val="22"/>
        </w:rPr>
        <w:t xml:space="preserve"> ilki Adsız imzası ile Cumhuriyet Halk Partisi Genel Sekreterliğine hitaplı mektuptur</w:t>
      </w:r>
      <w:r w:rsidR="00EA0622" w:rsidRPr="00175884">
        <w:rPr>
          <w:rStyle w:val="Balk1Char"/>
          <w:rFonts w:cs="Times New Roman"/>
          <w:b w:val="0"/>
          <w:sz w:val="22"/>
          <w:szCs w:val="22"/>
        </w:rPr>
        <w:t>. Mektupta; 1945 yılında partinin kuruluş iznine dair</w:t>
      </w:r>
      <w:r w:rsidR="0029138B" w:rsidRPr="00175884">
        <w:rPr>
          <w:rStyle w:val="Balk1Char"/>
          <w:rFonts w:cs="Times New Roman"/>
          <w:b w:val="0"/>
          <w:sz w:val="22"/>
          <w:szCs w:val="22"/>
        </w:rPr>
        <w:t xml:space="preserve"> bir müracaatta bulunulduğu, 20 Mart 1946’da </w:t>
      </w:r>
      <w:proofErr w:type="spellStart"/>
      <w:r w:rsidR="0029138B" w:rsidRPr="00175884">
        <w:rPr>
          <w:rStyle w:val="Balk1Char"/>
          <w:rFonts w:cs="Times New Roman"/>
          <w:b w:val="0"/>
          <w:sz w:val="22"/>
          <w:szCs w:val="22"/>
        </w:rPr>
        <w:t>Adsız’a</w:t>
      </w:r>
      <w:proofErr w:type="spellEnd"/>
      <w:r w:rsidR="0029138B" w:rsidRPr="00175884">
        <w:rPr>
          <w:rStyle w:val="Balk1Char"/>
          <w:rFonts w:cs="Times New Roman"/>
          <w:b w:val="0"/>
          <w:sz w:val="22"/>
          <w:szCs w:val="22"/>
        </w:rPr>
        <w:t xml:space="preserve"> işlemin son safhada olduğu ve yakında bildirileceği İçişleri Bakanı Hilmi Ura</w:t>
      </w:r>
      <w:r w:rsidR="00EA0622" w:rsidRPr="00175884">
        <w:rPr>
          <w:rStyle w:val="Balk1Char"/>
          <w:rFonts w:cs="Times New Roman"/>
          <w:b w:val="0"/>
          <w:sz w:val="22"/>
          <w:szCs w:val="22"/>
        </w:rPr>
        <w:t>n imzalı yazı ile bildirildiği anlaşılmaktadır</w:t>
      </w:r>
      <w:r w:rsidR="0029138B" w:rsidRPr="00175884">
        <w:rPr>
          <w:rStyle w:val="Balk1Char"/>
          <w:rFonts w:cs="Times New Roman"/>
          <w:b w:val="0"/>
          <w:sz w:val="22"/>
          <w:szCs w:val="22"/>
        </w:rPr>
        <w:t xml:space="preserve">. 1946’nın Mayıs ayına kadar bekleyen </w:t>
      </w:r>
      <w:proofErr w:type="spellStart"/>
      <w:r w:rsidR="0029138B" w:rsidRPr="00175884">
        <w:rPr>
          <w:rStyle w:val="Balk1Char"/>
          <w:rFonts w:cs="Times New Roman"/>
          <w:b w:val="0"/>
          <w:sz w:val="22"/>
          <w:szCs w:val="22"/>
        </w:rPr>
        <w:t>Adsız’ın</w:t>
      </w:r>
      <w:proofErr w:type="spellEnd"/>
      <w:r w:rsidR="0029138B" w:rsidRPr="00175884">
        <w:rPr>
          <w:rStyle w:val="Balk1Char"/>
          <w:rFonts w:cs="Times New Roman"/>
          <w:b w:val="0"/>
          <w:sz w:val="22"/>
          <w:szCs w:val="22"/>
        </w:rPr>
        <w:t xml:space="preserve"> bu gelişmeden sonra kendi tabiri ile “</w:t>
      </w:r>
      <w:r w:rsidR="0029138B" w:rsidRPr="00175884">
        <w:rPr>
          <w:rStyle w:val="Balk1Char"/>
          <w:rFonts w:cs="Times New Roman"/>
          <w:b w:val="0"/>
          <w:i/>
          <w:sz w:val="22"/>
          <w:szCs w:val="22"/>
        </w:rPr>
        <w:t xml:space="preserve">evrakı </w:t>
      </w:r>
      <w:proofErr w:type="spellStart"/>
      <w:r w:rsidR="0029138B" w:rsidRPr="00175884">
        <w:rPr>
          <w:rStyle w:val="Balk1Char"/>
          <w:rFonts w:cs="Times New Roman"/>
          <w:b w:val="0"/>
          <w:i/>
          <w:sz w:val="22"/>
          <w:szCs w:val="22"/>
        </w:rPr>
        <w:t>kırtasî</w:t>
      </w:r>
      <w:proofErr w:type="spellEnd"/>
      <w:r w:rsidR="0029138B" w:rsidRPr="00175884">
        <w:rPr>
          <w:rStyle w:val="Balk1Char"/>
          <w:rFonts w:cs="Times New Roman"/>
          <w:b w:val="0"/>
          <w:i/>
          <w:sz w:val="22"/>
          <w:szCs w:val="22"/>
        </w:rPr>
        <w:t xml:space="preserve"> uçurumlardan çıkarmak gayesiyle”</w:t>
      </w:r>
      <w:r w:rsidR="0029138B" w:rsidRPr="00175884">
        <w:rPr>
          <w:rStyle w:val="Balk1Char"/>
          <w:rFonts w:cs="Times New Roman"/>
          <w:b w:val="0"/>
          <w:sz w:val="22"/>
          <w:szCs w:val="22"/>
        </w:rPr>
        <w:t xml:space="preserve"> Ankara’ya gittiğini anlıyoruz. </w:t>
      </w:r>
      <w:proofErr w:type="gramStart"/>
      <w:r w:rsidR="0029138B" w:rsidRPr="00175884">
        <w:rPr>
          <w:rStyle w:val="Balk1Char"/>
          <w:rFonts w:cs="Times New Roman"/>
          <w:b w:val="0"/>
          <w:sz w:val="22"/>
          <w:szCs w:val="22"/>
        </w:rPr>
        <w:t>Emniyet Genel Müdürlüğü 1. şubeden İstanbul Valiliğine i</w:t>
      </w:r>
      <w:r w:rsidR="00D936D1">
        <w:rPr>
          <w:rStyle w:val="Balk1Char"/>
          <w:rFonts w:cs="Times New Roman"/>
          <w:b w:val="0"/>
          <w:sz w:val="22"/>
          <w:szCs w:val="22"/>
        </w:rPr>
        <w:t>ade edilen dosyayı takip eden Ad</w:t>
      </w:r>
      <w:r w:rsidR="0029138B" w:rsidRPr="00175884">
        <w:rPr>
          <w:rStyle w:val="Balk1Char"/>
          <w:rFonts w:cs="Times New Roman"/>
          <w:b w:val="0"/>
          <w:sz w:val="22"/>
          <w:szCs w:val="22"/>
        </w:rPr>
        <w:t xml:space="preserve">sız mektubunda vilayet dairelerindeki yolsuzluklardan, işlerin aksamasından doğrudan iktidar sahiplerinin sorumlu olduğunu yazar ve Atatürk’ün sağlığından beri CHP’ye karşı yapıcı bir muhalefet yaptığını, bu mücadelede yegâne hedefinin </w:t>
      </w:r>
      <w:r w:rsidR="0029138B" w:rsidRPr="00175884">
        <w:rPr>
          <w:rStyle w:val="Balk1Char"/>
          <w:rFonts w:cs="Times New Roman"/>
          <w:b w:val="0"/>
          <w:i/>
          <w:sz w:val="22"/>
          <w:szCs w:val="22"/>
        </w:rPr>
        <w:t>ise “vatan halaskarı olan milli bir zaviyeyi</w:t>
      </w:r>
      <w:r>
        <w:rPr>
          <w:rStyle w:val="Balk1Char"/>
          <w:rFonts w:cs="Times New Roman"/>
          <w:b w:val="0"/>
          <w:i/>
          <w:sz w:val="22"/>
          <w:szCs w:val="22"/>
        </w:rPr>
        <w:t xml:space="preserve"> </w:t>
      </w:r>
      <w:r w:rsidR="0029138B" w:rsidRPr="00175884">
        <w:rPr>
          <w:rStyle w:val="Balk1Char"/>
          <w:rFonts w:cs="Times New Roman"/>
          <w:b w:val="0"/>
          <w:i/>
          <w:sz w:val="22"/>
          <w:szCs w:val="22"/>
        </w:rPr>
        <w:lastRenderedPageBreak/>
        <w:t>başlangıçtaki necip hüviyetine iade gayesinden”</w:t>
      </w:r>
      <w:r w:rsidR="0029138B" w:rsidRPr="00175884">
        <w:rPr>
          <w:rStyle w:val="Balk1Char"/>
          <w:rFonts w:cs="Times New Roman"/>
          <w:b w:val="0"/>
          <w:sz w:val="22"/>
          <w:szCs w:val="22"/>
        </w:rPr>
        <w:t xml:space="preserve"> doğduğunu beyan etmektedir.</w:t>
      </w:r>
      <w:proofErr w:type="gramEnd"/>
      <w:r w:rsidR="0029138B" w:rsidRPr="00175884">
        <w:rPr>
          <w:rStyle w:val="DipnotBavurusu"/>
          <w:rFonts w:eastAsiaTheme="majorEastAsia"/>
          <w:bCs/>
          <w:sz w:val="22"/>
          <w:szCs w:val="22"/>
        </w:rPr>
        <w:footnoteReference w:id="17"/>
      </w:r>
      <w:r w:rsidR="0029138B" w:rsidRPr="00175884">
        <w:rPr>
          <w:rStyle w:val="Balk1Char"/>
          <w:rFonts w:cs="Times New Roman"/>
          <w:b w:val="0"/>
          <w:sz w:val="22"/>
          <w:szCs w:val="22"/>
        </w:rPr>
        <w:t xml:space="preserve"> </w:t>
      </w:r>
    </w:p>
    <w:p w:rsidR="0029138B" w:rsidRDefault="0029138B" w:rsidP="00CD6ED7">
      <w:pPr>
        <w:pStyle w:val="NormalWeb"/>
        <w:spacing w:before="0" w:beforeAutospacing="0" w:after="0" w:afterAutospacing="0"/>
        <w:ind w:firstLine="284"/>
        <w:rPr>
          <w:rStyle w:val="Balk1Char"/>
          <w:rFonts w:cs="Times New Roman"/>
          <w:b w:val="0"/>
          <w:sz w:val="22"/>
          <w:szCs w:val="22"/>
        </w:rPr>
      </w:pPr>
      <w:r w:rsidRPr="00175884">
        <w:rPr>
          <w:rStyle w:val="Balk1Char"/>
          <w:rFonts w:cs="Times New Roman"/>
          <w:b w:val="0"/>
          <w:sz w:val="22"/>
          <w:szCs w:val="22"/>
        </w:rPr>
        <w:t xml:space="preserve">Yine </w:t>
      </w:r>
      <w:proofErr w:type="spellStart"/>
      <w:r w:rsidRPr="00175884">
        <w:rPr>
          <w:rStyle w:val="Balk1Char"/>
          <w:rFonts w:cs="Times New Roman"/>
          <w:b w:val="0"/>
          <w:sz w:val="22"/>
          <w:szCs w:val="22"/>
        </w:rPr>
        <w:t>sözkonusu</w:t>
      </w:r>
      <w:proofErr w:type="spellEnd"/>
      <w:r w:rsidRPr="00175884">
        <w:rPr>
          <w:rStyle w:val="Balk1Char"/>
          <w:rFonts w:cs="Times New Roman"/>
          <w:b w:val="0"/>
          <w:sz w:val="22"/>
          <w:szCs w:val="22"/>
        </w:rPr>
        <w:t xml:space="preserve"> arşiv belgeleri arasında </w:t>
      </w:r>
      <w:proofErr w:type="spellStart"/>
      <w:r w:rsidRPr="00175884">
        <w:rPr>
          <w:rStyle w:val="Balk1Char"/>
          <w:rFonts w:cs="Times New Roman"/>
          <w:b w:val="0"/>
          <w:sz w:val="22"/>
          <w:szCs w:val="22"/>
        </w:rPr>
        <w:t>Adsız’a</w:t>
      </w:r>
      <w:proofErr w:type="spellEnd"/>
      <w:r w:rsidRPr="00175884">
        <w:rPr>
          <w:rStyle w:val="Balk1Char"/>
          <w:rFonts w:cs="Times New Roman"/>
          <w:b w:val="0"/>
          <w:sz w:val="22"/>
          <w:szCs w:val="22"/>
        </w:rPr>
        <w:t xml:space="preserve"> hitaben ve</w:t>
      </w:r>
      <w:r w:rsidR="00F22FC6">
        <w:rPr>
          <w:rStyle w:val="Balk1Char"/>
          <w:rFonts w:cs="Times New Roman"/>
          <w:b w:val="0"/>
          <w:sz w:val="22"/>
          <w:szCs w:val="22"/>
        </w:rPr>
        <w:t xml:space="preserve"> yukarıdaki mektuba istinaden, </w:t>
      </w:r>
      <w:r w:rsidRPr="00175884">
        <w:rPr>
          <w:rStyle w:val="Balk1Char"/>
          <w:rFonts w:cs="Times New Roman"/>
          <w:b w:val="0"/>
          <w:sz w:val="22"/>
          <w:szCs w:val="22"/>
        </w:rPr>
        <w:t xml:space="preserve">CHP Genel Sekreteri </w:t>
      </w:r>
      <w:proofErr w:type="spellStart"/>
      <w:r w:rsidRPr="00175884">
        <w:rPr>
          <w:rStyle w:val="Balk1Char"/>
          <w:rFonts w:cs="Times New Roman"/>
          <w:b w:val="0"/>
          <w:sz w:val="22"/>
          <w:szCs w:val="22"/>
        </w:rPr>
        <w:t>Nafi</w:t>
      </w:r>
      <w:proofErr w:type="spellEnd"/>
      <w:r w:rsidRPr="00175884">
        <w:rPr>
          <w:rStyle w:val="Balk1Char"/>
          <w:rFonts w:cs="Times New Roman"/>
          <w:b w:val="0"/>
          <w:sz w:val="22"/>
          <w:szCs w:val="22"/>
        </w:rPr>
        <w:t xml:space="preserve"> </w:t>
      </w:r>
      <w:proofErr w:type="spellStart"/>
      <w:r w:rsidRPr="00175884">
        <w:rPr>
          <w:rStyle w:val="Balk1Char"/>
          <w:rFonts w:cs="Times New Roman"/>
          <w:b w:val="0"/>
          <w:sz w:val="22"/>
          <w:szCs w:val="22"/>
        </w:rPr>
        <w:t>Atuf</w:t>
      </w:r>
      <w:proofErr w:type="spellEnd"/>
      <w:r w:rsidRPr="00175884">
        <w:rPr>
          <w:rStyle w:val="Balk1Char"/>
          <w:rFonts w:cs="Times New Roman"/>
          <w:b w:val="0"/>
          <w:sz w:val="22"/>
          <w:szCs w:val="22"/>
        </w:rPr>
        <w:t xml:space="preserve"> Kansu imzalı bir başka mektuba daha rastlıyoruz. Cevabi yazıda vaki parti teşebbüsü hakkında gerekli bilginin ilgili res</w:t>
      </w:r>
      <w:r w:rsidR="00F22FC6">
        <w:rPr>
          <w:rStyle w:val="Balk1Char"/>
          <w:rFonts w:cs="Times New Roman"/>
          <w:b w:val="0"/>
          <w:sz w:val="22"/>
          <w:szCs w:val="22"/>
        </w:rPr>
        <w:t>mî</w:t>
      </w:r>
      <w:r w:rsidRPr="00175884">
        <w:rPr>
          <w:rStyle w:val="Balk1Char"/>
          <w:rFonts w:cs="Times New Roman"/>
          <w:b w:val="0"/>
          <w:sz w:val="22"/>
          <w:szCs w:val="22"/>
        </w:rPr>
        <w:t xml:space="preserve"> makamlardan ve kanun dâhilince alınması gerektiği bildirilmiştir.</w:t>
      </w:r>
      <w:r w:rsidRPr="00175884">
        <w:rPr>
          <w:rStyle w:val="DipnotBavurusu"/>
          <w:rFonts w:eastAsiaTheme="majorEastAsia"/>
          <w:bCs/>
          <w:sz w:val="22"/>
          <w:szCs w:val="22"/>
        </w:rPr>
        <w:footnoteReference w:id="18"/>
      </w:r>
      <w:r w:rsidRPr="00175884">
        <w:rPr>
          <w:rStyle w:val="Balk1Char"/>
          <w:rFonts w:cs="Times New Roman"/>
          <w:b w:val="0"/>
          <w:sz w:val="22"/>
          <w:szCs w:val="22"/>
        </w:rPr>
        <w:t xml:space="preserve"> </w:t>
      </w:r>
    </w:p>
    <w:p w:rsidR="00556EB6" w:rsidRPr="00175884" w:rsidRDefault="00556EB6" w:rsidP="00CD6ED7">
      <w:pPr>
        <w:pStyle w:val="NormalWeb"/>
        <w:spacing w:before="0" w:beforeAutospacing="0" w:after="0" w:afterAutospacing="0"/>
        <w:ind w:firstLine="284"/>
        <w:rPr>
          <w:rStyle w:val="Balk1Char"/>
          <w:rFonts w:cs="Times New Roman"/>
          <w:b w:val="0"/>
          <w:sz w:val="22"/>
          <w:szCs w:val="22"/>
        </w:rPr>
      </w:pPr>
    </w:p>
    <w:p w:rsidR="0029138B" w:rsidRDefault="004A559B" w:rsidP="00CD6ED7">
      <w:pPr>
        <w:pStyle w:val="NormalWeb"/>
        <w:spacing w:before="0" w:beforeAutospacing="0" w:after="0" w:afterAutospacing="0"/>
        <w:ind w:firstLine="284"/>
        <w:rPr>
          <w:rStyle w:val="Balk1Char"/>
          <w:rFonts w:cs="Times New Roman"/>
          <w:b w:val="0"/>
          <w:sz w:val="22"/>
          <w:szCs w:val="22"/>
        </w:rPr>
      </w:pPr>
      <w:r>
        <w:rPr>
          <w:rStyle w:val="Balk1Char"/>
          <w:rFonts w:cs="Times New Roman"/>
          <w:b w:val="0"/>
          <w:sz w:val="22"/>
          <w:szCs w:val="22"/>
        </w:rPr>
        <w:t xml:space="preserve">Dönemin basın yayın kuruluşlarında yapılan araştırma neticesinde, </w:t>
      </w:r>
      <w:r w:rsidR="0029138B" w:rsidRPr="00175884">
        <w:rPr>
          <w:rStyle w:val="Balk1Char"/>
          <w:rFonts w:cs="Times New Roman"/>
          <w:b w:val="0"/>
          <w:sz w:val="22"/>
          <w:szCs w:val="22"/>
        </w:rPr>
        <w:t xml:space="preserve">23 Haziran 1946 tarihli Cumhuriyet Gazetesi’nin </w:t>
      </w:r>
      <w:r w:rsidR="0029138B" w:rsidRPr="00175884">
        <w:rPr>
          <w:rStyle w:val="Balk1Char"/>
          <w:rFonts w:cs="Times New Roman"/>
          <w:b w:val="0"/>
          <w:i/>
          <w:sz w:val="22"/>
          <w:szCs w:val="22"/>
        </w:rPr>
        <w:t xml:space="preserve">“Seçim Hazırlığı” </w:t>
      </w:r>
      <w:r w:rsidR="0029138B" w:rsidRPr="00175884">
        <w:rPr>
          <w:rStyle w:val="Balk1Char"/>
          <w:rFonts w:cs="Times New Roman"/>
          <w:b w:val="0"/>
          <w:sz w:val="22"/>
          <w:szCs w:val="22"/>
        </w:rPr>
        <w:t xml:space="preserve">başlıklı haberinde; Arif Hikmet Adsız ve arkadaşları tarafından daha evvelce teşkiline müsaade istenilen partinin kuruluşuna İçişleri Bakanlığı tarafından izin verildiği duyurulmaktadır. </w:t>
      </w:r>
    </w:p>
    <w:p w:rsidR="00556EB6" w:rsidRPr="00175884" w:rsidRDefault="00556EB6" w:rsidP="00CD6ED7">
      <w:pPr>
        <w:pStyle w:val="NormalWeb"/>
        <w:spacing w:before="0" w:beforeAutospacing="0" w:after="0" w:afterAutospacing="0"/>
        <w:ind w:firstLine="284"/>
        <w:rPr>
          <w:rStyle w:val="Balk1Char"/>
          <w:rFonts w:cs="Times New Roman"/>
          <w:b w:val="0"/>
          <w:sz w:val="22"/>
          <w:szCs w:val="22"/>
        </w:rPr>
      </w:pPr>
    </w:p>
    <w:p w:rsidR="0029138B" w:rsidRPr="00175884" w:rsidRDefault="0029138B" w:rsidP="002605DA">
      <w:pPr>
        <w:pStyle w:val="NormalWeb"/>
        <w:spacing w:before="0" w:beforeAutospacing="0" w:after="240" w:afterAutospacing="0"/>
        <w:ind w:firstLine="284"/>
        <w:rPr>
          <w:rStyle w:val="Balk1Char"/>
          <w:rFonts w:cs="Times New Roman"/>
          <w:b w:val="0"/>
          <w:sz w:val="22"/>
          <w:szCs w:val="22"/>
        </w:rPr>
      </w:pPr>
      <w:r w:rsidRPr="00175884">
        <w:rPr>
          <w:rStyle w:val="Balk1Char"/>
          <w:rFonts w:cs="Times New Roman"/>
          <w:b w:val="0"/>
          <w:sz w:val="22"/>
          <w:szCs w:val="22"/>
        </w:rPr>
        <w:t xml:space="preserve">6 Eylül 1949 tarihli Cumhuriyet gazetesinde ise EKİP 1949’da yapılacak ara seçime katılmayacak partiler arasında yer almaktadır. Partiden kısa da olsa bahsetmesi </w:t>
      </w:r>
      <w:r w:rsidR="00B86AFE" w:rsidRPr="00175884">
        <w:rPr>
          <w:rStyle w:val="Balk1Char"/>
          <w:rFonts w:cs="Times New Roman"/>
          <w:b w:val="0"/>
          <w:sz w:val="22"/>
          <w:szCs w:val="22"/>
        </w:rPr>
        <w:t>münasebeti ile haber önemlidir zira partini</w:t>
      </w:r>
      <w:r w:rsidR="00F22FC6">
        <w:rPr>
          <w:rStyle w:val="Balk1Char"/>
          <w:rFonts w:cs="Times New Roman"/>
          <w:b w:val="0"/>
          <w:sz w:val="22"/>
          <w:szCs w:val="22"/>
        </w:rPr>
        <w:t xml:space="preserve">n </w:t>
      </w:r>
      <w:r w:rsidR="00B86AFE" w:rsidRPr="00175884">
        <w:rPr>
          <w:rStyle w:val="Balk1Char"/>
          <w:rFonts w:cs="Times New Roman"/>
          <w:b w:val="0"/>
          <w:sz w:val="22"/>
          <w:szCs w:val="22"/>
        </w:rPr>
        <w:t>henüz teşkilatlanamadığı</w:t>
      </w:r>
      <w:r w:rsidR="00F22FC6">
        <w:rPr>
          <w:rStyle w:val="Balk1Char"/>
          <w:rFonts w:cs="Times New Roman"/>
          <w:b w:val="0"/>
          <w:sz w:val="22"/>
          <w:szCs w:val="22"/>
        </w:rPr>
        <w:t xml:space="preserve">nı ve </w:t>
      </w:r>
      <w:r w:rsidR="00B86AFE" w:rsidRPr="00175884">
        <w:rPr>
          <w:rStyle w:val="Balk1Char"/>
          <w:rFonts w:cs="Times New Roman"/>
          <w:b w:val="0"/>
          <w:sz w:val="22"/>
          <w:szCs w:val="22"/>
        </w:rPr>
        <w:t>seçime katılma ehliyetinin olmadığını da tescillemektedir.</w:t>
      </w:r>
    </w:p>
    <w:p w:rsidR="004A56BE" w:rsidRPr="00F22FC6" w:rsidRDefault="004A56BE" w:rsidP="002605DA">
      <w:pPr>
        <w:pStyle w:val="NormalWeb"/>
        <w:spacing w:before="0" w:beforeAutospacing="0" w:after="240" w:afterAutospacing="0"/>
        <w:ind w:firstLine="284"/>
        <w:rPr>
          <w:rStyle w:val="Balk1Char"/>
          <w:rFonts w:cs="Times New Roman"/>
          <w:b w:val="0"/>
          <w:sz w:val="22"/>
          <w:szCs w:val="22"/>
        </w:rPr>
      </w:pPr>
      <w:r w:rsidRPr="00175884">
        <w:rPr>
          <w:rStyle w:val="Balk1Char"/>
          <w:rFonts w:cs="Times New Roman"/>
          <w:b w:val="0"/>
          <w:sz w:val="22"/>
          <w:szCs w:val="22"/>
        </w:rPr>
        <w:t xml:space="preserve">Parti lideri </w:t>
      </w:r>
      <w:proofErr w:type="spellStart"/>
      <w:r w:rsidRPr="00175884">
        <w:rPr>
          <w:rStyle w:val="Balk1Char"/>
          <w:rFonts w:cs="Times New Roman"/>
          <w:b w:val="0"/>
          <w:sz w:val="22"/>
          <w:szCs w:val="22"/>
        </w:rPr>
        <w:t>Adsız’ı</w:t>
      </w:r>
      <w:proofErr w:type="spellEnd"/>
      <w:r w:rsidRPr="00175884">
        <w:rPr>
          <w:rStyle w:val="Balk1Char"/>
          <w:rFonts w:cs="Times New Roman"/>
          <w:b w:val="0"/>
          <w:sz w:val="22"/>
          <w:szCs w:val="22"/>
        </w:rPr>
        <w:t xml:space="preserve"> bu defa </w:t>
      </w:r>
      <w:proofErr w:type="gramStart"/>
      <w:r w:rsidRPr="00175884">
        <w:rPr>
          <w:rStyle w:val="Balk1Char"/>
          <w:rFonts w:cs="Times New Roman"/>
          <w:b w:val="0"/>
          <w:sz w:val="22"/>
          <w:szCs w:val="22"/>
        </w:rPr>
        <w:t>sansasyonel</w:t>
      </w:r>
      <w:proofErr w:type="gramEnd"/>
      <w:r w:rsidRPr="00175884">
        <w:rPr>
          <w:rStyle w:val="Balk1Char"/>
          <w:rFonts w:cs="Times New Roman"/>
          <w:b w:val="0"/>
          <w:sz w:val="22"/>
          <w:szCs w:val="22"/>
        </w:rPr>
        <w:t xml:space="preserve"> bir habere konu olurken görmekteyiz. </w:t>
      </w:r>
      <w:r w:rsidR="000207BF" w:rsidRPr="00175884">
        <w:rPr>
          <w:rStyle w:val="Balk1Char"/>
          <w:rFonts w:cs="Times New Roman"/>
          <w:b w:val="0"/>
          <w:sz w:val="22"/>
          <w:szCs w:val="22"/>
        </w:rPr>
        <w:t xml:space="preserve">7 Ekim 1952 tarihli </w:t>
      </w:r>
      <w:r w:rsidR="000207BF" w:rsidRPr="00B067AE">
        <w:rPr>
          <w:rStyle w:val="Balk1Char"/>
          <w:rFonts w:cs="Times New Roman"/>
          <w:b w:val="0"/>
          <w:i/>
          <w:sz w:val="22"/>
          <w:szCs w:val="22"/>
        </w:rPr>
        <w:t>“İnönü’nün İzmir’de Dünkü Nutukları”</w:t>
      </w:r>
      <w:r w:rsidR="00566956">
        <w:rPr>
          <w:rStyle w:val="Balk1Char"/>
          <w:rFonts w:cs="Times New Roman"/>
          <w:b w:val="0"/>
          <w:sz w:val="22"/>
          <w:szCs w:val="22"/>
        </w:rPr>
        <w:t xml:space="preserve"> isimli haberde; </w:t>
      </w:r>
      <w:r w:rsidR="000207BF" w:rsidRPr="00175884">
        <w:rPr>
          <w:rStyle w:val="Balk1Char"/>
          <w:rFonts w:cs="Times New Roman"/>
          <w:b w:val="0"/>
          <w:sz w:val="22"/>
          <w:szCs w:val="22"/>
        </w:rPr>
        <w:t>“</w:t>
      </w:r>
      <w:proofErr w:type="gramStart"/>
      <w:r w:rsidR="000207BF" w:rsidRPr="00175884">
        <w:rPr>
          <w:rStyle w:val="Balk1Char"/>
          <w:rFonts w:cs="Times New Roman"/>
          <w:b w:val="0"/>
          <w:sz w:val="22"/>
          <w:szCs w:val="22"/>
        </w:rPr>
        <w:t>….</w:t>
      </w:r>
      <w:proofErr w:type="gramEnd"/>
      <w:r w:rsidR="000207BF" w:rsidRPr="00175884">
        <w:rPr>
          <w:rStyle w:val="Balk1Char"/>
          <w:rFonts w:cs="Times New Roman"/>
          <w:b w:val="0"/>
          <w:i/>
          <w:sz w:val="22"/>
          <w:szCs w:val="22"/>
        </w:rPr>
        <w:t xml:space="preserve">İnönü’nün İzmir </w:t>
      </w:r>
      <w:proofErr w:type="spellStart"/>
      <w:r w:rsidR="000207BF" w:rsidRPr="00175884">
        <w:rPr>
          <w:rStyle w:val="Balk1Char"/>
          <w:rFonts w:cs="Times New Roman"/>
          <w:b w:val="0"/>
          <w:i/>
          <w:sz w:val="22"/>
          <w:szCs w:val="22"/>
        </w:rPr>
        <w:t>Eşrefpaşa</w:t>
      </w:r>
      <w:proofErr w:type="spellEnd"/>
      <w:r w:rsidR="000207BF" w:rsidRPr="00175884">
        <w:rPr>
          <w:rStyle w:val="Balk1Char"/>
          <w:rFonts w:cs="Times New Roman"/>
          <w:b w:val="0"/>
          <w:i/>
          <w:sz w:val="22"/>
          <w:szCs w:val="22"/>
        </w:rPr>
        <w:t xml:space="preserve"> CHP Ocağında yaptığı konuşma esnasında </w:t>
      </w:r>
      <w:r w:rsidR="006D65DB" w:rsidRPr="00175884">
        <w:rPr>
          <w:rStyle w:val="Balk1Char"/>
          <w:rFonts w:cs="Times New Roman"/>
          <w:b w:val="0"/>
          <w:i/>
          <w:sz w:val="22"/>
          <w:szCs w:val="22"/>
        </w:rPr>
        <w:t>sözlerine devam ederken</w:t>
      </w:r>
      <w:r w:rsidR="000207BF" w:rsidRPr="00175884">
        <w:rPr>
          <w:rStyle w:val="Balk1Char"/>
          <w:rFonts w:cs="Times New Roman"/>
          <w:b w:val="0"/>
          <w:i/>
          <w:sz w:val="22"/>
          <w:szCs w:val="22"/>
        </w:rPr>
        <w:t xml:space="preserve"> Ergenekon İşçi Partisi’nin Genel Başkanı ve tek üyesi olduğu öğrenilen Hikmet Adsız adında biri sözünü keserek (yalan söylüyorsun, yalan, Osmanlı hanedanı bu memleketi 36 bin memurla idare etmiştir.</w:t>
      </w:r>
      <w:r w:rsidR="00F22FC6">
        <w:rPr>
          <w:rStyle w:val="Balk1Char"/>
          <w:rFonts w:cs="Times New Roman"/>
          <w:b w:val="0"/>
          <w:i/>
          <w:sz w:val="22"/>
          <w:szCs w:val="22"/>
        </w:rPr>
        <w:t xml:space="preserve"> </w:t>
      </w:r>
      <w:r w:rsidR="000207BF" w:rsidRPr="00175884">
        <w:rPr>
          <w:rStyle w:val="Balk1Char"/>
          <w:rFonts w:cs="Times New Roman"/>
          <w:b w:val="0"/>
          <w:i/>
          <w:sz w:val="22"/>
          <w:szCs w:val="22"/>
        </w:rPr>
        <w:t>Sen bu memleketin başına 550 bin kişilik memur kadrosu yığdın</w:t>
      </w:r>
      <w:proofErr w:type="gramStart"/>
      <w:r w:rsidR="000207BF" w:rsidRPr="00175884">
        <w:rPr>
          <w:rStyle w:val="Balk1Char"/>
          <w:rFonts w:cs="Times New Roman"/>
          <w:b w:val="0"/>
          <w:i/>
          <w:sz w:val="22"/>
          <w:szCs w:val="22"/>
        </w:rPr>
        <w:t>)</w:t>
      </w:r>
      <w:proofErr w:type="gramEnd"/>
      <w:r w:rsidR="006D65DB" w:rsidRPr="00175884">
        <w:rPr>
          <w:rStyle w:val="Balk1Char"/>
          <w:rFonts w:cs="Times New Roman"/>
          <w:b w:val="0"/>
          <w:i/>
          <w:sz w:val="22"/>
          <w:szCs w:val="22"/>
        </w:rPr>
        <w:t>demiştir. Salonda bulunanlar Hi</w:t>
      </w:r>
      <w:r w:rsidR="00714FFC" w:rsidRPr="00175884">
        <w:rPr>
          <w:rStyle w:val="Balk1Char"/>
          <w:rFonts w:cs="Times New Roman"/>
          <w:b w:val="0"/>
          <w:i/>
          <w:sz w:val="22"/>
          <w:szCs w:val="22"/>
        </w:rPr>
        <w:t>k</w:t>
      </w:r>
      <w:r w:rsidR="006D65DB" w:rsidRPr="00175884">
        <w:rPr>
          <w:rStyle w:val="Balk1Char"/>
          <w:rFonts w:cs="Times New Roman"/>
          <w:b w:val="0"/>
          <w:i/>
          <w:sz w:val="22"/>
          <w:szCs w:val="22"/>
        </w:rPr>
        <w:t xml:space="preserve">met </w:t>
      </w:r>
      <w:proofErr w:type="spellStart"/>
      <w:r w:rsidR="006D65DB" w:rsidRPr="00175884">
        <w:rPr>
          <w:rStyle w:val="Balk1Char"/>
          <w:rFonts w:cs="Times New Roman"/>
          <w:b w:val="0"/>
          <w:i/>
          <w:sz w:val="22"/>
          <w:szCs w:val="22"/>
        </w:rPr>
        <w:t>Adsız’ı</w:t>
      </w:r>
      <w:proofErr w:type="spellEnd"/>
      <w:r w:rsidR="006D65DB" w:rsidRPr="00175884">
        <w:rPr>
          <w:rStyle w:val="Balk1Char"/>
          <w:rFonts w:cs="Times New Roman"/>
          <w:b w:val="0"/>
          <w:i/>
          <w:sz w:val="22"/>
          <w:szCs w:val="22"/>
        </w:rPr>
        <w:t xml:space="preserve"> tartaklayarak dışarı atmışlardır. Karakolda bu şahsın akıl hastası ve raporu olduğu anlaşıldığından kendisi vasisine teslim edilmiştir.”</w:t>
      </w:r>
      <w:r w:rsidR="00672018">
        <w:rPr>
          <w:rStyle w:val="Balk1Char"/>
          <w:rFonts w:cs="Times New Roman"/>
          <w:b w:val="0"/>
          <w:i/>
          <w:sz w:val="22"/>
          <w:szCs w:val="22"/>
        </w:rPr>
        <w:t xml:space="preserve"> </w:t>
      </w:r>
      <w:r w:rsidR="00F22FC6">
        <w:rPr>
          <w:rStyle w:val="Balk1Char"/>
          <w:rFonts w:cs="Times New Roman"/>
          <w:b w:val="0"/>
          <w:sz w:val="22"/>
          <w:szCs w:val="22"/>
        </w:rPr>
        <w:t>cümleleri bulunmaktadır.</w:t>
      </w:r>
    </w:p>
    <w:p w:rsidR="0029138B" w:rsidRPr="00175884" w:rsidRDefault="00714FFC" w:rsidP="002605DA">
      <w:pPr>
        <w:pStyle w:val="NormalWeb"/>
        <w:spacing w:before="0" w:beforeAutospacing="0" w:after="240" w:afterAutospacing="0"/>
        <w:ind w:firstLine="284"/>
        <w:rPr>
          <w:rStyle w:val="Balk1Char"/>
          <w:rFonts w:cs="Times New Roman"/>
          <w:b w:val="0"/>
          <w:sz w:val="22"/>
          <w:szCs w:val="22"/>
        </w:rPr>
      </w:pPr>
      <w:proofErr w:type="spellStart"/>
      <w:r w:rsidRPr="00175884">
        <w:rPr>
          <w:rStyle w:val="Balk1Char"/>
          <w:rFonts w:cs="Times New Roman"/>
          <w:b w:val="0"/>
          <w:sz w:val="22"/>
          <w:szCs w:val="22"/>
        </w:rPr>
        <w:t>Sözkonusu</w:t>
      </w:r>
      <w:proofErr w:type="spellEnd"/>
      <w:r w:rsidRPr="00175884">
        <w:rPr>
          <w:rStyle w:val="Balk1Char"/>
          <w:rFonts w:cs="Times New Roman"/>
          <w:b w:val="0"/>
          <w:sz w:val="22"/>
          <w:szCs w:val="22"/>
        </w:rPr>
        <w:t xml:space="preserve"> haber </w:t>
      </w:r>
      <w:proofErr w:type="spellStart"/>
      <w:r w:rsidRPr="00175884">
        <w:rPr>
          <w:rStyle w:val="Balk1Char"/>
          <w:rFonts w:cs="Times New Roman"/>
          <w:b w:val="0"/>
          <w:sz w:val="22"/>
          <w:szCs w:val="22"/>
        </w:rPr>
        <w:t>Adsız’ın</w:t>
      </w:r>
      <w:proofErr w:type="spellEnd"/>
      <w:r w:rsidRPr="00175884">
        <w:rPr>
          <w:rStyle w:val="Balk1Char"/>
          <w:rFonts w:cs="Times New Roman"/>
          <w:b w:val="0"/>
          <w:sz w:val="22"/>
          <w:szCs w:val="22"/>
        </w:rPr>
        <w:t xml:space="preserve"> ve </w:t>
      </w:r>
      <w:r w:rsidR="00672018">
        <w:rPr>
          <w:rStyle w:val="Balk1Char"/>
          <w:rFonts w:cs="Times New Roman"/>
          <w:b w:val="0"/>
          <w:sz w:val="22"/>
          <w:szCs w:val="22"/>
        </w:rPr>
        <w:t>partinin içinde bulunduğu durumu</w:t>
      </w:r>
      <w:r w:rsidRPr="00175884">
        <w:rPr>
          <w:rStyle w:val="Balk1Char"/>
          <w:rFonts w:cs="Times New Roman"/>
          <w:b w:val="0"/>
          <w:sz w:val="22"/>
          <w:szCs w:val="22"/>
        </w:rPr>
        <w:t xml:space="preserve"> açıklamakla birlikte </w:t>
      </w:r>
      <w:proofErr w:type="spellStart"/>
      <w:r w:rsidRPr="00175884">
        <w:rPr>
          <w:rStyle w:val="Balk1Char"/>
          <w:rFonts w:cs="Times New Roman"/>
          <w:b w:val="0"/>
          <w:sz w:val="22"/>
          <w:szCs w:val="22"/>
        </w:rPr>
        <w:t>Adsız</w:t>
      </w:r>
      <w:r w:rsidR="00672018">
        <w:rPr>
          <w:rStyle w:val="Balk1Char"/>
          <w:rFonts w:cs="Times New Roman"/>
          <w:b w:val="0"/>
          <w:sz w:val="22"/>
          <w:szCs w:val="22"/>
        </w:rPr>
        <w:t>’</w:t>
      </w:r>
      <w:r w:rsidRPr="00175884">
        <w:rPr>
          <w:rStyle w:val="Balk1Char"/>
          <w:rFonts w:cs="Times New Roman"/>
          <w:b w:val="0"/>
          <w:sz w:val="22"/>
          <w:szCs w:val="22"/>
        </w:rPr>
        <w:t>la</w:t>
      </w:r>
      <w:proofErr w:type="spellEnd"/>
      <w:r w:rsidRPr="00175884">
        <w:rPr>
          <w:rStyle w:val="Balk1Char"/>
          <w:rFonts w:cs="Times New Roman"/>
          <w:b w:val="0"/>
          <w:sz w:val="22"/>
          <w:szCs w:val="22"/>
        </w:rPr>
        <w:t xml:space="preserve"> ilgili bir diğer trajik haber ise 1954 yılına aittir. </w:t>
      </w:r>
      <w:r w:rsidR="0029138B" w:rsidRPr="00175884">
        <w:rPr>
          <w:rStyle w:val="Balk1Char"/>
          <w:rFonts w:cs="Times New Roman"/>
          <w:b w:val="0"/>
          <w:sz w:val="22"/>
          <w:szCs w:val="22"/>
        </w:rPr>
        <w:t xml:space="preserve"> 24.05.1954 tarihli Milliyet Gazetesinde yer alan </w:t>
      </w:r>
      <w:r w:rsidR="0029138B" w:rsidRPr="00175884">
        <w:rPr>
          <w:rStyle w:val="Balk1Char"/>
          <w:rFonts w:cs="Times New Roman"/>
          <w:b w:val="0"/>
          <w:i/>
          <w:sz w:val="22"/>
          <w:szCs w:val="22"/>
        </w:rPr>
        <w:t xml:space="preserve">“Kayıp Parti Lideri </w:t>
      </w:r>
      <w:r w:rsidR="0029138B" w:rsidRPr="00175884">
        <w:rPr>
          <w:rStyle w:val="Balk1Char"/>
          <w:rFonts w:cs="Times New Roman"/>
          <w:b w:val="0"/>
          <w:i/>
          <w:sz w:val="22"/>
          <w:szCs w:val="22"/>
        </w:rPr>
        <w:lastRenderedPageBreak/>
        <w:t>Tımarhaneye Atılacak”</w:t>
      </w:r>
      <w:r w:rsidR="0029138B" w:rsidRPr="00175884">
        <w:rPr>
          <w:rStyle w:val="Balk1Char"/>
          <w:rFonts w:cs="Times New Roman"/>
          <w:b w:val="0"/>
          <w:sz w:val="22"/>
          <w:szCs w:val="22"/>
        </w:rPr>
        <w:t xml:space="preserve"> başlıklı haberde Ergenekon Köylü</w:t>
      </w:r>
      <w:r w:rsidR="00672018">
        <w:rPr>
          <w:rStyle w:val="Balk1Char"/>
          <w:rFonts w:cs="Times New Roman"/>
          <w:b w:val="0"/>
          <w:sz w:val="22"/>
          <w:szCs w:val="22"/>
        </w:rPr>
        <w:t xml:space="preserve"> İşçi</w:t>
      </w:r>
      <w:r w:rsidR="0029138B" w:rsidRPr="00175884">
        <w:rPr>
          <w:rStyle w:val="Balk1Char"/>
          <w:rFonts w:cs="Times New Roman"/>
          <w:b w:val="0"/>
          <w:sz w:val="22"/>
          <w:szCs w:val="22"/>
        </w:rPr>
        <w:t xml:space="preserve"> Partisinin eski reisi Arif Hikmet </w:t>
      </w:r>
      <w:proofErr w:type="spellStart"/>
      <w:r w:rsidR="0029138B" w:rsidRPr="00175884">
        <w:rPr>
          <w:rStyle w:val="Balk1Char"/>
          <w:rFonts w:cs="Times New Roman"/>
          <w:b w:val="0"/>
          <w:sz w:val="22"/>
          <w:szCs w:val="22"/>
        </w:rPr>
        <w:t>Adsız’ın</w:t>
      </w:r>
      <w:proofErr w:type="spellEnd"/>
      <w:r w:rsidR="0029138B" w:rsidRPr="00175884">
        <w:rPr>
          <w:rStyle w:val="Balk1Char"/>
          <w:rFonts w:cs="Times New Roman"/>
          <w:b w:val="0"/>
          <w:sz w:val="22"/>
          <w:szCs w:val="22"/>
        </w:rPr>
        <w:t xml:space="preserve"> zabıtaca arandığı, bulunamadığı, akli muvazenesi bozuk olan </w:t>
      </w:r>
      <w:proofErr w:type="spellStart"/>
      <w:r w:rsidR="0029138B" w:rsidRPr="00175884">
        <w:rPr>
          <w:rStyle w:val="Balk1Char"/>
          <w:rFonts w:cs="Times New Roman"/>
          <w:b w:val="0"/>
          <w:sz w:val="22"/>
          <w:szCs w:val="22"/>
        </w:rPr>
        <w:t>Adsız’ın</w:t>
      </w:r>
      <w:proofErr w:type="spellEnd"/>
      <w:r w:rsidR="0029138B" w:rsidRPr="00175884">
        <w:rPr>
          <w:rStyle w:val="Balk1Char"/>
          <w:rFonts w:cs="Times New Roman"/>
          <w:b w:val="0"/>
          <w:sz w:val="22"/>
          <w:szCs w:val="22"/>
        </w:rPr>
        <w:t xml:space="preserve"> Balıkesir ve havalisi köylerde dolaştığının bilindiği belirtilmektedir. </w:t>
      </w:r>
    </w:p>
    <w:p w:rsidR="0029138B" w:rsidRPr="00175884" w:rsidRDefault="0029138B" w:rsidP="002605DA">
      <w:pPr>
        <w:pStyle w:val="NormalWeb"/>
        <w:spacing w:before="0" w:beforeAutospacing="0" w:after="240" w:afterAutospacing="0"/>
        <w:ind w:firstLine="284"/>
        <w:rPr>
          <w:rStyle w:val="Balk1Char"/>
          <w:rFonts w:cs="Times New Roman"/>
          <w:b w:val="0"/>
          <w:i/>
          <w:sz w:val="22"/>
          <w:szCs w:val="22"/>
        </w:rPr>
      </w:pPr>
      <w:r w:rsidRPr="00175884">
        <w:rPr>
          <w:rStyle w:val="Balk1Char"/>
          <w:rFonts w:cs="Times New Roman"/>
          <w:b w:val="0"/>
          <w:sz w:val="22"/>
          <w:szCs w:val="22"/>
        </w:rPr>
        <w:t>Adsız sadece</w:t>
      </w:r>
      <w:r w:rsidR="004A559B">
        <w:rPr>
          <w:rStyle w:val="Balk1Char"/>
          <w:rFonts w:cs="Times New Roman"/>
          <w:b w:val="0"/>
          <w:sz w:val="22"/>
          <w:szCs w:val="22"/>
        </w:rPr>
        <w:t xml:space="preserve"> bu tip haberlere konu olmamaktadır aynı zamanda yukarıda da bahsi geçen ve </w:t>
      </w:r>
      <w:r w:rsidRPr="00175884">
        <w:rPr>
          <w:rStyle w:val="Balk1Char"/>
          <w:rFonts w:cs="Times New Roman"/>
          <w:b w:val="0"/>
          <w:sz w:val="22"/>
          <w:szCs w:val="22"/>
        </w:rPr>
        <w:t xml:space="preserve">Partinin kuruluş çalışmalarından itibaren çeşitli kurum ve kuruluşlara yazdığı mektupları </w:t>
      </w:r>
      <w:r w:rsidR="004A56BE" w:rsidRPr="00175884">
        <w:rPr>
          <w:rStyle w:val="Balk1Char"/>
          <w:rFonts w:cs="Times New Roman"/>
          <w:b w:val="0"/>
          <w:sz w:val="22"/>
          <w:szCs w:val="22"/>
        </w:rPr>
        <w:t>ile de</w:t>
      </w:r>
      <w:r w:rsidRPr="00175884">
        <w:rPr>
          <w:rStyle w:val="Balk1Char"/>
          <w:rFonts w:cs="Times New Roman"/>
          <w:b w:val="0"/>
          <w:sz w:val="22"/>
          <w:szCs w:val="22"/>
        </w:rPr>
        <w:t xml:space="preserve"> dikkat çekmektedi</w:t>
      </w:r>
      <w:r w:rsidR="00180D79">
        <w:rPr>
          <w:rStyle w:val="Balk1Char"/>
          <w:rFonts w:cs="Times New Roman"/>
          <w:b w:val="0"/>
          <w:sz w:val="22"/>
          <w:szCs w:val="22"/>
        </w:rPr>
        <w:t>r. Genellikle duygusal ifadeler</w:t>
      </w:r>
      <w:r w:rsidR="004A559B">
        <w:rPr>
          <w:rStyle w:val="Balk1Char"/>
          <w:rFonts w:cs="Times New Roman"/>
          <w:b w:val="0"/>
          <w:sz w:val="22"/>
          <w:szCs w:val="22"/>
        </w:rPr>
        <w:t xml:space="preserve"> ve kimi zaman hezeyanlar </w:t>
      </w:r>
      <w:r w:rsidRPr="00175884">
        <w:rPr>
          <w:rStyle w:val="Balk1Char"/>
          <w:rFonts w:cs="Times New Roman"/>
          <w:b w:val="0"/>
          <w:sz w:val="22"/>
          <w:szCs w:val="22"/>
        </w:rPr>
        <w:t xml:space="preserve">ile yazılmış bu mektuplar </w:t>
      </w:r>
      <w:proofErr w:type="spellStart"/>
      <w:r w:rsidRPr="00175884">
        <w:rPr>
          <w:rStyle w:val="Balk1Char"/>
          <w:rFonts w:cs="Times New Roman"/>
          <w:b w:val="0"/>
          <w:sz w:val="22"/>
          <w:szCs w:val="22"/>
        </w:rPr>
        <w:t>Adsız’ın</w:t>
      </w:r>
      <w:proofErr w:type="spellEnd"/>
      <w:r w:rsidRPr="00175884">
        <w:rPr>
          <w:rStyle w:val="Balk1Char"/>
          <w:rFonts w:cs="Times New Roman"/>
          <w:b w:val="0"/>
          <w:sz w:val="22"/>
          <w:szCs w:val="22"/>
        </w:rPr>
        <w:t xml:space="preserve"> halet-i </w:t>
      </w:r>
      <w:proofErr w:type="spellStart"/>
      <w:r w:rsidRPr="00175884">
        <w:rPr>
          <w:rStyle w:val="Balk1Char"/>
          <w:rFonts w:cs="Times New Roman"/>
          <w:b w:val="0"/>
          <w:sz w:val="22"/>
          <w:szCs w:val="22"/>
        </w:rPr>
        <w:t>ruhiyesi</w:t>
      </w:r>
      <w:proofErr w:type="spellEnd"/>
      <w:r w:rsidRPr="00175884">
        <w:rPr>
          <w:rStyle w:val="Balk1Char"/>
          <w:rFonts w:cs="Times New Roman"/>
          <w:b w:val="0"/>
          <w:sz w:val="22"/>
          <w:szCs w:val="22"/>
        </w:rPr>
        <w:t xml:space="preserve"> hakkında fikir veren mahiyettedir.  Adsız tarafından </w:t>
      </w:r>
      <w:r w:rsidR="004A56BE" w:rsidRPr="00175884">
        <w:rPr>
          <w:rStyle w:val="Balk1Char"/>
          <w:rFonts w:cs="Times New Roman"/>
          <w:b w:val="0"/>
          <w:sz w:val="22"/>
          <w:szCs w:val="22"/>
        </w:rPr>
        <w:t xml:space="preserve">16 Ekim 1946 </w:t>
      </w:r>
      <w:r w:rsidRPr="00175884">
        <w:rPr>
          <w:rStyle w:val="Balk1Char"/>
          <w:rFonts w:cs="Times New Roman"/>
          <w:b w:val="0"/>
          <w:sz w:val="22"/>
          <w:szCs w:val="22"/>
        </w:rPr>
        <w:t>Osmanlıca olarak kaleme alınan v</w:t>
      </w:r>
      <w:r w:rsidR="00F772E8" w:rsidRPr="00175884">
        <w:rPr>
          <w:rStyle w:val="Balk1Char"/>
          <w:rFonts w:cs="Times New Roman"/>
          <w:b w:val="0"/>
          <w:sz w:val="22"/>
          <w:szCs w:val="22"/>
        </w:rPr>
        <w:t xml:space="preserve">e </w:t>
      </w:r>
      <w:r w:rsidR="004A56BE" w:rsidRPr="00175884">
        <w:rPr>
          <w:rStyle w:val="Balk1Char"/>
          <w:rFonts w:cs="Times New Roman"/>
          <w:b w:val="0"/>
          <w:sz w:val="22"/>
          <w:szCs w:val="22"/>
        </w:rPr>
        <w:t xml:space="preserve">1961 yılında </w:t>
      </w:r>
      <w:r w:rsidR="00F772E8" w:rsidRPr="00175884">
        <w:rPr>
          <w:rStyle w:val="Balk1Char"/>
          <w:rFonts w:cs="Times New Roman"/>
          <w:b w:val="0"/>
          <w:sz w:val="22"/>
          <w:szCs w:val="22"/>
        </w:rPr>
        <w:t>M</w:t>
      </w:r>
      <w:r w:rsidRPr="00175884">
        <w:rPr>
          <w:rStyle w:val="Balk1Char"/>
          <w:rFonts w:cs="Times New Roman"/>
          <w:b w:val="0"/>
          <w:sz w:val="22"/>
          <w:szCs w:val="22"/>
        </w:rPr>
        <w:t>erkez Soruşturma Kurulu’na sevk edilen mektubun içeriğinde</w:t>
      </w:r>
      <w:r w:rsidR="009C0A53" w:rsidRPr="00175884">
        <w:rPr>
          <w:rStyle w:val="Balk1Char"/>
          <w:rFonts w:cs="Times New Roman"/>
          <w:b w:val="0"/>
          <w:sz w:val="22"/>
          <w:szCs w:val="22"/>
        </w:rPr>
        <w:t xml:space="preserve"> </w:t>
      </w:r>
      <w:r w:rsidR="004A56BE" w:rsidRPr="00175884">
        <w:rPr>
          <w:rStyle w:val="Balk1Char"/>
          <w:rFonts w:cs="Times New Roman"/>
          <w:b w:val="0"/>
          <w:sz w:val="22"/>
          <w:szCs w:val="22"/>
        </w:rPr>
        <w:t xml:space="preserve">kuruluş öncesinde temin edilmesi gerekli paranın bulunamaması hususu oldukça hissi ifadeler ile dile getirilmektedir. </w:t>
      </w:r>
      <w:r w:rsidR="004A56BE" w:rsidRPr="0089525A">
        <w:rPr>
          <w:rStyle w:val="Balk1Char"/>
          <w:rFonts w:cs="Times New Roman"/>
          <w:b w:val="0"/>
          <w:sz w:val="22"/>
          <w:szCs w:val="22"/>
        </w:rPr>
        <w:t>“…</w:t>
      </w:r>
      <w:r w:rsidR="004A56BE" w:rsidRPr="0089525A">
        <w:rPr>
          <w:i/>
          <w:sz w:val="22"/>
          <w:szCs w:val="22"/>
          <w:shd w:val="clear" w:color="auto" w:fill="FFFFFF"/>
        </w:rPr>
        <w:t xml:space="preserve">Ergenekon’un düştüğü fiyaskodan haberdar olan bir kısmı serserilerin </w:t>
      </w:r>
      <w:proofErr w:type="spellStart"/>
      <w:r w:rsidR="004A56BE" w:rsidRPr="0089525A">
        <w:rPr>
          <w:i/>
          <w:sz w:val="22"/>
          <w:szCs w:val="22"/>
          <w:shd w:val="clear" w:color="auto" w:fill="FFFFFF"/>
        </w:rPr>
        <w:t>mudarasına</w:t>
      </w:r>
      <w:proofErr w:type="spellEnd"/>
      <w:r w:rsidR="004A56BE" w:rsidRPr="0089525A">
        <w:rPr>
          <w:i/>
          <w:sz w:val="22"/>
          <w:szCs w:val="22"/>
          <w:shd w:val="clear" w:color="auto" w:fill="FFFFFF"/>
        </w:rPr>
        <w:t xml:space="preserve"> bağlı fedakârlık hisleri dumura uğramış boş kafalı bir takım mal budalalarının, bir amale parçasının kanunun verdiği liberal bir ihsan ile </w:t>
      </w:r>
      <w:proofErr w:type="spellStart"/>
      <w:r w:rsidR="004A56BE" w:rsidRPr="0089525A">
        <w:rPr>
          <w:i/>
          <w:sz w:val="22"/>
          <w:szCs w:val="22"/>
          <w:shd w:val="clear" w:color="auto" w:fill="FFFFFF"/>
        </w:rPr>
        <w:t>tabi’i</w:t>
      </w:r>
      <w:proofErr w:type="spellEnd"/>
      <w:r w:rsidR="004A56BE" w:rsidRPr="0089525A">
        <w:rPr>
          <w:i/>
          <w:sz w:val="22"/>
          <w:szCs w:val="22"/>
          <w:shd w:val="clear" w:color="auto" w:fill="FFFFFF"/>
        </w:rPr>
        <w:t xml:space="preserve"> halkçı bir kurulun  lideri olmasını </w:t>
      </w:r>
      <w:proofErr w:type="spellStart"/>
      <w:r w:rsidR="004A56BE" w:rsidRPr="0089525A">
        <w:rPr>
          <w:i/>
          <w:sz w:val="22"/>
          <w:szCs w:val="22"/>
          <w:shd w:val="clear" w:color="auto" w:fill="FFFFFF"/>
        </w:rPr>
        <w:t>hazm</w:t>
      </w:r>
      <w:proofErr w:type="spellEnd"/>
      <w:r w:rsidR="004A56BE" w:rsidRPr="0089525A">
        <w:rPr>
          <w:i/>
          <w:sz w:val="22"/>
          <w:szCs w:val="22"/>
          <w:shd w:val="clear" w:color="auto" w:fill="FFFFFF"/>
        </w:rPr>
        <w:t xml:space="preserve"> edemeyen bir takım aristokratların ve nihayet bizi pespaye bir yere koyan komünist </w:t>
      </w:r>
      <w:proofErr w:type="spellStart"/>
      <w:r w:rsidR="004A56BE" w:rsidRPr="0089525A">
        <w:rPr>
          <w:i/>
          <w:sz w:val="22"/>
          <w:szCs w:val="22"/>
          <w:shd w:val="clear" w:color="auto" w:fill="FFFFFF"/>
        </w:rPr>
        <w:t>tasalluduna</w:t>
      </w:r>
      <w:proofErr w:type="spellEnd"/>
      <w:r w:rsidR="004A56BE" w:rsidRPr="0089525A">
        <w:rPr>
          <w:i/>
          <w:sz w:val="22"/>
          <w:szCs w:val="22"/>
          <w:shd w:val="clear" w:color="auto" w:fill="FFFFFF"/>
        </w:rPr>
        <w:t xml:space="preserve"> </w:t>
      </w:r>
      <w:proofErr w:type="gramStart"/>
      <w:r w:rsidR="004A56BE" w:rsidRPr="0089525A">
        <w:rPr>
          <w:i/>
          <w:sz w:val="22"/>
          <w:szCs w:val="22"/>
          <w:shd w:val="clear" w:color="auto" w:fill="FFFFFF"/>
        </w:rPr>
        <w:t>…..</w:t>
      </w:r>
      <w:proofErr w:type="gramEnd"/>
      <w:r w:rsidR="004A56BE" w:rsidRPr="0089525A">
        <w:rPr>
          <w:i/>
          <w:sz w:val="22"/>
          <w:szCs w:val="22"/>
          <w:shd w:val="clear" w:color="auto" w:fill="FFFFFF"/>
        </w:rPr>
        <w:t xml:space="preserve">komünist beşinci kollarının kim bilir ne kadar sevindiklerine </w:t>
      </w:r>
      <w:proofErr w:type="spellStart"/>
      <w:r w:rsidR="004A56BE" w:rsidRPr="0089525A">
        <w:rPr>
          <w:i/>
          <w:sz w:val="22"/>
          <w:szCs w:val="22"/>
          <w:shd w:val="clear" w:color="auto" w:fill="FFFFFF"/>
        </w:rPr>
        <w:t>şahid</w:t>
      </w:r>
      <w:proofErr w:type="spellEnd"/>
      <w:r w:rsidR="004A56BE" w:rsidRPr="0089525A">
        <w:rPr>
          <w:i/>
          <w:sz w:val="22"/>
          <w:szCs w:val="22"/>
          <w:shd w:val="clear" w:color="auto" w:fill="FFFFFF"/>
        </w:rPr>
        <w:t xml:space="preserve"> olmuştum.”</w:t>
      </w:r>
      <w:r w:rsidR="004A56BE" w:rsidRPr="00175884">
        <w:rPr>
          <w:i/>
          <w:color w:val="212121"/>
          <w:sz w:val="22"/>
          <w:szCs w:val="22"/>
          <w:shd w:val="clear" w:color="auto" w:fill="FFFFFF"/>
        </w:rPr>
        <w:t xml:space="preserve">  </w:t>
      </w:r>
    </w:p>
    <w:p w:rsidR="009C4E3F" w:rsidRDefault="009C0A53" w:rsidP="002605DA">
      <w:pPr>
        <w:pStyle w:val="NormalWeb"/>
        <w:spacing w:before="0" w:beforeAutospacing="0" w:after="240" w:afterAutospacing="0"/>
        <w:ind w:firstLine="284"/>
        <w:rPr>
          <w:rStyle w:val="Balk1Char"/>
          <w:rFonts w:cs="Times New Roman"/>
          <w:b w:val="0"/>
          <w:sz w:val="22"/>
          <w:szCs w:val="22"/>
        </w:rPr>
      </w:pPr>
      <w:r w:rsidRPr="00175884">
        <w:rPr>
          <w:rStyle w:val="Balk1Char"/>
          <w:rFonts w:cs="Times New Roman"/>
          <w:b w:val="0"/>
          <w:sz w:val="22"/>
          <w:szCs w:val="22"/>
        </w:rPr>
        <w:t>Parti 14 Mayıs 1953 tarihinde dağılmıştır.</w:t>
      </w:r>
      <w:r w:rsidR="004A559B">
        <w:rPr>
          <w:rStyle w:val="DipnotBavurusu"/>
          <w:rFonts w:eastAsiaTheme="majorEastAsia"/>
          <w:bCs/>
          <w:sz w:val="22"/>
          <w:szCs w:val="22"/>
        </w:rPr>
        <w:footnoteReference w:id="19"/>
      </w:r>
      <w:r w:rsidRPr="00175884">
        <w:rPr>
          <w:rStyle w:val="Balk1Char"/>
          <w:rFonts w:cs="Times New Roman"/>
          <w:b w:val="0"/>
          <w:sz w:val="22"/>
          <w:szCs w:val="22"/>
        </w:rPr>
        <w:t xml:space="preserve"> Siyasal hayatının bitiş sebebi ve süreç hakkında bilgimiz </w:t>
      </w:r>
      <w:r w:rsidR="00E83B5B">
        <w:rPr>
          <w:rStyle w:val="Balk1Char"/>
          <w:rFonts w:cs="Times New Roman"/>
          <w:b w:val="0"/>
          <w:sz w:val="22"/>
          <w:szCs w:val="22"/>
        </w:rPr>
        <w:t xml:space="preserve">olmamakla birlikte neticede partinin kurucusu olan Arif Hikmet </w:t>
      </w:r>
      <w:proofErr w:type="spellStart"/>
      <w:r w:rsidR="00E83B5B">
        <w:rPr>
          <w:rStyle w:val="Balk1Char"/>
          <w:rFonts w:cs="Times New Roman"/>
          <w:b w:val="0"/>
          <w:sz w:val="22"/>
          <w:szCs w:val="22"/>
        </w:rPr>
        <w:t>Adsız’ın</w:t>
      </w:r>
      <w:proofErr w:type="spellEnd"/>
      <w:r w:rsidR="00E83B5B">
        <w:rPr>
          <w:rStyle w:val="Balk1Char"/>
          <w:rFonts w:cs="Times New Roman"/>
          <w:b w:val="0"/>
          <w:sz w:val="22"/>
          <w:szCs w:val="22"/>
        </w:rPr>
        <w:t xml:space="preserve"> kişisel </w:t>
      </w:r>
      <w:r w:rsidR="00180D79">
        <w:rPr>
          <w:rStyle w:val="Balk1Char"/>
          <w:rFonts w:cs="Times New Roman"/>
          <w:b w:val="0"/>
          <w:sz w:val="22"/>
          <w:szCs w:val="22"/>
        </w:rPr>
        <w:t>hikâyesinin</w:t>
      </w:r>
      <w:r w:rsidR="00E83B5B">
        <w:rPr>
          <w:rStyle w:val="Balk1Char"/>
          <w:rFonts w:cs="Times New Roman"/>
          <w:b w:val="0"/>
          <w:sz w:val="22"/>
          <w:szCs w:val="22"/>
        </w:rPr>
        <w:t xml:space="preserve"> </w:t>
      </w:r>
      <w:r w:rsidRPr="00175884">
        <w:rPr>
          <w:rStyle w:val="Balk1Char"/>
          <w:rFonts w:cs="Times New Roman"/>
          <w:b w:val="0"/>
          <w:sz w:val="22"/>
          <w:szCs w:val="22"/>
        </w:rPr>
        <w:t>etkili olduğu düşünülmektedir.</w:t>
      </w:r>
      <w:r w:rsidR="009C4E3F">
        <w:rPr>
          <w:rStyle w:val="Balk1Char"/>
          <w:rFonts w:cs="Times New Roman"/>
          <w:b w:val="0"/>
          <w:sz w:val="22"/>
          <w:szCs w:val="22"/>
        </w:rPr>
        <w:t xml:space="preserve"> </w:t>
      </w:r>
    </w:p>
    <w:p w:rsidR="009C0A53" w:rsidRPr="00175884" w:rsidRDefault="009C4E3F" w:rsidP="002605DA">
      <w:pPr>
        <w:pStyle w:val="NormalWeb"/>
        <w:spacing w:before="0" w:beforeAutospacing="0" w:after="240" w:afterAutospacing="0"/>
        <w:ind w:firstLine="284"/>
        <w:rPr>
          <w:rStyle w:val="Balk1Char"/>
          <w:rFonts w:cs="Times New Roman"/>
          <w:b w:val="0"/>
          <w:sz w:val="22"/>
          <w:szCs w:val="22"/>
        </w:rPr>
      </w:pPr>
      <w:proofErr w:type="spellStart"/>
      <w:r>
        <w:rPr>
          <w:rStyle w:val="Balk1Char"/>
          <w:rFonts w:cs="Times New Roman"/>
          <w:b w:val="0"/>
          <w:sz w:val="22"/>
          <w:szCs w:val="22"/>
        </w:rPr>
        <w:t>Adsız’a</w:t>
      </w:r>
      <w:proofErr w:type="spellEnd"/>
      <w:r>
        <w:rPr>
          <w:rStyle w:val="Balk1Char"/>
          <w:rFonts w:cs="Times New Roman"/>
          <w:b w:val="0"/>
          <w:sz w:val="22"/>
          <w:szCs w:val="22"/>
        </w:rPr>
        <w:t xml:space="preserve"> ait </w:t>
      </w:r>
      <w:r w:rsidR="00ED7B2A">
        <w:rPr>
          <w:rStyle w:val="Balk1Char"/>
          <w:rFonts w:cs="Times New Roman"/>
          <w:b w:val="0"/>
          <w:sz w:val="22"/>
          <w:szCs w:val="22"/>
        </w:rPr>
        <w:t>olan ve Devlet Arşivlerinde yer alan son belge ise 1960</w:t>
      </w:r>
      <w:r>
        <w:rPr>
          <w:rStyle w:val="Balk1Char"/>
          <w:rFonts w:cs="Times New Roman"/>
          <w:b w:val="0"/>
          <w:sz w:val="22"/>
          <w:szCs w:val="22"/>
        </w:rPr>
        <w:t xml:space="preserve"> yılın</w:t>
      </w:r>
      <w:r w:rsidR="00ED7B2A">
        <w:rPr>
          <w:rStyle w:val="Balk1Char"/>
          <w:rFonts w:cs="Times New Roman"/>
          <w:b w:val="0"/>
          <w:sz w:val="22"/>
          <w:szCs w:val="22"/>
        </w:rPr>
        <w:t>d</w:t>
      </w:r>
      <w:r>
        <w:rPr>
          <w:rStyle w:val="Balk1Char"/>
          <w:rFonts w:cs="Times New Roman"/>
          <w:b w:val="0"/>
          <w:sz w:val="22"/>
          <w:szCs w:val="22"/>
        </w:rPr>
        <w:t xml:space="preserve">a </w:t>
      </w:r>
      <w:r w:rsidR="00ED7B2A">
        <w:rPr>
          <w:rStyle w:val="Balk1Char"/>
          <w:rFonts w:cs="Times New Roman"/>
          <w:b w:val="0"/>
          <w:sz w:val="22"/>
          <w:szCs w:val="22"/>
        </w:rPr>
        <w:t>kaleme aldığı,</w:t>
      </w:r>
      <w:r>
        <w:rPr>
          <w:rStyle w:val="Balk1Char"/>
          <w:rFonts w:cs="Times New Roman"/>
          <w:b w:val="0"/>
          <w:sz w:val="22"/>
          <w:szCs w:val="22"/>
        </w:rPr>
        <w:t xml:space="preserve"> Milli Birlik Komitesi’ne hitaplı mektuptur.</w:t>
      </w:r>
      <w:r w:rsidR="009C0A53" w:rsidRPr="00175884">
        <w:rPr>
          <w:rStyle w:val="Balk1Char"/>
          <w:rFonts w:cs="Times New Roman"/>
          <w:b w:val="0"/>
          <w:sz w:val="22"/>
          <w:szCs w:val="22"/>
        </w:rPr>
        <w:t xml:space="preserve"> </w:t>
      </w:r>
      <w:proofErr w:type="spellStart"/>
      <w:r>
        <w:rPr>
          <w:rStyle w:val="Balk1Char"/>
          <w:rFonts w:cs="Times New Roman"/>
          <w:b w:val="0"/>
          <w:sz w:val="22"/>
          <w:szCs w:val="22"/>
        </w:rPr>
        <w:t>Sözkonusu</w:t>
      </w:r>
      <w:proofErr w:type="spellEnd"/>
      <w:r>
        <w:rPr>
          <w:rStyle w:val="Balk1Char"/>
          <w:rFonts w:cs="Times New Roman"/>
          <w:b w:val="0"/>
          <w:sz w:val="22"/>
          <w:szCs w:val="22"/>
        </w:rPr>
        <w:t xml:space="preserve"> mektupta Adsız 1946 yılından beri süregelen çok partili hayata geçiş sürecinden bahsetmekte, Demokrat Parti’nin özellikle laiklik karşıtı uygulamaları hakkında iddialarda bulunmaktadır.</w:t>
      </w:r>
      <w:r>
        <w:rPr>
          <w:rStyle w:val="DipnotBavurusu"/>
          <w:rFonts w:eastAsiaTheme="majorEastAsia"/>
          <w:bCs/>
          <w:sz w:val="22"/>
          <w:szCs w:val="22"/>
        </w:rPr>
        <w:footnoteReference w:id="20"/>
      </w:r>
    </w:p>
    <w:p w:rsidR="0029138B" w:rsidRPr="00175884" w:rsidRDefault="005F0C28" w:rsidP="002605DA">
      <w:pPr>
        <w:pStyle w:val="Default"/>
        <w:ind w:firstLine="284"/>
        <w:rPr>
          <w:b/>
          <w:sz w:val="22"/>
          <w:szCs w:val="22"/>
        </w:rPr>
      </w:pPr>
      <w:r>
        <w:rPr>
          <w:b/>
          <w:sz w:val="22"/>
          <w:szCs w:val="22"/>
        </w:rPr>
        <w:t xml:space="preserve">III. </w:t>
      </w:r>
      <w:r w:rsidR="0029138B" w:rsidRPr="00175884">
        <w:rPr>
          <w:b/>
          <w:sz w:val="22"/>
          <w:szCs w:val="22"/>
        </w:rPr>
        <w:t>Part</w:t>
      </w:r>
      <w:r w:rsidR="0089525A">
        <w:rPr>
          <w:b/>
          <w:sz w:val="22"/>
          <w:szCs w:val="22"/>
        </w:rPr>
        <w:t>i Tüzüğü</w:t>
      </w:r>
    </w:p>
    <w:p w:rsidR="00E06470" w:rsidRPr="00175884" w:rsidRDefault="00DA1247" w:rsidP="002605DA">
      <w:pPr>
        <w:spacing w:after="240" w:line="240" w:lineRule="auto"/>
        <w:ind w:firstLine="284"/>
        <w:rPr>
          <w:sz w:val="22"/>
          <w:szCs w:val="22"/>
        </w:rPr>
      </w:pPr>
      <w:r>
        <w:rPr>
          <w:rStyle w:val="Balk1Char"/>
          <w:rFonts w:cs="Times New Roman"/>
          <w:b w:val="0"/>
          <w:sz w:val="22"/>
          <w:szCs w:val="22"/>
        </w:rPr>
        <w:t>Partiye ilişkin</w:t>
      </w:r>
      <w:r w:rsidR="00E06470" w:rsidRPr="00175884">
        <w:rPr>
          <w:rStyle w:val="Balk1Char"/>
          <w:rFonts w:cs="Times New Roman"/>
          <w:b w:val="0"/>
          <w:sz w:val="22"/>
          <w:szCs w:val="22"/>
        </w:rPr>
        <w:t xml:space="preserve"> </w:t>
      </w:r>
      <w:r w:rsidR="00E83B5B" w:rsidRPr="00175884">
        <w:rPr>
          <w:rStyle w:val="Balk1Char"/>
          <w:rFonts w:cs="Times New Roman"/>
          <w:b w:val="0"/>
          <w:sz w:val="22"/>
          <w:szCs w:val="22"/>
        </w:rPr>
        <w:t xml:space="preserve">temin edilebilen </w:t>
      </w:r>
      <w:r w:rsidR="00EA0C19">
        <w:rPr>
          <w:rStyle w:val="Balk1Char"/>
          <w:rFonts w:cs="Times New Roman"/>
          <w:b w:val="0"/>
          <w:sz w:val="22"/>
          <w:szCs w:val="22"/>
        </w:rPr>
        <w:t>en önemli kaynak</w:t>
      </w:r>
      <w:r w:rsidR="00ED7B2A">
        <w:rPr>
          <w:rStyle w:val="Balk1Char"/>
          <w:rFonts w:cs="Times New Roman"/>
          <w:b w:val="0"/>
          <w:sz w:val="22"/>
          <w:szCs w:val="22"/>
        </w:rPr>
        <w:t>,</w:t>
      </w:r>
      <w:r w:rsidR="00EA0C19">
        <w:rPr>
          <w:rStyle w:val="Balk1Char"/>
          <w:rFonts w:cs="Times New Roman"/>
          <w:b w:val="0"/>
          <w:sz w:val="22"/>
          <w:szCs w:val="22"/>
        </w:rPr>
        <w:t xml:space="preserve"> programı ve</w:t>
      </w:r>
      <w:r w:rsidR="00E06470" w:rsidRPr="00175884">
        <w:rPr>
          <w:rStyle w:val="Balk1Char"/>
          <w:rFonts w:cs="Times New Roman"/>
          <w:b w:val="0"/>
          <w:sz w:val="22"/>
          <w:szCs w:val="22"/>
        </w:rPr>
        <w:t xml:space="preserve"> tüzüğüdür. Ancak parti</w:t>
      </w:r>
      <w:r w:rsidR="00ED7B2A">
        <w:rPr>
          <w:rStyle w:val="Balk1Char"/>
          <w:rFonts w:cs="Times New Roman"/>
          <w:b w:val="0"/>
          <w:sz w:val="22"/>
          <w:szCs w:val="22"/>
        </w:rPr>
        <w:t xml:space="preserve"> tüzüklerinin bir partinin fikrî</w:t>
      </w:r>
      <w:r w:rsidR="00E06470" w:rsidRPr="00175884">
        <w:rPr>
          <w:rStyle w:val="Balk1Char"/>
          <w:rFonts w:cs="Times New Roman"/>
          <w:b w:val="0"/>
          <w:sz w:val="22"/>
          <w:szCs w:val="22"/>
        </w:rPr>
        <w:t xml:space="preserve"> alt yapısına dair ön bir bilgi vermekle birlikte siyasal yaşamları ve duruşlarına dair gerçekliğe ulaşmada yeterli olmadıkları açık ve katidir. Partiler, ideolojileri, doktrinleri, söylemleri </w:t>
      </w:r>
      <w:r w:rsidR="00E06470" w:rsidRPr="00175884">
        <w:rPr>
          <w:rStyle w:val="Balk1Char"/>
          <w:rFonts w:cs="Times New Roman"/>
          <w:b w:val="0"/>
          <w:sz w:val="22"/>
          <w:szCs w:val="22"/>
        </w:rPr>
        <w:lastRenderedPageBreak/>
        <w:t xml:space="preserve">ve örgütlenmeleri ile iktidara ulaşma yolundaki stratejileri ile birlikte değerlendirilirler. </w:t>
      </w:r>
      <w:r w:rsidR="00E06470" w:rsidRPr="00175884">
        <w:rPr>
          <w:sz w:val="22"/>
          <w:szCs w:val="22"/>
        </w:rPr>
        <w:t>Bu minvalde Parti</w:t>
      </w:r>
      <w:r w:rsidR="00AC105A" w:rsidRPr="00175884">
        <w:rPr>
          <w:sz w:val="22"/>
          <w:szCs w:val="22"/>
        </w:rPr>
        <w:t xml:space="preserve">nin </w:t>
      </w:r>
      <w:r w:rsidR="00E06470" w:rsidRPr="00175884">
        <w:rPr>
          <w:sz w:val="22"/>
          <w:szCs w:val="22"/>
        </w:rPr>
        <w:t xml:space="preserve">kurucusunun trajik </w:t>
      </w:r>
      <w:r w:rsidR="00ED7B2A" w:rsidRPr="00175884">
        <w:rPr>
          <w:sz w:val="22"/>
          <w:szCs w:val="22"/>
        </w:rPr>
        <w:t>hikâyesi</w:t>
      </w:r>
      <w:r w:rsidR="00E06470" w:rsidRPr="00175884">
        <w:rPr>
          <w:sz w:val="22"/>
          <w:szCs w:val="22"/>
        </w:rPr>
        <w:t xml:space="preserve"> ile parti hakkında elde edebildiğimiz veriler</w:t>
      </w:r>
      <w:r>
        <w:rPr>
          <w:sz w:val="22"/>
          <w:szCs w:val="22"/>
        </w:rPr>
        <w:t xml:space="preserve">, </w:t>
      </w:r>
      <w:r w:rsidR="00AC105A" w:rsidRPr="00175884">
        <w:rPr>
          <w:sz w:val="22"/>
          <w:szCs w:val="22"/>
        </w:rPr>
        <w:t>partinin kısa süreli tesirsiz hayatı</w:t>
      </w:r>
      <w:r>
        <w:rPr>
          <w:sz w:val="22"/>
          <w:szCs w:val="22"/>
        </w:rPr>
        <w:t>na dair</w:t>
      </w:r>
      <w:r w:rsidR="00AC105A" w:rsidRPr="00175884">
        <w:rPr>
          <w:sz w:val="22"/>
          <w:szCs w:val="22"/>
        </w:rPr>
        <w:t xml:space="preserve"> fikir vermektedir.</w:t>
      </w:r>
    </w:p>
    <w:p w:rsidR="00206A57" w:rsidRPr="00175884" w:rsidRDefault="00770774" w:rsidP="00DA1247">
      <w:pPr>
        <w:spacing w:after="240" w:line="240" w:lineRule="auto"/>
        <w:ind w:firstLine="284"/>
        <w:rPr>
          <w:rStyle w:val="Balk1Char"/>
          <w:rFonts w:cs="Times New Roman"/>
          <w:b w:val="0"/>
          <w:sz w:val="22"/>
          <w:szCs w:val="22"/>
        </w:rPr>
      </w:pPr>
      <w:proofErr w:type="gramStart"/>
      <w:r w:rsidRPr="00175884">
        <w:rPr>
          <w:color w:val="000000"/>
          <w:sz w:val="22"/>
          <w:szCs w:val="22"/>
        </w:rPr>
        <w:t>Ergenekon Köylü ve İşçi Partisinin tüzüğünde; Cumhurbaşkanlığının Başbakanlık ile birle</w:t>
      </w:r>
      <w:r w:rsidR="00E06470" w:rsidRPr="00175884">
        <w:rPr>
          <w:color w:val="000000"/>
          <w:sz w:val="22"/>
          <w:szCs w:val="22"/>
        </w:rPr>
        <w:t xml:space="preserve">ştirilmesi ve Birleşik Amerika Cumhuriyetinde olduğu gibi yüksek mahkeme ile bir ayan meclisinin kurulması önerilmekte, </w:t>
      </w:r>
      <w:r w:rsidR="00206A57" w:rsidRPr="00175884">
        <w:rPr>
          <w:color w:val="000000"/>
          <w:sz w:val="22"/>
          <w:szCs w:val="22"/>
        </w:rPr>
        <w:t>köylülere, işçi ve üniversitelilere</w:t>
      </w:r>
      <w:r w:rsidR="00F772E8" w:rsidRPr="00175884">
        <w:rPr>
          <w:color w:val="000000"/>
          <w:sz w:val="22"/>
          <w:szCs w:val="22"/>
        </w:rPr>
        <w:t xml:space="preserve"> seslenerek komü</w:t>
      </w:r>
      <w:r w:rsidR="00F772E8" w:rsidRPr="00175884">
        <w:rPr>
          <w:color w:val="000000"/>
          <w:sz w:val="22"/>
          <w:szCs w:val="22"/>
        </w:rPr>
        <w:softHyphen/>
        <w:t xml:space="preserve">nizmi reddeden, </w:t>
      </w:r>
      <w:r w:rsidR="00206A57" w:rsidRPr="00175884">
        <w:rPr>
          <w:color w:val="000000"/>
          <w:sz w:val="22"/>
          <w:szCs w:val="22"/>
        </w:rPr>
        <w:t>programında din, bayrak, ülke, millet, Türk birliği ve varlığı gib</w:t>
      </w:r>
      <w:r w:rsidR="00F772E8" w:rsidRPr="00175884">
        <w:rPr>
          <w:color w:val="000000"/>
          <w:sz w:val="22"/>
          <w:szCs w:val="22"/>
        </w:rPr>
        <w:t>i vurgulara sıkça yer veren, oldukça detaylı ve duygusal ifadeli, bir yanı ile ö</w:t>
      </w:r>
      <w:r w:rsidR="00ED7B2A">
        <w:rPr>
          <w:color w:val="000000"/>
          <w:sz w:val="22"/>
          <w:szCs w:val="22"/>
        </w:rPr>
        <w:t>zgün ancak bir yanı ile de zihnî</w:t>
      </w:r>
      <w:r w:rsidR="00F772E8" w:rsidRPr="00175884">
        <w:rPr>
          <w:color w:val="000000"/>
          <w:sz w:val="22"/>
          <w:szCs w:val="22"/>
        </w:rPr>
        <w:t xml:space="preserve"> karışıklığın yansıdığı görülmektedir.</w:t>
      </w:r>
      <w:r w:rsidR="00AC105A" w:rsidRPr="00175884">
        <w:rPr>
          <w:color w:val="000000"/>
          <w:sz w:val="22"/>
          <w:szCs w:val="22"/>
        </w:rPr>
        <w:t xml:space="preserve"> </w:t>
      </w:r>
      <w:proofErr w:type="gramEnd"/>
      <w:r w:rsidR="00AC105A" w:rsidRPr="00175884">
        <w:rPr>
          <w:color w:val="000000"/>
          <w:sz w:val="22"/>
          <w:szCs w:val="22"/>
        </w:rPr>
        <w:t>Devletin güvenlik politikalarından tutun da rey pusulalarına kadar her ayrıntıyı düzenlemeye çalışan tüzük kimi zaman entelektüel yorumları ve lisanı ile kimi zaman ise bununla çelişen seviyedeki basit önerileri ile dikkat çekmektedir.</w:t>
      </w:r>
    </w:p>
    <w:p w:rsidR="00F772E8" w:rsidRPr="00175884" w:rsidRDefault="00F772E8" w:rsidP="002605DA">
      <w:pPr>
        <w:pStyle w:val="Default"/>
        <w:tabs>
          <w:tab w:val="left" w:pos="284"/>
        </w:tabs>
        <w:ind w:firstLine="284"/>
        <w:jc w:val="both"/>
        <w:rPr>
          <w:sz w:val="22"/>
          <w:szCs w:val="22"/>
        </w:rPr>
      </w:pPr>
      <w:r w:rsidRPr="00175884">
        <w:rPr>
          <w:sz w:val="22"/>
          <w:szCs w:val="22"/>
        </w:rPr>
        <w:t>Cumhuriyetin temel niteliklerini savunan ancak “devletçilik” ilkesinin anayasadan çık</w:t>
      </w:r>
      <w:r w:rsidR="00BF5932" w:rsidRPr="00175884">
        <w:rPr>
          <w:sz w:val="22"/>
          <w:szCs w:val="22"/>
        </w:rPr>
        <w:t>arılmasını teklif eden tüzükte;</w:t>
      </w:r>
      <w:r w:rsidR="000C297F" w:rsidRPr="00175884">
        <w:rPr>
          <w:sz w:val="22"/>
          <w:szCs w:val="22"/>
        </w:rPr>
        <w:t xml:space="preserve"> </w:t>
      </w:r>
      <w:r w:rsidRPr="00175884">
        <w:rPr>
          <w:sz w:val="22"/>
          <w:szCs w:val="22"/>
        </w:rPr>
        <w:t>y</w:t>
      </w:r>
      <w:r w:rsidR="000C297F" w:rsidRPr="00175884">
        <w:rPr>
          <w:sz w:val="22"/>
          <w:szCs w:val="22"/>
        </w:rPr>
        <w:t xml:space="preserve">erel seçimlerin senede bir, milletvekili seçimlerinin iki senede bir, cumhurbaşkanı seçimlerinin ise dört senede bir defa yapılması esası savunulmaktadır. </w:t>
      </w:r>
    </w:p>
    <w:p w:rsidR="00F772E8" w:rsidRPr="00175884" w:rsidRDefault="00F772E8" w:rsidP="002605DA">
      <w:pPr>
        <w:pStyle w:val="Default"/>
        <w:jc w:val="both"/>
        <w:rPr>
          <w:sz w:val="22"/>
          <w:szCs w:val="22"/>
        </w:rPr>
      </w:pPr>
    </w:p>
    <w:p w:rsidR="00E06470" w:rsidRPr="00175884" w:rsidRDefault="000C297F" w:rsidP="002605DA">
      <w:pPr>
        <w:pStyle w:val="Default"/>
        <w:ind w:firstLine="284"/>
        <w:jc w:val="both"/>
        <w:rPr>
          <w:sz w:val="22"/>
          <w:szCs w:val="22"/>
        </w:rPr>
      </w:pPr>
      <w:proofErr w:type="gramStart"/>
      <w:r w:rsidRPr="00175884">
        <w:rPr>
          <w:sz w:val="22"/>
          <w:szCs w:val="22"/>
        </w:rPr>
        <w:t>Programda ayrıca işçilerin sendikalara bağlanacağı, sendikaların konfederasyon halinde birleşerek dünya sendikaları ile ilişkiye girmelerinin teşvik edi</w:t>
      </w:r>
      <w:r w:rsidR="00AC105A" w:rsidRPr="00175884">
        <w:rPr>
          <w:sz w:val="22"/>
          <w:szCs w:val="22"/>
        </w:rPr>
        <w:t xml:space="preserve">leceği belirtilmekte, </w:t>
      </w:r>
      <w:r w:rsidRPr="00175884">
        <w:rPr>
          <w:sz w:val="22"/>
          <w:szCs w:val="22"/>
        </w:rPr>
        <w:t>demiryollarını</w:t>
      </w:r>
      <w:r w:rsidR="00AC105A" w:rsidRPr="00175884">
        <w:rPr>
          <w:sz w:val="22"/>
          <w:szCs w:val="22"/>
        </w:rPr>
        <w:t xml:space="preserve">n geliştirileceği vurgulanmakta, </w:t>
      </w:r>
      <w:r w:rsidRPr="00175884">
        <w:rPr>
          <w:sz w:val="22"/>
          <w:szCs w:val="22"/>
        </w:rPr>
        <w:t>köylülerin toprak ve pul</w:t>
      </w:r>
      <w:r w:rsidR="00AC105A" w:rsidRPr="00175884">
        <w:rPr>
          <w:sz w:val="22"/>
          <w:szCs w:val="22"/>
        </w:rPr>
        <w:t>luk sahibi yapılacağı</w:t>
      </w:r>
      <w:r w:rsidRPr="00175884">
        <w:rPr>
          <w:sz w:val="22"/>
          <w:szCs w:val="22"/>
        </w:rPr>
        <w:t>, köylerde okul, dispanser gibi imkânl</w:t>
      </w:r>
      <w:r w:rsidR="00AC105A" w:rsidRPr="00175884">
        <w:rPr>
          <w:sz w:val="22"/>
          <w:szCs w:val="22"/>
        </w:rPr>
        <w:t>arın geliştirileceği</w:t>
      </w:r>
      <w:r w:rsidRPr="00175884">
        <w:rPr>
          <w:sz w:val="22"/>
          <w:szCs w:val="22"/>
        </w:rPr>
        <w:t>, polis vazife ve salahiyet kanununun şahsi hürriyete değer veren İngiltere ve Amerika gibi demokrasilerdeki şekil ve usule göre değiştirileceği ve yeni teşkilatın halka dehşet ve nefret veren bir vasıta olmadığı, emniyet mensuplarının kanun adamı, fert hürriyetinin koruyucusu olduğunun mi</w:t>
      </w:r>
      <w:r w:rsidR="00AC105A" w:rsidRPr="00175884">
        <w:rPr>
          <w:sz w:val="22"/>
          <w:szCs w:val="22"/>
        </w:rPr>
        <w:t xml:space="preserve">llete gösterileceği </w:t>
      </w:r>
      <w:r w:rsidRPr="00175884">
        <w:rPr>
          <w:sz w:val="22"/>
          <w:szCs w:val="22"/>
        </w:rPr>
        <w:t xml:space="preserve">belirtilmektedir. </w:t>
      </w:r>
      <w:proofErr w:type="gramEnd"/>
    </w:p>
    <w:p w:rsidR="00E06470" w:rsidRPr="00175884" w:rsidRDefault="00E06470" w:rsidP="002605DA">
      <w:pPr>
        <w:pStyle w:val="Default"/>
        <w:jc w:val="both"/>
        <w:rPr>
          <w:sz w:val="22"/>
          <w:szCs w:val="22"/>
        </w:rPr>
      </w:pPr>
    </w:p>
    <w:p w:rsidR="00BF5932" w:rsidRPr="00175884" w:rsidRDefault="000C297F" w:rsidP="002605DA">
      <w:pPr>
        <w:pStyle w:val="Default"/>
        <w:ind w:firstLine="284"/>
        <w:jc w:val="both"/>
        <w:rPr>
          <w:sz w:val="22"/>
          <w:szCs w:val="22"/>
        </w:rPr>
      </w:pPr>
      <w:r w:rsidRPr="00175884">
        <w:rPr>
          <w:sz w:val="22"/>
          <w:szCs w:val="22"/>
        </w:rPr>
        <w:t>Tüzüğün 155.</w:t>
      </w:r>
      <w:r w:rsidR="008507C3">
        <w:rPr>
          <w:sz w:val="22"/>
          <w:szCs w:val="22"/>
        </w:rPr>
        <w:t xml:space="preserve"> m</w:t>
      </w:r>
      <w:r w:rsidRPr="00175884">
        <w:rPr>
          <w:sz w:val="22"/>
          <w:szCs w:val="22"/>
        </w:rPr>
        <w:t xml:space="preserve">addesinde ise şu hususlara değinilmektedir: </w:t>
      </w:r>
      <w:r w:rsidRPr="00175884">
        <w:rPr>
          <w:i/>
          <w:sz w:val="22"/>
          <w:szCs w:val="22"/>
        </w:rPr>
        <w:t>“</w:t>
      </w:r>
      <w:r w:rsidRPr="0089525A">
        <w:rPr>
          <w:i/>
          <w:color w:val="auto"/>
          <w:sz w:val="22"/>
          <w:szCs w:val="22"/>
        </w:rPr>
        <w:t xml:space="preserve">Dedelerimizden Büyük Mete’nin temsili bir resmi ile </w:t>
      </w:r>
      <w:proofErr w:type="gramStart"/>
      <w:r w:rsidRPr="0089525A">
        <w:rPr>
          <w:i/>
          <w:color w:val="auto"/>
          <w:sz w:val="22"/>
          <w:szCs w:val="22"/>
        </w:rPr>
        <w:t>(</w:t>
      </w:r>
      <w:proofErr w:type="gramEnd"/>
      <w:r w:rsidRPr="0089525A">
        <w:rPr>
          <w:i/>
          <w:color w:val="auto"/>
          <w:sz w:val="22"/>
          <w:szCs w:val="22"/>
        </w:rPr>
        <w:t>askerler Çin’de altın, ipek, gümüş çoktur, bunlar Türkü gevşetir. Ülkende bunlar yoksa da İstiklal vardır diyen</w:t>
      </w:r>
      <w:proofErr w:type="gramStart"/>
      <w:r w:rsidRPr="0089525A">
        <w:rPr>
          <w:i/>
          <w:color w:val="auto"/>
          <w:sz w:val="22"/>
          <w:szCs w:val="22"/>
        </w:rPr>
        <w:t>)</w:t>
      </w:r>
      <w:proofErr w:type="gramEnd"/>
      <w:r w:rsidRPr="0089525A">
        <w:rPr>
          <w:i/>
          <w:color w:val="auto"/>
          <w:sz w:val="22"/>
          <w:szCs w:val="22"/>
        </w:rPr>
        <w:t xml:space="preserve"> ilahi hitabesi keza Atatürk’ün Türk gençliğine hitabesi ve resmi... Genç Osman, Köprülü Mehmet Paşa, III. Selim’in, Fazıl Ahmet Paşa’nın, Alemdar Mustafa Paşa’nın, Mithat Paşa’nın, Namık Kemal’in, Büyük Türkçülerden Ali </w:t>
      </w:r>
      <w:proofErr w:type="spellStart"/>
      <w:r w:rsidRPr="0089525A">
        <w:rPr>
          <w:i/>
          <w:color w:val="auto"/>
          <w:sz w:val="22"/>
          <w:szCs w:val="22"/>
        </w:rPr>
        <w:t>Vefik</w:t>
      </w:r>
      <w:proofErr w:type="spellEnd"/>
      <w:r w:rsidRPr="0089525A">
        <w:rPr>
          <w:i/>
          <w:color w:val="auto"/>
          <w:sz w:val="22"/>
          <w:szCs w:val="22"/>
        </w:rPr>
        <w:t xml:space="preserve"> Paşa’nın, Rıza Nur’un, Ziya Gökalp’in, Mareşal Fevzi Çakmak’ın resimleri... </w:t>
      </w:r>
      <w:proofErr w:type="gramStart"/>
      <w:r w:rsidRPr="0089525A">
        <w:rPr>
          <w:i/>
          <w:color w:val="auto"/>
          <w:sz w:val="22"/>
          <w:szCs w:val="22"/>
        </w:rPr>
        <w:t>parti</w:t>
      </w:r>
      <w:proofErr w:type="gramEnd"/>
      <w:r w:rsidRPr="0089525A">
        <w:rPr>
          <w:i/>
          <w:color w:val="auto"/>
          <w:sz w:val="22"/>
          <w:szCs w:val="22"/>
        </w:rPr>
        <w:t xml:space="preserve"> merkez ve şubelerinde görünür yerlere konacaktır.”</w:t>
      </w:r>
      <w:r w:rsidR="00BF5932" w:rsidRPr="0089525A">
        <w:rPr>
          <w:i/>
          <w:color w:val="auto"/>
          <w:sz w:val="22"/>
          <w:szCs w:val="22"/>
        </w:rPr>
        <w:t xml:space="preserve"> </w:t>
      </w:r>
      <w:r w:rsidR="00CD54F9" w:rsidRPr="0089525A">
        <w:rPr>
          <w:color w:val="auto"/>
          <w:sz w:val="22"/>
          <w:szCs w:val="22"/>
        </w:rPr>
        <w:t>S</w:t>
      </w:r>
      <w:r w:rsidR="00BF5932" w:rsidRPr="0089525A">
        <w:rPr>
          <w:color w:val="auto"/>
          <w:sz w:val="22"/>
          <w:szCs w:val="22"/>
        </w:rPr>
        <w:t xml:space="preserve">ıralama sistematiği anlaşılamayan bu isimlerin </w:t>
      </w:r>
      <w:r w:rsidR="00CD54F9" w:rsidRPr="0089525A">
        <w:rPr>
          <w:color w:val="auto"/>
          <w:sz w:val="22"/>
          <w:szCs w:val="22"/>
        </w:rPr>
        <w:t>içerisinde</w:t>
      </w:r>
      <w:r w:rsidR="00BF5932" w:rsidRPr="0089525A">
        <w:rPr>
          <w:color w:val="auto"/>
          <w:sz w:val="22"/>
          <w:szCs w:val="22"/>
        </w:rPr>
        <w:t xml:space="preserve"> kuşkusuz</w:t>
      </w:r>
      <w:r w:rsidR="00CD54F9" w:rsidRPr="00175884">
        <w:rPr>
          <w:sz w:val="22"/>
          <w:szCs w:val="22"/>
        </w:rPr>
        <w:t xml:space="preserve"> en dikkat çekeni</w:t>
      </w:r>
      <w:r w:rsidR="00BF5932" w:rsidRPr="00175884">
        <w:rPr>
          <w:sz w:val="22"/>
          <w:szCs w:val="22"/>
        </w:rPr>
        <w:t xml:space="preserve"> Rıza Nur’dur. </w:t>
      </w:r>
      <w:r w:rsidR="00861C56" w:rsidRPr="00175884">
        <w:rPr>
          <w:sz w:val="22"/>
          <w:szCs w:val="22"/>
        </w:rPr>
        <w:t xml:space="preserve">Malum </w:t>
      </w:r>
      <w:r w:rsidR="00BF5932" w:rsidRPr="00175884">
        <w:rPr>
          <w:sz w:val="22"/>
          <w:szCs w:val="22"/>
        </w:rPr>
        <w:t xml:space="preserve">Rıza Nur </w:t>
      </w:r>
      <w:r w:rsidR="00861C56" w:rsidRPr="00175884">
        <w:rPr>
          <w:sz w:val="22"/>
          <w:szCs w:val="22"/>
        </w:rPr>
        <w:t xml:space="preserve">özellikle sıhhatli </w:t>
      </w:r>
      <w:r w:rsidR="00861C56" w:rsidRPr="00175884">
        <w:rPr>
          <w:sz w:val="22"/>
          <w:szCs w:val="22"/>
        </w:rPr>
        <w:lastRenderedPageBreak/>
        <w:t xml:space="preserve">olmayan ruh hali ile yazdığı, Atatürk ve dönemini de kapsayan hezeyan dolu hatıratı ile tanınmaktadır. Bu durumu ile Nur ve partinin kurucusu olan Arif Hikmet </w:t>
      </w:r>
      <w:proofErr w:type="spellStart"/>
      <w:r w:rsidR="00861C56" w:rsidRPr="00175884">
        <w:rPr>
          <w:sz w:val="22"/>
          <w:szCs w:val="22"/>
        </w:rPr>
        <w:t>Adsız’ın</w:t>
      </w:r>
      <w:proofErr w:type="spellEnd"/>
      <w:r w:rsidR="00861C56" w:rsidRPr="00175884">
        <w:rPr>
          <w:sz w:val="22"/>
          <w:szCs w:val="22"/>
        </w:rPr>
        <w:t xml:space="preserve"> psikolojik portrelerinin </w:t>
      </w:r>
      <w:r w:rsidR="00A62E35" w:rsidRPr="00175884">
        <w:rPr>
          <w:sz w:val="22"/>
          <w:szCs w:val="22"/>
        </w:rPr>
        <w:t>benzerliği dikkat çekmektedir.</w:t>
      </w:r>
      <w:r w:rsidR="00861C56" w:rsidRPr="00175884">
        <w:rPr>
          <w:sz w:val="22"/>
          <w:szCs w:val="22"/>
        </w:rPr>
        <w:t xml:space="preserve"> </w:t>
      </w:r>
    </w:p>
    <w:p w:rsidR="00AC105A" w:rsidRPr="00175884" w:rsidRDefault="00AC105A" w:rsidP="002605DA">
      <w:pPr>
        <w:pStyle w:val="Default"/>
        <w:jc w:val="both"/>
        <w:rPr>
          <w:i/>
          <w:sz w:val="22"/>
          <w:szCs w:val="22"/>
        </w:rPr>
      </w:pPr>
    </w:p>
    <w:p w:rsidR="00AC105A" w:rsidRPr="00175884" w:rsidRDefault="00AC105A" w:rsidP="002605DA">
      <w:pPr>
        <w:pStyle w:val="Default"/>
        <w:ind w:firstLine="284"/>
        <w:jc w:val="both"/>
        <w:rPr>
          <w:sz w:val="22"/>
          <w:szCs w:val="22"/>
        </w:rPr>
      </w:pPr>
      <w:r w:rsidRPr="00175884">
        <w:rPr>
          <w:sz w:val="22"/>
          <w:szCs w:val="22"/>
        </w:rPr>
        <w:t xml:space="preserve">Tüzükte dillendirilen en </w:t>
      </w:r>
      <w:proofErr w:type="gramStart"/>
      <w:r w:rsidR="00F56833" w:rsidRPr="00175884">
        <w:rPr>
          <w:sz w:val="22"/>
          <w:szCs w:val="22"/>
        </w:rPr>
        <w:t>marjinal</w:t>
      </w:r>
      <w:proofErr w:type="gramEnd"/>
      <w:r w:rsidRPr="00175884">
        <w:rPr>
          <w:sz w:val="22"/>
          <w:szCs w:val="22"/>
        </w:rPr>
        <w:t xml:space="preserve"> fikirlerden biri </w:t>
      </w:r>
      <w:r w:rsidR="00E9132F" w:rsidRPr="00175884">
        <w:rPr>
          <w:sz w:val="22"/>
          <w:szCs w:val="22"/>
        </w:rPr>
        <w:t>eski Türk adetlerine göre “</w:t>
      </w:r>
      <w:proofErr w:type="spellStart"/>
      <w:r w:rsidR="00E9132F" w:rsidRPr="00175884">
        <w:rPr>
          <w:sz w:val="22"/>
          <w:szCs w:val="22"/>
        </w:rPr>
        <w:t>Adsızlık</w:t>
      </w:r>
      <w:proofErr w:type="spellEnd"/>
      <w:r w:rsidR="00E9132F" w:rsidRPr="00175884">
        <w:rPr>
          <w:sz w:val="22"/>
          <w:szCs w:val="22"/>
        </w:rPr>
        <w:t xml:space="preserve">” ihya edilmesi düşüncesidir. </w:t>
      </w:r>
      <w:r w:rsidR="00E9132F" w:rsidRPr="00175884">
        <w:rPr>
          <w:rStyle w:val="DipnotBavurusu"/>
          <w:sz w:val="22"/>
          <w:szCs w:val="22"/>
        </w:rPr>
        <w:footnoteReference w:id="21"/>
      </w:r>
      <w:r w:rsidR="00E9132F" w:rsidRPr="00175884">
        <w:rPr>
          <w:sz w:val="22"/>
          <w:szCs w:val="22"/>
        </w:rPr>
        <w:t xml:space="preserve"> Üç çocuklu eski Türk ailesinin ideal aile olarak kabul edildiği tüzük, eski Türklerde olduğu gibi gayrimenkul küçük evlada, menkul büyük evlada ortanca erkek evlada ise </w:t>
      </w:r>
      <w:proofErr w:type="spellStart"/>
      <w:r w:rsidR="00E9132F" w:rsidRPr="00175884">
        <w:rPr>
          <w:sz w:val="22"/>
          <w:szCs w:val="22"/>
        </w:rPr>
        <w:t>adsızlık</w:t>
      </w:r>
      <w:proofErr w:type="spellEnd"/>
      <w:r w:rsidR="00E9132F" w:rsidRPr="00175884">
        <w:rPr>
          <w:sz w:val="22"/>
          <w:szCs w:val="22"/>
        </w:rPr>
        <w:t xml:space="preserve"> şerefinin kalmasını önermektedir. Adsızların 45 yaşına geldikten sonra hayatlarının kurultaylarda değerlendirilerek kendilerine isim verilmesinin önerilmesi dahi partinin </w:t>
      </w:r>
      <w:proofErr w:type="gramStart"/>
      <w:r w:rsidR="00D41E40">
        <w:rPr>
          <w:sz w:val="22"/>
          <w:szCs w:val="22"/>
        </w:rPr>
        <w:t>marjinal</w:t>
      </w:r>
      <w:proofErr w:type="gramEnd"/>
      <w:r w:rsidR="00D41E40">
        <w:rPr>
          <w:sz w:val="22"/>
          <w:szCs w:val="22"/>
        </w:rPr>
        <w:t xml:space="preserve"> ve karmaşık fikrî</w:t>
      </w:r>
      <w:r w:rsidR="00E9132F" w:rsidRPr="00175884">
        <w:rPr>
          <w:sz w:val="22"/>
          <w:szCs w:val="22"/>
        </w:rPr>
        <w:t xml:space="preserve"> alt yapısının ürünü olarak değerlendirilmelidir.</w:t>
      </w:r>
    </w:p>
    <w:p w:rsidR="00E9132F" w:rsidRPr="00175884" w:rsidRDefault="00E9132F" w:rsidP="002605DA">
      <w:pPr>
        <w:pStyle w:val="Default"/>
        <w:jc w:val="both"/>
        <w:rPr>
          <w:sz w:val="22"/>
          <w:szCs w:val="22"/>
        </w:rPr>
      </w:pPr>
    </w:p>
    <w:p w:rsidR="00582ED1" w:rsidRDefault="00E9132F" w:rsidP="002605DA">
      <w:pPr>
        <w:pStyle w:val="Default"/>
        <w:ind w:firstLine="284"/>
        <w:jc w:val="both"/>
        <w:rPr>
          <w:sz w:val="22"/>
          <w:szCs w:val="22"/>
        </w:rPr>
      </w:pPr>
      <w:r w:rsidRPr="00175884">
        <w:rPr>
          <w:sz w:val="22"/>
          <w:szCs w:val="22"/>
        </w:rPr>
        <w:t>Az fakat tok memur kullanılacağı beyan edilen tüzükte, kahveler ve kıraathanelerin kitap ve gazeteler ile donatılmasını ve gece 23’ten sonra kapatılması önerilmektedir. Makam maaşlarının azaltılması, devlet parasını zimmete geçirenlerin ölüm cezasına çarptırılmaları</w:t>
      </w:r>
      <w:r w:rsidR="00582ED1" w:rsidRPr="00175884">
        <w:rPr>
          <w:sz w:val="22"/>
          <w:szCs w:val="22"/>
        </w:rPr>
        <w:t>, kadınların kamu görevi üstlenmelerinin doğalarına aykırı olduğu</w:t>
      </w:r>
      <w:r w:rsidR="00EA0C19">
        <w:rPr>
          <w:sz w:val="22"/>
          <w:szCs w:val="22"/>
        </w:rPr>
        <w:t xml:space="preserve"> ve dilencilerle yapılacak mücadele</w:t>
      </w:r>
      <w:r w:rsidR="00582ED1" w:rsidRPr="00175884">
        <w:rPr>
          <w:sz w:val="22"/>
          <w:szCs w:val="22"/>
        </w:rPr>
        <w:t xml:space="preserve"> gibi radikal söylemleri de olan tüzük aslında hiçbir ideolojiyi tam olarak yansıtmayan, irrasyonel birçok ifade ile doludur. </w:t>
      </w:r>
    </w:p>
    <w:p w:rsidR="00180D79" w:rsidRPr="00175884" w:rsidRDefault="00180D79" w:rsidP="002605DA">
      <w:pPr>
        <w:pStyle w:val="Default"/>
        <w:jc w:val="both"/>
        <w:rPr>
          <w:sz w:val="22"/>
          <w:szCs w:val="22"/>
        </w:rPr>
      </w:pPr>
    </w:p>
    <w:p w:rsidR="00A5501C" w:rsidRDefault="005F0C28" w:rsidP="002605DA">
      <w:pPr>
        <w:pStyle w:val="Default"/>
        <w:ind w:firstLine="284"/>
        <w:jc w:val="both"/>
        <w:rPr>
          <w:b/>
          <w:sz w:val="22"/>
          <w:szCs w:val="22"/>
        </w:rPr>
      </w:pPr>
      <w:r>
        <w:rPr>
          <w:b/>
          <w:sz w:val="22"/>
          <w:szCs w:val="22"/>
        </w:rPr>
        <w:t xml:space="preserve">IV. </w:t>
      </w:r>
      <w:r w:rsidR="00A5501C" w:rsidRPr="00175884">
        <w:rPr>
          <w:b/>
          <w:sz w:val="22"/>
          <w:szCs w:val="22"/>
        </w:rPr>
        <w:t>S</w:t>
      </w:r>
      <w:r w:rsidR="00180D79">
        <w:rPr>
          <w:b/>
          <w:sz w:val="22"/>
          <w:szCs w:val="22"/>
        </w:rPr>
        <w:t>onuç</w:t>
      </w:r>
    </w:p>
    <w:p w:rsidR="009425F2" w:rsidRDefault="000E3187" w:rsidP="002605DA">
      <w:pPr>
        <w:pStyle w:val="Default"/>
        <w:ind w:firstLine="284"/>
        <w:jc w:val="both"/>
        <w:rPr>
          <w:bCs/>
          <w:sz w:val="22"/>
          <w:szCs w:val="22"/>
        </w:rPr>
      </w:pPr>
      <w:r>
        <w:rPr>
          <w:rStyle w:val="Balk1Char"/>
          <w:rFonts w:cs="Times New Roman"/>
          <w:b w:val="0"/>
          <w:sz w:val="22"/>
          <w:szCs w:val="22"/>
        </w:rPr>
        <w:t>Çok partili hayata geçiş sürecinin</w:t>
      </w:r>
      <w:r w:rsidR="00EA0C19" w:rsidRPr="00175884">
        <w:rPr>
          <w:rStyle w:val="Balk1Char"/>
          <w:rFonts w:cs="Times New Roman"/>
          <w:b w:val="0"/>
          <w:sz w:val="22"/>
          <w:szCs w:val="22"/>
        </w:rPr>
        <w:t xml:space="preserve"> düşünce</w:t>
      </w:r>
      <w:r w:rsidR="00EA0C19">
        <w:rPr>
          <w:rStyle w:val="Balk1Char"/>
          <w:rFonts w:cs="Times New Roman"/>
          <w:b w:val="0"/>
          <w:sz w:val="22"/>
          <w:szCs w:val="22"/>
        </w:rPr>
        <w:t xml:space="preserve"> ve siyasal ortamının ürünü olan Er</w:t>
      </w:r>
      <w:r w:rsidR="00451ADA">
        <w:rPr>
          <w:rStyle w:val="Balk1Char"/>
          <w:rFonts w:cs="Times New Roman"/>
          <w:b w:val="0"/>
          <w:sz w:val="22"/>
          <w:szCs w:val="22"/>
        </w:rPr>
        <w:t xml:space="preserve">genekon Köylü ve İşçi Partisi, </w:t>
      </w:r>
      <w:r w:rsidR="00EA0C19">
        <w:rPr>
          <w:rStyle w:val="Balk1Char"/>
          <w:rFonts w:cs="Times New Roman"/>
          <w:b w:val="0"/>
          <w:sz w:val="22"/>
          <w:szCs w:val="22"/>
        </w:rPr>
        <w:t xml:space="preserve">Türk demokrasi hayatına </w:t>
      </w:r>
      <w:r w:rsidR="00EA0C19" w:rsidRPr="00175884">
        <w:rPr>
          <w:rStyle w:val="Balk1Char"/>
          <w:rFonts w:cs="Times New Roman"/>
          <w:b w:val="0"/>
          <w:sz w:val="22"/>
          <w:szCs w:val="22"/>
        </w:rPr>
        <w:t>filli olarak tesir etmese de va</w:t>
      </w:r>
      <w:r w:rsidR="00EA0C19">
        <w:rPr>
          <w:rStyle w:val="Balk1Char"/>
          <w:rFonts w:cs="Times New Roman"/>
          <w:b w:val="0"/>
          <w:sz w:val="22"/>
          <w:szCs w:val="22"/>
        </w:rPr>
        <w:t>rlık çabası ile simgesel</w:t>
      </w:r>
      <w:r w:rsidR="00EA0C19" w:rsidRPr="00175884">
        <w:rPr>
          <w:rStyle w:val="Balk1Char"/>
          <w:rFonts w:cs="Times New Roman"/>
          <w:b w:val="0"/>
          <w:sz w:val="22"/>
          <w:szCs w:val="22"/>
        </w:rPr>
        <w:t xml:space="preserve"> öneme haizdir.</w:t>
      </w:r>
      <w:r w:rsidR="00EA0C19">
        <w:rPr>
          <w:sz w:val="22"/>
          <w:szCs w:val="22"/>
        </w:rPr>
        <w:t xml:space="preserve"> </w:t>
      </w:r>
      <w:r w:rsidR="009425F2">
        <w:rPr>
          <w:bCs/>
          <w:sz w:val="22"/>
          <w:szCs w:val="22"/>
        </w:rPr>
        <w:t>Partinin</w:t>
      </w:r>
      <w:r w:rsidR="009425F2" w:rsidRPr="00175884">
        <w:rPr>
          <w:bCs/>
          <w:sz w:val="22"/>
          <w:szCs w:val="22"/>
        </w:rPr>
        <w:t xml:space="preserve"> kurulduğu dönem, özgün adı ve tüzükteki söylemi Türk düşünce tarihi bakımından </w:t>
      </w:r>
      <w:r w:rsidR="00451ADA">
        <w:rPr>
          <w:bCs/>
          <w:sz w:val="22"/>
          <w:szCs w:val="22"/>
        </w:rPr>
        <w:t xml:space="preserve">incelemeye değerdir. Partinin </w:t>
      </w:r>
      <w:r w:rsidR="009425F2">
        <w:rPr>
          <w:bCs/>
          <w:sz w:val="22"/>
          <w:szCs w:val="22"/>
        </w:rPr>
        <w:t>tüzükteki söylemi ile</w:t>
      </w:r>
      <w:r w:rsidR="009425F2" w:rsidRPr="00175884">
        <w:rPr>
          <w:bCs/>
          <w:sz w:val="22"/>
          <w:szCs w:val="22"/>
        </w:rPr>
        <w:t xml:space="preserve"> </w:t>
      </w:r>
      <w:r w:rsidR="009425F2">
        <w:rPr>
          <w:sz w:val="22"/>
          <w:szCs w:val="22"/>
        </w:rPr>
        <w:t>h</w:t>
      </w:r>
      <w:r w:rsidR="00EA0C19" w:rsidRPr="00175884">
        <w:rPr>
          <w:sz w:val="22"/>
          <w:szCs w:val="22"/>
        </w:rPr>
        <w:t>em sağ hem de sola ait değer</w:t>
      </w:r>
      <w:r w:rsidR="009425F2">
        <w:rPr>
          <w:sz w:val="22"/>
          <w:szCs w:val="22"/>
        </w:rPr>
        <w:t>leri bir arada yaşatma arzusunun</w:t>
      </w:r>
      <w:r w:rsidR="00EA0C19" w:rsidRPr="00175884">
        <w:rPr>
          <w:sz w:val="22"/>
          <w:szCs w:val="22"/>
        </w:rPr>
        <w:t xml:space="preserve"> ilk ve naif </w:t>
      </w:r>
      <w:r w:rsidR="00451ADA">
        <w:rPr>
          <w:sz w:val="22"/>
          <w:szCs w:val="22"/>
        </w:rPr>
        <w:t>ancak başarısız bir örneği</w:t>
      </w:r>
      <w:r w:rsidR="00EA0C19" w:rsidRPr="00175884">
        <w:rPr>
          <w:sz w:val="22"/>
          <w:szCs w:val="22"/>
        </w:rPr>
        <w:t xml:space="preserve"> olduğu söylenebilir</w:t>
      </w:r>
      <w:r w:rsidR="00EA0C19">
        <w:rPr>
          <w:sz w:val="22"/>
          <w:szCs w:val="22"/>
        </w:rPr>
        <w:t>.</w:t>
      </w:r>
      <w:r w:rsidR="00EA0C19">
        <w:rPr>
          <w:bCs/>
          <w:sz w:val="22"/>
          <w:szCs w:val="22"/>
        </w:rPr>
        <w:t xml:space="preserve"> </w:t>
      </w:r>
    </w:p>
    <w:p w:rsidR="009425F2" w:rsidRDefault="009425F2" w:rsidP="002605DA">
      <w:pPr>
        <w:pStyle w:val="Default"/>
        <w:jc w:val="both"/>
        <w:rPr>
          <w:bCs/>
          <w:sz w:val="22"/>
          <w:szCs w:val="22"/>
        </w:rPr>
      </w:pPr>
    </w:p>
    <w:p w:rsidR="00A5501C" w:rsidRPr="00175884" w:rsidRDefault="00A5501C" w:rsidP="002605DA">
      <w:pPr>
        <w:pStyle w:val="Default"/>
        <w:ind w:firstLine="284"/>
        <w:jc w:val="both"/>
        <w:rPr>
          <w:bCs/>
          <w:sz w:val="22"/>
          <w:szCs w:val="22"/>
        </w:rPr>
      </w:pPr>
      <w:r w:rsidRPr="00175884">
        <w:rPr>
          <w:bCs/>
          <w:sz w:val="22"/>
          <w:szCs w:val="22"/>
        </w:rPr>
        <w:t xml:space="preserve">Partiden de öte temsil etmeye çalıştığı ruh, II. Dünya </w:t>
      </w:r>
      <w:r w:rsidR="00E2052F" w:rsidRPr="00175884">
        <w:rPr>
          <w:bCs/>
          <w:sz w:val="22"/>
          <w:szCs w:val="22"/>
        </w:rPr>
        <w:t>S</w:t>
      </w:r>
      <w:r w:rsidRPr="00175884">
        <w:rPr>
          <w:bCs/>
          <w:sz w:val="22"/>
          <w:szCs w:val="22"/>
        </w:rPr>
        <w:t>avaşı</w:t>
      </w:r>
      <w:r w:rsidR="00E2052F" w:rsidRPr="00175884">
        <w:rPr>
          <w:bCs/>
          <w:sz w:val="22"/>
          <w:szCs w:val="22"/>
        </w:rPr>
        <w:t>’</w:t>
      </w:r>
      <w:r w:rsidRPr="00175884">
        <w:rPr>
          <w:bCs/>
          <w:sz w:val="22"/>
          <w:szCs w:val="22"/>
        </w:rPr>
        <w:t>nın</w:t>
      </w:r>
      <w:r w:rsidR="00E2052F" w:rsidRPr="00175884">
        <w:rPr>
          <w:bCs/>
          <w:sz w:val="22"/>
          <w:szCs w:val="22"/>
        </w:rPr>
        <w:t xml:space="preserve"> ve öncesinin</w:t>
      </w:r>
      <w:r w:rsidRPr="00175884">
        <w:rPr>
          <w:bCs/>
          <w:sz w:val="22"/>
          <w:szCs w:val="22"/>
        </w:rPr>
        <w:t xml:space="preserve"> zorlu koşullarından çık</w:t>
      </w:r>
      <w:r w:rsidR="00E2052F" w:rsidRPr="00175884">
        <w:rPr>
          <w:bCs/>
          <w:sz w:val="22"/>
          <w:szCs w:val="22"/>
        </w:rPr>
        <w:t>an ülken</w:t>
      </w:r>
      <w:r w:rsidR="00F87A10" w:rsidRPr="00175884">
        <w:rPr>
          <w:bCs/>
          <w:sz w:val="22"/>
          <w:szCs w:val="22"/>
        </w:rPr>
        <w:t xml:space="preserve">in yenilenme, kurtuluş </w:t>
      </w:r>
      <w:r w:rsidR="00E2052F" w:rsidRPr="00175884">
        <w:rPr>
          <w:bCs/>
          <w:sz w:val="22"/>
          <w:szCs w:val="22"/>
        </w:rPr>
        <w:t>arayışını simgelemektedir.</w:t>
      </w:r>
      <w:r w:rsidR="00EA0622" w:rsidRPr="00175884">
        <w:rPr>
          <w:bCs/>
          <w:sz w:val="22"/>
          <w:szCs w:val="22"/>
        </w:rPr>
        <w:t xml:space="preserve"> Bu minvalde Parti; 1944 Irkçılık-Turancılık Davası’nın yarattığı etki altında, söylemi ile Türkçü tabanda</w:t>
      </w:r>
      <w:r w:rsidR="00F56833" w:rsidRPr="00175884">
        <w:rPr>
          <w:bCs/>
          <w:sz w:val="22"/>
          <w:szCs w:val="22"/>
        </w:rPr>
        <w:t xml:space="preserve"> tesir yaratmayı hedefleyen ancak solu da dışlamayan, siyasal boşlukta kendince yer edinmeye gayretli, mütevazı, yüzeysel bir girişim olarak değer</w:t>
      </w:r>
      <w:r w:rsidR="005F0C28">
        <w:rPr>
          <w:bCs/>
          <w:sz w:val="22"/>
          <w:szCs w:val="22"/>
        </w:rPr>
        <w:t>lendirilebilir.</w:t>
      </w:r>
      <w:r w:rsidR="00EA0C19">
        <w:rPr>
          <w:bCs/>
          <w:sz w:val="22"/>
          <w:szCs w:val="22"/>
        </w:rPr>
        <w:t xml:space="preserve"> </w:t>
      </w:r>
    </w:p>
    <w:p w:rsidR="00A5501C" w:rsidRPr="00175884" w:rsidRDefault="00A5501C" w:rsidP="002605DA">
      <w:pPr>
        <w:autoSpaceDE w:val="0"/>
        <w:autoSpaceDN w:val="0"/>
        <w:adjustRightInd w:val="0"/>
        <w:spacing w:after="0" w:line="240" w:lineRule="auto"/>
        <w:rPr>
          <w:bCs/>
          <w:sz w:val="22"/>
          <w:szCs w:val="22"/>
        </w:rPr>
      </w:pPr>
    </w:p>
    <w:p w:rsidR="00EA0C19" w:rsidRDefault="00D265B8" w:rsidP="002605DA">
      <w:pPr>
        <w:autoSpaceDE w:val="0"/>
        <w:autoSpaceDN w:val="0"/>
        <w:adjustRightInd w:val="0"/>
        <w:spacing w:after="0" w:line="240" w:lineRule="auto"/>
        <w:ind w:firstLine="284"/>
        <w:rPr>
          <w:bCs/>
          <w:sz w:val="22"/>
          <w:szCs w:val="22"/>
        </w:rPr>
      </w:pPr>
      <w:r w:rsidRPr="00175884">
        <w:rPr>
          <w:bCs/>
          <w:sz w:val="22"/>
          <w:szCs w:val="22"/>
        </w:rPr>
        <w:t xml:space="preserve">Partinin kamuoyuna sirayeti ve seçmene tesiri her ne kadar az olsa da </w:t>
      </w:r>
      <w:r w:rsidR="00777F0D" w:rsidRPr="00175884">
        <w:rPr>
          <w:bCs/>
          <w:sz w:val="22"/>
          <w:szCs w:val="22"/>
        </w:rPr>
        <w:t xml:space="preserve">Türk tarihinin kurtuluş miti olan Ergenekon’a vurgu </w:t>
      </w:r>
      <w:r w:rsidR="003A3DFD">
        <w:rPr>
          <w:bCs/>
          <w:sz w:val="22"/>
          <w:szCs w:val="22"/>
        </w:rPr>
        <w:t>yapması ve</w:t>
      </w:r>
      <w:r w:rsidR="00A5501C" w:rsidRPr="00175884">
        <w:rPr>
          <w:bCs/>
          <w:sz w:val="22"/>
          <w:szCs w:val="22"/>
        </w:rPr>
        <w:t xml:space="preserve"> tüzüğündeki kimi </w:t>
      </w:r>
      <w:r w:rsidR="00A5501C" w:rsidRPr="00175884">
        <w:rPr>
          <w:bCs/>
          <w:sz w:val="22"/>
          <w:szCs w:val="22"/>
        </w:rPr>
        <w:lastRenderedPageBreak/>
        <w:t>cesur ifadeler</w:t>
      </w:r>
      <w:r w:rsidR="00E2052F" w:rsidRPr="00175884">
        <w:rPr>
          <w:bCs/>
          <w:sz w:val="22"/>
          <w:szCs w:val="22"/>
        </w:rPr>
        <w:t xml:space="preserve"> dikkat çekicidir. Parti ile ilgili yapılmış çalışmaların aksine </w:t>
      </w:r>
      <w:r w:rsidR="005F0C28" w:rsidRPr="00175884">
        <w:rPr>
          <w:bCs/>
          <w:sz w:val="22"/>
          <w:szCs w:val="22"/>
        </w:rPr>
        <w:t>söz konusu</w:t>
      </w:r>
      <w:r w:rsidR="00E2052F" w:rsidRPr="00175884">
        <w:rPr>
          <w:bCs/>
          <w:sz w:val="22"/>
          <w:szCs w:val="22"/>
        </w:rPr>
        <w:t xml:space="preserve"> teşebbüsün ne sağ ne de sol </w:t>
      </w:r>
      <w:r w:rsidR="005F0C28">
        <w:rPr>
          <w:bCs/>
          <w:sz w:val="22"/>
          <w:szCs w:val="22"/>
        </w:rPr>
        <w:t>cenaha</w:t>
      </w:r>
      <w:r w:rsidR="00E2052F" w:rsidRPr="00175884">
        <w:rPr>
          <w:bCs/>
          <w:sz w:val="22"/>
          <w:szCs w:val="22"/>
        </w:rPr>
        <w:t xml:space="preserve"> mens</w:t>
      </w:r>
      <w:r w:rsidR="005F0C28">
        <w:rPr>
          <w:bCs/>
          <w:sz w:val="22"/>
          <w:szCs w:val="22"/>
        </w:rPr>
        <w:t>up</w:t>
      </w:r>
      <w:r w:rsidR="00BB449B">
        <w:rPr>
          <w:bCs/>
          <w:sz w:val="22"/>
          <w:szCs w:val="22"/>
        </w:rPr>
        <w:t xml:space="preserve"> bir fikrî</w:t>
      </w:r>
      <w:r w:rsidR="00E2052F" w:rsidRPr="00175884">
        <w:rPr>
          <w:bCs/>
          <w:sz w:val="22"/>
          <w:szCs w:val="22"/>
        </w:rPr>
        <w:t xml:space="preserve"> nizama, ideolojiye ve kuvvete sahip olmadığı </w:t>
      </w:r>
      <w:r w:rsidR="005F0C28" w:rsidRPr="00175884">
        <w:rPr>
          <w:bCs/>
          <w:sz w:val="22"/>
          <w:szCs w:val="22"/>
        </w:rPr>
        <w:t>aşikârdır</w:t>
      </w:r>
      <w:r w:rsidR="00E2052F" w:rsidRPr="00175884">
        <w:rPr>
          <w:bCs/>
          <w:sz w:val="22"/>
          <w:szCs w:val="22"/>
        </w:rPr>
        <w:t xml:space="preserve">. Çok partili hayata geçiş sürecinde naif bir örnek olarak kalacak parti, soğuk savaş döneminin karakteristik özelliklerini taşımaktadır.  </w:t>
      </w:r>
    </w:p>
    <w:p w:rsidR="00EA0C19" w:rsidRDefault="00EA0C19" w:rsidP="002605DA">
      <w:pPr>
        <w:autoSpaceDE w:val="0"/>
        <w:autoSpaceDN w:val="0"/>
        <w:adjustRightInd w:val="0"/>
        <w:spacing w:after="0" w:line="240" w:lineRule="auto"/>
        <w:rPr>
          <w:bCs/>
          <w:sz w:val="22"/>
          <w:szCs w:val="22"/>
        </w:rPr>
      </w:pPr>
    </w:p>
    <w:p w:rsidR="00A5501C" w:rsidRDefault="009425F2" w:rsidP="00AE625D">
      <w:pPr>
        <w:autoSpaceDE w:val="0"/>
        <w:autoSpaceDN w:val="0"/>
        <w:adjustRightInd w:val="0"/>
        <w:spacing w:after="0" w:line="240" w:lineRule="auto"/>
        <w:ind w:firstLine="284"/>
        <w:rPr>
          <w:bCs/>
          <w:sz w:val="22"/>
          <w:szCs w:val="22"/>
        </w:rPr>
      </w:pPr>
      <w:r w:rsidRPr="00175884">
        <w:rPr>
          <w:bCs/>
          <w:sz w:val="22"/>
          <w:szCs w:val="22"/>
        </w:rPr>
        <w:t>Ergenekon Köylü ve İşçi Partisi’</w:t>
      </w:r>
      <w:r>
        <w:rPr>
          <w:bCs/>
          <w:sz w:val="22"/>
          <w:szCs w:val="22"/>
        </w:rPr>
        <w:t xml:space="preserve">nin siyasal </w:t>
      </w:r>
      <w:r w:rsidR="00EA0C19">
        <w:rPr>
          <w:bCs/>
          <w:sz w:val="22"/>
          <w:szCs w:val="22"/>
        </w:rPr>
        <w:t>temelden yoksun</w:t>
      </w:r>
      <w:r>
        <w:rPr>
          <w:bCs/>
          <w:sz w:val="22"/>
          <w:szCs w:val="22"/>
        </w:rPr>
        <w:t xml:space="preserve"> </w:t>
      </w:r>
      <w:r w:rsidR="00EA0C19">
        <w:rPr>
          <w:bCs/>
          <w:sz w:val="22"/>
          <w:szCs w:val="22"/>
        </w:rPr>
        <w:t>i</w:t>
      </w:r>
      <w:r w:rsidR="007E066D">
        <w:rPr>
          <w:bCs/>
          <w:sz w:val="22"/>
          <w:szCs w:val="22"/>
        </w:rPr>
        <w:t xml:space="preserve">frata kaçan söylemi </w:t>
      </w:r>
      <w:r>
        <w:rPr>
          <w:bCs/>
          <w:sz w:val="22"/>
          <w:szCs w:val="22"/>
        </w:rPr>
        <w:t>ile</w:t>
      </w:r>
      <w:r w:rsidR="007E066D">
        <w:rPr>
          <w:bCs/>
          <w:sz w:val="22"/>
          <w:szCs w:val="22"/>
        </w:rPr>
        <w:t xml:space="preserve"> </w:t>
      </w:r>
      <w:r w:rsidR="00A5501C" w:rsidRPr="00175884">
        <w:rPr>
          <w:bCs/>
          <w:sz w:val="22"/>
          <w:szCs w:val="22"/>
        </w:rPr>
        <w:t xml:space="preserve">hiçbir ideoloji veya doktrine uymayan düşünce yapısı ve bunun </w:t>
      </w:r>
      <w:proofErr w:type="spellStart"/>
      <w:r w:rsidR="00A5501C" w:rsidRPr="00175884">
        <w:rPr>
          <w:bCs/>
          <w:sz w:val="22"/>
          <w:szCs w:val="22"/>
        </w:rPr>
        <w:t>yanısıra</w:t>
      </w:r>
      <w:proofErr w:type="spellEnd"/>
      <w:r w:rsidR="00A5501C" w:rsidRPr="00175884">
        <w:rPr>
          <w:bCs/>
          <w:sz w:val="22"/>
          <w:szCs w:val="22"/>
        </w:rPr>
        <w:t xml:space="preserve"> kurucusu Arif Hikmet </w:t>
      </w:r>
      <w:proofErr w:type="spellStart"/>
      <w:r w:rsidR="00A5501C" w:rsidRPr="00175884">
        <w:rPr>
          <w:bCs/>
          <w:sz w:val="22"/>
          <w:szCs w:val="22"/>
        </w:rPr>
        <w:t>Adsız’ın</w:t>
      </w:r>
      <w:proofErr w:type="spellEnd"/>
      <w:r w:rsidR="00A5501C" w:rsidRPr="00175884">
        <w:rPr>
          <w:bCs/>
          <w:sz w:val="22"/>
          <w:szCs w:val="22"/>
        </w:rPr>
        <w:t xml:space="preserve"> parti başkanlığından tımarhaneye giden yoldaki trajik </w:t>
      </w:r>
      <w:r w:rsidR="002605DA" w:rsidRPr="00175884">
        <w:rPr>
          <w:bCs/>
          <w:sz w:val="22"/>
          <w:szCs w:val="22"/>
        </w:rPr>
        <w:t>hikâyesi</w:t>
      </w:r>
      <w:r w:rsidR="00A5501C" w:rsidRPr="00175884">
        <w:rPr>
          <w:bCs/>
          <w:sz w:val="22"/>
          <w:szCs w:val="22"/>
        </w:rPr>
        <w:t xml:space="preserve"> </w:t>
      </w:r>
      <w:r>
        <w:rPr>
          <w:bCs/>
          <w:sz w:val="22"/>
          <w:szCs w:val="22"/>
        </w:rPr>
        <w:t xml:space="preserve">partiye </w:t>
      </w:r>
      <w:r w:rsidR="007E066D">
        <w:rPr>
          <w:bCs/>
          <w:sz w:val="22"/>
          <w:szCs w:val="22"/>
        </w:rPr>
        <w:t>çok üst manalar yükleme</w:t>
      </w:r>
      <w:r>
        <w:rPr>
          <w:bCs/>
          <w:sz w:val="22"/>
          <w:szCs w:val="22"/>
        </w:rPr>
        <w:t xml:space="preserve">mize </w:t>
      </w:r>
      <w:r w:rsidR="007E066D">
        <w:rPr>
          <w:bCs/>
          <w:sz w:val="22"/>
          <w:szCs w:val="22"/>
        </w:rPr>
        <w:t>engeldir. Parti sadece tüzük çerçevesi ile değerlendirildiğinde bile ideolojik olarak kategorize edilemez</w:t>
      </w:r>
      <w:r>
        <w:rPr>
          <w:bCs/>
          <w:sz w:val="22"/>
          <w:szCs w:val="22"/>
        </w:rPr>
        <w:t xml:space="preserve"> mahiyettedir.</w:t>
      </w:r>
    </w:p>
    <w:p w:rsidR="00EA0C19" w:rsidRDefault="00EA0C19" w:rsidP="002605DA">
      <w:pPr>
        <w:autoSpaceDE w:val="0"/>
        <w:autoSpaceDN w:val="0"/>
        <w:adjustRightInd w:val="0"/>
        <w:spacing w:after="0" w:line="240" w:lineRule="auto"/>
        <w:rPr>
          <w:bCs/>
          <w:sz w:val="22"/>
          <w:szCs w:val="22"/>
        </w:rPr>
      </w:pPr>
    </w:p>
    <w:p w:rsidR="005F0C28" w:rsidRDefault="005F0C28" w:rsidP="002605DA">
      <w:pPr>
        <w:autoSpaceDE w:val="0"/>
        <w:autoSpaceDN w:val="0"/>
        <w:adjustRightInd w:val="0"/>
        <w:spacing w:after="0" w:line="240" w:lineRule="auto"/>
        <w:jc w:val="left"/>
        <w:rPr>
          <w:b/>
          <w:bCs/>
          <w:sz w:val="22"/>
          <w:szCs w:val="22"/>
        </w:rPr>
      </w:pPr>
      <w:r w:rsidRPr="005F0C28">
        <w:rPr>
          <w:b/>
          <w:bCs/>
          <w:sz w:val="22"/>
          <w:szCs w:val="22"/>
        </w:rPr>
        <w:t>K</w:t>
      </w:r>
      <w:r w:rsidR="002E0F30">
        <w:rPr>
          <w:b/>
          <w:bCs/>
          <w:sz w:val="22"/>
          <w:szCs w:val="22"/>
        </w:rPr>
        <w:t>aynakça</w:t>
      </w:r>
    </w:p>
    <w:p w:rsidR="00D05FBD" w:rsidRDefault="00D05FBD" w:rsidP="002605DA">
      <w:pPr>
        <w:autoSpaceDE w:val="0"/>
        <w:autoSpaceDN w:val="0"/>
        <w:adjustRightInd w:val="0"/>
        <w:spacing w:after="0" w:line="240" w:lineRule="auto"/>
        <w:jc w:val="left"/>
        <w:rPr>
          <w:b/>
          <w:bCs/>
          <w:sz w:val="22"/>
          <w:szCs w:val="22"/>
        </w:rPr>
      </w:pPr>
    </w:p>
    <w:p w:rsidR="0024004F" w:rsidRPr="005F1C4B" w:rsidRDefault="00D05FBD" w:rsidP="00D05FBD">
      <w:pPr>
        <w:autoSpaceDE w:val="0"/>
        <w:autoSpaceDN w:val="0"/>
        <w:adjustRightInd w:val="0"/>
        <w:spacing w:after="0" w:line="240" w:lineRule="auto"/>
        <w:jc w:val="left"/>
      </w:pPr>
      <w:r>
        <w:rPr>
          <w:b/>
          <w:bCs/>
          <w:sz w:val="22"/>
          <w:szCs w:val="22"/>
        </w:rPr>
        <w:t>Kitaplar</w:t>
      </w:r>
    </w:p>
    <w:p w:rsidR="0024004F" w:rsidRPr="00180D79" w:rsidRDefault="00A748F3" w:rsidP="002E0F30">
      <w:pPr>
        <w:pStyle w:val="DipnotMetni"/>
        <w:rPr>
          <w:bCs/>
        </w:rPr>
      </w:pPr>
      <w:proofErr w:type="spellStart"/>
      <w:r>
        <w:rPr>
          <w:color w:val="222222"/>
          <w:shd w:val="clear" w:color="auto" w:fill="FFFFFF"/>
        </w:rPr>
        <w:t>Akkerman</w:t>
      </w:r>
      <w:proofErr w:type="spellEnd"/>
      <w:r>
        <w:rPr>
          <w:color w:val="222222"/>
          <w:shd w:val="clear" w:color="auto" w:fill="FFFFFF"/>
        </w:rPr>
        <w:t xml:space="preserve">, </w:t>
      </w:r>
      <w:proofErr w:type="spellStart"/>
      <w:r w:rsidR="00347B9F" w:rsidRPr="00180D79">
        <w:rPr>
          <w:color w:val="222222"/>
          <w:shd w:val="clear" w:color="auto" w:fill="FFFFFF"/>
        </w:rPr>
        <w:t>C</w:t>
      </w:r>
      <w:proofErr w:type="gramStart"/>
      <w:r w:rsidR="00180D79">
        <w:rPr>
          <w:color w:val="222222"/>
          <w:shd w:val="clear" w:color="auto" w:fill="FFFFFF"/>
        </w:rPr>
        <w:t>.,</w:t>
      </w:r>
      <w:proofErr w:type="gramEnd"/>
      <w:r w:rsidR="00347B9F" w:rsidRPr="00180D79">
        <w:rPr>
          <w:i/>
          <w:color w:val="222222"/>
          <w:shd w:val="clear" w:color="auto" w:fill="FFFFFF"/>
        </w:rPr>
        <w:t>Demokrasi</w:t>
      </w:r>
      <w:proofErr w:type="spellEnd"/>
      <w:r w:rsidR="00347B9F" w:rsidRPr="00180D79">
        <w:rPr>
          <w:i/>
          <w:color w:val="222222"/>
          <w:shd w:val="clear" w:color="auto" w:fill="FFFFFF"/>
        </w:rPr>
        <w:t xml:space="preserve"> ve Türkiye'de Siyas</w:t>
      </w:r>
      <w:r w:rsidR="00AD3D84">
        <w:rPr>
          <w:i/>
          <w:color w:val="222222"/>
          <w:shd w:val="clear" w:color="auto" w:fill="FFFFFF"/>
        </w:rPr>
        <w:t>i Partiler Hakkında Kısa Notlar</w:t>
      </w:r>
      <w:r w:rsidR="00347B9F" w:rsidRPr="00180D79">
        <w:rPr>
          <w:i/>
          <w:color w:val="222222"/>
          <w:shd w:val="clear" w:color="auto" w:fill="FFFFFF"/>
        </w:rPr>
        <w:t>,</w:t>
      </w:r>
      <w:r w:rsidR="002E0F30">
        <w:rPr>
          <w:color w:val="222222"/>
          <w:shd w:val="clear" w:color="auto" w:fill="FFFFFF"/>
        </w:rPr>
        <w:t xml:space="preserve"> Ankara</w:t>
      </w:r>
      <w:r w:rsidR="00347B9F" w:rsidRPr="00180D79">
        <w:rPr>
          <w:color w:val="222222"/>
          <w:shd w:val="clear" w:color="auto" w:fill="FFFFFF"/>
        </w:rPr>
        <w:t> 1950.</w:t>
      </w:r>
    </w:p>
    <w:p w:rsidR="00D749F3" w:rsidRDefault="00233CE2" w:rsidP="002605DA">
      <w:pPr>
        <w:autoSpaceDE w:val="0"/>
        <w:autoSpaceDN w:val="0"/>
        <w:adjustRightInd w:val="0"/>
        <w:spacing w:after="0" w:line="240" w:lineRule="auto"/>
        <w:rPr>
          <w:sz w:val="20"/>
          <w:szCs w:val="20"/>
        </w:rPr>
      </w:pPr>
      <w:r w:rsidRPr="00180D79">
        <w:rPr>
          <w:sz w:val="20"/>
          <w:szCs w:val="20"/>
        </w:rPr>
        <w:t xml:space="preserve">Akyol, </w:t>
      </w:r>
      <w:r w:rsidR="00180D79">
        <w:rPr>
          <w:sz w:val="20"/>
          <w:szCs w:val="20"/>
        </w:rPr>
        <w:t>H</w:t>
      </w:r>
      <w:proofErr w:type="gramStart"/>
      <w:r w:rsidR="00180D79">
        <w:rPr>
          <w:sz w:val="20"/>
          <w:szCs w:val="20"/>
        </w:rPr>
        <w:t>.,</w:t>
      </w:r>
      <w:proofErr w:type="gramEnd"/>
      <w:r w:rsidR="005F1C4B" w:rsidRPr="00180D79">
        <w:rPr>
          <w:sz w:val="20"/>
          <w:szCs w:val="20"/>
        </w:rPr>
        <w:t xml:space="preserve"> </w:t>
      </w:r>
      <w:r w:rsidR="005F1C4B" w:rsidRPr="00180D79">
        <w:rPr>
          <w:i/>
          <w:sz w:val="20"/>
          <w:szCs w:val="20"/>
        </w:rPr>
        <w:t xml:space="preserve">Bölüne </w:t>
      </w:r>
      <w:proofErr w:type="spellStart"/>
      <w:r w:rsidR="005F1C4B" w:rsidRPr="00180D79">
        <w:rPr>
          <w:i/>
          <w:sz w:val="20"/>
          <w:szCs w:val="20"/>
        </w:rPr>
        <w:t>Bölüne</w:t>
      </w:r>
      <w:proofErr w:type="spellEnd"/>
      <w:r w:rsidR="005F1C4B" w:rsidRPr="00180D79">
        <w:rPr>
          <w:i/>
          <w:sz w:val="20"/>
          <w:szCs w:val="20"/>
        </w:rPr>
        <w:t xml:space="preserve"> </w:t>
      </w:r>
      <w:r w:rsidR="00D05FBD">
        <w:rPr>
          <w:i/>
          <w:sz w:val="20"/>
          <w:szCs w:val="20"/>
        </w:rPr>
        <w:t>Büyümek-Türkiye’de Sol Örgütler</w:t>
      </w:r>
      <w:r w:rsidR="005F1C4B" w:rsidRPr="00180D79">
        <w:rPr>
          <w:i/>
          <w:sz w:val="20"/>
          <w:szCs w:val="20"/>
        </w:rPr>
        <w:t xml:space="preserve">, </w:t>
      </w:r>
      <w:r w:rsidR="005F1C4B" w:rsidRPr="00180D79">
        <w:rPr>
          <w:sz w:val="20"/>
          <w:szCs w:val="20"/>
        </w:rPr>
        <w:t>Phoeni</w:t>
      </w:r>
      <w:r w:rsidR="00347B9F" w:rsidRPr="00180D79">
        <w:rPr>
          <w:sz w:val="20"/>
          <w:szCs w:val="20"/>
        </w:rPr>
        <w:t>x Yayınları, Ankara 2010.</w:t>
      </w:r>
    </w:p>
    <w:p w:rsidR="00D05FBD" w:rsidRPr="00180D79" w:rsidRDefault="00D05FBD" w:rsidP="00D05FBD">
      <w:pPr>
        <w:pStyle w:val="DipnotMetni"/>
        <w:rPr>
          <w:bCs/>
        </w:rPr>
      </w:pPr>
      <w:proofErr w:type="spellStart"/>
      <w:r>
        <w:t>Ercilasun</w:t>
      </w:r>
      <w:proofErr w:type="spellEnd"/>
      <w:r>
        <w:t>, A. B</w:t>
      </w:r>
      <w:proofErr w:type="gramStart"/>
      <w:r>
        <w:t>.,</w:t>
      </w:r>
      <w:proofErr w:type="gramEnd"/>
      <w:r>
        <w:t xml:space="preserve"> </w:t>
      </w:r>
      <w:r>
        <w:rPr>
          <w:i/>
        </w:rPr>
        <w:t>Atsız Türkçülüğün Mistik Önderi,</w:t>
      </w:r>
      <w:r w:rsidRPr="00180D79">
        <w:rPr>
          <w:i/>
        </w:rPr>
        <w:t xml:space="preserve"> </w:t>
      </w:r>
      <w:r w:rsidRPr="00180D79">
        <w:t>Panama Yayıncılık, Ankara 2018.</w:t>
      </w:r>
    </w:p>
    <w:p w:rsidR="00D05FBD" w:rsidRPr="00180D79" w:rsidRDefault="00D05FBD" w:rsidP="00D05FBD">
      <w:pPr>
        <w:pStyle w:val="DipnotMetni"/>
      </w:pPr>
      <w:r>
        <w:t>Koçak, C</w:t>
      </w:r>
      <w:proofErr w:type="gramStart"/>
      <w:r>
        <w:t>.,</w:t>
      </w:r>
      <w:proofErr w:type="gramEnd"/>
      <w:r>
        <w:t xml:space="preserve"> </w:t>
      </w:r>
      <w:r>
        <w:rPr>
          <w:i/>
        </w:rPr>
        <w:t>Geçmişiniz İtinayla Temizlenir</w:t>
      </w:r>
      <w:r w:rsidRPr="00180D79">
        <w:rPr>
          <w:i/>
        </w:rPr>
        <w:t xml:space="preserve">, </w:t>
      </w:r>
      <w:r w:rsidRPr="00180D79">
        <w:t>İletişim Yayı</w:t>
      </w:r>
      <w:r>
        <w:t>nları, 6. Baskı, İstanbul 2011.</w:t>
      </w:r>
    </w:p>
    <w:p w:rsidR="00D05FBD" w:rsidRDefault="00D05FBD" w:rsidP="002605DA">
      <w:pPr>
        <w:autoSpaceDE w:val="0"/>
        <w:autoSpaceDN w:val="0"/>
        <w:adjustRightInd w:val="0"/>
        <w:spacing w:after="0" w:line="240" w:lineRule="auto"/>
        <w:rPr>
          <w:rFonts w:eastAsiaTheme="majorEastAsia"/>
          <w:bCs/>
          <w:sz w:val="20"/>
          <w:szCs w:val="20"/>
        </w:rPr>
      </w:pPr>
      <w:proofErr w:type="spellStart"/>
      <w:r w:rsidRPr="00D05FBD">
        <w:rPr>
          <w:rStyle w:val="Balk1Char"/>
          <w:rFonts w:cs="Times New Roman"/>
          <w:b w:val="0"/>
          <w:sz w:val="20"/>
          <w:szCs w:val="20"/>
        </w:rPr>
        <w:t>Tökin</w:t>
      </w:r>
      <w:proofErr w:type="spellEnd"/>
      <w:r w:rsidRPr="00D05FBD">
        <w:rPr>
          <w:rStyle w:val="Balk1Char"/>
          <w:rFonts w:cs="Times New Roman"/>
          <w:b w:val="0"/>
          <w:sz w:val="20"/>
          <w:szCs w:val="20"/>
        </w:rPr>
        <w:t>, F. H</w:t>
      </w:r>
      <w:proofErr w:type="gramStart"/>
      <w:r w:rsidRPr="00D05FBD">
        <w:rPr>
          <w:rStyle w:val="Balk1Char"/>
          <w:rFonts w:cs="Times New Roman"/>
          <w:b w:val="0"/>
          <w:sz w:val="20"/>
          <w:szCs w:val="20"/>
        </w:rPr>
        <w:t>.,</w:t>
      </w:r>
      <w:proofErr w:type="gramEnd"/>
      <w:r w:rsidRPr="00D05FBD">
        <w:rPr>
          <w:rStyle w:val="Balk1Char"/>
          <w:rFonts w:cs="Times New Roman"/>
          <w:b w:val="0"/>
          <w:sz w:val="20"/>
          <w:szCs w:val="20"/>
        </w:rPr>
        <w:t xml:space="preserve"> </w:t>
      </w:r>
      <w:r w:rsidRPr="00D05FBD">
        <w:rPr>
          <w:rFonts w:eastAsiaTheme="majorEastAsia"/>
          <w:bCs/>
          <w:i/>
          <w:sz w:val="20"/>
          <w:szCs w:val="20"/>
        </w:rPr>
        <w:t xml:space="preserve">Türkiye’de Siyasi Partiler ve Siyasi Düşüncenin Gelişmesi (1839-1965)”, </w:t>
      </w:r>
      <w:r w:rsidRPr="00D05FBD">
        <w:rPr>
          <w:rFonts w:eastAsiaTheme="majorEastAsia"/>
          <w:bCs/>
          <w:sz w:val="20"/>
          <w:szCs w:val="20"/>
        </w:rPr>
        <w:t>Elif Yayınları, İstanbul 196</w:t>
      </w:r>
      <w:r>
        <w:rPr>
          <w:rFonts w:eastAsiaTheme="majorEastAsia"/>
          <w:bCs/>
          <w:sz w:val="20"/>
          <w:szCs w:val="20"/>
        </w:rPr>
        <w:t>0.</w:t>
      </w:r>
    </w:p>
    <w:p w:rsidR="00D05FBD" w:rsidRDefault="00D05FBD" w:rsidP="00D05FBD">
      <w:pPr>
        <w:pStyle w:val="DipnotMetni"/>
      </w:pPr>
      <w:proofErr w:type="spellStart"/>
      <w:r>
        <w:t>Tunaya</w:t>
      </w:r>
      <w:proofErr w:type="spellEnd"/>
      <w:r>
        <w:t>, T. Z</w:t>
      </w:r>
      <w:proofErr w:type="gramStart"/>
      <w:r>
        <w:t>.,</w:t>
      </w:r>
      <w:proofErr w:type="gramEnd"/>
      <w:r>
        <w:t xml:space="preserve"> </w:t>
      </w:r>
      <w:r w:rsidRPr="00180D79">
        <w:rPr>
          <w:i/>
        </w:rPr>
        <w:t>Türkiye’</w:t>
      </w:r>
      <w:r>
        <w:rPr>
          <w:i/>
        </w:rPr>
        <w:t>de Siyasi Partiler (1859-1952,</w:t>
      </w:r>
      <w:r w:rsidRPr="00180D79">
        <w:rPr>
          <w:i/>
        </w:rPr>
        <w:t xml:space="preserve"> </w:t>
      </w:r>
      <w:r>
        <w:t xml:space="preserve">İstanbul </w:t>
      </w:r>
      <w:r w:rsidRPr="00180D79">
        <w:t>1952.</w:t>
      </w:r>
    </w:p>
    <w:p w:rsidR="00D05FBD" w:rsidRDefault="00D05FBD" w:rsidP="00D05FBD">
      <w:pPr>
        <w:pStyle w:val="DipnotMetni"/>
      </w:pPr>
    </w:p>
    <w:p w:rsidR="00D05FBD" w:rsidRPr="00D05FBD" w:rsidRDefault="00D05FBD" w:rsidP="00D05FBD">
      <w:pPr>
        <w:pStyle w:val="DipnotMetni"/>
        <w:rPr>
          <w:b/>
          <w:bCs/>
        </w:rPr>
      </w:pPr>
      <w:r w:rsidRPr="00D05FBD">
        <w:rPr>
          <w:b/>
        </w:rPr>
        <w:t>Makaleler</w:t>
      </w:r>
    </w:p>
    <w:p w:rsidR="00D749F3" w:rsidRDefault="00180D79" w:rsidP="002605DA">
      <w:pPr>
        <w:pStyle w:val="DipnotMetni"/>
        <w:rPr>
          <w:rStyle w:val="Balk1Char"/>
          <w:rFonts w:cs="Times New Roman"/>
          <w:b w:val="0"/>
          <w:sz w:val="20"/>
          <w:szCs w:val="20"/>
        </w:rPr>
      </w:pPr>
      <w:r>
        <w:rPr>
          <w:rStyle w:val="Balk1Char"/>
          <w:rFonts w:cs="Times New Roman"/>
          <w:b w:val="0"/>
          <w:sz w:val="20"/>
          <w:szCs w:val="20"/>
        </w:rPr>
        <w:t>Bayır, Ö. E</w:t>
      </w:r>
      <w:r w:rsidR="00D749F3" w:rsidRPr="00180D79">
        <w:rPr>
          <w:rStyle w:val="Balk1Char"/>
          <w:rFonts w:cs="Times New Roman"/>
          <w:b w:val="0"/>
          <w:sz w:val="20"/>
          <w:szCs w:val="20"/>
        </w:rPr>
        <w:t xml:space="preserve">,  </w:t>
      </w:r>
      <w:r w:rsidR="00D749F3" w:rsidRPr="00180D79">
        <w:rPr>
          <w:rStyle w:val="Balk1Char"/>
          <w:rFonts w:cs="Times New Roman"/>
          <w:sz w:val="20"/>
          <w:szCs w:val="20"/>
        </w:rPr>
        <w:t>“</w:t>
      </w:r>
      <w:r w:rsidR="00D749F3" w:rsidRPr="00180D79">
        <w:rPr>
          <w:rStyle w:val="Balk1Char"/>
          <w:rFonts w:cs="Times New Roman"/>
          <w:b w:val="0"/>
          <w:sz w:val="20"/>
          <w:szCs w:val="20"/>
        </w:rPr>
        <w:t>Türkiye’de Çok Partili Hayata Geçiş Sürecinde Solda Partileşme”</w:t>
      </w:r>
      <w:r w:rsidR="00D749F3" w:rsidRPr="00180D79">
        <w:rPr>
          <w:rStyle w:val="Balk1Char"/>
          <w:rFonts w:cs="Times New Roman"/>
          <w:b w:val="0"/>
          <w:i/>
          <w:sz w:val="20"/>
          <w:szCs w:val="20"/>
        </w:rPr>
        <w:t>, İ.Ü Siyasal Bilgiler Fakültesi Dergisi</w:t>
      </w:r>
      <w:r w:rsidR="00D05FBD">
        <w:rPr>
          <w:rStyle w:val="Balk1Char"/>
          <w:rFonts w:cs="Times New Roman"/>
          <w:b w:val="0"/>
          <w:sz w:val="20"/>
          <w:szCs w:val="20"/>
        </w:rPr>
        <w:t>, No:45. (Ekim 2011), s.4</w:t>
      </w:r>
      <w:r w:rsidR="002E0F30">
        <w:rPr>
          <w:rStyle w:val="Balk1Char"/>
          <w:rFonts w:cs="Times New Roman"/>
          <w:b w:val="0"/>
          <w:sz w:val="20"/>
          <w:szCs w:val="20"/>
        </w:rPr>
        <w:t>-72.</w:t>
      </w:r>
    </w:p>
    <w:p w:rsidR="00D05FBD" w:rsidRPr="00180D79" w:rsidRDefault="00D05FBD" w:rsidP="002605DA">
      <w:pPr>
        <w:pStyle w:val="DipnotMetni"/>
        <w:rPr>
          <w:rStyle w:val="Balk1Char"/>
          <w:rFonts w:cs="Times New Roman"/>
          <w:b w:val="0"/>
          <w:sz w:val="20"/>
          <w:szCs w:val="20"/>
        </w:rPr>
      </w:pPr>
    </w:p>
    <w:p w:rsidR="00D749F3" w:rsidRDefault="00347B9F" w:rsidP="002605DA">
      <w:pPr>
        <w:pStyle w:val="DipnotMetni"/>
      </w:pPr>
      <w:r w:rsidRPr="00180D79">
        <w:t>Gökme</w:t>
      </w:r>
      <w:r w:rsidR="00180D79">
        <w:t>n, Ö</w:t>
      </w:r>
      <w:proofErr w:type="gramStart"/>
      <w:r w:rsidR="00180D79">
        <w:t>.,</w:t>
      </w:r>
      <w:proofErr w:type="gramEnd"/>
      <w:r w:rsidR="00180D79">
        <w:t xml:space="preserve"> </w:t>
      </w:r>
      <w:r w:rsidRPr="00180D79">
        <w:t>“Çok Partili Rejime Geçerken Sol: Türkiye Sosyalizminin Unutulmuş Partisi”,</w:t>
      </w:r>
      <w:r w:rsidRPr="00180D79">
        <w:rPr>
          <w:i/>
        </w:rPr>
        <w:t xml:space="preserve"> Toplum ve Bilim,</w:t>
      </w:r>
      <w:r w:rsidRPr="00180D79">
        <w:t xml:space="preserve"> </w:t>
      </w:r>
      <w:r w:rsidR="002E0F30">
        <w:t>Sayı:</w:t>
      </w:r>
      <w:r w:rsidRPr="00180D79">
        <w:t xml:space="preserve">78, </w:t>
      </w:r>
      <w:r w:rsidR="002E0F30">
        <w:t xml:space="preserve">İstanbul </w:t>
      </w:r>
      <w:r w:rsidRPr="00180D79">
        <w:t>1998</w:t>
      </w:r>
      <w:r w:rsidR="002E0F30">
        <w:t>, s.161-186</w:t>
      </w:r>
      <w:r w:rsidRPr="00180D79">
        <w:t>.</w:t>
      </w:r>
    </w:p>
    <w:p w:rsidR="00D05FBD" w:rsidRPr="00180D79" w:rsidRDefault="00D05FBD" w:rsidP="002605DA">
      <w:pPr>
        <w:pStyle w:val="DipnotMetni"/>
      </w:pPr>
    </w:p>
    <w:p w:rsidR="00347B9F" w:rsidRPr="00180D79" w:rsidRDefault="00347B9F" w:rsidP="002605DA">
      <w:pPr>
        <w:pStyle w:val="DipnotMetni"/>
      </w:pPr>
      <w:r w:rsidRPr="00180D79">
        <w:rPr>
          <w:color w:val="222222"/>
          <w:shd w:val="clear" w:color="auto" w:fill="FFFFFF"/>
        </w:rPr>
        <w:t xml:space="preserve">Tunçay, Mete </w:t>
      </w:r>
      <w:r w:rsidRPr="00D05FBD">
        <w:t>“Türkiye Cumhuriyeti’nde Sosyalizm (1960’a kadar</w:t>
      </w:r>
      <w:r w:rsidRPr="00180D79">
        <w:rPr>
          <w:i/>
        </w:rPr>
        <w:t>)</w:t>
      </w:r>
      <w:r w:rsidRPr="00D05FBD">
        <w:t>”</w:t>
      </w:r>
      <w:r w:rsidRPr="00180D79">
        <w:rPr>
          <w:i/>
        </w:rPr>
        <w:t>,</w:t>
      </w:r>
      <w:r w:rsidRPr="00180D79">
        <w:t xml:space="preserve"> </w:t>
      </w:r>
      <w:r w:rsidRPr="00D05FBD">
        <w:rPr>
          <w:i/>
        </w:rPr>
        <w:t>Cumhuriyet Dönemi Türkiye Ansiklopedisi</w:t>
      </w:r>
      <w:r w:rsidRPr="00180D79">
        <w:t xml:space="preserve">, </w:t>
      </w:r>
      <w:r w:rsidR="007376B6">
        <w:t xml:space="preserve">İletişim Yayınları, </w:t>
      </w:r>
      <w:r w:rsidRPr="00180D79">
        <w:t>Cilt: 7, İstan</w:t>
      </w:r>
      <w:r w:rsidR="007376B6">
        <w:t xml:space="preserve">bul, s. 1951-1957 </w:t>
      </w:r>
      <w:r w:rsidRPr="00180D79">
        <w:t xml:space="preserve"> </w:t>
      </w:r>
    </w:p>
    <w:p w:rsidR="00D749F3" w:rsidRPr="00180D79" w:rsidRDefault="00D749F3" w:rsidP="002605DA">
      <w:pPr>
        <w:pStyle w:val="DipnotMetni"/>
      </w:pPr>
    </w:p>
    <w:p w:rsidR="00347B9F" w:rsidRPr="002E0F30" w:rsidRDefault="002E0F30" w:rsidP="002605DA">
      <w:pPr>
        <w:autoSpaceDE w:val="0"/>
        <w:autoSpaceDN w:val="0"/>
        <w:adjustRightInd w:val="0"/>
        <w:spacing w:after="0" w:line="240" w:lineRule="auto"/>
        <w:rPr>
          <w:b/>
          <w:sz w:val="20"/>
          <w:szCs w:val="20"/>
        </w:rPr>
      </w:pPr>
      <w:r w:rsidRPr="002E0F30">
        <w:rPr>
          <w:b/>
          <w:sz w:val="20"/>
          <w:szCs w:val="20"/>
        </w:rPr>
        <w:t>Partinin Yayınları</w:t>
      </w:r>
    </w:p>
    <w:p w:rsidR="00233CE2" w:rsidRDefault="00233CE2" w:rsidP="002605DA">
      <w:pPr>
        <w:autoSpaceDE w:val="0"/>
        <w:autoSpaceDN w:val="0"/>
        <w:adjustRightInd w:val="0"/>
        <w:spacing w:after="0" w:line="240" w:lineRule="auto"/>
        <w:rPr>
          <w:sz w:val="20"/>
          <w:szCs w:val="20"/>
        </w:rPr>
      </w:pPr>
      <w:r w:rsidRPr="00180D79">
        <w:rPr>
          <w:sz w:val="20"/>
          <w:szCs w:val="20"/>
        </w:rPr>
        <w:t xml:space="preserve">Ergenekon Köylü ve İşçi Partisi Tüzüğü, Madde 3, </w:t>
      </w:r>
      <w:r w:rsidR="00D05FBD">
        <w:rPr>
          <w:sz w:val="20"/>
          <w:szCs w:val="20"/>
        </w:rPr>
        <w:t>Ö</w:t>
      </w:r>
      <w:r w:rsidR="00180D79">
        <w:rPr>
          <w:sz w:val="20"/>
          <w:szCs w:val="20"/>
        </w:rPr>
        <w:t>ztürk Basımevi, İstanbul, 1949.</w:t>
      </w:r>
    </w:p>
    <w:p w:rsidR="00D05FBD" w:rsidRDefault="00D05FBD" w:rsidP="002605DA">
      <w:pPr>
        <w:autoSpaceDE w:val="0"/>
        <w:autoSpaceDN w:val="0"/>
        <w:adjustRightInd w:val="0"/>
        <w:spacing w:after="0" w:line="240" w:lineRule="auto"/>
        <w:rPr>
          <w:sz w:val="20"/>
          <w:szCs w:val="20"/>
        </w:rPr>
      </w:pPr>
    </w:p>
    <w:p w:rsidR="00D05FBD" w:rsidRDefault="00D05FBD" w:rsidP="002605DA">
      <w:pPr>
        <w:autoSpaceDE w:val="0"/>
        <w:autoSpaceDN w:val="0"/>
        <w:adjustRightInd w:val="0"/>
        <w:spacing w:after="0" w:line="240" w:lineRule="auto"/>
        <w:rPr>
          <w:sz w:val="20"/>
          <w:szCs w:val="20"/>
        </w:rPr>
      </w:pPr>
    </w:p>
    <w:p w:rsidR="00D05FBD" w:rsidRDefault="00D05FBD" w:rsidP="002605DA">
      <w:pPr>
        <w:autoSpaceDE w:val="0"/>
        <w:autoSpaceDN w:val="0"/>
        <w:adjustRightInd w:val="0"/>
        <w:spacing w:after="0" w:line="240" w:lineRule="auto"/>
        <w:rPr>
          <w:sz w:val="20"/>
          <w:szCs w:val="20"/>
        </w:rPr>
      </w:pPr>
    </w:p>
    <w:p w:rsidR="00D05FBD" w:rsidRDefault="00D05FBD" w:rsidP="002605DA">
      <w:pPr>
        <w:autoSpaceDE w:val="0"/>
        <w:autoSpaceDN w:val="0"/>
        <w:adjustRightInd w:val="0"/>
        <w:spacing w:after="0" w:line="240" w:lineRule="auto"/>
        <w:rPr>
          <w:sz w:val="20"/>
          <w:szCs w:val="20"/>
        </w:rPr>
      </w:pPr>
    </w:p>
    <w:p w:rsidR="00D05FBD" w:rsidRPr="00180D79" w:rsidRDefault="00D05FBD" w:rsidP="002605DA">
      <w:pPr>
        <w:autoSpaceDE w:val="0"/>
        <w:autoSpaceDN w:val="0"/>
        <w:adjustRightInd w:val="0"/>
        <w:spacing w:after="0" w:line="240" w:lineRule="auto"/>
        <w:rPr>
          <w:sz w:val="20"/>
          <w:szCs w:val="20"/>
        </w:rPr>
      </w:pPr>
    </w:p>
    <w:p w:rsidR="00347B9F" w:rsidRPr="00180D79" w:rsidRDefault="00347B9F" w:rsidP="002605DA">
      <w:pPr>
        <w:autoSpaceDE w:val="0"/>
        <w:autoSpaceDN w:val="0"/>
        <w:adjustRightInd w:val="0"/>
        <w:spacing w:after="0" w:line="240" w:lineRule="auto"/>
        <w:rPr>
          <w:sz w:val="20"/>
          <w:szCs w:val="20"/>
        </w:rPr>
      </w:pPr>
    </w:p>
    <w:p w:rsidR="00233CE2" w:rsidRPr="00180D79" w:rsidRDefault="002E0F30" w:rsidP="002605DA">
      <w:pPr>
        <w:autoSpaceDE w:val="0"/>
        <w:autoSpaceDN w:val="0"/>
        <w:adjustRightInd w:val="0"/>
        <w:spacing w:after="0" w:line="240" w:lineRule="auto"/>
        <w:rPr>
          <w:b/>
          <w:bCs/>
          <w:sz w:val="20"/>
          <w:szCs w:val="20"/>
        </w:rPr>
      </w:pPr>
      <w:r w:rsidRPr="00180D79">
        <w:rPr>
          <w:b/>
          <w:bCs/>
          <w:sz w:val="20"/>
          <w:szCs w:val="20"/>
        </w:rPr>
        <w:lastRenderedPageBreak/>
        <w:t>Arşiv Belgeleri</w:t>
      </w:r>
    </w:p>
    <w:p w:rsidR="00B067AE" w:rsidRPr="00180D79" w:rsidRDefault="00B067AE" w:rsidP="002605DA">
      <w:pPr>
        <w:pStyle w:val="DipnotMetni"/>
      </w:pPr>
      <w:r w:rsidRPr="00180D79">
        <w:t xml:space="preserve">Arif Hikmet </w:t>
      </w:r>
      <w:proofErr w:type="spellStart"/>
      <w:r w:rsidRPr="00180D79">
        <w:t>Adsız’a</w:t>
      </w:r>
      <w:proofErr w:type="spellEnd"/>
      <w:r w:rsidRPr="00180D79">
        <w:t xml:space="preserve"> ait Cumhurbaşkanlığı Devlet Arşivleri Başkanlığı, Cumhuriyet Arşivi’nde yer alan, Halk Partisi Genel Sekreterliğine hitaplı, 16 Mayıs 1946 tarihli mektup.</w:t>
      </w:r>
      <w:r w:rsidR="00C468FD">
        <w:t xml:space="preserve"> </w:t>
      </w:r>
      <w:r w:rsidR="00C468FD">
        <w:rPr>
          <w:sz w:val="18"/>
          <w:szCs w:val="18"/>
        </w:rPr>
        <w:t xml:space="preserve">Yer Bilgisi: </w:t>
      </w:r>
      <w:r w:rsidR="00C468FD" w:rsidRPr="004C4E68">
        <w:rPr>
          <w:sz w:val="18"/>
          <w:szCs w:val="18"/>
        </w:rPr>
        <w:t xml:space="preserve">436 - 1809 - 1 </w:t>
      </w:r>
      <w:r w:rsidR="00C468FD">
        <w:rPr>
          <w:sz w:val="18"/>
          <w:szCs w:val="18"/>
        </w:rPr>
        <w:t xml:space="preserve">Belge Tarihi: </w:t>
      </w:r>
      <w:r w:rsidR="00C468FD" w:rsidRPr="004C4E68">
        <w:rPr>
          <w:sz w:val="18"/>
          <w:szCs w:val="18"/>
        </w:rPr>
        <w:t>26.01.1947-00.00.0000</w:t>
      </w:r>
      <w:r w:rsidR="00C468FD">
        <w:rPr>
          <w:sz w:val="18"/>
          <w:szCs w:val="18"/>
        </w:rPr>
        <w:t>.</w:t>
      </w:r>
    </w:p>
    <w:p w:rsidR="00B067AE" w:rsidRPr="00180D79" w:rsidRDefault="00B067AE" w:rsidP="002605DA">
      <w:pPr>
        <w:pStyle w:val="DipnotMetni"/>
      </w:pPr>
    </w:p>
    <w:p w:rsidR="007D4BE9" w:rsidRDefault="00B067AE" w:rsidP="007D4BE9">
      <w:pPr>
        <w:pStyle w:val="DipnotMetni"/>
        <w:rPr>
          <w:sz w:val="18"/>
          <w:szCs w:val="18"/>
        </w:rPr>
      </w:pPr>
      <w:r w:rsidRPr="00180D79">
        <w:t xml:space="preserve">Arif Hikmet </w:t>
      </w:r>
      <w:proofErr w:type="spellStart"/>
      <w:r w:rsidRPr="00180D79">
        <w:t>Adsız’a</w:t>
      </w:r>
      <w:proofErr w:type="spellEnd"/>
      <w:r w:rsidRPr="00180D79">
        <w:t xml:space="preserve"> hitaplı, ait Cumhurbaşkanlığı Devlet Arşivleri Başkanlığı, Cumhuriyet Arşivi’nde yer alan, Cumhuriyet Halk Partisi Genel Sekreteri </w:t>
      </w:r>
      <w:proofErr w:type="spellStart"/>
      <w:r w:rsidRPr="00180D79">
        <w:t>Nafi</w:t>
      </w:r>
      <w:proofErr w:type="spellEnd"/>
      <w:r w:rsidRPr="00180D79">
        <w:t xml:space="preserve"> </w:t>
      </w:r>
      <w:proofErr w:type="spellStart"/>
      <w:r w:rsidRPr="00180D79">
        <w:t>Atuf</w:t>
      </w:r>
      <w:proofErr w:type="spellEnd"/>
      <w:r w:rsidRPr="00180D79">
        <w:t xml:space="preserve"> Kansu imzalı, 04.06.1946 tarihli mektup.</w:t>
      </w:r>
      <w:r w:rsidR="007D4BE9" w:rsidRPr="007D4BE9">
        <w:rPr>
          <w:sz w:val="18"/>
          <w:szCs w:val="18"/>
        </w:rPr>
        <w:t xml:space="preserve"> </w:t>
      </w:r>
      <w:r w:rsidR="007D4BE9">
        <w:rPr>
          <w:sz w:val="18"/>
          <w:szCs w:val="18"/>
        </w:rPr>
        <w:t>Yer Bilgisi:</w:t>
      </w:r>
      <w:r w:rsidR="007D4BE9" w:rsidRPr="004C4E68">
        <w:rPr>
          <w:sz w:val="18"/>
          <w:szCs w:val="18"/>
        </w:rPr>
        <w:t xml:space="preserve"> 436 - 1809 - 1 </w:t>
      </w:r>
      <w:r w:rsidR="007D4BE9">
        <w:rPr>
          <w:sz w:val="18"/>
          <w:szCs w:val="18"/>
        </w:rPr>
        <w:t xml:space="preserve">Belge Tarihi: </w:t>
      </w:r>
      <w:r w:rsidR="007D4BE9" w:rsidRPr="004C4E68">
        <w:rPr>
          <w:sz w:val="18"/>
          <w:szCs w:val="18"/>
        </w:rPr>
        <w:t xml:space="preserve">26.01.1947-00.00.0000 </w:t>
      </w:r>
    </w:p>
    <w:p w:rsidR="007D4BE9" w:rsidRDefault="007D4BE9" w:rsidP="007D4BE9">
      <w:pPr>
        <w:pStyle w:val="DipnotMetni"/>
        <w:rPr>
          <w:sz w:val="18"/>
          <w:szCs w:val="18"/>
        </w:rPr>
      </w:pPr>
    </w:p>
    <w:p w:rsidR="007D4BE9" w:rsidRPr="00ED7B2A" w:rsidRDefault="007D4BE9" w:rsidP="007D4BE9">
      <w:pPr>
        <w:pStyle w:val="DipnotMetni"/>
        <w:rPr>
          <w:sz w:val="18"/>
          <w:szCs w:val="18"/>
        </w:rPr>
      </w:pPr>
      <w:r>
        <w:rPr>
          <w:sz w:val="18"/>
          <w:szCs w:val="18"/>
        </w:rPr>
        <w:t xml:space="preserve">Arif Hikmet </w:t>
      </w:r>
      <w:proofErr w:type="spellStart"/>
      <w:r>
        <w:rPr>
          <w:sz w:val="18"/>
          <w:szCs w:val="18"/>
        </w:rPr>
        <w:t>Adsız’a</w:t>
      </w:r>
      <w:proofErr w:type="spellEnd"/>
      <w:r>
        <w:rPr>
          <w:sz w:val="18"/>
          <w:szCs w:val="18"/>
        </w:rPr>
        <w:t xml:space="preserve"> ait,</w:t>
      </w:r>
      <w:r w:rsidRPr="007D4BE9">
        <w:rPr>
          <w:sz w:val="18"/>
          <w:szCs w:val="18"/>
        </w:rPr>
        <w:t xml:space="preserve"> </w:t>
      </w:r>
      <w:r w:rsidRPr="00180D79">
        <w:t>ait Cumhurbaşkanlığı Devlet Arşivleri Başkanlığı, Cumhuriyet Arşivi’nde yer alan</w:t>
      </w:r>
      <w:r>
        <w:rPr>
          <w:sz w:val="18"/>
          <w:szCs w:val="18"/>
        </w:rPr>
        <w:t xml:space="preserve">, Milli Birlik Komitesi’ne hitaplı, </w:t>
      </w:r>
      <w:r w:rsidRPr="00ED7B2A">
        <w:rPr>
          <w:sz w:val="18"/>
          <w:szCs w:val="18"/>
        </w:rPr>
        <w:t xml:space="preserve">11 Ocak 1960 tarihli mektup. Yer Bilgisi: 326 - 1007 - 2  </w:t>
      </w:r>
      <w:r>
        <w:rPr>
          <w:sz w:val="18"/>
          <w:szCs w:val="18"/>
        </w:rPr>
        <w:t xml:space="preserve">Belge </w:t>
      </w:r>
      <w:proofErr w:type="gramStart"/>
      <w:r>
        <w:rPr>
          <w:sz w:val="18"/>
          <w:szCs w:val="18"/>
        </w:rPr>
        <w:t>Tarihi :</w:t>
      </w:r>
      <w:r w:rsidRPr="00ED7B2A">
        <w:rPr>
          <w:sz w:val="18"/>
          <w:szCs w:val="18"/>
        </w:rPr>
        <w:t>00</w:t>
      </w:r>
      <w:proofErr w:type="gramEnd"/>
      <w:r w:rsidRPr="00ED7B2A">
        <w:rPr>
          <w:sz w:val="18"/>
          <w:szCs w:val="18"/>
        </w:rPr>
        <w:t>.00.1960-00.00.1961</w:t>
      </w:r>
      <w:r w:rsidR="005676DB">
        <w:rPr>
          <w:sz w:val="18"/>
          <w:szCs w:val="18"/>
        </w:rPr>
        <w:t>.</w:t>
      </w:r>
      <w:bookmarkStart w:id="0" w:name="_GoBack"/>
      <w:bookmarkEnd w:id="0"/>
    </w:p>
    <w:p w:rsidR="007D4BE9" w:rsidRPr="00180D79" w:rsidRDefault="007D4BE9" w:rsidP="007D4BE9">
      <w:pPr>
        <w:pStyle w:val="DipnotMetni"/>
        <w:rPr>
          <w:sz w:val="18"/>
          <w:szCs w:val="18"/>
        </w:rPr>
      </w:pPr>
    </w:p>
    <w:p w:rsidR="0026058D" w:rsidRPr="00180D79" w:rsidRDefault="0026058D" w:rsidP="002605DA">
      <w:pPr>
        <w:autoSpaceDE w:val="0"/>
        <w:autoSpaceDN w:val="0"/>
        <w:adjustRightInd w:val="0"/>
        <w:spacing w:after="0" w:line="240" w:lineRule="auto"/>
        <w:rPr>
          <w:b/>
          <w:bCs/>
          <w:sz w:val="20"/>
          <w:szCs w:val="20"/>
        </w:rPr>
      </w:pPr>
    </w:p>
    <w:p w:rsidR="00347B9F" w:rsidRPr="00180D79" w:rsidRDefault="002E0F30" w:rsidP="002605DA">
      <w:pPr>
        <w:autoSpaceDE w:val="0"/>
        <w:autoSpaceDN w:val="0"/>
        <w:adjustRightInd w:val="0"/>
        <w:spacing w:after="0" w:line="240" w:lineRule="auto"/>
        <w:rPr>
          <w:b/>
          <w:bCs/>
          <w:sz w:val="20"/>
          <w:szCs w:val="20"/>
        </w:rPr>
      </w:pPr>
      <w:r>
        <w:rPr>
          <w:b/>
          <w:bCs/>
          <w:sz w:val="20"/>
          <w:szCs w:val="20"/>
        </w:rPr>
        <w:t>Gazeteler</w:t>
      </w:r>
    </w:p>
    <w:p w:rsidR="0024004F" w:rsidRPr="00180D79" w:rsidRDefault="00B067AE" w:rsidP="002605DA">
      <w:pPr>
        <w:autoSpaceDE w:val="0"/>
        <w:autoSpaceDN w:val="0"/>
        <w:adjustRightInd w:val="0"/>
        <w:spacing w:after="0" w:line="240" w:lineRule="auto"/>
        <w:rPr>
          <w:rStyle w:val="Balk1Char"/>
          <w:rFonts w:cs="Times New Roman"/>
          <w:b w:val="0"/>
          <w:sz w:val="20"/>
          <w:szCs w:val="20"/>
        </w:rPr>
      </w:pPr>
      <w:r w:rsidRPr="00180D79">
        <w:rPr>
          <w:rStyle w:val="Kpr"/>
          <w:rFonts w:eastAsia="Times New Roman"/>
          <w:color w:val="auto"/>
          <w:spacing w:val="3"/>
          <w:sz w:val="20"/>
          <w:szCs w:val="20"/>
          <w:u w:val="none"/>
          <w:lang w:eastAsia="tr-TR"/>
        </w:rPr>
        <w:t xml:space="preserve">Cumhuriyet Gazetesi, </w:t>
      </w:r>
      <w:r w:rsidRPr="00180D79">
        <w:rPr>
          <w:rStyle w:val="Balk1Char"/>
          <w:rFonts w:cs="Times New Roman"/>
          <w:b w:val="0"/>
          <w:sz w:val="20"/>
          <w:szCs w:val="20"/>
        </w:rPr>
        <w:t xml:space="preserve">23 Haziran 1946, </w:t>
      </w:r>
      <w:r w:rsidRPr="00180D79">
        <w:rPr>
          <w:rStyle w:val="Balk1Char"/>
          <w:rFonts w:cs="Times New Roman"/>
          <w:b w:val="0"/>
          <w:i/>
          <w:sz w:val="20"/>
          <w:szCs w:val="20"/>
        </w:rPr>
        <w:t xml:space="preserve">“Seçim Hazırlığı” </w:t>
      </w:r>
      <w:r w:rsidRPr="00180D79">
        <w:rPr>
          <w:rStyle w:val="Balk1Char"/>
          <w:rFonts w:cs="Times New Roman"/>
          <w:b w:val="0"/>
          <w:sz w:val="20"/>
          <w:szCs w:val="20"/>
        </w:rPr>
        <w:t>başlıklı haber.</w:t>
      </w:r>
    </w:p>
    <w:p w:rsidR="00B067AE" w:rsidRPr="00180D79" w:rsidRDefault="00B067AE" w:rsidP="002605DA">
      <w:pPr>
        <w:autoSpaceDE w:val="0"/>
        <w:autoSpaceDN w:val="0"/>
        <w:adjustRightInd w:val="0"/>
        <w:spacing w:after="0" w:line="240" w:lineRule="auto"/>
        <w:rPr>
          <w:rStyle w:val="Balk1Char"/>
          <w:rFonts w:cs="Times New Roman"/>
          <w:b w:val="0"/>
          <w:sz w:val="20"/>
          <w:szCs w:val="20"/>
        </w:rPr>
      </w:pPr>
      <w:r w:rsidRPr="00180D79">
        <w:rPr>
          <w:rStyle w:val="Kpr"/>
          <w:rFonts w:eastAsia="Times New Roman"/>
          <w:color w:val="auto"/>
          <w:spacing w:val="3"/>
          <w:sz w:val="20"/>
          <w:szCs w:val="20"/>
          <w:u w:val="none"/>
          <w:lang w:eastAsia="tr-TR"/>
        </w:rPr>
        <w:t>Cumhuriyet Gazetesi</w:t>
      </w:r>
      <w:r w:rsidRPr="00180D79">
        <w:rPr>
          <w:rStyle w:val="Balk1Char"/>
          <w:rFonts w:cs="Times New Roman"/>
          <w:b w:val="0"/>
          <w:sz w:val="20"/>
          <w:szCs w:val="20"/>
        </w:rPr>
        <w:t xml:space="preserve">,  6 Eylül 1949, </w:t>
      </w:r>
      <w:r w:rsidRPr="00180D79">
        <w:rPr>
          <w:rStyle w:val="Balk1Char"/>
          <w:rFonts w:cs="Times New Roman"/>
          <w:b w:val="0"/>
          <w:i/>
          <w:sz w:val="20"/>
          <w:szCs w:val="20"/>
        </w:rPr>
        <w:t>“Ara Seçimler ve Partiler”</w:t>
      </w:r>
      <w:r w:rsidRPr="00180D79">
        <w:rPr>
          <w:rStyle w:val="Balk1Char"/>
          <w:rFonts w:cs="Times New Roman"/>
          <w:b w:val="0"/>
          <w:sz w:val="20"/>
          <w:szCs w:val="20"/>
        </w:rPr>
        <w:t xml:space="preserve"> başlıklı haber.</w:t>
      </w:r>
    </w:p>
    <w:p w:rsidR="00B067AE" w:rsidRPr="00180D79" w:rsidRDefault="00B067AE" w:rsidP="002605DA">
      <w:pPr>
        <w:autoSpaceDE w:val="0"/>
        <w:autoSpaceDN w:val="0"/>
        <w:adjustRightInd w:val="0"/>
        <w:spacing w:after="0" w:line="240" w:lineRule="auto"/>
        <w:rPr>
          <w:rStyle w:val="Balk1Char"/>
          <w:rFonts w:cs="Times New Roman"/>
          <w:b w:val="0"/>
          <w:sz w:val="20"/>
          <w:szCs w:val="20"/>
        </w:rPr>
      </w:pPr>
      <w:r w:rsidRPr="00180D79">
        <w:rPr>
          <w:rStyle w:val="Balk1Char"/>
          <w:rFonts w:cs="Times New Roman"/>
          <w:b w:val="0"/>
          <w:sz w:val="20"/>
          <w:szCs w:val="20"/>
        </w:rPr>
        <w:t xml:space="preserve">Cumhuriyet Gazetesi,  7 Ekim 1952, </w:t>
      </w:r>
      <w:r w:rsidRPr="00180D79">
        <w:rPr>
          <w:rStyle w:val="Balk1Char"/>
          <w:rFonts w:cs="Times New Roman"/>
          <w:b w:val="0"/>
          <w:i/>
          <w:sz w:val="20"/>
          <w:szCs w:val="20"/>
        </w:rPr>
        <w:t xml:space="preserve">“İnönü’nün İzmir’de Dünkü Nutukları” </w:t>
      </w:r>
      <w:r w:rsidRPr="00180D79">
        <w:rPr>
          <w:rStyle w:val="Balk1Char"/>
          <w:rFonts w:cs="Times New Roman"/>
          <w:b w:val="0"/>
          <w:sz w:val="20"/>
          <w:szCs w:val="20"/>
        </w:rPr>
        <w:t>başlıklı haber.</w:t>
      </w:r>
    </w:p>
    <w:p w:rsidR="00B067AE" w:rsidRPr="00180D79" w:rsidRDefault="00B067AE" w:rsidP="002605DA">
      <w:pPr>
        <w:autoSpaceDE w:val="0"/>
        <w:autoSpaceDN w:val="0"/>
        <w:adjustRightInd w:val="0"/>
        <w:spacing w:after="0" w:line="240" w:lineRule="auto"/>
        <w:rPr>
          <w:rStyle w:val="Balk1Char"/>
          <w:rFonts w:cs="Times New Roman"/>
          <w:b w:val="0"/>
          <w:sz w:val="20"/>
          <w:szCs w:val="20"/>
        </w:rPr>
      </w:pPr>
      <w:r w:rsidRPr="00180D79">
        <w:rPr>
          <w:rStyle w:val="Balk1Char"/>
          <w:rFonts w:cs="Times New Roman"/>
          <w:b w:val="0"/>
          <w:sz w:val="20"/>
          <w:szCs w:val="20"/>
        </w:rPr>
        <w:t>Milliyet Gazetesi</w:t>
      </w:r>
      <w:r w:rsidR="00347B9F" w:rsidRPr="00180D79">
        <w:rPr>
          <w:rStyle w:val="Balk1Char"/>
          <w:rFonts w:cs="Times New Roman"/>
          <w:b w:val="0"/>
          <w:sz w:val="20"/>
          <w:szCs w:val="20"/>
        </w:rPr>
        <w:t xml:space="preserve">, 24.05.1954,  </w:t>
      </w:r>
      <w:r w:rsidRPr="00180D79">
        <w:rPr>
          <w:rStyle w:val="Balk1Char"/>
          <w:rFonts w:cs="Times New Roman"/>
          <w:b w:val="0"/>
          <w:i/>
          <w:sz w:val="20"/>
          <w:szCs w:val="20"/>
        </w:rPr>
        <w:t>“Kayıp Parti Lideri Tımarhaneye Atılacak”</w:t>
      </w:r>
      <w:r w:rsidR="00347B9F" w:rsidRPr="00180D79">
        <w:rPr>
          <w:rStyle w:val="Balk1Char"/>
          <w:rFonts w:cs="Times New Roman"/>
          <w:b w:val="0"/>
          <w:i/>
          <w:sz w:val="20"/>
          <w:szCs w:val="20"/>
        </w:rPr>
        <w:t xml:space="preserve"> </w:t>
      </w:r>
      <w:r w:rsidR="00347B9F" w:rsidRPr="00180D79">
        <w:rPr>
          <w:rStyle w:val="Balk1Char"/>
          <w:rFonts w:cs="Times New Roman"/>
          <w:b w:val="0"/>
          <w:sz w:val="20"/>
          <w:szCs w:val="20"/>
        </w:rPr>
        <w:t>başlıklı haber.</w:t>
      </w:r>
    </w:p>
    <w:p w:rsidR="00B067AE" w:rsidRPr="00180D79" w:rsidRDefault="00347B9F" w:rsidP="002605DA">
      <w:pPr>
        <w:autoSpaceDE w:val="0"/>
        <w:autoSpaceDN w:val="0"/>
        <w:adjustRightInd w:val="0"/>
        <w:spacing w:after="0" w:line="240" w:lineRule="auto"/>
        <w:rPr>
          <w:rStyle w:val="Balk1Char"/>
          <w:rFonts w:cs="Times New Roman"/>
          <w:b w:val="0"/>
          <w:sz w:val="20"/>
          <w:szCs w:val="20"/>
        </w:rPr>
      </w:pPr>
      <w:r w:rsidRPr="00180D79">
        <w:rPr>
          <w:rStyle w:val="Balk1Char"/>
          <w:rFonts w:cs="Times New Roman"/>
          <w:b w:val="0"/>
          <w:sz w:val="20"/>
          <w:szCs w:val="20"/>
        </w:rPr>
        <w:t xml:space="preserve">Milliyet Gazetesi, 06.12.2008,  </w:t>
      </w:r>
      <w:r w:rsidRPr="00180D79">
        <w:rPr>
          <w:rStyle w:val="Balk1Char"/>
          <w:rFonts w:cs="Times New Roman"/>
          <w:b w:val="0"/>
          <w:i/>
          <w:sz w:val="20"/>
          <w:szCs w:val="20"/>
        </w:rPr>
        <w:t xml:space="preserve">“Demokrasinin kabiliyetsiz aktörleri” </w:t>
      </w:r>
      <w:r w:rsidRPr="00180D79">
        <w:rPr>
          <w:rStyle w:val="Balk1Char"/>
          <w:rFonts w:cs="Times New Roman"/>
          <w:b w:val="0"/>
          <w:sz w:val="20"/>
          <w:szCs w:val="20"/>
        </w:rPr>
        <w:t>Hasan Pulur.</w:t>
      </w:r>
    </w:p>
    <w:p w:rsidR="00B067AE" w:rsidRDefault="00347B9F" w:rsidP="002605DA">
      <w:pPr>
        <w:autoSpaceDE w:val="0"/>
        <w:autoSpaceDN w:val="0"/>
        <w:adjustRightInd w:val="0"/>
        <w:spacing w:after="0" w:line="240" w:lineRule="auto"/>
        <w:rPr>
          <w:rFonts w:eastAsia="Times New Roman"/>
          <w:color w:val="000000"/>
          <w:spacing w:val="5"/>
          <w:kern w:val="36"/>
          <w:sz w:val="20"/>
          <w:szCs w:val="20"/>
          <w:lang w:eastAsia="tr-TR"/>
        </w:rPr>
      </w:pPr>
      <w:r w:rsidRPr="00180D79">
        <w:rPr>
          <w:rStyle w:val="Kpr"/>
          <w:rFonts w:eastAsia="Times New Roman"/>
          <w:color w:val="auto"/>
          <w:spacing w:val="3"/>
          <w:sz w:val="20"/>
          <w:szCs w:val="20"/>
          <w:u w:val="none"/>
          <w:lang w:eastAsia="tr-TR"/>
        </w:rPr>
        <w:t xml:space="preserve">Hürriyet Gazetesi, </w:t>
      </w:r>
      <w:r w:rsidRPr="00180D79">
        <w:rPr>
          <w:rFonts w:eastAsia="Times New Roman"/>
          <w:color w:val="000000"/>
          <w:spacing w:val="5"/>
          <w:kern w:val="36"/>
          <w:sz w:val="20"/>
          <w:szCs w:val="20"/>
          <w:lang w:eastAsia="tr-TR"/>
        </w:rPr>
        <w:t xml:space="preserve">27 Ocak 2008, </w:t>
      </w:r>
      <w:r w:rsidRPr="00180D79">
        <w:rPr>
          <w:i/>
          <w:sz w:val="20"/>
          <w:szCs w:val="20"/>
        </w:rPr>
        <w:t>“</w:t>
      </w:r>
      <w:r w:rsidRPr="00180D79">
        <w:rPr>
          <w:rFonts w:eastAsia="Times New Roman"/>
          <w:i/>
          <w:color w:val="000000"/>
          <w:spacing w:val="5"/>
          <w:kern w:val="36"/>
          <w:sz w:val="20"/>
          <w:szCs w:val="20"/>
          <w:lang w:eastAsia="tr-TR"/>
        </w:rPr>
        <w:t xml:space="preserve">Nazım Hikmet’in bilinmeyen ziyareti”, </w:t>
      </w:r>
      <w:r w:rsidR="00180D79">
        <w:rPr>
          <w:rFonts w:eastAsia="Times New Roman"/>
          <w:color w:val="000000"/>
          <w:spacing w:val="5"/>
          <w:kern w:val="36"/>
          <w:sz w:val="20"/>
          <w:szCs w:val="20"/>
          <w:lang w:eastAsia="tr-TR"/>
        </w:rPr>
        <w:t>Soner Yalçın.</w:t>
      </w:r>
    </w:p>
    <w:p w:rsidR="009E0A67" w:rsidRPr="00175884" w:rsidRDefault="009E0A67" w:rsidP="002605DA">
      <w:pPr>
        <w:autoSpaceDE w:val="0"/>
        <w:autoSpaceDN w:val="0"/>
        <w:adjustRightInd w:val="0"/>
        <w:spacing w:after="0" w:line="240" w:lineRule="auto"/>
        <w:rPr>
          <w:bCs/>
          <w:sz w:val="22"/>
          <w:szCs w:val="22"/>
        </w:rPr>
      </w:pPr>
      <w:r w:rsidRPr="00175884">
        <w:rPr>
          <w:b/>
          <w:bCs/>
          <w:noProof/>
          <w:sz w:val="22"/>
          <w:szCs w:val="22"/>
          <w:lang w:eastAsia="tr-TR"/>
        </w:rPr>
        <w:lastRenderedPageBreak/>
        <w:drawing>
          <wp:inline distT="0" distB="0" distL="0" distR="0">
            <wp:extent cx="4628715" cy="5882811"/>
            <wp:effectExtent l="0" t="0" r="0" b="0"/>
            <wp:docPr id="2" name="Resim 1" descr="C:\Users\SibelEv\Desktop\EKİP\490_01_436_180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Ev\Desktop\EKİP\490_01_436_1809_1_1.jpg"/>
                    <pic:cNvPicPr>
                      <a:picLocks noChangeAspect="1" noChangeArrowheads="1"/>
                    </pic:cNvPicPr>
                  </pic:nvPicPr>
                  <pic:blipFill>
                    <a:blip r:embed="rId9" cstate="print"/>
                    <a:srcRect/>
                    <a:stretch>
                      <a:fillRect/>
                    </a:stretch>
                  </pic:blipFill>
                  <pic:spPr bwMode="auto">
                    <a:xfrm>
                      <a:off x="0" y="0"/>
                      <a:ext cx="4631094" cy="5885835"/>
                    </a:xfrm>
                    <a:prstGeom prst="rect">
                      <a:avLst/>
                    </a:prstGeom>
                    <a:noFill/>
                    <a:ln w="9525">
                      <a:noFill/>
                      <a:miter lim="800000"/>
                      <a:headEnd/>
                      <a:tailEnd/>
                    </a:ln>
                  </pic:spPr>
                </pic:pic>
              </a:graphicData>
            </a:graphic>
          </wp:inline>
        </w:drawing>
      </w:r>
    </w:p>
    <w:p w:rsidR="009E0A67" w:rsidRPr="00175884" w:rsidRDefault="009E0A67" w:rsidP="002605DA">
      <w:pPr>
        <w:autoSpaceDE w:val="0"/>
        <w:autoSpaceDN w:val="0"/>
        <w:adjustRightInd w:val="0"/>
        <w:spacing w:after="0" w:line="240" w:lineRule="auto"/>
        <w:rPr>
          <w:bCs/>
          <w:sz w:val="22"/>
          <w:szCs w:val="22"/>
        </w:rPr>
      </w:pPr>
    </w:p>
    <w:p w:rsidR="001247A3" w:rsidRPr="00175884" w:rsidRDefault="001247A3" w:rsidP="002605DA">
      <w:pPr>
        <w:autoSpaceDE w:val="0"/>
        <w:autoSpaceDN w:val="0"/>
        <w:adjustRightInd w:val="0"/>
        <w:spacing w:after="0" w:line="240" w:lineRule="auto"/>
        <w:rPr>
          <w:bCs/>
          <w:sz w:val="22"/>
          <w:szCs w:val="22"/>
        </w:rPr>
      </w:pPr>
    </w:p>
    <w:p w:rsidR="001247A3" w:rsidRPr="00175884" w:rsidRDefault="001247A3" w:rsidP="00D649C9">
      <w:pPr>
        <w:autoSpaceDE w:val="0"/>
        <w:autoSpaceDN w:val="0"/>
        <w:adjustRightInd w:val="0"/>
        <w:spacing w:after="0" w:line="240" w:lineRule="auto"/>
        <w:rPr>
          <w:bCs/>
          <w:sz w:val="22"/>
          <w:szCs w:val="22"/>
        </w:rPr>
      </w:pPr>
      <w:r w:rsidRPr="00175884">
        <w:rPr>
          <w:bCs/>
          <w:noProof/>
          <w:sz w:val="22"/>
          <w:szCs w:val="22"/>
          <w:lang w:eastAsia="tr-TR"/>
        </w:rPr>
        <w:lastRenderedPageBreak/>
        <w:drawing>
          <wp:inline distT="0" distB="0" distL="0" distR="0">
            <wp:extent cx="5591122" cy="6743700"/>
            <wp:effectExtent l="19050" t="0" r="0" b="0"/>
            <wp:docPr id="4" name="Resim 3" descr="C:\Users\SibelEv\Desktop\EKİP\490_01_436_1809_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belEv\Desktop\EKİP\490_01_436_1809_1_6.jpg"/>
                    <pic:cNvPicPr>
                      <a:picLocks noChangeAspect="1" noChangeArrowheads="1"/>
                    </pic:cNvPicPr>
                  </pic:nvPicPr>
                  <pic:blipFill>
                    <a:blip r:embed="rId10" cstate="print"/>
                    <a:srcRect/>
                    <a:stretch>
                      <a:fillRect/>
                    </a:stretch>
                  </pic:blipFill>
                  <pic:spPr bwMode="auto">
                    <a:xfrm>
                      <a:off x="0" y="0"/>
                      <a:ext cx="5595886" cy="6749446"/>
                    </a:xfrm>
                    <a:prstGeom prst="rect">
                      <a:avLst/>
                    </a:prstGeom>
                    <a:noFill/>
                    <a:ln w="9525">
                      <a:noFill/>
                      <a:miter lim="800000"/>
                      <a:headEnd/>
                      <a:tailEnd/>
                    </a:ln>
                  </pic:spPr>
                </pic:pic>
              </a:graphicData>
            </a:graphic>
          </wp:inline>
        </w:drawing>
      </w:r>
    </w:p>
    <w:p w:rsidR="00D649C9" w:rsidRDefault="00D649C9" w:rsidP="002605DA">
      <w:pPr>
        <w:autoSpaceDE w:val="0"/>
        <w:autoSpaceDN w:val="0"/>
        <w:adjustRightInd w:val="0"/>
        <w:spacing w:after="0" w:line="240" w:lineRule="auto"/>
        <w:jc w:val="center"/>
        <w:rPr>
          <w:bCs/>
          <w:noProof/>
          <w:sz w:val="22"/>
          <w:szCs w:val="22"/>
          <w:lang w:eastAsia="tr-TR"/>
        </w:rPr>
      </w:pPr>
      <w:r w:rsidRPr="00D649C9">
        <w:rPr>
          <w:bCs/>
          <w:noProof/>
          <w:sz w:val="22"/>
          <w:szCs w:val="22"/>
          <w:lang w:eastAsia="tr-TR"/>
        </w:rPr>
        <w:lastRenderedPageBreak/>
        <w:drawing>
          <wp:inline distT="0" distB="0" distL="0" distR="0">
            <wp:extent cx="3743325" cy="6448897"/>
            <wp:effectExtent l="0" t="0" r="0" b="0"/>
            <wp:docPr id="8" name="Resim 8" descr="C:\Users\sibel.demirci\Desktop\Ekran Alıntıs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bel.demirci\Desktop\Ekran Alıntısı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88" cy="6481737"/>
                    </a:xfrm>
                    <a:prstGeom prst="rect">
                      <a:avLst/>
                    </a:prstGeom>
                    <a:noFill/>
                    <a:ln>
                      <a:noFill/>
                    </a:ln>
                  </pic:spPr>
                </pic:pic>
              </a:graphicData>
            </a:graphic>
          </wp:inline>
        </w:drawing>
      </w:r>
    </w:p>
    <w:p w:rsidR="00D649C9" w:rsidRDefault="002E0F30" w:rsidP="002605DA">
      <w:pPr>
        <w:autoSpaceDE w:val="0"/>
        <w:autoSpaceDN w:val="0"/>
        <w:adjustRightInd w:val="0"/>
        <w:spacing w:after="0" w:line="240" w:lineRule="auto"/>
        <w:jc w:val="center"/>
        <w:rPr>
          <w:bCs/>
          <w:noProof/>
          <w:sz w:val="22"/>
          <w:szCs w:val="22"/>
          <w:lang w:eastAsia="tr-TR"/>
        </w:rPr>
      </w:pPr>
      <w:r w:rsidRPr="002E0F30">
        <w:rPr>
          <w:bCs/>
          <w:noProof/>
          <w:sz w:val="22"/>
          <w:szCs w:val="22"/>
          <w:lang w:eastAsia="tr-TR"/>
        </w:rPr>
        <w:lastRenderedPageBreak/>
        <w:drawing>
          <wp:inline distT="0" distB="0" distL="0" distR="0">
            <wp:extent cx="5095875" cy="6209471"/>
            <wp:effectExtent l="0" t="0" r="0" b="0"/>
            <wp:docPr id="9" name="Resim 9" descr="C:\Users\sibel.demirci\Desktop\Ekran Alıntısı 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bel.demirci\Desktop\Ekran Alıntısı 3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2910" cy="6266784"/>
                    </a:xfrm>
                    <a:prstGeom prst="rect">
                      <a:avLst/>
                    </a:prstGeom>
                    <a:noFill/>
                    <a:ln>
                      <a:noFill/>
                    </a:ln>
                  </pic:spPr>
                </pic:pic>
              </a:graphicData>
            </a:graphic>
          </wp:inline>
        </w:drawing>
      </w:r>
    </w:p>
    <w:p w:rsidR="00D649C9" w:rsidRDefault="00D649C9" w:rsidP="002605DA">
      <w:pPr>
        <w:autoSpaceDE w:val="0"/>
        <w:autoSpaceDN w:val="0"/>
        <w:adjustRightInd w:val="0"/>
        <w:spacing w:after="0" w:line="240" w:lineRule="auto"/>
        <w:jc w:val="center"/>
        <w:rPr>
          <w:bCs/>
          <w:noProof/>
          <w:sz w:val="22"/>
          <w:szCs w:val="22"/>
          <w:lang w:eastAsia="tr-TR"/>
        </w:rPr>
      </w:pPr>
    </w:p>
    <w:p w:rsidR="00D649C9" w:rsidRDefault="00D649C9" w:rsidP="002605DA">
      <w:pPr>
        <w:autoSpaceDE w:val="0"/>
        <w:autoSpaceDN w:val="0"/>
        <w:adjustRightInd w:val="0"/>
        <w:spacing w:after="0" w:line="240" w:lineRule="auto"/>
        <w:jc w:val="center"/>
        <w:rPr>
          <w:bCs/>
          <w:noProof/>
          <w:sz w:val="22"/>
          <w:szCs w:val="22"/>
          <w:lang w:eastAsia="tr-TR"/>
        </w:rPr>
      </w:pPr>
    </w:p>
    <w:p w:rsidR="00F02E54" w:rsidRPr="00175884" w:rsidRDefault="00F02E54" w:rsidP="002605DA">
      <w:pPr>
        <w:autoSpaceDE w:val="0"/>
        <w:autoSpaceDN w:val="0"/>
        <w:adjustRightInd w:val="0"/>
        <w:spacing w:after="0" w:line="240" w:lineRule="auto"/>
        <w:jc w:val="center"/>
        <w:rPr>
          <w:bCs/>
          <w:sz w:val="22"/>
          <w:szCs w:val="22"/>
        </w:rPr>
      </w:pPr>
      <w:r w:rsidRPr="00175884">
        <w:rPr>
          <w:bCs/>
          <w:noProof/>
          <w:sz w:val="22"/>
          <w:szCs w:val="22"/>
          <w:lang w:eastAsia="tr-TR"/>
        </w:rPr>
        <w:lastRenderedPageBreak/>
        <w:drawing>
          <wp:inline distT="0" distB="0" distL="0" distR="0">
            <wp:extent cx="4762500" cy="6529170"/>
            <wp:effectExtent l="0" t="0" r="0" b="0"/>
            <wp:docPr id="5" name="Resim 4" descr="C:\Users\SibelEv\Desktop\Ekran Alınt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belEv\Desktop\Ekran Alıntısı 2.PNG"/>
                    <pic:cNvPicPr>
                      <a:picLocks noChangeAspect="1" noChangeArrowheads="1"/>
                    </pic:cNvPicPr>
                  </pic:nvPicPr>
                  <pic:blipFill>
                    <a:blip r:embed="rId13" cstate="print"/>
                    <a:srcRect/>
                    <a:stretch>
                      <a:fillRect/>
                    </a:stretch>
                  </pic:blipFill>
                  <pic:spPr bwMode="auto">
                    <a:xfrm>
                      <a:off x="0" y="0"/>
                      <a:ext cx="4784723" cy="6559636"/>
                    </a:xfrm>
                    <a:prstGeom prst="rect">
                      <a:avLst/>
                    </a:prstGeom>
                    <a:noFill/>
                    <a:ln w="9525">
                      <a:noFill/>
                      <a:miter lim="800000"/>
                      <a:headEnd/>
                      <a:tailEnd/>
                    </a:ln>
                  </pic:spPr>
                </pic:pic>
              </a:graphicData>
            </a:graphic>
          </wp:inline>
        </w:drawing>
      </w:r>
    </w:p>
    <w:p w:rsidR="00F02E54" w:rsidRPr="00175884" w:rsidRDefault="00F02E54" w:rsidP="002605DA">
      <w:pPr>
        <w:autoSpaceDE w:val="0"/>
        <w:autoSpaceDN w:val="0"/>
        <w:adjustRightInd w:val="0"/>
        <w:spacing w:after="0" w:line="240" w:lineRule="auto"/>
        <w:jc w:val="center"/>
        <w:rPr>
          <w:bCs/>
          <w:sz w:val="22"/>
          <w:szCs w:val="22"/>
        </w:rPr>
      </w:pPr>
    </w:p>
    <w:p w:rsidR="00F02E54" w:rsidRPr="00175884" w:rsidRDefault="00D649C9" w:rsidP="00D649C9">
      <w:pPr>
        <w:autoSpaceDE w:val="0"/>
        <w:autoSpaceDN w:val="0"/>
        <w:adjustRightInd w:val="0"/>
        <w:spacing w:after="0" w:line="240" w:lineRule="auto"/>
        <w:jc w:val="center"/>
        <w:rPr>
          <w:bCs/>
          <w:sz w:val="22"/>
          <w:szCs w:val="22"/>
        </w:rPr>
      </w:pPr>
      <w:r w:rsidRPr="00D649C9">
        <w:rPr>
          <w:bCs/>
          <w:noProof/>
          <w:sz w:val="22"/>
          <w:szCs w:val="22"/>
          <w:lang w:eastAsia="tr-TR"/>
        </w:rPr>
        <w:drawing>
          <wp:inline distT="0" distB="0" distL="0" distR="0">
            <wp:extent cx="2905125" cy="6408731"/>
            <wp:effectExtent l="0" t="0" r="0" b="0"/>
            <wp:docPr id="7" name="Resim 7" descr="C:\Users\sibel.demirci\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demirci\Desktop\Ekran Alıntıs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1546" cy="6422897"/>
                    </a:xfrm>
                    <a:prstGeom prst="rect">
                      <a:avLst/>
                    </a:prstGeom>
                    <a:noFill/>
                    <a:ln>
                      <a:noFill/>
                    </a:ln>
                  </pic:spPr>
                </pic:pic>
              </a:graphicData>
            </a:graphic>
          </wp:inline>
        </w:drawing>
      </w:r>
    </w:p>
    <w:p w:rsidR="00F02E54" w:rsidRPr="00175884" w:rsidRDefault="00D649C9" w:rsidP="002605DA">
      <w:pPr>
        <w:autoSpaceDE w:val="0"/>
        <w:autoSpaceDN w:val="0"/>
        <w:adjustRightInd w:val="0"/>
        <w:spacing w:after="0" w:line="240" w:lineRule="auto"/>
        <w:jc w:val="center"/>
        <w:rPr>
          <w:bCs/>
          <w:sz w:val="22"/>
          <w:szCs w:val="22"/>
        </w:rPr>
      </w:pPr>
      <w:r w:rsidRPr="00175884">
        <w:rPr>
          <w:bCs/>
          <w:noProof/>
          <w:sz w:val="22"/>
          <w:szCs w:val="22"/>
          <w:lang w:eastAsia="tr-TR"/>
        </w:rPr>
        <w:lastRenderedPageBreak/>
        <w:drawing>
          <wp:inline distT="0" distB="0" distL="0" distR="0" wp14:anchorId="3F980756" wp14:editId="465E3A25">
            <wp:extent cx="3057525" cy="6655637"/>
            <wp:effectExtent l="0" t="0" r="0" b="0"/>
            <wp:docPr id="3" name="Resim 2" descr="C:\Users\SibelEv\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belEv\Desktop\Ekran Alıntısı.PNG"/>
                    <pic:cNvPicPr>
                      <a:picLocks noChangeAspect="1" noChangeArrowheads="1"/>
                    </pic:cNvPicPr>
                  </pic:nvPicPr>
                  <pic:blipFill>
                    <a:blip r:embed="rId15" cstate="print"/>
                    <a:srcRect/>
                    <a:stretch>
                      <a:fillRect/>
                    </a:stretch>
                  </pic:blipFill>
                  <pic:spPr bwMode="auto">
                    <a:xfrm>
                      <a:off x="0" y="0"/>
                      <a:ext cx="3065830" cy="6673715"/>
                    </a:xfrm>
                    <a:prstGeom prst="rect">
                      <a:avLst/>
                    </a:prstGeom>
                    <a:noFill/>
                    <a:ln w="9525">
                      <a:noFill/>
                      <a:miter lim="800000"/>
                      <a:headEnd/>
                      <a:tailEnd/>
                    </a:ln>
                  </pic:spPr>
                </pic:pic>
              </a:graphicData>
            </a:graphic>
          </wp:inline>
        </w:drawing>
      </w:r>
    </w:p>
    <w:p w:rsidR="00B50DD5" w:rsidRPr="00175884" w:rsidRDefault="00B50DD5" w:rsidP="002605DA">
      <w:pPr>
        <w:autoSpaceDE w:val="0"/>
        <w:autoSpaceDN w:val="0"/>
        <w:adjustRightInd w:val="0"/>
        <w:spacing w:after="0" w:line="240" w:lineRule="auto"/>
        <w:rPr>
          <w:bCs/>
          <w:sz w:val="22"/>
          <w:szCs w:val="22"/>
        </w:rPr>
      </w:pPr>
    </w:p>
    <w:p w:rsidR="00B50DD5" w:rsidRPr="00175884" w:rsidRDefault="00B50DD5" w:rsidP="002605DA">
      <w:pPr>
        <w:tabs>
          <w:tab w:val="left" w:pos="2145"/>
        </w:tabs>
        <w:autoSpaceDE w:val="0"/>
        <w:autoSpaceDN w:val="0"/>
        <w:adjustRightInd w:val="0"/>
        <w:spacing w:after="0" w:line="240" w:lineRule="auto"/>
        <w:jc w:val="center"/>
        <w:rPr>
          <w:bCs/>
          <w:sz w:val="22"/>
          <w:szCs w:val="22"/>
        </w:rPr>
      </w:pPr>
      <w:r w:rsidRPr="00175884">
        <w:rPr>
          <w:bCs/>
          <w:noProof/>
          <w:sz w:val="22"/>
          <w:szCs w:val="22"/>
          <w:lang w:eastAsia="tr-TR"/>
        </w:rPr>
        <w:drawing>
          <wp:inline distT="0" distB="0" distL="0" distR="0">
            <wp:extent cx="5210175" cy="5057775"/>
            <wp:effectExtent l="0" t="0" r="0" b="0"/>
            <wp:docPr id="6" name="Resim 6" descr="C:\Users\sibel.demirci\Desktop\Ekran Alıntısı.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bel.demirci\Desktop\Ekran Alıntısı.s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0175" cy="5057775"/>
                    </a:xfrm>
                    <a:prstGeom prst="rect">
                      <a:avLst/>
                    </a:prstGeom>
                    <a:noFill/>
                    <a:ln>
                      <a:noFill/>
                    </a:ln>
                  </pic:spPr>
                </pic:pic>
              </a:graphicData>
            </a:graphic>
          </wp:inline>
        </w:drawing>
      </w:r>
    </w:p>
    <w:p w:rsidR="00B50DD5" w:rsidRPr="00175884" w:rsidRDefault="00B50DD5" w:rsidP="002605DA">
      <w:pPr>
        <w:autoSpaceDE w:val="0"/>
        <w:autoSpaceDN w:val="0"/>
        <w:adjustRightInd w:val="0"/>
        <w:spacing w:after="0" w:line="240" w:lineRule="auto"/>
        <w:rPr>
          <w:bCs/>
          <w:sz w:val="22"/>
          <w:szCs w:val="22"/>
        </w:rPr>
      </w:pPr>
    </w:p>
    <w:p w:rsidR="00B50DD5" w:rsidRPr="00175884" w:rsidRDefault="00B50DD5" w:rsidP="002605DA">
      <w:pPr>
        <w:autoSpaceDE w:val="0"/>
        <w:autoSpaceDN w:val="0"/>
        <w:adjustRightInd w:val="0"/>
        <w:spacing w:after="0" w:line="240" w:lineRule="auto"/>
        <w:ind w:firstLine="708"/>
        <w:rPr>
          <w:bCs/>
          <w:sz w:val="22"/>
          <w:szCs w:val="22"/>
        </w:rPr>
      </w:pPr>
      <w:r w:rsidRPr="00175884">
        <w:rPr>
          <w:bCs/>
          <w:sz w:val="22"/>
          <w:szCs w:val="22"/>
        </w:rPr>
        <w:t xml:space="preserve">*Milliyet Gazetesi’nin 24.05.1954 tarihli haberidir. </w:t>
      </w:r>
    </w:p>
    <w:p w:rsidR="00B50DD5" w:rsidRPr="00175884" w:rsidRDefault="00B50DD5" w:rsidP="002605DA">
      <w:pPr>
        <w:autoSpaceDE w:val="0"/>
        <w:autoSpaceDN w:val="0"/>
        <w:adjustRightInd w:val="0"/>
        <w:spacing w:after="0" w:line="240" w:lineRule="auto"/>
        <w:rPr>
          <w:bCs/>
          <w:sz w:val="22"/>
          <w:szCs w:val="22"/>
        </w:rPr>
      </w:pPr>
    </w:p>
    <w:p w:rsidR="00B50DD5" w:rsidRPr="00175884" w:rsidRDefault="00B50DD5" w:rsidP="002605DA">
      <w:pPr>
        <w:autoSpaceDE w:val="0"/>
        <w:autoSpaceDN w:val="0"/>
        <w:adjustRightInd w:val="0"/>
        <w:spacing w:after="0" w:line="240" w:lineRule="auto"/>
        <w:rPr>
          <w:bCs/>
          <w:sz w:val="22"/>
          <w:szCs w:val="22"/>
        </w:rPr>
      </w:pPr>
    </w:p>
    <w:p w:rsidR="00B50DD5" w:rsidRPr="00175884" w:rsidRDefault="00B50DD5" w:rsidP="002605DA">
      <w:pPr>
        <w:autoSpaceDE w:val="0"/>
        <w:autoSpaceDN w:val="0"/>
        <w:adjustRightInd w:val="0"/>
        <w:spacing w:after="0" w:line="240" w:lineRule="auto"/>
        <w:rPr>
          <w:bCs/>
          <w:sz w:val="22"/>
          <w:szCs w:val="22"/>
        </w:rPr>
      </w:pPr>
    </w:p>
    <w:p w:rsidR="00B50DD5" w:rsidRPr="00175884" w:rsidRDefault="00B50DD5" w:rsidP="002605DA">
      <w:pPr>
        <w:autoSpaceDE w:val="0"/>
        <w:autoSpaceDN w:val="0"/>
        <w:adjustRightInd w:val="0"/>
        <w:spacing w:after="0" w:line="240" w:lineRule="auto"/>
        <w:rPr>
          <w:bCs/>
          <w:sz w:val="22"/>
          <w:szCs w:val="22"/>
        </w:rPr>
      </w:pPr>
    </w:p>
    <w:p w:rsidR="00B50DD5" w:rsidRPr="00175884" w:rsidRDefault="00B50DD5" w:rsidP="002605DA">
      <w:pPr>
        <w:autoSpaceDE w:val="0"/>
        <w:autoSpaceDN w:val="0"/>
        <w:adjustRightInd w:val="0"/>
        <w:spacing w:after="0" w:line="240" w:lineRule="auto"/>
        <w:rPr>
          <w:bCs/>
          <w:sz w:val="22"/>
          <w:szCs w:val="22"/>
        </w:rPr>
      </w:pPr>
    </w:p>
    <w:p w:rsidR="00B50DD5" w:rsidRPr="00175884" w:rsidRDefault="00B50DD5" w:rsidP="002605DA">
      <w:pPr>
        <w:autoSpaceDE w:val="0"/>
        <w:autoSpaceDN w:val="0"/>
        <w:adjustRightInd w:val="0"/>
        <w:spacing w:after="0" w:line="240" w:lineRule="auto"/>
        <w:rPr>
          <w:bCs/>
          <w:sz w:val="22"/>
          <w:szCs w:val="22"/>
        </w:rPr>
      </w:pPr>
    </w:p>
    <w:p w:rsidR="00B50DD5" w:rsidRPr="00175884" w:rsidRDefault="00B034E9" w:rsidP="00D649C9">
      <w:pPr>
        <w:autoSpaceDE w:val="0"/>
        <w:autoSpaceDN w:val="0"/>
        <w:adjustRightInd w:val="0"/>
        <w:spacing w:after="0" w:line="240" w:lineRule="auto"/>
        <w:rPr>
          <w:bCs/>
          <w:sz w:val="22"/>
          <w:szCs w:val="22"/>
        </w:rPr>
      </w:pPr>
      <w:r w:rsidRPr="00175884">
        <w:rPr>
          <w:bCs/>
          <w:noProof/>
          <w:sz w:val="22"/>
          <w:szCs w:val="22"/>
          <w:lang w:eastAsia="tr-TR"/>
        </w:rPr>
        <w:lastRenderedPageBreak/>
        <w:drawing>
          <wp:inline distT="0" distB="0" distL="0" distR="0">
            <wp:extent cx="4514850" cy="6252129"/>
            <wp:effectExtent l="0" t="0" r="0" b="0"/>
            <wp:docPr id="1" name="Resim 1" descr="C:\Users\sibel.demirci\Desktop\Tüzük 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demirci\Desktop\Tüzük Ekran Alıntıs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3973" cy="6306306"/>
                    </a:xfrm>
                    <a:prstGeom prst="rect">
                      <a:avLst/>
                    </a:prstGeom>
                    <a:noFill/>
                    <a:ln>
                      <a:noFill/>
                    </a:ln>
                  </pic:spPr>
                </pic:pic>
              </a:graphicData>
            </a:graphic>
          </wp:inline>
        </w:drawing>
      </w:r>
    </w:p>
    <w:p w:rsidR="009E0A67" w:rsidRPr="00175884" w:rsidRDefault="00F02E54" w:rsidP="002605DA">
      <w:pPr>
        <w:tabs>
          <w:tab w:val="left" w:pos="1898"/>
        </w:tabs>
        <w:spacing w:line="240" w:lineRule="auto"/>
        <w:rPr>
          <w:b/>
          <w:sz w:val="22"/>
          <w:szCs w:val="22"/>
        </w:rPr>
      </w:pPr>
      <w:r w:rsidRPr="00175884">
        <w:rPr>
          <w:sz w:val="22"/>
          <w:szCs w:val="22"/>
        </w:rPr>
        <w:tab/>
      </w:r>
    </w:p>
    <w:sectPr w:rsidR="009E0A67" w:rsidRPr="00175884" w:rsidSect="002605DA">
      <w:footerReference w:type="default" r:id="rId18"/>
      <w:pgSz w:w="11906" w:h="16838"/>
      <w:pgMar w:top="3175" w:right="2552" w:bottom="3175" w:left="241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6C3" w:rsidRDefault="00FF56C3" w:rsidP="00500796">
      <w:pPr>
        <w:spacing w:after="0" w:line="240" w:lineRule="auto"/>
      </w:pPr>
      <w:r>
        <w:separator/>
      </w:r>
    </w:p>
  </w:endnote>
  <w:endnote w:type="continuationSeparator" w:id="0">
    <w:p w:rsidR="00FF56C3" w:rsidRDefault="00FF56C3" w:rsidP="0050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533"/>
      <w:docPartObj>
        <w:docPartGallery w:val="Page Numbers (Bottom of Page)"/>
        <w:docPartUnique/>
      </w:docPartObj>
    </w:sdtPr>
    <w:sdtContent>
      <w:p w:rsidR="00D05FBD" w:rsidRDefault="00D05FBD">
        <w:pPr>
          <w:pStyle w:val="Altbilgi"/>
          <w:jc w:val="right"/>
        </w:pPr>
        <w:r>
          <w:rPr>
            <w:noProof/>
          </w:rPr>
          <w:fldChar w:fldCharType="begin"/>
        </w:r>
        <w:r>
          <w:rPr>
            <w:noProof/>
          </w:rPr>
          <w:instrText xml:space="preserve"> PAGE   \* MERGEFORMAT </w:instrText>
        </w:r>
        <w:r>
          <w:rPr>
            <w:noProof/>
          </w:rPr>
          <w:fldChar w:fldCharType="separate"/>
        </w:r>
        <w:r w:rsidR="005676DB">
          <w:rPr>
            <w:noProof/>
          </w:rPr>
          <w:t>14</w:t>
        </w:r>
        <w:r>
          <w:rPr>
            <w:noProof/>
          </w:rPr>
          <w:fldChar w:fldCharType="end"/>
        </w:r>
      </w:p>
    </w:sdtContent>
  </w:sdt>
  <w:p w:rsidR="00D05FBD" w:rsidRDefault="00D05FB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6C3" w:rsidRDefault="00FF56C3" w:rsidP="00500796">
      <w:pPr>
        <w:spacing w:after="0" w:line="240" w:lineRule="auto"/>
      </w:pPr>
      <w:r>
        <w:separator/>
      </w:r>
    </w:p>
  </w:footnote>
  <w:footnote w:type="continuationSeparator" w:id="0">
    <w:p w:rsidR="00FF56C3" w:rsidRDefault="00FF56C3" w:rsidP="00500796">
      <w:pPr>
        <w:spacing w:after="0" w:line="240" w:lineRule="auto"/>
      </w:pPr>
      <w:r>
        <w:continuationSeparator/>
      </w:r>
    </w:p>
  </w:footnote>
  <w:footnote w:id="1">
    <w:p w:rsidR="00D05FBD" w:rsidRPr="000A585E" w:rsidRDefault="00D05FBD" w:rsidP="00A9042A">
      <w:pPr>
        <w:pStyle w:val="DipnotMetni"/>
        <w:numPr>
          <w:ilvl w:val="0"/>
          <w:numId w:val="4"/>
        </w:numPr>
        <w:rPr>
          <w:sz w:val="18"/>
          <w:szCs w:val="18"/>
        </w:rPr>
      </w:pPr>
      <w:r>
        <w:rPr>
          <w:sz w:val="18"/>
          <w:szCs w:val="18"/>
        </w:rPr>
        <w:t>Dr</w:t>
      </w:r>
      <w:proofErr w:type="gramStart"/>
      <w:r>
        <w:rPr>
          <w:sz w:val="18"/>
          <w:szCs w:val="18"/>
        </w:rPr>
        <w:t>.,</w:t>
      </w:r>
      <w:proofErr w:type="gramEnd"/>
      <w:r>
        <w:rPr>
          <w:sz w:val="18"/>
          <w:szCs w:val="18"/>
        </w:rPr>
        <w:t xml:space="preserve"> </w:t>
      </w:r>
      <w:r w:rsidRPr="000A585E">
        <w:rPr>
          <w:sz w:val="18"/>
          <w:szCs w:val="18"/>
        </w:rPr>
        <w:t>Yükseköğretim Kurulu Başka</w:t>
      </w:r>
      <w:r>
        <w:rPr>
          <w:sz w:val="18"/>
          <w:szCs w:val="18"/>
        </w:rPr>
        <w:t>nlığı, sibel.demirci@yok.gov.tr.</w:t>
      </w:r>
    </w:p>
  </w:footnote>
  <w:footnote w:id="2">
    <w:p w:rsidR="00D05FBD" w:rsidRPr="000A585E" w:rsidRDefault="00D05FBD">
      <w:pPr>
        <w:pStyle w:val="DipnotMetni"/>
        <w:rPr>
          <w:sz w:val="18"/>
          <w:szCs w:val="18"/>
        </w:rPr>
      </w:pPr>
      <w:r>
        <w:rPr>
          <w:rStyle w:val="DipnotBavurusu"/>
        </w:rPr>
        <w:footnoteRef/>
      </w:r>
      <w:r>
        <w:t xml:space="preserve"> </w:t>
      </w:r>
      <w:r>
        <w:rPr>
          <w:rFonts w:eastAsia="Times New Roman"/>
          <w:bCs/>
          <w:sz w:val="18"/>
          <w:szCs w:val="18"/>
        </w:rPr>
        <w:t xml:space="preserve">1946 senesinde Türkiye’de toplam </w:t>
      </w:r>
      <w:proofErr w:type="spellStart"/>
      <w:r>
        <w:rPr>
          <w:rFonts w:eastAsia="Times New Roman"/>
          <w:bCs/>
          <w:sz w:val="18"/>
          <w:szCs w:val="18"/>
        </w:rPr>
        <w:t>ondört</w:t>
      </w:r>
      <w:proofErr w:type="spellEnd"/>
      <w:r>
        <w:rPr>
          <w:rFonts w:eastAsia="Times New Roman"/>
          <w:bCs/>
          <w:sz w:val="18"/>
          <w:szCs w:val="18"/>
        </w:rPr>
        <w:t xml:space="preserve"> </w:t>
      </w:r>
      <w:r w:rsidRPr="000A585E">
        <w:rPr>
          <w:rFonts w:eastAsia="Times New Roman"/>
          <w:bCs/>
          <w:sz w:val="18"/>
          <w:szCs w:val="18"/>
        </w:rPr>
        <w:t xml:space="preserve">(14) adet siyasal parti kurulmuştur. </w:t>
      </w:r>
      <w:r>
        <w:rPr>
          <w:rFonts w:eastAsia="Times New Roman"/>
          <w:bCs/>
          <w:sz w:val="18"/>
          <w:szCs w:val="18"/>
        </w:rPr>
        <w:t xml:space="preserve">                                                  Bu partilerin </w:t>
      </w:r>
      <w:r w:rsidRPr="000A585E">
        <w:rPr>
          <w:rFonts w:eastAsia="Times New Roman"/>
          <w:bCs/>
          <w:sz w:val="18"/>
          <w:szCs w:val="18"/>
        </w:rPr>
        <w:t>künyeleri</w:t>
      </w:r>
      <w:r>
        <w:rPr>
          <w:rFonts w:eastAsia="Times New Roman"/>
          <w:bCs/>
          <w:sz w:val="18"/>
          <w:szCs w:val="18"/>
        </w:rPr>
        <w:t xml:space="preserve"> hakkında genel bilgiye Türkiye Büyük </w:t>
      </w:r>
      <w:r w:rsidRPr="000A585E">
        <w:rPr>
          <w:rFonts w:eastAsia="Times New Roman"/>
          <w:bCs/>
          <w:sz w:val="18"/>
          <w:szCs w:val="18"/>
        </w:rPr>
        <w:t>Millet Meclisi</w:t>
      </w:r>
      <w:r>
        <w:rPr>
          <w:rFonts w:eastAsia="Times New Roman"/>
          <w:bCs/>
          <w:sz w:val="18"/>
          <w:szCs w:val="18"/>
        </w:rPr>
        <w:t xml:space="preserve">                                     sayfasından ulaşılabilecektir. </w:t>
      </w:r>
      <w:r w:rsidRPr="000A585E">
        <w:rPr>
          <w:rFonts w:eastAsia="Times New Roman"/>
          <w:bCs/>
          <w:sz w:val="18"/>
          <w:szCs w:val="18"/>
        </w:rPr>
        <w:t>Söz konusu</w:t>
      </w:r>
      <w:r>
        <w:rPr>
          <w:rFonts w:eastAsia="Times New Roman"/>
          <w:bCs/>
          <w:sz w:val="18"/>
          <w:szCs w:val="18"/>
        </w:rPr>
        <w:t xml:space="preserve"> partilerin tüzükleri </w:t>
      </w:r>
      <w:r w:rsidRPr="000A585E">
        <w:rPr>
          <w:rFonts w:eastAsia="Times New Roman"/>
          <w:bCs/>
          <w:sz w:val="18"/>
          <w:szCs w:val="18"/>
        </w:rPr>
        <w:t xml:space="preserve">Meclis kütüphanesinde </w:t>
      </w:r>
      <w:r>
        <w:rPr>
          <w:rFonts w:eastAsia="Times New Roman"/>
          <w:bCs/>
          <w:sz w:val="18"/>
          <w:szCs w:val="18"/>
        </w:rPr>
        <w:t xml:space="preserve">                        bulunmamakla birlikte, bunlar için </w:t>
      </w:r>
      <w:r w:rsidRPr="000A585E">
        <w:rPr>
          <w:rFonts w:eastAsia="Times New Roman"/>
          <w:bCs/>
          <w:sz w:val="18"/>
          <w:szCs w:val="18"/>
        </w:rPr>
        <w:t>Cumhurbaşkanlı</w:t>
      </w:r>
      <w:r>
        <w:rPr>
          <w:rFonts w:eastAsia="Times New Roman"/>
          <w:bCs/>
          <w:sz w:val="18"/>
          <w:szCs w:val="18"/>
        </w:rPr>
        <w:t xml:space="preserve">ğı Devlet Arşivleri Başkanlığı, Kültür </w:t>
      </w:r>
      <w:r w:rsidRPr="000A585E">
        <w:rPr>
          <w:rFonts w:eastAsia="Times New Roman"/>
          <w:bCs/>
          <w:sz w:val="18"/>
          <w:szCs w:val="18"/>
        </w:rPr>
        <w:t xml:space="preserve">ve </w:t>
      </w:r>
      <w:r>
        <w:rPr>
          <w:rFonts w:eastAsia="Times New Roman"/>
          <w:bCs/>
          <w:sz w:val="18"/>
          <w:szCs w:val="18"/>
        </w:rPr>
        <w:t xml:space="preserve">Turizm Bakanlığına </w:t>
      </w:r>
      <w:r w:rsidRPr="000A585E">
        <w:rPr>
          <w:rFonts w:eastAsia="Times New Roman"/>
          <w:bCs/>
          <w:sz w:val="18"/>
          <w:szCs w:val="18"/>
        </w:rPr>
        <w:t>bağlı Milli Kütüphane Başkanlığı ve 1980’den sonra</w:t>
      </w:r>
      <w:r>
        <w:rPr>
          <w:rFonts w:eastAsia="Times New Roman"/>
          <w:bCs/>
          <w:sz w:val="18"/>
          <w:szCs w:val="18"/>
        </w:rPr>
        <w:t xml:space="preserve"> kurulan partiler </w:t>
      </w:r>
      <w:r w:rsidRPr="000A585E">
        <w:rPr>
          <w:rFonts w:eastAsia="Times New Roman"/>
          <w:bCs/>
          <w:sz w:val="18"/>
          <w:szCs w:val="18"/>
        </w:rPr>
        <w:t>için ise Yargı</w:t>
      </w:r>
      <w:r>
        <w:rPr>
          <w:rFonts w:eastAsia="Times New Roman"/>
          <w:bCs/>
          <w:sz w:val="18"/>
          <w:szCs w:val="18"/>
        </w:rPr>
        <w:t xml:space="preserve">tay Cumhuriyet Başsavcılığı’nın siyasi partilere dair </w:t>
      </w:r>
      <w:r w:rsidRPr="000A585E">
        <w:rPr>
          <w:rFonts w:eastAsia="Times New Roman"/>
          <w:bCs/>
          <w:sz w:val="18"/>
          <w:szCs w:val="18"/>
        </w:rPr>
        <w:t>arşivinden</w:t>
      </w:r>
      <w:r>
        <w:rPr>
          <w:rFonts w:eastAsia="Times New Roman"/>
          <w:bCs/>
          <w:sz w:val="18"/>
          <w:szCs w:val="18"/>
        </w:rPr>
        <w:t xml:space="preserve"> </w:t>
      </w:r>
      <w:r w:rsidRPr="000A585E">
        <w:rPr>
          <w:rFonts w:eastAsia="Times New Roman"/>
          <w:bCs/>
          <w:sz w:val="18"/>
          <w:szCs w:val="18"/>
        </w:rPr>
        <w:t>yararlanılabilecektir.</w:t>
      </w:r>
      <w:r>
        <w:rPr>
          <w:rFonts w:eastAsia="Times New Roman"/>
          <w:bCs/>
          <w:sz w:val="18"/>
          <w:szCs w:val="18"/>
        </w:rPr>
        <w:t xml:space="preserve"> </w:t>
      </w:r>
      <w:hyperlink r:id="rId1" w:history="1">
        <w:r w:rsidRPr="000A585E">
          <w:rPr>
            <w:rStyle w:val="Kpr"/>
            <w:sz w:val="18"/>
            <w:szCs w:val="18"/>
          </w:rPr>
          <w:t>https://www.tbmm.gov.tr/kutuphane/siyasi_partiler.html</w:t>
        </w:r>
      </w:hyperlink>
      <w:r>
        <w:rPr>
          <w:sz w:val="18"/>
          <w:szCs w:val="18"/>
        </w:rPr>
        <w:t xml:space="preserve"> </w:t>
      </w:r>
      <w:r w:rsidRPr="000A585E">
        <w:rPr>
          <w:sz w:val="18"/>
          <w:szCs w:val="18"/>
        </w:rPr>
        <w:t>(Erişim Tarihi: 09.09.2018)</w:t>
      </w:r>
    </w:p>
  </w:footnote>
  <w:footnote w:id="3">
    <w:p w:rsidR="00D05FBD" w:rsidRPr="00AE625D" w:rsidRDefault="00D05FBD" w:rsidP="00AE625D">
      <w:pPr>
        <w:pStyle w:val="DipnotMetni"/>
        <w:rPr>
          <w:sz w:val="18"/>
          <w:szCs w:val="18"/>
        </w:rPr>
      </w:pPr>
      <w:r>
        <w:rPr>
          <w:rStyle w:val="DipnotBavurusu"/>
        </w:rPr>
        <w:footnoteRef/>
      </w:r>
      <w:r>
        <w:t xml:space="preserve"> </w:t>
      </w:r>
      <w:r w:rsidRPr="00AE625D">
        <w:rPr>
          <w:sz w:val="18"/>
          <w:szCs w:val="18"/>
        </w:rPr>
        <w:t xml:space="preserve">Naki Cevat </w:t>
      </w:r>
      <w:proofErr w:type="spellStart"/>
      <w:r w:rsidRPr="00AE625D">
        <w:rPr>
          <w:sz w:val="18"/>
          <w:szCs w:val="18"/>
        </w:rPr>
        <w:t>Akkerman</w:t>
      </w:r>
      <w:proofErr w:type="spellEnd"/>
      <w:r w:rsidRPr="00AE625D">
        <w:rPr>
          <w:sz w:val="18"/>
          <w:szCs w:val="18"/>
        </w:rPr>
        <w:t xml:space="preserve">, </w:t>
      </w:r>
      <w:r w:rsidRPr="00AE625D">
        <w:rPr>
          <w:rStyle w:val="Balk1Char"/>
          <w:rFonts w:cs="Times New Roman"/>
          <w:b w:val="0"/>
          <w:i/>
          <w:sz w:val="18"/>
          <w:szCs w:val="18"/>
        </w:rPr>
        <w:t>Demokrasi ve Türkiye’de Siyasal</w:t>
      </w:r>
      <w:r>
        <w:rPr>
          <w:rStyle w:val="Balk1Char"/>
          <w:rFonts w:cs="Times New Roman"/>
          <w:b w:val="0"/>
          <w:i/>
          <w:sz w:val="18"/>
          <w:szCs w:val="18"/>
        </w:rPr>
        <w:t xml:space="preserve"> Partiler Hakkında Kısa Notlar, </w:t>
      </w:r>
      <w:r w:rsidRPr="00AE625D">
        <w:rPr>
          <w:rStyle w:val="Balk1Char"/>
          <w:rFonts w:cs="Times New Roman"/>
          <w:b w:val="0"/>
          <w:i/>
          <w:sz w:val="18"/>
          <w:szCs w:val="18"/>
        </w:rPr>
        <w:t xml:space="preserve"> </w:t>
      </w:r>
      <w:r>
        <w:rPr>
          <w:rStyle w:val="Balk1Char"/>
          <w:rFonts w:cs="Times New Roman"/>
          <w:b w:val="0"/>
          <w:sz w:val="18"/>
          <w:szCs w:val="18"/>
        </w:rPr>
        <w:t xml:space="preserve">Ulus Basımevi, Ankara </w:t>
      </w:r>
      <w:r w:rsidRPr="00AE625D">
        <w:rPr>
          <w:rStyle w:val="Balk1Char"/>
          <w:rFonts w:cs="Times New Roman"/>
          <w:b w:val="0"/>
          <w:sz w:val="18"/>
          <w:szCs w:val="18"/>
        </w:rPr>
        <w:t>1950, s.54.</w:t>
      </w:r>
    </w:p>
    <w:p w:rsidR="00D05FBD" w:rsidRPr="00AE625D" w:rsidRDefault="00D05FBD" w:rsidP="00AE625D">
      <w:pPr>
        <w:pStyle w:val="DipnotMetni"/>
        <w:rPr>
          <w:sz w:val="18"/>
          <w:szCs w:val="18"/>
        </w:rPr>
      </w:pPr>
      <w:r w:rsidRPr="00AE625D">
        <w:rPr>
          <w:sz w:val="18"/>
          <w:szCs w:val="18"/>
        </w:rPr>
        <w:t xml:space="preserve">Tarık Zafer </w:t>
      </w:r>
      <w:proofErr w:type="spellStart"/>
      <w:r w:rsidRPr="00AE625D">
        <w:rPr>
          <w:sz w:val="18"/>
          <w:szCs w:val="18"/>
        </w:rPr>
        <w:t>Tunaya</w:t>
      </w:r>
      <w:proofErr w:type="spellEnd"/>
      <w:r>
        <w:rPr>
          <w:sz w:val="18"/>
          <w:szCs w:val="18"/>
        </w:rPr>
        <w:t xml:space="preserve">, </w:t>
      </w:r>
      <w:r w:rsidRPr="00AE625D">
        <w:rPr>
          <w:i/>
          <w:sz w:val="18"/>
          <w:szCs w:val="18"/>
        </w:rPr>
        <w:t>Türkiye</w:t>
      </w:r>
      <w:r>
        <w:rPr>
          <w:i/>
          <w:sz w:val="18"/>
          <w:szCs w:val="18"/>
        </w:rPr>
        <w:t>’de Siyasi Partiler (1859-1952)</w:t>
      </w:r>
      <w:r w:rsidRPr="00AE625D">
        <w:rPr>
          <w:i/>
          <w:sz w:val="18"/>
          <w:szCs w:val="18"/>
        </w:rPr>
        <w:t xml:space="preserve">, </w:t>
      </w:r>
      <w:r w:rsidRPr="00AE625D">
        <w:rPr>
          <w:sz w:val="18"/>
          <w:szCs w:val="18"/>
        </w:rPr>
        <w:t>(Yayınevi bilgisi bulunmamaktadır)</w:t>
      </w:r>
      <w:r w:rsidRPr="00AE625D">
        <w:rPr>
          <w:i/>
          <w:sz w:val="18"/>
          <w:szCs w:val="18"/>
        </w:rPr>
        <w:t xml:space="preserve"> </w:t>
      </w:r>
      <w:r>
        <w:rPr>
          <w:sz w:val="18"/>
          <w:szCs w:val="18"/>
        </w:rPr>
        <w:t>İstanbul</w:t>
      </w:r>
      <w:r w:rsidRPr="00AE625D">
        <w:rPr>
          <w:sz w:val="18"/>
          <w:szCs w:val="18"/>
        </w:rPr>
        <w:t xml:space="preserve"> 1952, s. 707-708. </w:t>
      </w:r>
    </w:p>
    <w:p w:rsidR="00D05FBD" w:rsidRPr="00AE625D" w:rsidRDefault="00D05FBD" w:rsidP="00AE625D">
      <w:pPr>
        <w:pStyle w:val="DipnotMetni"/>
        <w:rPr>
          <w:sz w:val="18"/>
          <w:szCs w:val="18"/>
        </w:rPr>
      </w:pPr>
      <w:r w:rsidRPr="00AE625D">
        <w:rPr>
          <w:rStyle w:val="Balk1Char"/>
          <w:rFonts w:cs="Times New Roman"/>
          <w:b w:val="0"/>
          <w:sz w:val="18"/>
          <w:szCs w:val="18"/>
        </w:rPr>
        <w:t xml:space="preserve">Füruzan Hüsrev </w:t>
      </w:r>
      <w:proofErr w:type="spellStart"/>
      <w:r w:rsidRPr="00AE625D">
        <w:rPr>
          <w:rStyle w:val="Balk1Char"/>
          <w:rFonts w:cs="Times New Roman"/>
          <w:b w:val="0"/>
          <w:sz w:val="18"/>
          <w:szCs w:val="18"/>
        </w:rPr>
        <w:t>Tökin</w:t>
      </w:r>
      <w:proofErr w:type="spellEnd"/>
      <w:r>
        <w:rPr>
          <w:rStyle w:val="Balk1Char"/>
          <w:rFonts w:cs="Times New Roman"/>
          <w:b w:val="0"/>
          <w:sz w:val="18"/>
          <w:szCs w:val="18"/>
        </w:rPr>
        <w:t>,</w:t>
      </w:r>
      <w:r w:rsidRPr="00AE625D">
        <w:rPr>
          <w:rStyle w:val="Balk1Char"/>
          <w:rFonts w:cs="Times New Roman"/>
          <w:b w:val="0"/>
          <w:sz w:val="18"/>
          <w:szCs w:val="18"/>
        </w:rPr>
        <w:t xml:space="preserve"> </w:t>
      </w:r>
      <w:r w:rsidRPr="00AE625D">
        <w:rPr>
          <w:rFonts w:eastAsiaTheme="majorEastAsia"/>
          <w:bCs/>
          <w:i/>
          <w:sz w:val="18"/>
          <w:szCs w:val="18"/>
        </w:rPr>
        <w:t>Türkiye’de Siyasi Partiler ve Siyasi D</w:t>
      </w:r>
      <w:r>
        <w:rPr>
          <w:rFonts w:eastAsiaTheme="majorEastAsia"/>
          <w:bCs/>
          <w:i/>
          <w:sz w:val="18"/>
          <w:szCs w:val="18"/>
        </w:rPr>
        <w:t>üşüncenin Gelişmesi (1839-1965)</w:t>
      </w:r>
      <w:r w:rsidRPr="00AE625D">
        <w:rPr>
          <w:rFonts w:eastAsiaTheme="majorEastAsia"/>
          <w:bCs/>
          <w:i/>
          <w:sz w:val="18"/>
          <w:szCs w:val="18"/>
        </w:rPr>
        <w:t xml:space="preserve">, </w:t>
      </w:r>
      <w:r>
        <w:rPr>
          <w:rFonts w:eastAsiaTheme="majorEastAsia"/>
          <w:bCs/>
          <w:sz w:val="18"/>
          <w:szCs w:val="18"/>
        </w:rPr>
        <w:t>Elif Yayınları,</w:t>
      </w:r>
      <w:r w:rsidRPr="00AE625D">
        <w:rPr>
          <w:rFonts w:eastAsiaTheme="majorEastAsia"/>
          <w:bCs/>
          <w:sz w:val="18"/>
          <w:szCs w:val="18"/>
        </w:rPr>
        <w:t xml:space="preserve"> İstanbul</w:t>
      </w:r>
      <w:r>
        <w:rPr>
          <w:rFonts w:eastAsiaTheme="majorEastAsia"/>
          <w:bCs/>
          <w:sz w:val="18"/>
          <w:szCs w:val="18"/>
        </w:rPr>
        <w:t xml:space="preserve"> 1965</w:t>
      </w:r>
      <w:r w:rsidRPr="00AE625D">
        <w:rPr>
          <w:rFonts w:eastAsiaTheme="majorEastAsia"/>
          <w:bCs/>
          <w:sz w:val="18"/>
          <w:szCs w:val="18"/>
        </w:rPr>
        <w:t>, s. 83.</w:t>
      </w:r>
    </w:p>
    <w:p w:rsidR="00D05FBD" w:rsidRPr="00AE625D" w:rsidRDefault="00D05FBD" w:rsidP="00AE625D">
      <w:pPr>
        <w:pStyle w:val="DipnotMetni"/>
        <w:rPr>
          <w:color w:val="FF0000"/>
          <w:sz w:val="18"/>
          <w:szCs w:val="18"/>
        </w:rPr>
      </w:pPr>
      <w:r w:rsidRPr="00AE625D">
        <w:rPr>
          <w:sz w:val="18"/>
          <w:szCs w:val="18"/>
        </w:rPr>
        <w:t xml:space="preserve">Mete Tunçay, </w:t>
      </w:r>
      <w:r w:rsidRPr="00D05FBD">
        <w:rPr>
          <w:sz w:val="18"/>
          <w:szCs w:val="18"/>
        </w:rPr>
        <w:t>“Türkiye Cumhuriyeti’nde Sosyalizm (1960’a kadar</w:t>
      </w:r>
      <w:r w:rsidRPr="00AE625D">
        <w:rPr>
          <w:i/>
          <w:sz w:val="18"/>
          <w:szCs w:val="18"/>
        </w:rPr>
        <w:t>)”,</w:t>
      </w:r>
      <w:r w:rsidRPr="00AE625D">
        <w:rPr>
          <w:sz w:val="18"/>
          <w:szCs w:val="18"/>
        </w:rPr>
        <w:t xml:space="preserve"> </w:t>
      </w:r>
      <w:r w:rsidRPr="00D05FBD">
        <w:rPr>
          <w:i/>
          <w:sz w:val="18"/>
          <w:szCs w:val="18"/>
        </w:rPr>
        <w:t>Cumhuriyet Dönemi Türkiye Ansiklopedisi</w:t>
      </w:r>
      <w:r w:rsidRPr="00AE625D">
        <w:rPr>
          <w:sz w:val="18"/>
          <w:szCs w:val="18"/>
        </w:rPr>
        <w:t xml:space="preserve">, İletişim Yayınları, </w:t>
      </w:r>
      <w:r>
        <w:rPr>
          <w:sz w:val="18"/>
          <w:szCs w:val="18"/>
        </w:rPr>
        <w:t xml:space="preserve">İstanbul 1985, </w:t>
      </w:r>
      <w:r w:rsidRPr="00AE625D">
        <w:rPr>
          <w:sz w:val="18"/>
          <w:szCs w:val="18"/>
        </w:rPr>
        <w:t xml:space="preserve">Cilt: 7, s. 1954-1955 </w:t>
      </w:r>
    </w:p>
  </w:footnote>
  <w:footnote w:id="4">
    <w:p w:rsidR="00D05FBD" w:rsidRPr="00AE625D" w:rsidRDefault="00D05FBD" w:rsidP="00AE625D">
      <w:pPr>
        <w:pStyle w:val="DipnotMetni"/>
        <w:rPr>
          <w:sz w:val="18"/>
          <w:szCs w:val="18"/>
        </w:rPr>
      </w:pPr>
      <w:r w:rsidRPr="00AE625D">
        <w:rPr>
          <w:rStyle w:val="DipnotBavurusu"/>
          <w:sz w:val="18"/>
          <w:szCs w:val="18"/>
        </w:rPr>
        <w:footnoteRef/>
      </w:r>
      <w:r w:rsidRPr="00AE625D">
        <w:rPr>
          <w:sz w:val="18"/>
          <w:szCs w:val="18"/>
        </w:rPr>
        <w:t xml:space="preserve"> </w:t>
      </w:r>
      <w:proofErr w:type="spellStart"/>
      <w:r w:rsidRPr="00AE625D">
        <w:rPr>
          <w:sz w:val="18"/>
          <w:szCs w:val="18"/>
        </w:rPr>
        <w:t>Tunaya</w:t>
      </w:r>
      <w:proofErr w:type="spellEnd"/>
      <w:r>
        <w:rPr>
          <w:sz w:val="18"/>
          <w:szCs w:val="18"/>
        </w:rPr>
        <w:t>,</w:t>
      </w:r>
      <w:r w:rsidRPr="00AE625D">
        <w:rPr>
          <w:sz w:val="18"/>
          <w:szCs w:val="18"/>
        </w:rPr>
        <w:t xml:space="preserve"> </w:t>
      </w:r>
      <w:proofErr w:type="spellStart"/>
      <w:r w:rsidRPr="00AE625D">
        <w:rPr>
          <w:sz w:val="18"/>
          <w:szCs w:val="18"/>
        </w:rPr>
        <w:t>a.g.e</w:t>
      </w:r>
      <w:proofErr w:type="spellEnd"/>
      <w:r w:rsidRPr="00AE625D">
        <w:rPr>
          <w:sz w:val="18"/>
          <w:szCs w:val="18"/>
        </w:rPr>
        <w:t>. s. 707-708.</w:t>
      </w:r>
    </w:p>
  </w:footnote>
  <w:footnote w:id="5">
    <w:p w:rsidR="00D05FBD" w:rsidRPr="00FA68B5" w:rsidRDefault="00D05FBD" w:rsidP="00AE625D">
      <w:pPr>
        <w:pStyle w:val="DipnotMetni"/>
      </w:pPr>
      <w:r w:rsidRPr="00AE625D">
        <w:rPr>
          <w:rStyle w:val="DipnotBavurusu"/>
          <w:sz w:val="18"/>
          <w:szCs w:val="18"/>
        </w:rPr>
        <w:footnoteRef/>
      </w:r>
      <w:r w:rsidRPr="00AE625D">
        <w:rPr>
          <w:sz w:val="18"/>
          <w:szCs w:val="18"/>
        </w:rPr>
        <w:t>Gazeteci yazar Hasan Pulur “</w:t>
      </w:r>
      <w:r w:rsidRPr="00AE625D">
        <w:rPr>
          <w:i/>
          <w:sz w:val="18"/>
          <w:szCs w:val="18"/>
        </w:rPr>
        <w:t>Demok</w:t>
      </w:r>
      <w:r>
        <w:rPr>
          <w:i/>
          <w:sz w:val="18"/>
          <w:szCs w:val="18"/>
        </w:rPr>
        <w:t xml:space="preserve">rasinin Kabiliyetsiz Aktörleri” </w:t>
      </w:r>
      <w:r w:rsidRPr="00AE625D">
        <w:rPr>
          <w:sz w:val="18"/>
          <w:szCs w:val="18"/>
        </w:rPr>
        <w:t>başlıklı yazısın</w:t>
      </w:r>
      <w:r>
        <w:rPr>
          <w:sz w:val="18"/>
          <w:szCs w:val="18"/>
        </w:rPr>
        <w:t xml:space="preserve">da Arif Hikmet </w:t>
      </w:r>
      <w:proofErr w:type="spellStart"/>
      <w:r>
        <w:rPr>
          <w:sz w:val="18"/>
          <w:szCs w:val="18"/>
        </w:rPr>
        <w:t>Adsız’ın</w:t>
      </w:r>
      <w:proofErr w:type="spellEnd"/>
      <w:r>
        <w:rPr>
          <w:sz w:val="18"/>
          <w:szCs w:val="18"/>
        </w:rPr>
        <w:t xml:space="preserve"> Nihal At</w:t>
      </w:r>
      <w:r w:rsidRPr="00AE625D">
        <w:rPr>
          <w:sz w:val="18"/>
          <w:szCs w:val="18"/>
        </w:rPr>
        <w:t>sız ile olan soyadı benzerliğine dikkat çeker ve Nihal Atsız’ın oğlu Yağmur Atsız’ın bu soruya cevap verebileceğini umar. Ancak yapılan araştırmad</w:t>
      </w:r>
      <w:r>
        <w:rPr>
          <w:sz w:val="18"/>
          <w:szCs w:val="18"/>
        </w:rPr>
        <w:t xml:space="preserve">a; Arif Hikmet </w:t>
      </w:r>
      <w:proofErr w:type="spellStart"/>
      <w:r>
        <w:rPr>
          <w:sz w:val="18"/>
          <w:szCs w:val="18"/>
        </w:rPr>
        <w:t>Adsız’ın</w:t>
      </w:r>
      <w:proofErr w:type="spellEnd"/>
      <w:r>
        <w:rPr>
          <w:sz w:val="18"/>
          <w:szCs w:val="18"/>
        </w:rPr>
        <w:t xml:space="preserve"> Nihal At</w:t>
      </w:r>
      <w:r w:rsidRPr="00AE625D">
        <w:rPr>
          <w:sz w:val="18"/>
          <w:szCs w:val="18"/>
        </w:rPr>
        <w:t>sı</w:t>
      </w:r>
      <w:r>
        <w:rPr>
          <w:sz w:val="18"/>
          <w:szCs w:val="18"/>
        </w:rPr>
        <w:t>z ile bir akrabalığına rastlan</w:t>
      </w:r>
      <w:r w:rsidRPr="00AE625D">
        <w:rPr>
          <w:sz w:val="18"/>
          <w:szCs w:val="18"/>
        </w:rPr>
        <w:t xml:space="preserve">mamış olup </w:t>
      </w:r>
      <w:r>
        <w:rPr>
          <w:sz w:val="18"/>
          <w:szCs w:val="18"/>
        </w:rPr>
        <w:t xml:space="preserve">Arif Hikmet’in bu soyadını </w:t>
      </w:r>
      <w:r w:rsidRPr="00AE625D">
        <w:rPr>
          <w:sz w:val="18"/>
          <w:szCs w:val="18"/>
        </w:rPr>
        <w:t>Partinin tüzüğünde de yer alan ve eski Türklerdeki isim koyma geleneğine vurgu yapmak aldığı düşünülmektedir</w:t>
      </w:r>
      <w:r>
        <w:t>.</w:t>
      </w:r>
    </w:p>
  </w:footnote>
  <w:footnote w:id="6">
    <w:p w:rsidR="00D05FBD" w:rsidRPr="00AE625D" w:rsidRDefault="00D05FBD" w:rsidP="00B858F7">
      <w:pPr>
        <w:pStyle w:val="DipnotMetni"/>
        <w:rPr>
          <w:rStyle w:val="Balk1Char"/>
          <w:rFonts w:cs="Times New Roman"/>
          <w:b w:val="0"/>
          <w:sz w:val="18"/>
          <w:szCs w:val="18"/>
        </w:rPr>
      </w:pPr>
      <w:r w:rsidRPr="00FA68B5">
        <w:rPr>
          <w:rStyle w:val="DipnotBavurusu"/>
        </w:rPr>
        <w:footnoteRef/>
      </w:r>
      <w:r w:rsidRPr="00FA68B5">
        <w:t xml:space="preserve"> </w:t>
      </w:r>
      <w:r w:rsidRPr="00AE625D">
        <w:rPr>
          <w:rStyle w:val="Balk1Char"/>
          <w:rFonts w:cs="Times New Roman"/>
          <w:b w:val="0"/>
          <w:sz w:val="18"/>
          <w:szCs w:val="18"/>
        </w:rPr>
        <w:t>Hüseyin Akyol,</w:t>
      </w:r>
      <w:r>
        <w:rPr>
          <w:rStyle w:val="Balk1Char"/>
          <w:rFonts w:cs="Times New Roman"/>
          <w:b w:val="0"/>
          <w:i/>
          <w:sz w:val="18"/>
          <w:szCs w:val="18"/>
        </w:rPr>
        <w:t xml:space="preserve"> </w:t>
      </w:r>
      <w:r w:rsidRPr="00AE625D">
        <w:rPr>
          <w:rStyle w:val="Balk1Char"/>
          <w:rFonts w:cs="Times New Roman"/>
          <w:b w:val="0"/>
          <w:i/>
          <w:sz w:val="18"/>
          <w:szCs w:val="18"/>
        </w:rPr>
        <w:t>Türkiye’de Sol Örgütle</w:t>
      </w:r>
      <w:r>
        <w:rPr>
          <w:rStyle w:val="Balk1Char"/>
          <w:rFonts w:cs="Times New Roman"/>
          <w:b w:val="0"/>
          <w:i/>
          <w:sz w:val="18"/>
          <w:szCs w:val="18"/>
        </w:rPr>
        <w:t>r</w:t>
      </w:r>
      <w:r w:rsidRPr="00AE625D">
        <w:rPr>
          <w:rStyle w:val="Balk1Char"/>
          <w:rFonts w:cs="Times New Roman"/>
          <w:b w:val="0"/>
          <w:i/>
          <w:sz w:val="18"/>
          <w:szCs w:val="18"/>
        </w:rPr>
        <w:t>-Bölüne Bölüne Büyümek</w:t>
      </w:r>
      <w:r>
        <w:rPr>
          <w:rStyle w:val="Balk1Char"/>
          <w:rFonts w:cs="Times New Roman"/>
          <w:b w:val="0"/>
          <w:sz w:val="18"/>
          <w:szCs w:val="18"/>
        </w:rPr>
        <w:t>,</w:t>
      </w:r>
      <w:r w:rsidRPr="00AE625D">
        <w:rPr>
          <w:rStyle w:val="Balk1Char"/>
          <w:rFonts w:cs="Times New Roman"/>
          <w:b w:val="0"/>
          <w:sz w:val="18"/>
          <w:szCs w:val="18"/>
        </w:rPr>
        <w:t xml:space="preserve"> Phoenix Yayınları, </w:t>
      </w:r>
      <w:r>
        <w:rPr>
          <w:rStyle w:val="Balk1Char"/>
          <w:rFonts w:cs="Times New Roman"/>
          <w:b w:val="0"/>
          <w:sz w:val="18"/>
          <w:szCs w:val="18"/>
        </w:rPr>
        <w:t xml:space="preserve">İstanbul </w:t>
      </w:r>
      <w:r w:rsidRPr="00AE625D">
        <w:rPr>
          <w:rStyle w:val="Balk1Char"/>
          <w:rFonts w:cs="Times New Roman"/>
          <w:b w:val="0"/>
          <w:sz w:val="18"/>
          <w:szCs w:val="18"/>
        </w:rPr>
        <w:t>Eylül 2010, s.36.</w:t>
      </w:r>
    </w:p>
    <w:p w:rsidR="00D05FBD" w:rsidRPr="00AE625D" w:rsidRDefault="00D05FBD" w:rsidP="00B858F7">
      <w:pPr>
        <w:pStyle w:val="DipnotMetni"/>
        <w:rPr>
          <w:rStyle w:val="Balk1Char"/>
          <w:rFonts w:cs="Times New Roman"/>
          <w:b w:val="0"/>
          <w:sz w:val="18"/>
          <w:szCs w:val="18"/>
        </w:rPr>
      </w:pPr>
      <w:r>
        <w:rPr>
          <w:rStyle w:val="Balk1Char"/>
          <w:rFonts w:cs="Times New Roman"/>
          <w:b w:val="0"/>
          <w:sz w:val="18"/>
          <w:szCs w:val="18"/>
        </w:rPr>
        <w:t xml:space="preserve">Özgün Erler Bayır, </w:t>
      </w:r>
      <w:r w:rsidRPr="00B11966">
        <w:rPr>
          <w:rStyle w:val="Balk1Char"/>
          <w:rFonts w:cs="Times New Roman"/>
          <w:b w:val="0"/>
          <w:sz w:val="18"/>
          <w:szCs w:val="18"/>
        </w:rPr>
        <w:t>“</w:t>
      </w:r>
      <w:r w:rsidRPr="00AE625D">
        <w:rPr>
          <w:rStyle w:val="Balk1Char"/>
          <w:rFonts w:cs="Times New Roman"/>
          <w:b w:val="0"/>
          <w:sz w:val="18"/>
          <w:szCs w:val="18"/>
        </w:rPr>
        <w:t>Türkiye’de Çok Partili Hayata Ge</w:t>
      </w:r>
      <w:r>
        <w:rPr>
          <w:rStyle w:val="Balk1Char"/>
          <w:rFonts w:cs="Times New Roman"/>
          <w:b w:val="0"/>
          <w:sz w:val="18"/>
          <w:szCs w:val="18"/>
        </w:rPr>
        <w:t xml:space="preserve">çiş Sürecinde Solda Partileşme”, </w:t>
      </w:r>
      <w:r w:rsidRPr="00AE625D">
        <w:rPr>
          <w:rStyle w:val="Balk1Char"/>
          <w:rFonts w:cs="Times New Roman"/>
          <w:b w:val="0"/>
          <w:i/>
          <w:sz w:val="18"/>
          <w:szCs w:val="18"/>
        </w:rPr>
        <w:t>İ.Ü Siyasal Bilgiler Fakültesi Dergisi</w:t>
      </w:r>
      <w:r w:rsidRPr="00AE625D">
        <w:rPr>
          <w:rStyle w:val="Balk1Char"/>
          <w:rFonts w:cs="Times New Roman"/>
          <w:b w:val="0"/>
          <w:sz w:val="18"/>
          <w:szCs w:val="18"/>
        </w:rPr>
        <w:t xml:space="preserve">, No:45, </w:t>
      </w:r>
      <w:r>
        <w:rPr>
          <w:rStyle w:val="Balk1Char"/>
          <w:rFonts w:cs="Times New Roman"/>
          <w:b w:val="0"/>
          <w:sz w:val="18"/>
          <w:szCs w:val="18"/>
        </w:rPr>
        <w:t xml:space="preserve">İstanbul </w:t>
      </w:r>
      <w:r w:rsidRPr="00AE625D">
        <w:rPr>
          <w:rStyle w:val="Balk1Char"/>
          <w:rFonts w:cs="Times New Roman"/>
          <w:b w:val="0"/>
          <w:sz w:val="18"/>
          <w:szCs w:val="18"/>
        </w:rPr>
        <w:t>Ekim 2011, s. 45-72.</w:t>
      </w:r>
    </w:p>
    <w:p w:rsidR="00D05FBD" w:rsidRPr="00AE625D" w:rsidRDefault="00D05FBD" w:rsidP="00B858F7">
      <w:pPr>
        <w:pStyle w:val="DipnotMetni"/>
        <w:rPr>
          <w:sz w:val="18"/>
          <w:szCs w:val="18"/>
        </w:rPr>
      </w:pPr>
      <w:r w:rsidRPr="00AE625D">
        <w:rPr>
          <w:sz w:val="18"/>
          <w:szCs w:val="18"/>
        </w:rPr>
        <w:t>Özgür Gökmen, “Çok Partili Rejime Geçerken Sol: Türkiye Sosyalizminin Unutulmuş Partisi</w:t>
      </w:r>
      <w:r w:rsidRPr="00AE625D">
        <w:rPr>
          <w:i/>
          <w:sz w:val="18"/>
          <w:szCs w:val="18"/>
        </w:rPr>
        <w:t>”, Toplum ve Bilim Dergisi</w:t>
      </w:r>
      <w:r w:rsidRPr="00AE625D">
        <w:rPr>
          <w:sz w:val="18"/>
          <w:szCs w:val="18"/>
        </w:rPr>
        <w:t xml:space="preserve">, </w:t>
      </w:r>
      <w:r>
        <w:rPr>
          <w:sz w:val="18"/>
          <w:szCs w:val="18"/>
        </w:rPr>
        <w:t xml:space="preserve">İstanbul </w:t>
      </w:r>
      <w:r w:rsidRPr="00AE625D">
        <w:rPr>
          <w:sz w:val="18"/>
          <w:szCs w:val="18"/>
        </w:rPr>
        <w:t>Güz 1998, s.161-186.</w:t>
      </w:r>
    </w:p>
  </w:footnote>
  <w:footnote w:id="7">
    <w:p w:rsidR="00D05FBD" w:rsidRPr="00AE625D" w:rsidRDefault="00D05FBD" w:rsidP="00B858F7">
      <w:pPr>
        <w:pStyle w:val="DipnotMetni"/>
        <w:jc w:val="left"/>
        <w:rPr>
          <w:sz w:val="18"/>
          <w:szCs w:val="18"/>
        </w:rPr>
      </w:pPr>
      <w:r w:rsidRPr="00AE625D">
        <w:rPr>
          <w:rStyle w:val="DipnotBavurusu"/>
          <w:sz w:val="18"/>
          <w:szCs w:val="18"/>
        </w:rPr>
        <w:footnoteRef/>
      </w:r>
      <w:r w:rsidRPr="00AE625D">
        <w:rPr>
          <w:sz w:val="18"/>
          <w:szCs w:val="18"/>
        </w:rPr>
        <w:t xml:space="preserve"> Akyol, </w:t>
      </w:r>
      <w:proofErr w:type="spellStart"/>
      <w:r w:rsidRPr="00AE625D">
        <w:rPr>
          <w:sz w:val="18"/>
          <w:szCs w:val="18"/>
        </w:rPr>
        <w:t>a.g.e</w:t>
      </w:r>
      <w:proofErr w:type="spellEnd"/>
      <w:r w:rsidRPr="00AE625D">
        <w:rPr>
          <w:sz w:val="18"/>
          <w:szCs w:val="18"/>
        </w:rPr>
        <w:t>. s. 36.</w:t>
      </w:r>
    </w:p>
  </w:footnote>
  <w:footnote w:id="8">
    <w:p w:rsidR="00D05FBD" w:rsidRPr="00AE625D" w:rsidRDefault="00D05FBD" w:rsidP="00B858F7">
      <w:pPr>
        <w:pStyle w:val="DipnotMetni"/>
        <w:jc w:val="left"/>
        <w:rPr>
          <w:sz w:val="18"/>
          <w:szCs w:val="18"/>
        </w:rPr>
      </w:pPr>
      <w:r w:rsidRPr="00AE625D">
        <w:rPr>
          <w:rStyle w:val="DipnotBavurusu"/>
          <w:sz w:val="18"/>
          <w:szCs w:val="18"/>
        </w:rPr>
        <w:footnoteRef/>
      </w:r>
      <w:r w:rsidRPr="00AE625D">
        <w:rPr>
          <w:sz w:val="18"/>
          <w:szCs w:val="18"/>
        </w:rPr>
        <w:t xml:space="preserve">  Ergenekon Köylü ve İşçi Partisi Tüzüğü, </w:t>
      </w:r>
      <w:r>
        <w:rPr>
          <w:sz w:val="18"/>
          <w:szCs w:val="18"/>
        </w:rPr>
        <w:t>Öztürk Basımevi, İstanbul 1949, M</w:t>
      </w:r>
      <w:r w:rsidRPr="00AE625D">
        <w:rPr>
          <w:sz w:val="18"/>
          <w:szCs w:val="18"/>
        </w:rPr>
        <w:t>adde:5, s. 6.</w:t>
      </w:r>
    </w:p>
  </w:footnote>
  <w:footnote w:id="9">
    <w:p w:rsidR="00D05FBD" w:rsidRPr="00AE625D" w:rsidRDefault="00D05FBD" w:rsidP="00B858F7">
      <w:pPr>
        <w:pStyle w:val="DipnotMetni"/>
        <w:jc w:val="left"/>
        <w:rPr>
          <w:sz w:val="18"/>
          <w:szCs w:val="18"/>
        </w:rPr>
      </w:pPr>
      <w:r w:rsidRPr="00AE625D">
        <w:rPr>
          <w:rStyle w:val="DipnotBavurusu"/>
          <w:sz w:val="18"/>
          <w:szCs w:val="18"/>
        </w:rPr>
        <w:footnoteRef/>
      </w:r>
      <w:r w:rsidRPr="00AE625D">
        <w:rPr>
          <w:sz w:val="18"/>
          <w:szCs w:val="18"/>
        </w:rPr>
        <w:t xml:space="preserve"> </w:t>
      </w:r>
      <w:r>
        <w:rPr>
          <w:sz w:val="18"/>
          <w:szCs w:val="18"/>
        </w:rPr>
        <w:t xml:space="preserve"> </w:t>
      </w:r>
      <w:r w:rsidRPr="00AE625D">
        <w:rPr>
          <w:sz w:val="18"/>
          <w:szCs w:val="18"/>
        </w:rPr>
        <w:t xml:space="preserve">Ergenekon Köylü ve </w:t>
      </w:r>
      <w:r>
        <w:rPr>
          <w:sz w:val="18"/>
          <w:szCs w:val="18"/>
        </w:rPr>
        <w:t>İşçi Partisi Tüzüğü, M</w:t>
      </w:r>
      <w:r w:rsidRPr="00AE625D">
        <w:rPr>
          <w:sz w:val="18"/>
          <w:szCs w:val="18"/>
        </w:rPr>
        <w:t>adde:5, s. 9.</w:t>
      </w:r>
    </w:p>
  </w:footnote>
  <w:footnote w:id="10">
    <w:p w:rsidR="00D05FBD" w:rsidRDefault="00D05FBD" w:rsidP="00B858F7">
      <w:pPr>
        <w:pStyle w:val="DipnotMetni"/>
        <w:jc w:val="left"/>
      </w:pPr>
      <w:r w:rsidRPr="00B858F7">
        <w:rPr>
          <w:rStyle w:val="DipnotBavurusu"/>
          <w:sz w:val="18"/>
          <w:szCs w:val="18"/>
        </w:rPr>
        <w:footnoteRef/>
      </w:r>
      <w:r w:rsidRPr="00B858F7">
        <w:rPr>
          <w:sz w:val="18"/>
          <w:szCs w:val="18"/>
        </w:rPr>
        <w:t xml:space="preserve"> Ergenekon</w:t>
      </w:r>
      <w:r>
        <w:rPr>
          <w:sz w:val="18"/>
          <w:szCs w:val="18"/>
        </w:rPr>
        <w:t xml:space="preserve"> Köylü ve İşçi Partisi Tüzüğü, M</w:t>
      </w:r>
      <w:r w:rsidRPr="00B858F7">
        <w:rPr>
          <w:sz w:val="18"/>
          <w:szCs w:val="18"/>
        </w:rPr>
        <w:t>adde:17, s. 8-10.</w:t>
      </w:r>
    </w:p>
  </w:footnote>
  <w:footnote w:id="11">
    <w:p w:rsidR="00D05FBD" w:rsidRPr="00B858F7" w:rsidRDefault="00D05FBD" w:rsidP="00CD182F">
      <w:pPr>
        <w:pStyle w:val="DipnotMetni"/>
        <w:rPr>
          <w:sz w:val="18"/>
          <w:szCs w:val="18"/>
        </w:rPr>
      </w:pPr>
      <w:r>
        <w:rPr>
          <w:rStyle w:val="DipnotBavurusu"/>
        </w:rPr>
        <w:footnoteRef/>
      </w:r>
      <w:r w:rsidRPr="00B858F7">
        <w:rPr>
          <w:color w:val="222222"/>
          <w:sz w:val="18"/>
          <w:szCs w:val="18"/>
          <w:shd w:val="clear" w:color="auto" w:fill="FFFFFF"/>
        </w:rPr>
        <w:t xml:space="preserve">Mete Tunçay’ın </w:t>
      </w:r>
      <w:r>
        <w:rPr>
          <w:color w:val="222222"/>
          <w:sz w:val="18"/>
          <w:szCs w:val="18"/>
          <w:shd w:val="clear" w:color="auto" w:fill="FFFFFF"/>
        </w:rPr>
        <w:t xml:space="preserve">Turancı tasniflemesi için </w:t>
      </w:r>
      <w:proofErr w:type="spellStart"/>
      <w:r>
        <w:rPr>
          <w:color w:val="222222"/>
          <w:sz w:val="18"/>
          <w:szCs w:val="18"/>
          <w:shd w:val="clear" w:color="auto" w:fill="FFFFFF"/>
        </w:rPr>
        <w:t>bknz</w:t>
      </w:r>
      <w:proofErr w:type="spellEnd"/>
      <w:r>
        <w:rPr>
          <w:color w:val="222222"/>
          <w:sz w:val="18"/>
          <w:szCs w:val="18"/>
          <w:shd w:val="clear" w:color="auto" w:fill="FFFFFF"/>
        </w:rPr>
        <w:t xml:space="preserve">. Tunçay </w:t>
      </w:r>
      <w:proofErr w:type="spellStart"/>
      <w:r>
        <w:rPr>
          <w:color w:val="222222"/>
          <w:sz w:val="18"/>
          <w:szCs w:val="18"/>
          <w:shd w:val="clear" w:color="auto" w:fill="FFFFFF"/>
        </w:rPr>
        <w:t>a.g.e</w:t>
      </w:r>
      <w:proofErr w:type="spellEnd"/>
      <w:r>
        <w:rPr>
          <w:color w:val="222222"/>
          <w:sz w:val="18"/>
          <w:szCs w:val="18"/>
          <w:shd w:val="clear" w:color="auto" w:fill="FFFFFF"/>
        </w:rPr>
        <w:t>. s.1955</w:t>
      </w:r>
      <w:r>
        <w:rPr>
          <w:sz w:val="18"/>
          <w:szCs w:val="18"/>
        </w:rPr>
        <w:t xml:space="preserve">, </w:t>
      </w:r>
      <w:proofErr w:type="spellStart"/>
      <w:r w:rsidRPr="00B858F7">
        <w:rPr>
          <w:sz w:val="18"/>
          <w:szCs w:val="18"/>
        </w:rPr>
        <w:t>Akk</w:t>
      </w:r>
      <w:r>
        <w:rPr>
          <w:sz w:val="18"/>
          <w:szCs w:val="18"/>
        </w:rPr>
        <w:t>e</w:t>
      </w:r>
      <w:r w:rsidRPr="00B858F7">
        <w:rPr>
          <w:sz w:val="18"/>
          <w:szCs w:val="18"/>
        </w:rPr>
        <w:t>rman’ın</w:t>
      </w:r>
      <w:proofErr w:type="spellEnd"/>
      <w:r w:rsidRPr="00B858F7">
        <w:rPr>
          <w:sz w:val="18"/>
          <w:szCs w:val="18"/>
        </w:rPr>
        <w:t xml:space="preserve"> değerlendirmesi için </w:t>
      </w:r>
      <w:proofErr w:type="spellStart"/>
      <w:r w:rsidRPr="00B858F7">
        <w:rPr>
          <w:sz w:val="18"/>
          <w:szCs w:val="18"/>
        </w:rPr>
        <w:t>bknz</w:t>
      </w:r>
      <w:proofErr w:type="spellEnd"/>
      <w:r w:rsidRPr="00B858F7">
        <w:rPr>
          <w:sz w:val="18"/>
          <w:szCs w:val="18"/>
        </w:rPr>
        <w:t xml:space="preserve">. </w:t>
      </w:r>
      <w:proofErr w:type="spellStart"/>
      <w:r w:rsidRPr="00B858F7">
        <w:rPr>
          <w:sz w:val="18"/>
          <w:szCs w:val="18"/>
        </w:rPr>
        <w:t>Akkerman</w:t>
      </w:r>
      <w:proofErr w:type="spellEnd"/>
      <w:r w:rsidRPr="00B858F7">
        <w:rPr>
          <w:sz w:val="18"/>
          <w:szCs w:val="18"/>
        </w:rPr>
        <w:t xml:space="preserve">, </w:t>
      </w:r>
      <w:proofErr w:type="spellStart"/>
      <w:r w:rsidRPr="00B858F7">
        <w:rPr>
          <w:sz w:val="18"/>
          <w:szCs w:val="18"/>
        </w:rPr>
        <w:t>a.g.e</w:t>
      </w:r>
      <w:proofErr w:type="spellEnd"/>
      <w:r w:rsidRPr="00B858F7">
        <w:rPr>
          <w:sz w:val="18"/>
          <w:szCs w:val="18"/>
        </w:rPr>
        <w:t xml:space="preserve">. s. 54. </w:t>
      </w:r>
    </w:p>
  </w:footnote>
  <w:footnote w:id="12">
    <w:p w:rsidR="00D05FBD" w:rsidRPr="00B858F7" w:rsidRDefault="00D05FBD" w:rsidP="00A1250F">
      <w:pPr>
        <w:pStyle w:val="DipnotMetni"/>
        <w:rPr>
          <w:sz w:val="18"/>
          <w:szCs w:val="18"/>
        </w:rPr>
      </w:pPr>
      <w:r w:rsidRPr="00B858F7">
        <w:rPr>
          <w:rStyle w:val="DipnotBavurusu"/>
          <w:sz w:val="18"/>
          <w:szCs w:val="18"/>
        </w:rPr>
        <w:footnoteRef/>
      </w:r>
      <w:r w:rsidR="00C34137">
        <w:rPr>
          <w:sz w:val="18"/>
          <w:szCs w:val="18"/>
        </w:rPr>
        <w:t xml:space="preserve"> Cemil Koçak, </w:t>
      </w:r>
      <w:r>
        <w:rPr>
          <w:i/>
          <w:sz w:val="18"/>
          <w:szCs w:val="18"/>
        </w:rPr>
        <w:t>Geçmişiniz İtinayla Temizlenir</w:t>
      </w:r>
      <w:r w:rsidR="00C34137">
        <w:rPr>
          <w:i/>
          <w:sz w:val="18"/>
          <w:szCs w:val="18"/>
        </w:rPr>
        <w:t xml:space="preserve">, </w:t>
      </w:r>
      <w:r w:rsidRPr="00B858F7">
        <w:rPr>
          <w:i/>
          <w:sz w:val="18"/>
          <w:szCs w:val="18"/>
        </w:rPr>
        <w:t xml:space="preserve"> </w:t>
      </w:r>
      <w:r>
        <w:rPr>
          <w:sz w:val="18"/>
          <w:szCs w:val="18"/>
        </w:rPr>
        <w:t xml:space="preserve">İletişim Yayınları, 6. Baskı, </w:t>
      </w:r>
      <w:r w:rsidRPr="00B858F7">
        <w:rPr>
          <w:sz w:val="18"/>
          <w:szCs w:val="18"/>
        </w:rPr>
        <w:t>İstanbul</w:t>
      </w:r>
      <w:r>
        <w:rPr>
          <w:sz w:val="18"/>
          <w:szCs w:val="18"/>
        </w:rPr>
        <w:t xml:space="preserve"> 2011</w:t>
      </w:r>
      <w:r w:rsidRPr="00B858F7">
        <w:rPr>
          <w:sz w:val="18"/>
          <w:szCs w:val="18"/>
        </w:rPr>
        <w:t>,</w:t>
      </w:r>
      <w:r w:rsidR="00C34137">
        <w:rPr>
          <w:sz w:val="18"/>
          <w:szCs w:val="18"/>
        </w:rPr>
        <w:t xml:space="preserve">                    </w:t>
      </w:r>
      <w:r w:rsidRPr="00B858F7">
        <w:rPr>
          <w:sz w:val="18"/>
          <w:szCs w:val="18"/>
        </w:rPr>
        <w:t>s.</w:t>
      </w:r>
      <w:r w:rsidRPr="00B858F7">
        <w:rPr>
          <w:i/>
          <w:sz w:val="18"/>
          <w:szCs w:val="18"/>
        </w:rPr>
        <w:t xml:space="preserve"> </w:t>
      </w:r>
      <w:r w:rsidRPr="00B858F7">
        <w:rPr>
          <w:sz w:val="18"/>
          <w:szCs w:val="18"/>
        </w:rPr>
        <w:t>514-516.</w:t>
      </w:r>
    </w:p>
  </w:footnote>
  <w:footnote w:id="13">
    <w:p w:rsidR="00D05FBD" w:rsidRPr="004253E7" w:rsidRDefault="00D05FBD" w:rsidP="004253E7">
      <w:pPr>
        <w:spacing w:after="0" w:line="240" w:lineRule="auto"/>
        <w:textAlignment w:val="baseline"/>
        <w:outlineLvl w:val="0"/>
        <w:rPr>
          <w:sz w:val="18"/>
          <w:szCs w:val="18"/>
        </w:rPr>
      </w:pPr>
      <w:r w:rsidRPr="00B858F7">
        <w:rPr>
          <w:rStyle w:val="DipnotBavurusu"/>
          <w:sz w:val="18"/>
          <w:szCs w:val="18"/>
        </w:rPr>
        <w:footnoteRef/>
      </w:r>
      <w:r>
        <w:rPr>
          <w:sz w:val="18"/>
          <w:szCs w:val="18"/>
        </w:rPr>
        <w:t xml:space="preserve"> Soner </w:t>
      </w:r>
      <w:r w:rsidRPr="004253E7">
        <w:rPr>
          <w:sz w:val="18"/>
          <w:szCs w:val="18"/>
        </w:rPr>
        <w:t>Yalçın’ın Hürriyet Gazetesi’ndeki</w:t>
      </w:r>
      <w:r w:rsidR="00C47E76">
        <w:rPr>
          <w:sz w:val="18"/>
          <w:szCs w:val="18"/>
        </w:rPr>
        <w:t xml:space="preserve"> </w:t>
      </w:r>
      <w:r w:rsidR="00C47E76" w:rsidRPr="004253E7">
        <w:rPr>
          <w:rFonts w:eastAsia="Times New Roman"/>
          <w:color w:val="000000"/>
          <w:spacing w:val="5"/>
          <w:kern w:val="36"/>
          <w:sz w:val="18"/>
          <w:szCs w:val="18"/>
          <w:lang w:eastAsia="tr-TR"/>
        </w:rPr>
        <w:t>27 Ocak 2008 tarihli</w:t>
      </w:r>
      <w:r w:rsidRPr="004253E7">
        <w:rPr>
          <w:sz w:val="18"/>
          <w:szCs w:val="18"/>
        </w:rPr>
        <w:t xml:space="preserve">, </w:t>
      </w:r>
      <w:r w:rsidRPr="004253E7">
        <w:rPr>
          <w:i/>
          <w:sz w:val="18"/>
          <w:szCs w:val="18"/>
        </w:rPr>
        <w:t>“</w:t>
      </w:r>
      <w:r w:rsidRPr="004253E7">
        <w:rPr>
          <w:rFonts w:eastAsia="Times New Roman"/>
          <w:i/>
          <w:color w:val="000000"/>
          <w:spacing w:val="5"/>
          <w:kern w:val="36"/>
          <w:sz w:val="18"/>
          <w:szCs w:val="18"/>
          <w:lang w:eastAsia="tr-TR"/>
        </w:rPr>
        <w:t>Nazım Hikmet’in bilinmeyen ziyareti”</w:t>
      </w:r>
      <w:r w:rsidRPr="004253E7">
        <w:rPr>
          <w:rFonts w:eastAsia="Times New Roman"/>
          <w:color w:val="000000"/>
          <w:spacing w:val="5"/>
          <w:kern w:val="36"/>
          <w:sz w:val="18"/>
          <w:szCs w:val="18"/>
          <w:lang w:eastAsia="tr-TR"/>
        </w:rPr>
        <w:t xml:space="preserve"> başlıklı yazısı.</w:t>
      </w:r>
    </w:p>
  </w:footnote>
  <w:footnote w:id="14">
    <w:p w:rsidR="00D05FBD" w:rsidRPr="004253E7" w:rsidRDefault="00D05FBD" w:rsidP="004253E7">
      <w:pPr>
        <w:pStyle w:val="DipnotMetni"/>
        <w:rPr>
          <w:sz w:val="18"/>
          <w:szCs w:val="18"/>
        </w:rPr>
      </w:pPr>
      <w:r w:rsidRPr="004253E7">
        <w:rPr>
          <w:rStyle w:val="DipnotBavurusu"/>
          <w:sz w:val="18"/>
          <w:szCs w:val="18"/>
        </w:rPr>
        <w:footnoteRef/>
      </w:r>
      <w:r w:rsidRPr="004253E7">
        <w:rPr>
          <w:sz w:val="18"/>
          <w:szCs w:val="18"/>
        </w:rPr>
        <w:t xml:space="preserve"> Akyol</w:t>
      </w:r>
      <w:r>
        <w:rPr>
          <w:sz w:val="18"/>
          <w:szCs w:val="18"/>
        </w:rPr>
        <w:t>,</w:t>
      </w:r>
      <w:r w:rsidRPr="004253E7">
        <w:rPr>
          <w:sz w:val="18"/>
          <w:szCs w:val="18"/>
        </w:rPr>
        <w:t xml:space="preserve"> </w:t>
      </w:r>
      <w:proofErr w:type="spellStart"/>
      <w:r w:rsidRPr="004253E7">
        <w:rPr>
          <w:sz w:val="18"/>
          <w:szCs w:val="18"/>
        </w:rPr>
        <w:t>a.g.e</w:t>
      </w:r>
      <w:proofErr w:type="spellEnd"/>
      <w:r w:rsidRPr="004253E7">
        <w:rPr>
          <w:sz w:val="18"/>
          <w:szCs w:val="18"/>
        </w:rPr>
        <w:t>. s.36</w:t>
      </w:r>
    </w:p>
  </w:footnote>
  <w:footnote w:id="15">
    <w:p w:rsidR="00D05FBD" w:rsidRPr="004253E7" w:rsidRDefault="00D05FBD" w:rsidP="004253E7">
      <w:pPr>
        <w:pStyle w:val="DipnotMetni"/>
        <w:rPr>
          <w:sz w:val="18"/>
          <w:szCs w:val="18"/>
        </w:rPr>
      </w:pPr>
      <w:r w:rsidRPr="004253E7">
        <w:rPr>
          <w:rStyle w:val="DipnotBavurusu"/>
          <w:sz w:val="18"/>
          <w:szCs w:val="18"/>
        </w:rPr>
        <w:footnoteRef/>
      </w:r>
      <w:r w:rsidRPr="004253E7">
        <w:rPr>
          <w:sz w:val="18"/>
          <w:szCs w:val="18"/>
        </w:rPr>
        <w:t xml:space="preserve"> Ergenekon Köylü ve İşçi Partisi Tüzüğü, s.5.</w:t>
      </w:r>
    </w:p>
  </w:footnote>
  <w:footnote w:id="16">
    <w:p w:rsidR="00D05FBD" w:rsidRDefault="00D05FBD" w:rsidP="00AE625D">
      <w:pPr>
        <w:pStyle w:val="DipnotMetni"/>
        <w:rPr>
          <w:sz w:val="18"/>
          <w:szCs w:val="18"/>
        </w:rPr>
      </w:pPr>
      <w:r>
        <w:rPr>
          <w:rStyle w:val="DipnotBavurusu"/>
        </w:rPr>
        <w:footnoteRef/>
      </w:r>
      <w:r>
        <w:t xml:space="preserve"> </w:t>
      </w:r>
      <w:r w:rsidRPr="00AE625D">
        <w:rPr>
          <w:rStyle w:val="Balk1Char"/>
          <w:rFonts w:cs="Times New Roman"/>
          <w:b w:val="0"/>
          <w:sz w:val="18"/>
          <w:szCs w:val="18"/>
        </w:rPr>
        <w:t xml:space="preserve">Uzlaşma çabasıdır zira 1944-1948 yılları arasında Türk milliyetçiliği ve Türk solu kısmi olarak tasfiye edilmiş, önde gelen temsilcileri başta olmak üzere birçok fikir adamı ve akademisyen cezalandırılmış, her iki düşünce kamuoyu nezdinde itibarsızlaştırılmıştır. </w:t>
      </w:r>
      <w:r w:rsidRPr="00AE625D">
        <w:rPr>
          <w:sz w:val="18"/>
          <w:szCs w:val="18"/>
        </w:rPr>
        <w:t>1944 yargılamaları ile Turancılar, 1948 yargılamaları ile Türkiye’de akademiye mensup sol aydınlar siyasetin merkezi dışına çıkarılmışlar, milliyetçiler Turancılık/Irkçılık ile sol cenah aydınlar ise Komünis</w:t>
      </w:r>
      <w:r>
        <w:rPr>
          <w:sz w:val="18"/>
          <w:szCs w:val="18"/>
        </w:rPr>
        <w:t xml:space="preserve">tlik ile kolaylıkla </w:t>
      </w:r>
      <w:proofErr w:type="spellStart"/>
      <w:r>
        <w:rPr>
          <w:sz w:val="18"/>
          <w:szCs w:val="18"/>
        </w:rPr>
        <w:t>yaftalanmış</w:t>
      </w:r>
      <w:proofErr w:type="spellEnd"/>
      <w:r>
        <w:rPr>
          <w:sz w:val="18"/>
          <w:szCs w:val="18"/>
        </w:rPr>
        <w:t xml:space="preserve"> ve</w:t>
      </w:r>
      <w:r w:rsidRPr="00AE625D">
        <w:rPr>
          <w:sz w:val="18"/>
          <w:szCs w:val="18"/>
        </w:rPr>
        <w:t xml:space="preserve"> yargılanmışlardır. Türk milliyetçilerinin seyri içi</w:t>
      </w:r>
      <w:r w:rsidR="00C47E76">
        <w:rPr>
          <w:sz w:val="18"/>
          <w:szCs w:val="18"/>
        </w:rPr>
        <w:t xml:space="preserve">n </w:t>
      </w:r>
      <w:proofErr w:type="spellStart"/>
      <w:r w:rsidR="00C47E76">
        <w:rPr>
          <w:sz w:val="18"/>
          <w:szCs w:val="18"/>
        </w:rPr>
        <w:t>bknz</w:t>
      </w:r>
      <w:proofErr w:type="spellEnd"/>
      <w:r w:rsidR="00C47E76">
        <w:rPr>
          <w:sz w:val="18"/>
          <w:szCs w:val="18"/>
        </w:rPr>
        <w:t xml:space="preserve">. Ahmet </w:t>
      </w:r>
      <w:proofErr w:type="spellStart"/>
      <w:r w:rsidR="00C47E76">
        <w:rPr>
          <w:sz w:val="18"/>
          <w:szCs w:val="18"/>
        </w:rPr>
        <w:t>Bican</w:t>
      </w:r>
      <w:proofErr w:type="spellEnd"/>
      <w:r w:rsidR="00C47E76">
        <w:rPr>
          <w:sz w:val="18"/>
          <w:szCs w:val="18"/>
        </w:rPr>
        <w:t xml:space="preserve"> </w:t>
      </w:r>
      <w:proofErr w:type="spellStart"/>
      <w:r w:rsidR="00C47E76">
        <w:rPr>
          <w:sz w:val="18"/>
          <w:szCs w:val="18"/>
        </w:rPr>
        <w:t>Ercilasun</w:t>
      </w:r>
      <w:proofErr w:type="spellEnd"/>
      <w:r w:rsidR="00C47E76">
        <w:rPr>
          <w:sz w:val="18"/>
          <w:szCs w:val="18"/>
        </w:rPr>
        <w:t xml:space="preserve">,  </w:t>
      </w:r>
      <w:r w:rsidR="00C47E76">
        <w:rPr>
          <w:i/>
          <w:sz w:val="18"/>
          <w:szCs w:val="18"/>
        </w:rPr>
        <w:t xml:space="preserve">Atsız Türkçülüğün Mistik Önderi, </w:t>
      </w:r>
      <w:r w:rsidRPr="00AE625D">
        <w:rPr>
          <w:i/>
          <w:sz w:val="18"/>
          <w:szCs w:val="18"/>
        </w:rPr>
        <w:t xml:space="preserve"> </w:t>
      </w:r>
      <w:r w:rsidRPr="00AE625D">
        <w:rPr>
          <w:sz w:val="18"/>
          <w:szCs w:val="18"/>
        </w:rPr>
        <w:t>Panama Yayıncılık, Ankara 2018.</w:t>
      </w:r>
    </w:p>
    <w:p w:rsidR="00D05FBD" w:rsidRPr="00AE625D" w:rsidRDefault="00D05FBD" w:rsidP="00AE625D">
      <w:pPr>
        <w:spacing w:after="240" w:line="240" w:lineRule="auto"/>
        <w:rPr>
          <w:sz w:val="18"/>
          <w:szCs w:val="18"/>
        </w:rPr>
      </w:pPr>
      <w:r w:rsidRPr="00AE625D">
        <w:rPr>
          <w:sz w:val="18"/>
          <w:szCs w:val="18"/>
        </w:rPr>
        <w:t>Savaş ve sonrası</w:t>
      </w:r>
      <w:r>
        <w:rPr>
          <w:sz w:val="18"/>
          <w:szCs w:val="18"/>
        </w:rPr>
        <w:t xml:space="preserve"> yıllar dış politik dengelerle d</w:t>
      </w:r>
      <w:r w:rsidRPr="00AE625D">
        <w:rPr>
          <w:sz w:val="18"/>
          <w:szCs w:val="18"/>
        </w:rPr>
        <w:t xml:space="preserve">evletin çeşitli düşünce akımlarını zımnen desteklediği ve fakat uluslararası kaygılar ve dengeler değiştiğinde ise desteklediği bu akımları görünür şekilde cezalandırdığı bir dönemdir. </w:t>
      </w:r>
      <w:r w:rsidRPr="00AE625D">
        <w:rPr>
          <w:rStyle w:val="Balk1Char"/>
          <w:rFonts w:cs="Times New Roman"/>
          <w:b w:val="0"/>
          <w:sz w:val="18"/>
          <w:szCs w:val="18"/>
        </w:rPr>
        <w:t>Bu sürecin diğer bir veçhesi ise sonrasınd</w:t>
      </w:r>
      <w:r>
        <w:rPr>
          <w:rStyle w:val="Balk1Char"/>
          <w:rFonts w:cs="Times New Roman"/>
          <w:b w:val="0"/>
          <w:sz w:val="18"/>
          <w:szCs w:val="18"/>
        </w:rPr>
        <w:t>aki yıllarda daha da belirgin hâ</w:t>
      </w:r>
      <w:r w:rsidRPr="00AE625D">
        <w:rPr>
          <w:rStyle w:val="Balk1Char"/>
          <w:rFonts w:cs="Times New Roman"/>
          <w:b w:val="0"/>
          <w:sz w:val="18"/>
          <w:szCs w:val="18"/>
        </w:rPr>
        <w:t xml:space="preserve">le gelecek olan sağ-sol kamplaşmasının temelini atmış olmasıdır. </w:t>
      </w:r>
      <w:r w:rsidRPr="00AE625D">
        <w:rPr>
          <w:sz w:val="18"/>
          <w:szCs w:val="18"/>
        </w:rPr>
        <w:t xml:space="preserve">Sol ve Türk milliyetçilerinin uçlara itilmesi bu dönemin karakteristiği olmakla birlikte daha sonraki İslami/Muhafazakâr siyasetin yükselişinin de kapısını aralamıştır. Dolayısıyla partinin adı bu düşünce ikliminde daha da manalıdır. </w:t>
      </w:r>
    </w:p>
  </w:footnote>
  <w:footnote w:id="17">
    <w:p w:rsidR="00D05FBD" w:rsidRPr="00180D79" w:rsidRDefault="00D05FBD" w:rsidP="004C4E68">
      <w:pPr>
        <w:pStyle w:val="DipnotMetni"/>
        <w:rPr>
          <w:sz w:val="18"/>
          <w:szCs w:val="18"/>
        </w:rPr>
      </w:pPr>
      <w:r>
        <w:rPr>
          <w:rStyle w:val="DipnotBavurusu"/>
        </w:rPr>
        <w:footnoteRef/>
      </w:r>
      <w:r>
        <w:t xml:space="preserve"> </w:t>
      </w:r>
      <w:r w:rsidRPr="00180D79">
        <w:rPr>
          <w:sz w:val="18"/>
          <w:szCs w:val="18"/>
        </w:rPr>
        <w:t xml:space="preserve">Arif Hikmet </w:t>
      </w:r>
      <w:proofErr w:type="spellStart"/>
      <w:r w:rsidRPr="00180D79">
        <w:rPr>
          <w:sz w:val="18"/>
          <w:szCs w:val="18"/>
        </w:rPr>
        <w:t>Adsız’a</w:t>
      </w:r>
      <w:proofErr w:type="spellEnd"/>
      <w:r w:rsidRPr="00180D79">
        <w:rPr>
          <w:sz w:val="18"/>
          <w:szCs w:val="18"/>
        </w:rPr>
        <w:t xml:space="preserve"> ait Cumhurbaşkanlığı Devlet Arşivleri Başkanlığı, Cumhuriyet Arşivi’nde yer alan, Halk Partisi Genel Sekreterliğine hitaplı, 16 Mayıs 1946 tarihli mektup.</w:t>
      </w:r>
      <w:r w:rsidRPr="004C4E68">
        <w:t xml:space="preserve"> </w:t>
      </w:r>
      <w:r>
        <w:rPr>
          <w:sz w:val="18"/>
          <w:szCs w:val="18"/>
        </w:rPr>
        <w:t xml:space="preserve">Yer Bilgisi: </w:t>
      </w:r>
      <w:r w:rsidRPr="004C4E68">
        <w:rPr>
          <w:sz w:val="18"/>
          <w:szCs w:val="18"/>
        </w:rPr>
        <w:t xml:space="preserve">436 - 1809 - 1 </w:t>
      </w:r>
      <w:r>
        <w:rPr>
          <w:sz w:val="18"/>
          <w:szCs w:val="18"/>
        </w:rPr>
        <w:t xml:space="preserve">Belge Tarihi: </w:t>
      </w:r>
      <w:r w:rsidRPr="004C4E68">
        <w:rPr>
          <w:sz w:val="18"/>
          <w:szCs w:val="18"/>
        </w:rPr>
        <w:t>26.01.1947-00.00.0000</w:t>
      </w:r>
    </w:p>
  </w:footnote>
  <w:footnote w:id="18">
    <w:p w:rsidR="00D05FBD" w:rsidRPr="00180D79" w:rsidRDefault="00D05FBD" w:rsidP="004C4E68">
      <w:pPr>
        <w:pStyle w:val="DipnotMetni"/>
        <w:rPr>
          <w:sz w:val="18"/>
          <w:szCs w:val="18"/>
        </w:rPr>
      </w:pPr>
      <w:r w:rsidRPr="00180D79">
        <w:rPr>
          <w:rStyle w:val="DipnotBavurusu"/>
          <w:sz w:val="18"/>
          <w:szCs w:val="18"/>
        </w:rPr>
        <w:footnoteRef/>
      </w:r>
      <w:r w:rsidRPr="00180D79">
        <w:rPr>
          <w:sz w:val="18"/>
          <w:szCs w:val="18"/>
        </w:rPr>
        <w:t xml:space="preserve"> Arif Hikmet </w:t>
      </w:r>
      <w:proofErr w:type="spellStart"/>
      <w:r w:rsidRPr="00180D79">
        <w:rPr>
          <w:sz w:val="18"/>
          <w:szCs w:val="18"/>
        </w:rPr>
        <w:t>Adsız’a</w:t>
      </w:r>
      <w:proofErr w:type="spellEnd"/>
      <w:r w:rsidRPr="00180D79">
        <w:rPr>
          <w:sz w:val="18"/>
          <w:szCs w:val="18"/>
        </w:rPr>
        <w:t xml:space="preserve"> hitaplı, ait Cumhurbaşkanlığı Devlet Arşivleri Başkanlığı, Cumhuriyet Arşivi’nde yer alan, Cumhuriyet Halk Partisi Genel Sekreteri </w:t>
      </w:r>
      <w:proofErr w:type="spellStart"/>
      <w:r w:rsidRPr="00180D79">
        <w:rPr>
          <w:sz w:val="18"/>
          <w:szCs w:val="18"/>
        </w:rPr>
        <w:t>Nafi</w:t>
      </w:r>
      <w:proofErr w:type="spellEnd"/>
      <w:r w:rsidRPr="00180D79">
        <w:rPr>
          <w:sz w:val="18"/>
          <w:szCs w:val="18"/>
        </w:rPr>
        <w:t xml:space="preserve"> </w:t>
      </w:r>
      <w:proofErr w:type="spellStart"/>
      <w:r w:rsidRPr="00180D79">
        <w:rPr>
          <w:sz w:val="18"/>
          <w:szCs w:val="18"/>
        </w:rPr>
        <w:t>Atuf</w:t>
      </w:r>
      <w:proofErr w:type="spellEnd"/>
      <w:r w:rsidRPr="00180D79">
        <w:rPr>
          <w:sz w:val="18"/>
          <w:szCs w:val="18"/>
        </w:rPr>
        <w:t xml:space="preserve"> Kansu imzalı, 04.06.1946 tarihli mektup.</w:t>
      </w:r>
      <w:r>
        <w:rPr>
          <w:sz w:val="18"/>
          <w:szCs w:val="18"/>
        </w:rPr>
        <w:t xml:space="preserve"> Yer Bilgisi:</w:t>
      </w:r>
      <w:r w:rsidRPr="004C4E68">
        <w:rPr>
          <w:sz w:val="18"/>
          <w:szCs w:val="18"/>
        </w:rPr>
        <w:t xml:space="preserve"> 436 - 1809 - 1 </w:t>
      </w:r>
      <w:r>
        <w:rPr>
          <w:sz w:val="18"/>
          <w:szCs w:val="18"/>
        </w:rPr>
        <w:t xml:space="preserve">Belge Tarihi: </w:t>
      </w:r>
      <w:r w:rsidRPr="004C4E68">
        <w:rPr>
          <w:sz w:val="18"/>
          <w:szCs w:val="18"/>
        </w:rPr>
        <w:t xml:space="preserve">26.01.1947-00.00.0000 </w:t>
      </w:r>
    </w:p>
  </w:footnote>
  <w:footnote w:id="19">
    <w:p w:rsidR="00D05FBD" w:rsidRPr="00180D79" w:rsidRDefault="00D05FBD">
      <w:pPr>
        <w:pStyle w:val="DipnotMetni"/>
        <w:rPr>
          <w:sz w:val="18"/>
          <w:szCs w:val="18"/>
        </w:rPr>
      </w:pPr>
      <w:r>
        <w:rPr>
          <w:rStyle w:val="DipnotBavurusu"/>
        </w:rPr>
        <w:footnoteRef/>
      </w:r>
      <w:r>
        <w:t xml:space="preserve"> </w:t>
      </w:r>
      <w:r w:rsidRPr="00180D79">
        <w:rPr>
          <w:sz w:val="18"/>
          <w:szCs w:val="18"/>
        </w:rPr>
        <w:t>Partinin kapa</w:t>
      </w:r>
      <w:r>
        <w:rPr>
          <w:sz w:val="18"/>
          <w:szCs w:val="18"/>
        </w:rPr>
        <w:t>tılışına veya feshine dair resmî</w:t>
      </w:r>
      <w:r w:rsidRPr="00180D79">
        <w:rPr>
          <w:sz w:val="18"/>
          <w:szCs w:val="18"/>
        </w:rPr>
        <w:t xml:space="preserve"> belge bulunmamakla birlikte, 14 Mayıs 1953 yılında feshedildiğine dair bilgi Hüseyin Akyol’un kitabında yer almaktadır. </w:t>
      </w:r>
      <w:proofErr w:type="spellStart"/>
      <w:r w:rsidRPr="00180D79">
        <w:rPr>
          <w:sz w:val="18"/>
          <w:szCs w:val="18"/>
        </w:rPr>
        <w:t>Bknz</w:t>
      </w:r>
      <w:proofErr w:type="spellEnd"/>
      <w:r w:rsidRPr="00180D79">
        <w:rPr>
          <w:sz w:val="18"/>
          <w:szCs w:val="18"/>
        </w:rPr>
        <w:t xml:space="preserve">. Akyol, </w:t>
      </w:r>
      <w:proofErr w:type="spellStart"/>
      <w:r w:rsidRPr="00180D79">
        <w:rPr>
          <w:sz w:val="18"/>
          <w:szCs w:val="18"/>
        </w:rPr>
        <w:t>a.g.e</w:t>
      </w:r>
      <w:proofErr w:type="spellEnd"/>
      <w:r w:rsidRPr="00180D79">
        <w:rPr>
          <w:sz w:val="18"/>
          <w:szCs w:val="18"/>
        </w:rPr>
        <w:t>. s. 36.</w:t>
      </w:r>
    </w:p>
  </w:footnote>
  <w:footnote w:id="20">
    <w:p w:rsidR="00D05FBD" w:rsidRPr="00ED7B2A" w:rsidRDefault="00D05FBD" w:rsidP="009C4E3F">
      <w:pPr>
        <w:pStyle w:val="DipnotMetni"/>
        <w:rPr>
          <w:sz w:val="18"/>
          <w:szCs w:val="18"/>
        </w:rPr>
      </w:pPr>
      <w:r>
        <w:rPr>
          <w:rStyle w:val="DipnotBavurusu"/>
        </w:rPr>
        <w:footnoteRef/>
      </w:r>
      <w:r>
        <w:t xml:space="preserve"> </w:t>
      </w:r>
      <w:r w:rsidRPr="00ED7B2A">
        <w:rPr>
          <w:sz w:val="18"/>
          <w:szCs w:val="18"/>
        </w:rPr>
        <w:t xml:space="preserve">11 Ocak 1960 tarihli mektup. Yer Bilgisi: 326 - 1007 - 2  </w:t>
      </w:r>
      <w:r>
        <w:rPr>
          <w:sz w:val="18"/>
          <w:szCs w:val="18"/>
        </w:rPr>
        <w:t xml:space="preserve">Belge </w:t>
      </w:r>
      <w:proofErr w:type="gramStart"/>
      <w:r>
        <w:rPr>
          <w:sz w:val="18"/>
          <w:szCs w:val="18"/>
        </w:rPr>
        <w:t>Tarihi :</w:t>
      </w:r>
      <w:r w:rsidRPr="00ED7B2A">
        <w:rPr>
          <w:sz w:val="18"/>
          <w:szCs w:val="18"/>
        </w:rPr>
        <w:t>00</w:t>
      </w:r>
      <w:proofErr w:type="gramEnd"/>
      <w:r w:rsidRPr="00ED7B2A">
        <w:rPr>
          <w:sz w:val="18"/>
          <w:szCs w:val="18"/>
        </w:rPr>
        <w:t>.00.1960-00.00.1961</w:t>
      </w:r>
    </w:p>
  </w:footnote>
  <w:footnote w:id="21">
    <w:p w:rsidR="00D05FBD" w:rsidRDefault="00D05FBD">
      <w:pPr>
        <w:pStyle w:val="DipnotMetni"/>
      </w:pPr>
      <w:r>
        <w:rPr>
          <w:rStyle w:val="DipnotBavurusu"/>
        </w:rPr>
        <w:footnoteRef/>
      </w:r>
      <w:r>
        <w:t xml:space="preserve"> </w:t>
      </w:r>
      <w:r w:rsidRPr="00180D79">
        <w:rPr>
          <w:sz w:val="18"/>
          <w:szCs w:val="18"/>
        </w:rPr>
        <w:t>Ergenekon Köylü ve İşçi Partisi Tüzüğü, Madde:17, s. 8-10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E00C6"/>
    <w:multiLevelType w:val="hybridMultilevel"/>
    <w:tmpl w:val="0D56FC26"/>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nsid w:val="327D33DC"/>
    <w:multiLevelType w:val="multilevel"/>
    <w:tmpl w:val="F072DF9E"/>
    <w:lvl w:ilvl="0">
      <w:start w:val="1"/>
      <w:numFmt w:val="decimal"/>
      <w:lvlText w:val="%1)"/>
      <w:lvlJc w:val="left"/>
      <w:pPr>
        <w:ind w:left="357" w:hanging="357"/>
      </w:pPr>
      <w:rPr>
        <w:rFonts w:hint="default"/>
      </w:rPr>
    </w:lvl>
    <w:lvl w:ilvl="1">
      <w:start w:val="1"/>
      <w:numFmt w:val="upperLetter"/>
      <w:lvlText w:val="%2"/>
      <w:lvlJc w:val="left"/>
      <w:pPr>
        <w:ind w:left="357" w:hanging="357"/>
      </w:pPr>
      <w:rPr>
        <w:rFonts w:hint="default"/>
      </w:rPr>
    </w:lvl>
    <w:lvl w:ilvl="2">
      <w:start w:val="4"/>
      <w:numFmt w:val="decimal"/>
      <w:lvlText w:val="B.%3"/>
      <w:lvlJc w:val="left"/>
      <w:pPr>
        <w:tabs>
          <w:tab w:val="num" w:pos="57"/>
        </w:tabs>
        <w:ind w:left="397" w:hanging="397"/>
      </w:pPr>
      <w:rPr>
        <w:rFonts w:hint="default"/>
        <w:color w:val="000000" w:themeColor="text1"/>
      </w:rPr>
    </w:lvl>
    <w:lvl w:ilvl="3">
      <w:start w:val="2"/>
      <w:numFmt w:val="decimal"/>
      <w:lvlText w:val="B.2.%4"/>
      <w:lvlJc w:val="left"/>
      <w:pPr>
        <w:ind w:left="357" w:hanging="357"/>
      </w:pPr>
      <w:rPr>
        <w:rFonts w:ascii="Times New Roman" w:hAnsi="Times New Roman" w:cs="Times New Roman" w:hint="default"/>
        <w:b/>
        <w:bCs w:val="0"/>
        <w:i w:val="0"/>
        <w:iCs w:val="0"/>
        <w:caps w:val="0"/>
        <w:smallCaps w:val="0"/>
        <w:strike w:val="0"/>
        <w:dstrike w:val="0"/>
        <w:vanish w:val="0"/>
        <w:spacing w:val="0"/>
        <w:kern w:val="0"/>
        <w:position w:val="0"/>
        <w:u w:val="none"/>
        <w:effect w:val="none"/>
        <w:vertAlign w:val="baseline"/>
        <w:em w:val="none"/>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
    <w:nsid w:val="499B0570"/>
    <w:multiLevelType w:val="multilevel"/>
    <w:tmpl w:val="0C4AE7A2"/>
    <w:lvl w:ilvl="0">
      <w:start w:val="1"/>
      <w:numFmt w:val="upperLetter"/>
      <w:pStyle w:val="BALIK1"/>
      <w:lvlText w:val="%1."/>
      <w:lvlJc w:val="left"/>
      <w:pPr>
        <w:ind w:left="340" w:hanging="340"/>
      </w:pPr>
    </w:lvl>
    <w:lvl w:ilvl="1">
      <w:start w:val="1"/>
      <w:numFmt w:val="decimal"/>
      <w:pStyle w:val="BALIK12"/>
      <w:lvlText w:val="%2."/>
      <w:lvlJc w:val="left"/>
      <w:pPr>
        <w:ind w:left="340" w:hanging="340"/>
      </w:pPr>
    </w:lvl>
    <w:lvl w:ilvl="2">
      <w:start w:val="1"/>
      <w:numFmt w:val="decimal"/>
      <w:pStyle w:val="Balk3"/>
      <w:lvlText w:val="%2.%3."/>
      <w:lvlJc w:val="right"/>
      <w:pPr>
        <w:ind w:left="567" w:firstLine="0"/>
      </w:pPr>
    </w:lvl>
    <w:lvl w:ilvl="3">
      <w:start w:val="1"/>
      <w:numFmt w:val="decimal"/>
      <w:pStyle w:val="Balk4"/>
      <w:lvlText w:val="6.2.%4."/>
      <w:lvlJc w:val="left"/>
      <w:pPr>
        <w:ind w:left="964" w:hanging="964"/>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86827C4"/>
    <w:multiLevelType w:val="hybridMultilevel"/>
    <w:tmpl w:val="BC2206C2"/>
    <w:lvl w:ilvl="0" w:tplc="6F0A5DB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 w:ilvl="0">
        <w:start w:val="1"/>
        <w:numFmt w:val="upperLetter"/>
        <w:pStyle w:val="BALIK1"/>
        <w:lvlText w:val="%1."/>
        <w:lvlJc w:val="left"/>
        <w:pPr>
          <w:ind w:left="340" w:hanging="340"/>
        </w:pPr>
      </w:lvl>
    </w:lvlOverride>
    <w:lvlOverride w:ilvl="1">
      <w:lvl w:ilvl="1">
        <w:start w:val="1"/>
        <w:numFmt w:val="decimal"/>
        <w:pStyle w:val="BALIK12"/>
        <w:lvlText w:val="%2."/>
        <w:lvlJc w:val="left"/>
        <w:pPr>
          <w:ind w:left="340" w:hanging="340"/>
        </w:pPr>
      </w:lvl>
    </w:lvlOverride>
    <w:lvlOverride w:ilvl="2">
      <w:lvl w:ilvl="2">
        <w:start w:val="1"/>
        <w:numFmt w:val="decimal"/>
        <w:pStyle w:val="Balk3"/>
        <w:lvlText w:val="%2.%3."/>
        <w:lvlJc w:val="right"/>
        <w:pPr>
          <w:ind w:left="567" w:firstLine="0"/>
        </w:pPr>
      </w:lvl>
    </w:lvlOverride>
    <w:lvlOverride w:ilvl="3">
      <w:lvl w:ilvl="3">
        <w:start w:val="1"/>
        <w:numFmt w:val="decimal"/>
        <w:pStyle w:val="Balk4"/>
        <w:lvlText w:val="3.2.%4."/>
        <w:lvlJc w:val="left"/>
        <w:pPr>
          <w:ind w:left="964" w:hanging="964"/>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869"/>
    <w:rsid w:val="0001562F"/>
    <w:rsid w:val="000207BF"/>
    <w:rsid w:val="000543B0"/>
    <w:rsid w:val="00054F00"/>
    <w:rsid w:val="00087B91"/>
    <w:rsid w:val="000947E7"/>
    <w:rsid w:val="00095C0A"/>
    <w:rsid w:val="000A585E"/>
    <w:rsid w:val="000C297F"/>
    <w:rsid w:val="000E0FE2"/>
    <w:rsid w:val="000E3187"/>
    <w:rsid w:val="000F2787"/>
    <w:rsid w:val="001112A1"/>
    <w:rsid w:val="001115B3"/>
    <w:rsid w:val="001166FA"/>
    <w:rsid w:val="0011785E"/>
    <w:rsid w:val="00122AAB"/>
    <w:rsid w:val="001245FF"/>
    <w:rsid w:val="001247A3"/>
    <w:rsid w:val="001341A3"/>
    <w:rsid w:val="001353EF"/>
    <w:rsid w:val="00153158"/>
    <w:rsid w:val="00155E97"/>
    <w:rsid w:val="00171BC4"/>
    <w:rsid w:val="0017406A"/>
    <w:rsid w:val="00174BA6"/>
    <w:rsid w:val="00175884"/>
    <w:rsid w:val="00175F29"/>
    <w:rsid w:val="00180D79"/>
    <w:rsid w:val="00184319"/>
    <w:rsid w:val="00194876"/>
    <w:rsid w:val="0019694F"/>
    <w:rsid w:val="001A409F"/>
    <w:rsid w:val="001A55C6"/>
    <w:rsid w:val="001B727C"/>
    <w:rsid w:val="001B7B64"/>
    <w:rsid w:val="001B7E19"/>
    <w:rsid w:val="001D1340"/>
    <w:rsid w:val="001D69F2"/>
    <w:rsid w:val="001E4727"/>
    <w:rsid w:val="001F0549"/>
    <w:rsid w:val="002021A9"/>
    <w:rsid w:val="00202680"/>
    <w:rsid w:val="00206A57"/>
    <w:rsid w:val="00230269"/>
    <w:rsid w:val="00233CE2"/>
    <w:rsid w:val="0024004F"/>
    <w:rsid w:val="00242675"/>
    <w:rsid w:val="00247B37"/>
    <w:rsid w:val="00251525"/>
    <w:rsid w:val="0026058D"/>
    <w:rsid w:val="002605DA"/>
    <w:rsid w:val="00261F17"/>
    <w:rsid w:val="002625C5"/>
    <w:rsid w:val="00272C0F"/>
    <w:rsid w:val="002875AA"/>
    <w:rsid w:val="0029138B"/>
    <w:rsid w:val="00291534"/>
    <w:rsid w:val="002B28E8"/>
    <w:rsid w:val="002B441C"/>
    <w:rsid w:val="002D296E"/>
    <w:rsid w:val="002E0F30"/>
    <w:rsid w:val="002E1606"/>
    <w:rsid w:val="002F0A85"/>
    <w:rsid w:val="00302D27"/>
    <w:rsid w:val="003073B5"/>
    <w:rsid w:val="003142AA"/>
    <w:rsid w:val="00326759"/>
    <w:rsid w:val="0034641C"/>
    <w:rsid w:val="00347B9F"/>
    <w:rsid w:val="003607EC"/>
    <w:rsid w:val="0037738C"/>
    <w:rsid w:val="00381D72"/>
    <w:rsid w:val="00382406"/>
    <w:rsid w:val="003827ED"/>
    <w:rsid w:val="003A3DFD"/>
    <w:rsid w:val="003C0FE3"/>
    <w:rsid w:val="003D1F70"/>
    <w:rsid w:val="003E7869"/>
    <w:rsid w:val="003F56C8"/>
    <w:rsid w:val="00420ED4"/>
    <w:rsid w:val="004253E7"/>
    <w:rsid w:val="004279BD"/>
    <w:rsid w:val="00437E5E"/>
    <w:rsid w:val="00444C98"/>
    <w:rsid w:val="004454EC"/>
    <w:rsid w:val="00451ADA"/>
    <w:rsid w:val="00463BC6"/>
    <w:rsid w:val="00483F1C"/>
    <w:rsid w:val="00487F5C"/>
    <w:rsid w:val="00490F6A"/>
    <w:rsid w:val="004A559B"/>
    <w:rsid w:val="004A56BE"/>
    <w:rsid w:val="004C4E68"/>
    <w:rsid w:val="004E39BC"/>
    <w:rsid w:val="004F1600"/>
    <w:rsid w:val="004F7285"/>
    <w:rsid w:val="00500745"/>
    <w:rsid w:val="00500796"/>
    <w:rsid w:val="00502DC8"/>
    <w:rsid w:val="00520309"/>
    <w:rsid w:val="00520D74"/>
    <w:rsid w:val="005338A7"/>
    <w:rsid w:val="00540735"/>
    <w:rsid w:val="005533F3"/>
    <w:rsid w:val="00554755"/>
    <w:rsid w:val="00556EB6"/>
    <w:rsid w:val="005615A0"/>
    <w:rsid w:val="00566956"/>
    <w:rsid w:val="005676DB"/>
    <w:rsid w:val="005733EA"/>
    <w:rsid w:val="00582ED1"/>
    <w:rsid w:val="00584750"/>
    <w:rsid w:val="005A2ABF"/>
    <w:rsid w:val="005A3118"/>
    <w:rsid w:val="005C5F42"/>
    <w:rsid w:val="005D3B06"/>
    <w:rsid w:val="005E17CE"/>
    <w:rsid w:val="005E21E1"/>
    <w:rsid w:val="005F0C28"/>
    <w:rsid w:val="005F1C4B"/>
    <w:rsid w:val="005F5A45"/>
    <w:rsid w:val="005F6F7B"/>
    <w:rsid w:val="006050B0"/>
    <w:rsid w:val="00612EE3"/>
    <w:rsid w:val="00614CC5"/>
    <w:rsid w:val="00616BD6"/>
    <w:rsid w:val="00637FC3"/>
    <w:rsid w:val="006422AD"/>
    <w:rsid w:val="006500C7"/>
    <w:rsid w:val="00656FA5"/>
    <w:rsid w:val="00663898"/>
    <w:rsid w:val="00665819"/>
    <w:rsid w:val="00672018"/>
    <w:rsid w:val="006824C6"/>
    <w:rsid w:val="006A026F"/>
    <w:rsid w:val="006A48F4"/>
    <w:rsid w:val="006C2815"/>
    <w:rsid w:val="006C60A3"/>
    <w:rsid w:val="006D65DB"/>
    <w:rsid w:val="006F000B"/>
    <w:rsid w:val="006F041B"/>
    <w:rsid w:val="006F0868"/>
    <w:rsid w:val="006F79D2"/>
    <w:rsid w:val="00714080"/>
    <w:rsid w:val="00714FFC"/>
    <w:rsid w:val="00731F2B"/>
    <w:rsid w:val="007351F4"/>
    <w:rsid w:val="007376B6"/>
    <w:rsid w:val="00747B72"/>
    <w:rsid w:val="00770774"/>
    <w:rsid w:val="00777F0D"/>
    <w:rsid w:val="007870EC"/>
    <w:rsid w:val="00796E7D"/>
    <w:rsid w:val="007C010D"/>
    <w:rsid w:val="007C5DE0"/>
    <w:rsid w:val="007D3C24"/>
    <w:rsid w:val="007D4BE9"/>
    <w:rsid w:val="007E066D"/>
    <w:rsid w:val="007E6FD0"/>
    <w:rsid w:val="00820C35"/>
    <w:rsid w:val="008227CD"/>
    <w:rsid w:val="00830735"/>
    <w:rsid w:val="00830F33"/>
    <w:rsid w:val="00831EE6"/>
    <w:rsid w:val="00841A44"/>
    <w:rsid w:val="008507C3"/>
    <w:rsid w:val="00861C56"/>
    <w:rsid w:val="00862A01"/>
    <w:rsid w:val="00865D9B"/>
    <w:rsid w:val="00885480"/>
    <w:rsid w:val="0089525A"/>
    <w:rsid w:val="008B4C7A"/>
    <w:rsid w:val="008C0E50"/>
    <w:rsid w:val="008C0E88"/>
    <w:rsid w:val="008C1816"/>
    <w:rsid w:val="008C74D8"/>
    <w:rsid w:val="008C7977"/>
    <w:rsid w:val="008D561E"/>
    <w:rsid w:val="008E361D"/>
    <w:rsid w:val="008E37DF"/>
    <w:rsid w:val="0090380C"/>
    <w:rsid w:val="00905812"/>
    <w:rsid w:val="00935D3D"/>
    <w:rsid w:val="009425F2"/>
    <w:rsid w:val="009451E4"/>
    <w:rsid w:val="0095358D"/>
    <w:rsid w:val="00954101"/>
    <w:rsid w:val="009842BD"/>
    <w:rsid w:val="00994829"/>
    <w:rsid w:val="00994CF6"/>
    <w:rsid w:val="00995F89"/>
    <w:rsid w:val="009A0FD9"/>
    <w:rsid w:val="009C0A53"/>
    <w:rsid w:val="009C4E3F"/>
    <w:rsid w:val="009D000D"/>
    <w:rsid w:val="009E0A67"/>
    <w:rsid w:val="009F49CE"/>
    <w:rsid w:val="009F5BCE"/>
    <w:rsid w:val="00A06EB8"/>
    <w:rsid w:val="00A1250F"/>
    <w:rsid w:val="00A215DC"/>
    <w:rsid w:val="00A22C97"/>
    <w:rsid w:val="00A42077"/>
    <w:rsid w:val="00A453DF"/>
    <w:rsid w:val="00A45738"/>
    <w:rsid w:val="00A46A81"/>
    <w:rsid w:val="00A5501C"/>
    <w:rsid w:val="00A61ACB"/>
    <w:rsid w:val="00A62E35"/>
    <w:rsid w:val="00A677FB"/>
    <w:rsid w:val="00A7042A"/>
    <w:rsid w:val="00A748F3"/>
    <w:rsid w:val="00A9042A"/>
    <w:rsid w:val="00A91563"/>
    <w:rsid w:val="00AB2B85"/>
    <w:rsid w:val="00AC105A"/>
    <w:rsid w:val="00AC3A69"/>
    <w:rsid w:val="00AD3D84"/>
    <w:rsid w:val="00AE625D"/>
    <w:rsid w:val="00AE773B"/>
    <w:rsid w:val="00B034E9"/>
    <w:rsid w:val="00B067AE"/>
    <w:rsid w:val="00B11966"/>
    <w:rsid w:val="00B463D7"/>
    <w:rsid w:val="00B50DD5"/>
    <w:rsid w:val="00B5627A"/>
    <w:rsid w:val="00B63EA6"/>
    <w:rsid w:val="00B70E4C"/>
    <w:rsid w:val="00B81AE2"/>
    <w:rsid w:val="00B858F7"/>
    <w:rsid w:val="00B86AFE"/>
    <w:rsid w:val="00B905AB"/>
    <w:rsid w:val="00B935A3"/>
    <w:rsid w:val="00B9558C"/>
    <w:rsid w:val="00BA1224"/>
    <w:rsid w:val="00BA4B1D"/>
    <w:rsid w:val="00BB449B"/>
    <w:rsid w:val="00BD0CF5"/>
    <w:rsid w:val="00BD6441"/>
    <w:rsid w:val="00BE34CB"/>
    <w:rsid w:val="00BF5932"/>
    <w:rsid w:val="00C2094C"/>
    <w:rsid w:val="00C253C5"/>
    <w:rsid w:val="00C34137"/>
    <w:rsid w:val="00C3514E"/>
    <w:rsid w:val="00C42791"/>
    <w:rsid w:val="00C454B1"/>
    <w:rsid w:val="00C468FD"/>
    <w:rsid w:val="00C47E76"/>
    <w:rsid w:val="00C60C23"/>
    <w:rsid w:val="00C920C5"/>
    <w:rsid w:val="00CD182F"/>
    <w:rsid w:val="00CD54F9"/>
    <w:rsid w:val="00CD6ED7"/>
    <w:rsid w:val="00D05FBD"/>
    <w:rsid w:val="00D10447"/>
    <w:rsid w:val="00D10C61"/>
    <w:rsid w:val="00D20875"/>
    <w:rsid w:val="00D265B8"/>
    <w:rsid w:val="00D41E40"/>
    <w:rsid w:val="00D452BF"/>
    <w:rsid w:val="00D46550"/>
    <w:rsid w:val="00D50359"/>
    <w:rsid w:val="00D547AD"/>
    <w:rsid w:val="00D6448E"/>
    <w:rsid w:val="00D649C9"/>
    <w:rsid w:val="00D749F3"/>
    <w:rsid w:val="00D75B3A"/>
    <w:rsid w:val="00D80659"/>
    <w:rsid w:val="00D9264C"/>
    <w:rsid w:val="00D936D1"/>
    <w:rsid w:val="00DA1247"/>
    <w:rsid w:val="00DA2053"/>
    <w:rsid w:val="00DB6D53"/>
    <w:rsid w:val="00DD13DC"/>
    <w:rsid w:val="00DE0065"/>
    <w:rsid w:val="00DF76FA"/>
    <w:rsid w:val="00E06470"/>
    <w:rsid w:val="00E12EC9"/>
    <w:rsid w:val="00E15181"/>
    <w:rsid w:val="00E2052F"/>
    <w:rsid w:val="00E355A7"/>
    <w:rsid w:val="00E40ACB"/>
    <w:rsid w:val="00E66E89"/>
    <w:rsid w:val="00E6768E"/>
    <w:rsid w:val="00E7274E"/>
    <w:rsid w:val="00E72A2B"/>
    <w:rsid w:val="00E83B5B"/>
    <w:rsid w:val="00E85A8D"/>
    <w:rsid w:val="00E9132F"/>
    <w:rsid w:val="00E95C4C"/>
    <w:rsid w:val="00E97AD5"/>
    <w:rsid w:val="00EA0622"/>
    <w:rsid w:val="00EA0C19"/>
    <w:rsid w:val="00EA6546"/>
    <w:rsid w:val="00EB0EC6"/>
    <w:rsid w:val="00EB6B98"/>
    <w:rsid w:val="00ED541E"/>
    <w:rsid w:val="00ED77AB"/>
    <w:rsid w:val="00ED7B2A"/>
    <w:rsid w:val="00F02E54"/>
    <w:rsid w:val="00F04430"/>
    <w:rsid w:val="00F04802"/>
    <w:rsid w:val="00F0779C"/>
    <w:rsid w:val="00F22FC6"/>
    <w:rsid w:val="00F41E1B"/>
    <w:rsid w:val="00F44CB3"/>
    <w:rsid w:val="00F56833"/>
    <w:rsid w:val="00F772E8"/>
    <w:rsid w:val="00F772F9"/>
    <w:rsid w:val="00F84F13"/>
    <w:rsid w:val="00F87A10"/>
    <w:rsid w:val="00F912AB"/>
    <w:rsid w:val="00F9290A"/>
    <w:rsid w:val="00FA11D2"/>
    <w:rsid w:val="00FA4D5A"/>
    <w:rsid w:val="00FA68B5"/>
    <w:rsid w:val="00FB656D"/>
    <w:rsid w:val="00FC75D3"/>
    <w:rsid w:val="00FE6E36"/>
    <w:rsid w:val="00FF0853"/>
    <w:rsid w:val="00FF56C3"/>
    <w:rsid w:val="00FF58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96"/>
    <w:pPr>
      <w:spacing w:after="200" w:line="276" w:lineRule="auto"/>
      <w:jc w:val="both"/>
    </w:pPr>
    <w:rPr>
      <w:rFonts w:ascii="Times New Roman" w:hAnsi="Times New Roman" w:cs="Times New Roman"/>
      <w:sz w:val="24"/>
      <w:szCs w:val="24"/>
    </w:rPr>
  </w:style>
  <w:style w:type="paragraph" w:styleId="Balk1">
    <w:name w:val="heading 1"/>
    <w:basedOn w:val="Normal"/>
    <w:next w:val="Normal"/>
    <w:link w:val="Balk1Char"/>
    <w:uiPriority w:val="9"/>
    <w:qFormat/>
    <w:rsid w:val="00500796"/>
    <w:pPr>
      <w:keepNext/>
      <w:keepLines/>
      <w:spacing w:before="480" w:after="0" w:line="360" w:lineRule="auto"/>
      <w:outlineLvl w:val="0"/>
    </w:pPr>
    <w:rPr>
      <w:rFonts w:eastAsiaTheme="majorEastAsia" w:cstheme="majorBidi"/>
      <w:b/>
      <w:b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00796"/>
    <w:rPr>
      <w:rFonts w:ascii="Times New Roman" w:eastAsiaTheme="majorEastAsia" w:hAnsi="Times New Roman" w:cstheme="majorBidi"/>
      <w:b/>
      <w:bCs/>
      <w:sz w:val="24"/>
      <w:szCs w:val="28"/>
    </w:rPr>
  </w:style>
  <w:style w:type="character" w:styleId="Kpr">
    <w:name w:val="Hyperlink"/>
    <w:basedOn w:val="VarsaylanParagrafYazTipi"/>
    <w:uiPriority w:val="99"/>
    <w:unhideWhenUsed/>
    <w:rsid w:val="00500796"/>
    <w:rPr>
      <w:color w:val="0563C1" w:themeColor="hyperlink"/>
      <w:u w:val="single"/>
    </w:rPr>
  </w:style>
  <w:style w:type="paragraph" w:styleId="NormalWeb">
    <w:name w:val="Normal (Web)"/>
    <w:basedOn w:val="Normal"/>
    <w:uiPriority w:val="99"/>
    <w:semiHidden/>
    <w:unhideWhenUsed/>
    <w:rsid w:val="00500796"/>
    <w:pPr>
      <w:spacing w:before="100" w:beforeAutospacing="1" w:after="100" w:afterAutospacing="1" w:line="240" w:lineRule="auto"/>
    </w:pPr>
    <w:rPr>
      <w:rFonts w:eastAsia="Times New Roman"/>
      <w:lang w:eastAsia="tr-TR"/>
    </w:rPr>
  </w:style>
  <w:style w:type="paragraph" w:styleId="DipnotMetni">
    <w:name w:val="footnote text"/>
    <w:basedOn w:val="Normal"/>
    <w:link w:val="DipnotMetniChar"/>
    <w:uiPriority w:val="99"/>
    <w:unhideWhenUsed/>
    <w:rsid w:val="00500796"/>
    <w:pPr>
      <w:spacing w:after="0" w:line="240" w:lineRule="auto"/>
    </w:pPr>
    <w:rPr>
      <w:sz w:val="20"/>
      <w:szCs w:val="20"/>
    </w:rPr>
  </w:style>
  <w:style w:type="character" w:customStyle="1" w:styleId="DipnotMetniChar">
    <w:name w:val="Dipnot Metni Char"/>
    <w:basedOn w:val="VarsaylanParagrafYazTipi"/>
    <w:link w:val="DipnotMetni"/>
    <w:uiPriority w:val="99"/>
    <w:rsid w:val="00500796"/>
    <w:rPr>
      <w:rFonts w:ascii="Times New Roman" w:hAnsi="Times New Roman" w:cs="Times New Roman"/>
      <w:sz w:val="20"/>
      <w:szCs w:val="20"/>
    </w:rPr>
  </w:style>
  <w:style w:type="paragraph" w:customStyle="1" w:styleId="BALIK1">
    <w:name w:val="BAŞLIK_1"/>
    <w:basedOn w:val="Balk1"/>
    <w:uiPriority w:val="99"/>
    <w:qFormat/>
    <w:rsid w:val="00500796"/>
    <w:pPr>
      <w:numPr>
        <w:numId w:val="1"/>
      </w:numPr>
      <w:jc w:val="center"/>
    </w:pPr>
    <w:rPr>
      <w:rFonts w:cs="Times New Roman"/>
      <w:szCs w:val="24"/>
    </w:rPr>
  </w:style>
  <w:style w:type="paragraph" w:customStyle="1" w:styleId="BALIK12">
    <w:name w:val="BAŞLIK_1_2"/>
    <w:basedOn w:val="Balk1"/>
    <w:uiPriority w:val="99"/>
    <w:qFormat/>
    <w:rsid w:val="00500796"/>
    <w:pPr>
      <w:numPr>
        <w:ilvl w:val="1"/>
        <w:numId w:val="1"/>
      </w:numPr>
      <w:tabs>
        <w:tab w:val="left" w:pos="284"/>
      </w:tabs>
      <w:spacing w:before="0" w:after="240" w:line="480" w:lineRule="auto"/>
    </w:pPr>
    <w:rPr>
      <w:rFonts w:cs="Times New Roman"/>
      <w:szCs w:val="24"/>
    </w:rPr>
  </w:style>
  <w:style w:type="paragraph" w:customStyle="1" w:styleId="Balk3">
    <w:name w:val="Başlık_3"/>
    <w:basedOn w:val="Normal"/>
    <w:qFormat/>
    <w:rsid w:val="00500796"/>
    <w:pPr>
      <w:numPr>
        <w:ilvl w:val="2"/>
        <w:numId w:val="1"/>
      </w:numPr>
      <w:contextualSpacing/>
    </w:pPr>
    <w:rPr>
      <w:b/>
    </w:rPr>
  </w:style>
  <w:style w:type="character" w:customStyle="1" w:styleId="Balk4Char">
    <w:name w:val="Başlık_4 Char"/>
    <w:basedOn w:val="VarsaylanParagrafYazTipi"/>
    <w:link w:val="Balk4"/>
    <w:locked/>
    <w:rsid w:val="00500796"/>
    <w:rPr>
      <w:rFonts w:ascii="Times New Roman" w:hAnsi="Times New Roman" w:cs="Times New Roman"/>
      <w:b/>
      <w:sz w:val="24"/>
      <w:szCs w:val="24"/>
    </w:rPr>
  </w:style>
  <w:style w:type="paragraph" w:customStyle="1" w:styleId="Balk4">
    <w:name w:val="Başlık_4"/>
    <w:basedOn w:val="Balk3"/>
    <w:link w:val="Balk4Char"/>
    <w:qFormat/>
    <w:rsid w:val="00500796"/>
    <w:pPr>
      <w:numPr>
        <w:ilvl w:val="3"/>
      </w:numPr>
      <w:tabs>
        <w:tab w:val="left" w:pos="709"/>
      </w:tabs>
    </w:pPr>
  </w:style>
  <w:style w:type="character" w:styleId="DipnotBavurusu">
    <w:name w:val="footnote reference"/>
    <w:basedOn w:val="VarsaylanParagrafYazTipi"/>
    <w:uiPriority w:val="99"/>
    <w:semiHidden/>
    <w:unhideWhenUsed/>
    <w:rsid w:val="00500796"/>
    <w:rPr>
      <w:vertAlign w:val="superscript"/>
    </w:rPr>
  </w:style>
  <w:style w:type="paragraph" w:styleId="stbilgi">
    <w:name w:val="header"/>
    <w:basedOn w:val="Normal"/>
    <w:link w:val="stbilgiChar"/>
    <w:uiPriority w:val="99"/>
    <w:unhideWhenUsed/>
    <w:rsid w:val="001115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115B3"/>
    <w:rPr>
      <w:rFonts w:ascii="Times New Roman" w:hAnsi="Times New Roman" w:cs="Times New Roman"/>
      <w:sz w:val="24"/>
      <w:szCs w:val="24"/>
    </w:rPr>
  </w:style>
  <w:style w:type="paragraph" w:styleId="Altbilgi">
    <w:name w:val="footer"/>
    <w:basedOn w:val="Normal"/>
    <w:link w:val="AltbilgiChar"/>
    <w:uiPriority w:val="99"/>
    <w:unhideWhenUsed/>
    <w:rsid w:val="001115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15B3"/>
    <w:rPr>
      <w:rFonts w:ascii="Times New Roman" w:hAnsi="Times New Roman" w:cs="Times New Roman"/>
      <w:sz w:val="24"/>
      <w:szCs w:val="24"/>
    </w:rPr>
  </w:style>
  <w:style w:type="paragraph" w:customStyle="1" w:styleId="Default">
    <w:name w:val="Default"/>
    <w:rsid w:val="0017406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3">
    <w:name w:val="Pa2+3"/>
    <w:basedOn w:val="Default"/>
    <w:next w:val="Default"/>
    <w:uiPriority w:val="99"/>
    <w:rsid w:val="0017406A"/>
    <w:pPr>
      <w:spacing w:line="281" w:lineRule="atLeast"/>
    </w:pPr>
    <w:rPr>
      <w:color w:val="auto"/>
    </w:rPr>
  </w:style>
  <w:style w:type="character" w:customStyle="1" w:styleId="A03">
    <w:name w:val="A0+3"/>
    <w:uiPriority w:val="99"/>
    <w:rsid w:val="0017406A"/>
    <w:rPr>
      <w:b/>
      <w:bCs/>
      <w:color w:val="000000"/>
      <w:sz w:val="20"/>
      <w:szCs w:val="20"/>
    </w:rPr>
  </w:style>
  <w:style w:type="paragraph" w:customStyle="1" w:styleId="Pa72">
    <w:name w:val="Pa7+2"/>
    <w:basedOn w:val="Default"/>
    <w:next w:val="Default"/>
    <w:uiPriority w:val="99"/>
    <w:rsid w:val="000C297F"/>
    <w:pPr>
      <w:spacing w:line="241" w:lineRule="atLeast"/>
    </w:pPr>
    <w:rPr>
      <w:color w:val="auto"/>
    </w:rPr>
  </w:style>
  <w:style w:type="character" w:customStyle="1" w:styleId="A12">
    <w:name w:val="A1+2"/>
    <w:uiPriority w:val="99"/>
    <w:rsid w:val="000C297F"/>
    <w:rPr>
      <w:color w:val="000000"/>
      <w:sz w:val="11"/>
      <w:szCs w:val="11"/>
    </w:rPr>
  </w:style>
  <w:style w:type="paragraph" w:styleId="BalonMetni">
    <w:name w:val="Balloon Text"/>
    <w:basedOn w:val="Normal"/>
    <w:link w:val="BalonMetniChar"/>
    <w:uiPriority w:val="99"/>
    <w:semiHidden/>
    <w:unhideWhenUsed/>
    <w:rsid w:val="009E0A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0A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96"/>
    <w:pPr>
      <w:spacing w:after="200" w:line="276" w:lineRule="auto"/>
      <w:jc w:val="both"/>
    </w:pPr>
    <w:rPr>
      <w:rFonts w:ascii="Times New Roman" w:hAnsi="Times New Roman" w:cs="Times New Roman"/>
      <w:sz w:val="24"/>
      <w:szCs w:val="24"/>
    </w:rPr>
  </w:style>
  <w:style w:type="paragraph" w:styleId="Balk1">
    <w:name w:val="heading 1"/>
    <w:basedOn w:val="Normal"/>
    <w:next w:val="Normal"/>
    <w:link w:val="Balk1Char"/>
    <w:uiPriority w:val="9"/>
    <w:qFormat/>
    <w:rsid w:val="00500796"/>
    <w:pPr>
      <w:keepNext/>
      <w:keepLines/>
      <w:spacing w:before="480" w:after="0" w:line="360" w:lineRule="auto"/>
      <w:outlineLvl w:val="0"/>
    </w:pPr>
    <w:rPr>
      <w:rFonts w:eastAsiaTheme="majorEastAsia" w:cstheme="majorBidi"/>
      <w:b/>
      <w:b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00796"/>
    <w:rPr>
      <w:rFonts w:ascii="Times New Roman" w:eastAsiaTheme="majorEastAsia" w:hAnsi="Times New Roman" w:cstheme="majorBidi"/>
      <w:b/>
      <w:bCs/>
      <w:sz w:val="24"/>
      <w:szCs w:val="28"/>
    </w:rPr>
  </w:style>
  <w:style w:type="character" w:styleId="Kpr">
    <w:name w:val="Hyperlink"/>
    <w:basedOn w:val="VarsaylanParagrafYazTipi"/>
    <w:uiPriority w:val="99"/>
    <w:unhideWhenUsed/>
    <w:rsid w:val="00500796"/>
    <w:rPr>
      <w:color w:val="0563C1" w:themeColor="hyperlink"/>
      <w:u w:val="single"/>
    </w:rPr>
  </w:style>
  <w:style w:type="paragraph" w:styleId="NormalWeb">
    <w:name w:val="Normal (Web)"/>
    <w:basedOn w:val="Normal"/>
    <w:uiPriority w:val="99"/>
    <w:semiHidden/>
    <w:unhideWhenUsed/>
    <w:rsid w:val="00500796"/>
    <w:pPr>
      <w:spacing w:before="100" w:beforeAutospacing="1" w:after="100" w:afterAutospacing="1" w:line="240" w:lineRule="auto"/>
    </w:pPr>
    <w:rPr>
      <w:rFonts w:eastAsia="Times New Roman"/>
      <w:lang w:eastAsia="tr-TR"/>
    </w:rPr>
  </w:style>
  <w:style w:type="paragraph" w:styleId="DipnotMetni">
    <w:name w:val="footnote text"/>
    <w:basedOn w:val="Normal"/>
    <w:link w:val="DipnotMetniChar"/>
    <w:uiPriority w:val="99"/>
    <w:unhideWhenUsed/>
    <w:rsid w:val="00500796"/>
    <w:pPr>
      <w:spacing w:after="0" w:line="240" w:lineRule="auto"/>
    </w:pPr>
    <w:rPr>
      <w:sz w:val="20"/>
      <w:szCs w:val="20"/>
    </w:rPr>
  </w:style>
  <w:style w:type="character" w:customStyle="1" w:styleId="DipnotMetniChar">
    <w:name w:val="Dipnot Metni Char"/>
    <w:basedOn w:val="VarsaylanParagrafYazTipi"/>
    <w:link w:val="DipnotMetni"/>
    <w:uiPriority w:val="99"/>
    <w:rsid w:val="00500796"/>
    <w:rPr>
      <w:rFonts w:ascii="Times New Roman" w:hAnsi="Times New Roman" w:cs="Times New Roman"/>
      <w:sz w:val="20"/>
      <w:szCs w:val="20"/>
    </w:rPr>
  </w:style>
  <w:style w:type="paragraph" w:customStyle="1" w:styleId="BALIK1">
    <w:name w:val="BAŞLIK_1"/>
    <w:basedOn w:val="Balk1"/>
    <w:uiPriority w:val="99"/>
    <w:qFormat/>
    <w:rsid w:val="00500796"/>
    <w:pPr>
      <w:numPr>
        <w:numId w:val="1"/>
      </w:numPr>
      <w:jc w:val="center"/>
    </w:pPr>
    <w:rPr>
      <w:rFonts w:cs="Times New Roman"/>
      <w:szCs w:val="24"/>
    </w:rPr>
  </w:style>
  <w:style w:type="paragraph" w:customStyle="1" w:styleId="BALIK12">
    <w:name w:val="BAŞLIK_1_2"/>
    <w:basedOn w:val="Balk1"/>
    <w:uiPriority w:val="99"/>
    <w:qFormat/>
    <w:rsid w:val="00500796"/>
    <w:pPr>
      <w:numPr>
        <w:ilvl w:val="1"/>
        <w:numId w:val="1"/>
      </w:numPr>
      <w:tabs>
        <w:tab w:val="left" w:pos="284"/>
      </w:tabs>
      <w:spacing w:before="0" w:after="240" w:line="480" w:lineRule="auto"/>
    </w:pPr>
    <w:rPr>
      <w:rFonts w:cs="Times New Roman"/>
      <w:szCs w:val="24"/>
    </w:rPr>
  </w:style>
  <w:style w:type="paragraph" w:customStyle="1" w:styleId="Balk3">
    <w:name w:val="Başlık_3"/>
    <w:basedOn w:val="Normal"/>
    <w:qFormat/>
    <w:rsid w:val="00500796"/>
    <w:pPr>
      <w:numPr>
        <w:ilvl w:val="2"/>
        <w:numId w:val="1"/>
      </w:numPr>
      <w:contextualSpacing/>
    </w:pPr>
    <w:rPr>
      <w:b/>
    </w:rPr>
  </w:style>
  <w:style w:type="character" w:customStyle="1" w:styleId="Balk4Char">
    <w:name w:val="Başlık_4 Char"/>
    <w:basedOn w:val="VarsaylanParagrafYazTipi"/>
    <w:link w:val="Balk4"/>
    <w:locked/>
    <w:rsid w:val="00500796"/>
    <w:rPr>
      <w:rFonts w:ascii="Times New Roman" w:hAnsi="Times New Roman" w:cs="Times New Roman"/>
      <w:b/>
      <w:sz w:val="24"/>
      <w:szCs w:val="24"/>
    </w:rPr>
  </w:style>
  <w:style w:type="paragraph" w:customStyle="1" w:styleId="Balk4">
    <w:name w:val="Başlık_4"/>
    <w:basedOn w:val="Balk3"/>
    <w:link w:val="Balk4Char"/>
    <w:qFormat/>
    <w:rsid w:val="00500796"/>
    <w:pPr>
      <w:numPr>
        <w:ilvl w:val="3"/>
      </w:numPr>
      <w:tabs>
        <w:tab w:val="left" w:pos="709"/>
      </w:tabs>
    </w:pPr>
  </w:style>
  <w:style w:type="character" w:styleId="DipnotBavurusu">
    <w:name w:val="footnote reference"/>
    <w:basedOn w:val="VarsaylanParagrafYazTipi"/>
    <w:uiPriority w:val="99"/>
    <w:semiHidden/>
    <w:unhideWhenUsed/>
    <w:rsid w:val="00500796"/>
    <w:rPr>
      <w:vertAlign w:val="superscript"/>
    </w:rPr>
  </w:style>
  <w:style w:type="paragraph" w:styleId="stbilgi">
    <w:name w:val="header"/>
    <w:basedOn w:val="Normal"/>
    <w:link w:val="stbilgiChar"/>
    <w:uiPriority w:val="99"/>
    <w:unhideWhenUsed/>
    <w:rsid w:val="001115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115B3"/>
    <w:rPr>
      <w:rFonts w:ascii="Times New Roman" w:hAnsi="Times New Roman" w:cs="Times New Roman"/>
      <w:sz w:val="24"/>
      <w:szCs w:val="24"/>
    </w:rPr>
  </w:style>
  <w:style w:type="paragraph" w:styleId="Altbilgi">
    <w:name w:val="footer"/>
    <w:basedOn w:val="Normal"/>
    <w:link w:val="AltbilgiChar"/>
    <w:uiPriority w:val="99"/>
    <w:unhideWhenUsed/>
    <w:rsid w:val="001115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15B3"/>
    <w:rPr>
      <w:rFonts w:ascii="Times New Roman" w:hAnsi="Times New Roman" w:cs="Times New Roman"/>
      <w:sz w:val="24"/>
      <w:szCs w:val="24"/>
    </w:rPr>
  </w:style>
  <w:style w:type="paragraph" w:customStyle="1" w:styleId="Default">
    <w:name w:val="Default"/>
    <w:rsid w:val="0017406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3">
    <w:name w:val="Pa2+3"/>
    <w:basedOn w:val="Default"/>
    <w:next w:val="Default"/>
    <w:uiPriority w:val="99"/>
    <w:rsid w:val="0017406A"/>
    <w:pPr>
      <w:spacing w:line="281" w:lineRule="atLeast"/>
    </w:pPr>
    <w:rPr>
      <w:color w:val="auto"/>
    </w:rPr>
  </w:style>
  <w:style w:type="character" w:customStyle="1" w:styleId="A03">
    <w:name w:val="A0+3"/>
    <w:uiPriority w:val="99"/>
    <w:rsid w:val="0017406A"/>
    <w:rPr>
      <w:b/>
      <w:bCs/>
      <w:color w:val="000000"/>
      <w:sz w:val="20"/>
      <w:szCs w:val="20"/>
    </w:rPr>
  </w:style>
  <w:style w:type="paragraph" w:customStyle="1" w:styleId="Pa72">
    <w:name w:val="Pa7+2"/>
    <w:basedOn w:val="Default"/>
    <w:next w:val="Default"/>
    <w:uiPriority w:val="99"/>
    <w:rsid w:val="000C297F"/>
    <w:pPr>
      <w:spacing w:line="241" w:lineRule="atLeast"/>
    </w:pPr>
    <w:rPr>
      <w:color w:val="auto"/>
    </w:rPr>
  </w:style>
  <w:style w:type="character" w:customStyle="1" w:styleId="A12">
    <w:name w:val="A1+2"/>
    <w:uiPriority w:val="99"/>
    <w:rsid w:val="000C297F"/>
    <w:rPr>
      <w:color w:val="000000"/>
      <w:sz w:val="11"/>
      <w:szCs w:val="11"/>
    </w:rPr>
  </w:style>
  <w:style w:type="paragraph" w:styleId="BalonMetni">
    <w:name w:val="Balloon Text"/>
    <w:basedOn w:val="Normal"/>
    <w:link w:val="BalonMetniChar"/>
    <w:uiPriority w:val="99"/>
    <w:semiHidden/>
    <w:unhideWhenUsed/>
    <w:rsid w:val="009E0A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0A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837848">
      <w:bodyDiv w:val="1"/>
      <w:marLeft w:val="0"/>
      <w:marRight w:val="0"/>
      <w:marTop w:val="0"/>
      <w:marBottom w:val="0"/>
      <w:divBdr>
        <w:top w:val="none" w:sz="0" w:space="0" w:color="auto"/>
        <w:left w:val="none" w:sz="0" w:space="0" w:color="auto"/>
        <w:bottom w:val="none" w:sz="0" w:space="0" w:color="auto"/>
        <w:right w:val="none" w:sz="0" w:space="0" w:color="auto"/>
      </w:divBdr>
    </w:div>
    <w:div w:id="1354957964">
      <w:bodyDiv w:val="1"/>
      <w:marLeft w:val="0"/>
      <w:marRight w:val="0"/>
      <w:marTop w:val="0"/>
      <w:marBottom w:val="0"/>
      <w:divBdr>
        <w:top w:val="none" w:sz="0" w:space="0" w:color="auto"/>
        <w:left w:val="none" w:sz="0" w:space="0" w:color="auto"/>
        <w:bottom w:val="none" w:sz="0" w:space="0" w:color="auto"/>
        <w:right w:val="none" w:sz="0" w:space="0" w:color="auto"/>
      </w:divBdr>
    </w:div>
    <w:div w:id="141574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tbmm.gov.tr/kutuphane/siyasi_partiler.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98F27-E328-447B-A4F5-D0DC9E8D2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23</Pages>
  <Words>3925</Words>
  <Characters>22373</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SIBEL DEMIRCI</dc:creator>
  <cp:lastModifiedBy>Packard Bell</cp:lastModifiedBy>
  <cp:revision>76</cp:revision>
  <cp:lastPrinted>2018-10-12T12:08:00Z</cp:lastPrinted>
  <dcterms:created xsi:type="dcterms:W3CDTF">2018-12-16T17:59:00Z</dcterms:created>
  <dcterms:modified xsi:type="dcterms:W3CDTF">2018-12-19T14:26:00Z</dcterms:modified>
</cp:coreProperties>
</file>