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FA9" w:rsidRPr="00C05FA9" w:rsidRDefault="00C05FA9" w:rsidP="00C05FA9">
      <w:pPr>
        <w:spacing w:after="0" w:line="240" w:lineRule="auto"/>
        <w:rPr>
          <w:rFonts w:ascii="Times New Roman" w:hAnsi="Times New Roman" w:cs="Times New Roman"/>
          <w:sz w:val="24"/>
          <w:szCs w:val="24"/>
        </w:rPr>
      </w:pPr>
      <w:r w:rsidRPr="00C05FA9">
        <w:rPr>
          <w:rFonts w:ascii="Times New Roman" w:hAnsi="Times New Roman" w:cs="Times New Roman"/>
          <w:sz w:val="24"/>
          <w:szCs w:val="24"/>
        </w:rPr>
        <w:t xml:space="preserve">Geliş Tarihi: </w:t>
      </w:r>
      <w:r w:rsidR="009C1336">
        <w:rPr>
          <w:rFonts w:ascii="Times New Roman" w:hAnsi="Times New Roman" w:cs="Times New Roman"/>
          <w:sz w:val="24"/>
          <w:szCs w:val="24"/>
        </w:rPr>
        <w:t>20.02.</w:t>
      </w:r>
      <w:proofErr w:type="gramStart"/>
      <w:r w:rsidR="009C1336">
        <w:rPr>
          <w:rFonts w:ascii="Times New Roman" w:hAnsi="Times New Roman" w:cs="Times New Roman"/>
          <w:sz w:val="24"/>
          <w:szCs w:val="24"/>
        </w:rPr>
        <w:t>2018</w:t>
      </w:r>
      <w:r w:rsidRPr="00C05FA9">
        <w:rPr>
          <w:rFonts w:ascii="Times New Roman" w:hAnsi="Times New Roman" w:cs="Times New Roman"/>
          <w:sz w:val="24"/>
          <w:szCs w:val="24"/>
        </w:rPr>
        <w:t xml:space="preserve">      Kabul</w:t>
      </w:r>
      <w:proofErr w:type="gramEnd"/>
      <w:r w:rsidRPr="00C05FA9">
        <w:rPr>
          <w:rFonts w:ascii="Times New Roman" w:hAnsi="Times New Roman" w:cs="Times New Roman"/>
          <w:sz w:val="24"/>
          <w:szCs w:val="24"/>
        </w:rPr>
        <w:t xml:space="preserve"> Tarihi:</w:t>
      </w:r>
      <w:r w:rsidR="009C1336">
        <w:rPr>
          <w:rFonts w:ascii="Times New Roman" w:hAnsi="Times New Roman" w:cs="Times New Roman"/>
          <w:sz w:val="24"/>
          <w:szCs w:val="24"/>
        </w:rPr>
        <w:t>23.07.2018</w:t>
      </w:r>
    </w:p>
    <w:p w:rsidR="00C05FA9" w:rsidRDefault="00C05FA9" w:rsidP="001D68B3">
      <w:pPr>
        <w:spacing w:after="0" w:line="240" w:lineRule="auto"/>
        <w:jc w:val="center"/>
        <w:rPr>
          <w:rFonts w:ascii="Times New Roman" w:hAnsi="Times New Roman" w:cs="Times New Roman"/>
          <w:b/>
          <w:sz w:val="32"/>
          <w:szCs w:val="32"/>
        </w:rPr>
      </w:pPr>
    </w:p>
    <w:p w:rsidR="001D68B3" w:rsidRPr="00251157" w:rsidRDefault="001D68B3" w:rsidP="001D68B3">
      <w:pPr>
        <w:spacing w:after="0" w:line="240" w:lineRule="auto"/>
        <w:jc w:val="center"/>
        <w:rPr>
          <w:rFonts w:ascii="Times New Roman" w:hAnsi="Times New Roman" w:cs="Times New Roman"/>
          <w:b/>
          <w:sz w:val="32"/>
          <w:szCs w:val="32"/>
        </w:rPr>
      </w:pPr>
      <w:bookmarkStart w:id="0" w:name="_GoBack"/>
      <w:r w:rsidRPr="00251157">
        <w:rPr>
          <w:rFonts w:ascii="Times New Roman" w:hAnsi="Times New Roman" w:cs="Times New Roman"/>
          <w:b/>
          <w:sz w:val="32"/>
          <w:szCs w:val="32"/>
        </w:rPr>
        <w:t xml:space="preserve">1998-2018 Arası Dönemde Türkiye’nin Afrika </w:t>
      </w:r>
      <w:r w:rsidR="00F11E6C" w:rsidRPr="00251157">
        <w:rPr>
          <w:rFonts w:ascii="Times New Roman" w:hAnsi="Times New Roman" w:cs="Times New Roman"/>
          <w:b/>
          <w:sz w:val="32"/>
          <w:szCs w:val="32"/>
        </w:rPr>
        <w:t>Deneyimi</w:t>
      </w:r>
      <w:r w:rsidRPr="00251157">
        <w:rPr>
          <w:rFonts w:ascii="Times New Roman" w:hAnsi="Times New Roman" w:cs="Times New Roman"/>
          <w:b/>
          <w:sz w:val="32"/>
          <w:szCs w:val="32"/>
        </w:rPr>
        <w:t xml:space="preserve">: </w:t>
      </w:r>
    </w:p>
    <w:p w:rsidR="001D68B3" w:rsidRPr="00251157" w:rsidRDefault="001D68B3" w:rsidP="001D68B3">
      <w:pPr>
        <w:spacing w:after="0" w:line="240" w:lineRule="auto"/>
        <w:jc w:val="center"/>
        <w:rPr>
          <w:rFonts w:ascii="Times New Roman" w:hAnsi="Times New Roman" w:cs="Times New Roman"/>
          <w:b/>
          <w:sz w:val="32"/>
          <w:szCs w:val="32"/>
        </w:rPr>
      </w:pPr>
      <w:r w:rsidRPr="00251157">
        <w:rPr>
          <w:rFonts w:ascii="Times New Roman" w:hAnsi="Times New Roman" w:cs="Times New Roman"/>
          <w:b/>
          <w:sz w:val="32"/>
          <w:szCs w:val="32"/>
        </w:rPr>
        <w:t>Fikirden Eyleme Bir Dönüşüm</w:t>
      </w:r>
    </w:p>
    <w:bookmarkEnd w:id="0"/>
    <w:p w:rsidR="001D68B3" w:rsidRPr="00251157" w:rsidRDefault="001D68B3" w:rsidP="00EC519D">
      <w:pPr>
        <w:spacing w:after="0" w:line="240" w:lineRule="auto"/>
        <w:jc w:val="both"/>
        <w:rPr>
          <w:rFonts w:ascii="Times New Roman" w:hAnsi="Times New Roman" w:cs="Times New Roman"/>
          <w:b/>
          <w:sz w:val="32"/>
          <w:szCs w:val="32"/>
        </w:rPr>
      </w:pPr>
    </w:p>
    <w:p w:rsidR="001D68B3" w:rsidRDefault="00251157" w:rsidP="0025115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Ebru OĞURLU</w:t>
      </w:r>
      <w:r>
        <w:rPr>
          <w:rStyle w:val="DipnotBavurusu"/>
          <w:rFonts w:ascii="Times New Roman" w:hAnsi="Times New Roman" w:cs="Times New Roman"/>
          <w:b/>
          <w:sz w:val="24"/>
          <w:szCs w:val="24"/>
        </w:rPr>
        <w:footnoteReference w:id="1"/>
      </w:r>
    </w:p>
    <w:p w:rsidR="00251157" w:rsidRDefault="00251157" w:rsidP="00EC519D">
      <w:pPr>
        <w:spacing w:after="0" w:line="240" w:lineRule="auto"/>
        <w:jc w:val="both"/>
        <w:rPr>
          <w:rFonts w:ascii="Times New Roman" w:hAnsi="Times New Roman" w:cs="Times New Roman"/>
          <w:b/>
          <w:sz w:val="24"/>
          <w:szCs w:val="24"/>
        </w:rPr>
      </w:pPr>
    </w:p>
    <w:p w:rsidR="00EC3457" w:rsidRPr="00572362" w:rsidRDefault="001D68B3" w:rsidP="002C0610">
      <w:pPr>
        <w:spacing w:after="120" w:line="240" w:lineRule="auto"/>
        <w:jc w:val="both"/>
        <w:rPr>
          <w:rFonts w:ascii="Times New Roman" w:hAnsi="Times New Roman" w:cs="Times New Roman"/>
          <w:b/>
          <w:i/>
          <w:sz w:val="24"/>
          <w:szCs w:val="24"/>
        </w:rPr>
      </w:pPr>
      <w:r w:rsidRPr="00572362">
        <w:rPr>
          <w:rFonts w:ascii="Times New Roman" w:hAnsi="Times New Roman" w:cs="Times New Roman"/>
          <w:b/>
          <w:i/>
          <w:sz w:val="24"/>
          <w:szCs w:val="24"/>
        </w:rPr>
        <w:t>Öz</w:t>
      </w:r>
    </w:p>
    <w:p w:rsidR="00D8047E" w:rsidRPr="00A16385" w:rsidRDefault="00811671" w:rsidP="002C061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1998 yılında Afrika Eylem Planı</w:t>
      </w:r>
      <w:r w:rsidR="00EC3457" w:rsidRPr="00A16385">
        <w:rPr>
          <w:rFonts w:ascii="Times New Roman" w:hAnsi="Times New Roman" w:cs="Times New Roman"/>
          <w:sz w:val="24"/>
          <w:szCs w:val="24"/>
        </w:rPr>
        <w:t xml:space="preserve"> ile başlayan</w:t>
      </w:r>
      <w:r>
        <w:rPr>
          <w:rFonts w:ascii="Times New Roman" w:hAnsi="Times New Roman" w:cs="Times New Roman"/>
          <w:sz w:val="24"/>
          <w:szCs w:val="24"/>
        </w:rPr>
        <w:t xml:space="preserve"> geçen yirmi yıllık dönemde uzun yıllardır ihmal</w:t>
      </w:r>
      <w:r w:rsidR="00EC3457" w:rsidRPr="00A16385">
        <w:rPr>
          <w:rFonts w:ascii="Times New Roman" w:hAnsi="Times New Roman" w:cs="Times New Roman"/>
          <w:sz w:val="24"/>
          <w:szCs w:val="24"/>
        </w:rPr>
        <w:t xml:space="preserve"> edilen</w:t>
      </w:r>
      <w:r>
        <w:rPr>
          <w:rFonts w:ascii="Times New Roman" w:hAnsi="Times New Roman" w:cs="Times New Roman"/>
          <w:sz w:val="24"/>
          <w:szCs w:val="24"/>
        </w:rPr>
        <w:t xml:space="preserve"> alanlardan biri olan </w:t>
      </w:r>
      <w:r w:rsidR="00EC3457" w:rsidRPr="00A16385">
        <w:rPr>
          <w:rFonts w:ascii="Times New Roman" w:hAnsi="Times New Roman" w:cs="Times New Roman"/>
          <w:sz w:val="24"/>
          <w:szCs w:val="24"/>
        </w:rPr>
        <w:t>Afrika ve Türkiye-Afrika ilişkileri</w:t>
      </w:r>
      <w:r w:rsidR="0063164F">
        <w:rPr>
          <w:rFonts w:ascii="Times New Roman" w:hAnsi="Times New Roman" w:cs="Times New Roman"/>
          <w:sz w:val="24"/>
          <w:szCs w:val="24"/>
        </w:rPr>
        <w:t xml:space="preserve"> bugün </w:t>
      </w:r>
      <w:r w:rsidR="00EC3457" w:rsidRPr="00A16385">
        <w:rPr>
          <w:rFonts w:ascii="Times New Roman" w:hAnsi="Times New Roman" w:cs="Times New Roman"/>
          <w:sz w:val="24"/>
          <w:szCs w:val="24"/>
        </w:rPr>
        <w:t>Türk Dış Politikası’nın başta gelen gündem maddeleri</w:t>
      </w:r>
      <w:r>
        <w:rPr>
          <w:rFonts w:ascii="Times New Roman" w:hAnsi="Times New Roman" w:cs="Times New Roman"/>
          <w:sz w:val="24"/>
          <w:szCs w:val="24"/>
        </w:rPr>
        <w:t xml:space="preserve"> arasına girmiştir. </w:t>
      </w:r>
      <w:r w:rsidR="005245F8">
        <w:rPr>
          <w:rFonts w:ascii="Times New Roman" w:hAnsi="Times New Roman" w:cs="Times New Roman"/>
          <w:sz w:val="24"/>
          <w:szCs w:val="24"/>
        </w:rPr>
        <w:t>İlk yıllarında</w:t>
      </w:r>
      <w:r w:rsidR="00D8047E" w:rsidRPr="00A16385">
        <w:rPr>
          <w:rFonts w:ascii="Times New Roman" w:hAnsi="Times New Roman" w:cs="Times New Roman"/>
          <w:sz w:val="24"/>
          <w:szCs w:val="24"/>
        </w:rPr>
        <w:t xml:space="preserve"> oldukça mütevazı olarak insani boyutta başlayan</w:t>
      </w:r>
      <w:r>
        <w:rPr>
          <w:rFonts w:ascii="Times New Roman" w:hAnsi="Times New Roman" w:cs="Times New Roman"/>
          <w:sz w:val="24"/>
          <w:szCs w:val="24"/>
        </w:rPr>
        <w:t xml:space="preserve"> Türkiye’nin </w:t>
      </w:r>
      <w:r w:rsidR="00D8047E" w:rsidRPr="00A16385">
        <w:rPr>
          <w:rFonts w:ascii="Times New Roman" w:hAnsi="Times New Roman" w:cs="Times New Roman"/>
          <w:sz w:val="24"/>
          <w:szCs w:val="24"/>
        </w:rPr>
        <w:t>Afrika Politikası yıllar içinde ekonomik, siyasi, sosyal</w:t>
      </w:r>
      <w:r w:rsidR="00020641">
        <w:rPr>
          <w:rFonts w:ascii="Times New Roman" w:hAnsi="Times New Roman" w:cs="Times New Roman"/>
          <w:sz w:val="24"/>
          <w:szCs w:val="24"/>
        </w:rPr>
        <w:t>, kültürel</w:t>
      </w:r>
      <w:r w:rsidR="00D8047E" w:rsidRPr="00A16385">
        <w:rPr>
          <w:rFonts w:ascii="Times New Roman" w:hAnsi="Times New Roman" w:cs="Times New Roman"/>
          <w:sz w:val="24"/>
          <w:szCs w:val="24"/>
        </w:rPr>
        <w:t xml:space="preserve"> ve güvenlik boyutları da </w:t>
      </w:r>
      <w:r w:rsidR="00F835E1" w:rsidRPr="00A16385">
        <w:rPr>
          <w:rFonts w:ascii="Times New Roman" w:hAnsi="Times New Roman" w:cs="Times New Roman"/>
          <w:sz w:val="24"/>
          <w:szCs w:val="24"/>
        </w:rPr>
        <w:t>dâhil</w:t>
      </w:r>
      <w:r w:rsidR="00D8047E" w:rsidRPr="00A16385">
        <w:rPr>
          <w:rFonts w:ascii="Times New Roman" w:hAnsi="Times New Roman" w:cs="Times New Roman"/>
          <w:sz w:val="24"/>
          <w:szCs w:val="24"/>
        </w:rPr>
        <w:t xml:space="preserve"> olmak üzere çok-yönlü bi</w:t>
      </w:r>
      <w:r w:rsidR="0083234C" w:rsidRPr="00A16385">
        <w:rPr>
          <w:rFonts w:ascii="Times New Roman" w:hAnsi="Times New Roman" w:cs="Times New Roman"/>
          <w:sz w:val="24"/>
          <w:szCs w:val="24"/>
        </w:rPr>
        <w:t>r politikaya evrilmiş</w:t>
      </w:r>
      <w:r>
        <w:rPr>
          <w:rFonts w:ascii="Times New Roman" w:hAnsi="Times New Roman" w:cs="Times New Roman"/>
          <w:sz w:val="24"/>
          <w:szCs w:val="24"/>
        </w:rPr>
        <w:t xml:space="preserve"> ve konu ile ilgili</w:t>
      </w:r>
      <w:r w:rsidR="0083234C" w:rsidRPr="00A16385">
        <w:rPr>
          <w:rFonts w:ascii="Times New Roman" w:hAnsi="Times New Roman" w:cs="Times New Roman"/>
          <w:sz w:val="24"/>
          <w:szCs w:val="24"/>
        </w:rPr>
        <w:t xml:space="preserve"> hem fikirsel hem toplumsal hem de kurumsal düzlemlerde </w:t>
      </w:r>
      <w:r>
        <w:rPr>
          <w:rFonts w:ascii="Times New Roman" w:hAnsi="Times New Roman" w:cs="Times New Roman"/>
          <w:sz w:val="24"/>
          <w:szCs w:val="24"/>
        </w:rPr>
        <w:t xml:space="preserve">önemli </w:t>
      </w:r>
      <w:r w:rsidR="0083234C" w:rsidRPr="00A16385">
        <w:rPr>
          <w:rFonts w:ascii="Times New Roman" w:hAnsi="Times New Roman" w:cs="Times New Roman"/>
          <w:sz w:val="24"/>
          <w:szCs w:val="24"/>
        </w:rPr>
        <w:t xml:space="preserve">değişiklikler gözlenmiştir. Tüm bu gelişmeler, Türkiye’nin Afrika politikasını </w:t>
      </w:r>
      <w:r w:rsidR="00D8047E" w:rsidRPr="00A16385">
        <w:rPr>
          <w:rFonts w:ascii="Times New Roman" w:hAnsi="Times New Roman" w:cs="Times New Roman"/>
          <w:sz w:val="24"/>
          <w:szCs w:val="24"/>
        </w:rPr>
        <w:t>bölgesel</w:t>
      </w:r>
      <w:r w:rsidR="0083234C" w:rsidRPr="00A16385">
        <w:rPr>
          <w:rFonts w:ascii="Times New Roman" w:hAnsi="Times New Roman" w:cs="Times New Roman"/>
          <w:sz w:val="24"/>
          <w:szCs w:val="24"/>
        </w:rPr>
        <w:t xml:space="preserve"> ve </w:t>
      </w:r>
      <w:r w:rsidR="00D8047E" w:rsidRPr="00A16385">
        <w:rPr>
          <w:rFonts w:ascii="Times New Roman" w:hAnsi="Times New Roman" w:cs="Times New Roman"/>
          <w:sz w:val="24"/>
          <w:szCs w:val="24"/>
        </w:rPr>
        <w:t xml:space="preserve">küresel güç iddialarının en temel göstergelerinden biri </w:t>
      </w:r>
      <w:r>
        <w:rPr>
          <w:rFonts w:ascii="Times New Roman" w:hAnsi="Times New Roman" w:cs="Times New Roman"/>
          <w:sz w:val="24"/>
          <w:szCs w:val="24"/>
        </w:rPr>
        <w:t>yapmıştır.</w:t>
      </w:r>
      <w:r w:rsidR="0083234C" w:rsidRPr="00A16385">
        <w:rPr>
          <w:rFonts w:ascii="Times New Roman" w:hAnsi="Times New Roman" w:cs="Times New Roman"/>
          <w:sz w:val="24"/>
          <w:szCs w:val="24"/>
        </w:rPr>
        <w:t xml:space="preserve"> Bu</w:t>
      </w:r>
      <w:r>
        <w:rPr>
          <w:rFonts w:ascii="Times New Roman" w:hAnsi="Times New Roman" w:cs="Times New Roman"/>
          <w:sz w:val="24"/>
          <w:szCs w:val="24"/>
        </w:rPr>
        <w:t xml:space="preserve"> çalışmada</w:t>
      </w:r>
      <w:r w:rsidR="0083234C" w:rsidRPr="00A16385">
        <w:rPr>
          <w:rFonts w:ascii="Times New Roman" w:hAnsi="Times New Roman" w:cs="Times New Roman"/>
          <w:sz w:val="24"/>
          <w:szCs w:val="24"/>
        </w:rPr>
        <w:t xml:space="preserve"> 1998 yılında kabul edilen Afrika </w:t>
      </w:r>
      <w:r>
        <w:rPr>
          <w:rFonts w:ascii="Times New Roman" w:hAnsi="Times New Roman" w:cs="Times New Roman"/>
          <w:sz w:val="24"/>
          <w:szCs w:val="24"/>
        </w:rPr>
        <w:t>Eylem</w:t>
      </w:r>
      <w:r w:rsidR="0083234C" w:rsidRPr="00A16385">
        <w:rPr>
          <w:rFonts w:ascii="Times New Roman" w:hAnsi="Times New Roman" w:cs="Times New Roman"/>
          <w:sz w:val="24"/>
          <w:szCs w:val="24"/>
        </w:rPr>
        <w:t xml:space="preserve"> Planının yirminci yılında Afrika politikasında </w:t>
      </w:r>
      <w:r>
        <w:rPr>
          <w:rFonts w:ascii="Times New Roman" w:hAnsi="Times New Roman" w:cs="Times New Roman"/>
          <w:sz w:val="24"/>
          <w:szCs w:val="24"/>
        </w:rPr>
        <w:t xml:space="preserve">yaşanan </w:t>
      </w:r>
      <w:r w:rsidR="009D07D0">
        <w:rPr>
          <w:rFonts w:ascii="Times New Roman" w:hAnsi="Times New Roman" w:cs="Times New Roman"/>
          <w:sz w:val="24"/>
          <w:szCs w:val="24"/>
        </w:rPr>
        <w:t>gelişmeler ve değişimler</w:t>
      </w:r>
      <w:r w:rsidR="000D337B" w:rsidRPr="00A16385">
        <w:rPr>
          <w:rFonts w:ascii="Times New Roman" w:hAnsi="Times New Roman" w:cs="Times New Roman"/>
          <w:sz w:val="24"/>
          <w:szCs w:val="24"/>
        </w:rPr>
        <w:t xml:space="preserve"> tartışılacak ve</w:t>
      </w:r>
      <w:r w:rsidR="0083234C" w:rsidRPr="00A16385">
        <w:rPr>
          <w:rFonts w:ascii="Times New Roman" w:hAnsi="Times New Roman" w:cs="Times New Roman"/>
          <w:sz w:val="24"/>
          <w:szCs w:val="24"/>
        </w:rPr>
        <w:t xml:space="preserve"> bu süre içinde Türkiye’nin </w:t>
      </w:r>
      <w:r>
        <w:rPr>
          <w:rFonts w:ascii="Times New Roman" w:hAnsi="Times New Roman" w:cs="Times New Roman"/>
          <w:sz w:val="24"/>
          <w:szCs w:val="24"/>
        </w:rPr>
        <w:t>kıtadaki</w:t>
      </w:r>
      <w:r w:rsidR="0083234C" w:rsidRPr="00A16385">
        <w:rPr>
          <w:rFonts w:ascii="Times New Roman" w:hAnsi="Times New Roman" w:cs="Times New Roman"/>
          <w:sz w:val="24"/>
          <w:szCs w:val="24"/>
        </w:rPr>
        <w:t xml:space="preserve"> varlığını ve görünürlüğünü </w:t>
      </w:r>
      <w:r w:rsidR="000D337B" w:rsidRPr="00A16385">
        <w:rPr>
          <w:rFonts w:ascii="Times New Roman" w:hAnsi="Times New Roman" w:cs="Times New Roman"/>
          <w:sz w:val="24"/>
          <w:szCs w:val="24"/>
        </w:rPr>
        <w:t xml:space="preserve">açık bir şekilde </w:t>
      </w:r>
      <w:r w:rsidR="0083234C" w:rsidRPr="00A16385">
        <w:rPr>
          <w:rFonts w:ascii="Times New Roman" w:hAnsi="Times New Roman" w:cs="Times New Roman"/>
          <w:sz w:val="24"/>
          <w:szCs w:val="24"/>
        </w:rPr>
        <w:t>hissettir</w:t>
      </w:r>
      <w:r w:rsidR="000D337B" w:rsidRPr="00A16385">
        <w:rPr>
          <w:rFonts w:ascii="Times New Roman" w:hAnsi="Times New Roman" w:cs="Times New Roman"/>
          <w:sz w:val="24"/>
          <w:szCs w:val="24"/>
        </w:rPr>
        <w:t>ir</w:t>
      </w:r>
      <w:r w:rsidR="0083234C" w:rsidRPr="00A16385">
        <w:rPr>
          <w:rFonts w:ascii="Times New Roman" w:hAnsi="Times New Roman" w:cs="Times New Roman"/>
          <w:sz w:val="24"/>
          <w:szCs w:val="24"/>
        </w:rPr>
        <w:t xml:space="preserve">ken Afrika’da önemli bir yumuşak güç </w:t>
      </w:r>
      <w:r>
        <w:rPr>
          <w:rFonts w:ascii="Times New Roman" w:hAnsi="Times New Roman" w:cs="Times New Roman"/>
          <w:sz w:val="24"/>
          <w:szCs w:val="24"/>
        </w:rPr>
        <w:t xml:space="preserve">kaynağı </w:t>
      </w:r>
      <w:r w:rsidR="000D337B" w:rsidRPr="00A16385">
        <w:rPr>
          <w:rFonts w:ascii="Times New Roman" w:hAnsi="Times New Roman" w:cs="Times New Roman"/>
          <w:sz w:val="24"/>
          <w:szCs w:val="24"/>
        </w:rPr>
        <w:t>haline geldiği ortaya konmaya çalışılacaktır.</w:t>
      </w:r>
    </w:p>
    <w:p w:rsidR="00444C55" w:rsidRDefault="001D68B3" w:rsidP="002C0610">
      <w:pPr>
        <w:spacing w:after="120" w:line="240" w:lineRule="auto"/>
        <w:jc w:val="both"/>
        <w:rPr>
          <w:rFonts w:ascii="Times New Roman" w:hAnsi="Times New Roman" w:cs="Times New Roman"/>
          <w:sz w:val="24"/>
          <w:szCs w:val="24"/>
        </w:rPr>
      </w:pPr>
      <w:r w:rsidRPr="001D68B3">
        <w:rPr>
          <w:rFonts w:ascii="Times New Roman" w:hAnsi="Times New Roman" w:cs="Times New Roman"/>
          <w:b/>
          <w:sz w:val="24"/>
          <w:szCs w:val="24"/>
        </w:rPr>
        <w:t xml:space="preserve">Anahtar </w:t>
      </w:r>
      <w:r w:rsidR="00572362">
        <w:rPr>
          <w:rFonts w:ascii="Times New Roman" w:hAnsi="Times New Roman" w:cs="Times New Roman"/>
          <w:b/>
          <w:sz w:val="24"/>
          <w:szCs w:val="24"/>
        </w:rPr>
        <w:t>k</w:t>
      </w:r>
      <w:r w:rsidRPr="001D68B3">
        <w:rPr>
          <w:rFonts w:ascii="Times New Roman" w:hAnsi="Times New Roman" w:cs="Times New Roman"/>
          <w:b/>
          <w:sz w:val="24"/>
          <w:szCs w:val="24"/>
        </w:rPr>
        <w:t>elimeler</w:t>
      </w:r>
      <w:r>
        <w:rPr>
          <w:rFonts w:ascii="Times New Roman" w:hAnsi="Times New Roman" w:cs="Times New Roman"/>
          <w:sz w:val="24"/>
          <w:szCs w:val="24"/>
        </w:rPr>
        <w:t xml:space="preserve">: </w:t>
      </w:r>
      <w:r w:rsidRPr="001D68B3">
        <w:rPr>
          <w:rFonts w:ascii="Times New Roman" w:hAnsi="Times New Roman" w:cs="Times New Roman"/>
          <w:i/>
          <w:sz w:val="24"/>
          <w:szCs w:val="24"/>
        </w:rPr>
        <w:t xml:space="preserve">Türk </w:t>
      </w:r>
      <w:r w:rsidR="002C0610">
        <w:rPr>
          <w:rFonts w:ascii="Times New Roman" w:hAnsi="Times New Roman" w:cs="Times New Roman"/>
          <w:i/>
          <w:sz w:val="24"/>
          <w:szCs w:val="24"/>
        </w:rPr>
        <w:t>dış p</w:t>
      </w:r>
      <w:r w:rsidRPr="001D68B3">
        <w:rPr>
          <w:rFonts w:ascii="Times New Roman" w:hAnsi="Times New Roman" w:cs="Times New Roman"/>
          <w:i/>
          <w:sz w:val="24"/>
          <w:szCs w:val="24"/>
        </w:rPr>
        <w:t xml:space="preserve">olitikası, Afrika </w:t>
      </w:r>
      <w:r w:rsidR="002C0610">
        <w:rPr>
          <w:rFonts w:ascii="Times New Roman" w:hAnsi="Times New Roman" w:cs="Times New Roman"/>
          <w:i/>
          <w:sz w:val="24"/>
          <w:szCs w:val="24"/>
        </w:rPr>
        <w:t>a</w:t>
      </w:r>
      <w:r w:rsidRPr="001D68B3">
        <w:rPr>
          <w:rFonts w:ascii="Times New Roman" w:hAnsi="Times New Roman" w:cs="Times New Roman"/>
          <w:i/>
          <w:sz w:val="24"/>
          <w:szCs w:val="24"/>
        </w:rPr>
        <w:t xml:space="preserve">çılımı, </w:t>
      </w:r>
      <w:r w:rsidR="002C0610">
        <w:rPr>
          <w:rFonts w:ascii="Times New Roman" w:hAnsi="Times New Roman" w:cs="Times New Roman"/>
          <w:i/>
          <w:sz w:val="24"/>
          <w:szCs w:val="24"/>
        </w:rPr>
        <w:t>y</w:t>
      </w:r>
      <w:r w:rsidRPr="001D68B3">
        <w:rPr>
          <w:rFonts w:ascii="Times New Roman" w:hAnsi="Times New Roman" w:cs="Times New Roman"/>
          <w:i/>
          <w:sz w:val="24"/>
          <w:szCs w:val="24"/>
        </w:rPr>
        <w:t xml:space="preserve">umuşak </w:t>
      </w:r>
      <w:r w:rsidR="002C0610">
        <w:rPr>
          <w:rFonts w:ascii="Times New Roman" w:hAnsi="Times New Roman" w:cs="Times New Roman"/>
          <w:i/>
          <w:sz w:val="24"/>
          <w:szCs w:val="24"/>
        </w:rPr>
        <w:t>g</w:t>
      </w:r>
      <w:r w:rsidRPr="001D68B3">
        <w:rPr>
          <w:rFonts w:ascii="Times New Roman" w:hAnsi="Times New Roman" w:cs="Times New Roman"/>
          <w:i/>
          <w:sz w:val="24"/>
          <w:szCs w:val="24"/>
        </w:rPr>
        <w:t>üç</w:t>
      </w:r>
      <w:r w:rsidR="002C0610">
        <w:rPr>
          <w:rFonts w:ascii="Times New Roman" w:hAnsi="Times New Roman" w:cs="Times New Roman"/>
          <w:i/>
          <w:sz w:val="24"/>
          <w:szCs w:val="24"/>
        </w:rPr>
        <w:t>.</w:t>
      </w:r>
    </w:p>
    <w:p w:rsidR="001D68B3" w:rsidRPr="00A16385" w:rsidRDefault="001D68B3" w:rsidP="002C0610">
      <w:pPr>
        <w:spacing w:after="120" w:line="240" w:lineRule="auto"/>
        <w:jc w:val="both"/>
        <w:rPr>
          <w:rFonts w:ascii="Times New Roman" w:hAnsi="Times New Roman" w:cs="Times New Roman"/>
          <w:sz w:val="24"/>
          <w:szCs w:val="24"/>
        </w:rPr>
      </w:pPr>
    </w:p>
    <w:p w:rsidR="00B2408C" w:rsidRDefault="00B2408C" w:rsidP="002C0610">
      <w:pPr>
        <w:spacing w:after="120" w:line="240" w:lineRule="auto"/>
        <w:jc w:val="both"/>
        <w:rPr>
          <w:rFonts w:ascii="Times New Roman" w:hAnsi="Times New Roman" w:cs="Times New Roman"/>
          <w:sz w:val="24"/>
          <w:szCs w:val="24"/>
        </w:rPr>
      </w:pPr>
    </w:p>
    <w:p w:rsidR="001D68B3" w:rsidRDefault="001D68B3" w:rsidP="002C06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Turkey’s African Experience between 1998 and 2018:</w:t>
      </w:r>
    </w:p>
    <w:p w:rsidR="001D68B3" w:rsidRPr="000F7439" w:rsidRDefault="00572362" w:rsidP="002C0610">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a</w:t>
      </w:r>
      <w:r w:rsidR="001D68B3">
        <w:rPr>
          <w:rFonts w:ascii="Times New Roman" w:hAnsi="Times New Roman" w:cs="Times New Roman"/>
          <w:b/>
          <w:sz w:val="28"/>
          <w:szCs w:val="28"/>
        </w:rPr>
        <w:t xml:space="preserve"> Transformation from an Idea into Action</w:t>
      </w:r>
    </w:p>
    <w:p w:rsidR="001D68B3" w:rsidRDefault="001D68B3" w:rsidP="002C0610">
      <w:pPr>
        <w:spacing w:after="120" w:line="240" w:lineRule="auto"/>
        <w:jc w:val="both"/>
        <w:rPr>
          <w:rFonts w:ascii="Times New Roman" w:hAnsi="Times New Roman" w:cs="Times New Roman"/>
          <w:b/>
          <w:sz w:val="24"/>
          <w:szCs w:val="24"/>
        </w:rPr>
      </w:pPr>
    </w:p>
    <w:p w:rsidR="001D68B3" w:rsidRDefault="001D68B3" w:rsidP="002C0610">
      <w:pPr>
        <w:spacing w:after="120" w:line="240" w:lineRule="auto"/>
        <w:jc w:val="both"/>
        <w:rPr>
          <w:rFonts w:ascii="Times New Roman" w:hAnsi="Times New Roman" w:cs="Times New Roman"/>
          <w:b/>
          <w:sz w:val="24"/>
          <w:szCs w:val="24"/>
        </w:rPr>
      </w:pPr>
    </w:p>
    <w:p w:rsidR="001D68B3" w:rsidRDefault="001D68B3" w:rsidP="002C0610">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1D68B3" w:rsidRPr="001D68B3" w:rsidRDefault="001D68B3" w:rsidP="002C061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the last twenty years</w:t>
      </w:r>
      <w:r w:rsidR="00020641">
        <w:rPr>
          <w:rFonts w:ascii="Times New Roman" w:hAnsi="Times New Roman" w:cs="Times New Roman"/>
          <w:sz w:val="24"/>
          <w:szCs w:val="24"/>
        </w:rPr>
        <w:t>,</w:t>
      </w:r>
      <w:r>
        <w:rPr>
          <w:rFonts w:ascii="Times New Roman" w:hAnsi="Times New Roman" w:cs="Times New Roman"/>
          <w:sz w:val="24"/>
          <w:szCs w:val="24"/>
        </w:rPr>
        <w:t xml:space="preserve"> after </w:t>
      </w:r>
      <w:r w:rsidR="00020641">
        <w:rPr>
          <w:rFonts w:ascii="Times New Roman" w:hAnsi="Times New Roman" w:cs="Times New Roman"/>
          <w:sz w:val="24"/>
          <w:szCs w:val="24"/>
        </w:rPr>
        <w:t xml:space="preserve">the adoption of </w:t>
      </w:r>
      <w:r>
        <w:rPr>
          <w:rFonts w:ascii="Times New Roman" w:hAnsi="Times New Roman" w:cs="Times New Roman"/>
          <w:sz w:val="24"/>
          <w:szCs w:val="24"/>
        </w:rPr>
        <w:t>1998 Africa Action Plan</w:t>
      </w:r>
      <w:r w:rsidR="00020641">
        <w:rPr>
          <w:rFonts w:ascii="Times New Roman" w:hAnsi="Times New Roman" w:cs="Times New Roman"/>
          <w:sz w:val="24"/>
          <w:szCs w:val="24"/>
        </w:rPr>
        <w:t xml:space="preserve">, Africa and Turkey-Africa relations have become one of the leading issues in Turkish Foreign Policy. Turkey’s African Plan initiated in a modest way and with humanitarian concerns has </w:t>
      </w:r>
      <w:r w:rsidR="003F08EF">
        <w:rPr>
          <w:rFonts w:ascii="Times New Roman" w:hAnsi="Times New Roman" w:cs="Times New Roman"/>
          <w:sz w:val="24"/>
          <w:szCs w:val="24"/>
        </w:rPr>
        <w:t xml:space="preserve">been </w:t>
      </w:r>
      <w:r w:rsidR="00020641">
        <w:rPr>
          <w:rFonts w:ascii="Times New Roman" w:hAnsi="Times New Roman" w:cs="Times New Roman"/>
          <w:sz w:val="24"/>
          <w:szCs w:val="24"/>
        </w:rPr>
        <w:t xml:space="preserve">transformed into a multi-dimensional policy by covering economic, political, social, cultural and sucurity issues. This transformation has inevitably led to the changes at the ideational, societal and institutional levels. </w:t>
      </w:r>
      <w:r w:rsidR="009D07D0">
        <w:rPr>
          <w:rFonts w:ascii="Times New Roman" w:hAnsi="Times New Roman" w:cs="Times New Roman"/>
          <w:sz w:val="24"/>
          <w:szCs w:val="24"/>
        </w:rPr>
        <w:t>In this context, Turkey’s African policy has become one of the chief indicators of Turkey’s regional and global power assertions. This article will try to discuss the main developments and changes in Turkey’s African policy in the twentieth anniversary of the African Action Plan adopted in 1998. While doing this, this article will also try to show that Turkey has become a soft power in the African continent by proving its visibility with various initiatives and attempts.</w:t>
      </w:r>
    </w:p>
    <w:p w:rsidR="009D07D0" w:rsidRPr="009D07D0" w:rsidRDefault="009D07D0" w:rsidP="002C0610">
      <w:pPr>
        <w:spacing w:after="120" w:line="240" w:lineRule="auto"/>
        <w:jc w:val="both"/>
        <w:rPr>
          <w:rFonts w:ascii="Times New Roman" w:hAnsi="Times New Roman" w:cs="Times New Roman"/>
          <w:i/>
          <w:sz w:val="24"/>
          <w:szCs w:val="24"/>
        </w:rPr>
      </w:pPr>
      <w:proofErr w:type="spellStart"/>
      <w:r w:rsidRPr="009D07D0">
        <w:rPr>
          <w:rFonts w:ascii="Times New Roman" w:hAnsi="Times New Roman" w:cs="Times New Roman"/>
          <w:b/>
          <w:sz w:val="24"/>
          <w:szCs w:val="24"/>
        </w:rPr>
        <w:t>Keywords</w:t>
      </w:r>
      <w:proofErr w:type="spellEnd"/>
      <w:r w:rsidRPr="009D07D0">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Pr="009D07D0">
        <w:rPr>
          <w:rFonts w:ascii="Times New Roman" w:hAnsi="Times New Roman" w:cs="Times New Roman"/>
          <w:i/>
          <w:sz w:val="24"/>
          <w:szCs w:val="24"/>
        </w:rPr>
        <w:t>Turkish</w:t>
      </w:r>
      <w:proofErr w:type="spellEnd"/>
      <w:r w:rsidRPr="009D07D0">
        <w:rPr>
          <w:rFonts w:ascii="Times New Roman" w:hAnsi="Times New Roman" w:cs="Times New Roman"/>
          <w:i/>
          <w:sz w:val="24"/>
          <w:szCs w:val="24"/>
        </w:rPr>
        <w:t xml:space="preserve"> </w:t>
      </w:r>
      <w:proofErr w:type="spellStart"/>
      <w:r w:rsidR="002C0610">
        <w:rPr>
          <w:rFonts w:ascii="Times New Roman" w:hAnsi="Times New Roman" w:cs="Times New Roman"/>
          <w:i/>
          <w:sz w:val="24"/>
          <w:szCs w:val="24"/>
        </w:rPr>
        <w:t>f</w:t>
      </w:r>
      <w:r w:rsidRPr="009D07D0">
        <w:rPr>
          <w:rFonts w:ascii="Times New Roman" w:hAnsi="Times New Roman" w:cs="Times New Roman"/>
          <w:i/>
          <w:sz w:val="24"/>
          <w:szCs w:val="24"/>
        </w:rPr>
        <w:t>oreign</w:t>
      </w:r>
      <w:proofErr w:type="spellEnd"/>
      <w:r w:rsidRPr="009D07D0">
        <w:rPr>
          <w:rFonts w:ascii="Times New Roman" w:hAnsi="Times New Roman" w:cs="Times New Roman"/>
          <w:i/>
          <w:sz w:val="24"/>
          <w:szCs w:val="24"/>
        </w:rPr>
        <w:t xml:space="preserve"> </w:t>
      </w:r>
      <w:proofErr w:type="spellStart"/>
      <w:r w:rsidR="002C0610">
        <w:rPr>
          <w:rFonts w:ascii="Times New Roman" w:hAnsi="Times New Roman" w:cs="Times New Roman"/>
          <w:i/>
          <w:sz w:val="24"/>
          <w:szCs w:val="24"/>
        </w:rPr>
        <w:t>p</w:t>
      </w:r>
      <w:r w:rsidRPr="009D07D0">
        <w:rPr>
          <w:rFonts w:ascii="Times New Roman" w:hAnsi="Times New Roman" w:cs="Times New Roman"/>
          <w:i/>
          <w:sz w:val="24"/>
          <w:szCs w:val="24"/>
        </w:rPr>
        <w:t>olicy</w:t>
      </w:r>
      <w:proofErr w:type="spellEnd"/>
      <w:r w:rsidRPr="009D07D0">
        <w:rPr>
          <w:rFonts w:ascii="Times New Roman" w:hAnsi="Times New Roman" w:cs="Times New Roman"/>
          <w:i/>
          <w:sz w:val="24"/>
          <w:szCs w:val="24"/>
        </w:rPr>
        <w:t xml:space="preserve">, </w:t>
      </w:r>
      <w:proofErr w:type="spellStart"/>
      <w:r w:rsidRPr="009D07D0">
        <w:rPr>
          <w:rFonts w:ascii="Times New Roman" w:hAnsi="Times New Roman" w:cs="Times New Roman"/>
          <w:i/>
          <w:sz w:val="24"/>
          <w:szCs w:val="24"/>
        </w:rPr>
        <w:t>African</w:t>
      </w:r>
      <w:proofErr w:type="spellEnd"/>
      <w:r w:rsidRPr="009D07D0">
        <w:rPr>
          <w:rFonts w:ascii="Times New Roman" w:hAnsi="Times New Roman" w:cs="Times New Roman"/>
          <w:i/>
          <w:sz w:val="24"/>
          <w:szCs w:val="24"/>
        </w:rPr>
        <w:t xml:space="preserve"> </w:t>
      </w:r>
      <w:proofErr w:type="spellStart"/>
      <w:r w:rsidR="002C0610">
        <w:rPr>
          <w:rFonts w:ascii="Times New Roman" w:hAnsi="Times New Roman" w:cs="Times New Roman"/>
          <w:i/>
          <w:sz w:val="24"/>
          <w:szCs w:val="24"/>
        </w:rPr>
        <w:t>o</w:t>
      </w:r>
      <w:r w:rsidRPr="009D07D0">
        <w:rPr>
          <w:rFonts w:ascii="Times New Roman" w:hAnsi="Times New Roman" w:cs="Times New Roman"/>
          <w:i/>
          <w:sz w:val="24"/>
          <w:szCs w:val="24"/>
        </w:rPr>
        <w:t>pening</w:t>
      </w:r>
      <w:proofErr w:type="spellEnd"/>
      <w:r w:rsidRPr="009D07D0">
        <w:rPr>
          <w:rFonts w:ascii="Times New Roman" w:hAnsi="Times New Roman" w:cs="Times New Roman"/>
          <w:i/>
          <w:sz w:val="24"/>
          <w:szCs w:val="24"/>
        </w:rPr>
        <w:t xml:space="preserve">, </w:t>
      </w:r>
      <w:proofErr w:type="spellStart"/>
      <w:r w:rsidR="002C0610">
        <w:rPr>
          <w:rFonts w:ascii="Times New Roman" w:hAnsi="Times New Roman" w:cs="Times New Roman"/>
          <w:i/>
          <w:sz w:val="24"/>
          <w:szCs w:val="24"/>
        </w:rPr>
        <w:t>s</w:t>
      </w:r>
      <w:r w:rsidRPr="009D07D0">
        <w:rPr>
          <w:rFonts w:ascii="Times New Roman" w:hAnsi="Times New Roman" w:cs="Times New Roman"/>
          <w:i/>
          <w:sz w:val="24"/>
          <w:szCs w:val="24"/>
        </w:rPr>
        <w:t>oft</w:t>
      </w:r>
      <w:proofErr w:type="spellEnd"/>
      <w:r w:rsidRPr="009D07D0">
        <w:rPr>
          <w:rFonts w:ascii="Times New Roman" w:hAnsi="Times New Roman" w:cs="Times New Roman"/>
          <w:i/>
          <w:sz w:val="24"/>
          <w:szCs w:val="24"/>
        </w:rPr>
        <w:t xml:space="preserve"> </w:t>
      </w:r>
      <w:proofErr w:type="spellStart"/>
      <w:r w:rsidR="002C0610">
        <w:rPr>
          <w:rFonts w:ascii="Times New Roman" w:hAnsi="Times New Roman" w:cs="Times New Roman"/>
          <w:i/>
          <w:sz w:val="24"/>
          <w:szCs w:val="24"/>
        </w:rPr>
        <w:t>p</w:t>
      </w:r>
      <w:r w:rsidRPr="009D07D0">
        <w:rPr>
          <w:rFonts w:ascii="Times New Roman" w:hAnsi="Times New Roman" w:cs="Times New Roman"/>
          <w:i/>
          <w:sz w:val="24"/>
          <w:szCs w:val="24"/>
        </w:rPr>
        <w:t>ower</w:t>
      </w:r>
      <w:proofErr w:type="spellEnd"/>
    </w:p>
    <w:p w:rsidR="001D68B3" w:rsidRDefault="001D68B3" w:rsidP="002C0610">
      <w:pPr>
        <w:spacing w:after="120" w:line="240" w:lineRule="auto"/>
        <w:jc w:val="both"/>
        <w:rPr>
          <w:rFonts w:ascii="Times New Roman" w:hAnsi="Times New Roman" w:cs="Times New Roman"/>
          <w:i/>
          <w:sz w:val="24"/>
          <w:szCs w:val="24"/>
        </w:rPr>
      </w:pPr>
    </w:p>
    <w:p w:rsidR="002C0610" w:rsidRPr="009D07D0" w:rsidRDefault="002C0610" w:rsidP="002C0610">
      <w:pPr>
        <w:spacing w:after="120" w:line="240" w:lineRule="auto"/>
        <w:jc w:val="both"/>
        <w:rPr>
          <w:rFonts w:ascii="Times New Roman" w:hAnsi="Times New Roman" w:cs="Times New Roman"/>
          <w:i/>
          <w:sz w:val="24"/>
          <w:szCs w:val="24"/>
        </w:rPr>
      </w:pPr>
    </w:p>
    <w:p w:rsidR="001D68B3" w:rsidRPr="00A16385" w:rsidRDefault="001D68B3" w:rsidP="002C0610">
      <w:pPr>
        <w:spacing w:after="120" w:line="240" w:lineRule="auto"/>
        <w:jc w:val="both"/>
        <w:rPr>
          <w:rFonts w:ascii="Times New Roman" w:hAnsi="Times New Roman" w:cs="Times New Roman"/>
          <w:sz w:val="24"/>
          <w:szCs w:val="24"/>
        </w:rPr>
      </w:pPr>
    </w:p>
    <w:p w:rsidR="00444C55" w:rsidRPr="00AF263C" w:rsidRDefault="00B2408C" w:rsidP="00AF263C">
      <w:pPr>
        <w:pStyle w:val="ListeParagraf"/>
        <w:numPr>
          <w:ilvl w:val="0"/>
          <w:numId w:val="8"/>
        </w:numPr>
        <w:spacing w:after="120" w:line="240" w:lineRule="auto"/>
        <w:jc w:val="both"/>
        <w:rPr>
          <w:rFonts w:ascii="Times New Roman" w:hAnsi="Times New Roman" w:cs="Times New Roman"/>
          <w:b/>
          <w:sz w:val="24"/>
          <w:szCs w:val="24"/>
        </w:rPr>
      </w:pPr>
      <w:r w:rsidRPr="00AF263C">
        <w:rPr>
          <w:rFonts w:ascii="Times New Roman" w:hAnsi="Times New Roman" w:cs="Times New Roman"/>
          <w:b/>
          <w:sz w:val="24"/>
          <w:szCs w:val="24"/>
        </w:rPr>
        <w:t>Giriş</w:t>
      </w:r>
    </w:p>
    <w:p w:rsidR="0092520A" w:rsidRDefault="00B2408C"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Geleneksel Türk dış politikası</w:t>
      </w:r>
      <w:r w:rsidR="008660BA" w:rsidRPr="00A16385">
        <w:rPr>
          <w:rFonts w:ascii="Times New Roman" w:hAnsi="Times New Roman" w:cs="Times New Roman"/>
          <w:sz w:val="24"/>
          <w:szCs w:val="24"/>
        </w:rPr>
        <w:t xml:space="preserve">nda fikirsel anlamda </w:t>
      </w:r>
      <w:r w:rsidRPr="00A16385">
        <w:rPr>
          <w:rFonts w:ascii="Times New Roman" w:hAnsi="Times New Roman" w:cs="Times New Roman"/>
          <w:sz w:val="24"/>
          <w:szCs w:val="24"/>
        </w:rPr>
        <w:t xml:space="preserve">kendisine oldukça sınırlı bir yer bulabilen Afrika </w:t>
      </w:r>
      <w:r w:rsidR="008660BA" w:rsidRPr="00A16385">
        <w:rPr>
          <w:rFonts w:ascii="Times New Roman" w:hAnsi="Times New Roman" w:cs="Times New Roman"/>
          <w:sz w:val="24"/>
          <w:szCs w:val="24"/>
        </w:rPr>
        <w:t xml:space="preserve">politikası </w:t>
      </w:r>
      <w:r w:rsidRPr="00A16385">
        <w:rPr>
          <w:rFonts w:ascii="Times New Roman" w:hAnsi="Times New Roman" w:cs="Times New Roman"/>
          <w:sz w:val="24"/>
          <w:szCs w:val="24"/>
        </w:rPr>
        <w:t xml:space="preserve">ve Türkiye-Afrika ilişkileri </w:t>
      </w:r>
      <w:r w:rsidR="003F08EF" w:rsidRPr="00A16385">
        <w:rPr>
          <w:rFonts w:ascii="Times New Roman" w:hAnsi="Times New Roman" w:cs="Times New Roman"/>
          <w:sz w:val="24"/>
          <w:szCs w:val="24"/>
        </w:rPr>
        <w:t>mekânsal</w:t>
      </w:r>
      <w:r w:rsidRPr="00A16385">
        <w:rPr>
          <w:rFonts w:ascii="Times New Roman" w:hAnsi="Times New Roman" w:cs="Times New Roman"/>
          <w:sz w:val="24"/>
          <w:szCs w:val="24"/>
        </w:rPr>
        <w:t xml:space="preserve"> anlamda da </w:t>
      </w:r>
      <w:r w:rsidR="00E17103" w:rsidRPr="00A16385">
        <w:rPr>
          <w:rFonts w:ascii="Times New Roman" w:hAnsi="Times New Roman" w:cs="Times New Roman"/>
          <w:sz w:val="24"/>
          <w:szCs w:val="24"/>
        </w:rPr>
        <w:t>ortak dini özellikler</w:t>
      </w:r>
      <w:r w:rsidR="008660BA" w:rsidRPr="00A16385">
        <w:rPr>
          <w:rFonts w:ascii="Times New Roman" w:hAnsi="Times New Roman" w:cs="Times New Roman"/>
          <w:sz w:val="24"/>
          <w:szCs w:val="24"/>
        </w:rPr>
        <w:t>e</w:t>
      </w:r>
      <w:r w:rsidR="00E17103" w:rsidRPr="00A16385">
        <w:rPr>
          <w:rFonts w:ascii="Times New Roman" w:hAnsi="Times New Roman" w:cs="Times New Roman"/>
          <w:sz w:val="24"/>
          <w:szCs w:val="24"/>
        </w:rPr>
        <w:t xml:space="preserve"> ve </w:t>
      </w:r>
      <w:r w:rsidR="00A85463">
        <w:rPr>
          <w:rFonts w:ascii="Times New Roman" w:hAnsi="Times New Roman" w:cs="Times New Roman"/>
          <w:sz w:val="24"/>
          <w:szCs w:val="24"/>
        </w:rPr>
        <w:t xml:space="preserve">tarihi </w:t>
      </w:r>
      <w:r w:rsidR="00E17103" w:rsidRPr="00A16385">
        <w:rPr>
          <w:rFonts w:ascii="Times New Roman" w:hAnsi="Times New Roman" w:cs="Times New Roman"/>
          <w:sz w:val="24"/>
          <w:szCs w:val="24"/>
        </w:rPr>
        <w:t>geçmiş</w:t>
      </w:r>
      <w:r w:rsidR="008660BA" w:rsidRPr="00A16385">
        <w:rPr>
          <w:rFonts w:ascii="Times New Roman" w:hAnsi="Times New Roman" w:cs="Times New Roman"/>
          <w:sz w:val="24"/>
          <w:szCs w:val="24"/>
        </w:rPr>
        <w:t xml:space="preserve">e referansla </w:t>
      </w:r>
      <w:r w:rsidR="00E17103" w:rsidRPr="00A16385">
        <w:rPr>
          <w:rFonts w:ascii="Times New Roman" w:hAnsi="Times New Roman" w:cs="Times New Roman"/>
          <w:sz w:val="24"/>
          <w:szCs w:val="24"/>
        </w:rPr>
        <w:t>Kuzey Afrika bölgesine sıkışıp kalmıştır.</w:t>
      </w:r>
      <w:r w:rsidR="0067284E" w:rsidRPr="00A16385">
        <w:rPr>
          <w:rFonts w:ascii="Times New Roman" w:hAnsi="Times New Roman" w:cs="Times New Roman"/>
          <w:sz w:val="24"/>
          <w:szCs w:val="24"/>
        </w:rPr>
        <w:t xml:space="preserve"> Bu gerçek, 2002 yılında </w:t>
      </w:r>
      <w:r w:rsidR="00A85463">
        <w:rPr>
          <w:rFonts w:ascii="Times New Roman" w:hAnsi="Times New Roman" w:cs="Times New Roman"/>
          <w:sz w:val="24"/>
          <w:szCs w:val="24"/>
        </w:rPr>
        <w:t xml:space="preserve">göreve gelen </w:t>
      </w:r>
      <w:r w:rsidR="0067284E" w:rsidRPr="00A16385">
        <w:rPr>
          <w:rFonts w:ascii="Times New Roman" w:hAnsi="Times New Roman" w:cs="Times New Roman"/>
          <w:sz w:val="24"/>
          <w:szCs w:val="24"/>
        </w:rPr>
        <w:t>AK</w:t>
      </w:r>
      <w:r w:rsidR="0063164F">
        <w:rPr>
          <w:rFonts w:ascii="Times New Roman" w:hAnsi="Times New Roman" w:cs="Times New Roman"/>
          <w:sz w:val="24"/>
          <w:szCs w:val="24"/>
        </w:rPr>
        <w:t xml:space="preserve"> Parti </w:t>
      </w:r>
      <w:r w:rsidR="00811671">
        <w:rPr>
          <w:rFonts w:ascii="Times New Roman" w:hAnsi="Times New Roman" w:cs="Times New Roman"/>
          <w:sz w:val="24"/>
          <w:szCs w:val="24"/>
        </w:rPr>
        <w:t>iktidarı ile birlikte</w:t>
      </w:r>
      <w:r w:rsidR="0067284E" w:rsidRPr="00A16385">
        <w:rPr>
          <w:rFonts w:ascii="Times New Roman" w:hAnsi="Times New Roman" w:cs="Times New Roman"/>
          <w:sz w:val="24"/>
          <w:szCs w:val="24"/>
        </w:rPr>
        <w:t xml:space="preserve"> değişmeye başlamış ve</w:t>
      </w:r>
      <w:r w:rsidR="0092520A">
        <w:rPr>
          <w:rFonts w:ascii="Times New Roman" w:hAnsi="Times New Roman" w:cs="Times New Roman"/>
          <w:sz w:val="24"/>
          <w:szCs w:val="24"/>
        </w:rPr>
        <w:t xml:space="preserve"> </w:t>
      </w:r>
      <w:r w:rsidR="00811671">
        <w:rPr>
          <w:rFonts w:ascii="Times New Roman" w:hAnsi="Times New Roman" w:cs="Times New Roman"/>
          <w:sz w:val="24"/>
          <w:szCs w:val="24"/>
        </w:rPr>
        <w:t xml:space="preserve">bugün itibariyle </w:t>
      </w:r>
      <w:r w:rsidR="00811671" w:rsidRPr="00A16385">
        <w:rPr>
          <w:rFonts w:ascii="Times New Roman" w:hAnsi="Times New Roman" w:cs="Times New Roman"/>
          <w:sz w:val="24"/>
          <w:szCs w:val="24"/>
        </w:rPr>
        <w:t>Afrika politikası Türk dış politikasının en başarılı konuları arasında kendine yer bulmuştur.</w:t>
      </w:r>
      <w:r w:rsidR="00811671">
        <w:rPr>
          <w:rFonts w:ascii="Times New Roman" w:hAnsi="Times New Roman" w:cs="Times New Roman"/>
          <w:sz w:val="24"/>
          <w:szCs w:val="24"/>
        </w:rPr>
        <w:t xml:space="preserve"> </w:t>
      </w:r>
      <w:r w:rsidR="0092520A">
        <w:rPr>
          <w:rFonts w:ascii="Times New Roman" w:hAnsi="Times New Roman" w:cs="Times New Roman"/>
          <w:sz w:val="24"/>
          <w:szCs w:val="24"/>
        </w:rPr>
        <w:t>Y</w:t>
      </w:r>
      <w:r w:rsidR="00D80C6E" w:rsidRPr="00A16385">
        <w:rPr>
          <w:rFonts w:ascii="Times New Roman" w:hAnsi="Times New Roman" w:cs="Times New Roman"/>
          <w:sz w:val="24"/>
          <w:szCs w:val="24"/>
        </w:rPr>
        <w:t xml:space="preserve">eni iktidarın ilk yıllarından itibaren </w:t>
      </w:r>
      <w:r w:rsidR="0067284E" w:rsidRPr="00A16385">
        <w:rPr>
          <w:rFonts w:ascii="Times New Roman" w:hAnsi="Times New Roman" w:cs="Times New Roman"/>
          <w:sz w:val="24"/>
          <w:szCs w:val="24"/>
        </w:rPr>
        <w:t>Kuzey Afrika</w:t>
      </w:r>
      <w:r w:rsidR="0063164F">
        <w:rPr>
          <w:rFonts w:ascii="Times New Roman" w:hAnsi="Times New Roman" w:cs="Times New Roman"/>
          <w:sz w:val="24"/>
          <w:szCs w:val="24"/>
        </w:rPr>
        <w:t xml:space="preserve">’nın yanı sıra </w:t>
      </w:r>
      <w:r w:rsidR="009F2AA2">
        <w:rPr>
          <w:rFonts w:ascii="Times New Roman" w:hAnsi="Times New Roman" w:cs="Times New Roman"/>
          <w:sz w:val="24"/>
          <w:szCs w:val="24"/>
        </w:rPr>
        <w:t>uzun yıllardır açlık, iç karışıklıklar</w:t>
      </w:r>
      <w:r w:rsidR="0063164F">
        <w:rPr>
          <w:rFonts w:ascii="Times New Roman" w:hAnsi="Times New Roman" w:cs="Times New Roman"/>
          <w:sz w:val="24"/>
          <w:szCs w:val="24"/>
        </w:rPr>
        <w:t xml:space="preserve">, </w:t>
      </w:r>
      <w:r w:rsidR="003F08EF">
        <w:rPr>
          <w:rFonts w:ascii="Times New Roman" w:hAnsi="Times New Roman" w:cs="Times New Roman"/>
          <w:sz w:val="24"/>
          <w:szCs w:val="24"/>
        </w:rPr>
        <w:t xml:space="preserve">salgın </w:t>
      </w:r>
      <w:r w:rsidR="009F2AA2">
        <w:rPr>
          <w:rFonts w:ascii="Times New Roman" w:hAnsi="Times New Roman" w:cs="Times New Roman"/>
          <w:sz w:val="24"/>
          <w:szCs w:val="24"/>
        </w:rPr>
        <w:t>hastalıklar gibi problemler</w:t>
      </w:r>
      <w:r w:rsidR="0063164F">
        <w:rPr>
          <w:rFonts w:ascii="Times New Roman" w:hAnsi="Times New Roman" w:cs="Times New Roman"/>
          <w:sz w:val="24"/>
          <w:szCs w:val="24"/>
        </w:rPr>
        <w:t>le</w:t>
      </w:r>
      <w:r w:rsidR="009F2AA2">
        <w:rPr>
          <w:rFonts w:ascii="Times New Roman" w:hAnsi="Times New Roman" w:cs="Times New Roman"/>
          <w:sz w:val="24"/>
          <w:szCs w:val="24"/>
        </w:rPr>
        <w:t xml:space="preserve"> özdeşleş</w:t>
      </w:r>
      <w:r w:rsidR="0063164F">
        <w:rPr>
          <w:rFonts w:ascii="Times New Roman" w:hAnsi="Times New Roman" w:cs="Times New Roman"/>
          <w:sz w:val="24"/>
          <w:szCs w:val="24"/>
        </w:rPr>
        <w:t>ti</w:t>
      </w:r>
      <w:r w:rsidR="009F2AA2">
        <w:rPr>
          <w:rFonts w:ascii="Times New Roman" w:hAnsi="Times New Roman" w:cs="Times New Roman"/>
          <w:sz w:val="24"/>
          <w:szCs w:val="24"/>
        </w:rPr>
        <w:t xml:space="preserve">rilen ve bu sebeple dış politikada </w:t>
      </w:r>
      <w:r w:rsidR="00491BF4">
        <w:rPr>
          <w:rFonts w:ascii="Times New Roman" w:hAnsi="Times New Roman" w:cs="Times New Roman"/>
          <w:sz w:val="24"/>
          <w:szCs w:val="24"/>
        </w:rPr>
        <w:t xml:space="preserve">çoğu zaman </w:t>
      </w:r>
      <w:r w:rsidR="009F2AA2">
        <w:rPr>
          <w:rFonts w:ascii="Times New Roman" w:hAnsi="Times New Roman" w:cs="Times New Roman"/>
          <w:sz w:val="24"/>
          <w:szCs w:val="24"/>
        </w:rPr>
        <w:t xml:space="preserve">göz ardı edilen </w:t>
      </w:r>
      <w:r w:rsidR="0067284E" w:rsidRPr="00A16385">
        <w:rPr>
          <w:rFonts w:ascii="Times New Roman" w:hAnsi="Times New Roman" w:cs="Times New Roman"/>
          <w:sz w:val="24"/>
          <w:szCs w:val="24"/>
        </w:rPr>
        <w:t xml:space="preserve">Sahra Altı Afrika da </w:t>
      </w:r>
      <w:r w:rsidR="00D80C6E" w:rsidRPr="00A16385">
        <w:rPr>
          <w:rFonts w:ascii="Times New Roman" w:hAnsi="Times New Roman" w:cs="Times New Roman"/>
          <w:sz w:val="24"/>
          <w:szCs w:val="24"/>
        </w:rPr>
        <w:t>Türk dış politika</w:t>
      </w:r>
      <w:r w:rsidR="00491BF4">
        <w:rPr>
          <w:rFonts w:ascii="Times New Roman" w:hAnsi="Times New Roman" w:cs="Times New Roman"/>
          <w:sz w:val="24"/>
          <w:szCs w:val="24"/>
        </w:rPr>
        <w:t>sı</w:t>
      </w:r>
      <w:r w:rsidR="00D80C6E" w:rsidRPr="00A16385">
        <w:rPr>
          <w:rFonts w:ascii="Times New Roman" w:hAnsi="Times New Roman" w:cs="Times New Roman"/>
          <w:sz w:val="24"/>
          <w:szCs w:val="24"/>
        </w:rPr>
        <w:t xml:space="preserve">nın </w:t>
      </w:r>
      <w:r w:rsidR="00811671">
        <w:rPr>
          <w:rFonts w:ascii="Times New Roman" w:hAnsi="Times New Roman" w:cs="Times New Roman"/>
          <w:sz w:val="24"/>
          <w:szCs w:val="24"/>
        </w:rPr>
        <w:t xml:space="preserve">ilgi alanı içine </w:t>
      </w:r>
      <w:r w:rsidR="00A85463">
        <w:rPr>
          <w:rFonts w:ascii="Times New Roman" w:hAnsi="Times New Roman" w:cs="Times New Roman"/>
          <w:sz w:val="24"/>
          <w:szCs w:val="24"/>
        </w:rPr>
        <w:t>dâhil</w:t>
      </w:r>
      <w:r w:rsidR="00811671">
        <w:rPr>
          <w:rFonts w:ascii="Times New Roman" w:hAnsi="Times New Roman" w:cs="Times New Roman"/>
          <w:sz w:val="24"/>
          <w:szCs w:val="24"/>
        </w:rPr>
        <w:t xml:space="preserve"> olmuştur.</w:t>
      </w:r>
      <w:r w:rsidR="00A85463">
        <w:rPr>
          <w:rFonts w:ascii="Times New Roman" w:hAnsi="Times New Roman" w:cs="Times New Roman"/>
          <w:sz w:val="24"/>
          <w:szCs w:val="24"/>
        </w:rPr>
        <w:t xml:space="preserve"> 1998 yılında Afrika Açılımı adı altında</w:t>
      </w:r>
      <w:r w:rsidR="00491BF4">
        <w:rPr>
          <w:rFonts w:ascii="Times New Roman" w:hAnsi="Times New Roman" w:cs="Times New Roman"/>
          <w:sz w:val="24"/>
          <w:szCs w:val="24"/>
        </w:rPr>
        <w:t>,</w:t>
      </w:r>
      <w:r w:rsidR="00A85463">
        <w:rPr>
          <w:rFonts w:ascii="Times New Roman" w:hAnsi="Times New Roman" w:cs="Times New Roman"/>
          <w:sz w:val="24"/>
          <w:szCs w:val="24"/>
        </w:rPr>
        <w:t xml:space="preserve"> </w:t>
      </w:r>
      <w:r w:rsidR="00864A9C" w:rsidRPr="00A16385">
        <w:rPr>
          <w:rFonts w:ascii="Times New Roman" w:hAnsi="Times New Roman" w:cs="Times New Roman"/>
          <w:sz w:val="24"/>
          <w:szCs w:val="24"/>
        </w:rPr>
        <w:t>1998</w:t>
      </w:r>
      <w:r w:rsidR="00A85463">
        <w:rPr>
          <w:rFonts w:ascii="Times New Roman" w:hAnsi="Times New Roman" w:cs="Times New Roman"/>
          <w:sz w:val="24"/>
          <w:szCs w:val="24"/>
        </w:rPr>
        <w:t xml:space="preserve"> Afrika Eylem Planı ile</w:t>
      </w:r>
      <w:r w:rsidR="00864A9C" w:rsidRPr="00A16385">
        <w:rPr>
          <w:rFonts w:ascii="Times New Roman" w:hAnsi="Times New Roman" w:cs="Times New Roman"/>
          <w:sz w:val="24"/>
          <w:szCs w:val="24"/>
        </w:rPr>
        <w:t xml:space="preserve"> başla</w:t>
      </w:r>
      <w:r w:rsidR="0092520A">
        <w:rPr>
          <w:rFonts w:ascii="Times New Roman" w:hAnsi="Times New Roman" w:cs="Times New Roman"/>
          <w:sz w:val="24"/>
          <w:szCs w:val="24"/>
        </w:rPr>
        <w:t xml:space="preserve">tılan bu politikanın </w:t>
      </w:r>
      <w:r w:rsidR="00864A9C" w:rsidRPr="00A16385">
        <w:rPr>
          <w:rFonts w:ascii="Times New Roman" w:hAnsi="Times New Roman" w:cs="Times New Roman"/>
          <w:sz w:val="24"/>
          <w:szCs w:val="24"/>
        </w:rPr>
        <w:t xml:space="preserve">gerçek anlamda uygulanması </w:t>
      </w:r>
      <w:r w:rsidR="000152AF" w:rsidRPr="00A16385">
        <w:rPr>
          <w:rFonts w:ascii="Times New Roman" w:hAnsi="Times New Roman" w:cs="Times New Roman"/>
          <w:sz w:val="24"/>
          <w:szCs w:val="24"/>
        </w:rPr>
        <w:t xml:space="preserve">2005 yılından </w:t>
      </w:r>
      <w:r w:rsidR="00A85463">
        <w:rPr>
          <w:rFonts w:ascii="Times New Roman" w:hAnsi="Times New Roman" w:cs="Times New Roman"/>
          <w:sz w:val="24"/>
          <w:szCs w:val="24"/>
        </w:rPr>
        <w:t xml:space="preserve">sonraya kalmıştır. Türkiye’de Afrika Yılı ilan edilen </w:t>
      </w:r>
      <w:r w:rsidR="00491BF4">
        <w:rPr>
          <w:rFonts w:ascii="Times New Roman" w:hAnsi="Times New Roman" w:cs="Times New Roman"/>
          <w:sz w:val="24"/>
          <w:szCs w:val="24"/>
        </w:rPr>
        <w:t>2005 yılından</w:t>
      </w:r>
      <w:r w:rsidR="002434B1">
        <w:rPr>
          <w:rFonts w:ascii="Times New Roman" w:hAnsi="Times New Roman" w:cs="Times New Roman"/>
          <w:sz w:val="24"/>
          <w:szCs w:val="24"/>
        </w:rPr>
        <w:t xml:space="preserve"> itibaren </w:t>
      </w:r>
      <w:r w:rsidR="000152AF" w:rsidRPr="00A16385">
        <w:rPr>
          <w:rFonts w:ascii="Times New Roman" w:hAnsi="Times New Roman" w:cs="Times New Roman"/>
          <w:sz w:val="24"/>
          <w:szCs w:val="24"/>
        </w:rPr>
        <w:t>Türk dış politikasındaki co</w:t>
      </w:r>
      <w:r w:rsidR="00A85463">
        <w:rPr>
          <w:rFonts w:ascii="Times New Roman" w:hAnsi="Times New Roman" w:cs="Times New Roman"/>
          <w:sz w:val="24"/>
          <w:szCs w:val="24"/>
        </w:rPr>
        <w:t>ğ</w:t>
      </w:r>
      <w:r w:rsidR="000152AF" w:rsidRPr="00A16385">
        <w:rPr>
          <w:rFonts w:ascii="Times New Roman" w:hAnsi="Times New Roman" w:cs="Times New Roman"/>
          <w:sz w:val="24"/>
          <w:szCs w:val="24"/>
        </w:rPr>
        <w:t>rafi algı Kuzey Afrika’ya</w:t>
      </w:r>
      <w:r w:rsidR="002434B1">
        <w:rPr>
          <w:rFonts w:ascii="Times New Roman" w:hAnsi="Times New Roman" w:cs="Times New Roman"/>
          <w:sz w:val="24"/>
          <w:szCs w:val="24"/>
        </w:rPr>
        <w:t xml:space="preserve"> ek olarak Sahra Altı Afrika’yı</w:t>
      </w:r>
      <w:r w:rsidR="002434B1" w:rsidRPr="002434B1">
        <w:rPr>
          <w:rFonts w:ascii="Times New Roman" w:hAnsi="Times New Roman" w:cs="Times New Roman"/>
          <w:sz w:val="24"/>
          <w:szCs w:val="24"/>
        </w:rPr>
        <w:t>; tematik</w:t>
      </w:r>
      <w:r w:rsidR="000152AF" w:rsidRPr="002434B1">
        <w:rPr>
          <w:rFonts w:ascii="Times New Roman" w:hAnsi="Times New Roman" w:cs="Times New Roman"/>
          <w:sz w:val="24"/>
          <w:szCs w:val="24"/>
        </w:rPr>
        <w:t xml:space="preserve"> algı ise</w:t>
      </w:r>
      <w:r w:rsidR="002434B1" w:rsidRPr="002434B1">
        <w:rPr>
          <w:rFonts w:ascii="Times New Roman" w:hAnsi="Times New Roman" w:cs="Times New Roman"/>
          <w:sz w:val="24"/>
          <w:szCs w:val="24"/>
        </w:rPr>
        <w:t xml:space="preserve"> bölge ilişkilerine yönelik</w:t>
      </w:r>
      <w:r w:rsidR="000152AF" w:rsidRPr="002434B1">
        <w:rPr>
          <w:rFonts w:ascii="Times New Roman" w:hAnsi="Times New Roman" w:cs="Times New Roman"/>
          <w:sz w:val="24"/>
          <w:szCs w:val="24"/>
        </w:rPr>
        <w:t xml:space="preserve"> ticari ilişkilere ek olarak</w:t>
      </w:r>
      <w:r w:rsidR="000152AF" w:rsidRPr="00A16385">
        <w:rPr>
          <w:rFonts w:ascii="Times New Roman" w:hAnsi="Times New Roman" w:cs="Times New Roman"/>
          <w:sz w:val="24"/>
          <w:szCs w:val="24"/>
        </w:rPr>
        <w:t xml:space="preserve"> siyasi ilişkiler, </w:t>
      </w:r>
      <w:r w:rsidR="007023D2" w:rsidRPr="00A16385">
        <w:rPr>
          <w:rFonts w:ascii="Times New Roman" w:hAnsi="Times New Roman" w:cs="Times New Roman"/>
          <w:sz w:val="24"/>
          <w:szCs w:val="24"/>
        </w:rPr>
        <w:t xml:space="preserve">güvenlik, </w:t>
      </w:r>
      <w:r w:rsidR="000152AF" w:rsidRPr="00A16385">
        <w:rPr>
          <w:rFonts w:ascii="Times New Roman" w:hAnsi="Times New Roman" w:cs="Times New Roman"/>
          <w:sz w:val="24"/>
          <w:szCs w:val="24"/>
        </w:rPr>
        <w:t>insani yardım</w:t>
      </w:r>
      <w:r w:rsidR="007023D2" w:rsidRPr="00A16385">
        <w:rPr>
          <w:rFonts w:ascii="Times New Roman" w:hAnsi="Times New Roman" w:cs="Times New Roman"/>
          <w:sz w:val="24"/>
          <w:szCs w:val="24"/>
        </w:rPr>
        <w:t>, sağlık ve eğitim gibi farklı konuları da kapsaya</w:t>
      </w:r>
      <w:r w:rsidR="002434B1">
        <w:rPr>
          <w:rFonts w:ascii="Times New Roman" w:hAnsi="Times New Roman" w:cs="Times New Roman"/>
          <w:sz w:val="24"/>
          <w:szCs w:val="24"/>
        </w:rPr>
        <w:t>cak şekilde değişmiştir</w:t>
      </w:r>
      <w:r w:rsidR="00EC519D">
        <w:rPr>
          <w:rFonts w:ascii="Times New Roman" w:hAnsi="Times New Roman" w:cs="Times New Roman"/>
          <w:sz w:val="24"/>
          <w:szCs w:val="24"/>
        </w:rPr>
        <w:t xml:space="preserve">. </w:t>
      </w:r>
      <w:r w:rsidR="009C556B" w:rsidRPr="00A16385">
        <w:rPr>
          <w:rFonts w:ascii="Times New Roman" w:hAnsi="Times New Roman" w:cs="Times New Roman"/>
          <w:sz w:val="24"/>
          <w:szCs w:val="24"/>
        </w:rPr>
        <w:t>Türkiye’nin Afrika ile ilişkile</w:t>
      </w:r>
      <w:r w:rsidR="009E24E5" w:rsidRPr="00A16385">
        <w:rPr>
          <w:rFonts w:ascii="Times New Roman" w:hAnsi="Times New Roman" w:cs="Times New Roman"/>
          <w:sz w:val="24"/>
          <w:szCs w:val="24"/>
        </w:rPr>
        <w:t>rinde geride bıraktığı 20 yıl içinde</w:t>
      </w:r>
      <w:r w:rsidR="00A85463">
        <w:rPr>
          <w:rFonts w:ascii="Times New Roman" w:hAnsi="Times New Roman" w:cs="Times New Roman"/>
          <w:sz w:val="24"/>
          <w:szCs w:val="24"/>
        </w:rPr>
        <w:t xml:space="preserve"> yaşanan gelişmeleri, Türkiye’nin girişimlerini ve bugün gelinen noktayı o</w:t>
      </w:r>
      <w:r w:rsidR="009E24E5" w:rsidRPr="00A16385">
        <w:rPr>
          <w:rFonts w:ascii="Times New Roman" w:hAnsi="Times New Roman" w:cs="Times New Roman"/>
          <w:sz w:val="24"/>
          <w:szCs w:val="24"/>
        </w:rPr>
        <w:t xml:space="preserve">rtaya koymak oldukça önemlidir. </w:t>
      </w:r>
    </w:p>
    <w:p w:rsidR="00864A9C" w:rsidRPr="00A16385" w:rsidRDefault="0092520A"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 ile</w:t>
      </w:r>
      <w:r w:rsidR="00A85463">
        <w:rPr>
          <w:rFonts w:ascii="Times New Roman" w:hAnsi="Times New Roman" w:cs="Times New Roman"/>
          <w:sz w:val="24"/>
          <w:szCs w:val="24"/>
        </w:rPr>
        <w:t xml:space="preserve"> </w:t>
      </w:r>
      <w:r w:rsidR="002F1A9E">
        <w:rPr>
          <w:rFonts w:ascii="Times New Roman" w:hAnsi="Times New Roman" w:cs="Times New Roman"/>
          <w:sz w:val="24"/>
          <w:szCs w:val="24"/>
        </w:rPr>
        <w:t xml:space="preserve">son yirmi yıl içinde </w:t>
      </w:r>
      <w:r w:rsidR="00A85463">
        <w:rPr>
          <w:rFonts w:ascii="Times New Roman" w:hAnsi="Times New Roman" w:cs="Times New Roman"/>
          <w:sz w:val="24"/>
          <w:szCs w:val="24"/>
        </w:rPr>
        <w:t>bu bütüncül politika</w:t>
      </w:r>
      <w:r w:rsidR="002F1A9E">
        <w:rPr>
          <w:rFonts w:ascii="Times New Roman" w:hAnsi="Times New Roman" w:cs="Times New Roman"/>
          <w:sz w:val="24"/>
          <w:szCs w:val="24"/>
        </w:rPr>
        <w:t xml:space="preserve">da </w:t>
      </w:r>
      <w:r w:rsidR="00A85463">
        <w:rPr>
          <w:rFonts w:ascii="Times New Roman" w:hAnsi="Times New Roman" w:cs="Times New Roman"/>
          <w:sz w:val="24"/>
          <w:szCs w:val="24"/>
        </w:rPr>
        <w:t xml:space="preserve">yaşanan gelişmeler </w:t>
      </w:r>
      <w:r w:rsidR="002F1A9E">
        <w:rPr>
          <w:rFonts w:ascii="Times New Roman" w:hAnsi="Times New Roman" w:cs="Times New Roman"/>
          <w:sz w:val="24"/>
          <w:szCs w:val="24"/>
        </w:rPr>
        <w:t>neticesinde siyasi temaslar, ekonomik ilişkiler, sosyal-kültürel etkileşimler, insani-kalkınma yardımları, güvenlik işbirliği gibi farklı alanlarda Türkiye’nin Afrika’daki varlığı tartışılacaktır. Bu tartışma</w:t>
      </w:r>
      <w:r w:rsidR="0012092B">
        <w:rPr>
          <w:rFonts w:ascii="Times New Roman" w:hAnsi="Times New Roman" w:cs="Times New Roman"/>
          <w:sz w:val="24"/>
          <w:szCs w:val="24"/>
        </w:rPr>
        <w:t>nın iki amacı bulunmaktadır. İlk amaç</w:t>
      </w:r>
      <w:r w:rsidR="002F1A9E">
        <w:rPr>
          <w:rFonts w:ascii="Times New Roman" w:hAnsi="Times New Roman" w:cs="Times New Roman"/>
          <w:sz w:val="24"/>
          <w:szCs w:val="24"/>
        </w:rPr>
        <w:t xml:space="preserve"> </w:t>
      </w:r>
      <w:r w:rsidR="0012092B">
        <w:rPr>
          <w:rFonts w:ascii="Times New Roman" w:hAnsi="Times New Roman" w:cs="Times New Roman"/>
          <w:sz w:val="24"/>
          <w:szCs w:val="24"/>
        </w:rPr>
        <w:t>1998 Afrika Eylem Planı ile öngörülen hedeflerin son yirmi yıl</w:t>
      </w:r>
      <w:r w:rsidR="00986102">
        <w:rPr>
          <w:rFonts w:ascii="Times New Roman" w:hAnsi="Times New Roman" w:cs="Times New Roman"/>
          <w:sz w:val="24"/>
          <w:szCs w:val="24"/>
        </w:rPr>
        <w:t xml:space="preserve">da </w:t>
      </w:r>
      <w:r w:rsidR="0012092B">
        <w:rPr>
          <w:rFonts w:ascii="Times New Roman" w:hAnsi="Times New Roman" w:cs="Times New Roman"/>
          <w:sz w:val="24"/>
          <w:szCs w:val="24"/>
        </w:rPr>
        <w:t>ne ölçüde karşılandığını tespit etmektir. İkinci amaç ise Eylem Planı hedefleri doğrultusunda hareket eden Türkiye’nin izlediği politikalar neticesinde, bir yumuşak güç kaynağı olarak Afrika kıtasındaki küresel siyasi aktörler arasın</w:t>
      </w:r>
      <w:r w:rsidR="00EC519D">
        <w:rPr>
          <w:rFonts w:ascii="Times New Roman" w:hAnsi="Times New Roman" w:cs="Times New Roman"/>
          <w:sz w:val="24"/>
          <w:szCs w:val="24"/>
        </w:rPr>
        <w:t xml:space="preserve">a girmiş olduğunu göstermektir. Bu kapsamda, çalışmanın girişinden sonraki iki bölümde sırasıyla Afrika’nın Türk dış politikasındaki yeri ve Türkiye’nin Afrika politikasının temel ilkeleri </w:t>
      </w:r>
      <w:r w:rsidR="00F6457E">
        <w:rPr>
          <w:rFonts w:ascii="Times New Roman" w:hAnsi="Times New Roman" w:cs="Times New Roman"/>
          <w:sz w:val="24"/>
          <w:szCs w:val="24"/>
        </w:rPr>
        <w:t>tartışılacaktır</w:t>
      </w:r>
      <w:r w:rsidR="00EC519D">
        <w:rPr>
          <w:rFonts w:ascii="Times New Roman" w:hAnsi="Times New Roman" w:cs="Times New Roman"/>
          <w:sz w:val="24"/>
          <w:szCs w:val="24"/>
        </w:rPr>
        <w:t xml:space="preserve">. Takip eden bölüm Türkiye’nin Afrika’daki güç kaynaklarının teorik çerçevesini oluşturması adına “yumuşak güç” kavramına ayrılmıştır. </w:t>
      </w:r>
      <w:r w:rsidR="00F6457E">
        <w:rPr>
          <w:rFonts w:ascii="Times New Roman" w:hAnsi="Times New Roman" w:cs="Times New Roman"/>
          <w:sz w:val="24"/>
          <w:szCs w:val="24"/>
        </w:rPr>
        <w:t xml:space="preserve">Söz konusu teorik çerçevenin tartışılmasını takiben ilerleyen bölümlerde Türkiye’nin 1998 yılında hazırladığı ve Afrika’daki yumuşak gücünün stratejik belgesi olarak kabul edilebilecek olan Afrika Eylem Planı ve bu plana uygun olarak diplomasi, siyaset, güvenlik, ekonomi, ticaret, sosyal ve kültürel alanlardaki karşılıklı gelişmeler ortaya konacaktır. Sonuç </w:t>
      </w:r>
      <w:r w:rsidR="0063164F">
        <w:rPr>
          <w:rFonts w:ascii="Times New Roman" w:hAnsi="Times New Roman" w:cs="Times New Roman"/>
          <w:sz w:val="24"/>
          <w:szCs w:val="24"/>
        </w:rPr>
        <w:t xml:space="preserve">olarak </w:t>
      </w:r>
      <w:r w:rsidR="00F6457E">
        <w:rPr>
          <w:rFonts w:ascii="Times New Roman" w:hAnsi="Times New Roman" w:cs="Times New Roman"/>
          <w:sz w:val="24"/>
          <w:szCs w:val="24"/>
        </w:rPr>
        <w:t xml:space="preserve">bu çalışma ile 1998 yılında başlayan ancak 2005 yılının Afrika Yılı ilan edilmesiyle hız kazanan yirmi yıllık dönemde Türkiye’nin Afrika kıtasında bir yumuşak güç kaynağı olarak </w:t>
      </w:r>
      <w:r w:rsidR="001D68B3">
        <w:rPr>
          <w:rFonts w:ascii="Times New Roman" w:hAnsi="Times New Roman" w:cs="Times New Roman"/>
          <w:sz w:val="24"/>
          <w:szCs w:val="24"/>
        </w:rPr>
        <w:t xml:space="preserve">kabul edilme süreci, farklı alanlarda yaşanan somut gelişmelere atfen tartışılacaktır. </w:t>
      </w:r>
    </w:p>
    <w:p w:rsidR="00F835E1" w:rsidRPr="002C0610" w:rsidRDefault="002C0610" w:rsidP="002C0610">
      <w:pPr>
        <w:spacing w:after="120" w:line="24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2. </w:t>
      </w:r>
      <w:r w:rsidR="000812E3" w:rsidRPr="002C0610">
        <w:rPr>
          <w:rFonts w:ascii="Times New Roman" w:hAnsi="Times New Roman" w:cs="Times New Roman"/>
          <w:b/>
          <w:sz w:val="24"/>
          <w:szCs w:val="24"/>
        </w:rPr>
        <w:t>Afrika’nın T</w:t>
      </w:r>
      <w:r w:rsidR="00F835E1" w:rsidRPr="002C0610">
        <w:rPr>
          <w:rFonts w:ascii="Times New Roman" w:hAnsi="Times New Roman" w:cs="Times New Roman"/>
          <w:b/>
          <w:sz w:val="24"/>
          <w:szCs w:val="24"/>
        </w:rPr>
        <w:t xml:space="preserve">ürk </w:t>
      </w:r>
      <w:r w:rsidR="000812E3" w:rsidRPr="002C0610">
        <w:rPr>
          <w:rFonts w:ascii="Times New Roman" w:hAnsi="Times New Roman" w:cs="Times New Roman"/>
          <w:b/>
          <w:sz w:val="24"/>
          <w:szCs w:val="24"/>
        </w:rPr>
        <w:t>D</w:t>
      </w:r>
      <w:r w:rsidR="00F835E1" w:rsidRPr="002C0610">
        <w:rPr>
          <w:rFonts w:ascii="Times New Roman" w:hAnsi="Times New Roman" w:cs="Times New Roman"/>
          <w:b/>
          <w:sz w:val="24"/>
          <w:szCs w:val="24"/>
        </w:rPr>
        <w:t xml:space="preserve">ış </w:t>
      </w:r>
      <w:proofErr w:type="spellStart"/>
      <w:r w:rsidR="000812E3" w:rsidRPr="002C0610">
        <w:rPr>
          <w:rFonts w:ascii="Times New Roman" w:hAnsi="Times New Roman" w:cs="Times New Roman"/>
          <w:b/>
          <w:sz w:val="24"/>
          <w:szCs w:val="24"/>
        </w:rPr>
        <w:t>P</w:t>
      </w:r>
      <w:r w:rsidR="00F835E1" w:rsidRPr="002C0610">
        <w:rPr>
          <w:rFonts w:ascii="Times New Roman" w:hAnsi="Times New Roman" w:cs="Times New Roman"/>
          <w:b/>
          <w:sz w:val="24"/>
          <w:szCs w:val="24"/>
        </w:rPr>
        <w:t>olitikası</w:t>
      </w:r>
      <w:r w:rsidR="000812E3" w:rsidRPr="002C0610">
        <w:rPr>
          <w:rFonts w:ascii="Times New Roman" w:hAnsi="Times New Roman" w:cs="Times New Roman"/>
          <w:b/>
          <w:sz w:val="24"/>
          <w:szCs w:val="24"/>
        </w:rPr>
        <w:t>’</w:t>
      </w:r>
      <w:r w:rsidR="00F835E1" w:rsidRPr="002C0610">
        <w:rPr>
          <w:rFonts w:ascii="Times New Roman" w:hAnsi="Times New Roman" w:cs="Times New Roman"/>
          <w:b/>
          <w:sz w:val="24"/>
          <w:szCs w:val="24"/>
        </w:rPr>
        <w:t>ndaki</w:t>
      </w:r>
      <w:proofErr w:type="spellEnd"/>
      <w:r w:rsidR="00F835E1" w:rsidRPr="002C0610">
        <w:rPr>
          <w:rFonts w:ascii="Times New Roman" w:hAnsi="Times New Roman" w:cs="Times New Roman"/>
          <w:b/>
          <w:sz w:val="24"/>
          <w:szCs w:val="24"/>
        </w:rPr>
        <w:t xml:space="preserve"> Yeri</w:t>
      </w:r>
    </w:p>
    <w:p w:rsidR="00764DC8" w:rsidRDefault="00DB5F69" w:rsidP="002C0610">
      <w:pPr>
        <w:spacing w:after="120" w:line="240" w:lineRule="auto"/>
        <w:ind w:firstLine="708"/>
        <w:jc w:val="both"/>
        <w:rPr>
          <w:rFonts w:ascii="Times New Roman" w:hAnsi="Times New Roman" w:cs="Times New Roman"/>
          <w:sz w:val="24"/>
          <w:szCs w:val="24"/>
        </w:rPr>
      </w:pPr>
      <w:r w:rsidRPr="00DB5F69">
        <w:rPr>
          <w:rFonts w:ascii="Times New Roman" w:hAnsi="Times New Roman" w:cs="Times New Roman"/>
          <w:sz w:val="24"/>
          <w:szCs w:val="24"/>
        </w:rPr>
        <w:t>Türkiye Cumhuriyeti’nin kuruluşu</w:t>
      </w:r>
      <w:r>
        <w:rPr>
          <w:rFonts w:ascii="Times New Roman" w:hAnsi="Times New Roman" w:cs="Times New Roman"/>
          <w:sz w:val="24"/>
          <w:szCs w:val="24"/>
        </w:rPr>
        <w:t>yla birlikte şekillenen ve ülkenin</w:t>
      </w:r>
      <w:r w:rsidRPr="00DB5F69">
        <w:rPr>
          <w:rFonts w:ascii="Times New Roman" w:hAnsi="Times New Roman" w:cs="Times New Roman"/>
          <w:sz w:val="24"/>
          <w:szCs w:val="24"/>
        </w:rPr>
        <w:t xml:space="preserve"> ulusal çıkarlarını oluşturan hedeflerini ve ideallerini gerçekleştirmek amacıyla uluslararası sisteme yönelik oluşturduğu plan, program, strateji ve p</w:t>
      </w:r>
      <w:r>
        <w:rPr>
          <w:rFonts w:ascii="Times New Roman" w:hAnsi="Times New Roman" w:cs="Times New Roman"/>
          <w:sz w:val="24"/>
          <w:szCs w:val="24"/>
        </w:rPr>
        <w:t>olitikaların bütününü ifade eden Türk dış politikası kurul</w:t>
      </w:r>
      <w:r w:rsidR="00D9508D">
        <w:rPr>
          <w:rFonts w:ascii="Times New Roman" w:hAnsi="Times New Roman" w:cs="Times New Roman"/>
          <w:sz w:val="24"/>
          <w:szCs w:val="24"/>
        </w:rPr>
        <w:t>uş ideolojisi olarak Batıcılığ</w:t>
      </w:r>
      <w:r w:rsidR="00D9508D" w:rsidRPr="0063164F">
        <w:rPr>
          <w:rFonts w:ascii="Times New Roman" w:hAnsi="Times New Roman" w:cs="Times New Roman"/>
          <w:sz w:val="24"/>
          <w:szCs w:val="24"/>
        </w:rPr>
        <w:t xml:space="preserve">ı </w:t>
      </w:r>
      <w:r w:rsidR="0063164F" w:rsidRPr="0063164F">
        <w:rPr>
          <w:rFonts w:ascii="Times New Roman" w:hAnsi="Times New Roman" w:cs="Times New Roman"/>
          <w:sz w:val="24"/>
          <w:szCs w:val="24"/>
        </w:rPr>
        <w:t>kabul etmiş</w:t>
      </w:r>
      <w:r w:rsidR="00D9508D" w:rsidRPr="0063164F">
        <w:rPr>
          <w:rFonts w:ascii="Times New Roman" w:hAnsi="Times New Roman" w:cs="Times New Roman"/>
          <w:sz w:val="24"/>
          <w:szCs w:val="24"/>
        </w:rPr>
        <w:t xml:space="preserve"> ve ilk yıllardan itibaren </w:t>
      </w:r>
      <w:r w:rsidRPr="0063164F">
        <w:rPr>
          <w:rFonts w:ascii="Times New Roman" w:hAnsi="Times New Roman" w:cs="Times New Roman"/>
          <w:sz w:val="24"/>
          <w:szCs w:val="24"/>
        </w:rPr>
        <w:t>Batı odaklı bir dış politika anlayışını benimsemiştir</w:t>
      </w:r>
      <w:r w:rsidR="00EA5CBE" w:rsidRPr="0063164F">
        <w:rPr>
          <w:rFonts w:ascii="Times New Roman" w:hAnsi="Times New Roman" w:cs="Times New Roman"/>
          <w:sz w:val="24"/>
          <w:szCs w:val="24"/>
        </w:rPr>
        <w:t>.</w:t>
      </w:r>
      <w:r w:rsidR="00EA5CBE" w:rsidRPr="0063164F">
        <w:rPr>
          <w:rStyle w:val="DipnotBavurusu"/>
          <w:rFonts w:ascii="Times New Roman" w:hAnsi="Times New Roman" w:cs="Times New Roman"/>
          <w:sz w:val="24"/>
          <w:szCs w:val="24"/>
        </w:rPr>
        <w:footnoteReference w:id="2"/>
      </w:r>
      <w:r w:rsidR="00D9508D">
        <w:rPr>
          <w:rFonts w:ascii="Times New Roman" w:hAnsi="Times New Roman" w:cs="Times New Roman"/>
          <w:sz w:val="24"/>
          <w:szCs w:val="24"/>
        </w:rPr>
        <w:t xml:space="preserve"> </w:t>
      </w:r>
      <w:r w:rsidR="00986102">
        <w:rPr>
          <w:rFonts w:ascii="Times New Roman" w:hAnsi="Times New Roman" w:cs="Times New Roman"/>
          <w:sz w:val="24"/>
          <w:szCs w:val="24"/>
        </w:rPr>
        <w:t>B</w:t>
      </w:r>
      <w:r w:rsidR="00862BF4">
        <w:rPr>
          <w:rFonts w:ascii="Times New Roman" w:hAnsi="Times New Roman" w:cs="Times New Roman"/>
          <w:sz w:val="24"/>
          <w:szCs w:val="24"/>
        </w:rPr>
        <w:t>ir</w:t>
      </w:r>
      <w:r w:rsidR="00E64FDA">
        <w:rPr>
          <w:rFonts w:ascii="Times New Roman" w:hAnsi="Times New Roman" w:cs="Times New Roman"/>
          <w:sz w:val="24"/>
          <w:szCs w:val="24"/>
        </w:rPr>
        <w:t xml:space="preserve"> coğrafyadan ziyade bir medeniyet ve bir zihniyeti yansıttığı kabul edilen Batı</w:t>
      </w:r>
      <w:r w:rsidR="00986102">
        <w:rPr>
          <w:rFonts w:ascii="Times New Roman" w:hAnsi="Times New Roman" w:cs="Times New Roman"/>
          <w:sz w:val="24"/>
          <w:szCs w:val="24"/>
        </w:rPr>
        <w:t>,</w:t>
      </w:r>
      <w:r w:rsidR="00E64FDA">
        <w:rPr>
          <w:rFonts w:ascii="Times New Roman" w:hAnsi="Times New Roman" w:cs="Times New Roman"/>
          <w:sz w:val="24"/>
          <w:szCs w:val="24"/>
        </w:rPr>
        <w:t xml:space="preserve"> özünde “moderniteyi, akla ve pozitif bilime dayalı bir hayat tarzını ve yeni/dinamik bir ulus devlet anlayışını”</w:t>
      </w:r>
      <w:r w:rsidR="00EA5CBE">
        <w:rPr>
          <w:rStyle w:val="DipnotBavurusu"/>
          <w:rFonts w:ascii="Times New Roman" w:hAnsi="Times New Roman" w:cs="Times New Roman"/>
          <w:sz w:val="24"/>
          <w:szCs w:val="24"/>
        </w:rPr>
        <w:footnoteReference w:id="3"/>
      </w:r>
      <w:r w:rsidR="00EA5CBE">
        <w:rPr>
          <w:rFonts w:ascii="Times New Roman" w:hAnsi="Times New Roman" w:cs="Times New Roman"/>
          <w:sz w:val="24"/>
          <w:szCs w:val="24"/>
        </w:rPr>
        <w:t xml:space="preserve"> </w:t>
      </w:r>
      <w:r w:rsidR="00E64FDA">
        <w:rPr>
          <w:rFonts w:ascii="Times New Roman" w:hAnsi="Times New Roman" w:cs="Times New Roman"/>
          <w:sz w:val="24"/>
          <w:szCs w:val="24"/>
        </w:rPr>
        <w:t xml:space="preserve">temsil etmekteydi. Böylece, Türkiye hem </w:t>
      </w:r>
      <w:r w:rsidR="00E64FDA">
        <w:rPr>
          <w:rFonts w:ascii="Times New Roman" w:hAnsi="Times New Roman" w:cs="Times New Roman"/>
          <w:sz w:val="24"/>
          <w:szCs w:val="24"/>
        </w:rPr>
        <w:lastRenderedPageBreak/>
        <w:t>modernleşecek hem de Avrupa devletler sisteminin eşit bir üyesi olarak çağdaş Batı medeniyetini temsil eden bu sistemde kendine yer bulacaktı.</w:t>
      </w:r>
    </w:p>
    <w:p w:rsidR="00764DC8" w:rsidRDefault="00732975"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Türkiye’nin dış politikasında Batıyı tercih etmesinin en somut etkil</w:t>
      </w:r>
      <w:r w:rsidR="00862BF4">
        <w:rPr>
          <w:rFonts w:ascii="Times New Roman" w:hAnsi="Times New Roman" w:cs="Times New Roman"/>
          <w:sz w:val="24"/>
          <w:szCs w:val="24"/>
        </w:rPr>
        <w:t xml:space="preserve">eri İkinci Dünya Savaşı’nı takip eden yıllarda, </w:t>
      </w:r>
      <w:r>
        <w:rPr>
          <w:rFonts w:ascii="Times New Roman" w:hAnsi="Times New Roman" w:cs="Times New Roman"/>
          <w:sz w:val="24"/>
          <w:szCs w:val="24"/>
        </w:rPr>
        <w:t>iki kutuplu soğuk savaş döneminde hissedilmiştir.</w:t>
      </w:r>
      <w:r w:rsidR="008F5305">
        <w:rPr>
          <w:rFonts w:ascii="Times New Roman" w:hAnsi="Times New Roman" w:cs="Times New Roman"/>
          <w:sz w:val="24"/>
          <w:szCs w:val="24"/>
        </w:rPr>
        <w:t xml:space="preserve"> Bu dönemde Batı ile ilişkilerini kurumsal bütünleşme çabaları</w:t>
      </w:r>
      <w:r w:rsidR="008F5305">
        <w:rPr>
          <w:rStyle w:val="DipnotBavurusu"/>
          <w:rFonts w:ascii="Times New Roman" w:hAnsi="Times New Roman" w:cs="Times New Roman"/>
          <w:sz w:val="24"/>
          <w:szCs w:val="24"/>
        </w:rPr>
        <w:footnoteReference w:id="4"/>
      </w:r>
      <w:r w:rsidR="008F5305">
        <w:rPr>
          <w:rFonts w:ascii="Times New Roman" w:hAnsi="Times New Roman" w:cs="Times New Roman"/>
          <w:sz w:val="24"/>
          <w:szCs w:val="24"/>
        </w:rPr>
        <w:t xml:space="preserve"> ile sağlamlaştıran Türkiye</w:t>
      </w:r>
      <w:r w:rsidR="00AF7737">
        <w:rPr>
          <w:rFonts w:ascii="Times New Roman" w:hAnsi="Times New Roman" w:cs="Times New Roman"/>
          <w:sz w:val="24"/>
          <w:szCs w:val="24"/>
        </w:rPr>
        <w:t>, dış politikasını da kaçınılmaz olarak Batı çıkarları ve politikaları ile uyumlaştırmıştır. Bu uyumlaştırmanın doğal neticesi olarak Türkiye hem kendi komşu bölgelerinden hem de Orta Doğu ve Afrika gibi yakın coğrafi bölgelerden uzaklaşmıştır</w:t>
      </w:r>
      <w:r w:rsidR="00EA5CBE">
        <w:rPr>
          <w:rFonts w:ascii="Times New Roman" w:hAnsi="Times New Roman" w:cs="Times New Roman"/>
          <w:sz w:val="24"/>
          <w:szCs w:val="24"/>
        </w:rPr>
        <w:t>.</w:t>
      </w:r>
      <w:r w:rsidR="00EA5CBE">
        <w:rPr>
          <w:rStyle w:val="DipnotBavurusu"/>
          <w:rFonts w:ascii="Times New Roman" w:hAnsi="Times New Roman" w:cs="Times New Roman"/>
          <w:sz w:val="24"/>
          <w:szCs w:val="24"/>
        </w:rPr>
        <w:footnoteReference w:id="5"/>
      </w:r>
      <w:r w:rsidR="00AF7737">
        <w:rPr>
          <w:rFonts w:ascii="Times New Roman" w:hAnsi="Times New Roman" w:cs="Times New Roman"/>
          <w:sz w:val="24"/>
          <w:szCs w:val="24"/>
        </w:rPr>
        <w:t xml:space="preserve"> </w:t>
      </w:r>
    </w:p>
    <w:p w:rsidR="00F9533D" w:rsidRDefault="00AF7737" w:rsidP="002C0610">
      <w:pPr>
        <w:spacing w:after="120" w:line="240" w:lineRule="auto"/>
        <w:ind w:firstLine="708"/>
        <w:jc w:val="both"/>
        <w:rPr>
          <w:rFonts w:ascii="Times New Roman" w:hAnsi="Times New Roman" w:cs="Times New Roman"/>
          <w:sz w:val="24"/>
          <w:szCs w:val="24"/>
        </w:rPr>
      </w:pPr>
      <w:r w:rsidRPr="00AF7737">
        <w:rPr>
          <w:rFonts w:ascii="Times New Roman" w:hAnsi="Times New Roman" w:cs="Times New Roman"/>
          <w:sz w:val="24"/>
          <w:szCs w:val="24"/>
        </w:rPr>
        <w:t>1960’lı yıllara kadar sürdürülen Batı eksenli dış politika, bu tarihten itibaren, bazı ülke içi ve uluslararası gelişmelerden dolayı çok yönlü bir eksene kaydırılmaya çalışılmıştır.</w:t>
      </w:r>
      <w:r w:rsidR="00C17AD9">
        <w:rPr>
          <w:rStyle w:val="DipnotBavurusu"/>
          <w:rFonts w:ascii="Times New Roman" w:hAnsi="Times New Roman" w:cs="Times New Roman"/>
          <w:sz w:val="24"/>
          <w:szCs w:val="24"/>
        </w:rPr>
        <w:footnoteReference w:id="6"/>
      </w:r>
      <w:r w:rsidRPr="00AF7737">
        <w:rPr>
          <w:rFonts w:ascii="Times New Roman" w:hAnsi="Times New Roman" w:cs="Times New Roman"/>
          <w:sz w:val="24"/>
          <w:szCs w:val="24"/>
        </w:rPr>
        <w:t xml:space="preserve"> 1960-1980 arası dönemde Batı’nın</w:t>
      </w:r>
      <w:r w:rsidR="00F9533D">
        <w:rPr>
          <w:rFonts w:ascii="Times New Roman" w:hAnsi="Times New Roman" w:cs="Times New Roman"/>
          <w:sz w:val="24"/>
          <w:szCs w:val="24"/>
        </w:rPr>
        <w:t xml:space="preserve"> kendisine karşı</w:t>
      </w:r>
      <w:r w:rsidRPr="00AF7737">
        <w:rPr>
          <w:rFonts w:ascii="Times New Roman" w:hAnsi="Times New Roman" w:cs="Times New Roman"/>
          <w:sz w:val="24"/>
          <w:szCs w:val="24"/>
        </w:rPr>
        <w:t xml:space="preserve"> </w:t>
      </w:r>
      <w:r w:rsidR="0029410D">
        <w:rPr>
          <w:rFonts w:ascii="Times New Roman" w:hAnsi="Times New Roman" w:cs="Times New Roman"/>
          <w:sz w:val="24"/>
          <w:szCs w:val="24"/>
        </w:rPr>
        <w:t>dostane olmayan politikalar</w:t>
      </w:r>
      <w:r w:rsidR="00C0682C">
        <w:rPr>
          <w:rFonts w:ascii="Times New Roman" w:hAnsi="Times New Roman" w:cs="Times New Roman"/>
          <w:sz w:val="24"/>
          <w:szCs w:val="24"/>
        </w:rPr>
        <w:t>ı</w:t>
      </w:r>
      <w:r w:rsidR="0029410D">
        <w:rPr>
          <w:rFonts w:ascii="Times New Roman" w:hAnsi="Times New Roman" w:cs="Times New Roman"/>
          <w:sz w:val="24"/>
          <w:szCs w:val="24"/>
        </w:rPr>
        <w:t xml:space="preserve"> ve</w:t>
      </w:r>
      <w:r w:rsidR="00F9533D">
        <w:rPr>
          <w:rFonts w:ascii="Times New Roman" w:hAnsi="Times New Roman" w:cs="Times New Roman"/>
          <w:sz w:val="24"/>
          <w:szCs w:val="24"/>
        </w:rPr>
        <w:t xml:space="preserve"> kendisini</w:t>
      </w:r>
      <w:r w:rsidR="0029410D">
        <w:rPr>
          <w:rFonts w:ascii="Times New Roman" w:hAnsi="Times New Roman" w:cs="Times New Roman"/>
          <w:sz w:val="24"/>
          <w:szCs w:val="24"/>
        </w:rPr>
        <w:t xml:space="preserve"> </w:t>
      </w:r>
      <w:r w:rsidR="000F0BAA">
        <w:rPr>
          <w:rFonts w:ascii="Times New Roman" w:hAnsi="Times New Roman" w:cs="Times New Roman"/>
          <w:sz w:val="24"/>
          <w:szCs w:val="24"/>
        </w:rPr>
        <w:t xml:space="preserve">içine düşürdüğü yalnızlık Türkiye’yi </w:t>
      </w:r>
      <w:r w:rsidR="00F9533D">
        <w:rPr>
          <w:rFonts w:ascii="Times New Roman" w:hAnsi="Times New Roman" w:cs="Times New Roman"/>
          <w:sz w:val="24"/>
          <w:szCs w:val="24"/>
        </w:rPr>
        <w:t xml:space="preserve">dış politika anlayışını yeniden tanımlamaya ve çok yönlü dış politika yönünde adımlar atmaya zorlamıştır. </w:t>
      </w:r>
      <w:r w:rsidR="00986102">
        <w:rPr>
          <w:rFonts w:ascii="Times New Roman" w:hAnsi="Times New Roman" w:cs="Times New Roman"/>
          <w:sz w:val="24"/>
          <w:szCs w:val="24"/>
        </w:rPr>
        <w:t>“G</w:t>
      </w:r>
      <w:r w:rsidRPr="00AF7737">
        <w:rPr>
          <w:rFonts w:ascii="Times New Roman" w:hAnsi="Times New Roman" w:cs="Times New Roman"/>
          <w:sz w:val="24"/>
          <w:szCs w:val="24"/>
        </w:rPr>
        <w:t>öreli özerklik dönemi</w:t>
      </w:r>
      <w:r w:rsidR="0029410D">
        <w:rPr>
          <w:rFonts w:ascii="Times New Roman" w:hAnsi="Times New Roman" w:cs="Times New Roman"/>
          <w:sz w:val="24"/>
          <w:szCs w:val="24"/>
        </w:rPr>
        <w:t>”</w:t>
      </w:r>
      <w:r w:rsidR="00EA5CBE">
        <w:rPr>
          <w:rStyle w:val="DipnotBavurusu"/>
          <w:rFonts w:ascii="Times New Roman" w:hAnsi="Times New Roman" w:cs="Times New Roman"/>
          <w:sz w:val="24"/>
          <w:szCs w:val="24"/>
        </w:rPr>
        <w:footnoteReference w:id="7"/>
      </w:r>
      <w:r w:rsidRPr="00AF7737">
        <w:rPr>
          <w:rFonts w:ascii="Times New Roman" w:hAnsi="Times New Roman" w:cs="Times New Roman"/>
          <w:sz w:val="24"/>
          <w:szCs w:val="24"/>
        </w:rPr>
        <w:t xml:space="preserve"> olarak adlandırılan bu dönemde, fiiliyatta yürütülen Batı karşıtı politikalara rağmen Türkiye, ilkesel anlamda Batılılaşma hedefinden vazgeçmemiştir.</w:t>
      </w:r>
      <w:r w:rsidR="00F9533D">
        <w:rPr>
          <w:rFonts w:ascii="Times New Roman" w:hAnsi="Times New Roman" w:cs="Times New Roman"/>
          <w:sz w:val="24"/>
          <w:szCs w:val="24"/>
        </w:rPr>
        <w:t xml:space="preserve"> 1980’lerden itibaren ise Türkiye’nin dış politikasındaki değişimler daha görünür ve hissedilir hale gelmiştir. Özellikle </w:t>
      </w:r>
      <w:r w:rsidR="00F9533D" w:rsidRPr="00F9533D">
        <w:rPr>
          <w:rFonts w:ascii="Times New Roman" w:hAnsi="Times New Roman" w:cs="Times New Roman"/>
          <w:sz w:val="24"/>
          <w:szCs w:val="24"/>
        </w:rPr>
        <w:t xml:space="preserve">dışa açık pazar ekonomisinin kabul edilmesi </w:t>
      </w:r>
      <w:r w:rsidR="00F9533D">
        <w:rPr>
          <w:rFonts w:ascii="Times New Roman" w:hAnsi="Times New Roman" w:cs="Times New Roman"/>
          <w:sz w:val="24"/>
          <w:szCs w:val="24"/>
        </w:rPr>
        <w:t xml:space="preserve">neticesinde </w:t>
      </w:r>
      <w:r w:rsidR="00F9533D" w:rsidRPr="00F9533D">
        <w:rPr>
          <w:rFonts w:ascii="Times New Roman" w:hAnsi="Times New Roman" w:cs="Times New Roman"/>
          <w:sz w:val="24"/>
          <w:szCs w:val="24"/>
        </w:rPr>
        <w:t>Türkiye bölge ülkeleri ile ekonomik ilişkiler başlatmış</w:t>
      </w:r>
      <w:r w:rsidR="00F9533D">
        <w:rPr>
          <w:rFonts w:ascii="Times New Roman" w:hAnsi="Times New Roman" w:cs="Times New Roman"/>
          <w:sz w:val="24"/>
          <w:szCs w:val="24"/>
        </w:rPr>
        <w:t xml:space="preserve">; </w:t>
      </w:r>
      <w:r w:rsidR="00F9533D" w:rsidRPr="00F9533D">
        <w:rPr>
          <w:rFonts w:ascii="Times New Roman" w:hAnsi="Times New Roman" w:cs="Times New Roman"/>
          <w:sz w:val="24"/>
          <w:szCs w:val="24"/>
        </w:rPr>
        <w:t xml:space="preserve">bölgesel bir güç olma </w:t>
      </w:r>
      <w:r w:rsidR="00F9533D">
        <w:rPr>
          <w:rFonts w:ascii="Times New Roman" w:hAnsi="Times New Roman" w:cs="Times New Roman"/>
          <w:sz w:val="24"/>
          <w:szCs w:val="24"/>
        </w:rPr>
        <w:t>arzusuyla uygu</w:t>
      </w:r>
      <w:r w:rsidR="001F6203">
        <w:rPr>
          <w:rFonts w:ascii="Times New Roman" w:hAnsi="Times New Roman" w:cs="Times New Roman"/>
          <w:sz w:val="24"/>
          <w:szCs w:val="24"/>
        </w:rPr>
        <w:t>l</w:t>
      </w:r>
      <w:r w:rsidR="00F9533D">
        <w:rPr>
          <w:rFonts w:ascii="Times New Roman" w:hAnsi="Times New Roman" w:cs="Times New Roman"/>
          <w:sz w:val="24"/>
          <w:szCs w:val="24"/>
        </w:rPr>
        <w:t xml:space="preserve">amaya koyduğu </w:t>
      </w:r>
      <w:r w:rsidR="00F9533D" w:rsidRPr="00F9533D">
        <w:rPr>
          <w:rFonts w:ascii="Times New Roman" w:hAnsi="Times New Roman" w:cs="Times New Roman"/>
          <w:sz w:val="24"/>
          <w:szCs w:val="24"/>
        </w:rPr>
        <w:t xml:space="preserve">siyasi ve ekonomik politikalar </w:t>
      </w:r>
      <w:r w:rsidR="00F9533D">
        <w:rPr>
          <w:rFonts w:ascii="Times New Roman" w:hAnsi="Times New Roman" w:cs="Times New Roman"/>
          <w:sz w:val="24"/>
          <w:szCs w:val="24"/>
        </w:rPr>
        <w:t>vasıtasıyla özellikle</w:t>
      </w:r>
      <w:r w:rsidR="00F9533D" w:rsidRPr="00F9533D">
        <w:rPr>
          <w:rFonts w:ascii="Times New Roman" w:hAnsi="Times New Roman" w:cs="Times New Roman"/>
          <w:sz w:val="24"/>
          <w:szCs w:val="24"/>
        </w:rPr>
        <w:t xml:space="preserve"> Ortadoğu’daki görünürlüğü</w:t>
      </w:r>
      <w:r w:rsidR="001F6203">
        <w:rPr>
          <w:rFonts w:ascii="Times New Roman" w:hAnsi="Times New Roman" w:cs="Times New Roman"/>
          <w:sz w:val="24"/>
          <w:szCs w:val="24"/>
        </w:rPr>
        <w:t>nü</w:t>
      </w:r>
      <w:r w:rsidR="00F9533D" w:rsidRPr="00F9533D">
        <w:rPr>
          <w:rFonts w:ascii="Times New Roman" w:hAnsi="Times New Roman" w:cs="Times New Roman"/>
          <w:sz w:val="24"/>
          <w:szCs w:val="24"/>
        </w:rPr>
        <w:t xml:space="preserve"> ve etkinliği</w:t>
      </w:r>
      <w:r w:rsidR="001F6203">
        <w:rPr>
          <w:rFonts w:ascii="Times New Roman" w:hAnsi="Times New Roman" w:cs="Times New Roman"/>
          <w:sz w:val="24"/>
          <w:szCs w:val="24"/>
        </w:rPr>
        <w:t>ni</w:t>
      </w:r>
      <w:r w:rsidR="00F9533D" w:rsidRPr="00F9533D">
        <w:rPr>
          <w:rFonts w:ascii="Times New Roman" w:hAnsi="Times New Roman" w:cs="Times New Roman"/>
          <w:sz w:val="24"/>
          <w:szCs w:val="24"/>
        </w:rPr>
        <w:t xml:space="preserve"> art</w:t>
      </w:r>
      <w:r w:rsidR="001F6203">
        <w:rPr>
          <w:rFonts w:ascii="Times New Roman" w:hAnsi="Times New Roman" w:cs="Times New Roman"/>
          <w:sz w:val="24"/>
          <w:szCs w:val="24"/>
        </w:rPr>
        <w:t>ır</w:t>
      </w:r>
      <w:r w:rsidR="00F9533D" w:rsidRPr="00F9533D">
        <w:rPr>
          <w:rFonts w:ascii="Times New Roman" w:hAnsi="Times New Roman" w:cs="Times New Roman"/>
          <w:sz w:val="24"/>
          <w:szCs w:val="24"/>
        </w:rPr>
        <w:t xml:space="preserve">mıştır. Bu sebeple, 1980’lerde Türk dış politikası’nın “Cumhuriyet tarihinde görülmedik bir hızla İslamcı izler taşımaya başladığı” </w:t>
      </w:r>
      <w:r w:rsidR="001F6203">
        <w:rPr>
          <w:rFonts w:ascii="Times New Roman" w:hAnsi="Times New Roman" w:cs="Times New Roman"/>
          <w:sz w:val="24"/>
          <w:szCs w:val="24"/>
        </w:rPr>
        <w:t>argümanları dillendirilir olmuştur</w:t>
      </w:r>
      <w:r w:rsidR="00DC4EF6">
        <w:rPr>
          <w:rFonts w:ascii="Times New Roman" w:hAnsi="Times New Roman" w:cs="Times New Roman"/>
          <w:sz w:val="24"/>
          <w:szCs w:val="24"/>
        </w:rPr>
        <w:t>.</w:t>
      </w:r>
      <w:r w:rsidR="00DC4EF6">
        <w:rPr>
          <w:rStyle w:val="DipnotBavurusu"/>
          <w:rFonts w:ascii="Times New Roman" w:hAnsi="Times New Roman" w:cs="Times New Roman"/>
          <w:sz w:val="24"/>
          <w:szCs w:val="24"/>
        </w:rPr>
        <w:footnoteReference w:id="8"/>
      </w:r>
    </w:p>
    <w:p w:rsidR="001B5F86" w:rsidRDefault="001B5F86" w:rsidP="002C0610">
      <w:pPr>
        <w:spacing w:after="120" w:line="240" w:lineRule="auto"/>
        <w:ind w:firstLine="708"/>
        <w:jc w:val="both"/>
        <w:rPr>
          <w:rFonts w:ascii="Times New Roman" w:hAnsi="Times New Roman" w:cs="Times New Roman"/>
          <w:sz w:val="24"/>
          <w:szCs w:val="24"/>
        </w:rPr>
      </w:pPr>
      <w:r w:rsidRPr="001B5F86">
        <w:rPr>
          <w:rFonts w:ascii="Times New Roman" w:hAnsi="Times New Roman" w:cs="Times New Roman"/>
          <w:sz w:val="24"/>
          <w:szCs w:val="24"/>
        </w:rPr>
        <w:t xml:space="preserve">1990’lı yılların başında Soğuk Savaş’ın sona ermesi </w:t>
      </w:r>
      <w:r w:rsidR="0063164F">
        <w:rPr>
          <w:rFonts w:ascii="Times New Roman" w:hAnsi="Times New Roman" w:cs="Times New Roman"/>
          <w:sz w:val="24"/>
          <w:szCs w:val="24"/>
        </w:rPr>
        <w:t xml:space="preserve">ile </w:t>
      </w:r>
      <w:r>
        <w:rPr>
          <w:rFonts w:ascii="Times New Roman" w:hAnsi="Times New Roman" w:cs="Times New Roman"/>
          <w:sz w:val="24"/>
          <w:szCs w:val="24"/>
        </w:rPr>
        <w:t xml:space="preserve">Batı odaklı </w:t>
      </w:r>
      <w:r w:rsidRPr="001B5F86">
        <w:rPr>
          <w:rFonts w:ascii="Times New Roman" w:hAnsi="Times New Roman" w:cs="Times New Roman"/>
          <w:sz w:val="24"/>
          <w:szCs w:val="24"/>
        </w:rPr>
        <w:t>Tür</w:t>
      </w:r>
      <w:r>
        <w:rPr>
          <w:rFonts w:ascii="Times New Roman" w:hAnsi="Times New Roman" w:cs="Times New Roman"/>
          <w:sz w:val="24"/>
          <w:szCs w:val="24"/>
        </w:rPr>
        <w:t>k dış politikası</w:t>
      </w:r>
      <w:r w:rsidRPr="001B5F86">
        <w:rPr>
          <w:rFonts w:ascii="Times New Roman" w:hAnsi="Times New Roman" w:cs="Times New Roman"/>
          <w:sz w:val="24"/>
          <w:szCs w:val="24"/>
        </w:rPr>
        <w:t xml:space="preserve">nda </w:t>
      </w:r>
      <w:r>
        <w:rPr>
          <w:rFonts w:ascii="Times New Roman" w:hAnsi="Times New Roman" w:cs="Times New Roman"/>
          <w:sz w:val="24"/>
          <w:szCs w:val="24"/>
        </w:rPr>
        <w:t xml:space="preserve">hem </w:t>
      </w:r>
      <w:r w:rsidRPr="001B5F86">
        <w:rPr>
          <w:rFonts w:ascii="Times New Roman" w:hAnsi="Times New Roman" w:cs="Times New Roman"/>
          <w:sz w:val="24"/>
          <w:szCs w:val="24"/>
        </w:rPr>
        <w:t>ideolojik</w:t>
      </w:r>
      <w:r>
        <w:rPr>
          <w:rFonts w:ascii="Times New Roman" w:hAnsi="Times New Roman" w:cs="Times New Roman"/>
          <w:sz w:val="24"/>
          <w:szCs w:val="24"/>
        </w:rPr>
        <w:t xml:space="preserve"> hem de jeopolitik kayma</w:t>
      </w:r>
      <w:r w:rsidR="00862BF4">
        <w:rPr>
          <w:rFonts w:ascii="Times New Roman" w:hAnsi="Times New Roman" w:cs="Times New Roman"/>
          <w:sz w:val="24"/>
          <w:szCs w:val="24"/>
        </w:rPr>
        <w:t xml:space="preserve"> gözlenmiştir. </w:t>
      </w:r>
      <w:r>
        <w:rPr>
          <w:rFonts w:ascii="Times New Roman" w:hAnsi="Times New Roman" w:cs="Times New Roman"/>
          <w:sz w:val="24"/>
          <w:szCs w:val="24"/>
        </w:rPr>
        <w:t>Tüm uluslararası aktörler için her alanda</w:t>
      </w:r>
      <w:r w:rsidR="00862BF4">
        <w:rPr>
          <w:rFonts w:ascii="Times New Roman" w:hAnsi="Times New Roman" w:cs="Times New Roman"/>
          <w:sz w:val="24"/>
          <w:szCs w:val="24"/>
        </w:rPr>
        <w:t>,</w:t>
      </w:r>
      <w:r>
        <w:rPr>
          <w:rFonts w:ascii="Times New Roman" w:hAnsi="Times New Roman" w:cs="Times New Roman"/>
          <w:sz w:val="24"/>
          <w:szCs w:val="24"/>
        </w:rPr>
        <w:t xml:space="preserve"> her anlamda yeni fırsatları ve yeni tehditleri içeren bu dönemde Türkiye de yeni şartlar altında ve yepyeni bir uluslararası sistemde kendi rolünü ve kendi kimliğini yeniden tanımlamak durumunda kalmıştır.</w:t>
      </w:r>
      <w:r w:rsidR="00FE3A0D">
        <w:rPr>
          <w:rFonts w:ascii="Times New Roman" w:hAnsi="Times New Roman" w:cs="Times New Roman"/>
          <w:sz w:val="24"/>
          <w:szCs w:val="24"/>
        </w:rPr>
        <w:t xml:space="preserve"> Bu dönemde, yeni sistemin yeni aktörleri olarak ortaya çıka</w:t>
      </w:r>
      <w:r w:rsidR="00862BF4">
        <w:rPr>
          <w:rFonts w:ascii="Times New Roman" w:hAnsi="Times New Roman" w:cs="Times New Roman"/>
          <w:sz w:val="24"/>
          <w:szCs w:val="24"/>
        </w:rPr>
        <w:t xml:space="preserve">n Türkiye’nin yakın coğrafyası </w:t>
      </w:r>
      <w:r w:rsidR="00FE3A0D">
        <w:rPr>
          <w:rFonts w:ascii="Times New Roman" w:hAnsi="Times New Roman" w:cs="Times New Roman"/>
          <w:sz w:val="24"/>
          <w:szCs w:val="24"/>
        </w:rPr>
        <w:t xml:space="preserve">Türk dış politikasının farklı bir şekil almasında rol oynamıştır. </w:t>
      </w:r>
      <w:r w:rsidRPr="001B5F86">
        <w:rPr>
          <w:rFonts w:ascii="Times New Roman" w:hAnsi="Times New Roman" w:cs="Times New Roman"/>
          <w:sz w:val="24"/>
          <w:szCs w:val="24"/>
        </w:rPr>
        <w:t>B</w:t>
      </w:r>
      <w:r w:rsidR="00862BF4">
        <w:rPr>
          <w:rFonts w:ascii="Times New Roman" w:hAnsi="Times New Roman" w:cs="Times New Roman"/>
          <w:sz w:val="24"/>
          <w:szCs w:val="24"/>
        </w:rPr>
        <w:t>öylece, B</w:t>
      </w:r>
      <w:r w:rsidRPr="001B5F86">
        <w:rPr>
          <w:rFonts w:ascii="Times New Roman" w:hAnsi="Times New Roman" w:cs="Times New Roman"/>
          <w:sz w:val="24"/>
          <w:szCs w:val="24"/>
        </w:rPr>
        <w:t xml:space="preserve">atı ülkeleri ile </w:t>
      </w:r>
      <w:r w:rsidR="00FE3A0D">
        <w:rPr>
          <w:rFonts w:ascii="Times New Roman" w:hAnsi="Times New Roman" w:cs="Times New Roman"/>
          <w:sz w:val="24"/>
          <w:szCs w:val="24"/>
        </w:rPr>
        <w:t>ilişkilerini devam ettiren Türkiye y</w:t>
      </w:r>
      <w:r w:rsidRPr="001B5F86">
        <w:rPr>
          <w:rFonts w:ascii="Times New Roman" w:hAnsi="Times New Roman" w:cs="Times New Roman"/>
          <w:sz w:val="24"/>
          <w:szCs w:val="24"/>
        </w:rPr>
        <w:t xml:space="preserve">eni dönemin sunduğu </w:t>
      </w:r>
      <w:r w:rsidR="00862BF4" w:rsidRPr="001B5F86">
        <w:rPr>
          <w:rFonts w:ascii="Times New Roman" w:hAnsi="Times New Roman" w:cs="Times New Roman"/>
          <w:sz w:val="24"/>
          <w:szCs w:val="24"/>
        </w:rPr>
        <w:t>imkânlarla</w:t>
      </w:r>
      <w:r w:rsidRPr="001B5F86">
        <w:rPr>
          <w:rFonts w:ascii="Times New Roman" w:hAnsi="Times New Roman" w:cs="Times New Roman"/>
          <w:sz w:val="24"/>
          <w:szCs w:val="24"/>
        </w:rPr>
        <w:t xml:space="preserve"> siyasi, ekonomik, askeri ve sosyal alanlarda çok taraflı ve çok boyutlu ilişkiler geliştirebilme fırsatın</w:t>
      </w:r>
      <w:r w:rsidR="00FE3A0D">
        <w:rPr>
          <w:rFonts w:ascii="Times New Roman" w:hAnsi="Times New Roman" w:cs="Times New Roman"/>
          <w:sz w:val="24"/>
          <w:szCs w:val="24"/>
        </w:rPr>
        <w:t>ı yakalamıştır. Artık, Afrika</w:t>
      </w:r>
      <w:r w:rsidRPr="001B5F86">
        <w:rPr>
          <w:rFonts w:ascii="Times New Roman" w:hAnsi="Times New Roman" w:cs="Times New Roman"/>
          <w:sz w:val="24"/>
          <w:szCs w:val="24"/>
        </w:rPr>
        <w:t xml:space="preserve"> dâhil</w:t>
      </w:r>
      <w:r w:rsidR="00FE3A0D">
        <w:rPr>
          <w:rFonts w:ascii="Times New Roman" w:hAnsi="Times New Roman" w:cs="Times New Roman"/>
          <w:sz w:val="24"/>
          <w:szCs w:val="24"/>
        </w:rPr>
        <w:t xml:space="preserve"> Batı dışında kalan coğrafyalar Türkiye için uzak ve sorunlu bölgeler değil muhtemel ortaklardır.</w:t>
      </w:r>
      <w:r w:rsidR="00F17FA3">
        <w:rPr>
          <w:rFonts w:ascii="Times New Roman" w:hAnsi="Times New Roman" w:cs="Times New Roman"/>
          <w:sz w:val="24"/>
          <w:szCs w:val="24"/>
        </w:rPr>
        <w:t xml:space="preserve"> Böylece, </w:t>
      </w:r>
      <w:r w:rsidR="00862BF4">
        <w:rPr>
          <w:rFonts w:ascii="Times New Roman" w:hAnsi="Times New Roman" w:cs="Times New Roman"/>
          <w:sz w:val="24"/>
          <w:szCs w:val="24"/>
        </w:rPr>
        <w:t xml:space="preserve">Soğuk Savaş </w:t>
      </w:r>
      <w:r w:rsidR="00F17FA3">
        <w:rPr>
          <w:rFonts w:ascii="Times New Roman" w:hAnsi="Times New Roman" w:cs="Times New Roman"/>
          <w:sz w:val="24"/>
          <w:szCs w:val="24"/>
        </w:rPr>
        <w:t xml:space="preserve">sonrası </w:t>
      </w:r>
      <w:r w:rsidR="00F17FA3">
        <w:rPr>
          <w:rFonts w:ascii="Times New Roman" w:hAnsi="Times New Roman" w:cs="Times New Roman"/>
          <w:sz w:val="24"/>
          <w:szCs w:val="24"/>
        </w:rPr>
        <w:lastRenderedPageBreak/>
        <w:t>dönemin ilk yılları</w:t>
      </w:r>
      <w:r w:rsidR="005809B4">
        <w:rPr>
          <w:rFonts w:ascii="Times New Roman" w:hAnsi="Times New Roman" w:cs="Times New Roman"/>
          <w:sz w:val="24"/>
          <w:szCs w:val="24"/>
        </w:rPr>
        <w:t xml:space="preserve"> Türkiye’nin 1960’larda </w:t>
      </w:r>
      <w:r w:rsidR="00335703">
        <w:rPr>
          <w:rFonts w:ascii="Times New Roman" w:hAnsi="Times New Roman" w:cs="Times New Roman"/>
          <w:sz w:val="24"/>
          <w:szCs w:val="24"/>
        </w:rPr>
        <w:t>ağır adımlarla uyguladığı</w:t>
      </w:r>
      <w:r w:rsidR="005809B4">
        <w:rPr>
          <w:rFonts w:ascii="Times New Roman" w:hAnsi="Times New Roman" w:cs="Times New Roman"/>
          <w:sz w:val="24"/>
          <w:szCs w:val="24"/>
        </w:rPr>
        <w:t xml:space="preserve"> </w:t>
      </w:r>
      <w:r w:rsidR="00F17FA3">
        <w:rPr>
          <w:rFonts w:ascii="Times New Roman" w:hAnsi="Times New Roman" w:cs="Times New Roman"/>
          <w:sz w:val="24"/>
          <w:szCs w:val="24"/>
        </w:rPr>
        <w:t>çok-yönlü ve çok-boyutlu dı</w:t>
      </w:r>
      <w:r w:rsidR="006F7D6F">
        <w:rPr>
          <w:rFonts w:ascii="Times New Roman" w:hAnsi="Times New Roman" w:cs="Times New Roman"/>
          <w:sz w:val="24"/>
          <w:szCs w:val="24"/>
        </w:rPr>
        <w:t>ş politika</w:t>
      </w:r>
      <w:r w:rsidR="00755599">
        <w:rPr>
          <w:rFonts w:ascii="Times New Roman" w:hAnsi="Times New Roman" w:cs="Times New Roman"/>
          <w:sz w:val="24"/>
          <w:szCs w:val="24"/>
        </w:rPr>
        <w:t>nın kurumsallaştırılması yönünde</w:t>
      </w:r>
      <w:r w:rsidR="005809B4">
        <w:rPr>
          <w:rFonts w:ascii="Times New Roman" w:hAnsi="Times New Roman" w:cs="Times New Roman"/>
          <w:sz w:val="24"/>
          <w:szCs w:val="24"/>
        </w:rPr>
        <w:t xml:space="preserve"> atılan adımlarla geçen </w:t>
      </w:r>
      <w:r w:rsidR="00F17FA3">
        <w:rPr>
          <w:rFonts w:ascii="Times New Roman" w:hAnsi="Times New Roman" w:cs="Times New Roman"/>
          <w:sz w:val="24"/>
          <w:szCs w:val="24"/>
        </w:rPr>
        <w:t>hazırlık yıllarıdır.</w:t>
      </w:r>
    </w:p>
    <w:p w:rsidR="00862BF4" w:rsidRDefault="000812E3"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Söz konusu çok-yönlü ve çok-boyutlu dış politikanın esas anlamıyla uygulamaya konması ise 2000’li yılların başından itibaren mümkün olmuştur.</w:t>
      </w:r>
      <w:r w:rsidR="0051337A">
        <w:rPr>
          <w:rFonts w:ascii="Times New Roman" w:hAnsi="Times New Roman" w:cs="Times New Roman"/>
          <w:sz w:val="24"/>
          <w:szCs w:val="24"/>
        </w:rPr>
        <w:t xml:space="preserve"> Bu dönem</w:t>
      </w:r>
      <w:r w:rsidR="00862BF4">
        <w:rPr>
          <w:rFonts w:ascii="Times New Roman" w:hAnsi="Times New Roman" w:cs="Times New Roman"/>
          <w:sz w:val="24"/>
          <w:szCs w:val="24"/>
        </w:rPr>
        <w:t xml:space="preserve">de, </w:t>
      </w:r>
      <w:r w:rsidR="0051337A">
        <w:rPr>
          <w:rFonts w:ascii="Times New Roman" w:hAnsi="Times New Roman" w:cs="Times New Roman"/>
          <w:sz w:val="24"/>
          <w:szCs w:val="24"/>
        </w:rPr>
        <w:t xml:space="preserve">uluslararası sistemde gözlenen küresel ve bölgesel jeo-politik değişim ve dönüşümler Türk dış politikasında da jeo-politik algının değişmesini kaçınılmaz kılmıştır. Sonuç itibariyle, Balkanlar, Kafkasya, Orta Doğu ve Afrika gibi yeni coğrafi bölgeler Türkiye’nin yeni jeo-politik vizyonuna </w:t>
      </w:r>
      <w:r w:rsidR="0044682E">
        <w:rPr>
          <w:rFonts w:ascii="Times New Roman" w:hAnsi="Times New Roman" w:cs="Times New Roman"/>
          <w:sz w:val="24"/>
          <w:szCs w:val="24"/>
        </w:rPr>
        <w:t>dâhil</w:t>
      </w:r>
      <w:r w:rsidR="0051337A">
        <w:rPr>
          <w:rFonts w:ascii="Times New Roman" w:hAnsi="Times New Roman" w:cs="Times New Roman"/>
          <w:sz w:val="24"/>
          <w:szCs w:val="24"/>
        </w:rPr>
        <w:t xml:space="preserve"> edilmiştir.</w:t>
      </w:r>
      <w:r w:rsidR="00E17A05">
        <w:rPr>
          <w:rFonts w:ascii="Times New Roman" w:hAnsi="Times New Roman" w:cs="Times New Roman"/>
          <w:sz w:val="24"/>
          <w:szCs w:val="24"/>
        </w:rPr>
        <w:t xml:space="preserve"> Türk dış politikasındaki bu değişim sürecinin nedenlerinin başında ülke içinde yaşanan yeniden yapılanma süreci gelmektedir.</w:t>
      </w:r>
      <w:r w:rsidR="009F3B3A">
        <w:rPr>
          <w:rFonts w:ascii="Times New Roman" w:hAnsi="Times New Roman" w:cs="Times New Roman"/>
          <w:sz w:val="24"/>
          <w:szCs w:val="24"/>
        </w:rPr>
        <w:t xml:space="preserve"> Yeni bir iktidarla iç siyasetinde yeniden yapılanma sürecini yaşayan Türkiye dış politikasında da yeni bir anlayış benimsemiştir. </w:t>
      </w:r>
      <w:r w:rsidR="00862BF4">
        <w:rPr>
          <w:rFonts w:ascii="Times New Roman" w:hAnsi="Times New Roman" w:cs="Times New Roman"/>
          <w:sz w:val="24"/>
          <w:szCs w:val="24"/>
        </w:rPr>
        <w:t xml:space="preserve">Bu yeni anlayış, </w:t>
      </w:r>
      <w:r w:rsidR="005367E1" w:rsidRPr="005367E1">
        <w:rPr>
          <w:rFonts w:ascii="Times New Roman" w:hAnsi="Times New Roman" w:cs="Times New Roman"/>
          <w:i/>
          <w:sz w:val="24"/>
          <w:szCs w:val="24"/>
        </w:rPr>
        <w:t>Stratejik Derinlik</w:t>
      </w:r>
      <w:r w:rsidR="005367E1">
        <w:rPr>
          <w:rFonts w:ascii="Times New Roman" w:hAnsi="Times New Roman" w:cs="Times New Roman"/>
          <w:sz w:val="24"/>
          <w:szCs w:val="24"/>
        </w:rPr>
        <w:t xml:space="preserve"> kavramı altında yeni bir kav</w:t>
      </w:r>
      <w:r w:rsidR="00862BF4">
        <w:rPr>
          <w:rFonts w:ascii="Times New Roman" w:hAnsi="Times New Roman" w:cs="Times New Roman"/>
          <w:sz w:val="24"/>
          <w:szCs w:val="24"/>
        </w:rPr>
        <w:t>ramsal çerçeveye oturtulmuştur.</w:t>
      </w:r>
    </w:p>
    <w:p w:rsidR="009E65F6" w:rsidRDefault="005367E1"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Aynı zamanda, yeni</w:t>
      </w:r>
      <w:r w:rsidR="00862BF4">
        <w:rPr>
          <w:rFonts w:ascii="Times New Roman" w:hAnsi="Times New Roman" w:cs="Times New Roman"/>
          <w:sz w:val="24"/>
          <w:szCs w:val="24"/>
        </w:rPr>
        <w:t xml:space="preserve"> dönem</w:t>
      </w:r>
      <w:r>
        <w:rPr>
          <w:rFonts w:ascii="Times New Roman" w:hAnsi="Times New Roman" w:cs="Times New Roman"/>
          <w:sz w:val="24"/>
          <w:szCs w:val="24"/>
        </w:rPr>
        <w:t xml:space="preserve"> dış politika</w:t>
      </w:r>
      <w:r w:rsidR="009E65F6">
        <w:rPr>
          <w:rFonts w:ascii="Times New Roman" w:hAnsi="Times New Roman" w:cs="Times New Roman"/>
          <w:sz w:val="24"/>
          <w:szCs w:val="24"/>
        </w:rPr>
        <w:t>sı</w:t>
      </w:r>
      <w:r>
        <w:rPr>
          <w:rFonts w:ascii="Times New Roman" w:hAnsi="Times New Roman" w:cs="Times New Roman"/>
          <w:sz w:val="24"/>
          <w:szCs w:val="24"/>
        </w:rPr>
        <w:t xml:space="preserve">nın arkasındaki isim olan Ahmet Davutoğlu’nun eserinin adı da olan </w:t>
      </w:r>
      <w:r w:rsidRPr="005367E1">
        <w:rPr>
          <w:rFonts w:ascii="Times New Roman" w:hAnsi="Times New Roman" w:cs="Times New Roman"/>
          <w:i/>
          <w:sz w:val="24"/>
          <w:szCs w:val="24"/>
        </w:rPr>
        <w:t>Stratejik Derinlik</w:t>
      </w:r>
      <w:r>
        <w:rPr>
          <w:rFonts w:ascii="Times New Roman" w:hAnsi="Times New Roman" w:cs="Times New Roman"/>
          <w:sz w:val="24"/>
          <w:szCs w:val="24"/>
        </w:rPr>
        <w:t xml:space="preserve"> </w:t>
      </w:r>
      <w:r w:rsidR="009E65F6">
        <w:rPr>
          <w:rFonts w:ascii="Times New Roman" w:hAnsi="Times New Roman" w:cs="Times New Roman"/>
          <w:sz w:val="24"/>
          <w:szCs w:val="24"/>
        </w:rPr>
        <w:t>“</w:t>
      </w:r>
      <w:r>
        <w:rPr>
          <w:rFonts w:ascii="Times New Roman" w:hAnsi="Times New Roman" w:cs="Times New Roman"/>
          <w:sz w:val="24"/>
          <w:szCs w:val="24"/>
        </w:rPr>
        <w:t xml:space="preserve">Türkiye’nin coğrafyasına, tarihsel ve kültürel bağlarına atıfla </w:t>
      </w:r>
      <w:r w:rsidRPr="005367E1">
        <w:rPr>
          <w:rFonts w:ascii="Times New Roman" w:hAnsi="Times New Roman" w:cs="Times New Roman"/>
          <w:sz w:val="24"/>
          <w:szCs w:val="24"/>
        </w:rPr>
        <w:t>jeo-politik, jeo-kültürel ve jeo-ekonomik düzeylerde sahip olduğu konumun uluslararası siyaset açısından önemini</w:t>
      </w:r>
      <w:r w:rsidR="00986102">
        <w:rPr>
          <w:rFonts w:ascii="Times New Roman" w:hAnsi="Times New Roman" w:cs="Times New Roman"/>
          <w:sz w:val="24"/>
          <w:szCs w:val="24"/>
        </w:rPr>
        <w:t>”</w:t>
      </w:r>
      <w:r w:rsidRPr="005367E1">
        <w:rPr>
          <w:rFonts w:ascii="Times New Roman" w:hAnsi="Times New Roman" w:cs="Times New Roman"/>
          <w:sz w:val="24"/>
          <w:szCs w:val="24"/>
        </w:rPr>
        <w:t xml:space="preserve"> vurgulamaktadır</w:t>
      </w:r>
      <w:r w:rsidR="00E32471">
        <w:rPr>
          <w:rFonts w:ascii="Times New Roman" w:hAnsi="Times New Roman" w:cs="Times New Roman"/>
          <w:sz w:val="24"/>
          <w:szCs w:val="24"/>
        </w:rPr>
        <w:t>.</w:t>
      </w:r>
      <w:r w:rsidR="00E32471">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w:t>
      </w:r>
      <w:r w:rsidR="009E65F6" w:rsidRPr="009E65F6">
        <w:rPr>
          <w:rFonts w:ascii="Times New Roman" w:hAnsi="Times New Roman" w:cs="Times New Roman"/>
          <w:sz w:val="24"/>
          <w:szCs w:val="24"/>
        </w:rPr>
        <w:t>Buna göre, hem tarihi hem de coğrafi açıdan bölgesinin merkez ülkesi olan “Türkiye’yi çevreleyen yakın kara, yakın deniz ve yakın kıta havzaları, coğrafi olarak dünya ana kıtasının merkezinin, tarihi olarak da insanlık tarihinin ana damarının şekillendiği alanları kapsamaktadır”</w:t>
      </w:r>
      <w:r w:rsidR="00E32471">
        <w:rPr>
          <w:rFonts w:ascii="Times New Roman" w:hAnsi="Times New Roman" w:cs="Times New Roman"/>
          <w:sz w:val="24"/>
          <w:szCs w:val="24"/>
        </w:rPr>
        <w:t>.</w:t>
      </w:r>
      <w:r w:rsidR="00E32471">
        <w:rPr>
          <w:rStyle w:val="DipnotBavurusu"/>
          <w:rFonts w:ascii="Times New Roman" w:hAnsi="Times New Roman" w:cs="Times New Roman"/>
          <w:sz w:val="24"/>
          <w:szCs w:val="24"/>
        </w:rPr>
        <w:footnoteReference w:id="10"/>
      </w:r>
      <w:r w:rsidR="009E65F6" w:rsidRPr="009E65F6">
        <w:rPr>
          <w:rFonts w:ascii="Times New Roman" w:hAnsi="Times New Roman" w:cs="Times New Roman"/>
          <w:sz w:val="24"/>
          <w:szCs w:val="24"/>
        </w:rPr>
        <w:t xml:space="preserve"> Türkiye, üzerinde bulunduğu eşsiz coğrafyası sayesinde Afro-Avrasya bölgesinin ortasında farklı bölgesel kimliklere ve aidiyetlere sahip merkez bir ülkedir. Bu sebeple, küresel ve/veya bölgesel bir güç olma çabası içinde bulunan Türkiye, geçmişte izlediği tek boyutlu dış politika anlayışını terk ederek sahip olduğu tarihsel</w:t>
      </w:r>
      <w:r w:rsidR="009E65F6">
        <w:rPr>
          <w:rFonts w:ascii="Times New Roman" w:hAnsi="Times New Roman" w:cs="Times New Roman"/>
          <w:sz w:val="24"/>
          <w:szCs w:val="24"/>
        </w:rPr>
        <w:t xml:space="preserve"> </w:t>
      </w:r>
      <w:r w:rsidR="009E65F6" w:rsidRPr="009E65F6">
        <w:rPr>
          <w:rFonts w:ascii="Times New Roman" w:hAnsi="Times New Roman" w:cs="Times New Roman"/>
          <w:sz w:val="24"/>
          <w:szCs w:val="24"/>
        </w:rPr>
        <w:t xml:space="preserve">ve kültürel bağları vasıtasıyla oluşturabildiği çok-kültürlü kimliğini ve yumuşak güç kapasitesini kullanmalı ve komşu ülkeler de </w:t>
      </w:r>
      <w:r w:rsidR="003F08EF" w:rsidRPr="009E65F6">
        <w:rPr>
          <w:rFonts w:ascii="Times New Roman" w:hAnsi="Times New Roman" w:cs="Times New Roman"/>
          <w:sz w:val="24"/>
          <w:szCs w:val="24"/>
        </w:rPr>
        <w:t>dâhil</w:t>
      </w:r>
      <w:r w:rsidR="009E65F6" w:rsidRPr="009E65F6">
        <w:rPr>
          <w:rFonts w:ascii="Times New Roman" w:hAnsi="Times New Roman" w:cs="Times New Roman"/>
          <w:sz w:val="24"/>
          <w:szCs w:val="24"/>
        </w:rPr>
        <w:t xml:space="preserve"> farklı coğrafyalarla ilişkiler kurmalı ve işbirliği seçenekleri aramalıdır</w:t>
      </w:r>
      <w:r w:rsidR="00E32471">
        <w:rPr>
          <w:rFonts w:ascii="Times New Roman" w:hAnsi="Times New Roman" w:cs="Times New Roman"/>
          <w:sz w:val="24"/>
          <w:szCs w:val="24"/>
        </w:rPr>
        <w:t>.</w:t>
      </w:r>
      <w:r w:rsidR="00E32471">
        <w:rPr>
          <w:rStyle w:val="DipnotBavurusu"/>
          <w:rFonts w:ascii="Times New Roman" w:hAnsi="Times New Roman" w:cs="Times New Roman"/>
          <w:sz w:val="24"/>
          <w:szCs w:val="24"/>
        </w:rPr>
        <w:footnoteReference w:id="11"/>
      </w:r>
      <w:r w:rsidR="009E65F6">
        <w:rPr>
          <w:rFonts w:ascii="Times New Roman" w:hAnsi="Times New Roman" w:cs="Times New Roman"/>
          <w:sz w:val="24"/>
          <w:szCs w:val="24"/>
        </w:rPr>
        <w:t xml:space="preserve"> </w:t>
      </w:r>
    </w:p>
    <w:p w:rsidR="009E65F6" w:rsidRDefault="009E65F6" w:rsidP="002C0610">
      <w:pPr>
        <w:spacing w:after="120" w:line="240" w:lineRule="auto"/>
        <w:ind w:firstLine="708"/>
        <w:jc w:val="both"/>
        <w:rPr>
          <w:rFonts w:ascii="Times New Roman" w:hAnsi="Times New Roman" w:cs="Times New Roman"/>
          <w:sz w:val="24"/>
          <w:szCs w:val="24"/>
        </w:rPr>
      </w:pPr>
      <w:r w:rsidRPr="009E65F6">
        <w:rPr>
          <w:rFonts w:ascii="Times New Roman" w:hAnsi="Times New Roman" w:cs="Times New Roman"/>
          <w:sz w:val="24"/>
          <w:szCs w:val="24"/>
        </w:rPr>
        <w:t>İçinde bulunduğumuz yüzyılda karşılıklı bağımlılık ilişkilerinin giderek arttığına değinen Davutoğlu, “nasıl ki Afrika ile hiçbir doğrudan bağlantısı olmayan Japonya’nın küresel ekonomik etkinliğinde Afrika pazarının da ciddi bir payı olmuşsa, küresel etkinliğini artırma hedefini gözetecek bir Türkiye’nin de uluslararası ekonomi-politik rekabetteki önemli havzaları yakından takip etmesi” gerektiğini vurgulamıştır</w:t>
      </w:r>
      <w:r w:rsidR="00CB097B">
        <w:rPr>
          <w:rFonts w:ascii="Times New Roman" w:hAnsi="Times New Roman" w:cs="Times New Roman"/>
          <w:sz w:val="24"/>
          <w:szCs w:val="24"/>
        </w:rPr>
        <w:t>.</w:t>
      </w:r>
      <w:r w:rsidR="00CB097B">
        <w:rPr>
          <w:rStyle w:val="DipnotBavurusu"/>
          <w:rFonts w:ascii="Times New Roman" w:hAnsi="Times New Roman" w:cs="Times New Roman"/>
          <w:sz w:val="24"/>
          <w:szCs w:val="24"/>
        </w:rPr>
        <w:footnoteReference w:id="12"/>
      </w:r>
      <w:r w:rsidR="00CB097B">
        <w:rPr>
          <w:rFonts w:ascii="Times New Roman" w:hAnsi="Times New Roman" w:cs="Times New Roman"/>
          <w:sz w:val="24"/>
          <w:szCs w:val="24"/>
        </w:rPr>
        <w:t xml:space="preserve"> </w:t>
      </w:r>
      <w:r w:rsidRPr="009E65F6">
        <w:rPr>
          <w:rFonts w:ascii="Times New Roman" w:hAnsi="Times New Roman" w:cs="Times New Roman"/>
          <w:sz w:val="24"/>
          <w:szCs w:val="24"/>
        </w:rPr>
        <w:t>Bu ifadelerden de anlaşıl</w:t>
      </w:r>
      <w:r>
        <w:rPr>
          <w:rFonts w:ascii="Times New Roman" w:hAnsi="Times New Roman" w:cs="Times New Roman"/>
          <w:sz w:val="24"/>
          <w:szCs w:val="24"/>
        </w:rPr>
        <w:t>a</w:t>
      </w:r>
      <w:r w:rsidRPr="009E65F6">
        <w:rPr>
          <w:rFonts w:ascii="Times New Roman" w:hAnsi="Times New Roman" w:cs="Times New Roman"/>
          <w:sz w:val="24"/>
          <w:szCs w:val="24"/>
        </w:rPr>
        <w:t xml:space="preserve">cağı gibi Davutoğlu’nun stratejik vizyonu, son dönem Türk dış politikasının genel istikametini tespit etmiş; Türkiye’yi Batı’dan kopmadan Güney ve Doğu dünyaları ile de ilişkilerini geliştirmeye yöneltmiştir.  </w:t>
      </w:r>
    </w:p>
    <w:p w:rsidR="006F7D6F" w:rsidRDefault="009E65F6"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Türkiye’deki siyasi iç yapılanmanın neticesinde dış politikanın teorik çerçevesi değişirken, bu politikanın uygulamaya konma yolların</w:t>
      </w:r>
      <w:r w:rsidR="00FB23FF">
        <w:rPr>
          <w:rFonts w:ascii="Times New Roman" w:hAnsi="Times New Roman" w:cs="Times New Roman"/>
          <w:sz w:val="24"/>
          <w:szCs w:val="24"/>
        </w:rPr>
        <w:t xml:space="preserve">da da bir değişiklik gözlenmiş ve </w:t>
      </w:r>
      <w:r w:rsidR="00CB097B">
        <w:rPr>
          <w:rFonts w:ascii="Times New Roman" w:hAnsi="Times New Roman" w:cs="Times New Roman"/>
          <w:sz w:val="24"/>
          <w:szCs w:val="24"/>
        </w:rPr>
        <w:t>“</w:t>
      </w:r>
      <w:r w:rsidR="005367E1">
        <w:rPr>
          <w:rFonts w:ascii="Times New Roman" w:hAnsi="Times New Roman" w:cs="Times New Roman"/>
          <w:sz w:val="24"/>
          <w:szCs w:val="24"/>
        </w:rPr>
        <w:t>a</w:t>
      </w:r>
      <w:r w:rsidR="009F3B3A">
        <w:rPr>
          <w:rFonts w:ascii="Times New Roman" w:hAnsi="Times New Roman" w:cs="Times New Roman"/>
          <w:sz w:val="24"/>
          <w:szCs w:val="24"/>
        </w:rPr>
        <w:t>ktif dış politika</w:t>
      </w:r>
      <w:r w:rsidR="00CB097B">
        <w:rPr>
          <w:rFonts w:ascii="Times New Roman" w:hAnsi="Times New Roman" w:cs="Times New Roman"/>
          <w:sz w:val="24"/>
          <w:szCs w:val="24"/>
        </w:rPr>
        <w:t>”</w:t>
      </w:r>
      <w:r w:rsidR="00CB097B">
        <w:rPr>
          <w:rStyle w:val="DipnotBavurusu"/>
          <w:rFonts w:ascii="Times New Roman" w:hAnsi="Times New Roman" w:cs="Times New Roman"/>
          <w:sz w:val="24"/>
          <w:szCs w:val="24"/>
        </w:rPr>
        <w:footnoteReference w:id="13"/>
      </w:r>
      <w:r w:rsidR="009F3B3A">
        <w:rPr>
          <w:rFonts w:ascii="Times New Roman" w:hAnsi="Times New Roman" w:cs="Times New Roman"/>
          <w:sz w:val="24"/>
          <w:szCs w:val="24"/>
        </w:rPr>
        <w:t xml:space="preserve"> </w:t>
      </w:r>
      <w:r w:rsidR="005367E1">
        <w:rPr>
          <w:rFonts w:ascii="Times New Roman" w:hAnsi="Times New Roman" w:cs="Times New Roman"/>
          <w:sz w:val="24"/>
          <w:szCs w:val="24"/>
        </w:rPr>
        <w:t>a</w:t>
      </w:r>
      <w:r w:rsidR="00781F23">
        <w:rPr>
          <w:rFonts w:ascii="Times New Roman" w:hAnsi="Times New Roman" w:cs="Times New Roman"/>
          <w:sz w:val="24"/>
          <w:szCs w:val="24"/>
        </w:rPr>
        <w:t>nlayışı kabul</w:t>
      </w:r>
      <w:r w:rsidR="005367E1">
        <w:rPr>
          <w:rFonts w:ascii="Times New Roman" w:hAnsi="Times New Roman" w:cs="Times New Roman"/>
          <w:sz w:val="24"/>
          <w:szCs w:val="24"/>
        </w:rPr>
        <w:t xml:space="preserve"> edilmiş</w:t>
      </w:r>
      <w:r w:rsidR="00FB23FF">
        <w:rPr>
          <w:rFonts w:ascii="Times New Roman" w:hAnsi="Times New Roman" w:cs="Times New Roman"/>
          <w:sz w:val="24"/>
          <w:szCs w:val="24"/>
        </w:rPr>
        <w:t xml:space="preserve">tir. </w:t>
      </w:r>
      <w:r w:rsidR="001149E1">
        <w:rPr>
          <w:rFonts w:ascii="Times New Roman" w:hAnsi="Times New Roman" w:cs="Times New Roman"/>
          <w:sz w:val="24"/>
          <w:szCs w:val="24"/>
        </w:rPr>
        <w:t>D</w:t>
      </w:r>
      <w:r w:rsidR="001967C6">
        <w:rPr>
          <w:rFonts w:ascii="Times New Roman" w:hAnsi="Times New Roman" w:cs="Times New Roman"/>
          <w:sz w:val="24"/>
          <w:szCs w:val="24"/>
        </w:rPr>
        <w:t>ış politika</w:t>
      </w:r>
      <w:r w:rsidR="001149E1">
        <w:rPr>
          <w:rFonts w:ascii="Times New Roman" w:hAnsi="Times New Roman" w:cs="Times New Roman"/>
          <w:sz w:val="24"/>
          <w:szCs w:val="24"/>
        </w:rPr>
        <w:t xml:space="preserve">da, </w:t>
      </w:r>
      <w:r w:rsidR="001E13B0">
        <w:rPr>
          <w:rFonts w:ascii="Times New Roman" w:hAnsi="Times New Roman" w:cs="Times New Roman"/>
          <w:sz w:val="24"/>
          <w:szCs w:val="24"/>
        </w:rPr>
        <w:t xml:space="preserve">farklı toplumsal grupların varlığı </w:t>
      </w:r>
      <w:r w:rsidR="001149E1">
        <w:rPr>
          <w:rFonts w:ascii="Times New Roman" w:hAnsi="Times New Roman" w:cs="Times New Roman"/>
          <w:sz w:val="24"/>
          <w:szCs w:val="24"/>
        </w:rPr>
        <w:t xml:space="preserve">ve etkisi </w:t>
      </w:r>
      <w:r w:rsidR="001E13B0">
        <w:rPr>
          <w:rFonts w:ascii="Times New Roman" w:hAnsi="Times New Roman" w:cs="Times New Roman"/>
          <w:sz w:val="24"/>
          <w:szCs w:val="24"/>
        </w:rPr>
        <w:t xml:space="preserve">hissedilir olmuş; </w:t>
      </w:r>
      <w:r w:rsidR="001967C6" w:rsidRPr="001967C6">
        <w:rPr>
          <w:rFonts w:ascii="Times New Roman" w:hAnsi="Times New Roman" w:cs="Times New Roman"/>
          <w:sz w:val="24"/>
          <w:szCs w:val="24"/>
        </w:rPr>
        <w:t xml:space="preserve">devlet dışı kurum ve kuruluşlar, iş dünyası ve her türlü sivil toplum </w:t>
      </w:r>
      <w:r w:rsidR="001967C6" w:rsidRPr="001967C6">
        <w:rPr>
          <w:rFonts w:ascii="Times New Roman" w:hAnsi="Times New Roman" w:cs="Times New Roman"/>
          <w:sz w:val="24"/>
          <w:szCs w:val="24"/>
        </w:rPr>
        <w:lastRenderedPageBreak/>
        <w:t xml:space="preserve">kuruluşları, düşünce kuruluşları, entellektüeller de </w:t>
      </w:r>
      <w:r w:rsidR="0044682E" w:rsidRPr="001967C6">
        <w:rPr>
          <w:rFonts w:ascii="Times New Roman" w:hAnsi="Times New Roman" w:cs="Times New Roman"/>
          <w:sz w:val="24"/>
          <w:szCs w:val="24"/>
        </w:rPr>
        <w:t>dâhil</w:t>
      </w:r>
      <w:r w:rsidR="001967C6" w:rsidRPr="001967C6">
        <w:rPr>
          <w:rFonts w:ascii="Times New Roman" w:hAnsi="Times New Roman" w:cs="Times New Roman"/>
          <w:sz w:val="24"/>
          <w:szCs w:val="24"/>
        </w:rPr>
        <w:t xml:space="preserve"> olmak üzere çok farklı kesimle</w:t>
      </w:r>
      <w:r w:rsidR="005367E1">
        <w:rPr>
          <w:rFonts w:ascii="Times New Roman" w:hAnsi="Times New Roman" w:cs="Times New Roman"/>
          <w:sz w:val="24"/>
          <w:szCs w:val="24"/>
        </w:rPr>
        <w:t>r dış politika yapım sürecinin bir</w:t>
      </w:r>
      <w:r w:rsidR="001967C6" w:rsidRPr="001967C6">
        <w:rPr>
          <w:rFonts w:ascii="Times New Roman" w:hAnsi="Times New Roman" w:cs="Times New Roman"/>
          <w:sz w:val="24"/>
          <w:szCs w:val="24"/>
        </w:rPr>
        <w:t xml:space="preserve"> parçası olmuştur</w:t>
      </w:r>
      <w:r w:rsidR="00C7070A">
        <w:rPr>
          <w:rFonts w:ascii="Times New Roman" w:hAnsi="Times New Roman" w:cs="Times New Roman"/>
          <w:sz w:val="24"/>
          <w:szCs w:val="24"/>
        </w:rPr>
        <w:t>.</w:t>
      </w:r>
      <w:r w:rsidR="00C7070A">
        <w:rPr>
          <w:rStyle w:val="DipnotBavurusu"/>
          <w:rFonts w:ascii="Times New Roman" w:hAnsi="Times New Roman" w:cs="Times New Roman"/>
          <w:sz w:val="24"/>
          <w:szCs w:val="24"/>
        </w:rPr>
        <w:footnoteReference w:id="14"/>
      </w:r>
    </w:p>
    <w:p w:rsidR="000441D6" w:rsidRDefault="00781F23"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Ülke içinde </w:t>
      </w:r>
      <w:r w:rsidR="00FB23FF">
        <w:rPr>
          <w:rFonts w:ascii="Times New Roman" w:hAnsi="Times New Roman" w:cs="Times New Roman"/>
          <w:sz w:val="24"/>
          <w:szCs w:val="24"/>
        </w:rPr>
        <w:t xml:space="preserve">yaşanan bu gelişmeler neticesinde </w:t>
      </w:r>
      <w:r>
        <w:rPr>
          <w:rFonts w:ascii="Times New Roman" w:hAnsi="Times New Roman" w:cs="Times New Roman"/>
          <w:sz w:val="24"/>
          <w:szCs w:val="24"/>
        </w:rPr>
        <w:t>Türkiye’de yeni bir dış po</w:t>
      </w:r>
      <w:r w:rsidR="00FB23FF">
        <w:rPr>
          <w:rFonts w:ascii="Times New Roman" w:hAnsi="Times New Roman" w:cs="Times New Roman"/>
          <w:sz w:val="24"/>
          <w:szCs w:val="24"/>
        </w:rPr>
        <w:t xml:space="preserve">litika anlayışı </w:t>
      </w:r>
      <w:r>
        <w:rPr>
          <w:rFonts w:ascii="Times New Roman" w:hAnsi="Times New Roman" w:cs="Times New Roman"/>
          <w:sz w:val="24"/>
          <w:szCs w:val="24"/>
        </w:rPr>
        <w:t xml:space="preserve">mümkün </w:t>
      </w:r>
      <w:r w:rsidR="00FB23FF">
        <w:rPr>
          <w:rFonts w:ascii="Times New Roman" w:hAnsi="Times New Roman" w:cs="Times New Roman"/>
          <w:sz w:val="24"/>
          <w:szCs w:val="24"/>
        </w:rPr>
        <w:t xml:space="preserve">olmuştur. Türkiye değişmekte ve dönüşmekte olan yeni küresel sistemde eşsiz coğrafi konumuna ve kültürel-tarihsel derinliğine atfen jeo-politik kimliğini yeniden tanımlama fırsatını bulmuş ve bu kimlikte Batı dışında kalan coğrafyalar da dış politika bütününü oluşturan bileşenler olarak ortaya çıkmıştır. Bu coğrafyaların başında ise hem teorik çerçevesi hem de uygulama yolları yeni dış politika anlayışına göre belirlenen Afrika politikası gelmektedir. </w:t>
      </w:r>
    </w:p>
    <w:p w:rsidR="00567D6F" w:rsidRPr="00AF263C" w:rsidRDefault="00567D6F" w:rsidP="00AF263C">
      <w:pPr>
        <w:pStyle w:val="ListeParagraf"/>
        <w:numPr>
          <w:ilvl w:val="0"/>
          <w:numId w:val="8"/>
        </w:numPr>
        <w:spacing w:after="120" w:line="240" w:lineRule="auto"/>
        <w:jc w:val="both"/>
        <w:rPr>
          <w:rFonts w:ascii="Times New Roman" w:hAnsi="Times New Roman" w:cs="Times New Roman"/>
          <w:b/>
          <w:sz w:val="24"/>
          <w:szCs w:val="24"/>
        </w:rPr>
      </w:pPr>
      <w:r w:rsidRPr="00AF263C">
        <w:rPr>
          <w:rFonts w:ascii="Times New Roman" w:hAnsi="Times New Roman" w:cs="Times New Roman"/>
          <w:b/>
          <w:sz w:val="24"/>
          <w:szCs w:val="24"/>
        </w:rPr>
        <w:t xml:space="preserve">Türkiye’nin Afrika </w:t>
      </w:r>
      <w:proofErr w:type="spellStart"/>
      <w:r w:rsidRPr="00AF263C">
        <w:rPr>
          <w:rFonts w:ascii="Times New Roman" w:hAnsi="Times New Roman" w:cs="Times New Roman"/>
          <w:b/>
          <w:sz w:val="24"/>
          <w:szCs w:val="24"/>
        </w:rPr>
        <w:t>Politikasanın</w:t>
      </w:r>
      <w:proofErr w:type="spellEnd"/>
      <w:r w:rsidRPr="00AF263C">
        <w:rPr>
          <w:rFonts w:ascii="Times New Roman" w:hAnsi="Times New Roman" w:cs="Times New Roman"/>
          <w:b/>
          <w:sz w:val="24"/>
          <w:szCs w:val="24"/>
        </w:rPr>
        <w:t xml:space="preserve"> Temel İlkeleri </w:t>
      </w:r>
    </w:p>
    <w:p w:rsidR="00A241EA" w:rsidRDefault="00AE0F83"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Türkiye’</w:t>
      </w:r>
      <w:r w:rsidR="00E156F3">
        <w:rPr>
          <w:rFonts w:ascii="Times New Roman" w:hAnsi="Times New Roman" w:cs="Times New Roman"/>
          <w:sz w:val="24"/>
          <w:szCs w:val="24"/>
        </w:rPr>
        <w:t xml:space="preserve">de, </w:t>
      </w:r>
      <w:r w:rsidRPr="00A16385">
        <w:rPr>
          <w:rFonts w:ascii="Times New Roman" w:hAnsi="Times New Roman" w:cs="Times New Roman"/>
          <w:sz w:val="24"/>
          <w:szCs w:val="24"/>
        </w:rPr>
        <w:t>AK</w:t>
      </w:r>
      <w:r w:rsidR="0063164F">
        <w:rPr>
          <w:rFonts w:ascii="Times New Roman" w:hAnsi="Times New Roman" w:cs="Times New Roman"/>
          <w:sz w:val="24"/>
          <w:szCs w:val="24"/>
        </w:rPr>
        <w:t xml:space="preserve"> Parti </w:t>
      </w:r>
      <w:r w:rsidRPr="00A16385">
        <w:rPr>
          <w:rFonts w:ascii="Times New Roman" w:hAnsi="Times New Roman" w:cs="Times New Roman"/>
          <w:sz w:val="24"/>
          <w:szCs w:val="24"/>
        </w:rPr>
        <w:t>iktidarı</w:t>
      </w:r>
      <w:r w:rsidR="005678E4">
        <w:rPr>
          <w:rFonts w:ascii="Times New Roman" w:hAnsi="Times New Roman" w:cs="Times New Roman"/>
          <w:sz w:val="24"/>
          <w:szCs w:val="24"/>
        </w:rPr>
        <w:t xml:space="preserve"> tarafından uygulanan </w:t>
      </w:r>
      <w:r w:rsidRPr="00A16385">
        <w:rPr>
          <w:rFonts w:ascii="Times New Roman" w:hAnsi="Times New Roman" w:cs="Times New Roman"/>
          <w:sz w:val="24"/>
          <w:szCs w:val="24"/>
        </w:rPr>
        <w:t>çok yönlü, çok boyutlu, pro-aktif yeni dış politika anlayışının</w:t>
      </w:r>
      <w:r w:rsidR="00C65D29">
        <w:rPr>
          <w:rFonts w:ascii="Times New Roman" w:hAnsi="Times New Roman" w:cs="Times New Roman"/>
          <w:sz w:val="24"/>
          <w:szCs w:val="24"/>
        </w:rPr>
        <w:t xml:space="preserve"> “</w:t>
      </w:r>
      <w:r>
        <w:rPr>
          <w:rFonts w:ascii="Times New Roman" w:hAnsi="Times New Roman" w:cs="Times New Roman"/>
          <w:sz w:val="24"/>
          <w:szCs w:val="24"/>
        </w:rPr>
        <w:t>stratejik faaliyet alanlarından”</w:t>
      </w:r>
      <w:r w:rsidR="00183DCC">
        <w:rPr>
          <w:rStyle w:val="DipnotBavurusu"/>
          <w:rFonts w:ascii="Times New Roman" w:hAnsi="Times New Roman" w:cs="Times New Roman"/>
          <w:sz w:val="24"/>
          <w:szCs w:val="24"/>
        </w:rPr>
        <w:footnoteReference w:id="15"/>
      </w:r>
      <w:r>
        <w:rPr>
          <w:rFonts w:ascii="Times New Roman" w:hAnsi="Times New Roman" w:cs="Times New Roman"/>
          <w:sz w:val="24"/>
          <w:szCs w:val="24"/>
        </w:rPr>
        <w:t xml:space="preserve"> </w:t>
      </w:r>
      <w:r w:rsidRPr="00A16385">
        <w:rPr>
          <w:rFonts w:ascii="Times New Roman" w:hAnsi="Times New Roman" w:cs="Times New Roman"/>
          <w:sz w:val="24"/>
          <w:szCs w:val="24"/>
        </w:rPr>
        <w:t xml:space="preserve">biri olarak ortaya çıkan Afrika politikası aynı zamanda en başarılı </w:t>
      </w:r>
      <w:r w:rsidR="00C65D29">
        <w:rPr>
          <w:rFonts w:ascii="Times New Roman" w:hAnsi="Times New Roman" w:cs="Times New Roman"/>
          <w:sz w:val="24"/>
          <w:szCs w:val="24"/>
        </w:rPr>
        <w:t xml:space="preserve">dış politika konularının </w:t>
      </w:r>
      <w:r w:rsidRPr="00A16385">
        <w:rPr>
          <w:rFonts w:ascii="Times New Roman" w:hAnsi="Times New Roman" w:cs="Times New Roman"/>
          <w:sz w:val="24"/>
          <w:szCs w:val="24"/>
        </w:rPr>
        <w:t xml:space="preserve">başında gelmektedir. </w:t>
      </w:r>
      <w:r w:rsidR="00C65D29">
        <w:rPr>
          <w:rFonts w:ascii="Times New Roman" w:hAnsi="Times New Roman" w:cs="Times New Roman"/>
          <w:sz w:val="24"/>
          <w:szCs w:val="24"/>
        </w:rPr>
        <w:t xml:space="preserve">2000’li yıllara </w:t>
      </w:r>
      <w:r w:rsidRPr="00A16385">
        <w:rPr>
          <w:rFonts w:ascii="Times New Roman" w:hAnsi="Times New Roman" w:cs="Times New Roman"/>
          <w:sz w:val="24"/>
          <w:szCs w:val="24"/>
        </w:rPr>
        <w:t>kadar çoğunlukla göz ardı edilen Afrika ve Türkiye-Afrika ilişkileri bu dönemden sonra</w:t>
      </w:r>
      <w:r w:rsidR="00C65D29">
        <w:rPr>
          <w:rFonts w:ascii="Times New Roman" w:hAnsi="Times New Roman" w:cs="Times New Roman"/>
          <w:sz w:val="24"/>
          <w:szCs w:val="24"/>
        </w:rPr>
        <w:t>, AK</w:t>
      </w:r>
      <w:r w:rsidR="0063164F">
        <w:rPr>
          <w:rFonts w:ascii="Times New Roman" w:hAnsi="Times New Roman" w:cs="Times New Roman"/>
          <w:sz w:val="24"/>
          <w:szCs w:val="24"/>
        </w:rPr>
        <w:t xml:space="preserve"> Parti</w:t>
      </w:r>
      <w:r w:rsidR="00C65D29">
        <w:rPr>
          <w:rFonts w:ascii="Times New Roman" w:hAnsi="Times New Roman" w:cs="Times New Roman"/>
          <w:sz w:val="24"/>
          <w:szCs w:val="24"/>
        </w:rPr>
        <w:t xml:space="preserve"> iktidarı ile birlikte, bir dönüşüm geçirmiş ve </w:t>
      </w:r>
      <w:r w:rsidRPr="00A16385">
        <w:rPr>
          <w:rFonts w:ascii="Times New Roman" w:hAnsi="Times New Roman" w:cs="Times New Roman"/>
          <w:sz w:val="24"/>
          <w:szCs w:val="24"/>
        </w:rPr>
        <w:t>Türk dış politikası içinde</w:t>
      </w:r>
      <w:r>
        <w:rPr>
          <w:rFonts w:ascii="Times New Roman" w:hAnsi="Times New Roman" w:cs="Times New Roman"/>
          <w:sz w:val="24"/>
          <w:szCs w:val="24"/>
        </w:rPr>
        <w:t xml:space="preserve"> ön</w:t>
      </w:r>
      <w:r w:rsidR="00503CDA">
        <w:rPr>
          <w:rFonts w:ascii="Times New Roman" w:hAnsi="Times New Roman" w:cs="Times New Roman"/>
          <w:sz w:val="24"/>
          <w:szCs w:val="24"/>
        </w:rPr>
        <w:t xml:space="preserve">e çıkan </w:t>
      </w:r>
      <w:r w:rsidRPr="00A16385">
        <w:rPr>
          <w:rFonts w:ascii="Times New Roman" w:hAnsi="Times New Roman" w:cs="Times New Roman"/>
          <w:sz w:val="24"/>
          <w:szCs w:val="24"/>
        </w:rPr>
        <w:t>gündem maddelerinden biri olmuştur.</w:t>
      </w:r>
    </w:p>
    <w:p w:rsidR="00EC1E97" w:rsidRDefault="00EC1E97" w:rsidP="002C0610">
      <w:pPr>
        <w:spacing w:after="120" w:line="240" w:lineRule="auto"/>
        <w:ind w:firstLine="708"/>
        <w:jc w:val="both"/>
        <w:rPr>
          <w:rFonts w:ascii="Times New Roman" w:hAnsi="Times New Roman" w:cs="Times New Roman"/>
          <w:sz w:val="24"/>
          <w:szCs w:val="24"/>
        </w:rPr>
      </w:pPr>
      <w:r w:rsidRPr="00EC1E97">
        <w:rPr>
          <w:rFonts w:ascii="Times New Roman" w:hAnsi="Times New Roman" w:cs="Times New Roman"/>
          <w:sz w:val="24"/>
          <w:szCs w:val="24"/>
        </w:rPr>
        <w:t>Afrika açılımı Türkiye’nin artık yeni bir dış politika psikolojisi ile hareket etmeye başladığının da göstergelerindendir</w:t>
      </w:r>
      <w:r w:rsidR="009763A9">
        <w:rPr>
          <w:rFonts w:ascii="Times New Roman" w:hAnsi="Times New Roman" w:cs="Times New Roman"/>
          <w:sz w:val="24"/>
          <w:szCs w:val="24"/>
        </w:rPr>
        <w:t>.</w:t>
      </w:r>
      <w:r w:rsidR="009763A9">
        <w:rPr>
          <w:rStyle w:val="DipnotBavurusu"/>
          <w:rFonts w:ascii="Times New Roman" w:hAnsi="Times New Roman" w:cs="Times New Roman"/>
          <w:sz w:val="24"/>
          <w:szCs w:val="24"/>
        </w:rPr>
        <w:footnoteReference w:id="16"/>
      </w:r>
      <w:r w:rsidRPr="00EC1E97">
        <w:rPr>
          <w:rFonts w:ascii="Times New Roman" w:hAnsi="Times New Roman" w:cs="Times New Roman"/>
          <w:sz w:val="24"/>
          <w:szCs w:val="24"/>
        </w:rPr>
        <w:t xml:space="preserve"> Bu açılım ile Türkiye, hem kendi içindeki değişimlerin hem de uluslararası gelişmelerin etkisiyle yakın ve uzak bölgesinde yeni ve bağımsız bir dış politika izleme kararlılığını ortaya koymuştur</w:t>
      </w:r>
      <w:r w:rsidR="009763A9">
        <w:rPr>
          <w:rFonts w:ascii="Times New Roman" w:hAnsi="Times New Roman" w:cs="Times New Roman"/>
          <w:sz w:val="24"/>
          <w:szCs w:val="24"/>
        </w:rPr>
        <w:t>.</w:t>
      </w:r>
      <w:r w:rsidR="009763A9">
        <w:rPr>
          <w:rStyle w:val="DipnotBavurusu"/>
          <w:rFonts w:ascii="Times New Roman" w:hAnsi="Times New Roman" w:cs="Times New Roman"/>
          <w:sz w:val="24"/>
          <w:szCs w:val="24"/>
        </w:rPr>
        <w:footnoteReference w:id="17"/>
      </w:r>
      <w:r w:rsidRPr="00EC1E97">
        <w:rPr>
          <w:rFonts w:ascii="Times New Roman" w:hAnsi="Times New Roman" w:cs="Times New Roman"/>
          <w:sz w:val="24"/>
          <w:szCs w:val="24"/>
        </w:rPr>
        <w:t xml:space="preserve"> Bu çerçevede, son zamanlarda küresel güç dengesinin yeniden oluşturulması sürecinde artan stratejik ve ekonomik önemine istinaden dünyanın çekim merkezlerinden biri haline gelen Afrika, </w:t>
      </w:r>
      <w:r w:rsidR="000237CE">
        <w:rPr>
          <w:rFonts w:ascii="Times New Roman" w:hAnsi="Times New Roman" w:cs="Times New Roman"/>
          <w:sz w:val="24"/>
          <w:szCs w:val="24"/>
        </w:rPr>
        <w:t xml:space="preserve">Türkiye’nin </w:t>
      </w:r>
      <w:r w:rsidRPr="00EC1E97">
        <w:rPr>
          <w:rFonts w:ascii="Times New Roman" w:hAnsi="Times New Roman" w:cs="Times New Roman"/>
          <w:sz w:val="24"/>
          <w:szCs w:val="24"/>
        </w:rPr>
        <w:t>yeni dış politikası</w:t>
      </w:r>
      <w:r w:rsidR="00C65D29">
        <w:rPr>
          <w:rFonts w:ascii="Times New Roman" w:hAnsi="Times New Roman" w:cs="Times New Roman"/>
          <w:sz w:val="24"/>
          <w:szCs w:val="24"/>
        </w:rPr>
        <w:t>nın gündem maddelerinden biri</w:t>
      </w:r>
      <w:r w:rsidR="000237CE">
        <w:rPr>
          <w:rFonts w:ascii="Times New Roman" w:hAnsi="Times New Roman" w:cs="Times New Roman"/>
          <w:sz w:val="24"/>
          <w:szCs w:val="24"/>
        </w:rPr>
        <w:t xml:space="preserve"> hâline gelmiştir</w:t>
      </w:r>
      <w:r w:rsidR="00C65D29">
        <w:rPr>
          <w:rFonts w:ascii="Times New Roman" w:hAnsi="Times New Roman" w:cs="Times New Roman"/>
          <w:sz w:val="24"/>
          <w:szCs w:val="24"/>
        </w:rPr>
        <w:t>.</w:t>
      </w:r>
    </w:p>
    <w:p w:rsidR="00C65D29" w:rsidRDefault="00AE0F83"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 dış politikasındaki bu temel değişimin arkasında </w:t>
      </w:r>
      <w:r w:rsidR="00C65D29">
        <w:rPr>
          <w:rFonts w:ascii="Times New Roman" w:hAnsi="Times New Roman" w:cs="Times New Roman"/>
          <w:sz w:val="24"/>
          <w:szCs w:val="24"/>
        </w:rPr>
        <w:t xml:space="preserve">yatan temel etken </w:t>
      </w:r>
      <w:r>
        <w:rPr>
          <w:rFonts w:ascii="Times New Roman" w:hAnsi="Times New Roman" w:cs="Times New Roman"/>
          <w:sz w:val="24"/>
          <w:szCs w:val="24"/>
        </w:rPr>
        <w:t>T</w:t>
      </w:r>
      <w:r w:rsidRPr="00A16385">
        <w:rPr>
          <w:rFonts w:ascii="Times New Roman" w:hAnsi="Times New Roman" w:cs="Times New Roman"/>
          <w:sz w:val="24"/>
          <w:szCs w:val="24"/>
        </w:rPr>
        <w:t>ürkiye’deki iktidar değişikliği olsa da Afrika’nın</w:t>
      </w:r>
      <w:r>
        <w:rPr>
          <w:rFonts w:ascii="Times New Roman" w:hAnsi="Times New Roman" w:cs="Times New Roman"/>
          <w:sz w:val="24"/>
          <w:szCs w:val="24"/>
        </w:rPr>
        <w:t xml:space="preserve"> bazı özellikleri de Türkiye’yi bu konuda daha aktif olmaya </w:t>
      </w:r>
      <w:r w:rsidR="00C65D29">
        <w:rPr>
          <w:rFonts w:ascii="Times New Roman" w:hAnsi="Times New Roman" w:cs="Times New Roman"/>
          <w:sz w:val="24"/>
          <w:szCs w:val="24"/>
        </w:rPr>
        <w:t xml:space="preserve">zorlamıştır. </w:t>
      </w:r>
      <w:r>
        <w:rPr>
          <w:rFonts w:ascii="Times New Roman" w:hAnsi="Times New Roman" w:cs="Times New Roman"/>
          <w:sz w:val="24"/>
          <w:szCs w:val="24"/>
        </w:rPr>
        <w:t>Afrika kıtası</w:t>
      </w:r>
      <w:r w:rsidRPr="00A16385">
        <w:rPr>
          <w:rFonts w:ascii="Times New Roman" w:hAnsi="Times New Roman" w:cs="Times New Roman"/>
          <w:sz w:val="24"/>
          <w:szCs w:val="24"/>
        </w:rPr>
        <w:t>, sahip olduğu doğal zenginlikler</w:t>
      </w:r>
      <w:r>
        <w:rPr>
          <w:rFonts w:ascii="Times New Roman" w:hAnsi="Times New Roman" w:cs="Times New Roman"/>
          <w:sz w:val="24"/>
          <w:szCs w:val="24"/>
        </w:rPr>
        <w:t xml:space="preserve"> ve </w:t>
      </w:r>
      <w:r w:rsidRPr="00A16385">
        <w:rPr>
          <w:rFonts w:ascii="Times New Roman" w:hAnsi="Times New Roman" w:cs="Times New Roman"/>
          <w:sz w:val="24"/>
          <w:szCs w:val="24"/>
        </w:rPr>
        <w:t>stratejik avantajlar nedeniyle,</w:t>
      </w:r>
      <w:r>
        <w:rPr>
          <w:rFonts w:ascii="Times New Roman" w:hAnsi="Times New Roman" w:cs="Times New Roman"/>
          <w:sz w:val="24"/>
          <w:szCs w:val="24"/>
        </w:rPr>
        <w:t xml:space="preserve"> küresel sistemde ağırlığını giderek artırmakta ve</w:t>
      </w:r>
      <w:r w:rsidRPr="00A16385">
        <w:rPr>
          <w:rFonts w:ascii="Times New Roman" w:hAnsi="Times New Roman" w:cs="Times New Roman"/>
          <w:sz w:val="24"/>
          <w:szCs w:val="24"/>
        </w:rPr>
        <w:t xml:space="preserve"> dünya siyasetinde küresel aktörler arasında</w:t>
      </w:r>
      <w:r>
        <w:rPr>
          <w:rFonts w:ascii="Times New Roman" w:hAnsi="Times New Roman" w:cs="Times New Roman"/>
          <w:sz w:val="24"/>
          <w:szCs w:val="24"/>
        </w:rPr>
        <w:t>ki</w:t>
      </w:r>
      <w:r w:rsidRPr="00A16385">
        <w:rPr>
          <w:rFonts w:ascii="Times New Roman" w:hAnsi="Times New Roman" w:cs="Times New Roman"/>
          <w:sz w:val="24"/>
          <w:szCs w:val="24"/>
        </w:rPr>
        <w:t xml:space="preserve"> yeni güç mücadele alanı olarak öne çıkma</w:t>
      </w:r>
      <w:r>
        <w:rPr>
          <w:rFonts w:ascii="Times New Roman" w:hAnsi="Times New Roman" w:cs="Times New Roman"/>
          <w:sz w:val="24"/>
          <w:szCs w:val="24"/>
        </w:rPr>
        <w:t xml:space="preserve">ktadır. </w:t>
      </w:r>
      <w:r w:rsidRPr="00C65D29">
        <w:rPr>
          <w:rFonts w:ascii="Times New Roman" w:hAnsi="Times New Roman" w:cs="Times New Roman"/>
          <w:sz w:val="24"/>
          <w:szCs w:val="24"/>
        </w:rPr>
        <w:t>30 milyon kilometrekarelik alanı</w:t>
      </w:r>
      <w:r w:rsidR="000237CE">
        <w:rPr>
          <w:rFonts w:ascii="Times New Roman" w:hAnsi="Times New Roman" w:cs="Times New Roman"/>
          <w:sz w:val="24"/>
          <w:szCs w:val="24"/>
        </w:rPr>
        <w:t>,</w:t>
      </w:r>
      <w:r w:rsidRPr="00C65D29">
        <w:rPr>
          <w:rFonts w:ascii="Times New Roman" w:hAnsi="Times New Roman" w:cs="Times New Roman"/>
          <w:sz w:val="24"/>
          <w:szCs w:val="24"/>
        </w:rPr>
        <w:t xml:space="preserve"> </w:t>
      </w:r>
      <w:r>
        <w:rPr>
          <w:rFonts w:ascii="Times New Roman" w:hAnsi="Times New Roman" w:cs="Times New Roman"/>
          <w:sz w:val="24"/>
          <w:szCs w:val="24"/>
        </w:rPr>
        <w:t xml:space="preserve">zengin doğal kaynakları ve insan kapasitesi </w:t>
      </w:r>
      <w:r w:rsidRPr="00C65D29">
        <w:rPr>
          <w:rFonts w:ascii="Times New Roman" w:hAnsi="Times New Roman" w:cs="Times New Roman"/>
          <w:sz w:val="24"/>
          <w:szCs w:val="24"/>
        </w:rPr>
        <w:t>ile “Afrika kıtası dünya petrol ihtiyacının yaklaşık % 15’ini karşılamakta, toprakları dünyada tarıma elverişli toprakların yaklaşık 1/3’ünü oluşturmaktadır”</w:t>
      </w:r>
      <w:r w:rsidR="009763A9">
        <w:rPr>
          <w:rFonts w:ascii="Times New Roman" w:hAnsi="Times New Roman" w:cs="Times New Roman"/>
          <w:sz w:val="24"/>
          <w:szCs w:val="24"/>
        </w:rPr>
        <w:t>.</w:t>
      </w:r>
      <w:r w:rsidR="009763A9">
        <w:rPr>
          <w:rStyle w:val="DipnotBavurusu"/>
          <w:rFonts w:ascii="Times New Roman" w:hAnsi="Times New Roman" w:cs="Times New Roman"/>
          <w:sz w:val="24"/>
          <w:szCs w:val="24"/>
        </w:rPr>
        <w:footnoteReference w:id="18"/>
      </w:r>
      <w:r w:rsidRPr="00C65D29">
        <w:rPr>
          <w:rFonts w:ascii="Times New Roman" w:hAnsi="Times New Roman" w:cs="Times New Roman"/>
          <w:sz w:val="24"/>
          <w:szCs w:val="24"/>
        </w:rPr>
        <w:t xml:space="preserve"> Genç nüfusunun ve doğal kaynaklarının sağladığı </w:t>
      </w:r>
      <w:r w:rsidR="000237CE" w:rsidRPr="00C65D29">
        <w:rPr>
          <w:rFonts w:ascii="Times New Roman" w:hAnsi="Times New Roman" w:cs="Times New Roman"/>
          <w:sz w:val="24"/>
          <w:szCs w:val="24"/>
        </w:rPr>
        <w:t>imkânlarla</w:t>
      </w:r>
      <w:r w:rsidRPr="00C65D29">
        <w:rPr>
          <w:rFonts w:ascii="Times New Roman" w:hAnsi="Times New Roman" w:cs="Times New Roman"/>
          <w:sz w:val="24"/>
          <w:szCs w:val="24"/>
        </w:rPr>
        <w:t xml:space="preserve"> uluslararası </w:t>
      </w:r>
      <w:r w:rsidRPr="00C65D29">
        <w:rPr>
          <w:rFonts w:ascii="Times New Roman" w:hAnsi="Times New Roman" w:cs="Times New Roman"/>
          <w:sz w:val="24"/>
          <w:szCs w:val="24"/>
        </w:rPr>
        <w:lastRenderedPageBreak/>
        <w:t>ekonomi-politikteki rolünü giderek artırmış ve hem gelişmiş hem de gelişmekte olan ülkelerin öncelikleri arasında en üst sıralara yükselmiştir</w:t>
      </w:r>
      <w:r w:rsidR="009763A9">
        <w:rPr>
          <w:rFonts w:ascii="Times New Roman" w:hAnsi="Times New Roman" w:cs="Times New Roman"/>
          <w:sz w:val="24"/>
          <w:szCs w:val="24"/>
        </w:rPr>
        <w:t>.</w:t>
      </w:r>
      <w:r w:rsidR="009763A9">
        <w:rPr>
          <w:rStyle w:val="DipnotBavurusu"/>
          <w:rFonts w:ascii="Times New Roman" w:hAnsi="Times New Roman" w:cs="Times New Roman"/>
          <w:sz w:val="24"/>
          <w:szCs w:val="24"/>
        </w:rPr>
        <w:footnoteReference w:id="19"/>
      </w:r>
    </w:p>
    <w:p w:rsidR="00C65D29" w:rsidRDefault="00AE0F83"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OE</w:t>
      </w:r>
      <w:r w:rsidR="00C066C3">
        <w:rPr>
          <w:rFonts w:ascii="Times New Roman" w:hAnsi="Times New Roman" w:cs="Times New Roman"/>
          <w:sz w:val="24"/>
          <w:szCs w:val="24"/>
        </w:rPr>
        <w:t xml:space="preserve">CD’nin </w:t>
      </w:r>
      <w:r w:rsidR="00C066C3" w:rsidRPr="00ED734A">
        <w:rPr>
          <w:rFonts w:ascii="Times New Roman" w:hAnsi="Times New Roman" w:cs="Times New Roman"/>
          <w:i/>
          <w:sz w:val="24"/>
          <w:szCs w:val="24"/>
        </w:rPr>
        <w:t xml:space="preserve">Afrika Ekonomik Görünüm </w:t>
      </w:r>
      <w:r w:rsidRPr="00ED734A">
        <w:rPr>
          <w:rFonts w:ascii="Times New Roman" w:hAnsi="Times New Roman" w:cs="Times New Roman"/>
          <w:i/>
          <w:sz w:val="24"/>
          <w:szCs w:val="24"/>
        </w:rPr>
        <w:t>2017</w:t>
      </w:r>
      <w:r>
        <w:rPr>
          <w:rFonts w:ascii="Times New Roman" w:hAnsi="Times New Roman" w:cs="Times New Roman"/>
          <w:sz w:val="24"/>
          <w:szCs w:val="24"/>
        </w:rPr>
        <w:t xml:space="preserve"> raporuna göre Afrika gelişmekte olan Asya’dan sonra dünyanın en hızlı büyüyen ikinci ekonomik bölgesidir</w:t>
      </w:r>
      <w:r w:rsidR="00C066C3">
        <w:rPr>
          <w:rFonts w:ascii="Times New Roman" w:hAnsi="Times New Roman" w:cs="Times New Roman"/>
          <w:sz w:val="24"/>
          <w:szCs w:val="24"/>
        </w:rPr>
        <w:t>.</w:t>
      </w:r>
      <w:r w:rsidR="00C066C3">
        <w:rPr>
          <w:rStyle w:val="DipnotBavurusu"/>
          <w:rFonts w:ascii="Times New Roman" w:hAnsi="Times New Roman" w:cs="Times New Roman"/>
          <w:sz w:val="24"/>
          <w:szCs w:val="24"/>
        </w:rPr>
        <w:footnoteReference w:id="20"/>
      </w:r>
      <w:r>
        <w:rPr>
          <w:rFonts w:ascii="Times New Roman" w:hAnsi="Times New Roman" w:cs="Times New Roman"/>
          <w:sz w:val="24"/>
          <w:szCs w:val="24"/>
        </w:rPr>
        <w:t xml:space="preserve"> 21. </w:t>
      </w:r>
      <w:r w:rsidR="00C65D29">
        <w:rPr>
          <w:rFonts w:ascii="Times New Roman" w:hAnsi="Times New Roman" w:cs="Times New Roman"/>
          <w:sz w:val="24"/>
          <w:szCs w:val="24"/>
        </w:rPr>
        <w:t>y</w:t>
      </w:r>
      <w:r>
        <w:rPr>
          <w:rFonts w:ascii="Times New Roman" w:hAnsi="Times New Roman" w:cs="Times New Roman"/>
          <w:sz w:val="24"/>
          <w:szCs w:val="24"/>
        </w:rPr>
        <w:t xml:space="preserve">üzyılın ikinci yarısından itibaren uluslararası sistem içinde daha etkin bir rol oynaması ve uluslararası gelişmeleri etkilemesi beklenmektedir. </w:t>
      </w:r>
      <w:r w:rsidRPr="00C65D29">
        <w:rPr>
          <w:rFonts w:ascii="Times New Roman" w:hAnsi="Times New Roman" w:cs="Times New Roman"/>
          <w:sz w:val="24"/>
          <w:szCs w:val="24"/>
        </w:rPr>
        <w:t>Tüm bu</w:t>
      </w:r>
      <w:r w:rsidR="00C65D29">
        <w:rPr>
          <w:rFonts w:ascii="Times New Roman" w:hAnsi="Times New Roman" w:cs="Times New Roman"/>
          <w:sz w:val="24"/>
          <w:szCs w:val="24"/>
        </w:rPr>
        <w:t xml:space="preserve"> etkenlerin </w:t>
      </w:r>
      <w:r w:rsidRPr="00C65D29">
        <w:rPr>
          <w:rFonts w:ascii="Times New Roman" w:hAnsi="Times New Roman" w:cs="Times New Roman"/>
          <w:sz w:val="24"/>
          <w:szCs w:val="24"/>
        </w:rPr>
        <w:t>doğal bir neticesi olarak Afrika kıtası “başta Çin Halk Cumhuriyeti olmak üzere ABD, A</w:t>
      </w:r>
      <w:r w:rsidR="00C65D29">
        <w:rPr>
          <w:rFonts w:ascii="Times New Roman" w:hAnsi="Times New Roman" w:cs="Times New Roman"/>
          <w:sz w:val="24"/>
          <w:szCs w:val="24"/>
        </w:rPr>
        <w:t xml:space="preserve">vrupa </w:t>
      </w:r>
      <w:r w:rsidRPr="00C65D29">
        <w:rPr>
          <w:rFonts w:ascii="Times New Roman" w:hAnsi="Times New Roman" w:cs="Times New Roman"/>
          <w:sz w:val="24"/>
          <w:szCs w:val="24"/>
        </w:rPr>
        <w:t>B</w:t>
      </w:r>
      <w:r w:rsidR="00C65D29">
        <w:rPr>
          <w:rFonts w:ascii="Times New Roman" w:hAnsi="Times New Roman" w:cs="Times New Roman"/>
          <w:sz w:val="24"/>
          <w:szCs w:val="24"/>
        </w:rPr>
        <w:t>irliği (AB)</w:t>
      </w:r>
      <w:r w:rsidRPr="00C65D29">
        <w:rPr>
          <w:rFonts w:ascii="Times New Roman" w:hAnsi="Times New Roman" w:cs="Times New Roman"/>
          <w:sz w:val="24"/>
          <w:szCs w:val="24"/>
        </w:rPr>
        <w:t>, Rusya, Japonya ve Hindistan gibi birçok ülkenin ilgilendiği bölge</w:t>
      </w:r>
      <w:r w:rsidR="00ED734A">
        <w:rPr>
          <w:rFonts w:ascii="Times New Roman" w:hAnsi="Times New Roman" w:cs="Times New Roman"/>
          <w:sz w:val="24"/>
          <w:szCs w:val="24"/>
        </w:rPr>
        <w:t>”</w:t>
      </w:r>
      <w:r w:rsidRPr="00C65D29">
        <w:rPr>
          <w:rFonts w:ascii="Times New Roman" w:hAnsi="Times New Roman" w:cs="Times New Roman"/>
          <w:sz w:val="24"/>
          <w:szCs w:val="24"/>
        </w:rPr>
        <w:t xml:space="preserve"> konumundadır</w:t>
      </w:r>
      <w:r w:rsidR="00655E00">
        <w:rPr>
          <w:rFonts w:ascii="Times New Roman" w:hAnsi="Times New Roman" w:cs="Times New Roman"/>
          <w:sz w:val="24"/>
          <w:szCs w:val="24"/>
        </w:rPr>
        <w:t>.</w:t>
      </w:r>
      <w:r w:rsidR="00655E00">
        <w:rPr>
          <w:rStyle w:val="DipnotBavurusu"/>
          <w:rFonts w:ascii="Times New Roman" w:hAnsi="Times New Roman" w:cs="Times New Roman"/>
          <w:sz w:val="24"/>
          <w:szCs w:val="24"/>
        </w:rPr>
        <w:footnoteReference w:id="21"/>
      </w:r>
      <w:r w:rsidR="00655E00">
        <w:rPr>
          <w:rFonts w:ascii="Times New Roman" w:hAnsi="Times New Roman" w:cs="Times New Roman"/>
          <w:sz w:val="24"/>
          <w:szCs w:val="24"/>
        </w:rPr>
        <w:t xml:space="preserve"> </w:t>
      </w:r>
      <w:r>
        <w:rPr>
          <w:rFonts w:ascii="Times New Roman" w:hAnsi="Times New Roman" w:cs="Times New Roman"/>
          <w:sz w:val="24"/>
          <w:szCs w:val="24"/>
        </w:rPr>
        <w:t xml:space="preserve">Sahip olduğu potansiyel Afrika’yı tüm uluslararası aktörler için bir cazibe merkezi haline getirirken </w:t>
      </w:r>
      <w:r w:rsidRPr="00C65D29">
        <w:rPr>
          <w:rFonts w:ascii="Times New Roman" w:hAnsi="Times New Roman" w:cs="Times New Roman"/>
          <w:sz w:val="24"/>
          <w:szCs w:val="24"/>
        </w:rPr>
        <w:t xml:space="preserve">Türkiye de bu küresel yarışta geç kalmamak ve geriye düşmemek için yeni </w:t>
      </w:r>
      <w:r w:rsidRPr="00A16385">
        <w:rPr>
          <w:rFonts w:ascii="Times New Roman" w:hAnsi="Times New Roman" w:cs="Times New Roman"/>
          <w:sz w:val="24"/>
          <w:szCs w:val="24"/>
        </w:rPr>
        <w:t xml:space="preserve">dış politikasını Afrika’yı </w:t>
      </w:r>
      <w:r w:rsidR="00C65D29">
        <w:rPr>
          <w:rFonts w:ascii="Times New Roman" w:hAnsi="Times New Roman" w:cs="Times New Roman"/>
          <w:sz w:val="24"/>
          <w:szCs w:val="24"/>
        </w:rPr>
        <w:t>da içerecek şekilde t</w:t>
      </w:r>
      <w:r w:rsidRPr="00A16385">
        <w:rPr>
          <w:rFonts w:ascii="Times New Roman" w:hAnsi="Times New Roman" w:cs="Times New Roman"/>
          <w:sz w:val="24"/>
          <w:szCs w:val="24"/>
        </w:rPr>
        <w:t>anımla</w:t>
      </w:r>
      <w:r>
        <w:rPr>
          <w:rFonts w:ascii="Times New Roman" w:hAnsi="Times New Roman" w:cs="Times New Roman"/>
          <w:sz w:val="24"/>
          <w:szCs w:val="24"/>
        </w:rPr>
        <w:t>mıştır</w:t>
      </w:r>
      <w:r w:rsidR="00C65D29">
        <w:rPr>
          <w:rFonts w:ascii="Times New Roman" w:hAnsi="Times New Roman" w:cs="Times New Roman"/>
          <w:sz w:val="24"/>
          <w:szCs w:val="24"/>
        </w:rPr>
        <w:t xml:space="preserve">. </w:t>
      </w:r>
    </w:p>
    <w:p w:rsidR="00372929" w:rsidRDefault="006833D8"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 Afrika ülkeleri ile ilişkilerini geliştirme yolunda diğer</w:t>
      </w:r>
      <w:r w:rsidR="00372929">
        <w:rPr>
          <w:rFonts w:ascii="Times New Roman" w:hAnsi="Times New Roman" w:cs="Times New Roman"/>
          <w:sz w:val="24"/>
          <w:szCs w:val="24"/>
        </w:rPr>
        <w:t xml:space="preserve"> uluslararası </w:t>
      </w:r>
      <w:r>
        <w:rPr>
          <w:rFonts w:ascii="Times New Roman" w:hAnsi="Times New Roman" w:cs="Times New Roman"/>
          <w:sz w:val="24"/>
          <w:szCs w:val="24"/>
        </w:rPr>
        <w:t>aktörlere göre bazı avantajlara da sahiptir. Öncelikle</w:t>
      </w:r>
      <w:r w:rsidR="0063164F">
        <w:rPr>
          <w:rFonts w:ascii="Times New Roman" w:hAnsi="Times New Roman" w:cs="Times New Roman"/>
          <w:sz w:val="24"/>
          <w:szCs w:val="24"/>
        </w:rPr>
        <w:t>,</w:t>
      </w:r>
      <w:r>
        <w:rPr>
          <w:rFonts w:ascii="Times New Roman" w:hAnsi="Times New Roman" w:cs="Times New Roman"/>
          <w:sz w:val="24"/>
          <w:szCs w:val="24"/>
        </w:rPr>
        <w:t xml:space="preserve"> </w:t>
      </w:r>
      <w:r w:rsidR="00372929">
        <w:rPr>
          <w:rFonts w:ascii="Times New Roman" w:hAnsi="Times New Roman" w:cs="Times New Roman"/>
          <w:sz w:val="24"/>
          <w:szCs w:val="24"/>
        </w:rPr>
        <w:t xml:space="preserve">Türkiye’nin jeopolitik konumu ve Afrika’ya yakınlığı, </w:t>
      </w:r>
      <w:r w:rsidR="00C65D29">
        <w:rPr>
          <w:rFonts w:ascii="Times New Roman" w:hAnsi="Times New Roman" w:cs="Times New Roman"/>
          <w:sz w:val="24"/>
          <w:szCs w:val="24"/>
        </w:rPr>
        <w:t>kıtada</w:t>
      </w:r>
      <w:r>
        <w:rPr>
          <w:rFonts w:ascii="Times New Roman" w:hAnsi="Times New Roman" w:cs="Times New Roman"/>
          <w:sz w:val="24"/>
          <w:szCs w:val="24"/>
        </w:rPr>
        <w:t xml:space="preserve"> sömürgeci bir geçmişinin ve sömürgeci ideallerinin olma</w:t>
      </w:r>
      <w:r w:rsidR="00372929">
        <w:rPr>
          <w:rFonts w:ascii="Times New Roman" w:hAnsi="Times New Roman" w:cs="Times New Roman"/>
          <w:sz w:val="24"/>
          <w:szCs w:val="24"/>
        </w:rPr>
        <w:t>ması Türkiye açısından önemlidir. Diğer taraftan k</w:t>
      </w:r>
      <w:r>
        <w:rPr>
          <w:rFonts w:ascii="Times New Roman" w:hAnsi="Times New Roman" w:cs="Times New Roman"/>
          <w:sz w:val="24"/>
          <w:szCs w:val="24"/>
        </w:rPr>
        <w:t>ıta ülkeleri ile Osmanlı İmparatorluğu’na dayanan bir tarihsel geçmiş, ortak kültürel ve dini özellikler</w:t>
      </w:r>
      <w:r w:rsidR="00372929">
        <w:rPr>
          <w:rFonts w:ascii="Times New Roman" w:hAnsi="Times New Roman" w:cs="Times New Roman"/>
          <w:sz w:val="24"/>
          <w:szCs w:val="24"/>
        </w:rPr>
        <w:t xml:space="preserve"> iki tarafı birbirine yaklaştıran faktörlerdir. </w:t>
      </w:r>
      <w:r>
        <w:rPr>
          <w:rFonts w:ascii="Times New Roman" w:hAnsi="Times New Roman" w:cs="Times New Roman"/>
          <w:sz w:val="24"/>
          <w:szCs w:val="24"/>
        </w:rPr>
        <w:t xml:space="preserve"> Bu çerçevede tarihten gelen dostluk ilişkileri ve ortak referans noktaları kıta ülkeleri arasında Türkiye’ye karşı bir sempatinin doğmasını da beraberinde getirmiştir. </w:t>
      </w:r>
      <w:r w:rsidR="00C65D29">
        <w:rPr>
          <w:rFonts w:ascii="Times New Roman" w:hAnsi="Times New Roman" w:cs="Times New Roman"/>
          <w:sz w:val="24"/>
          <w:szCs w:val="24"/>
        </w:rPr>
        <w:t>Tüm bu olumlu faktörler,</w:t>
      </w:r>
      <w:r w:rsidR="00925AA8">
        <w:rPr>
          <w:rFonts w:ascii="Times New Roman" w:hAnsi="Times New Roman" w:cs="Times New Roman"/>
          <w:sz w:val="24"/>
          <w:szCs w:val="24"/>
        </w:rPr>
        <w:t xml:space="preserve"> </w:t>
      </w:r>
      <w:r w:rsidR="00372929" w:rsidRPr="00372929">
        <w:rPr>
          <w:rFonts w:ascii="Times New Roman" w:hAnsi="Times New Roman" w:cs="Times New Roman"/>
          <w:sz w:val="24"/>
          <w:szCs w:val="24"/>
        </w:rPr>
        <w:t>Türkiye’nin</w:t>
      </w:r>
      <w:r w:rsidR="00C65D29">
        <w:rPr>
          <w:rFonts w:ascii="Times New Roman" w:hAnsi="Times New Roman" w:cs="Times New Roman"/>
          <w:sz w:val="24"/>
          <w:szCs w:val="24"/>
        </w:rPr>
        <w:t xml:space="preserve"> kıtadaki</w:t>
      </w:r>
      <w:r w:rsidR="00372929" w:rsidRPr="00372929">
        <w:rPr>
          <w:rFonts w:ascii="Times New Roman" w:hAnsi="Times New Roman" w:cs="Times New Roman"/>
          <w:sz w:val="24"/>
          <w:szCs w:val="24"/>
        </w:rPr>
        <w:t xml:space="preserve"> duruşunu güçlendiren ve meşruiyetini sağlayan temel dayanaklar</w:t>
      </w:r>
      <w:r w:rsidR="00C65D29">
        <w:rPr>
          <w:rFonts w:ascii="Times New Roman" w:hAnsi="Times New Roman" w:cs="Times New Roman"/>
          <w:sz w:val="24"/>
          <w:szCs w:val="24"/>
        </w:rPr>
        <w:t>dır.</w:t>
      </w:r>
      <w:r w:rsidR="00372929" w:rsidRPr="00372929">
        <w:rPr>
          <w:rFonts w:ascii="Times New Roman" w:hAnsi="Times New Roman" w:cs="Times New Roman"/>
          <w:sz w:val="24"/>
          <w:szCs w:val="24"/>
        </w:rPr>
        <w:t xml:space="preserve"> </w:t>
      </w:r>
    </w:p>
    <w:p w:rsidR="00A241EA" w:rsidRDefault="00A241EA"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 Afrika’ya yönelik politikasın</w:t>
      </w:r>
      <w:r w:rsidR="006F0F25">
        <w:rPr>
          <w:rFonts w:ascii="Times New Roman" w:hAnsi="Times New Roman" w:cs="Times New Roman"/>
          <w:sz w:val="24"/>
          <w:szCs w:val="24"/>
        </w:rPr>
        <w:t xml:space="preserve">da </w:t>
      </w:r>
      <w:r>
        <w:rPr>
          <w:rFonts w:ascii="Times New Roman" w:hAnsi="Times New Roman" w:cs="Times New Roman"/>
          <w:sz w:val="24"/>
          <w:szCs w:val="24"/>
        </w:rPr>
        <w:t xml:space="preserve">sosyal ve </w:t>
      </w:r>
      <w:r w:rsidRPr="00A16385">
        <w:rPr>
          <w:rFonts w:ascii="Times New Roman" w:hAnsi="Times New Roman" w:cs="Times New Roman"/>
          <w:sz w:val="24"/>
          <w:szCs w:val="24"/>
        </w:rPr>
        <w:t>insani</w:t>
      </w:r>
      <w:r>
        <w:rPr>
          <w:rFonts w:ascii="Times New Roman" w:hAnsi="Times New Roman" w:cs="Times New Roman"/>
          <w:sz w:val="24"/>
          <w:szCs w:val="24"/>
        </w:rPr>
        <w:t xml:space="preserve"> bir yaklaşım benimse</w:t>
      </w:r>
      <w:r w:rsidR="006F0F25">
        <w:rPr>
          <w:rFonts w:ascii="Times New Roman" w:hAnsi="Times New Roman" w:cs="Times New Roman"/>
          <w:sz w:val="24"/>
          <w:szCs w:val="24"/>
        </w:rPr>
        <w:t xml:space="preserve">diğini </w:t>
      </w:r>
      <w:r>
        <w:rPr>
          <w:rFonts w:ascii="Times New Roman" w:hAnsi="Times New Roman" w:cs="Times New Roman"/>
          <w:sz w:val="24"/>
          <w:szCs w:val="24"/>
        </w:rPr>
        <w:t>ve Afrika’da görünür bir güç olma iddiasını her p</w:t>
      </w:r>
      <w:r w:rsidR="00B1518D">
        <w:rPr>
          <w:rFonts w:ascii="Times New Roman" w:hAnsi="Times New Roman" w:cs="Times New Roman"/>
          <w:sz w:val="24"/>
          <w:szCs w:val="24"/>
        </w:rPr>
        <w:t>lat</w:t>
      </w:r>
      <w:r>
        <w:rPr>
          <w:rFonts w:ascii="Times New Roman" w:hAnsi="Times New Roman" w:cs="Times New Roman"/>
          <w:sz w:val="24"/>
          <w:szCs w:val="24"/>
        </w:rPr>
        <w:t xml:space="preserve">formda dile getirmiştir. </w:t>
      </w:r>
      <w:r w:rsidRPr="00A16385">
        <w:rPr>
          <w:rFonts w:ascii="Times New Roman" w:hAnsi="Times New Roman" w:cs="Times New Roman"/>
          <w:sz w:val="24"/>
          <w:szCs w:val="24"/>
        </w:rPr>
        <w:t xml:space="preserve"> Bu </w:t>
      </w:r>
      <w:r>
        <w:rPr>
          <w:rFonts w:ascii="Times New Roman" w:hAnsi="Times New Roman" w:cs="Times New Roman"/>
          <w:sz w:val="24"/>
          <w:szCs w:val="24"/>
        </w:rPr>
        <w:t xml:space="preserve">yaklaşım üzerine oturtulan Afrika politikasının temel ilkeleri de Türkiye tarafından açıkça belirtilmiştir. </w:t>
      </w:r>
      <w:r w:rsidRPr="00A63229">
        <w:rPr>
          <w:rFonts w:ascii="Times New Roman" w:hAnsi="Times New Roman" w:cs="Times New Roman"/>
          <w:sz w:val="24"/>
          <w:szCs w:val="24"/>
        </w:rPr>
        <w:t>Dışişleri Bakanlığı’nın tanımladığına göre Türkiye-Afrika ilişkilerinin temel ilkeleri</w:t>
      </w:r>
    </w:p>
    <w:p w:rsidR="00A241EA" w:rsidRPr="00A63229" w:rsidRDefault="00A241EA" w:rsidP="002C0610">
      <w:pPr>
        <w:pStyle w:val="Default"/>
        <w:spacing w:after="120"/>
        <w:ind w:left="708"/>
        <w:jc w:val="both"/>
        <w:rPr>
          <w:rFonts w:ascii="Times New Roman" w:hAnsi="Times New Roman" w:cs="Times New Roman"/>
          <w:color w:val="auto"/>
        </w:rPr>
      </w:pPr>
      <w:r w:rsidRPr="00A63229">
        <w:rPr>
          <w:rFonts w:ascii="Times New Roman" w:hAnsi="Times New Roman" w:cs="Times New Roman"/>
          <w:color w:val="auto"/>
        </w:rPr>
        <w:t xml:space="preserve">1- Afrika’ya gerçekleştirilecek üst düzey ikili ziyaretler aracılığıyla yakın siyasi ilişkiler kurmak ve ikili veya çok taraflı görüşmelerde Afrikalı devletlerin meşru haklarını ve çıkarlarını korumak </w:t>
      </w:r>
    </w:p>
    <w:p w:rsidR="00A241EA" w:rsidRPr="00A63229" w:rsidRDefault="00A241EA" w:rsidP="002C0610">
      <w:pPr>
        <w:pStyle w:val="Default"/>
        <w:spacing w:after="120"/>
        <w:ind w:left="708"/>
        <w:jc w:val="both"/>
        <w:rPr>
          <w:rFonts w:ascii="Times New Roman" w:hAnsi="Times New Roman" w:cs="Times New Roman"/>
          <w:color w:val="auto"/>
        </w:rPr>
      </w:pPr>
      <w:r w:rsidRPr="00A63229">
        <w:rPr>
          <w:rFonts w:ascii="Times New Roman" w:hAnsi="Times New Roman" w:cs="Times New Roman"/>
          <w:color w:val="auto"/>
        </w:rPr>
        <w:t xml:space="preserve">2- Afrika’da yatırım yaparak kıtanın ekonomik sorunlarını aşmasında destek olmak, Afrika’da ve Afrikalılarla ticaret yapmak ve insani yardımda bulunmak </w:t>
      </w:r>
    </w:p>
    <w:p w:rsidR="00A241EA" w:rsidRPr="00A63229" w:rsidRDefault="00A241EA" w:rsidP="002C0610">
      <w:pPr>
        <w:pStyle w:val="Default"/>
        <w:spacing w:after="120"/>
        <w:ind w:left="708"/>
        <w:jc w:val="both"/>
        <w:rPr>
          <w:rFonts w:ascii="Times New Roman" w:hAnsi="Times New Roman" w:cs="Times New Roman"/>
          <w:color w:val="auto"/>
        </w:rPr>
      </w:pPr>
      <w:r w:rsidRPr="00A63229">
        <w:rPr>
          <w:rFonts w:ascii="Times New Roman" w:hAnsi="Times New Roman" w:cs="Times New Roman"/>
          <w:color w:val="auto"/>
        </w:rPr>
        <w:t xml:space="preserve">3- Afrikadaki çatışmaların barışçıl çözümünü teşvik etmek ve sağlamak amacıyla diplomatik yöntemleri kullanmak </w:t>
      </w:r>
    </w:p>
    <w:p w:rsidR="00A241EA" w:rsidRPr="00A63229" w:rsidRDefault="00A241EA" w:rsidP="002C0610">
      <w:pPr>
        <w:spacing w:after="120" w:line="240" w:lineRule="auto"/>
        <w:ind w:firstLine="708"/>
        <w:jc w:val="both"/>
        <w:rPr>
          <w:rFonts w:ascii="Times New Roman" w:hAnsi="Times New Roman" w:cs="Times New Roman"/>
          <w:sz w:val="24"/>
          <w:szCs w:val="24"/>
        </w:rPr>
      </w:pPr>
      <w:r w:rsidRPr="00A63229">
        <w:rPr>
          <w:rFonts w:ascii="Times New Roman" w:hAnsi="Times New Roman" w:cs="Times New Roman"/>
          <w:sz w:val="24"/>
          <w:szCs w:val="24"/>
        </w:rPr>
        <w:t>4- Kıta genelinde faaliyet gösteren barış gücü operasyonlarına katkıda bulunmak</w:t>
      </w:r>
      <w:r w:rsidR="00ED734A">
        <w:rPr>
          <w:rFonts w:ascii="Times New Roman" w:hAnsi="Times New Roman" w:cs="Times New Roman"/>
          <w:sz w:val="24"/>
          <w:szCs w:val="24"/>
        </w:rPr>
        <w:t>tır.</w:t>
      </w:r>
      <w:r w:rsidR="00ED734A" w:rsidRPr="00ED734A">
        <w:rPr>
          <w:rStyle w:val="DipnotBavurusu"/>
          <w:rFonts w:ascii="Times New Roman" w:hAnsi="Times New Roman" w:cs="Times New Roman"/>
          <w:sz w:val="24"/>
          <w:szCs w:val="24"/>
        </w:rPr>
        <w:t xml:space="preserve"> </w:t>
      </w:r>
      <w:r w:rsidR="00ED734A">
        <w:rPr>
          <w:rStyle w:val="DipnotBavurusu"/>
          <w:rFonts w:ascii="Times New Roman" w:hAnsi="Times New Roman" w:cs="Times New Roman"/>
          <w:sz w:val="24"/>
          <w:szCs w:val="24"/>
        </w:rPr>
        <w:footnoteReference w:id="22"/>
      </w:r>
    </w:p>
    <w:p w:rsidR="00A241EA" w:rsidRDefault="00A241EA" w:rsidP="002C0610">
      <w:pPr>
        <w:spacing w:after="120" w:line="240" w:lineRule="auto"/>
        <w:ind w:firstLine="708"/>
        <w:jc w:val="both"/>
        <w:rPr>
          <w:rFonts w:ascii="Times New Roman" w:hAnsi="Times New Roman" w:cs="Times New Roman"/>
          <w:b/>
          <w:sz w:val="24"/>
          <w:szCs w:val="24"/>
        </w:rPr>
      </w:pPr>
      <w:r w:rsidRPr="00B11FF3">
        <w:rPr>
          <w:rFonts w:ascii="Times New Roman" w:hAnsi="Times New Roman" w:cs="Times New Roman"/>
          <w:sz w:val="24"/>
          <w:szCs w:val="24"/>
        </w:rPr>
        <w:t xml:space="preserve">Yukarıda belirtilen ilkeler </w:t>
      </w:r>
      <w:r w:rsidR="00B75CE0">
        <w:rPr>
          <w:rFonts w:ascii="Times New Roman" w:hAnsi="Times New Roman" w:cs="Times New Roman"/>
          <w:sz w:val="24"/>
          <w:szCs w:val="24"/>
        </w:rPr>
        <w:t xml:space="preserve">Türkiye’nin Afrika politikasının </w:t>
      </w:r>
      <w:r w:rsidRPr="00B11FF3">
        <w:rPr>
          <w:rFonts w:ascii="Times New Roman" w:hAnsi="Times New Roman" w:cs="Times New Roman"/>
          <w:sz w:val="24"/>
          <w:szCs w:val="24"/>
        </w:rPr>
        <w:t xml:space="preserve">sadece realist veya liberal gerekçelerle </w:t>
      </w:r>
      <w:r w:rsidR="00B75CE0">
        <w:rPr>
          <w:rFonts w:ascii="Times New Roman" w:hAnsi="Times New Roman" w:cs="Times New Roman"/>
          <w:sz w:val="24"/>
          <w:szCs w:val="24"/>
        </w:rPr>
        <w:t xml:space="preserve">oluşturulmadığının; aksine bu politikada benimsenen sosyal ve insani yaklaşımın önceliğinin göstergeleridir ki </w:t>
      </w:r>
      <w:r w:rsidRPr="00B11FF3">
        <w:rPr>
          <w:rFonts w:ascii="Times New Roman" w:hAnsi="Times New Roman" w:cs="Times New Roman"/>
          <w:sz w:val="24"/>
          <w:szCs w:val="24"/>
        </w:rPr>
        <w:t xml:space="preserve">söz konusu yaklaşım uluslararası ilişkiler </w:t>
      </w:r>
      <w:proofErr w:type="gramStart"/>
      <w:r w:rsidRPr="00B11FF3">
        <w:rPr>
          <w:rFonts w:ascii="Times New Roman" w:hAnsi="Times New Roman" w:cs="Times New Roman"/>
          <w:sz w:val="24"/>
          <w:szCs w:val="24"/>
        </w:rPr>
        <w:t>literatüründe</w:t>
      </w:r>
      <w:proofErr w:type="gramEnd"/>
      <w:r w:rsidRPr="00B11FF3">
        <w:rPr>
          <w:rFonts w:ascii="Times New Roman" w:hAnsi="Times New Roman" w:cs="Times New Roman"/>
          <w:sz w:val="24"/>
          <w:szCs w:val="24"/>
        </w:rPr>
        <w:t xml:space="preserve"> </w:t>
      </w:r>
      <w:r w:rsidR="000237CE">
        <w:rPr>
          <w:rFonts w:ascii="Times New Roman" w:hAnsi="Times New Roman" w:cs="Times New Roman"/>
          <w:sz w:val="24"/>
          <w:szCs w:val="24"/>
        </w:rPr>
        <w:t>“</w:t>
      </w:r>
      <w:r w:rsidRPr="00B11FF3">
        <w:rPr>
          <w:rFonts w:ascii="Times New Roman" w:hAnsi="Times New Roman" w:cs="Times New Roman"/>
          <w:sz w:val="24"/>
          <w:szCs w:val="24"/>
        </w:rPr>
        <w:t>yumuşak güç</w:t>
      </w:r>
      <w:r w:rsidR="000237CE">
        <w:rPr>
          <w:rFonts w:ascii="Times New Roman" w:hAnsi="Times New Roman" w:cs="Times New Roman"/>
          <w:sz w:val="24"/>
          <w:szCs w:val="24"/>
        </w:rPr>
        <w:t>”</w:t>
      </w:r>
      <w:r w:rsidRPr="00B11FF3">
        <w:rPr>
          <w:rFonts w:ascii="Times New Roman" w:hAnsi="Times New Roman" w:cs="Times New Roman"/>
          <w:sz w:val="24"/>
          <w:szCs w:val="24"/>
        </w:rPr>
        <w:t xml:space="preserve"> kavramı ile karşılığını bulmaktadır.</w:t>
      </w:r>
      <w:r>
        <w:rPr>
          <w:rFonts w:ascii="Times New Roman" w:hAnsi="Times New Roman" w:cs="Times New Roman"/>
          <w:sz w:val="24"/>
          <w:szCs w:val="24"/>
        </w:rPr>
        <w:t xml:space="preserve"> Daha açık bir ifadeyle, Türkiye’nin temel </w:t>
      </w:r>
      <w:r w:rsidR="00C65D29">
        <w:rPr>
          <w:rFonts w:ascii="Times New Roman" w:hAnsi="Times New Roman" w:cs="Times New Roman"/>
          <w:sz w:val="24"/>
          <w:szCs w:val="24"/>
        </w:rPr>
        <w:t>hedefi</w:t>
      </w:r>
      <w:r>
        <w:rPr>
          <w:rFonts w:ascii="Times New Roman" w:hAnsi="Times New Roman" w:cs="Times New Roman"/>
          <w:sz w:val="24"/>
          <w:szCs w:val="24"/>
        </w:rPr>
        <w:t xml:space="preserve">, özellikle yumuşak gücünü kullanarak, </w:t>
      </w:r>
      <w:r w:rsidRPr="00A16385">
        <w:rPr>
          <w:rFonts w:ascii="Times New Roman" w:hAnsi="Times New Roman" w:cs="Times New Roman"/>
          <w:sz w:val="24"/>
          <w:szCs w:val="24"/>
        </w:rPr>
        <w:t>Afrika ile ilişkilerini</w:t>
      </w:r>
      <w:r>
        <w:rPr>
          <w:rFonts w:ascii="Times New Roman" w:hAnsi="Times New Roman" w:cs="Times New Roman"/>
          <w:sz w:val="24"/>
          <w:szCs w:val="24"/>
        </w:rPr>
        <w:t xml:space="preserve"> derinleştirmek ve </w:t>
      </w:r>
      <w:r w:rsidRPr="00A16385">
        <w:rPr>
          <w:rFonts w:ascii="Times New Roman" w:hAnsi="Times New Roman" w:cs="Times New Roman"/>
          <w:sz w:val="24"/>
          <w:szCs w:val="24"/>
        </w:rPr>
        <w:lastRenderedPageBreak/>
        <w:t>genişlet</w:t>
      </w:r>
      <w:r>
        <w:rPr>
          <w:rFonts w:ascii="Times New Roman" w:hAnsi="Times New Roman" w:cs="Times New Roman"/>
          <w:sz w:val="24"/>
          <w:szCs w:val="24"/>
        </w:rPr>
        <w:t xml:space="preserve">mektir. </w:t>
      </w:r>
      <w:r w:rsidR="00EC3894">
        <w:rPr>
          <w:rFonts w:ascii="Times New Roman" w:hAnsi="Times New Roman" w:cs="Times New Roman"/>
          <w:sz w:val="24"/>
          <w:szCs w:val="24"/>
        </w:rPr>
        <w:t xml:space="preserve">Bu gerçekten hareketle, aşağıdaki bölümde, Türkiye’nin Afrika’daki varlığının </w:t>
      </w:r>
      <w:r w:rsidR="00934F75">
        <w:rPr>
          <w:rFonts w:ascii="Times New Roman" w:hAnsi="Times New Roman" w:cs="Times New Roman"/>
          <w:sz w:val="24"/>
          <w:szCs w:val="24"/>
        </w:rPr>
        <w:t xml:space="preserve">temel meşruiyetini sağlayan </w:t>
      </w:r>
      <w:r w:rsidR="00EC3894">
        <w:rPr>
          <w:rFonts w:ascii="Times New Roman" w:hAnsi="Times New Roman" w:cs="Times New Roman"/>
          <w:sz w:val="24"/>
          <w:szCs w:val="24"/>
        </w:rPr>
        <w:t xml:space="preserve">yumuşak güç kavramı tartışılacaktır. </w:t>
      </w:r>
      <w:r w:rsidR="00934F75">
        <w:rPr>
          <w:rFonts w:ascii="Times New Roman" w:hAnsi="Times New Roman" w:cs="Times New Roman"/>
          <w:sz w:val="24"/>
          <w:szCs w:val="24"/>
        </w:rPr>
        <w:t xml:space="preserve">Bu kavramın anlaşılması, </w:t>
      </w:r>
      <w:r w:rsidR="00EC3894">
        <w:rPr>
          <w:rFonts w:ascii="Times New Roman" w:hAnsi="Times New Roman" w:cs="Times New Roman"/>
          <w:sz w:val="24"/>
          <w:szCs w:val="24"/>
        </w:rPr>
        <w:t xml:space="preserve">son yirmi yıllık dönemde </w:t>
      </w:r>
      <w:r w:rsidR="00934F75">
        <w:rPr>
          <w:rFonts w:ascii="Times New Roman" w:hAnsi="Times New Roman" w:cs="Times New Roman"/>
          <w:sz w:val="24"/>
          <w:szCs w:val="24"/>
        </w:rPr>
        <w:t xml:space="preserve">Türkiye tarafından </w:t>
      </w:r>
      <w:r w:rsidR="00EC3894">
        <w:rPr>
          <w:rFonts w:ascii="Times New Roman" w:hAnsi="Times New Roman" w:cs="Times New Roman"/>
          <w:sz w:val="24"/>
          <w:szCs w:val="24"/>
        </w:rPr>
        <w:t>izlenen politikala</w:t>
      </w:r>
      <w:r w:rsidR="00934F75">
        <w:rPr>
          <w:rFonts w:ascii="Times New Roman" w:hAnsi="Times New Roman" w:cs="Times New Roman"/>
          <w:sz w:val="24"/>
          <w:szCs w:val="24"/>
        </w:rPr>
        <w:t xml:space="preserve">rın ve </w:t>
      </w:r>
      <w:r w:rsidR="005F0A15">
        <w:rPr>
          <w:rFonts w:ascii="Times New Roman" w:hAnsi="Times New Roman" w:cs="Times New Roman"/>
          <w:sz w:val="24"/>
          <w:szCs w:val="24"/>
        </w:rPr>
        <w:t xml:space="preserve">karşılıklı </w:t>
      </w:r>
      <w:r w:rsidR="00934F75">
        <w:rPr>
          <w:rFonts w:ascii="Times New Roman" w:hAnsi="Times New Roman" w:cs="Times New Roman"/>
          <w:sz w:val="24"/>
          <w:szCs w:val="24"/>
        </w:rPr>
        <w:t>gelişmelerin yorumlanması</w:t>
      </w:r>
      <w:r w:rsidR="00ED734A">
        <w:rPr>
          <w:rFonts w:ascii="Times New Roman" w:hAnsi="Times New Roman" w:cs="Times New Roman"/>
          <w:sz w:val="24"/>
          <w:szCs w:val="24"/>
        </w:rPr>
        <w:t xml:space="preserve"> için önemlidir. </w:t>
      </w:r>
    </w:p>
    <w:p w:rsidR="00567D6F" w:rsidRPr="002C0610" w:rsidRDefault="002C0610" w:rsidP="002C0610">
      <w:pPr>
        <w:spacing w:after="120" w:line="24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4. </w:t>
      </w:r>
      <w:r w:rsidR="00A241EA" w:rsidRPr="002C0610">
        <w:rPr>
          <w:rFonts w:ascii="Times New Roman" w:hAnsi="Times New Roman" w:cs="Times New Roman"/>
          <w:b/>
          <w:sz w:val="24"/>
          <w:szCs w:val="24"/>
        </w:rPr>
        <w:t>Afrika’daki Yumuşak Güç</w:t>
      </w:r>
      <w:r w:rsidR="00E766F4" w:rsidRPr="002C0610">
        <w:rPr>
          <w:rFonts w:ascii="Times New Roman" w:hAnsi="Times New Roman" w:cs="Times New Roman"/>
          <w:b/>
          <w:sz w:val="24"/>
          <w:szCs w:val="24"/>
        </w:rPr>
        <w:t xml:space="preserve"> Kaynağı: Türkiye</w:t>
      </w:r>
    </w:p>
    <w:p w:rsidR="00D173FF" w:rsidRDefault="00567D6F" w:rsidP="002C0610">
      <w:pPr>
        <w:pStyle w:val="Default"/>
        <w:spacing w:after="120"/>
        <w:ind w:firstLine="708"/>
        <w:jc w:val="both"/>
        <w:rPr>
          <w:rFonts w:ascii="Times New Roman" w:hAnsi="Times New Roman" w:cs="Times New Roman"/>
        </w:rPr>
      </w:pPr>
      <w:r>
        <w:rPr>
          <w:rFonts w:ascii="Times New Roman" w:hAnsi="Times New Roman" w:cs="Times New Roman"/>
        </w:rPr>
        <w:t>Türkiye’nin</w:t>
      </w:r>
      <w:r w:rsidR="00E57904">
        <w:rPr>
          <w:rFonts w:ascii="Times New Roman" w:hAnsi="Times New Roman" w:cs="Times New Roman"/>
        </w:rPr>
        <w:t>,</w:t>
      </w:r>
      <w:r>
        <w:rPr>
          <w:rFonts w:ascii="Times New Roman" w:hAnsi="Times New Roman" w:cs="Times New Roman"/>
        </w:rPr>
        <w:t xml:space="preserve"> 1998</w:t>
      </w:r>
      <w:r w:rsidR="00E57904">
        <w:rPr>
          <w:rFonts w:ascii="Times New Roman" w:hAnsi="Times New Roman" w:cs="Times New Roman"/>
        </w:rPr>
        <w:t xml:space="preserve"> yılında kabul edilen </w:t>
      </w:r>
      <w:r>
        <w:rPr>
          <w:rFonts w:ascii="Times New Roman" w:hAnsi="Times New Roman" w:cs="Times New Roman"/>
        </w:rPr>
        <w:t xml:space="preserve">Afrika Eylem Planı ile </w:t>
      </w:r>
      <w:r w:rsidR="00D173FF">
        <w:rPr>
          <w:rFonts w:ascii="Times New Roman" w:hAnsi="Times New Roman" w:cs="Times New Roman"/>
        </w:rPr>
        <w:t>ilk adımını attığı</w:t>
      </w:r>
      <w:r>
        <w:rPr>
          <w:rFonts w:ascii="Times New Roman" w:hAnsi="Times New Roman" w:cs="Times New Roman"/>
        </w:rPr>
        <w:t xml:space="preserve"> Afrika’ya Açılım Politikası, farklı alanlarda geçekleştirilen girişimler ve başlatılan politikalarla kapsamlı bir stratejik ortaklığa dönüşmüş durumdadır. Sadece ekonomi, kültür, eğitim gibi </w:t>
      </w:r>
      <w:r w:rsidR="00D173FF">
        <w:rPr>
          <w:rFonts w:ascii="Times New Roman" w:hAnsi="Times New Roman" w:cs="Times New Roman"/>
        </w:rPr>
        <w:t>“</w:t>
      </w:r>
      <w:r>
        <w:rPr>
          <w:rFonts w:ascii="Times New Roman" w:hAnsi="Times New Roman" w:cs="Times New Roman"/>
        </w:rPr>
        <w:t>alçak politika</w:t>
      </w:r>
      <w:r w:rsidR="00D173FF">
        <w:rPr>
          <w:rFonts w:ascii="Times New Roman" w:hAnsi="Times New Roman" w:cs="Times New Roman"/>
        </w:rPr>
        <w:t>”</w:t>
      </w:r>
      <w:r>
        <w:rPr>
          <w:rFonts w:ascii="Times New Roman" w:hAnsi="Times New Roman" w:cs="Times New Roman"/>
        </w:rPr>
        <w:t xml:space="preserve"> alanlarında değil siyaset ve güvenlik gibi </w:t>
      </w:r>
      <w:r w:rsidR="00D173FF">
        <w:rPr>
          <w:rFonts w:ascii="Times New Roman" w:hAnsi="Times New Roman" w:cs="Times New Roman"/>
        </w:rPr>
        <w:t>“</w:t>
      </w:r>
      <w:r>
        <w:rPr>
          <w:rFonts w:ascii="Times New Roman" w:hAnsi="Times New Roman" w:cs="Times New Roman"/>
        </w:rPr>
        <w:t>yüksek politika</w:t>
      </w:r>
      <w:r w:rsidR="00D173FF">
        <w:rPr>
          <w:rFonts w:ascii="Times New Roman" w:hAnsi="Times New Roman" w:cs="Times New Roman"/>
        </w:rPr>
        <w:t>”</w:t>
      </w:r>
      <w:r>
        <w:rPr>
          <w:rFonts w:ascii="Times New Roman" w:hAnsi="Times New Roman" w:cs="Times New Roman"/>
        </w:rPr>
        <w:t xml:space="preserve"> alanlarında gözlenen gelişmeler ve kurulan yeni ağlar neticesinde Türkiye Afrika’nın önemli ortaklarından biri olmuştur. Bu süreç içinde Türkiye gücünü sahip olduğu siyasi, iktisadi, kültürel, diplomatik bileşenleri içeren zorlayıcı olmayan bir güç potansiyelinden almıştır. Söz konusu potansiyel </w:t>
      </w:r>
      <w:r w:rsidR="00D173FF">
        <w:rPr>
          <w:rFonts w:ascii="Times New Roman" w:hAnsi="Times New Roman" w:cs="Times New Roman"/>
        </w:rPr>
        <w:t xml:space="preserve">literatürde </w:t>
      </w:r>
      <w:r>
        <w:rPr>
          <w:rFonts w:ascii="Times New Roman" w:hAnsi="Times New Roman" w:cs="Times New Roman"/>
        </w:rPr>
        <w:t>yumuşak güç, uyuşmazlık çözümleri, kültürel diplomasi veya ekonomik entegrasyonlar gibi farklı kavramlar altında incelenebilse de bu çalışmada yumuşak güç yaklaşımı kabul edilmiştir.</w:t>
      </w:r>
      <w:r w:rsidR="0011378E">
        <w:rPr>
          <w:rStyle w:val="DipnotBavurusu"/>
          <w:rFonts w:ascii="Times New Roman" w:hAnsi="Times New Roman" w:cs="Times New Roman"/>
        </w:rPr>
        <w:footnoteReference w:id="23"/>
      </w:r>
      <w:r>
        <w:rPr>
          <w:rFonts w:ascii="Times New Roman" w:hAnsi="Times New Roman" w:cs="Times New Roman"/>
        </w:rPr>
        <w:t xml:space="preserve"> </w:t>
      </w:r>
    </w:p>
    <w:p w:rsidR="00567D6F" w:rsidRPr="00613279" w:rsidRDefault="00567D6F" w:rsidP="002C0610">
      <w:pPr>
        <w:pStyle w:val="Default"/>
        <w:spacing w:after="120"/>
        <w:ind w:firstLine="708"/>
        <w:jc w:val="both"/>
        <w:rPr>
          <w:rFonts w:ascii="Times New Roman" w:hAnsi="Times New Roman" w:cs="Times New Roman"/>
        </w:rPr>
      </w:pPr>
      <w:r w:rsidRPr="00D173FF">
        <w:rPr>
          <w:rFonts w:ascii="Times New Roman" w:hAnsi="Times New Roman" w:cs="Times New Roman"/>
        </w:rPr>
        <w:t>Türkiye</w:t>
      </w:r>
      <w:r w:rsidR="00D173FF" w:rsidRPr="00D173FF">
        <w:rPr>
          <w:rFonts w:ascii="Times New Roman" w:hAnsi="Times New Roman" w:cs="Times New Roman"/>
        </w:rPr>
        <w:t>,</w:t>
      </w:r>
      <w:r w:rsidRPr="00D173FF">
        <w:rPr>
          <w:rFonts w:ascii="Times New Roman" w:hAnsi="Times New Roman" w:cs="Times New Roman"/>
        </w:rPr>
        <w:t xml:space="preserve"> yakın bölgesinden başlayarak bir barış ve istikrar kuşağı yaratmak </w:t>
      </w:r>
      <w:r w:rsidR="00D173FF">
        <w:rPr>
          <w:rFonts w:ascii="Times New Roman" w:hAnsi="Times New Roman" w:cs="Times New Roman"/>
        </w:rPr>
        <w:t xml:space="preserve">amacıyla geliştirdiği </w:t>
      </w:r>
      <w:r w:rsidRPr="00D173FF">
        <w:rPr>
          <w:rFonts w:ascii="Times New Roman" w:hAnsi="Times New Roman" w:cs="Times New Roman"/>
        </w:rPr>
        <w:t>pro-aktif dış politikasını özellikle ekonomik, sosyal ve kültürel alanlarda sahip olduğu yumuşa</w:t>
      </w:r>
      <w:r w:rsidR="00D173FF">
        <w:rPr>
          <w:rFonts w:ascii="Times New Roman" w:hAnsi="Times New Roman" w:cs="Times New Roman"/>
        </w:rPr>
        <w:t xml:space="preserve">k gücü ile uygulamaya koymaktadır. </w:t>
      </w:r>
      <w:r>
        <w:rPr>
          <w:rFonts w:ascii="Times New Roman" w:hAnsi="Times New Roman" w:cs="Times New Roman"/>
        </w:rPr>
        <w:t xml:space="preserve">Literatüre Joseph Nye tarafından sokulan </w:t>
      </w:r>
      <w:r w:rsidR="00255BD5">
        <w:rPr>
          <w:rFonts w:ascii="Times New Roman" w:hAnsi="Times New Roman" w:cs="Times New Roman"/>
        </w:rPr>
        <w:t>“</w:t>
      </w:r>
      <w:r>
        <w:rPr>
          <w:rFonts w:ascii="Times New Roman" w:hAnsi="Times New Roman" w:cs="Times New Roman"/>
        </w:rPr>
        <w:t>yumuşak güç</w:t>
      </w:r>
      <w:r w:rsidR="00255BD5">
        <w:rPr>
          <w:rFonts w:ascii="Times New Roman" w:hAnsi="Times New Roman" w:cs="Times New Roman"/>
        </w:rPr>
        <w:t>”</w:t>
      </w:r>
      <w:r w:rsidR="00255BD5">
        <w:rPr>
          <w:rStyle w:val="DipnotBavurusu"/>
          <w:rFonts w:ascii="Times New Roman" w:hAnsi="Times New Roman" w:cs="Times New Roman"/>
        </w:rPr>
        <w:footnoteReference w:id="24"/>
      </w:r>
      <w:r w:rsidRPr="00B11FF3">
        <w:rPr>
          <w:rFonts w:ascii="Times New Roman" w:hAnsi="Times New Roman" w:cs="Times New Roman"/>
        </w:rPr>
        <w:t xml:space="preserve"> uluslararası </w:t>
      </w:r>
      <w:r w:rsidR="00D173FF">
        <w:rPr>
          <w:rFonts w:ascii="Times New Roman" w:hAnsi="Times New Roman" w:cs="Times New Roman"/>
        </w:rPr>
        <w:t xml:space="preserve">ilişkilerde </w:t>
      </w:r>
      <w:r w:rsidRPr="00B11FF3">
        <w:rPr>
          <w:rFonts w:ascii="Times New Roman" w:hAnsi="Times New Roman" w:cs="Times New Roman"/>
        </w:rPr>
        <w:t>(geleneksel anlamda askeri kapasiteye</w:t>
      </w:r>
      <w:r w:rsidR="00D173FF">
        <w:rPr>
          <w:rFonts w:ascii="Times New Roman" w:hAnsi="Times New Roman" w:cs="Times New Roman"/>
        </w:rPr>
        <w:t xml:space="preserve"> vurgu yapan) sert güce bağlılık </w:t>
      </w:r>
      <w:r w:rsidRPr="00B11FF3">
        <w:rPr>
          <w:rFonts w:ascii="Times New Roman" w:hAnsi="Times New Roman" w:cs="Times New Roman"/>
        </w:rPr>
        <w:t>yerin</w:t>
      </w:r>
      <w:r w:rsidR="00D173FF">
        <w:rPr>
          <w:rFonts w:ascii="Times New Roman" w:hAnsi="Times New Roman" w:cs="Times New Roman"/>
        </w:rPr>
        <w:t xml:space="preserve">e </w:t>
      </w:r>
      <w:r w:rsidRPr="00B11FF3">
        <w:rPr>
          <w:rFonts w:ascii="Times New Roman" w:hAnsi="Times New Roman" w:cs="Times New Roman"/>
        </w:rPr>
        <w:t xml:space="preserve">dış politikanın diyalog, işbirliği, diplomasi, kültürel ve tarihsel birikim ile karşılıklı ekonomik bağımlılık gibi unsurlar üzerine dayandığı bir anlayışa işaret etmektedir. Söz konusu güç, kaynağını </w:t>
      </w:r>
      <w:r w:rsidR="00613279">
        <w:rPr>
          <w:rFonts w:ascii="Times New Roman" w:hAnsi="Times New Roman" w:cs="Times New Roman"/>
        </w:rPr>
        <w:t>zor kullanmadan</w:t>
      </w:r>
      <w:r w:rsidR="00F61578" w:rsidRPr="00F61578">
        <w:rPr>
          <w:rFonts w:ascii="Times New Roman" w:hAnsi="Times New Roman" w:cs="Times New Roman"/>
        </w:rPr>
        <w:t xml:space="preserve"> </w:t>
      </w:r>
      <w:r w:rsidR="00F61578" w:rsidRPr="00B11FF3">
        <w:rPr>
          <w:rFonts w:ascii="Times New Roman" w:hAnsi="Times New Roman" w:cs="Times New Roman"/>
        </w:rPr>
        <w:t>karşı tarafı</w:t>
      </w:r>
      <w:r w:rsidR="00613279">
        <w:rPr>
          <w:rFonts w:ascii="Times New Roman" w:hAnsi="Times New Roman" w:cs="Times New Roman"/>
        </w:rPr>
        <w:t xml:space="preserve"> </w:t>
      </w:r>
      <w:r w:rsidRPr="00B11FF3">
        <w:rPr>
          <w:rFonts w:ascii="Times New Roman" w:hAnsi="Times New Roman" w:cs="Times New Roman"/>
        </w:rPr>
        <w:t>kültürel değerler, siyasi ilkeler ve</w:t>
      </w:r>
      <w:r w:rsidR="00280B7F">
        <w:rPr>
          <w:rFonts w:ascii="Times New Roman" w:hAnsi="Times New Roman" w:cs="Times New Roman"/>
        </w:rPr>
        <w:t xml:space="preserve"> fikirler ile</w:t>
      </w:r>
      <w:r w:rsidRPr="00B11FF3">
        <w:rPr>
          <w:rFonts w:ascii="Times New Roman" w:hAnsi="Times New Roman" w:cs="Times New Roman"/>
        </w:rPr>
        <w:t xml:space="preserve"> dış politika</w:t>
      </w:r>
      <w:r w:rsidR="00D173FF">
        <w:rPr>
          <w:rFonts w:ascii="Times New Roman" w:hAnsi="Times New Roman" w:cs="Times New Roman"/>
        </w:rPr>
        <w:t xml:space="preserve"> uygulamaları</w:t>
      </w:r>
      <w:r w:rsidR="00280B7F">
        <w:rPr>
          <w:rFonts w:ascii="Times New Roman" w:hAnsi="Times New Roman" w:cs="Times New Roman"/>
        </w:rPr>
        <w:t xml:space="preserve">nın </w:t>
      </w:r>
      <w:r w:rsidR="00613279">
        <w:rPr>
          <w:rFonts w:ascii="Times New Roman" w:hAnsi="Times New Roman" w:cs="Times New Roman"/>
        </w:rPr>
        <w:t xml:space="preserve">cezbediciliği yoluyla </w:t>
      </w:r>
      <w:r w:rsidR="00D173FF">
        <w:rPr>
          <w:rFonts w:ascii="Times New Roman" w:hAnsi="Times New Roman" w:cs="Times New Roman"/>
        </w:rPr>
        <w:t xml:space="preserve">ikna etme kabiliyetinden </w:t>
      </w:r>
      <w:r w:rsidR="00D173FF" w:rsidRPr="00613279">
        <w:rPr>
          <w:rFonts w:ascii="Times New Roman" w:hAnsi="Times New Roman" w:cs="Times New Roman"/>
          <w:iCs/>
        </w:rPr>
        <w:t>almaktadır.</w:t>
      </w:r>
      <w:r w:rsidRPr="00613279">
        <w:rPr>
          <w:rStyle w:val="DipnotBavurusu"/>
          <w:rFonts w:ascii="Times New Roman" w:hAnsi="Times New Roman" w:cs="Times New Roman"/>
        </w:rPr>
        <w:footnoteReference w:id="25"/>
      </w:r>
      <w:r w:rsidR="00613279" w:rsidRPr="00613279">
        <w:rPr>
          <w:rFonts w:ascii="Times New Roman" w:hAnsi="Times New Roman" w:cs="Times New Roman"/>
        </w:rPr>
        <w:t xml:space="preserve"> </w:t>
      </w:r>
      <w:r w:rsidR="00613279" w:rsidRPr="00B11FF3">
        <w:rPr>
          <w:rFonts w:ascii="Times New Roman" w:hAnsi="Times New Roman" w:cs="Times New Roman"/>
        </w:rPr>
        <w:t>Bu çerçevede, bir ülkenin tarihi, kültürü, ideolojisi, kurumları, değerleri ve hatta coğrafyası bile o ülkenin güç kaynakları</w:t>
      </w:r>
      <w:r w:rsidR="00613279">
        <w:rPr>
          <w:rFonts w:ascii="Times New Roman" w:hAnsi="Times New Roman" w:cs="Times New Roman"/>
        </w:rPr>
        <w:t>nı oluşturmakta</w:t>
      </w:r>
      <w:r w:rsidR="00613279" w:rsidRPr="00B11FF3">
        <w:rPr>
          <w:rFonts w:ascii="Times New Roman" w:hAnsi="Times New Roman" w:cs="Times New Roman"/>
        </w:rPr>
        <w:t xml:space="preserve">dır. </w:t>
      </w:r>
    </w:p>
    <w:p w:rsidR="00567D6F" w:rsidRPr="00613279" w:rsidRDefault="00567D6F" w:rsidP="002C0610">
      <w:pPr>
        <w:spacing w:after="120" w:line="240" w:lineRule="auto"/>
        <w:ind w:firstLine="708"/>
        <w:jc w:val="both"/>
        <w:rPr>
          <w:color w:val="FF0000"/>
        </w:rPr>
      </w:pPr>
      <w:r w:rsidRPr="00664CE4">
        <w:rPr>
          <w:rFonts w:ascii="Times New Roman" w:hAnsi="Times New Roman" w:cs="Times New Roman"/>
          <w:sz w:val="24"/>
          <w:szCs w:val="24"/>
        </w:rPr>
        <w:t>Yumuşak güç, kaba kuvvet ve zorlamaya dayanmayan bir güç türünü ifade etmesi noktasında ekonomik ve askeri güçten farklılaş</w:t>
      </w:r>
      <w:r w:rsidR="00C77390" w:rsidRPr="00664CE4">
        <w:rPr>
          <w:rFonts w:ascii="Times New Roman" w:hAnsi="Times New Roman" w:cs="Times New Roman"/>
          <w:sz w:val="24"/>
          <w:szCs w:val="24"/>
        </w:rPr>
        <w:t xml:space="preserve">makta ve </w:t>
      </w:r>
      <w:r w:rsidRPr="00664CE4">
        <w:rPr>
          <w:rFonts w:ascii="Times New Roman" w:hAnsi="Times New Roman" w:cs="Times New Roman"/>
          <w:sz w:val="24"/>
          <w:szCs w:val="24"/>
        </w:rPr>
        <w:t>21. yüzyıl dış politika yapımında en çok kullanılan araçlardan biri</w:t>
      </w:r>
      <w:r w:rsidR="00280B7F" w:rsidRPr="00664CE4">
        <w:rPr>
          <w:rFonts w:ascii="Times New Roman" w:hAnsi="Times New Roman" w:cs="Times New Roman"/>
          <w:sz w:val="24"/>
          <w:szCs w:val="24"/>
        </w:rPr>
        <w:t xml:space="preserve"> olarak kabul edilm</w:t>
      </w:r>
      <w:r w:rsidR="00C77390" w:rsidRPr="00664CE4">
        <w:rPr>
          <w:rFonts w:ascii="Times New Roman" w:hAnsi="Times New Roman" w:cs="Times New Roman"/>
          <w:sz w:val="24"/>
          <w:szCs w:val="24"/>
        </w:rPr>
        <w:t>ektedir</w:t>
      </w:r>
      <w:r w:rsidR="00664CE4" w:rsidRPr="00664CE4">
        <w:rPr>
          <w:rFonts w:ascii="Times New Roman" w:hAnsi="Times New Roman" w:cs="Times New Roman"/>
          <w:sz w:val="24"/>
          <w:szCs w:val="24"/>
        </w:rPr>
        <w:t>.</w:t>
      </w:r>
      <w:r w:rsidR="00664CE4" w:rsidRPr="00664CE4">
        <w:rPr>
          <w:rStyle w:val="DipnotBavurusu"/>
          <w:rFonts w:ascii="Times New Roman" w:hAnsi="Times New Roman" w:cs="Times New Roman"/>
          <w:sz w:val="24"/>
          <w:szCs w:val="24"/>
        </w:rPr>
        <w:footnoteReference w:id="26"/>
      </w:r>
      <w:r w:rsidR="00664CE4">
        <w:t xml:space="preserve"> </w:t>
      </w:r>
      <w:r w:rsidR="00613279" w:rsidRPr="00BA3B60">
        <w:rPr>
          <w:rFonts w:ascii="Times New Roman" w:hAnsi="Times New Roman" w:cs="Times New Roman"/>
          <w:sz w:val="24"/>
          <w:szCs w:val="24"/>
        </w:rPr>
        <w:t>Bu kapsamda, Tü</w:t>
      </w:r>
      <w:r w:rsidR="00375EEA">
        <w:rPr>
          <w:rFonts w:ascii="Times New Roman" w:hAnsi="Times New Roman" w:cs="Times New Roman"/>
          <w:sz w:val="24"/>
          <w:szCs w:val="24"/>
        </w:rPr>
        <w:t xml:space="preserve">rkiye’nin Afrika’daki varlığını, kıtanın Kuzeyinde yer alan ülkeler başta olmak üzere, </w:t>
      </w:r>
      <w:r w:rsidR="00613279">
        <w:rPr>
          <w:rFonts w:ascii="Times New Roman" w:hAnsi="Times New Roman" w:cs="Times New Roman"/>
          <w:sz w:val="24"/>
          <w:szCs w:val="24"/>
        </w:rPr>
        <w:t>bölge ülkeleri ile sahip olduğu</w:t>
      </w:r>
      <w:r w:rsidR="00613279" w:rsidRPr="00BA3B60">
        <w:rPr>
          <w:rFonts w:ascii="Times New Roman" w:hAnsi="Times New Roman" w:cs="Times New Roman"/>
          <w:sz w:val="24"/>
          <w:szCs w:val="24"/>
        </w:rPr>
        <w:t xml:space="preserve"> tarihsel geçmişi ve kültürel bağları ile hal</w:t>
      </w:r>
      <w:r w:rsidR="00F61578">
        <w:rPr>
          <w:rFonts w:ascii="Times New Roman" w:hAnsi="Times New Roman" w:cs="Times New Roman"/>
          <w:sz w:val="24"/>
          <w:szCs w:val="24"/>
        </w:rPr>
        <w:t xml:space="preserve">en </w:t>
      </w:r>
      <w:r w:rsidR="00613279" w:rsidRPr="00BA3B60">
        <w:rPr>
          <w:rFonts w:ascii="Times New Roman" w:hAnsi="Times New Roman" w:cs="Times New Roman"/>
          <w:sz w:val="24"/>
          <w:szCs w:val="24"/>
        </w:rPr>
        <w:t>kullan</w:t>
      </w:r>
      <w:r w:rsidR="00613279">
        <w:rPr>
          <w:rFonts w:ascii="Times New Roman" w:hAnsi="Times New Roman" w:cs="Times New Roman"/>
          <w:sz w:val="24"/>
          <w:szCs w:val="24"/>
        </w:rPr>
        <w:t xml:space="preserve">dığı siyasi ve iktisadi </w:t>
      </w:r>
      <w:r w:rsidR="00613279" w:rsidRPr="00BA3B60">
        <w:rPr>
          <w:rFonts w:ascii="Times New Roman" w:hAnsi="Times New Roman" w:cs="Times New Roman"/>
          <w:sz w:val="24"/>
          <w:szCs w:val="24"/>
        </w:rPr>
        <w:t>politika araçlarına atfen yumuşak güç ile açıklamak mümkündür.</w:t>
      </w:r>
      <w:r w:rsidR="00613279">
        <w:rPr>
          <w:color w:val="FF0000"/>
        </w:rPr>
        <w:t xml:space="preserve"> </w:t>
      </w:r>
      <w:r>
        <w:rPr>
          <w:rFonts w:ascii="Times New Roman" w:hAnsi="Times New Roman" w:cs="Times New Roman"/>
          <w:sz w:val="24"/>
          <w:szCs w:val="24"/>
        </w:rPr>
        <w:t>Dünyanın diğer zengin ve güçlü ülkelerinin Afrika’daki istikrarsızlığı ve ekonomik bağımlılığı artıracak politikalarının aksine Türkiye’nin kıtanın siyasi istikrarına, ekonomik kalkınmasına ve toplumsal barışına katkı yapacak stratejiler ve politikar geliştirmesi ve bunları kararlı bir şekilde uygulamaya sokması Türkiye’nin kıtaya yönelik yumuşak güç anlayışını yansıtmaktadır.</w:t>
      </w:r>
    </w:p>
    <w:p w:rsidR="00E06691" w:rsidRDefault="00567D6F"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Yumuşak g</w:t>
      </w:r>
      <w:r w:rsidRPr="00B11FF3">
        <w:rPr>
          <w:rFonts w:ascii="Times New Roman" w:hAnsi="Times New Roman" w:cs="Times New Roman"/>
          <w:sz w:val="24"/>
          <w:szCs w:val="24"/>
        </w:rPr>
        <w:t>ücün kullanımı</w:t>
      </w:r>
      <w:r w:rsidR="00613279">
        <w:rPr>
          <w:rFonts w:ascii="Times New Roman" w:hAnsi="Times New Roman" w:cs="Times New Roman"/>
          <w:sz w:val="24"/>
          <w:szCs w:val="24"/>
        </w:rPr>
        <w:t xml:space="preserve">nda </w:t>
      </w:r>
      <w:r w:rsidRPr="00B11FF3">
        <w:rPr>
          <w:rFonts w:ascii="Times New Roman" w:hAnsi="Times New Roman" w:cs="Times New Roman"/>
          <w:sz w:val="24"/>
          <w:szCs w:val="24"/>
        </w:rPr>
        <w:t xml:space="preserve">devlet ve hükümet yetkilileri ile temsilcileri yanında </w:t>
      </w:r>
      <w:r>
        <w:rPr>
          <w:rFonts w:ascii="Times New Roman" w:hAnsi="Times New Roman" w:cs="Times New Roman"/>
          <w:sz w:val="24"/>
          <w:szCs w:val="24"/>
        </w:rPr>
        <w:t xml:space="preserve">iş dünyası, </w:t>
      </w:r>
      <w:r w:rsidRPr="00B11FF3">
        <w:rPr>
          <w:rFonts w:ascii="Times New Roman" w:hAnsi="Times New Roman" w:cs="Times New Roman"/>
          <w:sz w:val="24"/>
          <w:szCs w:val="24"/>
        </w:rPr>
        <w:t xml:space="preserve">sivil toplum örgütleri ve </w:t>
      </w:r>
      <w:r>
        <w:rPr>
          <w:rFonts w:ascii="Times New Roman" w:hAnsi="Times New Roman" w:cs="Times New Roman"/>
          <w:sz w:val="24"/>
          <w:szCs w:val="24"/>
        </w:rPr>
        <w:t>ulus-altı/ulus</w:t>
      </w:r>
      <w:r w:rsidR="00613279">
        <w:rPr>
          <w:rFonts w:ascii="Times New Roman" w:hAnsi="Times New Roman" w:cs="Times New Roman"/>
          <w:sz w:val="24"/>
          <w:szCs w:val="24"/>
        </w:rPr>
        <w:t>-</w:t>
      </w:r>
      <w:r>
        <w:rPr>
          <w:rFonts w:ascii="Times New Roman" w:hAnsi="Times New Roman" w:cs="Times New Roman"/>
          <w:sz w:val="24"/>
          <w:szCs w:val="24"/>
        </w:rPr>
        <w:t xml:space="preserve">ötesi ağlar da aktif rol oynamaktadır. </w:t>
      </w:r>
      <w:r w:rsidRPr="00B11FF3">
        <w:rPr>
          <w:rFonts w:ascii="Times New Roman" w:hAnsi="Times New Roman" w:cs="Times New Roman"/>
          <w:sz w:val="24"/>
          <w:szCs w:val="24"/>
        </w:rPr>
        <w:t>Bu çerçevede,</w:t>
      </w:r>
      <w:r w:rsidR="00F61578">
        <w:rPr>
          <w:rFonts w:ascii="Times New Roman" w:hAnsi="Times New Roman" w:cs="Times New Roman"/>
          <w:sz w:val="24"/>
          <w:szCs w:val="24"/>
        </w:rPr>
        <w:t xml:space="preserve"> Türk dış politikasında</w:t>
      </w:r>
      <w:r>
        <w:rPr>
          <w:rFonts w:ascii="Times New Roman" w:hAnsi="Times New Roman" w:cs="Times New Roman"/>
          <w:sz w:val="24"/>
          <w:szCs w:val="24"/>
        </w:rPr>
        <w:t xml:space="preserve"> sivil toplum örgütlerinin, iş dünyasının ve devlet çıkarlarının kesiştiği ilk örnek olan Afrika politikası bağlamında, </w:t>
      </w:r>
      <w:r w:rsidRPr="00B11FF3">
        <w:rPr>
          <w:rFonts w:ascii="Times New Roman" w:hAnsi="Times New Roman" w:cs="Times New Roman"/>
          <w:sz w:val="24"/>
          <w:szCs w:val="24"/>
        </w:rPr>
        <w:t>Da</w:t>
      </w:r>
      <w:r w:rsidR="00F61578">
        <w:rPr>
          <w:rFonts w:ascii="Times New Roman" w:hAnsi="Times New Roman" w:cs="Times New Roman"/>
          <w:sz w:val="24"/>
          <w:szCs w:val="24"/>
        </w:rPr>
        <w:t>vutoğlu ile Nye’nin görüşlerini</w:t>
      </w:r>
      <w:r w:rsidRPr="00B11FF3">
        <w:rPr>
          <w:rFonts w:ascii="Times New Roman" w:hAnsi="Times New Roman" w:cs="Times New Roman"/>
          <w:sz w:val="24"/>
          <w:szCs w:val="24"/>
        </w:rPr>
        <w:t xml:space="preserve"> kesiştirerek Türkiye’nin Afrika’daki varlığını tarihi, kültürü ve coğrafyası gibi </w:t>
      </w:r>
      <w:r w:rsidRPr="00B11FF3">
        <w:rPr>
          <w:rFonts w:ascii="Times New Roman" w:hAnsi="Times New Roman" w:cs="Times New Roman"/>
          <w:sz w:val="24"/>
          <w:szCs w:val="24"/>
        </w:rPr>
        <w:lastRenderedPageBreak/>
        <w:t>sahip olduğu yumuşak güç kaynakları</w:t>
      </w:r>
      <w:r>
        <w:rPr>
          <w:rFonts w:ascii="Times New Roman" w:hAnsi="Times New Roman" w:cs="Times New Roman"/>
          <w:sz w:val="24"/>
          <w:szCs w:val="24"/>
        </w:rPr>
        <w:t xml:space="preserve"> ve bu kaynakları kullanan farklı kesimlerin varlığı</w:t>
      </w:r>
      <w:r w:rsidRPr="00B11FF3">
        <w:rPr>
          <w:rFonts w:ascii="Times New Roman" w:hAnsi="Times New Roman" w:cs="Times New Roman"/>
          <w:sz w:val="24"/>
          <w:szCs w:val="24"/>
        </w:rPr>
        <w:t xml:space="preserve">yla meşrulaştırmak </w:t>
      </w:r>
      <w:r w:rsidRPr="00664CE4">
        <w:rPr>
          <w:rFonts w:ascii="Times New Roman" w:hAnsi="Times New Roman" w:cs="Times New Roman"/>
          <w:sz w:val="24"/>
          <w:szCs w:val="24"/>
        </w:rPr>
        <w:t>mümkündür. B</w:t>
      </w:r>
      <w:r>
        <w:rPr>
          <w:rFonts w:ascii="Times New Roman" w:hAnsi="Times New Roman" w:cs="Times New Roman"/>
          <w:sz w:val="24"/>
          <w:szCs w:val="24"/>
        </w:rPr>
        <w:t>öylece, devlet temsilcileri ile sivil toplum ve iş dünyası temsilcilerinin uzlaşması neticesinde Türkiye Afrika ile ilişkilerine çok yönlü ve dinamik bir süreç kazandır</w:t>
      </w:r>
      <w:r w:rsidR="00613279">
        <w:rPr>
          <w:rFonts w:ascii="Times New Roman" w:hAnsi="Times New Roman" w:cs="Times New Roman"/>
          <w:sz w:val="24"/>
          <w:szCs w:val="24"/>
        </w:rPr>
        <w:t>makta</w:t>
      </w:r>
      <w:r>
        <w:rPr>
          <w:rFonts w:ascii="Times New Roman" w:hAnsi="Times New Roman" w:cs="Times New Roman"/>
          <w:sz w:val="24"/>
          <w:szCs w:val="24"/>
        </w:rPr>
        <w:t xml:space="preserve">; sahip olduğu yumuşak güç </w:t>
      </w:r>
      <w:r w:rsidRPr="00B11FF3">
        <w:rPr>
          <w:rFonts w:ascii="Times New Roman" w:hAnsi="Times New Roman" w:cs="Times New Roman"/>
          <w:sz w:val="24"/>
          <w:szCs w:val="24"/>
        </w:rPr>
        <w:t>kaynaklarını kullanarak Afrika ülkeleri ile ilişkilerini “eşitlerin ortaklığı” ilkesine dayandırmaktadır</w:t>
      </w:r>
      <w:r w:rsidR="00664CE4">
        <w:rPr>
          <w:rFonts w:ascii="Times New Roman" w:hAnsi="Times New Roman" w:cs="Times New Roman"/>
          <w:sz w:val="24"/>
          <w:szCs w:val="24"/>
        </w:rPr>
        <w:t>.</w:t>
      </w:r>
      <w:r w:rsidR="00664CE4">
        <w:rPr>
          <w:rStyle w:val="DipnotBavurusu"/>
          <w:rFonts w:ascii="Times New Roman" w:hAnsi="Times New Roman" w:cs="Times New Roman"/>
          <w:sz w:val="24"/>
          <w:szCs w:val="24"/>
        </w:rPr>
        <w:footnoteReference w:id="27"/>
      </w:r>
    </w:p>
    <w:p w:rsidR="00567D6F" w:rsidRDefault="00E06691"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ortaklık çerçevesinde, Türkiye’nin son yirmi yıldır Afrika’ya yönelik uyguladığı yumuşak güç kaynağını </w:t>
      </w:r>
      <w:r w:rsidRPr="004F02AA">
        <w:rPr>
          <w:rFonts w:ascii="Times New Roman" w:hAnsi="Times New Roman" w:cs="Times New Roman"/>
          <w:sz w:val="24"/>
          <w:szCs w:val="24"/>
        </w:rPr>
        <w:t>Nye’ın sınıflandırmış olduğu</w:t>
      </w:r>
      <w:r w:rsidR="00F61578">
        <w:rPr>
          <w:rFonts w:ascii="Times New Roman" w:hAnsi="Times New Roman" w:cs="Times New Roman"/>
          <w:sz w:val="24"/>
          <w:szCs w:val="24"/>
        </w:rPr>
        <w:t xml:space="preserve"> </w:t>
      </w:r>
      <w:r>
        <w:rPr>
          <w:rFonts w:ascii="Times New Roman" w:hAnsi="Times New Roman" w:cs="Times New Roman"/>
          <w:sz w:val="24"/>
          <w:szCs w:val="24"/>
        </w:rPr>
        <w:t>“</w:t>
      </w:r>
      <w:r w:rsidRPr="004F02AA">
        <w:rPr>
          <w:rFonts w:ascii="Times New Roman" w:hAnsi="Times New Roman" w:cs="Times New Roman"/>
          <w:sz w:val="24"/>
          <w:szCs w:val="24"/>
        </w:rPr>
        <w:t>dış politika pratikleri, siyasi değerler ve kültür</w:t>
      </w:r>
      <w:r>
        <w:rPr>
          <w:rFonts w:ascii="Times New Roman" w:hAnsi="Times New Roman" w:cs="Times New Roman"/>
          <w:sz w:val="24"/>
          <w:szCs w:val="24"/>
        </w:rPr>
        <w:t>”</w:t>
      </w:r>
      <w:r w:rsidRPr="004F02AA">
        <w:rPr>
          <w:rFonts w:ascii="Times New Roman" w:hAnsi="Times New Roman" w:cs="Times New Roman"/>
          <w:sz w:val="24"/>
          <w:szCs w:val="24"/>
        </w:rPr>
        <w:t xml:space="preserve"> </w:t>
      </w:r>
      <w:r>
        <w:rPr>
          <w:rFonts w:ascii="Times New Roman" w:hAnsi="Times New Roman" w:cs="Times New Roman"/>
          <w:sz w:val="24"/>
          <w:szCs w:val="24"/>
        </w:rPr>
        <w:t>bileşenleri oluşturmaktadır</w:t>
      </w:r>
      <w:r w:rsidR="00664CE4">
        <w:rPr>
          <w:rFonts w:ascii="Times New Roman" w:hAnsi="Times New Roman" w:cs="Times New Roman"/>
          <w:sz w:val="24"/>
          <w:szCs w:val="24"/>
        </w:rPr>
        <w:t>.</w:t>
      </w:r>
      <w:r w:rsidR="00664CE4">
        <w:rPr>
          <w:rStyle w:val="DipnotBavurusu"/>
          <w:rFonts w:ascii="Times New Roman" w:hAnsi="Times New Roman" w:cs="Times New Roman"/>
          <w:sz w:val="24"/>
          <w:szCs w:val="24"/>
        </w:rPr>
        <w:footnoteReference w:id="28"/>
      </w:r>
      <w:r>
        <w:rPr>
          <w:rFonts w:ascii="Times New Roman" w:hAnsi="Times New Roman" w:cs="Times New Roman"/>
          <w:sz w:val="24"/>
          <w:szCs w:val="24"/>
        </w:rPr>
        <w:t xml:space="preserve"> </w:t>
      </w:r>
      <w:r w:rsidR="00123E17">
        <w:rPr>
          <w:rFonts w:ascii="Times New Roman" w:hAnsi="Times New Roman" w:cs="Times New Roman"/>
          <w:sz w:val="24"/>
          <w:szCs w:val="24"/>
        </w:rPr>
        <w:t>Türkiye son onbeş yılda uyguladığı dış politikası ile bölgesinde yeni bir rol ve yeni bir kimlik inşa etmiştir. Bu yeni anlayış içinde geliştirilen pro-aktif ve çok-yönlü, çok boyutlu dış politika anlayışı, statükocu ve geleneksel dış politika pratikleri yerine düzen kurucu bir aktör olarak yeni bir vizyonu ve yeni dış politika enstrümanlarını gerektirmiştir.</w:t>
      </w:r>
      <w:r w:rsidR="00123E17">
        <w:rPr>
          <w:rStyle w:val="DipnotBavurusu"/>
          <w:rFonts w:ascii="Times New Roman" w:hAnsi="Times New Roman" w:cs="Times New Roman"/>
          <w:sz w:val="24"/>
          <w:szCs w:val="24"/>
        </w:rPr>
        <w:footnoteReference w:id="29"/>
      </w:r>
      <w:r w:rsidR="00123E17">
        <w:rPr>
          <w:rFonts w:ascii="Times New Roman" w:hAnsi="Times New Roman" w:cs="Times New Roman"/>
          <w:sz w:val="24"/>
          <w:szCs w:val="24"/>
        </w:rPr>
        <w:t xml:space="preserve"> Bu kapsamda, </w:t>
      </w:r>
      <w:r w:rsidR="00567D6F" w:rsidRPr="004F02AA">
        <w:rPr>
          <w:rFonts w:ascii="Times New Roman" w:hAnsi="Times New Roman" w:cs="Times New Roman"/>
          <w:sz w:val="24"/>
          <w:szCs w:val="24"/>
        </w:rPr>
        <w:t xml:space="preserve">Türkiye’nin Afrika politikası </w:t>
      </w:r>
      <w:r w:rsidR="00123E17">
        <w:rPr>
          <w:rFonts w:ascii="Times New Roman" w:hAnsi="Times New Roman" w:cs="Times New Roman"/>
          <w:sz w:val="24"/>
          <w:szCs w:val="24"/>
        </w:rPr>
        <w:t>çerçevesinde</w:t>
      </w:r>
      <w:r w:rsidR="00567D6F" w:rsidRPr="004F02AA">
        <w:rPr>
          <w:rFonts w:ascii="Times New Roman" w:hAnsi="Times New Roman" w:cs="Times New Roman"/>
          <w:sz w:val="24"/>
          <w:szCs w:val="24"/>
        </w:rPr>
        <w:t xml:space="preserve"> uyguladığı yumuşak güç anlayışının ilk boyutu dış politikasının</w:t>
      </w:r>
      <w:r w:rsidR="00567D6F">
        <w:rPr>
          <w:rFonts w:ascii="Times New Roman" w:hAnsi="Times New Roman" w:cs="Times New Roman"/>
          <w:sz w:val="24"/>
          <w:szCs w:val="24"/>
        </w:rPr>
        <w:t xml:space="preserve"> vizyonu ve pratikleridir. Yeni açılan diplomatik temsilcilikler, </w:t>
      </w:r>
      <w:r w:rsidR="00123E17">
        <w:rPr>
          <w:rFonts w:ascii="Times New Roman" w:hAnsi="Times New Roman" w:cs="Times New Roman"/>
          <w:sz w:val="24"/>
          <w:szCs w:val="24"/>
        </w:rPr>
        <w:t xml:space="preserve">kıtaya </w:t>
      </w:r>
      <w:r w:rsidR="00567D6F">
        <w:rPr>
          <w:rFonts w:ascii="Times New Roman" w:hAnsi="Times New Roman" w:cs="Times New Roman"/>
          <w:sz w:val="24"/>
          <w:szCs w:val="24"/>
        </w:rPr>
        <w:t>sağlanan kalkınma yardımları ile insani yardımlar ve iktisadi bütünleşme girişimleri, güven inşası tedbirleri, arabuluculuk ve düzenli iletişim ile sürdürülebilir diyalog mekanizmaları</w:t>
      </w:r>
      <w:r w:rsidR="00F61578">
        <w:rPr>
          <w:rFonts w:ascii="Times New Roman" w:hAnsi="Times New Roman" w:cs="Times New Roman"/>
          <w:sz w:val="24"/>
          <w:szCs w:val="24"/>
        </w:rPr>
        <w:t xml:space="preserve"> </w:t>
      </w:r>
      <w:r w:rsidR="00567D6F">
        <w:rPr>
          <w:rFonts w:ascii="Times New Roman" w:hAnsi="Times New Roman" w:cs="Times New Roman"/>
          <w:sz w:val="24"/>
          <w:szCs w:val="24"/>
        </w:rPr>
        <w:t>Türkiye’nin Afrika ile ilişkilerinde uygulamaya koyduğu dış politika pratikleridir.</w:t>
      </w:r>
      <w:r w:rsidR="00F26D6B">
        <w:rPr>
          <w:rStyle w:val="DipnotBavurusu"/>
          <w:rFonts w:ascii="Times New Roman" w:hAnsi="Times New Roman" w:cs="Times New Roman"/>
          <w:sz w:val="24"/>
          <w:szCs w:val="24"/>
        </w:rPr>
        <w:footnoteReference w:id="30"/>
      </w:r>
      <w:r w:rsidR="00F26D6B">
        <w:rPr>
          <w:rFonts w:ascii="Times New Roman" w:hAnsi="Times New Roman" w:cs="Times New Roman"/>
          <w:sz w:val="24"/>
          <w:szCs w:val="24"/>
        </w:rPr>
        <w:t xml:space="preserve"> </w:t>
      </w:r>
      <w:r w:rsidR="00567D6F">
        <w:rPr>
          <w:rFonts w:ascii="Times New Roman" w:hAnsi="Times New Roman" w:cs="Times New Roman"/>
          <w:sz w:val="24"/>
          <w:szCs w:val="24"/>
        </w:rPr>
        <w:t xml:space="preserve">Böylece Türkiye, kullandığı yöntemler ve uyguladığı pratiklerle, bölge politikasında </w:t>
      </w:r>
      <w:r w:rsidR="00123E17">
        <w:rPr>
          <w:rFonts w:ascii="Times New Roman" w:hAnsi="Times New Roman" w:cs="Times New Roman"/>
          <w:sz w:val="24"/>
          <w:szCs w:val="24"/>
        </w:rPr>
        <w:t>hâkim</w:t>
      </w:r>
      <w:r w:rsidR="00567D6F">
        <w:rPr>
          <w:rFonts w:ascii="Times New Roman" w:hAnsi="Times New Roman" w:cs="Times New Roman"/>
          <w:sz w:val="24"/>
          <w:szCs w:val="24"/>
        </w:rPr>
        <w:t xml:space="preserve"> olan güvenlik odaklı yaklaşımı dönüştürmüş ve yumuşak gücün</w:t>
      </w:r>
      <w:r w:rsidR="00123E17">
        <w:rPr>
          <w:rFonts w:ascii="Times New Roman" w:hAnsi="Times New Roman" w:cs="Times New Roman"/>
          <w:sz w:val="24"/>
          <w:szCs w:val="24"/>
        </w:rPr>
        <w:t>ü uygulamaya koymuştur. Bu uygulamalar neticesinde, Türkiye, Afrika kıtasında varlık gösteren küresel</w:t>
      </w:r>
      <w:r w:rsidR="00567D6F">
        <w:rPr>
          <w:rFonts w:ascii="Times New Roman" w:hAnsi="Times New Roman" w:cs="Times New Roman"/>
          <w:sz w:val="24"/>
          <w:szCs w:val="24"/>
        </w:rPr>
        <w:t xml:space="preserve"> siyasi aktör</w:t>
      </w:r>
      <w:r w:rsidR="00123E17">
        <w:rPr>
          <w:rFonts w:ascii="Times New Roman" w:hAnsi="Times New Roman" w:cs="Times New Roman"/>
          <w:sz w:val="24"/>
          <w:szCs w:val="24"/>
        </w:rPr>
        <w:t xml:space="preserve">lerden biri olarak </w:t>
      </w:r>
      <w:r w:rsidR="00567D6F">
        <w:rPr>
          <w:rFonts w:ascii="Times New Roman" w:hAnsi="Times New Roman" w:cs="Times New Roman"/>
          <w:sz w:val="24"/>
          <w:szCs w:val="24"/>
        </w:rPr>
        <w:t xml:space="preserve">görünürlüğünü ve etkisini </w:t>
      </w:r>
      <w:r w:rsidR="00123E17">
        <w:rPr>
          <w:rFonts w:ascii="Times New Roman" w:hAnsi="Times New Roman" w:cs="Times New Roman"/>
          <w:sz w:val="24"/>
          <w:szCs w:val="24"/>
        </w:rPr>
        <w:t>artırmıştır.</w:t>
      </w:r>
    </w:p>
    <w:p w:rsidR="00F61578" w:rsidRDefault="00567D6F"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Türkiye’nin Afrika politikası kapsamındaki yumuşak gücünün ikinci boyutu olan siyasi ve iktisadi değerleri Türkiye’nin, Doğu ile Batı olmak üzere farklı iki medeniyete bağlı siyasi, kültürel ve sosyo-ekonomik değerleri bağdaştırma çabalarına dayanmaktadır. Özünde, bu gücünü</w:t>
      </w:r>
      <w:r w:rsidR="00FE571D">
        <w:rPr>
          <w:rFonts w:ascii="Times New Roman" w:hAnsi="Times New Roman" w:cs="Times New Roman"/>
          <w:sz w:val="24"/>
          <w:szCs w:val="24"/>
        </w:rPr>
        <w:t>, mevcut şartlarda yaşadığı tüm sorunlara ve açmazlara rağmen,</w:t>
      </w:r>
      <w:r w:rsidR="006D6A9F">
        <w:rPr>
          <w:rFonts w:ascii="Times New Roman" w:hAnsi="Times New Roman" w:cs="Times New Roman"/>
          <w:sz w:val="24"/>
          <w:szCs w:val="24"/>
        </w:rPr>
        <w:t xml:space="preserve"> </w:t>
      </w:r>
      <w:r>
        <w:rPr>
          <w:rFonts w:ascii="Times New Roman" w:hAnsi="Times New Roman" w:cs="Times New Roman"/>
          <w:sz w:val="24"/>
          <w:szCs w:val="24"/>
        </w:rPr>
        <w:t xml:space="preserve">AB üyeliği söyleminden ve bu yoldaki tecrübesinden alan Türkiye, netice itibariyle hem yakın coğrafyasındaki komşu ülkeler hem de uzak coğrafyasında yer alan ancak tarihsel bir geçmişe ve ortaklıklara sahip olan bölgeler için de bir cazibe merkezi </w:t>
      </w:r>
      <w:r w:rsidR="00F61578">
        <w:rPr>
          <w:rFonts w:ascii="Times New Roman" w:hAnsi="Times New Roman" w:cs="Times New Roman"/>
          <w:sz w:val="24"/>
          <w:szCs w:val="24"/>
        </w:rPr>
        <w:t>haline gelmiştir.</w:t>
      </w:r>
    </w:p>
    <w:p w:rsidR="00567D6F" w:rsidRDefault="00567D6F"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Nye’ın sınıflandırmasına atfen Türkiye’nin Afrika</w:t>
      </w:r>
      <w:r w:rsidR="0063164F">
        <w:rPr>
          <w:rFonts w:ascii="Times New Roman" w:hAnsi="Times New Roman" w:cs="Times New Roman"/>
          <w:sz w:val="24"/>
          <w:szCs w:val="24"/>
        </w:rPr>
        <w:t>’da</w:t>
      </w:r>
      <w:r>
        <w:rPr>
          <w:rFonts w:ascii="Times New Roman" w:hAnsi="Times New Roman" w:cs="Times New Roman"/>
          <w:sz w:val="24"/>
          <w:szCs w:val="24"/>
        </w:rPr>
        <w:t xml:space="preserve"> sergilediği yumuşak gücün</w:t>
      </w:r>
      <w:r w:rsidR="008745B5">
        <w:rPr>
          <w:rFonts w:ascii="Times New Roman" w:hAnsi="Times New Roman" w:cs="Times New Roman"/>
          <w:sz w:val="24"/>
          <w:szCs w:val="24"/>
        </w:rPr>
        <w:t xml:space="preserve">ün üçüncü boyutu </w:t>
      </w:r>
      <w:r>
        <w:rPr>
          <w:rFonts w:ascii="Times New Roman" w:hAnsi="Times New Roman" w:cs="Times New Roman"/>
          <w:sz w:val="24"/>
          <w:szCs w:val="24"/>
        </w:rPr>
        <w:t xml:space="preserve">kültürel etkisidir. </w:t>
      </w:r>
      <w:r w:rsidR="00F61578">
        <w:rPr>
          <w:rFonts w:ascii="Times New Roman" w:hAnsi="Times New Roman" w:cs="Times New Roman"/>
          <w:sz w:val="24"/>
          <w:szCs w:val="24"/>
        </w:rPr>
        <w:t>C</w:t>
      </w:r>
      <w:r w:rsidR="008745B5">
        <w:rPr>
          <w:rFonts w:ascii="Times New Roman" w:hAnsi="Times New Roman" w:cs="Times New Roman"/>
          <w:sz w:val="24"/>
          <w:szCs w:val="24"/>
        </w:rPr>
        <w:t xml:space="preserve">oğrafi konumunun </w:t>
      </w:r>
      <w:r w:rsidR="008745B5" w:rsidRPr="001C0A8C">
        <w:rPr>
          <w:rFonts w:ascii="Times New Roman" w:hAnsi="Times New Roman" w:cs="Times New Roman"/>
          <w:sz w:val="24"/>
          <w:szCs w:val="24"/>
        </w:rPr>
        <w:t>ve tarihsel geçmişinin sağladığı avantajlarla bu alanda da etkili bir a</w:t>
      </w:r>
      <w:r w:rsidR="00E06691">
        <w:rPr>
          <w:rFonts w:ascii="Times New Roman" w:hAnsi="Times New Roman" w:cs="Times New Roman"/>
          <w:sz w:val="24"/>
          <w:szCs w:val="24"/>
        </w:rPr>
        <w:t>ktör olarak ortaya çıkan Türkiye; kültürel gücünü, b</w:t>
      </w:r>
      <w:r>
        <w:rPr>
          <w:rFonts w:ascii="Times New Roman" w:hAnsi="Times New Roman" w:cs="Times New Roman"/>
          <w:sz w:val="24"/>
          <w:szCs w:val="24"/>
        </w:rPr>
        <w:t>ölge halkları ile kurduğu iletişim kanalları, öğrencilere sağladığı burs imkânları, uzman kadrolar arasında teşvik ettiği akademik değişim programları gibi farklı kanallardan kullanma</w:t>
      </w:r>
      <w:r w:rsidR="00F61578">
        <w:rPr>
          <w:rFonts w:ascii="Times New Roman" w:hAnsi="Times New Roman" w:cs="Times New Roman"/>
          <w:sz w:val="24"/>
          <w:szCs w:val="24"/>
        </w:rPr>
        <w:t>ktadır</w:t>
      </w:r>
      <w:r w:rsidR="00E06691">
        <w:rPr>
          <w:rFonts w:ascii="Times New Roman" w:hAnsi="Times New Roman" w:cs="Times New Roman"/>
          <w:sz w:val="24"/>
          <w:szCs w:val="24"/>
        </w:rPr>
        <w:t>.</w:t>
      </w:r>
    </w:p>
    <w:p w:rsidR="00CF6A8F" w:rsidRPr="00CF6A8F" w:rsidRDefault="00CF6A8F" w:rsidP="002C0610">
      <w:pPr>
        <w:spacing w:after="120" w:line="240" w:lineRule="auto"/>
        <w:ind w:firstLine="708"/>
        <w:jc w:val="both"/>
        <w:rPr>
          <w:rFonts w:ascii="Times New Roman" w:hAnsi="Times New Roman" w:cs="Times New Roman"/>
          <w:b/>
          <w:sz w:val="24"/>
          <w:szCs w:val="24"/>
        </w:rPr>
      </w:pPr>
      <w:r w:rsidRPr="00CF6A8F">
        <w:rPr>
          <w:rFonts w:ascii="Times New Roman" w:hAnsi="Times New Roman" w:cs="Times New Roman"/>
          <w:b/>
          <w:sz w:val="24"/>
          <w:szCs w:val="24"/>
        </w:rPr>
        <w:t>5. Türkiye’nin Afrika’daki Yumuşak Güç Unsurları</w:t>
      </w:r>
    </w:p>
    <w:p w:rsidR="00567D6F" w:rsidRDefault="00567D6F"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Uluslararası İlişkiler literatüründe </w:t>
      </w:r>
      <w:r w:rsidR="00E06691">
        <w:rPr>
          <w:rFonts w:ascii="Times New Roman" w:hAnsi="Times New Roman" w:cs="Times New Roman"/>
          <w:sz w:val="24"/>
          <w:szCs w:val="24"/>
        </w:rPr>
        <w:t>hâkim</w:t>
      </w:r>
      <w:r>
        <w:rPr>
          <w:rFonts w:ascii="Times New Roman" w:hAnsi="Times New Roman" w:cs="Times New Roman"/>
          <w:sz w:val="24"/>
          <w:szCs w:val="24"/>
        </w:rPr>
        <w:t xml:space="preserve"> olan güç anlayışının </w:t>
      </w:r>
      <w:r w:rsidR="001E3365">
        <w:rPr>
          <w:rFonts w:ascii="Times New Roman" w:hAnsi="Times New Roman" w:cs="Times New Roman"/>
          <w:sz w:val="24"/>
          <w:szCs w:val="24"/>
        </w:rPr>
        <w:t xml:space="preserve">dönüştüğü </w:t>
      </w:r>
      <w:r>
        <w:rPr>
          <w:rFonts w:ascii="Times New Roman" w:hAnsi="Times New Roman" w:cs="Times New Roman"/>
          <w:sz w:val="24"/>
          <w:szCs w:val="24"/>
        </w:rPr>
        <w:t xml:space="preserve">günümüz dünyasında Türkiye’nin </w:t>
      </w:r>
      <w:r w:rsidR="00E06691">
        <w:rPr>
          <w:rFonts w:ascii="Times New Roman" w:hAnsi="Times New Roman" w:cs="Times New Roman"/>
          <w:sz w:val="24"/>
          <w:szCs w:val="24"/>
        </w:rPr>
        <w:t xml:space="preserve">Afrika’ya yönelik </w:t>
      </w:r>
      <w:r w:rsidR="001E3365">
        <w:rPr>
          <w:rFonts w:ascii="Times New Roman" w:hAnsi="Times New Roman" w:cs="Times New Roman"/>
          <w:sz w:val="24"/>
          <w:szCs w:val="24"/>
        </w:rPr>
        <w:t>sahip olduğu farklı</w:t>
      </w:r>
      <w:r>
        <w:rPr>
          <w:rFonts w:ascii="Times New Roman" w:hAnsi="Times New Roman" w:cs="Times New Roman"/>
          <w:sz w:val="24"/>
          <w:szCs w:val="24"/>
        </w:rPr>
        <w:t xml:space="preserve"> güç kaynakları ve </w:t>
      </w:r>
      <w:r w:rsidR="00E06691">
        <w:rPr>
          <w:rFonts w:ascii="Times New Roman" w:hAnsi="Times New Roman" w:cs="Times New Roman"/>
          <w:sz w:val="24"/>
          <w:szCs w:val="24"/>
        </w:rPr>
        <w:t xml:space="preserve">bu kapsamda uyguladığı </w:t>
      </w:r>
      <w:r>
        <w:rPr>
          <w:rFonts w:ascii="Times New Roman" w:hAnsi="Times New Roman" w:cs="Times New Roman"/>
          <w:sz w:val="24"/>
          <w:szCs w:val="24"/>
        </w:rPr>
        <w:t>politikalar 1998 yılında kabul edilen Afrika Eylem Planı hedefleri ile de uyum</w:t>
      </w:r>
      <w:r w:rsidR="001E3365">
        <w:rPr>
          <w:rFonts w:ascii="Times New Roman" w:hAnsi="Times New Roman" w:cs="Times New Roman"/>
          <w:sz w:val="24"/>
          <w:szCs w:val="24"/>
        </w:rPr>
        <w:t>ludur</w:t>
      </w:r>
      <w:r>
        <w:rPr>
          <w:rFonts w:ascii="Times New Roman" w:hAnsi="Times New Roman" w:cs="Times New Roman"/>
          <w:sz w:val="24"/>
          <w:szCs w:val="24"/>
        </w:rPr>
        <w:t>. Diğer bir deyişle, Afrika Eylem Planı</w:t>
      </w:r>
      <w:r w:rsidR="00E06691">
        <w:rPr>
          <w:rFonts w:ascii="Times New Roman" w:hAnsi="Times New Roman" w:cs="Times New Roman"/>
          <w:sz w:val="24"/>
          <w:szCs w:val="24"/>
        </w:rPr>
        <w:t xml:space="preserve">, bu alanda kabul edilen ilk belge olarak, </w:t>
      </w:r>
      <w:r>
        <w:rPr>
          <w:rFonts w:ascii="Times New Roman" w:hAnsi="Times New Roman" w:cs="Times New Roman"/>
          <w:sz w:val="24"/>
          <w:szCs w:val="24"/>
        </w:rPr>
        <w:t>tamamen yu</w:t>
      </w:r>
      <w:r w:rsidR="00CE75D1">
        <w:rPr>
          <w:rFonts w:ascii="Times New Roman" w:hAnsi="Times New Roman" w:cs="Times New Roman"/>
          <w:sz w:val="24"/>
          <w:szCs w:val="24"/>
        </w:rPr>
        <w:t>m</w:t>
      </w:r>
      <w:r>
        <w:rPr>
          <w:rFonts w:ascii="Times New Roman" w:hAnsi="Times New Roman" w:cs="Times New Roman"/>
          <w:sz w:val="24"/>
          <w:szCs w:val="24"/>
        </w:rPr>
        <w:t xml:space="preserve">uşak güç </w:t>
      </w:r>
      <w:r w:rsidR="002E4D00">
        <w:rPr>
          <w:rFonts w:ascii="Times New Roman" w:hAnsi="Times New Roman" w:cs="Times New Roman"/>
          <w:sz w:val="24"/>
          <w:szCs w:val="24"/>
        </w:rPr>
        <w:t xml:space="preserve">vasıtalarına </w:t>
      </w:r>
      <w:r>
        <w:rPr>
          <w:rFonts w:ascii="Times New Roman" w:hAnsi="Times New Roman" w:cs="Times New Roman"/>
          <w:sz w:val="24"/>
          <w:szCs w:val="24"/>
        </w:rPr>
        <w:t xml:space="preserve">dayanarak, Türkiye’nin Afrika politikasındaki yolunu çizmiştir. Özellikle 2005 yılından sonraki gelişmelerle Eylem Planı’ndaki hedefleri daha da </w:t>
      </w:r>
      <w:r>
        <w:rPr>
          <w:rFonts w:ascii="Times New Roman" w:hAnsi="Times New Roman" w:cs="Times New Roman"/>
          <w:sz w:val="24"/>
          <w:szCs w:val="24"/>
        </w:rPr>
        <w:lastRenderedPageBreak/>
        <w:t>ileri taşıyan Türkiye son yirmi</w:t>
      </w:r>
      <w:r w:rsidR="00E06691">
        <w:rPr>
          <w:rFonts w:ascii="Times New Roman" w:hAnsi="Times New Roman" w:cs="Times New Roman"/>
          <w:sz w:val="24"/>
          <w:szCs w:val="24"/>
        </w:rPr>
        <w:t xml:space="preserve"> yıl</w:t>
      </w:r>
      <w:r>
        <w:rPr>
          <w:rFonts w:ascii="Times New Roman" w:hAnsi="Times New Roman" w:cs="Times New Roman"/>
          <w:sz w:val="24"/>
          <w:szCs w:val="24"/>
        </w:rPr>
        <w:t xml:space="preserve"> içinde uyguladığı politikalarla </w:t>
      </w:r>
      <w:r w:rsidRPr="00E06691">
        <w:rPr>
          <w:rFonts w:ascii="Times New Roman" w:hAnsi="Times New Roman" w:cs="Times New Roman"/>
          <w:sz w:val="24"/>
          <w:szCs w:val="24"/>
        </w:rPr>
        <w:t>kıtadaki siyasi ve iktisadi varlığını; artan ticaret hacmi vasıtasıyla iktisadi iradesini; kurumsal işbirlikleri, yeni açılan elçilikler, kültürel ve siyasi temaslar neticesinde de si</w:t>
      </w:r>
      <w:r w:rsidR="008E04AE">
        <w:rPr>
          <w:rFonts w:ascii="Times New Roman" w:hAnsi="Times New Roman" w:cs="Times New Roman"/>
          <w:sz w:val="24"/>
          <w:szCs w:val="24"/>
        </w:rPr>
        <w:t>yasi isteğini ortaya koymuştur.</w:t>
      </w:r>
    </w:p>
    <w:p w:rsidR="00567D6F" w:rsidRPr="00CF6A8F" w:rsidRDefault="00CF6A8F" w:rsidP="002C0610">
      <w:pPr>
        <w:spacing w:after="120" w:line="240" w:lineRule="auto"/>
        <w:ind w:firstLine="708"/>
        <w:jc w:val="both"/>
        <w:rPr>
          <w:rFonts w:ascii="Times New Roman" w:hAnsi="Times New Roman" w:cs="Times New Roman"/>
          <w:b/>
          <w:sz w:val="24"/>
          <w:szCs w:val="24"/>
        </w:rPr>
      </w:pPr>
      <w:r w:rsidRPr="00CF6A8F">
        <w:rPr>
          <w:rFonts w:ascii="Times New Roman" w:hAnsi="Times New Roman" w:cs="Times New Roman"/>
          <w:b/>
          <w:sz w:val="24"/>
          <w:szCs w:val="24"/>
        </w:rPr>
        <w:t>5.1.</w:t>
      </w:r>
      <w:r>
        <w:rPr>
          <w:rFonts w:ascii="Times New Roman" w:hAnsi="Times New Roman" w:cs="Times New Roman"/>
          <w:sz w:val="24"/>
          <w:szCs w:val="24"/>
        </w:rPr>
        <w:t xml:space="preserve"> </w:t>
      </w:r>
      <w:r w:rsidR="00E96864" w:rsidRPr="00CF6A8F">
        <w:rPr>
          <w:rFonts w:ascii="Times New Roman" w:hAnsi="Times New Roman" w:cs="Times New Roman"/>
          <w:b/>
          <w:sz w:val="24"/>
          <w:szCs w:val="24"/>
        </w:rPr>
        <w:t>19</w:t>
      </w:r>
      <w:r w:rsidR="00CD4A07" w:rsidRPr="00CF6A8F">
        <w:rPr>
          <w:rFonts w:ascii="Times New Roman" w:hAnsi="Times New Roman" w:cs="Times New Roman"/>
          <w:b/>
          <w:sz w:val="24"/>
          <w:szCs w:val="24"/>
        </w:rPr>
        <w:t>98 Afrika Eylem Planı: Türkiye’nin Yumuşak Gücünün Stratejik Belgesi</w:t>
      </w:r>
    </w:p>
    <w:p w:rsidR="0071181A" w:rsidRDefault="001C4F5D"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Cumhuriyetin kuruluş yıllarından itibaren </w:t>
      </w:r>
      <w:r w:rsidR="00B87D3E">
        <w:rPr>
          <w:rFonts w:ascii="Times New Roman" w:hAnsi="Times New Roman" w:cs="Times New Roman"/>
          <w:sz w:val="24"/>
          <w:szCs w:val="24"/>
        </w:rPr>
        <w:t xml:space="preserve">önceliğini yakın komşularına ve Batı ile ilişkilerine veren Türkiye ilerleyen yıllarda da ilgi, bilgi ve strateji yoksunluğundan dolayı </w:t>
      </w:r>
      <w:r w:rsidR="0029218E">
        <w:rPr>
          <w:rFonts w:ascii="Times New Roman" w:hAnsi="Times New Roman" w:cs="Times New Roman"/>
          <w:sz w:val="24"/>
          <w:szCs w:val="24"/>
        </w:rPr>
        <w:t>Afrika ilişkilerine hiçbir şekilde ciddi bir biçimde müdahil</w:t>
      </w:r>
      <w:r w:rsidR="00BD6395">
        <w:rPr>
          <w:rFonts w:ascii="Times New Roman" w:hAnsi="Times New Roman" w:cs="Times New Roman"/>
          <w:sz w:val="24"/>
          <w:szCs w:val="24"/>
        </w:rPr>
        <w:t xml:space="preserve"> olamamıştır</w:t>
      </w:r>
      <w:r w:rsidR="008E04AE">
        <w:rPr>
          <w:rFonts w:ascii="Times New Roman" w:hAnsi="Times New Roman" w:cs="Times New Roman"/>
          <w:sz w:val="24"/>
          <w:szCs w:val="24"/>
        </w:rPr>
        <w:t>.</w:t>
      </w:r>
      <w:r w:rsidR="008E04AE">
        <w:rPr>
          <w:rStyle w:val="DipnotBavurusu"/>
          <w:rFonts w:ascii="Times New Roman" w:hAnsi="Times New Roman" w:cs="Times New Roman"/>
          <w:sz w:val="24"/>
          <w:szCs w:val="24"/>
        </w:rPr>
        <w:footnoteReference w:id="31"/>
      </w:r>
      <w:r w:rsidR="008E04AE">
        <w:rPr>
          <w:rFonts w:ascii="Times New Roman" w:hAnsi="Times New Roman" w:cs="Times New Roman"/>
          <w:sz w:val="24"/>
          <w:szCs w:val="24"/>
        </w:rPr>
        <w:t xml:space="preserve"> </w:t>
      </w:r>
      <w:r w:rsidR="00BD6395">
        <w:rPr>
          <w:rFonts w:ascii="Times New Roman" w:hAnsi="Times New Roman" w:cs="Times New Roman"/>
          <w:sz w:val="24"/>
          <w:szCs w:val="24"/>
        </w:rPr>
        <w:t xml:space="preserve">Bu durum 1990’lı yılların sonundan itibaren değişmeye başlamıştır. </w:t>
      </w:r>
      <w:r w:rsidR="00A902D0">
        <w:rPr>
          <w:rFonts w:ascii="Times New Roman" w:hAnsi="Times New Roman" w:cs="Times New Roman"/>
          <w:sz w:val="24"/>
          <w:szCs w:val="24"/>
        </w:rPr>
        <w:t>1998 yılında</w:t>
      </w:r>
      <w:r w:rsidR="00981DD4">
        <w:rPr>
          <w:rFonts w:ascii="Times New Roman" w:hAnsi="Times New Roman" w:cs="Times New Roman"/>
          <w:sz w:val="24"/>
          <w:szCs w:val="24"/>
        </w:rPr>
        <w:t xml:space="preserve"> dönemin Dışişleri Bakanı İsmail Cem tarafından</w:t>
      </w:r>
      <w:r w:rsidR="00A902D0">
        <w:rPr>
          <w:rFonts w:ascii="Times New Roman" w:hAnsi="Times New Roman" w:cs="Times New Roman"/>
          <w:sz w:val="24"/>
          <w:szCs w:val="24"/>
        </w:rPr>
        <w:t xml:space="preserve"> Afrik</w:t>
      </w:r>
      <w:r w:rsidR="00981DD4">
        <w:rPr>
          <w:rFonts w:ascii="Times New Roman" w:hAnsi="Times New Roman" w:cs="Times New Roman"/>
          <w:sz w:val="24"/>
          <w:szCs w:val="24"/>
        </w:rPr>
        <w:t>a Eylem Planı</w:t>
      </w:r>
      <w:r w:rsidR="00A902D0">
        <w:rPr>
          <w:rFonts w:ascii="Times New Roman" w:hAnsi="Times New Roman" w:cs="Times New Roman"/>
          <w:sz w:val="24"/>
          <w:szCs w:val="24"/>
        </w:rPr>
        <w:t xml:space="preserve">, </w:t>
      </w:r>
      <w:r w:rsidR="000152EA">
        <w:rPr>
          <w:rFonts w:ascii="Times New Roman" w:hAnsi="Times New Roman" w:cs="Times New Roman"/>
          <w:sz w:val="24"/>
          <w:szCs w:val="24"/>
        </w:rPr>
        <w:t xml:space="preserve">2003 yılında Dış Ticaret Müsteşarlığı tarafından Arika Ülkeleriyle Ekonomik İlişkilerin Geliştirilmesi Stratejisi hazırlanmıştır. </w:t>
      </w:r>
      <w:r w:rsidR="0046331F" w:rsidRPr="00A16385">
        <w:rPr>
          <w:rFonts w:ascii="Times New Roman" w:hAnsi="Times New Roman" w:cs="Times New Roman"/>
          <w:sz w:val="24"/>
          <w:szCs w:val="24"/>
        </w:rPr>
        <w:t>2005 yılının Afrika Yılı ilan edilmesi karşılıklı ilişkilerin kuvvetlendirilmesi gerektiğine yönelik Türkiye’nin taahhüdünü ve kararlılığını gösteren bir adımdır</w:t>
      </w:r>
      <w:r w:rsidR="00981DD4">
        <w:rPr>
          <w:rFonts w:ascii="Times New Roman" w:hAnsi="Times New Roman" w:cs="Times New Roman"/>
          <w:sz w:val="24"/>
          <w:szCs w:val="24"/>
        </w:rPr>
        <w:t xml:space="preserve">. Türkiye, </w:t>
      </w:r>
      <w:r w:rsidR="0071181A">
        <w:rPr>
          <w:rFonts w:ascii="Times New Roman" w:hAnsi="Times New Roman" w:cs="Times New Roman"/>
          <w:sz w:val="24"/>
          <w:szCs w:val="24"/>
        </w:rPr>
        <w:t xml:space="preserve">bu tarihten itibaren Afrika ülkeleri </w:t>
      </w:r>
      <w:r w:rsidR="00981DD4">
        <w:rPr>
          <w:rFonts w:ascii="Times New Roman" w:hAnsi="Times New Roman" w:cs="Times New Roman"/>
          <w:sz w:val="24"/>
          <w:szCs w:val="24"/>
        </w:rPr>
        <w:t xml:space="preserve">ile </w:t>
      </w:r>
      <w:r w:rsidR="0071181A">
        <w:rPr>
          <w:rFonts w:ascii="Times New Roman" w:hAnsi="Times New Roman" w:cs="Times New Roman"/>
          <w:sz w:val="24"/>
          <w:szCs w:val="24"/>
        </w:rPr>
        <w:t xml:space="preserve">ekonomik siyasi, diplomatik, kültürel ve kurumsal ilişkilerini </w:t>
      </w:r>
      <w:r w:rsidR="00A902D0">
        <w:rPr>
          <w:rFonts w:ascii="Times New Roman" w:hAnsi="Times New Roman" w:cs="Times New Roman"/>
          <w:sz w:val="24"/>
          <w:szCs w:val="24"/>
        </w:rPr>
        <w:t xml:space="preserve">adım adım </w:t>
      </w:r>
      <w:r w:rsidR="0071181A">
        <w:rPr>
          <w:rFonts w:ascii="Times New Roman" w:hAnsi="Times New Roman" w:cs="Times New Roman"/>
          <w:sz w:val="24"/>
          <w:szCs w:val="24"/>
        </w:rPr>
        <w:t>kuvvetlendir</w:t>
      </w:r>
      <w:r w:rsidR="00A902D0">
        <w:rPr>
          <w:rFonts w:ascii="Times New Roman" w:hAnsi="Times New Roman" w:cs="Times New Roman"/>
          <w:sz w:val="24"/>
          <w:szCs w:val="24"/>
        </w:rPr>
        <w:t>miştir</w:t>
      </w:r>
      <w:r w:rsidR="0071181A">
        <w:rPr>
          <w:rFonts w:ascii="Times New Roman" w:hAnsi="Times New Roman" w:cs="Times New Roman"/>
          <w:sz w:val="24"/>
          <w:szCs w:val="24"/>
        </w:rPr>
        <w:t xml:space="preserve">. </w:t>
      </w:r>
    </w:p>
    <w:p w:rsidR="00455BBF" w:rsidRDefault="00981DD4"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008C093D">
        <w:rPr>
          <w:rFonts w:ascii="Times New Roman" w:hAnsi="Times New Roman" w:cs="Times New Roman"/>
          <w:sz w:val="24"/>
          <w:szCs w:val="24"/>
        </w:rPr>
        <w:t xml:space="preserve">ürkiye ile Afrika </w:t>
      </w:r>
      <w:r w:rsidR="00CE1E64">
        <w:rPr>
          <w:rFonts w:ascii="Times New Roman" w:hAnsi="Times New Roman" w:cs="Times New Roman"/>
          <w:sz w:val="24"/>
          <w:szCs w:val="24"/>
        </w:rPr>
        <w:t xml:space="preserve">ilişkilerinde ilk kapsamlı girişim olarak </w:t>
      </w:r>
      <w:r w:rsidR="008C093D">
        <w:rPr>
          <w:rFonts w:ascii="Times New Roman" w:hAnsi="Times New Roman" w:cs="Times New Roman"/>
          <w:sz w:val="24"/>
          <w:szCs w:val="24"/>
        </w:rPr>
        <w:t>siyasi, ekonomik ve diplomatik işbirliği olanakları</w:t>
      </w:r>
      <w:r w:rsidR="00CE1E64">
        <w:rPr>
          <w:rFonts w:ascii="Times New Roman" w:hAnsi="Times New Roman" w:cs="Times New Roman"/>
          <w:sz w:val="24"/>
          <w:szCs w:val="24"/>
        </w:rPr>
        <w:t>nı geliştirmek</w:t>
      </w:r>
      <w:r w:rsidR="008C093D">
        <w:rPr>
          <w:rFonts w:ascii="Times New Roman" w:hAnsi="Times New Roman" w:cs="Times New Roman"/>
          <w:sz w:val="24"/>
          <w:szCs w:val="24"/>
        </w:rPr>
        <w:t xml:space="preserve"> için bir rehber niteliği</w:t>
      </w:r>
      <w:r w:rsidR="008E04AE">
        <w:rPr>
          <w:rFonts w:ascii="Times New Roman" w:hAnsi="Times New Roman" w:cs="Times New Roman"/>
          <w:sz w:val="24"/>
          <w:szCs w:val="24"/>
        </w:rPr>
        <w:t xml:space="preserve"> </w:t>
      </w:r>
      <w:r w:rsidR="00BC08D3">
        <w:rPr>
          <w:rFonts w:ascii="Times New Roman" w:hAnsi="Times New Roman" w:cs="Times New Roman"/>
          <w:sz w:val="24"/>
          <w:szCs w:val="24"/>
        </w:rPr>
        <w:t xml:space="preserve">taşıyan </w:t>
      </w:r>
      <w:r>
        <w:rPr>
          <w:rFonts w:ascii="Times New Roman" w:hAnsi="Times New Roman" w:cs="Times New Roman"/>
          <w:sz w:val="24"/>
          <w:szCs w:val="24"/>
        </w:rPr>
        <w:t>Afrika Eylem Planı Türkiye’nin Afrika politikası için bir dönüm noktasıdır.</w:t>
      </w:r>
      <w:r w:rsidR="00CE1E64">
        <w:rPr>
          <w:rFonts w:ascii="Times New Roman" w:hAnsi="Times New Roman" w:cs="Times New Roman"/>
          <w:sz w:val="24"/>
          <w:szCs w:val="24"/>
        </w:rPr>
        <w:t xml:space="preserve"> Planı hazırlayan d</w:t>
      </w:r>
      <w:r w:rsidR="00CE1E64" w:rsidRPr="00CE1E64">
        <w:rPr>
          <w:rFonts w:ascii="Times New Roman" w:hAnsi="Times New Roman" w:cs="Times New Roman"/>
          <w:sz w:val="24"/>
          <w:szCs w:val="24"/>
        </w:rPr>
        <w:t>öne</w:t>
      </w:r>
      <w:r>
        <w:rPr>
          <w:rFonts w:ascii="Times New Roman" w:hAnsi="Times New Roman" w:cs="Times New Roman"/>
          <w:sz w:val="24"/>
          <w:szCs w:val="24"/>
        </w:rPr>
        <w:t xml:space="preserve">min Dışişleri Bakanı Cem </w:t>
      </w:r>
      <w:r w:rsidR="00CE1E64" w:rsidRPr="00CE1E64">
        <w:rPr>
          <w:rFonts w:ascii="Times New Roman" w:hAnsi="Times New Roman" w:cs="Times New Roman"/>
          <w:sz w:val="24"/>
          <w:szCs w:val="24"/>
        </w:rPr>
        <w:t>yakın jeopolitik çevresi ile siyasi ve ekonomik bağlarını oluştur</w:t>
      </w:r>
      <w:r>
        <w:rPr>
          <w:rFonts w:ascii="Times New Roman" w:hAnsi="Times New Roman" w:cs="Times New Roman"/>
          <w:sz w:val="24"/>
          <w:szCs w:val="24"/>
        </w:rPr>
        <w:t xml:space="preserve">an </w:t>
      </w:r>
      <w:r w:rsidR="00CE1E64" w:rsidRPr="00CE1E64">
        <w:rPr>
          <w:rFonts w:ascii="Times New Roman" w:hAnsi="Times New Roman" w:cs="Times New Roman"/>
          <w:sz w:val="24"/>
          <w:szCs w:val="24"/>
        </w:rPr>
        <w:t>Türkiye için</w:t>
      </w:r>
      <w:r>
        <w:rPr>
          <w:rFonts w:ascii="Times New Roman" w:hAnsi="Times New Roman" w:cs="Times New Roman"/>
          <w:sz w:val="24"/>
          <w:szCs w:val="24"/>
        </w:rPr>
        <w:t xml:space="preserve"> artık</w:t>
      </w:r>
      <w:r w:rsidR="00CE1E64" w:rsidRPr="00CE1E64">
        <w:rPr>
          <w:rFonts w:ascii="Times New Roman" w:hAnsi="Times New Roman" w:cs="Times New Roman"/>
          <w:sz w:val="24"/>
          <w:szCs w:val="24"/>
        </w:rPr>
        <w:t xml:space="preserve"> Akdeniz’i geçmek ve Afrika kıtası için bir vizyon geliştirmek zamanının geldiğini açıklıkla </w:t>
      </w:r>
      <w:r>
        <w:rPr>
          <w:rFonts w:ascii="Times New Roman" w:hAnsi="Times New Roman" w:cs="Times New Roman"/>
          <w:sz w:val="24"/>
          <w:szCs w:val="24"/>
        </w:rPr>
        <w:t>belirtmiştir</w:t>
      </w:r>
      <w:r w:rsidR="008E04AE">
        <w:rPr>
          <w:rFonts w:ascii="Times New Roman" w:hAnsi="Times New Roman" w:cs="Times New Roman"/>
          <w:sz w:val="24"/>
          <w:szCs w:val="24"/>
        </w:rPr>
        <w:t>.</w:t>
      </w:r>
      <w:r w:rsidR="008E04AE">
        <w:rPr>
          <w:rStyle w:val="DipnotBavurusu"/>
          <w:rFonts w:ascii="Times New Roman" w:hAnsi="Times New Roman" w:cs="Times New Roman"/>
          <w:sz w:val="24"/>
          <w:szCs w:val="24"/>
        </w:rPr>
        <w:footnoteReference w:id="32"/>
      </w:r>
      <w:r w:rsidR="008E04AE">
        <w:rPr>
          <w:rFonts w:ascii="Times New Roman" w:hAnsi="Times New Roman" w:cs="Times New Roman"/>
          <w:sz w:val="24"/>
          <w:szCs w:val="24"/>
        </w:rPr>
        <w:t xml:space="preserve"> </w:t>
      </w:r>
      <w:r w:rsidR="006833D8">
        <w:rPr>
          <w:rFonts w:ascii="Times New Roman" w:hAnsi="Times New Roman" w:cs="Times New Roman"/>
          <w:sz w:val="24"/>
          <w:szCs w:val="24"/>
        </w:rPr>
        <w:t>Eylem Planı Türkiye ile Afrika ülkeleri arasındaki ilişkilerin bütün alanlarda (ekonomik, ticari, eğitim, kültürel, siyasi, dipl</w:t>
      </w:r>
      <w:r w:rsidR="00AB0A67">
        <w:rPr>
          <w:rFonts w:ascii="Times New Roman" w:hAnsi="Times New Roman" w:cs="Times New Roman"/>
          <w:sz w:val="24"/>
          <w:szCs w:val="24"/>
        </w:rPr>
        <w:t>omatik, savunma) geliştirilmesi</w:t>
      </w:r>
      <w:r w:rsidR="006833D8">
        <w:rPr>
          <w:rFonts w:ascii="Times New Roman" w:hAnsi="Times New Roman" w:cs="Times New Roman"/>
          <w:sz w:val="24"/>
          <w:szCs w:val="24"/>
        </w:rPr>
        <w:t xml:space="preserve"> ve karşılıklı anlayışın yerleştirilmesi için ortak bir zemini</w:t>
      </w:r>
      <w:r w:rsidR="008E04AE">
        <w:rPr>
          <w:rFonts w:ascii="Times New Roman" w:hAnsi="Times New Roman" w:cs="Times New Roman"/>
          <w:sz w:val="24"/>
          <w:szCs w:val="24"/>
        </w:rPr>
        <w:t>n oluşturulmasını öngörmekteydi.</w:t>
      </w:r>
      <w:r w:rsidR="008E04AE">
        <w:rPr>
          <w:rStyle w:val="DipnotBavurusu"/>
          <w:rFonts w:ascii="Times New Roman" w:hAnsi="Times New Roman" w:cs="Times New Roman"/>
          <w:sz w:val="24"/>
          <w:szCs w:val="24"/>
        </w:rPr>
        <w:footnoteReference w:id="33"/>
      </w:r>
      <w:r w:rsidR="008E04AE">
        <w:rPr>
          <w:rFonts w:ascii="Times New Roman" w:hAnsi="Times New Roman" w:cs="Times New Roman"/>
          <w:sz w:val="24"/>
          <w:szCs w:val="24"/>
        </w:rPr>
        <w:t xml:space="preserve"> </w:t>
      </w:r>
      <w:r w:rsidR="00072973">
        <w:rPr>
          <w:rFonts w:ascii="Times New Roman" w:hAnsi="Times New Roman" w:cs="Times New Roman"/>
          <w:sz w:val="24"/>
          <w:szCs w:val="24"/>
        </w:rPr>
        <w:t xml:space="preserve">Bu zemin üzerinden geliştirilmesi öngörülen ilişkiler </w:t>
      </w:r>
      <w:r w:rsidR="008E04AE">
        <w:rPr>
          <w:rFonts w:ascii="Times New Roman" w:hAnsi="Times New Roman" w:cs="Times New Roman"/>
          <w:sz w:val="24"/>
          <w:szCs w:val="24"/>
        </w:rPr>
        <w:t>siyasi ve diplomatik ilişkiler, ekonomik ilişkiler ve sosyal-kültürel ilişkiler olmak üzere üç</w:t>
      </w:r>
      <w:r w:rsidR="00072973">
        <w:rPr>
          <w:rFonts w:ascii="Times New Roman" w:hAnsi="Times New Roman" w:cs="Times New Roman"/>
          <w:sz w:val="24"/>
          <w:szCs w:val="24"/>
        </w:rPr>
        <w:t xml:space="preserve"> </w:t>
      </w:r>
      <w:r w:rsidR="005E7C05">
        <w:rPr>
          <w:rFonts w:ascii="Times New Roman" w:hAnsi="Times New Roman" w:cs="Times New Roman"/>
          <w:sz w:val="24"/>
          <w:szCs w:val="24"/>
        </w:rPr>
        <w:t xml:space="preserve">farklı sütun </w:t>
      </w:r>
      <w:r w:rsidR="00072973">
        <w:rPr>
          <w:rFonts w:ascii="Times New Roman" w:hAnsi="Times New Roman" w:cs="Times New Roman"/>
          <w:sz w:val="24"/>
          <w:szCs w:val="24"/>
        </w:rPr>
        <w:t>üzerine oturtulmuştu</w:t>
      </w:r>
      <w:r w:rsidR="008E04AE">
        <w:rPr>
          <w:rFonts w:ascii="Times New Roman" w:hAnsi="Times New Roman" w:cs="Times New Roman"/>
          <w:sz w:val="24"/>
          <w:szCs w:val="24"/>
        </w:rPr>
        <w:t>.</w:t>
      </w:r>
      <w:r w:rsidR="008E04AE">
        <w:rPr>
          <w:rStyle w:val="DipnotBavurusu"/>
          <w:rFonts w:ascii="Times New Roman" w:hAnsi="Times New Roman" w:cs="Times New Roman"/>
          <w:sz w:val="24"/>
          <w:szCs w:val="24"/>
        </w:rPr>
        <w:footnoteReference w:id="34"/>
      </w:r>
      <w:r w:rsidR="00A913CE">
        <w:rPr>
          <w:rFonts w:ascii="Times New Roman" w:hAnsi="Times New Roman" w:cs="Times New Roman"/>
          <w:sz w:val="24"/>
          <w:szCs w:val="24"/>
        </w:rPr>
        <w:t xml:space="preserve"> </w:t>
      </w:r>
      <w:r w:rsidR="005E7C05">
        <w:rPr>
          <w:rFonts w:ascii="Times New Roman" w:hAnsi="Times New Roman" w:cs="Times New Roman"/>
          <w:sz w:val="24"/>
          <w:szCs w:val="24"/>
        </w:rPr>
        <w:t xml:space="preserve">Aşağıda ayrıntılı bir şekilde incelenen </w:t>
      </w:r>
      <w:r w:rsidR="008E04AE">
        <w:rPr>
          <w:rFonts w:ascii="Times New Roman" w:hAnsi="Times New Roman" w:cs="Times New Roman"/>
          <w:sz w:val="24"/>
          <w:szCs w:val="24"/>
        </w:rPr>
        <w:t xml:space="preserve">bu sütunların </w:t>
      </w:r>
      <w:r>
        <w:rPr>
          <w:rFonts w:ascii="Times New Roman" w:hAnsi="Times New Roman" w:cs="Times New Roman"/>
          <w:sz w:val="24"/>
          <w:szCs w:val="24"/>
        </w:rPr>
        <w:t>her biri dolaylı da olsa Türkiye’nin kıta</w:t>
      </w:r>
      <w:r w:rsidR="008E04AE">
        <w:rPr>
          <w:rFonts w:ascii="Times New Roman" w:hAnsi="Times New Roman" w:cs="Times New Roman"/>
          <w:sz w:val="24"/>
          <w:szCs w:val="24"/>
        </w:rPr>
        <w:t>da</w:t>
      </w:r>
      <w:r w:rsidR="005E7C05">
        <w:rPr>
          <w:rFonts w:ascii="Times New Roman" w:hAnsi="Times New Roman" w:cs="Times New Roman"/>
          <w:sz w:val="24"/>
          <w:szCs w:val="24"/>
        </w:rPr>
        <w:t xml:space="preserve"> sahip olduğu yumuşak güç potansiyelini göst</w:t>
      </w:r>
      <w:r w:rsidR="008E04AE">
        <w:rPr>
          <w:rFonts w:ascii="Times New Roman" w:hAnsi="Times New Roman" w:cs="Times New Roman"/>
          <w:sz w:val="24"/>
          <w:szCs w:val="24"/>
        </w:rPr>
        <w:t>e</w:t>
      </w:r>
      <w:r w:rsidR="005E7C05">
        <w:rPr>
          <w:rFonts w:ascii="Times New Roman" w:hAnsi="Times New Roman" w:cs="Times New Roman"/>
          <w:sz w:val="24"/>
          <w:szCs w:val="24"/>
        </w:rPr>
        <w:t>rmektedir.</w:t>
      </w:r>
    </w:p>
    <w:p w:rsidR="00072973" w:rsidRDefault="005E7C05"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Afrika Eylem Planı’nın birinci sütunu siyasi ve diplomatik ilişkilerdir. Bu kapsamdaki somut politikalar ü</w:t>
      </w:r>
      <w:r w:rsidR="00072973">
        <w:rPr>
          <w:rFonts w:ascii="Times New Roman" w:hAnsi="Times New Roman" w:cs="Times New Roman"/>
          <w:sz w:val="24"/>
          <w:szCs w:val="24"/>
        </w:rPr>
        <w:t xml:space="preserve">st düzey resmi ziyaretler ve davetler, dışişleri bakanlıkları arasında siyasi danışma mekanizmasının kurulması, </w:t>
      </w:r>
      <w:r w:rsidR="00A54F50">
        <w:rPr>
          <w:rFonts w:ascii="Times New Roman" w:hAnsi="Times New Roman" w:cs="Times New Roman"/>
          <w:sz w:val="24"/>
          <w:szCs w:val="24"/>
        </w:rPr>
        <w:t>diplomatik temsilcilikler</w:t>
      </w:r>
      <w:r>
        <w:rPr>
          <w:rFonts w:ascii="Times New Roman" w:hAnsi="Times New Roman" w:cs="Times New Roman"/>
          <w:sz w:val="24"/>
          <w:szCs w:val="24"/>
        </w:rPr>
        <w:t>in artırılması</w:t>
      </w:r>
      <w:r w:rsidR="00A54F50">
        <w:rPr>
          <w:rFonts w:ascii="Times New Roman" w:hAnsi="Times New Roman" w:cs="Times New Roman"/>
          <w:sz w:val="24"/>
          <w:szCs w:val="24"/>
        </w:rPr>
        <w:t xml:space="preserve">, </w:t>
      </w:r>
      <w:r w:rsidR="00072973">
        <w:rPr>
          <w:rFonts w:ascii="Times New Roman" w:hAnsi="Times New Roman" w:cs="Times New Roman"/>
          <w:sz w:val="24"/>
          <w:szCs w:val="24"/>
        </w:rPr>
        <w:t>B</w:t>
      </w:r>
      <w:r>
        <w:rPr>
          <w:rFonts w:ascii="Times New Roman" w:hAnsi="Times New Roman" w:cs="Times New Roman"/>
          <w:sz w:val="24"/>
          <w:szCs w:val="24"/>
        </w:rPr>
        <w:t xml:space="preserve">irleşmiş </w:t>
      </w:r>
      <w:r w:rsidR="00072973">
        <w:rPr>
          <w:rFonts w:ascii="Times New Roman" w:hAnsi="Times New Roman" w:cs="Times New Roman"/>
          <w:sz w:val="24"/>
          <w:szCs w:val="24"/>
        </w:rPr>
        <w:t>M</w:t>
      </w:r>
      <w:r>
        <w:rPr>
          <w:rFonts w:ascii="Times New Roman" w:hAnsi="Times New Roman" w:cs="Times New Roman"/>
          <w:sz w:val="24"/>
          <w:szCs w:val="24"/>
        </w:rPr>
        <w:t>illetler</w:t>
      </w:r>
      <w:r w:rsidR="008C742C">
        <w:rPr>
          <w:rFonts w:ascii="Times New Roman" w:hAnsi="Times New Roman" w:cs="Times New Roman"/>
          <w:sz w:val="24"/>
          <w:szCs w:val="24"/>
        </w:rPr>
        <w:t xml:space="preserve"> (BM)</w:t>
      </w:r>
      <w:r>
        <w:rPr>
          <w:rFonts w:ascii="Times New Roman" w:hAnsi="Times New Roman" w:cs="Times New Roman"/>
          <w:sz w:val="24"/>
          <w:szCs w:val="24"/>
        </w:rPr>
        <w:t xml:space="preserve"> </w:t>
      </w:r>
      <w:r w:rsidR="00072973">
        <w:rPr>
          <w:rFonts w:ascii="Times New Roman" w:hAnsi="Times New Roman" w:cs="Times New Roman"/>
          <w:sz w:val="24"/>
          <w:szCs w:val="24"/>
        </w:rPr>
        <w:t xml:space="preserve">gibi uluslararası örgütler içinde Afrika ülkeleriyle temasların ve işbirliğinin artırılması, </w:t>
      </w:r>
      <w:r>
        <w:rPr>
          <w:rFonts w:ascii="Times New Roman" w:hAnsi="Times New Roman" w:cs="Times New Roman"/>
          <w:sz w:val="24"/>
          <w:szCs w:val="24"/>
        </w:rPr>
        <w:t>p</w:t>
      </w:r>
      <w:r w:rsidR="00072973">
        <w:rPr>
          <w:rFonts w:ascii="Times New Roman" w:hAnsi="Times New Roman" w:cs="Times New Roman"/>
          <w:sz w:val="24"/>
          <w:szCs w:val="24"/>
        </w:rPr>
        <w:t>arlamento heyetleri</w:t>
      </w:r>
      <w:r w:rsidR="00455BBF">
        <w:rPr>
          <w:rFonts w:ascii="Times New Roman" w:hAnsi="Times New Roman" w:cs="Times New Roman"/>
          <w:sz w:val="24"/>
          <w:szCs w:val="24"/>
        </w:rPr>
        <w:t xml:space="preserve"> arasında ziyaretler </w:t>
      </w:r>
      <w:r>
        <w:rPr>
          <w:rFonts w:ascii="Times New Roman" w:hAnsi="Times New Roman" w:cs="Times New Roman"/>
          <w:sz w:val="24"/>
          <w:szCs w:val="24"/>
        </w:rPr>
        <w:t>gerçekleştirilmesi</w:t>
      </w:r>
      <w:r w:rsidR="00455BBF">
        <w:rPr>
          <w:rFonts w:ascii="Times New Roman" w:hAnsi="Times New Roman" w:cs="Times New Roman"/>
          <w:sz w:val="24"/>
          <w:szCs w:val="24"/>
        </w:rPr>
        <w:t>,</w:t>
      </w:r>
      <w:r w:rsidR="00455BBF" w:rsidRPr="00455BBF">
        <w:rPr>
          <w:rFonts w:ascii="Times New Roman" w:hAnsi="Times New Roman" w:cs="Times New Roman"/>
          <w:sz w:val="24"/>
          <w:szCs w:val="24"/>
        </w:rPr>
        <w:t xml:space="preserve"> Türkiye-Afrika İşbirliği Zirvelerinin</w:t>
      </w:r>
      <w:r w:rsidR="00455BBF">
        <w:rPr>
          <w:rFonts w:ascii="Times New Roman" w:hAnsi="Times New Roman" w:cs="Times New Roman"/>
          <w:sz w:val="24"/>
          <w:szCs w:val="24"/>
        </w:rPr>
        <w:t xml:space="preserve"> düzenlenmesi, </w:t>
      </w:r>
      <w:r w:rsidR="00072973">
        <w:rPr>
          <w:rFonts w:ascii="Times New Roman" w:hAnsi="Times New Roman" w:cs="Times New Roman"/>
          <w:sz w:val="24"/>
          <w:szCs w:val="24"/>
        </w:rPr>
        <w:t xml:space="preserve">Afrika ülkelerine resmi heyetlerin gönderilmesi, insani yardım </w:t>
      </w:r>
      <w:r>
        <w:rPr>
          <w:rFonts w:ascii="Times New Roman" w:hAnsi="Times New Roman" w:cs="Times New Roman"/>
          <w:sz w:val="24"/>
          <w:szCs w:val="24"/>
        </w:rPr>
        <w:t>faaliyetleri</w:t>
      </w:r>
      <w:r w:rsidR="00072973">
        <w:rPr>
          <w:rFonts w:ascii="Times New Roman" w:hAnsi="Times New Roman" w:cs="Times New Roman"/>
          <w:sz w:val="24"/>
          <w:szCs w:val="24"/>
        </w:rPr>
        <w:t xml:space="preserve"> ve BM teknik ve mali yardım programlarına katkı yapılması</w:t>
      </w:r>
      <w:r>
        <w:rPr>
          <w:rFonts w:ascii="Times New Roman" w:hAnsi="Times New Roman" w:cs="Times New Roman"/>
          <w:sz w:val="24"/>
          <w:szCs w:val="24"/>
        </w:rPr>
        <w:t xml:space="preserve"> ile</w:t>
      </w:r>
      <w:r w:rsidR="00A54F50">
        <w:rPr>
          <w:rFonts w:ascii="Times New Roman" w:hAnsi="Times New Roman" w:cs="Times New Roman"/>
          <w:sz w:val="24"/>
          <w:szCs w:val="24"/>
        </w:rPr>
        <w:t xml:space="preserve"> güvenlik işbirliği</w:t>
      </w:r>
      <w:r>
        <w:rPr>
          <w:rFonts w:ascii="Times New Roman" w:hAnsi="Times New Roman" w:cs="Times New Roman"/>
          <w:sz w:val="24"/>
          <w:szCs w:val="24"/>
        </w:rPr>
        <w:t>nin sağlanması gibi adımları içermek</w:t>
      </w:r>
      <w:r w:rsidR="001519E8">
        <w:rPr>
          <w:rFonts w:ascii="Times New Roman" w:hAnsi="Times New Roman" w:cs="Times New Roman"/>
          <w:sz w:val="24"/>
          <w:szCs w:val="24"/>
        </w:rPr>
        <w:t>teydi.</w:t>
      </w:r>
    </w:p>
    <w:p w:rsidR="002D079D" w:rsidRDefault="005E7C05"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Afrika Eylem Planı’nın ikinci sütununu oluşturan ekonomik ilişkiler e</w:t>
      </w:r>
      <w:r w:rsidR="002D079D">
        <w:rPr>
          <w:rFonts w:ascii="Times New Roman" w:hAnsi="Times New Roman" w:cs="Times New Roman"/>
          <w:sz w:val="24"/>
          <w:szCs w:val="24"/>
        </w:rPr>
        <w:t>konomik,</w:t>
      </w:r>
      <w:r>
        <w:rPr>
          <w:rFonts w:ascii="Times New Roman" w:hAnsi="Times New Roman" w:cs="Times New Roman"/>
          <w:sz w:val="24"/>
          <w:szCs w:val="24"/>
        </w:rPr>
        <w:t xml:space="preserve"> </w:t>
      </w:r>
      <w:r w:rsidR="00455BBF">
        <w:rPr>
          <w:rFonts w:ascii="Times New Roman" w:hAnsi="Times New Roman" w:cs="Times New Roman"/>
          <w:sz w:val="24"/>
          <w:szCs w:val="24"/>
        </w:rPr>
        <w:t>ticari,</w:t>
      </w:r>
      <w:r w:rsidR="002D079D">
        <w:rPr>
          <w:rFonts w:ascii="Times New Roman" w:hAnsi="Times New Roman" w:cs="Times New Roman"/>
          <w:sz w:val="24"/>
          <w:szCs w:val="24"/>
        </w:rPr>
        <w:t xml:space="preserve"> teknik ve bilimsel işbirliği konularında temel anlaşmaların imzalanması; ticaret, sağlık, tarım gibi teknik ve uzmanlık gerektiren alanlardan sorumlu bakanların Türkiye tarafından davet edilmesi; </w:t>
      </w:r>
      <w:r w:rsidR="00C3574B">
        <w:rPr>
          <w:rFonts w:ascii="Times New Roman" w:hAnsi="Times New Roman" w:cs="Times New Roman"/>
          <w:sz w:val="24"/>
          <w:szCs w:val="24"/>
        </w:rPr>
        <w:t xml:space="preserve">Afrika ülkelerine teknik yardım programlarının yapılması; teknik alanlarda kısa </w:t>
      </w:r>
      <w:r w:rsidR="00C3574B">
        <w:rPr>
          <w:rFonts w:ascii="Times New Roman" w:hAnsi="Times New Roman" w:cs="Times New Roman"/>
          <w:sz w:val="24"/>
          <w:szCs w:val="24"/>
        </w:rPr>
        <w:lastRenderedPageBreak/>
        <w:t>süreli eğitimlerin verilmesi; A</w:t>
      </w:r>
      <w:r>
        <w:rPr>
          <w:rFonts w:ascii="Times New Roman" w:hAnsi="Times New Roman" w:cs="Times New Roman"/>
          <w:sz w:val="24"/>
          <w:szCs w:val="24"/>
        </w:rPr>
        <w:t>frika Kalkınma Bankası’</w:t>
      </w:r>
      <w:r w:rsidR="00C3574B">
        <w:rPr>
          <w:rFonts w:ascii="Times New Roman" w:hAnsi="Times New Roman" w:cs="Times New Roman"/>
          <w:sz w:val="24"/>
          <w:szCs w:val="24"/>
        </w:rPr>
        <w:t>na üye olunması; karşılıklı işadamları ziyaretlerinin düzenlenmesi; özel sektörler arasında işbirliğinin teşvik edilerek iş konseyleri ve ortak ticaret odalarının kurulması</w:t>
      </w:r>
      <w:r>
        <w:rPr>
          <w:rFonts w:ascii="Times New Roman" w:hAnsi="Times New Roman" w:cs="Times New Roman"/>
          <w:sz w:val="24"/>
          <w:szCs w:val="24"/>
        </w:rPr>
        <w:t>nı kapsamaktaydı.</w:t>
      </w:r>
    </w:p>
    <w:p w:rsidR="008C093D" w:rsidRDefault="005E7C05"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Afrika Eylem Planı’nın üçüncü sütunu olan eğitim, sosyal ve kültürel ilişkiler ise Türkiye’nin kıtadaki etkisini kültürü yoluyla artırmaya odaklı olarak</w:t>
      </w:r>
      <w:r w:rsidR="002353D1" w:rsidRPr="00AB0A67">
        <w:rPr>
          <w:rFonts w:ascii="Times New Roman" w:hAnsi="Times New Roman" w:cs="Times New Roman"/>
          <w:b/>
          <w:sz w:val="24"/>
          <w:szCs w:val="24"/>
        </w:rPr>
        <w:t xml:space="preserve"> </w:t>
      </w:r>
      <w:r w:rsidR="002353D1">
        <w:rPr>
          <w:rFonts w:ascii="Times New Roman" w:hAnsi="Times New Roman" w:cs="Times New Roman"/>
          <w:sz w:val="24"/>
          <w:szCs w:val="24"/>
        </w:rPr>
        <w:t xml:space="preserve">Afrikalı öğrencilere </w:t>
      </w:r>
      <w:r>
        <w:rPr>
          <w:rFonts w:ascii="Times New Roman" w:hAnsi="Times New Roman" w:cs="Times New Roman"/>
          <w:sz w:val="24"/>
          <w:szCs w:val="24"/>
        </w:rPr>
        <w:t xml:space="preserve">sağlanan burs </w:t>
      </w:r>
      <w:r w:rsidR="001E3365">
        <w:rPr>
          <w:rFonts w:ascii="Times New Roman" w:hAnsi="Times New Roman" w:cs="Times New Roman"/>
          <w:sz w:val="24"/>
          <w:szCs w:val="24"/>
        </w:rPr>
        <w:t>imkânlarını</w:t>
      </w:r>
      <w:r w:rsidR="002353D1">
        <w:rPr>
          <w:rFonts w:ascii="Times New Roman" w:hAnsi="Times New Roman" w:cs="Times New Roman"/>
          <w:sz w:val="24"/>
          <w:szCs w:val="24"/>
        </w:rPr>
        <w:t>, üniversite</w:t>
      </w:r>
      <w:r w:rsidR="001E3365">
        <w:rPr>
          <w:rFonts w:ascii="Times New Roman" w:hAnsi="Times New Roman" w:cs="Times New Roman"/>
          <w:sz w:val="24"/>
          <w:szCs w:val="24"/>
        </w:rPr>
        <w:t xml:space="preserve">ler arasında akademik işbirliğinin </w:t>
      </w:r>
      <w:r w:rsidR="002353D1">
        <w:rPr>
          <w:rFonts w:ascii="Times New Roman" w:hAnsi="Times New Roman" w:cs="Times New Roman"/>
          <w:sz w:val="24"/>
          <w:szCs w:val="24"/>
        </w:rPr>
        <w:t>artırılması</w:t>
      </w:r>
      <w:r>
        <w:rPr>
          <w:rFonts w:ascii="Times New Roman" w:hAnsi="Times New Roman" w:cs="Times New Roman"/>
          <w:sz w:val="24"/>
          <w:szCs w:val="24"/>
        </w:rPr>
        <w:t>nı</w:t>
      </w:r>
      <w:r w:rsidR="002353D1">
        <w:rPr>
          <w:rFonts w:ascii="Times New Roman" w:hAnsi="Times New Roman" w:cs="Times New Roman"/>
          <w:sz w:val="24"/>
          <w:szCs w:val="24"/>
        </w:rPr>
        <w:t>,</w:t>
      </w:r>
      <w:r w:rsidR="00A913CE">
        <w:rPr>
          <w:rFonts w:ascii="Times New Roman" w:hAnsi="Times New Roman" w:cs="Times New Roman"/>
          <w:sz w:val="24"/>
          <w:szCs w:val="24"/>
        </w:rPr>
        <w:t xml:space="preserve"> akademik değişim programlarının </w:t>
      </w:r>
      <w:r w:rsidR="0073773A">
        <w:rPr>
          <w:rFonts w:ascii="Times New Roman" w:hAnsi="Times New Roman" w:cs="Times New Roman"/>
          <w:sz w:val="24"/>
          <w:szCs w:val="24"/>
        </w:rPr>
        <w:t>oluşturulması</w:t>
      </w:r>
      <w:r>
        <w:rPr>
          <w:rFonts w:ascii="Times New Roman" w:hAnsi="Times New Roman" w:cs="Times New Roman"/>
          <w:sz w:val="24"/>
          <w:szCs w:val="24"/>
        </w:rPr>
        <w:t>nı</w:t>
      </w:r>
      <w:r w:rsidR="00A913CE">
        <w:rPr>
          <w:rFonts w:ascii="Times New Roman" w:hAnsi="Times New Roman" w:cs="Times New Roman"/>
          <w:sz w:val="24"/>
          <w:szCs w:val="24"/>
        </w:rPr>
        <w:t>,</w:t>
      </w:r>
      <w:r w:rsidR="002353D1">
        <w:rPr>
          <w:rFonts w:ascii="Times New Roman" w:hAnsi="Times New Roman" w:cs="Times New Roman"/>
          <w:sz w:val="24"/>
          <w:szCs w:val="24"/>
        </w:rPr>
        <w:t xml:space="preserve"> kültür anlaşmaları imzalanması</w:t>
      </w:r>
      <w:r>
        <w:rPr>
          <w:rFonts w:ascii="Times New Roman" w:hAnsi="Times New Roman" w:cs="Times New Roman"/>
          <w:sz w:val="24"/>
          <w:szCs w:val="24"/>
        </w:rPr>
        <w:t>nı</w:t>
      </w:r>
      <w:r w:rsidR="002353D1">
        <w:rPr>
          <w:rFonts w:ascii="Times New Roman" w:hAnsi="Times New Roman" w:cs="Times New Roman"/>
          <w:sz w:val="24"/>
          <w:szCs w:val="24"/>
        </w:rPr>
        <w:t xml:space="preserve">, kültürel değişim programlarının </w:t>
      </w:r>
      <w:r w:rsidR="0073773A">
        <w:rPr>
          <w:rFonts w:ascii="Times New Roman" w:hAnsi="Times New Roman" w:cs="Times New Roman"/>
          <w:sz w:val="24"/>
          <w:szCs w:val="24"/>
        </w:rPr>
        <w:t>oluşturulması</w:t>
      </w:r>
      <w:r w:rsidR="001E3365">
        <w:rPr>
          <w:rFonts w:ascii="Times New Roman" w:hAnsi="Times New Roman" w:cs="Times New Roman"/>
          <w:sz w:val="24"/>
          <w:szCs w:val="24"/>
        </w:rPr>
        <w:t>nı ve farklı</w:t>
      </w:r>
      <w:r>
        <w:rPr>
          <w:rFonts w:ascii="Times New Roman" w:hAnsi="Times New Roman" w:cs="Times New Roman"/>
          <w:sz w:val="24"/>
          <w:szCs w:val="24"/>
        </w:rPr>
        <w:t xml:space="preserve"> etkinliklerle karşılıklı ilgi </w:t>
      </w:r>
      <w:r w:rsidR="001E3365">
        <w:rPr>
          <w:rFonts w:ascii="Times New Roman" w:hAnsi="Times New Roman" w:cs="Times New Roman"/>
          <w:sz w:val="24"/>
          <w:szCs w:val="24"/>
        </w:rPr>
        <w:t>v</w:t>
      </w:r>
      <w:r>
        <w:rPr>
          <w:rFonts w:ascii="Times New Roman" w:hAnsi="Times New Roman" w:cs="Times New Roman"/>
          <w:sz w:val="24"/>
          <w:szCs w:val="24"/>
        </w:rPr>
        <w:t>e bilgi eksikliğini gidermeyi amaçlayan adımları ifade etmekteydi.</w:t>
      </w:r>
    </w:p>
    <w:p w:rsidR="00E766F4" w:rsidRPr="00CF6A8F" w:rsidRDefault="00E766F4" w:rsidP="002C0610">
      <w:pPr>
        <w:pStyle w:val="ListeParagraf"/>
        <w:numPr>
          <w:ilvl w:val="1"/>
          <w:numId w:val="5"/>
        </w:numPr>
        <w:spacing w:after="120" w:line="240" w:lineRule="auto"/>
        <w:jc w:val="both"/>
        <w:rPr>
          <w:rFonts w:ascii="Times New Roman" w:hAnsi="Times New Roman" w:cs="Times New Roman"/>
          <w:b/>
          <w:sz w:val="24"/>
          <w:szCs w:val="24"/>
        </w:rPr>
      </w:pPr>
      <w:r w:rsidRPr="00CF6A8F">
        <w:rPr>
          <w:rFonts w:ascii="Times New Roman" w:hAnsi="Times New Roman" w:cs="Times New Roman"/>
          <w:b/>
          <w:sz w:val="24"/>
          <w:szCs w:val="24"/>
        </w:rPr>
        <w:t>1998</w:t>
      </w:r>
      <w:r w:rsidR="00E96864" w:rsidRPr="00CF6A8F">
        <w:rPr>
          <w:rFonts w:ascii="Times New Roman" w:hAnsi="Times New Roman" w:cs="Times New Roman"/>
          <w:b/>
          <w:sz w:val="24"/>
          <w:szCs w:val="24"/>
        </w:rPr>
        <w:t xml:space="preserve">’den 2018’e: </w:t>
      </w:r>
      <w:r w:rsidR="00321B70" w:rsidRPr="00CF6A8F">
        <w:rPr>
          <w:rFonts w:ascii="Times New Roman" w:hAnsi="Times New Roman" w:cs="Times New Roman"/>
          <w:b/>
          <w:sz w:val="24"/>
          <w:szCs w:val="24"/>
        </w:rPr>
        <w:t xml:space="preserve">Türkiye’nin Yumuşak Gücünün </w:t>
      </w:r>
      <w:r w:rsidR="004E7B27" w:rsidRPr="00CF6A8F">
        <w:rPr>
          <w:rFonts w:ascii="Times New Roman" w:hAnsi="Times New Roman" w:cs="Times New Roman"/>
          <w:b/>
          <w:sz w:val="24"/>
          <w:szCs w:val="24"/>
        </w:rPr>
        <w:t>Pratikteki Uygulamalar</w:t>
      </w:r>
      <w:r w:rsidR="00321B70" w:rsidRPr="00CF6A8F">
        <w:rPr>
          <w:rFonts w:ascii="Times New Roman" w:hAnsi="Times New Roman" w:cs="Times New Roman"/>
          <w:b/>
          <w:sz w:val="24"/>
          <w:szCs w:val="24"/>
        </w:rPr>
        <w:t>ı</w:t>
      </w:r>
    </w:p>
    <w:p w:rsidR="00E579BE" w:rsidRDefault="00455BBF"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Türkiye’nin sahip olduğu yumuşak güç kaynakların</w:t>
      </w:r>
      <w:r w:rsidR="00E579BE">
        <w:rPr>
          <w:rFonts w:ascii="Times New Roman" w:hAnsi="Times New Roman" w:cs="Times New Roman"/>
          <w:sz w:val="24"/>
          <w:szCs w:val="24"/>
        </w:rPr>
        <w:t xml:space="preserve">a </w:t>
      </w:r>
      <w:r>
        <w:rPr>
          <w:rFonts w:ascii="Times New Roman" w:hAnsi="Times New Roman" w:cs="Times New Roman"/>
          <w:sz w:val="24"/>
          <w:szCs w:val="24"/>
        </w:rPr>
        <w:t xml:space="preserve">dayanarak hazırlanan bu </w:t>
      </w:r>
      <w:r w:rsidR="00DB445B">
        <w:rPr>
          <w:rFonts w:ascii="Times New Roman" w:hAnsi="Times New Roman" w:cs="Times New Roman"/>
          <w:sz w:val="24"/>
          <w:szCs w:val="24"/>
        </w:rPr>
        <w:t xml:space="preserve">kapsamlı Eylem Planı’na rağmen </w:t>
      </w:r>
      <w:r w:rsidR="008E6051" w:rsidRPr="00A16385">
        <w:rPr>
          <w:rFonts w:ascii="Times New Roman" w:hAnsi="Times New Roman" w:cs="Times New Roman"/>
          <w:sz w:val="24"/>
          <w:szCs w:val="24"/>
        </w:rPr>
        <w:t>Türkiye’nin Afrika ile olan ilişkileri sınırlı bir çerçevede başlamış</w:t>
      </w:r>
      <w:r w:rsidR="00C35852">
        <w:rPr>
          <w:rFonts w:ascii="Times New Roman" w:hAnsi="Times New Roman" w:cs="Times New Roman"/>
          <w:sz w:val="24"/>
          <w:szCs w:val="24"/>
        </w:rPr>
        <w:t xml:space="preserve">tır. </w:t>
      </w:r>
      <w:r w:rsidR="00C35852" w:rsidRPr="00C35852">
        <w:rPr>
          <w:rFonts w:ascii="Times New Roman" w:hAnsi="Times New Roman" w:cs="Times New Roman"/>
          <w:sz w:val="24"/>
          <w:szCs w:val="24"/>
        </w:rPr>
        <w:t>Türkiye</w:t>
      </w:r>
      <w:r w:rsidR="00C35852">
        <w:rPr>
          <w:rFonts w:ascii="Times New Roman" w:hAnsi="Times New Roman" w:cs="Times New Roman"/>
          <w:sz w:val="24"/>
          <w:szCs w:val="24"/>
        </w:rPr>
        <w:t>’nin</w:t>
      </w:r>
      <w:r w:rsidR="00C35852" w:rsidRPr="00C35852">
        <w:rPr>
          <w:rFonts w:ascii="Times New Roman" w:hAnsi="Times New Roman" w:cs="Times New Roman"/>
          <w:sz w:val="24"/>
          <w:szCs w:val="24"/>
        </w:rPr>
        <w:t>, tüm iyi niyetine rağmen Afrika’nın sorunlarına ve zorluklarına vakıf ol</w:t>
      </w:r>
      <w:r w:rsidR="00C35852">
        <w:rPr>
          <w:rFonts w:ascii="Times New Roman" w:hAnsi="Times New Roman" w:cs="Times New Roman"/>
          <w:sz w:val="24"/>
          <w:szCs w:val="24"/>
        </w:rPr>
        <w:t>amaması; Afrika</w:t>
      </w:r>
      <w:r w:rsidR="00C35852" w:rsidRPr="00C35852">
        <w:rPr>
          <w:rFonts w:ascii="Times New Roman" w:hAnsi="Times New Roman" w:cs="Times New Roman"/>
          <w:sz w:val="24"/>
          <w:szCs w:val="24"/>
        </w:rPr>
        <w:t>lılar</w:t>
      </w:r>
      <w:r w:rsidR="00C35852">
        <w:rPr>
          <w:rFonts w:ascii="Times New Roman" w:hAnsi="Times New Roman" w:cs="Times New Roman"/>
          <w:sz w:val="24"/>
          <w:szCs w:val="24"/>
        </w:rPr>
        <w:t>ın</w:t>
      </w:r>
      <w:r w:rsidR="00C35852" w:rsidRPr="00C35852">
        <w:rPr>
          <w:rFonts w:ascii="Times New Roman" w:hAnsi="Times New Roman" w:cs="Times New Roman"/>
          <w:sz w:val="24"/>
          <w:szCs w:val="24"/>
        </w:rPr>
        <w:t xml:space="preserve"> ise, Türkiye ile ilgili diplomatik konularda olumlu bir anlayışa sahip ol</w:t>
      </w:r>
      <w:r w:rsidR="00C35852">
        <w:rPr>
          <w:rFonts w:ascii="Times New Roman" w:hAnsi="Times New Roman" w:cs="Times New Roman"/>
          <w:sz w:val="24"/>
          <w:szCs w:val="24"/>
        </w:rPr>
        <w:t>maması Türkiye-Afr</w:t>
      </w:r>
      <w:r w:rsidR="00F2698F">
        <w:rPr>
          <w:rFonts w:ascii="Times New Roman" w:hAnsi="Times New Roman" w:cs="Times New Roman"/>
          <w:sz w:val="24"/>
          <w:szCs w:val="24"/>
        </w:rPr>
        <w:t xml:space="preserve">ika arasında öngörülen </w:t>
      </w:r>
      <w:r w:rsidR="00C35852">
        <w:rPr>
          <w:rFonts w:ascii="Times New Roman" w:hAnsi="Times New Roman" w:cs="Times New Roman"/>
          <w:sz w:val="24"/>
          <w:szCs w:val="24"/>
        </w:rPr>
        <w:t>po</w:t>
      </w:r>
      <w:r w:rsidR="00C35852" w:rsidRPr="00C35852">
        <w:rPr>
          <w:rFonts w:ascii="Times New Roman" w:hAnsi="Times New Roman" w:cs="Times New Roman"/>
          <w:sz w:val="24"/>
          <w:szCs w:val="24"/>
        </w:rPr>
        <w:t>litik, ekonomik, ticari ve</w:t>
      </w:r>
      <w:r w:rsidR="00C35852">
        <w:rPr>
          <w:rFonts w:ascii="Times New Roman" w:hAnsi="Times New Roman" w:cs="Times New Roman"/>
          <w:sz w:val="24"/>
          <w:szCs w:val="24"/>
        </w:rPr>
        <w:t xml:space="preserve"> kültürel alanlardaki ilişkilerin </w:t>
      </w:r>
      <w:r w:rsidR="00C35852" w:rsidRPr="00C35852">
        <w:rPr>
          <w:rFonts w:ascii="Times New Roman" w:hAnsi="Times New Roman" w:cs="Times New Roman"/>
          <w:sz w:val="24"/>
          <w:szCs w:val="24"/>
        </w:rPr>
        <w:t>istenen noktaya gel</w:t>
      </w:r>
      <w:r w:rsidR="00F2698F">
        <w:rPr>
          <w:rFonts w:ascii="Times New Roman" w:hAnsi="Times New Roman" w:cs="Times New Roman"/>
          <w:sz w:val="24"/>
          <w:szCs w:val="24"/>
        </w:rPr>
        <w:t>mesini engellemiştir</w:t>
      </w:r>
      <w:r w:rsidR="00831A55">
        <w:rPr>
          <w:rFonts w:ascii="Times New Roman" w:hAnsi="Times New Roman" w:cs="Times New Roman"/>
          <w:sz w:val="24"/>
          <w:szCs w:val="24"/>
        </w:rPr>
        <w:t>.</w:t>
      </w:r>
      <w:r w:rsidR="00831A55">
        <w:rPr>
          <w:rStyle w:val="DipnotBavurusu"/>
          <w:rFonts w:ascii="Times New Roman" w:hAnsi="Times New Roman" w:cs="Times New Roman"/>
          <w:sz w:val="24"/>
          <w:szCs w:val="24"/>
        </w:rPr>
        <w:footnoteReference w:id="35"/>
      </w:r>
      <w:r w:rsidR="00F2698F">
        <w:rPr>
          <w:rFonts w:ascii="Times New Roman" w:hAnsi="Times New Roman" w:cs="Times New Roman"/>
          <w:sz w:val="24"/>
          <w:szCs w:val="24"/>
        </w:rPr>
        <w:t xml:space="preserve"> Tüm bu olumsuzluklara ilaveten ü</w:t>
      </w:r>
      <w:r w:rsidR="00C35852" w:rsidRPr="00C35852">
        <w:rPr>
          <w:rFonts w:ascii="Times New Roman" w:hAnsi="Times New Roman" w:cs="Times New Roman"/>
          <w:sz w:val="24"/>
          <w:szCs w:val="24"/>
        </w:rPr>
        <w:t>lke içinde yaşanan siyasi çalkantılar ve ekonomik kriz</w:t>
      </w:r>
      <w:r w:rsidR="00F2698F">
        <w:rPr>
          <w:rFonts w:ascii="Times New Roman" w:hAnsi="Times New Roman" w:cs="Times New Roman"/>
          <w:sz w:val="24"/>
          <w:szCs w:val="24"/>
        </w:rPr>
        <w:t>in</w:t>
      </w:r>
      <w:r w:rsidR="00C35852" w:rsidRPr="00C35852">
        <w:rPr>
          <w:rFonts w:ascii="Times New Roman" w:hAnsi="Times New Roman" w:cs="Times New Roman"/>
          <w:sz w:val="24"/>
          <w:szCs w:val="24"/>
        </w:rPr>
        <w:t xml:space="preserve"> de </w:t>
      </w:r>
      <w:r w:rsidR="00F2698F">
        <w:rPr>
          <w:rFonts w:ascii="Times New Roman" w:hAnsi="Times New Roman" w:cs="Times New Roman"/>
          <w:sz w:val="24"/>
          <w:szCs w:val="24"/>
        </w:rPr>
        <w:t xml:space="preserve">etkisiyle </w:t>
      </w:r>
      <w:r w:rsidR="00C35852" w:rsidRPr="00C35852">
        <w:rPr>
          <w:rFonts w:ascii="Times New Roman" w:hAnsi="Times New Roman" w:cs="Times New Roman"/>
          <w:sz w:val="24"/>
          <w:szCs w:val="24"/>
        </w:rPr>
        <w:t>Eylem Planı</w:t>
      </w:r>
      <w:r w:rsidR="00F2698F">
        <w:rPr>
          <w:rFonts w:ascii="Times New Roman" w:hAnsi="Times New Roman" w:cs="Times New Roman"/>
          <w:sz w:val="24"/>
          <w:szCs w:val="24"/>
        </w:rPr>
        <w:t xml:space="preserve"> e</w:t>
      </w:r>
      <w:r w:rsidR="00C35852" w:rsidRPr="00C35852">
        <w:rPr>
          <w:rFonts w:ascii="Times New Roman" w:hAnsi="Times New Roman" w:cs="Times New Roman"/>
          <w:sz w:val="24"/>
          <w:szCs w:val="24"/>
        </w:rPr>
        <w:t>tkili bir biçimde uygulan</w:t>
      </w:r>
      <w:r w:rsidR="00F2698F">
        <w:rPr>
          <w:rFonts w:ascii="Times New Roman" w:hAnsi="Times New Roman" w:cs="Times New Roman"/>
          <w:sz w:val="24"/>
          <w:szCs w:val="24"/>
        </w:rPr>
        <w:t>amamıştır.</w:t>
      </w:r>
      <w:r w:rsidR="002C4B78">
        <w:rPr>
          <w:rFonts w:ascii="Times New Roman" w:hAnsi="Times New Roman" w:cs="Times New Roman"/>
          <w:sz w:val="24"/>
          <w:szCs w:val="24"/>
        </w:rPr>
        <w:t xml:space="preserve"> </w:t>
      </w:r>
      <w:r w:rsidR="00E579BE">
        <w:rPr>
          <w:rFonts w:ascii="Times New Roman" w:hAnsi="Times New Roman" w:cs="Times New Roman"/>
          <w:sz w:val="24"/>
          <w:szCs w:val="24"/>
        </w:rPr>
        <w:t xml:space="preserve">Ancak, ilerleyen yıllarda, </w:t>
      </w:r>
      <w:r w:rsidR="0063164F" w:rsidRPr="00A16385">
        <w:rPr>
          <w:rFonts w:ascii="Times New Roman" w:hAnsi="Times New Roman" w:cs="Times New Roman"/>
          <w:sz w:val="24"/>
          <w:szCs w:val="24"/>
        </w:rPr>
        <w:t>AK</w:t>
      </w:r>
      <w:r w:rsidR="0063164F">
        <w:rPr>
          <w:rFonts w:ascii="Times New Roman" w:hAnsi="Times New Roman" w:cs="Times New Roman"/>
          <w:sz w:val="24"/>
          <w:szCs w:val="24"/>
        </w:rPr>
        <w:t xml:space="preserve"> Parti </w:t>
      </w:r>
      <w:r w:rsidR="002C4B78">
        <w:rPr>
          <w:rFonts w:ascii="Times New Roman" w:hAnsi="Times New Roman" w:cs="Times New Roman"/>
          <w:sz w:val="24"/>
          <w:szCs w:val="24"/>
        </w:rPr>
        <w:t>iktidar</w:t>
      </w:r>
      <w:r w:rsidR="00E579BE">
        <w:rPr>
          <w:rFonts w:ascii="Times New Roman" w:hAnsi="Times New Roman" w:cs="Times New Roman"/>
          <w:sz w:val="24"/>
          <w:szCs w:val="24"/>
        </w:rPr>
        <w:t xml:space="preserve">ıyla </w:t>
      </w:r>
      <w:r w:rsidR="002C4B78">
        <w:rPr>
          <w:rFonts w:ascii="Times New Roman" w:hAnsi="Times New Roman" w:cs="Times New Roman"/>
          <w:sz w:val="24"/>
          <w:szCs w:val="24"/>
        </w:rPr>
        <w:t>geliştirilen yeni dış politika anlayışı Afrika ülkeleri ile ilişkilerin geliştirilm</w:t>
      </w:r>
      <w:r w:rsidR="00E579BE">
        <w:rPr>
          <w:rFonts w:ascii="Times New Roman" w:hAnsi="Times New Roman" w:cs="Times New Roman"/>
          <w:sz w:val="24"/>
          <w:szCs w:val="24"/>
        </w:rPr>
        <w:t xml:space="preserve">esi için bir fırsat yaratmış, </w:t>
      </w:r>
      <w:r w:rsidR="00DB445B">
        <w:rPr>
          <w:rFonts w:ascii="Times New Roman" w:hAnsi="Times New Roman" w:cs="Times New Roman"/>
          <w:sz w:val="24"/>
          <w:szCs w:val="24"/>
        </w:rPr>
        <w:t>2005 yılının Afrika Yılı ilan edilmesi</w:t>
      </w:r>
      <w:r w:rsidR="00881B34">
        <w:rPr>
          <w:rFonts w:ascii="Times New Roman" w:hAnsi="Times New Roman" w:cs="Times New Roman"/>
          <w:sz w:val="24"/>
          <w:szCs w:val="24"/>
        </w:rPr>
        <w:t>yle Türkiye Afrika’ya yeni bir giriş yapmıştır</w:t>
      </w:r>
      <w:r w:rsidR="00831A55">
        <w:rPr>
          <w:rFonts w:ascii="Times New Roman" w:hAnsi="Times New Roman" w:cs="Times New Roman"/>
          <w:sz w:val="24"/>
          <w:szCs w:val="24"/>
        </w:rPr>
        <w:t>.</w:t>
      </w:r>
      <w:r w:rsidR="00831A55">
        <w:rPr>
          <w:rStyle w:val="DipnotBavurusu"/>
          <w:rFonts w:ascii="Times New Roman" w:hAnsi="Times New Roman" w:cs="Times New Roman"/>
          <w:sz w:val="24"/>
          <w:szCs w:val="24"/>
        </w:rPr>
        <w:footnoteReference w:id="36"/>
      </w:r>
      <w:r w:rsidR="00B90737" w:rsidRPr="00B90737">
        <w:rPr>
          <w:rFonts w:ascii="Times New Roman" w:hAnsi="Times New Roman" w:cs="Times New Roman"/>
          <w:sz w:val="24"/>
          <w:szCs w:val="24"/>
        </w:rPr>
        <w:t xml:space="preserve"> </w:t>
      </w:r>
    </w:p>
    <w:p w:rsidR="00482449" w:rsidRDefault="00B90737" w:rsidP="002C0610">
      <w:pPr>
        <w:spacing w:after="120" w:line="240" w:lineRule="auto"/>
        <w:ind w:firstLine="708"/>
        <w:jc w:val="both"/>
        <w:rPr>
          <w:rFonts w:ascii="Times New Roman" w:hAnsi="Times New Roman" w:cs="Times New Roman"/>
          <w:sz w:val="24"/>
          <w:szCs w:val="24"/>
        </w:rPr>
      </w:pPr>
      <w:r w:rsidRPr="00B90737">
        <w:rPr>
          <w:rFonts w:ascii="Times New Roman" w:hAnsi="Times New Roman" w:cs="Times New Roman"/>
          <w:sz w:val="24"/>
          <w:szCs w:val="24"/>
        </w:rPr>
        <w:t xml:space="preserve">Bu tarihten itibaren, Türkiye, her zaman vurguladığı gibi, eşitlik ve karşılıklılık ilkelerine dayandırdığı Afrika Politikası’nı hem kurumsal hem de toplumsal çerçevede uygulamaya koyma fırsatını bulmuştur. </w:t>
      </w:r>
      <w:r w:rsidR="00474F40" w:rsidRPr="00A16385">
        <w:rPr>
          <w:rFonts w:ascii="Times New Roman" w:hAnsi="Times New Roman" w:cs="Times New Roman"/>
          <w:sz w:val="24"/>
          <w:szCs w:val="24"/>
        </w:rPr>
        <w:t>2005 yılında öncelikle Afrika Birliği’nde gözlemci statüsü elde etmiş, Ocak 2008’de ise stratejik ortak olarak kabul edilmiştir.</w:t>
      </w:r>
      <w:r w:rsidR="00474F40">
        <w:rPr>
          <w:rFonts w:ascii="Times New Roman" w:hAnsi="Times New Roman" w:cs="Times New Roman"/>
          <w:sz w:val="24"/>
          <w:szCs w:val="24"/>
        </w:rPr>
        <w:t xml:space="preserve"> </w:t>
      </w:r>
      <w:r w:rsidRPr="00E579BE">
        <w:rPr>
          <w:rFonts w:ascii="Times New Roman" w:hAnsi="Times New Roman" w:cs="Times New Roman"/>
          <w:sz w:val="24"/>
          <w:szCs w:val="24"/>
        </w:rPr>
        <w:t xml:space="preserve">2010 yılında Türkiye’nin Afrika’ya </w:t>
      </w:r>
      <w:r w:rsidRPr="00B90737">
        <w:rPr>
          <w:rFonts w:ascii="Times New Roman" w:hAnsi="Times New Roman" w:cs="Times New Roman"/>
          <w:sz w:val="24"/>
          <w:szCs w:val="24"/>
        </w:rPr>
        <w:t xml:space="preserve">yönelik </w:t>
      </w:r>
      <w:r w:rsidR="00474F40">
        <w:rPr>
          <w:rFonts w:ascii="Times New Roman" w:hAnsi="Times New Roman" w:cs="Times New Roman"/>
          <w:sz w:val="24"/>
          <w:szCs w:val="24"/>
        </w:rPr>
        <w:t xml:space="preserve">politikasının esaslarını içeren </w:t>
      </w:r>
      <w:r w:rsidRPr="00B90737">
        <w:rPr>
          <w:rFonts w:ascii="Times New Roman" w:hAnsi="Times New Roman" w:cs="Times New Roman"/>
          <w:sz w:val="24"/>
          <w:szCs w:val="24"/>
        </w:rPr>
        <w:t xml:space="preserve">Afrika Strateji Belgesi’nin yürürlüğe girmesiyle </w:t>
      </w:r>
      <w:r w:rsidR="00474F40">
        <w:rPr>
          <w:rFonts w:ascii="Times New Roman" w:hAnsi="Times New Roman" w:cs="Times New Roman"/>
          <w:sz w:val="24"/>
          <w:szCs w:val="24"/>
        </w:rPr>
        <w:t xml:space="preserve">Türkiye Afrika açılımını tamamlamış ve </w:t>
      </w:r>
      <w:r w:rsidRPr="00B90737">
        <w:rPr>
          <w:rFonts w:ascii="Times New Roman" w:hAnsi="Times New Roman" w:cs="Times New Roman"/>
          <w:sz w:val="24"/>
          <w:szCs w:val="24"/>
        </w:rPr>
        <w:t xml:space="preserve">Afrika ülkeleri ile ilişkiler hız ve içerik kazanmıştır. </w:t>
      </w:r>
      <w:r w:rsidR="00E579BE">
        <w:rPr>
          <w:rFonts w:ascii="Times New Roman" w:hAnsi="Times New Roman" w:cs="Times New Roman"/>
          <w:sz w:val="24"/>
          <w:szCs w:val="24"/>
        </w:rPr>
        <w:t xml:space="preserve">Bunun neticesinde, </w:t>
      </w:r>
      <w:r w:rsidRPr="00E579BE">
        <w:rPr>
          <w:rFonts w:ascii="Times New Roman" w:hAnsi="Times New Roman" w:cs="Times New Roman"/>
          <w:sz w:val="24"/>
          <w:szCs w:val="24"/>
        </w:rPr>
        <w:t>2013 yılından itibaren ise Afrika’ya Açılım Politikası yerini Afrika Ortaklık Politikası’na bırakmıştır</w:t>
      </w:r>
      <w:r w:rsidRPr="00B90737">
        <w:rPr>
          <w:rFonts w:ascii="Times New Roman" w:hAnsi="Times New Roman" w:cs="Times New Roman"/>
          <w:sz w:val="24"/>
          <w:szCs w:val="24"/>
        </w:rPr>
        <w:t xml:space="preserve">. Ortaklık Politikası’nın temel amacı Türkiye’nin sahip olduğu tecrübesini, toplumsal, siyasal ve kültürel birikimini, sahip olduğu imkân ve kaynakları Afrikalı yönetimlerle ve halklarla paylaşmak; “Afrika sorunlarına Afrika </w:t>
      </w:r>
      <w:r w:rsidR="00482449">
        <w:rPr>
          <w:rFonts w:ascii="Times New Roman" w:hAnsi="Times New Roman" w:cs="Times New Roman"/>
          <w:sz w:val="24"/>
          <w:szCs w:val="24"/>
        </w:rPr>
        <w:t xml:space="preserve">çözümleri” ilkesi çerçevesinde </w:t>
      </w:r>
      <w:r w:rsidRPr="00B90737">
        <w:rPr>
          <w:rFonts w:ascii="Times New Roman" w:hAnsi="Times New Roman" w:cs="Times New Roman"/>
          <w:sz w:val="24"/>
          <w:szCs w:val="24"/>
        </w:rPr>
        <w:t>eşit ortaklık ve karşılıklı fayda ilkeleri temelinde kıtanın barış ve istikrarı ile ekonomik ve sosyal kalkınmasına katkıda bulunmaktır</w:t>
      </w:r>
      <w:r w:rsidR="00831A55">
        <w:rPr>
          <w:rFonts w:ascii="Times New Roman" w:hAnsi="Times New Roman" w:cs="Times New Roman"/>
          <w:sz w:val="24"/>
          <w:szCs w:val="24"/>
        </w:rPr>
        <w:t>.</w:t>
      </w:r>
      <w:r w:rsidR="00831A55">
        <w:rPr>
          <w:rStyle w:val="DipnotBavurusu"/>
          <w:rFonts w:ascii="Times New Roman" w:hAnsi="Times New Roman" w:cs="Times New Roman"/>
          <w:sz w:val="24"/>
          <w:szCs w:val="24"/>
        </w:rPr>
        <w:footnoteReference w:id="37"/>
      </w:r>
    </w:p>
    <w:p w:rsidR="00A902D0" w:rsidRDefault="00482449"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Yeni dönemde</w:t>
      </w:r>
      <w:r w:rsidRPr="00A16385">
        <w:rPr>
          <w:rFonts w:ascii="Times New Roman" w:hAnsi="Times New Roman" w:cs="Times New Roman"/>
          <w:sz w:val="24"/>
          <w:szCs w:val="24"/>
        </w:rPr>
        <w:t xml:space="preserve">, 2010 yılı sonlarından itibaren başgösteren Arap Baharı gelişmeleri </w:t>
      </w:r>
      <w:r w:rsidR="009139C4">
        <w:rPr>
          <w:rFonts w:ascii="Times New Roman" w:hAnsi="Times New Roman" w:cs="Times New Roman"/>
          <w:sz w:val="24"/>
          <w:szCs w:val="24"/>
        </w:rPr>
        <w:t xml:space="preserve">ve neticesinde </w:t>
      </w:r>
      <w:r w:rsidR="009139C4" w:rsidRPr="009139C4">
        <w:rPr>
          <w:rFonts w:ascii="Times New Roman" w:hAnsi="Times New Roman" w:cs="Times New Roman"/>
          <w:sz w:val="24"/>
          <w:szCs w:val="24"/>
        </w:rPr>
        <w:t>Kuzey Afrika ülkelerinde ortaya çıkan yeni siyasi ve güvenliğe ilişkin sorunlar</w:t>
      </w:r>
      <w:r w:rsidR="009139C4">
        <w:rPr>
          <w:rFonts w:ascii="Times New Roman" w:hAnsi="Times New Roman" w:cs="Times New Roman"/>
          <w:sz w:val="24"/>
          <w:szCs w:val="24"/>
        </w:rPr>
        <w:t xml:space="preserve"> T</w:t>
      </w:r>
      <w:r w:rsidRPr="00A16385">
        <w:rPr>
          <w:rFonts w:ascii="Times New Roman" w:hAnsi="Times New Roman" w:cs="Times New Roman"/>
          <w:sz w:val="24"/>
          <w:szCs w:val="24"/>
        </w:rPr>
        <w:t>ürkiye</w:t>
      </w:r>
      <w:r w:rsidR="009139C4">
        <w:rPr>
          <w:rFonts w:ascii="Times New Roman" w:hAnsi="Times New Roman" w:cs="Times New Roman"/>
          <w:sz w:val="24"/>
          <w:szCs w:val="24"/>
        </w:rPr>
        <w:t xml:space="preserve">’nin </w:t>
      </w:r>
      <w:r w:rsidRPr="00A16385">
        <w:rPr>
          <w:rFonts w:ascii="Times New Roman" w:hAnsi="Times New Roman" w:cs="Times New Roman"/>
          <w:sz w:val="24"/>
          <w:szCs w:val="24"/>
        </w:rPr>
        <w:t>Kuzey Afrika</w:t>
      </w:r>
      <w:r w:rsidR="009139C4">
        <w:rPr>
          <w:rFonts w:ascii="Times New Roman" w:hAnsi="Times New Roman" w:cs="Times New Roman"/>
          <w:sz w:val="24"/>
          <w:szCs w:val="24"/>
        </w:rPr>
        <w:t xml:space="preserve"> ülkeleri ile</w:t>
      </w:r>
      <w:r w:rsidRPr="00A16385">
        <w:rPr>
          <w:rFonts w:ascii="Times New Roman" w:hAnsi="Times New Roman" w:cs="Times New Roman"/>
          <w:sz w:val="24"/>
          <w:szCs w:val="24"/>
        </w:rPr>
        <w:t xml:space="preserve"> ilişkilerini belirleyen temel dinamik ol</w:t>
      </w:r>
      <w:r w:rsidR="009139C4">
        <w:rPr>
          <w:rFonts w:ascii="Times New Roman" w:hAnsi="Times New Roman" w:cs="Times New Roman"/>
          <w:sz w:val="24"/>
          <w:szCs w:val="24"/>
        </w:rPr>
        <w:t xml:space="preserve">muştur. </w:t>
      </w:r>
      <w:r w:rsidR="009139C4" w:rsidRPr="009139C4">
        <w:rPr>
          <w:rFonts w:ascii="Times New Roman" w:hAnsi="Times New Roman" w:cs="Times New Roman"/>
          <w:sz w:val="24"/>
          <w:szCs w:val="24"/>
        </w:rPr>
        <w:t>2011 yılından önce Kuzey Afrika</w:t>
      </w:r>
      <w:r w:rsidR="009139C4">
        <w:rPr>
          <w:rFonts w:ascii="Times New Roman" w:hAnsi="Times New Roman" w:cs="Times New Roman"/>
          <w:sz w:val="24"/>
          <w:szCs w:val="24"/>
        </w:rPr>
        <w:t xml:space="preserve"> ülkeleri</w:t>
      </w:r>
      <w:r w:rsidR="009139C4" w:rsidRPr="009139C4">
        <w:rPr>
          <w:rFonts w:ascii="Times New Roman" w:hAnsi="Times New Roman" w:cs="Times New Roman"/>
          <w:sz w:val="24"/>
          <w:szCs w:val="24"/>
        </w:rPr>
        <w:t xml:space="preserve"> ile ilişkilerinde siyasi ve ekonomik iş birliğinin gelişmesine yönelik önemli stratejik adımlar ata</w:t>
      </w:r>
      <w:r w:rsidR="009139C4">
        <w:rPr>
          <w:rFonts w:ascii="Times New Roman" w:hAnsi="Times New Roman" w:cs="Times New Roman"/>
          <w:sz w:val="24"/>
          <w:szCs w:val="24"/>
        </w:rPr>
        <w:t>n Türkiye 2</w:t>
      </w:r>
      <w:r w:rsidR="009139C4" w:rsidRPr="009139C4">
        <w:rPr>
          <w:rFonts w:ascii="Times New Roman" w:hAnsi="Times New Roman" w:cs="Times New Roman"/>
          <w:sz w:val="24"/>
          <w:szCs w:val="24"/>
        </w:rPr>
        <w:t>011 yılı</w:t>
      </w:r>
      <w:r w:rsidR="009139C4">
        <w:rPr>
          <w:rFonts w:ascii="Times New Roman" w:hAnsi="Times New Roman" w:cs="Times New Roman"/>
          <w:sz w:val="24"/>
          <w:szCs w:val="24"/>
        </w:rPr>
        <w:t>ndan sonra bu stratejisini bölgedeki siyasi istikrarsızlı</w:t>
      </w:r>
      <w:r w:rsidR="0063164F">
        <w:rPr>
          <w:rFonts w:ascii="Times New Roman" w:hAnsi="Times New Roman" w:cs="Times New Roman"/>
          <w:sz w:val="24"/>
          <w:szCs w:val="24"/>
        </w:rPr>
        <w:t>k</w:t>
      </w:r>
      <w:r w:rsidR="009139C4">
        <w:rPr>
          <w:rFonts w:ascii="Times New Roman" w:hAnsi="Times New Roman" w:cs="Times New Roman"/>
          <w:sz w:val="24"/>
          <w:szCs w:val="24"/>
        </w:rPr>
        <w:t xml:space="preserve"> ve güvenlik tehditleri ile mücadele etme adına değiştirm</w:t>
      </w:r>
      <w:r w:rsidR="001E3365">
        <w:rPr>
          <w:rFonts w:ascii="Times New Roman" w:hAnsi="Times New Roman" w:cs="Times New Roman"/>
          <w:sz w:val="24"/>
          <w:szCs w:val="24"/>
        </w:rPr>
        <w:t>iştir</w:t>
      </w:r>
      <w:r w:rsidR="009139C4">
        <w:rPr>
          <w:rFonts w:ascii="Times New Roman" w:hAnsi="Times New Roman" w:cs="Times New Roman"/>
          <w:sz w:val="24"/>
          <w:szCs w:val="24"/>
        </w:rPr>
        <w:t xml:space="preserve">. </w:t>
      </w:r>
      <w:r w:rsidR="009139C4" w:rsidRPr="009139C4">
        <w:rPr>
          <w:rFonts w:ascii="Times New Roman" w:hAnsi="Times New Roman" w:cs="Times New Roman"/>
          <w:sz w:val="24"/>
          <w:szCs w:val="24"/>
        </w:rPr>
        <w:t>Libya ve Tunus ile ticari ve ekonomik ilişkilerini yavaşla</w:t>
      </w:r>
      <w:r w:rsidR="009139C4">
        <w:rPr>
          <w:rFonts w:ascii="Times New Roman" w:hAnsi="Times New Roman" w:cs="Times New Roman"/>
          <w:sz w:val="24"/>
          <w:szCs w:val="24"/>
        </w:rPr>
        <w:t xml:space="preserve">tan Türkiye </w:t>
      </w:r>
      <w:r w:rsidR="009139C4" w:rsidRPr="009139C4">
        <w:rPr>
          <w:rFonts w:ascii="Times New Roman" w:hAnsi="Times New Roman" w:cs="Times New Roman"/>
          <w:sz w:val="24"/>
          <w:szCs w:val="24"/>
        </w:rPr>
        <w:t xml:space="preserve">Fas ve Cezayir ile </w:t>
      </w:r>
      <w:r w:rsidR="009139C4">
        <w:rPr>
          <w:rFonts w:ascii="Times New Roman" w:hAnsi="Times New Roman" w:cs="Times New Roman"/>
          <w:sz w:val="24"/>
          <w:szCs w:val="24"/>
        </w:rPr>
        <w:t xml:space="preserve">de </w:t>
      </w:r>
      <w:r w:rsidR="009139C4" w:rsidRPr="009139C4">
        <w:rPr>
          <w:rFonts w:ascii="Times New Roman" w:hAnsi="Times New Roman" w:cs="Times New Roman"/>
          <w:sz w:val="24"/>
          <w:szCs w:val="24"/>
        </w:rPr>
        <w:lastRenderedPageBreak/>
        <w:t>siyasi ilişkilerini</w:t>
      </w:r>
      <w:r w:rsidR="009139C4">
        <w:rPr>
          <w:rFonts w:ascii="Times New Roman" w:hAnsi="Times New Roman" w:cs="Times New Roman"/>
          <w:sz w:val="24"/>
          <w:szCs w:val="24"/>
        </w:rPr>
        <w:t xml:space="preserve"> s</w:t>
      </w:r>
      <w:r w:rsidR="009139C4" w:rsidRPr="009139C4">
        <w:rPr>
          <w:rFonts w:ascii="Times New Roman" w:hAnsi="Times New Roman" w:cs="Times New Roman"/>
          <w:sz w:val="24"/>
          <w:szCs w:val="24"/>
        </w:rPr>
        <w:t xml:space="preserve">ınırlı </w:t>
      </w:r>
      <w:r w:rsidR="009139C4">
        <w:rPr>
          <w:rFonts w:ascii="Times New Roman" w:hAnsi="Times New Roman" w:cs="Times New Roman"/>
          <w:sz w:val="24"/>
          <w:szCs w:val="24"/>
        </w:rPr>
        <w:t xml:space="preserve">bir </w:t>
      </w:r>
      <w:r w:rsidR="009139C4" w:rsidRPr="009139C4">
        <w:rPr>
          <w:rFonts w:ascii="Times New Roman" w:hAnsi="Times New Roman" w:cs="Times New Roman"/>
          <w:sz w:val="24"/>
          <w:szCs w:val="24"/>
        </w:rPr>
        <w:t>düzeyde gerçekleş</w:t>
      </w:r>
      <w:r w:rsidR="009139C4">
        <w:rPr>
          <w:rFonts w:ascii="Times New Roman" w:hAnsi="Times New Roman" w:cs="Times New Roman"/>
          <w:sz w:val="24"/>
          <w:szCs w:val="24"/>
        </w:rPr>
        <w:t>tirmiştir.</w:t>
      </w:r>
      <w:r w:rsidR="006F4B3A">
        <w:rPr>
          <w:rStyle w:val="DipnotBavurusu"/>
          <w:rFonts w:ascii="Times New Roman" w:hAnsi="Times New Roman" w:cs="Times New Roman"/>
          <w:sz w:val="24"/>
          <w:szCs w:val="24"/>
        </w:rPr>
        <w:footnoteReference w:id="38"/>
      </w:r>
      <w:r w:rsidRPr="00170E35">
        <w:rPr>
          <w:rFonts w:ascii="Times New Roman" w:hAnsi="Times New Roman" w:cs="Times New Roman"/>
          <w:sz w:val="24"/>
          <w:szCs w:val="24"/>
        </w:rPr>
        <w:t xml:space="preserve"> </w:t>
      </w:r>
      <w:r>
        <w:rPr>
          <w:rFonts w:ascii="Times New Roman" w:hAnsi="Times New Roman" w:cs="Times New Roman"/>
          <w:sz w:val="24"/>
          <w:szCs w:val="24"/>
        </w:rPr>
        <w:t xml:space="preserve">Sahra Altı Afrika ise </w:t>
      </w:r>
      <w:r w:rsidR="001E3365">
        <w:rPr>
          <w:rFonts w:ascii="Times New Roman" w:hAnsi="Times New Roman" w:cs="Times New Roman"/>
          <w:sz w:val="24"/>
          <w:szCs w:val="24"/>
        </w:rPr>
        <w:t>farklı öncelikler ve</w:t>
      </w:r>
      <w:r w:rsidRPr="00A16385">
        <w:rPr>
          <w:rFonts w:ascii="Times New Roman" w:hAnsi="Times New Roman" w:cs="Times New Roman"/>
          <w:sz w:val="24"/>
          <w:szCs w:val="24"/>
        </w:rPr>
        <w:t xml:space="preserve"> hedeflerle Türk dış politikasının gündemine dâhil</w:t>
      </w:r>
      <w:r>
        <w:rPr>
          <w:rFonts w:ascii="Times New Roman" w:hAnsi="Times New Roman" w:cs="Times New Roman"/>
          <w:sz w:val="24"/>
          <w:szCs w:val="24"/>
        </w:rPr>
        <w:t xml:space="preserve"> olmuş ve bölge ülkeleri ile ilişkiler</w:t>
      </w:r>
      <w:r w:rsidR="00A902D0">
        <w:rPr>
          <w:rFonts w:ascii="Times New Roman" w:hAnsi="Times New Roman" w:cs="Times New Roman"/>
          <w:sz w:val="24"/>
          <w:szCs w:val="24"/>
        </w:rPr>
        <w:t xml:space="preserve"> her alanda derinleştirilme</w:t>
      </w:r>
      <w:r>
        <w:rPr>
          <w:rFonts w:ascii="Times New Roman" w:hAnsi="Times New Roman" w:cs="Times New Roman"/>
          <w:sz w:val="24"/>
          <w:szCs w:val="24"/>
        </w:rPr>
        <w:t>ye</w:t>
      </w:r>
      <w:r w:rsidR="00A902D0">
        <w:rPr>
          <w:rFonts w:ascii="Times New Roman" w:hAnsi="Times New Roman" w:cs="Times New Roman"/>
          <w:sz w:val="24"/>
          <w:szCs w:val="24"/>
        </w:rPr>
        <w:t xml:space="preserve"> ve çeşitlendirilme</w:t>
      </w:r>
      <w:r>
        <w:rPr>
          <w:rFonts w:ascii="Times New Roman" w:hAnsi="Times New Roman" w:cs="Times New Roman"/>
          <w:sz w:val="24"/>
          <w:szCs w:val="24"/>
        </w:rPr>
        <w:t>ye çalışılm</w:t>
      </w:r>
      <w:r w:rsidR="00A902D0">
        <w:rPr>
          <w:rFonts w:ascii="Times New Roman" w:hAnsi="Times New Roman" w:cs="Times New Roman"/>
          <w:sz w:val="24"/>
          <w:szCs w:val="24"/>
        </w:rPr>
        <w:t>ıştır.</w:t>
      </w:r>
      <w:r w:rsidR="00567D6F">
        <w:rPr>
          <w:rFonts w:ascii="Times New Roman" w:hAnsi="Times New Roman" w:cs="Times New Roman"/>
          <w:sz w:val="24"/>
          <w:szCs w:val="24"/>
        </w:rPr>
        <w:t xml:space="preserve"> Türkiye, Afrika </w:t>
      </w:r>
      <w:r>
        <w:rPr>
          <w:rFonts w:ascii="Times New Roman" w:hAnsi="Times New Roman" w:cs="Times New Roman"/>
          <w:sz w:val="24"/>
          <w:szCs w:val="24"/>
        </w:rPr>
        <w:t xml:space="preserve">ülkeleri </w:t>
      </w:r>
      <w:r w:rsidR="00567D6F">
        <w:rPr>
          <w:rFonts w:ascii="Times New Roman" w:hAnsi="Times New Roman" w:cs="Times New Roman"/>
          <w:sz w:val="24"/>
          <w:szCs w:val="24"/>
        </w:rPr>
        <w:t xml:space="preserve">ile ilişkilerini çeşitlendirip derinleştirirken </w:t>
      </w:r>
      <w:r>
        <w:rPr>
          <w:rFonts w:ascii="Times New Roman" w:hAnsi="Times New Roman" w:cs="Times New Roman"/>
          <w:sz w:val="24"/>
          <w:szCs w:val="24"/>
        </w:rPr>
        <w:t xml:space="preserve">bu kapsamda </w:t>
      </w:r>
      <w:r w:rsidR="00567D6F">
        <w:rPr>
          <w:rFonts w:ascii="Times New Roman" w:hAnsi="Times New Roman" w:cs="Times New Roman"/>
          <w:sz w:val="24"/>
          <w:szCs w:val="24"/>
        </w:rPr>
        <w:t>siyasi, güvenlik, diplomatik</w:t>
      </w:r>
      <w:r w:rsidR="001E3365">
        <w:rPr>
          <w:rFonts w:ascii="Times New Roman" w:hAnsi="Times New Roman" w:cs="Times New Roman"/>
          <w:sz w:val="24"/>
          <w:szCs w:val="24"/>
        </w:rPr>
        <w:t>; ekonomik/</w:t>
      </w:r>
      <w:r w:rsidR="00567D6F">
        <w:rPr>
          <w:rFonts w:ascii="Times New Roman" w:hAnsi="Times New Roman" w:cs="Times New Roman"/>
          <w:sz w:val="24"/>
          <w:szCs w:val="24"/>
        </w:rPr>
        <w:t>ticari ve sosyal ve kültürel alanlarda önemli girişimlerde bulunmuş</w:t>
      </w:r>
      <w:r w:rsidR="001E3365">
        <w:rPr>
          <w:rFonts w:ascii="Times New Roman" w:hAnsi="Times New Roman" w:cs="Times New Roman"/>
          <w:sz w:val="24"/>
          <w:szCs w:val="24"/>
        </w:rPr>
        <w:t xml:space="preserve">tur. </w:t>
      </w:r>
      <w:r w:rsidR="00567D6F">
        <w:rPr>
          <w:rFonts w:ascii="Times New Roman" w:hAnsi="Times New Roman" w:cs="Times New Roman"/>
          <w:sz w:val="24"/>
          <w:szCs w:val="24"/>
        </w:rPr>
        <w:t>Aşağıdaki bölümde etraflıca anlatılmaya çalışılan</w:t>
      </w:r>
      <w:r>
        <w:rPr>
          <w:rFonts w:ascii="Times New Roman" w:hAnsi="Times New Roman" w:cs="Times New Roman"/>
          <w:sz w:val="24"/>
          <w:szCs w:val="24"/>
        </w:rPr>
        <w:t xml:space="preserve"> ve çerçevesi Afr</w:t>
      </w:r>
      <w:r w:rsidR="00846419">
        <w:rPr>
          <w:rFonts w:ascii="Times New Roman" w:hAnsi="Times New Roman" w:cs="Times New Roman"/>
          <w:sz w:val="24"/>
          <w:szCs w:val="24"/>
        </w:rPr>
        <w:t xml:space="preserve">ika Eylem Planı ile çizilen bu </w:t>
      </w:r>
      <w:r w:rsidR="00567D6F">
        <w:rPr>
          <w:rFonts w:ascii="Times New Roman" w:hAnsi="Times New Roman" w:cs="Times New Roman"/>
          <w:sz w:val="24"/>
          <w:szCs w:val="24"/>
        </w:rPr>
        <w:t>girişimler aynı zamanda Türkiye’nin yumuşak güç kaynaklarını oluşturmaktadır.</w:t>
      </w:r>
    </w:p>
    <w:p w:rsidR="00CD04E7" w:rsidRPr="00CF6A8F" w:rsidRDefault="00CF6A8F" w:rsidP="002C0610">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5.2.1.</w:t>
      </w:r>
      <w:r w:rsidR="00E96864" w:rsidRPr="00CF6A8F">
        <w:rPr>
          <w:rFonts w:ascii="Times New Roman" w:hAnsi="Times New Roman" w:cs="Times New Roman"/>
          <w:b/>
          <w:sz w:val="24"/>
          <w:szCs w:val="24"/>
        </w:rPr>
        <w:t xml:space="preserve"> </w:t>
      </w:r>
      <w:r w:rsidR="009F397B" w:rsidRPr="00CF6A8F">
        <w:rPr>
          <w:rFonts w:ascii="Times New Roman" w:hAnsi="Times New Roman" w:cs="Times New Roman"/>
          <w:b/>
          <w:sz w:val="24"/>
          <w:szCs w:val="24"/>
        </w:rPr>
        <w:t>Diplomasi, Siyas</w:t>
      </w:r>
      <w:r w:rsidR="00EC519D" w:rsidRPr="00CF6A8F">
        <w:rPr>
          <w:rFonts w:ascii="Times New Roman" w:hAnsi="Times New Roman" w:cs="Times New Roman"/>
          <w:b/>
          <w:sz w:val="24"/>
          <w:szCs w:val="24"/>
        </w:rPr>
        <w:t>et</w:t>
      </w:r>
      <w:r w:rsidR="009F397B" w:rsidRPr="00CF6A8F">
        <w:rPr>
          <w:rFonts w:ascii="Times New Roman" w:hAnsi="Times New Roman" w:cs="Times New Roman"/>
          <w:b/>
          <w:sz w:val="24"/>
          <w:szCs w:val="24"/>
        </w:rPr>
        <w:t xml:space="preserve"> </w:t>
      </w:r>
      <w:r w:rsidR="00482449" w:rsidRPr="00CF6A8F">
        <w:rPr>
          <w:rFonts w:ascii="Times New Roman" w:hAnsi="Times New Roman" w:cs="Times New Roman"/>
          <w:b/>
          <w:sz w:val="24"/>
          <w:szCs w:val="24"/>
        </w:rPr>
        <w:t>ve</w:t>
      </w:r>
      <w:r w:rsidR="009F397B" w:rsidRPr="00CF6A8F">
        <w:rPr>
          <w:rFonts w:ascii="Times New Roman" w:hAnsi="Times New Roman" w:cs="Times New Roman"/>
          <w:b/>
          <w:sz w:val="24"/>
          <w:szCs w:val="24"/>
        </w:rPr>
        <w:t xml:space="preserve"> Güvenlik </w:t>
      </w:r>
      <w:r w:rsidR="00482449" w:rsidRPr="00CF6A8F">
        <w:rPr>
          <w:rFonts w:ascii="Times New Roman" w:hAnsi="Times New Roman" w:cs="Times New Roman"/>
          <w:b/>
          <w:sz w:val="24"/>
          <w:szCs w:val="24"/>
        </w:rPr>
        <w:t>Alanındaki</w:t>
      </w:r>
      <w:r w:rsidR="00CD04E7" w:rsidRPr="00CF6A8F">
        <w:rPr>
          <w:rFonts w:ascii="Times New Roman" w:hAnsi="Times New Roman" w:cs="Times New Roman"/>
          <w:b/>
          <w:sz w:val="24"/>
          <w:szCs w:val="24"/>
        </w:rPr>
        <w:t xml:space="preserve"> Gelişmeler</w:t>
      </w:r>
    </w:p>
    <w:p w:rsidR="00C92675" w:rsidRDefault="003D24EB"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Türkiye’nin </w:t>
      </w:r>
      <w:r w:rsidRPr="00A16385">
        <w:rPr>
          <w:rFonts w:ascii="Times New Roman" w:hAnsi="Times New Roman" w:cs="Times New Roman"/>
          <w:sz w:val="24"/>
          <w:szCs w:val="24"/>
        </w:rPr>
        <w:t xml:space="preserve">2005 yılında </w:t>
      </w:r>
      <w:r w:rsidR="002523D9">
        <w:rPr>
          <w:rFonts w:ascii="Times New Roman" w:hAnsi="Times New Roman" w:cs="Times New Roman"/>
          <w:sz w:val="24"/>
          <w:szCs w:val="24"/>
        </w:rPr>
        <w:t xml:space="preserve">Afrikalı ülkelerin sorunlarının ele alındığı en üst düzeydeki platform olarak kabul edilen </w:t>
      </w:r>
      <w:r w:rsidRPr="00A16385">
        <w:rPr>
          <w:rFonts w:ascii="Times New Roman" w:hAnsi="Times New Roman" w:cs="Times New Roman"/>
          <w:sz w:val="24"/>
          <w:szCs w:val="24"/>
        </w:rPr>
        <w:t>Afrika Birliği’nde gözlemci statüsü elde et</w:t>
      </w:r>
      <w:r>
        <w:rPr>
          <w:rFonts w:ascii="Times New Roman" w:hAnsi="Times New Roman" w:cs="Times New Roman"/>
          <w:sz w:val="24"/>
          <w:szCs w:val="24"/>
        </w:rPr>
        <w:t>mesi,</w:t>
      </w:r>
      <w:r w:rsidRPr="00A16385">
        <w:rPr>
          <w:rFonts w:ascii="Times New Roman" w:hAnsi="Times New Roman" w:cs="Times New Roman"/>
          <w:sz w:val="24"/>
          <w:szCs w:val="24"/>
        </w:rPr>
        <w:t xml:space="preserve"> Ocak 2008’de ise stratejik ortak olarak kabul edil</w:t>
      </w:r>
      <w:r>
        <w:rPr>
          <w:rFonts w:ascii="Times New Roman" w:hAnsi="Times New Roman" w:cs="Times New Roman"/>
          <w:sz w:val="24"/>
          <w:szCs w:val="24"/>
        </w:rPr>
        <w:t xml:space="preserve">mesi </w:t>
      </w:r>
      <w:r w:rsidR="00620A17">
        <w:rPr>
          <w:rFonts w:ascii="Times New Roman" w:hAnsi="Times New Roman" w:cs="Times New Roman"/>
          <w:sz w:val="24"/>
          <w:szCs w:val="24"/>
        </w:rPr>
        <w:t xml:space="preserve">iki taraf arasındaki diplomatik, siyasi, ekonomik, kültürel ilişkilerin geleceğini belirleyen yeni bir başlangıç olmuştur. </w:t>
      </w:r>
      <w:r w:rsidR="00482449">
        <w:rPr>
          <w:rFonts w:ascii="Times New Roman" w:hAnsi="Times New Roman" w:cs="Times New Roman"/>
          <w:sz w:val="24"/>
          <w:szCs w:val="24"/>
        </w:rPr>
        <w:t xml:space="preserve">Yeni başlangıcın ilk kazanımı </w:t>
      </w:r>
      <w:r w:rsidR="00C92675">
        <w:rPr>
          <w:rFonts w:ascii="Times New Roman" w:hAnsi="Times New Roman" w:cs="Times New Roman"/>
          <w:sz w:val="24"/>
          <w:szCs w:val="24"/>
        </w:rPr>
        <w:t xml:space="preserve">2008 yılında Türkiye’nin, Afrika ülkelerinin </w:t>
      </w:r>
      <w:r w:rsidR="00F8520C">
        <w:rPr>
          <w:rFonts w:ascii="Times New Roman" w:hAnsi="Times New Roman" w:cs="Times New Roman"/>
          <w:sz w:val="24"/>
          <w:szCs w:val="24"/>
        </w:rPr>
        <w:t xml:space="preserve">(Güney Afrika ve Mozambik hariç) </w:t>
      </w:r>
      <w:r w:rsidR="00C92675">
        <w:rPr>
          <w:rFonts w:ascii="Times New Roman" w:hAnsi="Times New Roman" w:cs="Times New Roman"/>
          <w:sz w:val="24"/>
          <w:szCs w:val="24"/>
        </w:rPr>
        <w:t>blok halinde verdikleri oy neticesinde, toplamda 151 ülkenin oyuyla BM G</w:t>
      </w:r>
      <w:r w:rsidR="00F8520C">
        <w:rPr>
          <w:rFonts w:ascii="Times New Roman" w:hAnsi="Times New Roman" w:cs="Times New Roman"/>
          <w:sz w:val="24"/>
          <w:szCs w:val="24"/>
        </w:rPr>
        <w:t xml:space="preserve">üvenlik Konseyi’ne </w:t>
      </w:r>
      <w:r w:rsidR="00C92675">
        <w:rPr>
          <w:rFonts w:ascii="Times New Roman" w:hAnsi="Times New Roman" w:cs="Times New Roman"/>
          <w:sz w:val="24"/>
          <w:szCs w:val="24"/>
        </w:rPr>
        <w:t>geçici üye</w:t>
      </w:r>
      <w:r w:rsidR="00F8520C">
        <w:rPr>
          <w:rFonts w:ascii="Times New Roman" w:hAnsi="Times New Roman" w:cs="Times New Roman"/>
          <w:sz w:val="24"/>
          <w:szCs w:val="24"/>
        </w:rPr>
        <w:t xml:space="preserve"> </w:t>
      </w:r>
      <w:r w:rsidR="00C92675">
        <w:rPr>
          <w:rFonts w:ascii="Times New Roman" w:hAnsi="Times New Roman" w:cs="Times New Roman"/>
          <w:sz w:val="24"/>
          <w:szCs w:val="24"/>
        </w:rPr>
        <w:t>seçilmesi</w:t>
      </w:r>
      <w:r w:rsidR="00482449">
        <w:rPr>
          <w:rFonts w:ascii="Times New Roman" w:hAnsi="Times New Roman" w:cs="Times New Roman"/>
          <w:sz w:val="24"/>
          <w:szCs w:val="24"/>
        </w:rPr>
        <w:t>dir</w:t>
      </w:r>
      <w:r w:rsidR="00846419">
        <w:rPr>
          <w:rFonts w:ascii="Times New Roman" w:hAnsi="Times New Roman" w:cs="Times New Roman"/>
          <w:sz w:val="24"/>
          <w:szCs w:val="24"/>
        </w:rPr>
        <w:t>.</w:t>
      </w:r>
      <w:r w:rsidR="00846419">
        <w:rPr>
          <w:rStyle w:val="DipnotBavurusu"/>
          <w:rFonts w:ascii="Times New Roman" w:hAnsi="Times New Roman" w:cs="Times New Roman"/>
          <w:sz w:val="24"/>
          <w:szCs w:val="24"/>
        </w:rPr>
        <w:footnoteReference w:id="39"/>
      </w:r>
    </w:p>
    <w:p w:rsidR="00B75042" w:rsidRDefault="00482449"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Stratejik ortaklık zemininde ilerleyen ilişkiler neticesinde</w:t>
      </w:r>
      <w:r w:rsidR="00620A17">
        <w:rPr>
          <w:rFonts w:ascii="Times New Roman" w:hAnsi="Times New Roman" w:cs="Times New Roman"/>
          <w:sz w:val="24"/>
          <w:szCs w:val="24"/>
        </w:rPr>
        <w:t xml:space="preserve"> iki taraf da </w:t>
      </w:r>
      <w:r w:rsidR="00CD04E7">
        <w:rPr>
          <w:rFonts w:ascii="Times New Roman" w:hAnsi="Times New Roman" w:cs="Times New Roman"/>
          <w:sz w:val="24"/>
          <w:szCs w:val="24"/>
        </w:rPr>
        <w:t>karşılıklı olarak diplomatik</w:t>
      </w:r>
      <w:r w:rsidR="00620A17">
        <w:rPr>
          <w:rFonts w:ascii="Times New Roman" w:hAnsi="Times New Roman" w:cs="Times New Roman"/>
          <w:sz w:val="24"/>
          <w:szCs w:val="24"/>
        </w:rPr>
        <w:t xml:space="preserve"> ilişkilerin geliştirilmesinin ve temsil kapasitelerinin</w:t>
      </w:r>
      <w:r w:rsidR="00CD04E7">
        <w:rPr>
          <w:rFonts w:ascii="Times New Roman" w:hAnsi="Times New Roman" w:cs="Times New Roman"/>
          <w:sz w:val="24"/>
          <w:szCs w:val="24"/>
        </w:rPr>
        <w:t xml:space="preserve"> artır</w:t>
      </w:r>
      <w:r w:rsidR="00620A17">
        <w:rPr>
          <w:rFonts w:ascii="Times New Roman" w:hAnsi="Times New Roman" w:cs="Times New Roman"/>
          <w:sz w:val="24"/>
          <w:szCs w:val="24"/>
        </w:rPr>
        <w:t>ılmasının önemine dikkat çekmiş</w:t>
      </w:r>
      <w:r w:rsidR="00F8520C">
        <w:rPr>
          <w:rFonts w:ascii="Times New Roman" w:hAnsi="Times New Roman" w:cs="Times New Roman"/>
          <w:sz w:val="24"/>
          <w:szCs w:val="24"/>
        </w:rPr>
        <w:t xml:space="preserve">tir. Bu </w:t>
      </w:r>
      <w:r w:rsidR="00620A17">
        <w:rPr>
          <w:rFonts w:ascii="Times New Roman" w:hAnsi="Times New Roman" w:cs="Times New Roman"/>
          <w:sz w:val="24"/>
          <w:szCs w:val="24"/>
        </w:rPr>
        <w:t xml:space="preserve">kapsamda </w:t>
      </w:r>
      <w:r w:rsidR="00CD04E7">
        <w:rPr>
          <w:rFonts w:ascii="Times New Roman" w:hAnsi="Times New Roman" w:cs="Times New Roman"/>
          <w:sz w:val="24"/>
          <w:szCs w:val="24"/>
        </w:rPr>
        <w:t>yeni büyükelçilikler ve konsolosluklar</w:t>
      </w:r>
      <w:r w:rsidR="005A5D72">
        <w:rPr>
          <w:rFonts w:ascii="Times New Roman" w:hAnsi="Times New Roman" w:cs="Times New Roman"/>
          <w:sz w:val="24"/>
          <w:szCs w:val="24"/>
        </w:rPr>
        <w:t xml:space="preserve">ın açılması </w:t>
      </w:r>
      <w:r w:rsidR="00F8520C">
        <w:rPr>
          <w:rFonts w:ascii="Times New Roman" w:hAnsi="Times New Roman" w:cs="Times New Roman"/>
          <w:sz w:val="24"/>
          <w:szCs w:val="24"/>
        </w:rPr>
        <w:t xml:space="preserve">ile </w:t>
      </w:r>
      <w:r w:rsidR="00CD04E7" w:rsidRPr="00A16385">
        <w:rPr>
          <w:rFonts w:ascii="Times New Roman" w:hAnsi="Times New Roman" w:cs="Times New Roman"/>
          <w:sz w:val="24"/>
          <w:szCs w:val="24"/>
        </w:rPr>
        <w:t>2009 yılında Türkiye’nin Afrika kıtasında 1</w:t>
      </w:r>
      <w:r w:rsidR="00CD04E7">
        <w:rPr>
          <w:rFonts w:ascii="Times New Roman" w:hAnsi="Times New Roman" w:cs="Times New Roman"/>
          <w:sz w:val="24"/>
          <w:szCs w:val="24"/>
        </w:rPr>
        <w:t xml:space="preserve">2 büyükelçiliği mevcutken bu sayı 2011 yılında 27’ye, 2012 yılında ise 31’e, 2013’te ise 35’e, 2014’te 39’a ulaşmıştır. </w:t>
      </w:r>
      <w:r w:rsidR="00F8520C">
        <w:rPr>
          <w:rFonts w:ascii="Times New Roman" w:hAnsi="Times New Roman" w:cs="Times New Roman"/>
          <w:sz w:val="24"/>
          <w:szCs w:val="24"/>
        </w:rPr>
        <w:t xml:space="preserve">Kıtadaki büyükelçilik sayısı </w:t>
      </w:r>
      <w:r w:rsidR="00B65E70">
        <w:rPr>
          <w:rFonts w:ascii="Times New Roman" w:hAnsi="Times New Roman" w:cs="Times New Roman"/>
          <w:sz w:val="24"/>
          <w:szCs w:val="24"/>
        </w:rPr>
        <w:t>Şubat 2018 itibariyle 41’dir.</w:t>
      </w:r>
      <w:r w:rsidR="0028363F">
        <w:rPr>
          <w:rStyle w:val="DipnotBavurusu"/>
          <w:rFonts w:ascii="Times New Roman" w:hAnsi="Times New Roman" w:cs="Times New Roman"/>
          <w:sz w:val="24"/>
          <w:szCs w:val="24"/>
        </w:rPr>
        <w:footnoteReference w:id="40"/>
      </w:r>
      <w:r w:rsidR="0028363F">
        <w:rPr>
          <w:rFonts w:ascii="Times New Roman" w:hAnsi="Times New Roman" w:cs="Times New Roman"/>
          <w:sz w:val="24"/>
          <w:szCs w:val="24"/>
        </w:rPr>
        <w:t xml:space="preserve"> </w:t>
      </w:r>
    </w:p>
    <w:p w:rsidR="0028363F" w:rsidRDefault="00CD04E7"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Benzer bir şekilde Afrika ülkelerinin de Türkiy</w:t>
      </w:r>
      <w:r w:rsidRPr="00A16385">
        <w:rPr>
          <w:rFonts w:ascii="Times New Roman" w:hAnsi="Times New Roman" w:cs="Times New Roman"/>
          <w:sz w:val="24"/>
          <w:szCs w:val="24"/>
        </w:rPr>
        <w:t>e’de</w:t>
      </w:r>
      <w:r>
        <w:rPr>
          <w:rFonts w:ascii="Times New Roman" w:hAnsi="Times New Roman" w:cs="Times New Roman"/>
          <w:sz w:val="24"/>
          <w:szCs w:val="24"/>
        </w:rPr>
        <w:t xml:space="preserve">ki diplomatik temsilciliklerinin sayısı </w:t>
      </w:r>
      <w:r w:rsidR="00BE7034">
        <w:rPr>
          <w:rFonts w:ascii="Times New Roman" w:hAnsi="Times New Roman" w:cs="Times New Roman"/>
          <w:sz w:val="24"/>
          <w:szCs w:val="24"/>
        </w:rPr>
        <w:t>ciddi bir artış göstermiştir. 2</w:t>
      </w:r>
      <w:r>
        <w:rPr>
          <w:rFonts w:ascii="Times New Roman" w:hAnsi="Times New Roman" w:cs="Times New Roman"/>
          <w:sz w:val="24"/>
          <w:szCs w:val="24"/>
        </w:rPr>
        <w:t xml:space="preserve">009 yılında 10 Afrika ülkesinin Türkiye’de </w:t>
      </w:r>
      <w:r w:rsidRPr="00A16385">
        <w:rPr>
          <w:rFonts w:ascii="Times New Roman" w:hAnsi="Times New Roman" w:cs="Times New Roman"/>
          <w:sz w:val="24"/>
          <w:szCs w:val="24"/>
        </w:rPr>
        <w:t>büyükelçili</w:t>
      </w:r>
      <w:r>
        <w:rPr>
          <w:rFonts w:ascii="Times New Roman" w:hAnsi="Times New Roman" w:cs="Times New Roman"/>
          <w:sz w:val="24"/>
          <w:szCs w:val="24"/>
        </w:rPr>
        <w:t>ği bulunmaktayken bu sayı 2011’de 15’e, 2012’de ise 21’e, 2013’te 26’ya, 2014’te ise 32’ye</w:t>
      </w:r>
      <w:r w:rsidR="0077203F">
        <w:rPr>
          <w:rFonts w:ascii="Times New Roman" w:hAnsi="Times New Roman" w:cs="Times New Roman"/>
          <w:sz w:val="24"/>
          <w:szCs w:val="24"/>
        </w:rPr>
        <w:t xml:space="preserve"> yükselmiştir. </w:t>
      </w:r>
      <w:r w:rsidR="00072424">
        <w:rPr>
          <w:rFonts w:ascii="Times New Roman" w:hAnsi="Times New Roman" w:cs="Times New Roman"/>
          <w:sz w:val="24"/>
          <w:szCs w:val="24"/>
        </w:rPr>
        <w:t xml:space="preserve">Bugün itibariyle </w:t>
      </w:r>
      <w:r w:rsidR="00AF7612" w:rsidRPr="00AF7612">
        <w:rPr>
          <w:rFonts w:ascii="Times New Roman" w:hAnsi="Times New Roman" w:cs="Times New Roman"/>
          <w:sz w:val="24"/>
          <w:szCs w:val="24"/>
        </w:rPr>
        <w:t>Cezayir, Angola, Benin, Burkina Faso, Burundi, Çad, Kongo, Fildişi Sahili, Kongo Demokratik Cumhuriyeti, Cibuti, Mısır, Etiyopya, Gabon, Gambiya, Gana, Gine, Kenya, Libya, Mali, Moritanya, Fas, Nijer, Nijerya,</w:t>
      </w:r>
      <w:r w:rsidR="00AF7612">
        <w:rPr>
          <w:rFonts w:ascii="Georgia" w:hAnsi="Georgia" w:cs="Arial"/>
          <w:color w:val="444444"/>
          <w:sz w:val="23"/>
          <w:szCs w:val="23"/>
        </w:rPr>
        <w:t xml:space="preserve"> </w:t>
      </w:r>
      <w:r w:rsidR="00AF7612" w:rsidRPr="00AF7612">
        <w:rPr>
          <w:rFonts w:ascii="Times New Roman" w:hAnsi="Times New Roman" w:cs="Times New Roman"/>
          <w:sz w:val="24"/>
          <w:szCs w:val="24"/>
        </w:rPr>
        <w:t>Ruanda, Senegal,</w:t>
      </w:r>
      <w:r w:rsidR="00AF7612">
        <w:rPr>
          <w:rFonts w:ascii="Georgia" w:hAnsi="Georgia" w:cs="Arial"/>
          <w:color w:val="444444"/>
          <w:sz w:val="23"/>
          <w:szCs w:val="23"/>
        </w:rPr>
        <w:t xml:space="preserve"> </w:t>
      </w:r>
      <w:r w:rsidR="00AF7612" w:rsidRPr="00AF7612">
        <w:rPr>
          <w:rFonts w:ascii="Times New Roman" w:hAnsi="Times New Roman" w:cs="Times New Roman"/>
          <w:sz w:val="24"/>
          <w:szCs w:val="24"/>
        </w:rPr>
        <w:t>Somali, Güney Afrika Cumhuriyeti, Güney Sudan Cumhuriyeti, Sudan, Tanzanya, Tunus, Uganda, Zambiya olmak üzere</w:t>
      </w:r>
      <w:r w:rsidR="00AF7612">
        <w:rPr>
          <w:rFonts w:ascii="Georgia" w:hAnsi="Georgia" w:cs="Arial"/>
          <w:color w:val="444444"/>
          <w:sz w:val="23"/>
          <w:szCs w:val="23"/>
        </w:rPr>
        <w:t xml:space="preserve"> </w:t>
      </w:r>
      <w:r w:rsidR="00072424">
        <w:rPr>
          <w:rFonts w:ascii="Times New Roman" w:hAnsi="Times New Roman" w:cs="Times New Roman"/>
          <w:sz w:val="24"/>
          <w:szCs w:val="24"/>
        </w:rPr>
        <w:t>33 Afrika ülkesinin Türkiye</w:t>
      </w:r>
      <w:r w:rsidR="00EA62A8">
        <w:rPr>
          <w:rFonts w:ascii="Times New Roman" w:hAnsi="Times New Roman" w:cs="Times New Roman"/>
          <w:sz w:val="24"/>
          <w:szCs w:val="24"/>
        </w:rPr>
        <w:t>’</w:t>
      </w:r>
      <w:r w:rsidR="0028363F">
        <w:rPr>
          <w:rFonts w:ascii="Times New Roman" w:hAnsi="Times New Roman" w:cs="Times New Roman"/>
          <w:sz w:val="24"/>
          <w:szCs w:val="24"/>
        </w:rPr>
        <w:t>de büyükelçiliği mevcuttur</w:t>
      </w:r>
      <w:r w:rsidR="00072424">
        <w:rPr>
          <w:rFonts w:ascii="Times New Roman" w:hAnsi="Times New Roman" w:cs="Times New Roman"/>
          <w:sz w:val="24"/>
          <w:szCs w:val="24"/>
        </w:rPr>
        <w:t>.</w:t>
      </w:r>
      <w:r w:rsidR="00072424">
        <w:rPr>
          <w:rStyle w:val="DipnotBavurusu"/>
          <w:rFonts w:ascii="Times New Roman" w:hAnsi="Times New Roman" w:cs="Times New Roman"/>
          <w:sz w:val="24"/>
          <w:szCs w:val="24"/>
        </w:rPr>
        <w:footnoteReference w:id="41"/>
      </w:r>
      <w:r w:rsidR="00EA62A8">
        <w:rPr>
          <w:rFonts w:ascii="Times New Roman" w:hAnsi="Times New Roman" w:cs="Times New Roman"/>
          <w:sz w:val="24"/>
          <w:szCs w:val="24"/>
        </w:rPr>
        <w:t xml:space="preserve"> </w:t>
      </w:r>
    </w:p>
    <w:p w:rsidR="00EA62A8" w:rsidRDefault="0028363F"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Türkiye’de, </w:t>
      </w:r>
      <w:r w:rsidR="00EA62A8">
        <w:rPr>
          <w:rFonts w:ascii="Times New Roman" w:hAnsi="Times New Roman" w:cs="Times New Roman"/>
          <w:sz w:val="24"/>
          <w:szCs w:val="24"/>
        </w:rPr>
        <w:t xml:space="preserve">Dışişleri Bakanlığı tarafından düzenlenen Uluslararası Genç Diplomatlar Eğitim Programı’na </w:t>
      </w:r>
      <w:r w:rsidR="009F397B">
        <w:rPr>
          <w:rFonts w:ascii="Times New Roman" w:hAnsi="Times New Roman" w:cs="Times New Roman"/>
          <w:sz w:val="24"/>
          <w:szCs w:val="24"/>
        </w:rPr>
        <w:t xml:space="preserve">katılan </w:t>
      </w:r>
      <w:r w:rsidR="00EA62A8">
        <w:rPr>
          <w:rFonts w:ascii="Times New Roman" w:hAnsi="Times New Roman" w:cs="Times New Roman"/>
          <w:sz w:val="24"/>
          <w:szCs w:val="24"/>
        </w:rPr>
        <w:t>2</w:t>
      </w:r>
      <w:r w:rsidR="009B3835">
        <w:rPr>
          <w:rFonts w:ascii="Times New Roman" w:hAnsi="Times New Roman" w:cs="Times New Roman"/>
          <w:sz w:val="24"/>
          <w:szCs w:val="24"/>
        </w:rPr>
        <w:t>13</w:t>
      </w:r>
      <w:r w:rsidR="009F397B">
        <w:rPr>
          <w:rFonts w:ascii="Times New Roman" w:hAnsi="Times New Roman" w:cs="Times New Roman"/>
          <w:sz w:val="24"/>
          <w:szCs w:val="24"/>
        </w:rPr>
        <w:t xml:space="preserve"> Afrikalı</w:t>
      </w:r>
      <w:r w:rsidR="00EA62A8">
        <w:rPr>
          <w:rFonts w:ascii="Times New Roman" w:hAnsi="Times New Roman" w:cs="Times New Roman"/>
          <w:sz w:val="24"/>
          <w:szCs w:val="24"/>
        </w:rPr>
        <w:t xml:space="preserve"> diplomat </w:t>
      </w:r>
      <w:r w:rsidR="009F397B">
        <w:rPr>
          <w:rFonts w:ascii="Times New Roman" w:hAnsi="Times New Roman" w:cs="Times New Roman"/>
          <w:sz w:val="24"/>
          <w:szCs w:val="24"/>
        </w:rPr>
        <w:t xml:space="preserve">ve Afrika ülkeleri Dışişleri Bakanlıklarına yönelik diplomasi, arşiv, haberleşme gibi alanlarda düzenlenen farklı eğitim programları karşılıklı </w:t>
      </w:r>
      <w:r>
        <w:rPr>
          <w:rFonts w:ascii="Times New Roman" w:hAnsi="Times New Roman" w:cs="Times New Roman"/>
          <w:sz w:val="24"/>
          <w:szCs w:val="24"/>
        </w:rPr>
        <w:t>diplomatik ilişk</w:t>
      </w:r>
      <w:r w:rsidR="009F397B">
        <w:rPr>
          <w:rFonts w:ascii="Times New Roman" w:hAnsi="Times New Roman" w:cs="Times New Roman"/>
          <w:sz w:val="24"/>
          <w:szCs w:val="24"/>
        </w:rPr>
        <w:t>ilere farklı bir boyut kazandır</w:t>
      </w:r>
      <w:r>
        <w:rPr>
          <w:rFonts w:ascii="Times New Roman" w:hAnsi="Times New Roman" w:cs="Times New Roman"/>
          <w:sz w:val="24"/>
          <w:szCs w:val="24"/>
        </w:rPr>
        <w:t>mışt</w:t>
      </w:r>
      <w:r w:rsidR="00EA62A8">
        <w:rPr>
          <w:rFonts w:ascii="Times New Roman" w:hAnsi="Times New Roman" w:cs="Times New Roman"/>
          <w:sz w:val="24"/>
          <w:szCs w:val="24"/>
        </w:rPr>
        <w:t>ır.</w:t>
      </w:r>
      <w:r w:rsidR="009B3835">
        <w:rPr>
          <w:rStyle w:val="DipnotBavurusu"/>
          <w:rFonts w:ascii="Times New Roman" w:hAnsi="Times New Roman" w:cs="Times New Roman"/>
          <w:sz w:val="24"/>
          <w:szCs w:val="24"/>
        </w:rPr>
        <w:footnoteReference w:id="42"/>
      </w:r>
      <w:r w:rsidR="00EA62A8">
        <w:rPr>
          <w:rFonts w:ascii="Times New Roman" w:hAnsi="Times New Roman" w:cs="Times New Roman"/>
          <w:sz w:val="24"/>
          <w:szCs w:val="24"/>
        </w:rPr>
        <w:t xml:space="preserve"> </w:t>
      </w:r>
    </w:p>
    <w:p w:rsidR="001D45B3" w:rsidRPr="00A16385" w:rsidRDefault="0063164F"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AK</w:t>
      </w:r>
      <w:r>
        <w:rPr>
          <w:rFonts w:ascii="Times New Roman" w:hAnsi="Times New Roman" w:cs="Times New Roman"/>
          <w:sz w:val="24"/>
          <w:szCs w:val="24"/>
        </w:rPr>
        <w:t xml:space="preserve"> Parti </w:t>
      </w:r>
      <w:r w:rsidR="00985DF0" w:rsidRPr="00A16385">
        <w:rPr>
          <w:rFonts w:ascii="Times New Roman" w:hAnsi="Times New Roman" w:cs="Times New Roman"/>
          <w:sz w:val="24"/>
          <w:szCs w:val="24"/>
        </w:rPr>
        <w:t xml:space="preserve">iktidarı ile birlikte Türkiye-Afrika arasında </w:t>
      </w:r>
      <w:r w:rsidR="00BE7034">
        <w:rPr>
          <w:rFonts w:ascii="Times New Roman" w:hAnsi="Times New Roman" w:cs="Times New Roman"/>
          <w:sz w:val="24"/>
          <w:szCs w:val="24"/>
        </w:rPr>
        <w:t xml:space="preserve">yıldan yıla gelişen </w:t>
      </w:r>
      <w:r w:rsidR="00985DF0" w:rsidRPr="00A16385">
        <w:rPr>
          <w:rFonts w:ascii="Times New Roman" w:hAnsi="Times New Roman" w:cs="Times New Roman"/>
          <w:sz w:val="24"/>
          <w:szCs w:val="24"/>
        </w:rPr>
        <w:t xml:space="preserve">gelişen ilişkilerin </w:t>
      </w:r>
      <w:r w:rsidR="009F397B">
        <w:rPr>
          <w:rFonts w:ascii="Times New Roman" w:hAnsi="Times New Roman" w:cs="Times New Roman"/>
          <w:sz w:val="24"/>
          <w:szCs w:val="24"/>
        </w:rPr>
        <w:t>bir başka önemli yönü</w:t>
      </w:r>
      <w:r w:rsidR="00BE7034">
        <w:rPr>
          <w:rFonts w:ascii="Times New Roman" w:hAnsi="Times New Roman" w:cs="Times New Roman"/>
          <w:sz w:val="24"/>
          <w:szCs w:val="24"/>
        </w:rPr>
        <w:t xml:space="preserve"> üst </w:t>
      </w:r>
      <w:r w:rsidR="00985DF0" w:rsidRPr="00A16385">
        <w:rPr>
          <w:rFonts w:ascii="Times New Roman" w:hAnsi="Times New Roman" w:cs="Times New Roman"/>
          <w:sz w:val="24"/>
          <w:szCs w:val="24"/>
        </w:rPr>
        <w:t xml:space="preserve">düzey </w:t>
      </w:r>
      <w:r w:rsidR="00BE7034">
        <w:rPr>
          <w:rFonts w:ascii="Times New Roman" w:hAnsi="Times New Roman" w:cs="Times New Roman"/>
          <w:sz w:val="24"/>
          <w:szCs w:val="24"/>
        </w:rPr>
        <w:t xml:space="preserve">resmi ziyaretler ve siyasi </w:t>
      </w:r>
      <w:r w:rsidR="00985DF0" w:rsidRPr="00A16385">
        <w:rPr>
          <w:rFonts w:ascii="Times New Roman" w:hAnsi="Times New Roman" w:cs="Times New Roman"/>
          <w:sz w:val="24"/>
          <w:szCs w:val="24"/>
        </w:rPr>
        <w:t xml:space="preserve">temaslardır. </w:t>
      </w:r>
      <w:r w:rsidR="00BE7034">
        <w:rPr>
          <w:rFonts w:ascii="Times New Roman" w:hAnsi="Times New Roman" w:cs="Times New Roman"/>
          <w:sz w:val="24"/>
          <w:szCs w:val="24"/>
        </w:rPr>
        <w:t>Karşılıklı olarak Cumhurbaşkanı</w:t>
      </w:r>
      <w:r w:rsidR="00485BFE">
        <w:rPr>
          <w:rFonts w:ascii="Times New Roman" w:hAnsi="Times New Roman" w:cs="Times New Roman"/>
          <w:sz w:val="24"/>
          <w:szCs w:val="24"/>
        </w:rPr>
        <w:t xml:space="preserve">, </w:t>
      </w:r>
      <w:r w:rsidR="00BE7034">
        <w:rPr>
          <w:rFonts w:ascii="Times New Roman" w:hAnsi="Times New Roman" w:cs="Times New Roman"/>
          <w:sz w:val="24"/>
          <w:szCs w:val="24"/>
        </w:rPr>
        <w:t xml:space="preserve">Başbakan ve Dışişleri Bakanları seviyesindeki ziyaretler neticesinde ülkeler arasındaki iletişim önemli ölçüde artış göstermiştir. </w:t>
      </w:r>
      <w:r w:rsidR="00485BFE">
        <w:rPr>
          <w:rFonts w:ascii="Times New Roman" w:hAnsi="Times New Roman" w:cs="Times New Roman"/>
          <w:sz w:val="24"/>
          <w:szCs w:val="24"/>
        </w:rPr>
        <w:t xml:space="preserve">Bu kapsamda gerçekleştirilen </w:t>
      </w:r>
      <w:r w:rsidR="00485BFE">
        <w:rPr>
          <w:rFonts w:ascii="Times New Roman" w:hAnsi="Times New Roman" w:cs="Times New Roman"/>
          <w:sz w:val="24"/>
          <w:szCs w:val="24"/>
        </w:rPr>
        <w:lastRenderedPageBreak/>
        <w:t xml:space="preserve">ziyaretlerde özellikle 2005’ten itibaren </w:t>
      </w:r>
      <w:r w:rsidR="00E20EEB">
        <w:rPr>
          <w:rFonts w:ascii="Times New Roman" w:hAnsi="Times New Roman" w:cs="Times New Roman"/>
          <w:sz w:val="24"/>
          <w:szCs w:val="24"/>
        </w:rPr>
        <w:t>Burundi, Uganda, Ruanda, Somali, Cibuti, Eritre, Et</w:t>
      </w:r>
      <w:r w:rsidR="00F94A59">
        <w:rPr>
          <w:rFonts w:ascii="Times New Roman" w:hAnsi="Times New Roman" w:cs="Times New Roman"/>
          <w:sz w:val="24"/>
          <w:szCs w:val="24"/>
        </w:rPr>
        <w:t>i</w:t>
      </w:r>
      <w:r w:rsidR="00E20EEB">
        <w:rPr>
          <w:rFonts w:ascii="Times New Roman" w:hAnsi="Times New Roman" w:cs="Times New Roman"/>
          <w:sz w:val="24"/>
          <w:szCs w:val="24"/>
        </w:rPr>
        <w:t xml:space="preserve">yopya, </w:t>
      </w:r>
      <w:r w:rsidR="001D45B3" w:rsidRPr="00A16385">
        <w:rPr>
          <w:rFonts w:ascii="Times New Roman" w:hAnsi="Times New Roman" w:cs="Times New Roman"/>
          <w:sz w:val="24"/>
          <w:szCs w:val="24"/>
        </w:rPr>
        <w:t>Gabon, Gana, Güney Afrika,</w:t>
      </w:r>
      <w:r w:rsidR="00C24185" w:rsidRPr="00A16385">
        <w:rPr>
          <w:rFonts w:ascii="Times New Roman" w:hAnsi="Times New Roman" w:cs="Times New Roman"/>
          <w:sz w:val="24"/>
          <w:szCs w:val="24"/>
        </w:rPr>
        <w:t xml:space="preserve"> Nijer, </w:t>
      </w:r>
      <w:r w:rsidR="00455935">
        <w:rPr>
          <w:rFonts w:ascii="Times New Roman" w:hAnsi="Times New Roman" w:cs="Times New Roman"/>
          <w:sz w:val="24"/>
          <w:szCs w:val="24"/>
        </w:rPr>
        <w:t xml:space="preserve">Nijerya, Gine, Fildişi Sahili, </w:t>
      </w:r>
      <w:r w:rsidR="00BA2A6C">
        <w:rPr>
          <w:rFonts w:ascii="Times New Roman" w:hAnsi="Times New Roman" w:cs="Times New Roman"/>
          <w:sz w:val="24"/>
          <w:szCs w:val="24"/>
        </w:rPr>
        <w:t xml:space="preserve">Kenya, Gambiya, </w:t>
      </w:r>
      <w:r w:rsidR="00C24185" w:rsidRPr="00A16385">
        <w:rPr>
          <w:rFonts w:ascii="Times New Roman" w:hAnsi="Times New Roman" w:cs="Times New Roman"/>
          <w:sz w:val="24"/>
          <w:szCs w:val="24"/>
        </w:rPr>
        <w:t>Senegal</w:t>
      </w:r>
      <w:r w:rsidR="004A3DAA" w:rsidRPr="00A16385">
        <w:rPr>
          <w:rFonts w:ascii="Times New Roman" w:hAnsi="Times New Roman" w:cs="Times New Roman"/>
          <w:sz w:val="24"/>
          <w:szCs w:val="24"/>
        </w:rPr>
        <w:t xml:space="preserve">, Dakar, </w:t>
      </w:r>
      <w:r w:rsidR="00085AEF" w:rsidRPr="00A16385">
        <w:rPr>
          <w:rFonts w:ascii="Times New Roman" w:hAnsi="Times New Roman" w:cs="Times New Roman"/>
          <w:sz w:val="24"/>
          <w:szCs w:val="24"/>
        </w:rPr>
        <w:t xml:space="preserve">Tanzanya, Mozambik, </w:t>
      </w:r>
      <w:r w:rsidR="008854AB" w:rsidRPr="00A16385">
        <w:rPr>
          <w:rFonts w:ascii="Times New Roman" w:hAnsi="Times New Roman" w:cs="Times New Roman"/>
          <w:sz w:val="24"/>
          <w:szCs w:val="24"/>
        </w:rPr>
        <w:t>Madagaskar</w:t>
      </w:r>
      <w:r w:rsidR="007A46A0" w:rsidRPr="00A16385">
        <w:rPr>
          <w:rFonts w:ascii="Times New Roman" w:hAnsi="Times New Roman" w:cs="Times New Roman"/>
          <w:sz w:val="24"/>
          <w:szCs w:val="24"/>
        </w:rPr>
        <w:t>, Somali</w:t>
      </w:r>
      <w:r w:rsidR="00085AEF" w:rsidRPr="00A16385">
        <w:rPr>
          <w:rFonts w:ascii="Times New Roman" w:hAnsi="Times New Roman" w:cs="Times New Roman"/>
          <w:sz w:val="24"/>
          <w:szCs w:val="24"/>
        </w:rPr>
        <w:t>, Kongo Cumhuriyeti,</w:t>
      </w:r>
      <w:r w:rsidR="00BA2A6C">
        <w:rPr>
          <w:rFonts w:ascii="Times New Roman" w:hAnsi="Times New Roman" w:cs="Times New Roman"/>
          <w:sz w:val="24"/>
          <w:szCs w:val="24"/>
        </w:rPr>
        <w:t xml:space="preserve"> Orta Afrika Cumhuriyeti, Liberya, Zambiya</w:t>
      </w:r>
      <w:r w:rsidR="00BA2A6C" w:rsidRPr="009F397B">
        <w:rPr>
          <w:rFonts w:ascii="Times New Roman" w:hAnsi="Times New Roman" w:cs="Times New Roman"/>
          <w:sz w:val="24"/>
          <w:szCs w:val="24"/>
        </w:rPr>
        <w:t>,</w:t>
      </w:r>
      <w:r w:rsidR="00085AEF" w:rsidRPr="009F397B">
        <w:rPr>
          <w:rFonts w:ascii="Times New Roman" w:hAnsi="Times New Roman" w:cs="Times New Roman"/>
          <w:sz w:val="24"/>
          <w:szCs w:val="24"/>
        </w:rPr>
        <w:t xml:space="preserve"> Sudan, Tunus, Çad</w:t>
      </w:r>
      <w:r w:rsidR="008854AB" w:rsidRPr="00A16385">
        <w:rPr>
          <w:rFonts w:ascii="Times New Roman" w:hAnsi="Times New Roman" w:cs="Times New Roman"/>
          <w:sz w:val="24"/>
          <w:szCs w:val="24"/>
        </w:rPr>
        <w:t xml:space="preserve"> </w:t>
      </w:r>
      <w:r w:rsidR="00485BFE">
        <w:rPr>
          <w:rFonts w:ascii="Times New Roman" w:hAnsi="Times New Roman" w:cs="Times New Roman"/>
          <w:sz w:val="24"/>
          <w:szCs w:val="24"/>
        </w:rPr>
        <w:t>ziyaret edilmiştir. Bu ziyaretlerde,</w:t>
      </w:r>
      <w:r w:rsidR="001D45B3" w:rsidRPr="00A16385">
        <w:rPr>
          <w:rFonts w:ascii="Times New Roman" w:hAnsi="Times New Roman" w:cs="Times New Roman"/>
          <w:sz w:val="24"/>
          <w:szCs w:val="24"/>
        </w:rPr>
        <w:t xml:space="preserve"> tüm Afrika ülkeleriyle </w:t>
      </w:r>
      <w:r w:rsidR="00E55B29" w:rsidRPr="00A16385">
        <w:rPr>
          <w:rFonts w:ascii="Times New Roman" w:hAnsi="Times New Roman" w:cs="Times New Roman"/>
          <w:sz w:val="24"/>
          <w:szCs w:val="24"/>
        </w:rPr>
        <w:t xml:space="preserve">siyasi, sosyal, </w:t>
      </w:r>
      <w:r w:rsidR="001D45B3" w:rsidRPr="00A16385">
        <w:rPr>
          <w:rFonts w:ascii="Times New Roman" w:hAnsi="Times New Roman" w:cs="Times New Roman"/>
          <w:sz w:val="24"/>
          <w:szCs w:val="24"/>
        </w:rPr>
        <w:t xml:space="preserve">kültürel, </w:t>
      </w:r>
      <w:r w:rsidR="00E55B29" w:rsidRPr="00A16385">
        <w:rPr>
          <w:rFonts w:ascii="Times New Roman" w:hAnsi="Times New Roman" w:cs="Times New Roman"/>
          <w:sz w:val="24"/>
          <w:szCs w:val="24"/>
        </w:rPr>
        <w:t xml:space="preserve">teknik, </w:t>
      </w:r>
      <w:r w:rsidR="001D45B3" w:rsidRPr="00A16385">
        <w:rPr>
          <w:rFonts w:ascii="Times New Roman" w:hAnsi="Times New Roman" w:cs="Times New Roman"/>
          <w:sz w:val="24"/>
          <w:szCs w:val="24"/>
        </w:rPr>
        <w:t>ekonomik ve ticari ilişkilerin kuvvetlendirilmesi yolundaki kararlılık vurgulanmıştır.</w:t>
      </w:r>
      <w:r w:rsidR="00085AEF" w:rsidRPr="00A16385">
        <w:rPr>
          <w:rFonts w:ascii="Times New Roman" w:hAnsi="Times New Roman" w:cs="Times New Roman"/>
          <w:sz w:val="24"/>
          <w:szCs w:val="24"/>
        </w:rPr>
        <w:t xml:space="preserve"> </w:t>
      </w:r>
    </w:p>
    <w:p w:rsidR="00EA1F92" w:rsidRDefault="00EA1F92"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Aynı amaçla Türkiye de Benin, Gabon, Kongo </w:t>
      </w:r>
      <w:r w:rsidRPr="00CA6C99">
        <w:rPr>
          <w:rFonts w:ascii="Times New Roman" w:hAnsi="Times New Roman" w:cs="Times New Roman"/>
          <w:sz w:val="24"/>
          <w:szCs w:val="24"/>
        </w:rPr>
        <w:t>Cumhuriyeti, Senegal, Somali, Gambiya, Nijer, Kenya, Etiyopya, Gine, Sudan, Togo, Kamerun, Gana, Mali, Fildişi Cumhuriyeti tarafından cumhurbaşkanlığı düzeyinde; Cibuti, Nijerya</w:t>
      </w:r>
      <w:r>
        <w:rPr>
          <w:rFonts w:ascii="Times New Roman" w:hAnsi="Times New Roman" w:cs="Times New Roman"/>
          <w:sz w:val="24"/>
          <w:szCs w:val="24"/>
        </w:rPr>
        <w:t xml:space="preserve"> tarafından devlet başkanlığı düzeyinde; Libya, Tunus, Çad,</w:t>
      </w:r>
      <w:r w:rsidRPr="00EA1F92">
        <w:rPr>
          <w:rFonts w:ascii="Times New Roman" w:hAnsi="Times New Roman" w:cs="Times New Roman"/>
          <w:sz w:val="24"/>
          <w:szCs w:val="24"/>
        </w:rPr>
        <w:t xml:space="preserve"> </w:t>
      </w:r>
      <w:r>
        <w:rPr>
          <w:rFonts w:ascii="Times New Roman" w:hAnsi="Times New Roman" w:cs="Times New Roman"/>
          <w:sz w:val="24"/>
          <w:szCs w:val="24"/>
        </w:rPr>
        <w:t>Ekvator Ginesi, Fas, Ruanda tarafından başbakan düzeyinde ve Sudan,</w:t>
      </w:r>
      <w:r w:rsidRPr="00EA1F92">
        <w:rPr>
          <w:rFonts w:ascii="Times New Roman" w:hAnsi="Times New Roman" w:cs="Times New Roman"/>
          <w:sz w:val="24"/>
          <w:szCs w:val="24"/>
        </w:rPr>
        <w:t xml:space="preserve"> </w:t>
      </w:r>
      <w:r w:rsidRPr="00A16385">
        <w:rPr>
          <w:rFonts w:ascii="Times New Roman" w:hAnsi="Times New Roman" w:cs="Times New Roman"/>
          <w:sz w:val="24"/>
          <w:szCs w:val="24"/>
        </w:rPr>
        <w:t>Tanzanya</w:t>
      </w:r>
      <w:r>
        <w:rPr>
          <w:rFonts w:ascii="Times New Roman" w:hAnsi="Times New Roman" w:cs="Times New Roman"/>
          <w:sz w:val="24"/>
          <w:szCs w:val="24"/>
        </w:rPr>
        <w:t>,</w:t>
      </w:r>
      <w:r w:rsidRPr="00EA1F92">
        <w:rPr>
          <w:rFonts w:ascii="Times New Roman" w:hAnsi="Times New Roman" w:cs="Times New Roman"/>
          <w:sz w:val="24"/>
          <w:szCs w:val="24"/>
        </w:rPr>
        <w:t xml:space="preserve"> </w:t>
      </w:r>
      <w:r w:rsidRPr="00A16385">
        <w:rPr>
          <w:rFonts w:ascii="Times New Roman" w:hAnsi="Times New Roman" w:cs="Times New Roman"/>
          <w:sz w:val="24"/>
          <w:szCs w:val="24"/>
        </w:rPr>
        <w:t>Liberya</w:t>
      </w:r>
      <w:r>
        <w:rPr>
          <w:rFonts w:ascii="Times New Roman" w:hAnsi="Times New Roman" w:cs="Times New Roman"/>
          <w:sz w:val="24"/>
          <w:szCs w:val="24"/>
        </w:rPr>
        <w:t xml:space="preserve">, </w:t>
      </w:r>
      <w:r w:rsidRPr="00A16385">
        <w:rPr>
          <w:rFonts w:ascii="Times New Roman" w:hAnsi="Times New Roman" w:cs="Times New Roman"/>
          <w:sz w:val="24"/>
          <w:szCs w:val="24"/>
        </w:rPr>
        <w:t>Burundi</w:t>
      </w:r>
      <w:r>
        <w:rPr>
          <w:rFonts w:ascii="Times New Roman" w:hAnsi="Times New Roman" w:cs="Times New Roman"/>
          <w:sz w:val="24"/>
          <w:szCs w:val="24"/>
        </w:rPr>
        <w:t xml:space="preserve">, </w:t>
      </w:r>
      <w:r w:rsidRPr="00A16385">
        <w:rPr>
          <w:rFonts w:ascii="Times New Roman" w:hAnsi="Times New Roman" w:cs="Times New Roman"/>
          <w:sz w:val="24"/>
          <w:szCs w:val="24"/>
        </w:rPr>
        <w:t>Zambiya</w:t>
      </w:r>
      <w:r>
        <w:rPr>
          <w:rFonts w:ascii="Times New Roman" w:hAnsi="Times New Roman" w:cs="Times New Roman"/>
          <w:sz w:val="24"/>
          <w:szCs w:val="24"/>
        </w:rPr>
        <w:t xml:space="preserve">, </w:t>
      </w:r>
      <w:r w:rsidRPr="00A16385">
        <w:rPr>
          <w:rFonts w:ascii="Times New Roman" w:hAnsi="Times New Roman" w:cs="Times New Roman"/>
          <w:sz w:val="24"/>
          <w:szCs w:val="24"/>
        </w:rPr>
        <w:t>Senegal</w:t>
      </w:r>
      <w:r>
        <w:rPr>
          <w:rFonts w:ascii="Times New Roman" w:hAnsi="Times New Roman" w:cs="Times New Roman"/>
          <w:sz w:val="24"/>
          <w:szCs w:val="24"/>
        </w:rPr>
        <w:t>,</w:t>
      </w:r>
      <w:r w:rsidRPr="00EA1F92">
        <w:rPr>
          <w:rFonts w:ascii="Times New Roman" w:hAnsi="Times New Roman" w:cs="Times New Roman"/>
          <w:sz w:val="24"/>
          <w:szCs w:val="24"/>
        </w:rPr>
        <w:t xml:space="preserve"> </w:t>
      </w:r>
      <w:r>
        <w:rPr>
          <w:rFonts w:ascii="Times New Roman" w:hAnsi="Times New Roman" w:cs="Times New Roman"/>
          <w:sz w:val="24"/>
          <w:szCs w:val="24"/>
        </w:rPr>
        <w:t>Botsvana,</w:t>
      </w:r>
      <w:r w:rsidRPr="00EA1F92">
        <w:rPr>
          <w:rFonts w:ascii="Times New Roman" w:hAnsi="Times New Roman" w:cs="Times New Roman"/>
          <w:sz w:val="24"/>
          <w:szCs w:val="24"/>
        </w:rPr>
        <w:t xml:space="preserve"> </w:t>
      </w:r>
      <w:r>
        <w:rPr>
          <w:rFonts w:ascii="Times New Roman" w:hAnsi="Times New Roman" w:cs="Times New Roman"/>
          <w:sz w:val="24"/>
          <w:szCs w:val="24"/>
        </w:rPr>
        <w:t>Gine Bissau,</w:t>
      </w:r>
      <w:r w:rsidRPr="00EA1F92">
        <w:rPr>
          <w:rFonts w:ascii="Times New Roman" w:hAnsi="Times New Roman" w:cs="Times New Roman"/>
          <w:sz w:val="24"/>
          <w:szCs w:val="24"/>
        </w:rPr>
        <w:t xml:space="preserve"> </w:t>
      </w:r>
      <w:r>
        <w:rPr>
          <w:rFonts w:ascii="Times New Roman" w:hAnsi="Times New Roman" w:cs="Times New Roman"/>
          <w:sz w:val="24"/>
          <w:szCs w:val="24"/>
        </w:rPr>
        <w:t>Güney Sudan, Burkina Faso, Moritanya, Komorlar</w:t>
      </w:r>
      <w:r w:rsidR="00CA6C99">
        <w:rPr>
          <w:rFonts w:ascii="Times New Roman" w:hAnsi="Times New Roman" w:cs="Times New Roman"/>
          <w:sz w:val="24"/>
          <w:szCs w:val="24"/>
        </w:rPr>
        <w:t xml:space="preserve"> tarafından </w:t>
      </w:r>
      <w:r>
        <w:rPr>
          <w:rFonts w:ascii="Times New Roman" w:hAnsi="Times New Roman" w:cs="Times New Roman"/>
          <w:sz w:val="24"/>
          <w:szCs w:val="24"/>
        </w:rPr>
        <w:t>dışişleri bakanı düzeyinde ziyaret edilmiştir.</w:t>
      </w:r>
      <w:r>
        <w:rPr>
          <w:rStyle w:val="DipnotBavurusu"/>
          <w:rFonts w:ascii="Times New Roman" w:hAnsi="Times New Roman" w:cs="Times New Roman"/>
          <w:sz w:val="24"/>
          <w:szCs w:val="24"/>
        </w:rPr>
        <w:footnoteReference w:id="43"/>
      </w:r>
    </w:p>
    <w:p w:rsidR="00F8520C" w:rsidRDefault="00F8520C"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Karşılıklı ilişkilerin geliştirilmesi kapsamında</w:t>
      </w:r>
      <w:r w:rsidR="00BC7922">
        <w:rPr>
          <w:rFonts w:ascii="Times New Roman" w:hAnsi="Times New Roman" w:cs="Times New Roman"/>
          <w:sz w:val="24"/>
          <w:szCs w:val="24"/>
        </w:rPr>
        <w:t xml:space="preserve"> belirtilmesi gereken en önemli adımlardan biri</w:t>
      </w:r>
      <w:r>
        <w:rPr>
          <w:rFonts w:ascii="Times New Roman" w:hAnsi="Times New Roman" w:cs="Times New Roman"/>
          <w:sz w:val="24"/>
          <w:szCs w:val="24"/>
        </w:rPr>
        <w:t>si</w:t>
      </w:r>
      <w:r w:rsidR="00BC7922">
        <w:rPr>
          <w:rFonts w:ascii="Times New Roman" w:hAnsi="Times New Roman" w:cs="Times New Roman"/>
          <w:sz w:val="24"/>
          <w:szCs w:val="24"/>
        </w:rPr>
        <w:t xml:space="preserve"> 1</w:t>
      </w:r>
      <w:r w:rsidR="00A913CE">
        <w:rPr>
          <w:rFonts w:ascii="Times New Roman" w:hAnsi="Times New Roman" w:cs="Times New Roman"/>
          <w:sz w:val="24"/>
          <w:szCs w:val="24"/>
        </w:rPr>
        <w:t>8-21 Ağust</w:t>
      </w:r>
      <w:r w:rsidR="00CA6C99">
        <w:rPr>
          <w:rFonts w:ascii="Times New Roman" w:hAnsi="Times New Roman" w:cs="Times New Roman"/>
          <w:sz w:val="24"/>
          <w:szCs w:val="24"/>
        </w:rPr>
        <w:t>o</w:t>
      </w:r>
      <w:r w:rsidR="00A913CE">
        <w:rPr>
          <w:rFonts w:ascii="Times New Roman" w:hAnsi="Times New Roman" w:cs="Times New Roman"/>
          <w:sz w:val="24"/>
          <w:szCs w:val="24"/>
        </w:rPr>
        <w:t>s 2008 tarihinde</w:t>
      </w:r>
      <w:r w:rsidR="00D36EF5" w:rsidRPr="00A16385">
        <w:rPr>
          <w:rFonts w:ascii="Times New Roman" w:hAnsi="Times New Roman" w:cs="Times New Roman"/>
          <w:sz w:val="24"/>
          <w:szCs w:val="24"/>
        </w:rPr>
        <w:t xml:space="preserve"> iki tarafın birbirini daha yakından tanıması ve </w:t>
      </w:r>
      <w:r>
        <w:rPr>
          <w:rFonts w:ascii="Times New Roman" w:hAnsi="Times New Roman" w:cs="Times New Roman"/>
          <w:sz w:val="24"/>
          <w:szCs w:val="24"/>
        </w:rPr>
        <w:t xml:space="preserve">farklı işbirliği alanlarının oluşturulması </w:t>
      </w:r>
      <w:r w:rsidR="00D36EF5" w:rsidRPr="00A16385">
        <w:rPr>
          <w:rFonts w:ascii="Times New Roman" w:hAnsi="Times New Roman" w:cs="Times New Roman"/>
          <w:sz w:val="24"/>
          <w:szCs w:val="24"/>
        </w:rPr>
        <w:t xml:space="preserve">hedefleriyle </w:t>
      </w:r>
      <w:r w:rsidR="00BC7922">
        <w:rPr>
          <w:rFonts w:ascii="Times New Roman" w:hAnsi="Times New Roman" w:cs="Times New Roman"/>
          <w:sz w:val="24"/>
          <w:szCs w:val="24"/>
        </w:rPr>
        <w:t xml:space="preserve">İstanbul’da </w:t>
      </w:r>
      <w:r w:rsidR="00D36EF5" w:rsidRPr="00A16385">
        <w:rPr>
          <w:rFonts w:ascii="Times New Roman" w:hAnsi="Times New Roman" w:cs="Times New Roman"/>
          <w:sz w:val="24"/>
          <w:szCs w:val="24"/>
        </w:rPr>
        <w:t>düzenlenen I. Türkiye-Afrika Zirvesi</w:t>
      </w:r>
      <w:r w:rsidR="00BC7922">
        <w:rPr>
          <w:rFonts w:ascii="Times New Roman" w:hAnsi="Times New Roman" w:cs="Times New Roman"/>
          <w:sz w:val="24"/>
          <w:szCs w:val="24"/>
        </w:rPr>
        <w:t>’dir. Bu zirve ile Türkiye’nin Afrika’ya açılma politikası başarılı bir şekilde neticelendirilmiş ve ikili ilişkilerde işbirliği ve stratejik ortaklık dönemi başlatılmıştır</w:t>
      </w:r>
      <w:r w:rsidR="006D7A0A">
        <w:rPr>
          <w:rFonts w:ascii="Times New Roman" w:hAnsi="Times New Roman" w:cs="Times New Roman"/>
          <w:sz w:val="24"/>
          <w:szCs w:val="24"/>
        </w:rPr>
        <w:t>.</w:t>
      </w:r>
      <w:r w:rsidR="006D7A0A">
        <w:rPr>
          <w:rStyle w:val="DipnotBavurusu"/>
          <w:rFonts w:ascii="Times New Roman" w:hAnsi="Times New Roman" w:cs="Times New Roman"/>
          <w:sz w:val="24"/>
          <w:szCs w:val="24"/>
        </w:rPr>
        <w:footnoteReference w:id="44"/>
      </w:r>
      <w:r w:rsidR="001938BD">
        <w:rPr>
          <w:rFonts w:ascii="Times New Roman" w:hAnsi="Times New Roman" w:cs="Times New Roman"/>
          <w:sz w:val="24"/>
          <w:szCs w:val="24"/>
        </w:rPr>
        <w:t xml:space="preserve"> </w:t>
      </w:r>
      <w:r w:rsidR="001A1030">
        <w:rPr>
          <w:rFonts w:ascii="Times New Roman" w:hAnsi="Times New Roman" w:cs="Times New Roman"/>
          <w:sz w:val="24"/>
          <w:szCs w:val="24"/>
        </w:rPr>
        <w:t xml:space="preserve">Zirve sonunda kabul edilen </w:t>
      </w:r>
      <w:r w:rsidR="001A1030" w:rsidRPr="00F8520C">
        <w:rPr>
          <w:rFonts w:ascii="Times New Roman" w:hAnsi="Times New Roman" w:cs="Times New Roman"/>
          <w:i/>
          <w:sz w:val="24"/>
          <w:szCs w:val="24"/>
        </w:rPr>
        <w:t>Türkiye-Afrika İşbirliği İstanbul Deklarasyonu: Ortak Bir Gelecek İçin İşbirliği ve Dayanışma</w:t>
      </w:r>
      <w:r>
        <w:rPr>
          <w:rFonts w:ascii="Times New Roman" w:hAnsi="Times New Roman" w:cs="Times New Roman"/>
          <w:sz w:val="24"/>
          <w:szCs w:val="24"/>
        </w:rPr>
        <w:t xml:space="preserve"> ve </w:t>
      </w:r>
      <w:r w:rsidR="001A1030" w:rsidRPr="00F8520C">
        <w:rPr>
          <w:rFonts w:ascii="Times New Roman" w:hAnsi="Times New Roman" w:cs="Times New Roman"/>
          <w:i/>
          <w:sz w:val="24"/>
          <w:szCs w:val="24"/>
        </w:rPr>
        <w:t>Türkiye-Afrika Ortaklığı İçin İşbirliği Çerçevesi</w:t>
      </w:r>
      <w:r w:rsidR="001A1030">
        <w:rPr>
          <w:rFonts w:ascii="Times New Roman" w:hAnsi="Times New Roman" w:cs="Times New Roman"/>
          <w:sz w:val="24"/>
          <w:szCs w:val="24"/>
        </w:rPr>
        <w:t xml:space="preserve"> belgeleri</w:t>
      </w:r>
      <w:r w:rsidR="009A606A">
        <w:rPr>
          <w:rFonts w:ascii="Times New Roman" w:hAnsi="Times New Roman" w:cs="Times New Roman"/>
          <w:sz w:val="24"/>
          <w:szCs w:val="24"/>
        </w:rPr>
        <w:t>nin oybirliği ile kabul edilmesiyle k</w:t>
      </w:r>
      <w:r w:rsidR="001A1030">
        <w:rPr>
          <w:rFonts w:ascii="Times New Roman" w:hAnsi="Times New Roman" w:cs="Times New Roman"/>
          <w:sz w:val="24"/>
          <w:szCs w:val="24"/>
        </w:rPr>
        <w:t>arşılıklı ilişkilerin geliştirilmesi için genel</w:t>
      </w:r>
      <w:r w:rsidR="009A606A">
        <w:rPr>
          <w:rFonts w:ascii="Times New Roman" w:hAnsi="Times New Roman" w:cs="Times New Roman"/>
          <w:sz w:val="24"/>
          <w:szCs w:val="24"/>
        </w:rPr>
        <w:t xml:space="preserve"> ortaklık</w:t>
      </w:r>
      <w:r w:rsidR="001A1030">
        <w:rPr>
          <w:rFonts w:ascii="Times New Roman" w:hAnsi="Times New Roman" w:cs="Times New Roman"/>
          <w:sz w:val="24"/>
          <w:szCs w:val="24"/>
        </w:rPr>
        <w:t xml:space="preserve"> çerçeve</w:t>
      </w:r>
      <w:r w:rsidR="009A606A">
        <w:rPr>
          <w:rFonts w:ascii="Times New Roman" w:hAnsi="Times New Roman" w:cs="Times New Roman"/>
          <w:sz w:val="24"/>
          <w:szCs w:val="24"/>
        </w:rPr>
        <w:t>si</w:t>
      </w:r>
      <w:r w:rsidR="001A1030">
        <w:rPr>
          <w:rFonts w:ascii="Times New Roman" w:hAnsi="Times New Roman" w:cs="Times New Roman"/>
          <w:sz w:val="24"/>
          <w:szCs w:val="24"/>
        </w:rPr>
        <w:t xml:space="preserve">, temel hedefler </w:t>
      </w:r>
      <w:r w:rsidR="009A606A">
        <w:rPr>
          <w:rFonts w:ascii="Times New Roman" w:hAnsi="Times New Roman" w:cs="Times New Roman"/>
          <w:sz w:val="24"/>
          <w:szCs w:val="24"/>
        </w:rPr>
        <w:t>ve öncelikli işbirliği ala</w:t>
      </w:r>
      <w:r w:rsidR="00553711">
        <w:rPr>
          <w:rFonts w:ascii="Times New Roman" w:hAnsi="Times New Roman" w:cs="Times New Roman"/>
          <w:sz w:val="24"/>
          <w:szCs w:val="24"/>
        </w:rPr>
        <w:t xml:space="preserve">nları belirlenmiştir. </w:t>
      </w:r>
      <w:r w:rsidR="009F397B" w:rsidRPr="001A1030">
        <w:rPr>
          <w:rFonts w:ascii="Times New Roman" w:hAnsi="Times New Roman" w:cs="Times New Roman"/>
          <w:sz w:val="24"/>
          <w:szCs w:val="24"/>
        </w:rPr>
        <w:t>Türkiye-Afrika İşbirliği İstanbul Deklarasyonu</w:t>
      </w:r>
      <w:r w:rsidR="009F397B">
        <w:rPr>
          <w:rFonts w:ascii="Times New Roman" w:hAnsi="Times New Roman" w:cs="Times New Roman"/>
          <w:sz w:val="24"/>
          <w:szCs w:val="24"/>
        </w:rPr>
        <w:t xml:space="preserve">’nda Türkiye ile Afrika’nın </w:t>
      </w:r>
      <w:r w:rsidR="009F397B" w:rsidRPr="009F397B">
        <w:rPr>
          <w:rFonts w:ascii="Times New Roman" w:hAnsi="Times New Roman" w:cs="Times New Roman"/>
          <w:sz w:val="24"/>
          <w:szCs w:val="24"/>
        </w:rPr>
        <w:t>barış</w:t>
      </w:r>
      <w:r w:rsidR="009F397B">
        <w:rPr>
          <w:rFonts w:ascii="Roboto" w:hAnsi="Roboto"/>
          <w:color w:val="333333"/>
          <w:sz w:val="26"/>
          <w:szCs w:val="26"/>
        </w:rPr>
        <w:t xml:space="preserve">, </w:t>
      </w:r>
      <w:r w:rsidR="009F397B" w:rsidRPr="00BC7922">
        <w:rPr>
          <w:rFonts w:ascii="Times New Roman" w:hAnsi="Times New Roman" w:cs="Times New Roman"/>
          <w:sz w:val="24"/>
          <w:szCs w:val="24"/>
        </w:rPr>
        <w:t xml:space="preserve">güvenlik ve işbirliğini geliştirmek yönünde kararlı oldukları belirtilerek </w:t>
      </w:r>
      <w:r w:rsidR="009F397B">
        <w:rPr>
          <w:rFonts w:ascii="Times New Roman" w:hAnsi="Times New Roman" w:cs="Times New Roman"/>
          <w:sz w:val="24"/>
          <w:szCs w:val="24"/>
        </w:rPr>
        <w:t>işbirliğinin eşitlik, karşılıklı saygı ve karşılıklı fayda temelinde</w:t>
      </w:r>
      <w:r w:rsidR="009F397B" w:rsidRPr="00BC7922">
        <w:rPr>
          <w:rFonts w:ascii="Times New Roman" w:hAnsi="Times New Roman" w:cs="Times New Roman"/>
          <w:sz w:val="24"/>
          <w:szCs w:val="24"/>
        </w:rPr>
        <w:t xml:space="preserve"> her iki tarafın yararına olacak şekilde daha da gelişeceği ümidi</w:t>
      </w:r>
      <w:r w:rsidR="009F397B">
        <w:rPr>
          <w:rFonts w:ascii="Times New Roman" w:hAnsi="Times New Roman" w:cs="Times New Roman"/>
          <w:sz w:val="24"/>
          <w:szCs w:val="24"/>
        </w:rPr>
        <w:t xml:space="preserve"> dile getirilmiştir.</w:t>
      </w:r>
      <w:r w:rsidR="009F397B">
        <w:rPr>
          <w:rStyle w:val="DipnotBavurusu"/>
          <w:rFonts w:ascii="Times New Roman" w:hAnsi="Times New Roman" w:cs="Times New Roman"/>
          <w:sz w:val="24"/>
          <w:szCs w:val="24"/>
        </w:rPr>
        <w:footnoteReference w:id="45"/>
      </w:r>
      <w:r w:rsidR="009F397B">
        <w:rPr>
          <w:rFonts w:ascii="Times New Roman" w:hAnsi="Times New Roman" w:cs="Times New Roman"/>
          <w:sz w:val="24"/>
          <w:szCs w:val="24"/>
        </w:rPr>
        <w:t xml:space="preserve"> </w:t>
      </w:r>
    </w:p>
    <w:p w:rsidR="00BC7922" w:rsidRDefault="009F397B"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Z</w:t>
      </w:r>
      <w:r w:rsidR="00553711">
        <w:rPr>
          <w:rFonts w:ascii="Times New Roman" w:hAnsi="Times New Roman" w:cs="Times New Roman"/>
          <w:sz w:val="24"/>
          <w:szCs w:val="24"/>
        </w:rPr>
        <w:t xml:space="preserve">irve sonunda, </w:t>
      </w:r>
      <w:r w:rsidR="00CF0BE9">
        <w:rPr>
          <w:rFonts w:ascii="Times New Roman" w:hAnsi="Times New Roman" w:cs="Times New Roman"/>
          <w:sz w:val="24"/>
          <w:szCs w:val="24"/>
        </w:rPr>
        <w:t>“</w:t>
      </w:r>
      <w:r w:rsidR="00553711">
        <w:rPr>
          <w:rFonts w:ascii="Times New Roman" w:hAnsi="Times New Roman" w:cs="Times New Roman"/>
          <w:sz w:val="24"/>
          <w:szCs w:val="24"/>
        </w:rPr>
        <w:t>Türkiye-Afrika Zirvesi’nin her beş yılda bir dönüşümlü olarak Türk</w:t>
      </w:r>
      <w:r w:rsidR="00CF0BE9">
        <w:rPr>
          <w:rFonts w:ascii="Times New Roman" w:hAnsi="Times New Roman" w:cs="Times New Roman"/>
          <w:sz w:val="24"/>
          <w:szCs w:val="24"/>
        </w:rPr>
        <w:t xml:space="preserve">iye </w:t>
      </w:r>
      <w:r w:rsidR="00553711">
        <w:rPr>
          <w:rFonts w:ascii="Times New Roman" w:hAnsi="Times New Roman" w:cs="Times New Roman"/>
          <w:sz w:val="24"/>
          <w:szCs w:val="24"/>
        </w:rPr>
        <w:t xml:space="preserve">ve Afrika’da </w:t>
      </w:r>
      <w:r w:rsidR="00CF0BE9">
        <w:rPr>
          <w:rFonts w:ascii="Times New Roman" w:hAnsi="Times New Roman" w:cs="Times New Roman"/>
          <w:sz w:val="24"/>
          <w:szCs w:val="24"/>
        </w:rPr>
        <w:t xml:space="preserve">organize edilmesi; </w:t>
      </w:r>
      <w:r w:rsidR="00CF0BE9" w:rsidRPr="00CF0BE9">
        <w:rPr>
          <w:rFonts w:ascii="Times New Roman" w:hAnsi="Times New Roman" w:cs="Times New Roman"/>
          <w:sz w:val="24"/>
          <w:szCs w:val="24"/>
        </w:rPr>
        <w:t>Eylem Planı’nın uygulanış sürecini değerlendirmek ve bir sonraki zirveye hazırlık yapmak amacıyla zirveler arasında kalan dönemin her üçüncü yılında bakan düzeyinde bir gözden geçirme konferansı ile Kıdemli Memurlar Toplantısı düzenlenme</w:t>
      </w:r>
      <w:r w:rsidR="00D027ED">
        <w:rPr>
          <w:rFonts w:ascii="Times New Roman" w:hAnsi="Times New Roman" w:cs="Times New Roman"/>
          <w:sz w:val="24"/>
          <w:szCs w:val="24"/>
        </w:rPr>
        <w:t xml:space="preserve">si” </w:t>
      </w:r>
      <w:r w:rsidR="00F8520C">
        <w:rPr>
          <w:rFonts w:ascii="Times New Roman" w:hAnsi="Times New Roman" w:cs="Times New Roman"/>
          <w:sz w:val="24"/>
          <w:szCs w:val="24"/>
        </w:rPr>
        <w:t>kabul edilmiştir</w:t>
      </w:r>
      <w:r w:rsidR="00D027ED">
        <w:rPr>
          <w:rFonts w:ascii="Times New Roman" w:hAnsi="Times New Roman" w:cs="Times New Roman"/>
          <w:sz w:val="24"/>
          <w:szCs w:val="24"/>
        </w:rPr>
        <w:t>.</w:t>
      </w:r>
      <w:r w:rsidR="00D027ED">
        <w:rPr>
          <w:rStyle w:val="DipnotBavurusu"/>
          <w:rFonts w:ascii="Times New Roman" w:hAnsi="Times New Roman" w:cs="Times New Roman"/>
          <w:sz w:val="24"/>
          <w:szCs w:val="24"/>
        </w:rPr>
        <w:footnoteReference w:id="46"/>
      </w:r>
      <w:r w:rsidR="00CF0BE9">
        <w:rPr>
          <w:rFonts w:ascii="Times New Roman" w:hAnsi="Times New Roman" w:cs="Times New Roman"/>
          <w:sz w:val="24"/>
          <w:szCs w:val="24"/>
        </w:rPr>
        <w:t xml:space="preserve"> </w:t>
      </w:r>
      <w:r>
        <w:rPr>
          <w:rFonts w:ascii="Times New Roman" w:hAnsi="Times New Roman" w:cs="Times New Roman"/>
          <w:sz w:val="24"/>
          <w:szCs w:val="24"/>
        </w:rPr>
        <w:t xml:space="preserve">Ekonomik ilişkilerin derinleştirilmesi ve geliştirilmesi </w:t>
      </w:r>
      <w:r w:rsidRPr="0055347E">
        <w:rPr>
          <w:rFonts w:ascii="Times New Roman" w:hAnsi="Times New Roman" w:cs="Times New Roman"/>
          <w:sz w:val="24"/>
          <w:szCs w:val="24"/>
        </w:rPr>
        <w:t>amacıyla T</w:t>
      </w:r>
      <w:r w:rsidR="0055347E" w:rsidRPr="0055347E">
        <w:rPr>
          <w:rFonts w:ascii="Times New Roman" w:hAnsi="Times New Roman" w:cs="Times New Roman"/>
          <w:sz w:val="24"/>
          <w:szCs w:val="24"/>
        </w:rPr>
        <w:t xml:space="preserve">ürkiye Odalar ve Borsalar Birliği (TOBB) </w:t>
      </w:r>
      <w:r w:rsidRPr="0055347E">
        <w:rPr>
          <w:rFonts w:ascii="Times New Roman" w:hAnsi="Times New Roman" w:cs="Times New Roman"/>
          <w:sz w:val="24"/>
          <w:szCs w:val="24"/>
        </w:rPr>
        <w:t xml:space="preserve">ve </w:t>
      </w:r>
      <w:r w:rsidR="0055347E" w:rsidRPr="0055347E">
        <w:rPr>
          <w:rFonts w:ascii="Times New Roman" w:hAnsi="Times New Roman" w:cs="Times New Roman"/>
          <w:sz w:val="24"/>
          <w:szCs w:val="24"/>
        </w:rPr>
        <w:t>Afrika</w:t>
      </w:r>
      <w:r w:rsidR="0055347E">
        <w:rPr>
          <w:rFonts w:ascii="Times New Roman" w:hAnsi="Times New Roman" w:cs="Times New Roman"/>
          <w:sz w:val="24"/>
          <w:szCs w:val="24"/>
        </w:rPr>
        <w:t xml:space="preserve"> </w:t>
      </w:r>
      <w:r w:rsidR="0055347E" w:rsidRPr="0001652F">
        <w:rPr>
          <w:rFonts w:ascii="Times New Roman" w:hAnsi="Times New Roman" w:cs="Times New Roman"/>
          <w:sz w:val="24"/>
          <w:szCs w:val="24"/>
        </w:rPr>
        <w:t>Ticaret, Sanayi, Tarım ve Meslek Odaları Birliği (UACCIAP)</w:t>
      </w:r>
      <w:r>
        <w:rPr>
          <w:rFonts w:ascii="Times New Roman" w:hAnsi="Times New Roman" w:cs="Times New Roman"/>
          <w:sz w:val="24"/>
          <w:szCs w:val="24"/>
        </w:rPr>
        <w:t xml:space="preserve"> işbirliğiyle Türkiye-Afrika Odası kurulması konusunda da mutabakata varılmıştır. Zirvede kabul edildiği şekliyle öncelikli işbirliği alanları ticaret ve yatırım, tarım, tarımsal ticaret, kırsal kalkınma, su kaynaklarının yönetimi, KOBİ, sağlık, barış ve güvenlik, altyapı, enerji ve ulaşım, kültür, turizm ve eğitim, iletişim, medya, enformasyon ve enformasyon teknolojiisi ile çevre olarak belirlenmiştir</w:t>
      </w:r>
      <w:r w:rsidR="00D027ED">
        <w:rPr>
          <w:rFonts w:ascii="Times New Roman" w:hAnsi="Times New Roman" w:cs="Times New Roman"/>
          <w:sz w:val="24"/>
          <w:szCs w:val="24"/>
        </w:rPr>
        <w:t>.</w:t>
      </w:r>
      <w:r w:rsidR="00D027ED">
        <w:rPr>
          <w:rStyle w:val="DipnotBavurusu"/>
          <w:rFonts w:ascii="Times New Roman" w:hAnsi="Times New Roman" w:cs="Times New Roman"/>
          <w:sz w:val="24"/>
          <w:szCs w:val="24"/>
        </w:rPr>
        <w:footnoteReference w:id="47"/>
      </w:r>
      <w:r>
        <w:rPr>
          <w:rFonts w:ascii="Times New Roman" w:hAnsi="Times New Roman" w:cs="Times New Roman"/>
          <w:sz w:val="24"/>
          <w:szCs w:val="24"/>
        </w:rPr>
        <w:t xml:space="preserve"> </w:t>
      </w:r>
    </w:p>
    <w:p w:rsidR="007E6CB0" w:rsidRPr="00A16385" w:rsidRDefault="00901891"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Türkiye, 2008 Zirvesi’ni takiben, zirvedeki stratejilerin uygulanabilmesi ve politikaların yürürlüğe konabilmesi için</w:t>
      </w:r>
      <w:r w:rsidR="0076551E">
        <w:rPr>
          <w:rFonts w:ascii="Times New Roman" w:hAnsi="Times New Roman" w:cs="Times New Roman"/>
          <w:sz w:val="24"/>
          <w:szCs w:val="24"/>
        </w:rPr>
        <w:t xml:space="preserve"> 26 Mart</w:t>
      </w:r>
      <w:r>
        <w:rPr>
          <w:rFonts w:ascii="Times New Roman" w:hAnsi="Times New Roman" w:cs="Times New Roman"/>
          <w:sz w:val="24"/>
          <w:szCs w:val="24"/>
        </w:rPr>
        <w:t xml:space="preserve"> 2010 </w:t>
      </w:r>
      <w:r w:rsidR="0076551E">
        <w:rPr>
          <w:rFonts w:ascii="Times New Roman" w:hAnsi="Times New Roman" w:cs="Times New Roman"/>
          <w:sz w:val="24"/>
          <w:szCs w:val="24"/>
        </w:rPr>
        <w:t xml:space="preserve">tarihinde </w:t>
      </w:r>
      <w:r>
        <w:rPr>
          <w:rFonts w:ascii="Times New Roman" w:hAnsi="Times New Roman" w:cs="Times New Roman"/>
          <w:sz w:val="24"/>
          <w:szCs w:val="24"/>
        </w:rPr>
        <w:t>Afr</w:t>
      </w:r>
      <w:r w:rsidR="0076551E">
        <w:rPr>
          <w:rFonts w:ascii="Times New Roman" w:hAnsi="Times New Roman" w:cs="Times New Roman"/>
          <w:sz w:val="24"/>
          <w:szCs w:val="24"/>
        </w:rPr>
        <w:t>ika Stratejisi</w:t>
      </w:r>
      <w:r w:rsidR="00F8520C">
        <w:rPr>
          <w:rFonts w:ascii="Times New Roman" w:hAnsi="Times New Roman" w:cs="Times New Roman"/>
          <w:sz w:val="24"/>
          <w:szCs w:val="24"/>
        </w:rPr>
        <w:t>’</w:t>
      </w:r>
      <w:r w:rsidR="0076551E">
        <w:rPr>
          <w:rFonts w:ascii="Times New Roman" w:hAnsi="Times New Roman" w:cs="Times New Roman"/>
          <w:sz w:val="24"/>
          <w:szCs w:val="24"/>
        </w:rPr>
        <w:t xml:space="preserve">ni kabul etmiştir. </w:t>
      </w:r>
      <w:r w:rsidR="00D80B3F">
        <w:rPr>
          <w:rFonts w:ascii="Times New Roman" w:hAnsi="Times New Roman" w:cs="Times New Roman"/>
          <w:sz w:val="24"/>
          <w:szCs w:val="24"/>
        </w:rPr>
        <w:t xml:space="preserve">15 Aralık 2010’da, </w:t>
      </w:r>
      <w:r w:rsidR="0076551E">
        <w:rPr>
          <w:rFonts w:ascii="Times New Roman" w:hAnsi="Times New Roman" w:cs="Times New Roman"/>
          <w:sz w:val="24"/>
          <w:szCs w:val="24"/>
        </w:rPr>
        <w:t>I. Zirvede üzerinde anlaşıldığı üzere,</w:t>
      </w:r>
      <w:r>
        <w:rPr>
          <w:rFonts w:ascii="Times New Roman" w:hAnsi="Times New Roman" w:cs="Times New Roman"/>
          <w:sz w:val="24"/>
          <w:szCs w:val="24"/>
        </w:rPr>
        <w:t xml:space="preserve"> </w:t>
      </w:r>
      <w:r w:rsidR="00D80B3F">
        <w:rPr>
          <w:rFonts w:ascii="Times New Roman" w:hAnsi="Times New Roman" w:cs="Times New Roman"/>
          <w:sz w:val="24"/>
          <w:szCs w:val="24"/>
        </w:rPr>
        <w:t xml:space="preserve">izleme mekanizması olarak öngörülen </w:t>
      </w:r>
      <w:r w:rsidR="00EC2219" w:rsidRPr="000A7BE6">
        <w:rPr>
          <w:rFonts w:ascii="Times New Roman" w:hAnsi="Times New Roman" w:cs="Times New Roman"/>
          <w:sz w:val="24"/>
          <w:szCs w:val="24"/>
        </w:rPr>
        <w:t>Birinci Kıdemli Memurlar Toplantısı</w:t>
      </w:r>
      <w:r w:rsidR="00EC2219">
        <w:rPr>
          <w:rFonts w:ascii="Times New Roman" w:hAnsi="Times New Roman" w:cs="Times New Roman"/>
          <w:sz w:val="24"/>
          <w:szCs w:val="24"/>
        </w:rPr>
        <w:t xml:space="preserve"> </w:t>
      </w:r>
      <w:r w:rsidR="0076551E">
        <w:rPr>
          <w:rFonts w:ascii="Times New Roman" w:hAnsi="Times New Roman" w:cs="Times New Roman"/>
          <w:sz w:val="24"/>
          <w:szCs w:val="24"/>
        </w:rPr>
        <w:t xml:space="preserve">yapılmış ve toplantı sonunda </w:t>
      </w:r>
      <w:r w:rsidR="00EC2219">
        <w:rPr>
          <w:rFonts w:ascii="Times New Roman" w:hAnsi="Times New Roman" w:cs="Times New Roman"/>
          <w:sz w:val="24"/>
          <w:szCs w:val="24"/>
        </w:rPr>
        <w:t>2</w:t>
      </w:r>
      <w:r w:rsidR="007E6CB0" w:rsidRPr="00A16385">
        <w:rPr>
          <w:rFonts w:ascii="Times New Roman" w:hAnsi="Times New Roman" w:cs="Times New Roman"/>
          <w:sz w:val="24"/>
          <w:szCs w:val="24"/>
        </w:rPr>
        <w:t xml:space="preserve">010-2014 </w:t>
      </w:r>
      <w:r w:rsidR="007E6CB0" w:rsidRPr="00F8520C">
        <w:rPr>
          <w:rFonts w:ascii="Times New Roman" w:hAnsi="Times New Roman" w:cs="Times New Roman"/>
          <w:i/>
          <w:sz w:val="24"/>
          <w:szCs w:val="24"/>
        </w:rPr>
        <w:t>Türkiye-Afrika İşbirliği Ortak Uygulama Planı</w:t>
      </w:r>
      <w:r w:rsidR="007E6CB0" w:rsidRPr="00A16385">
        <w:rPr>
          <w:rFonts w:ascii="Times New Roman" w:hAnsi="Times New Roman" w:cs="Times New Roman"/>
          <w:sz w:val="24"/>
          <w:szCs w:val="24"/>
        </w:rPr>
        <w:t xml:space="preserve"> karşılıklı ilişkilerin </w:t>
      </w:r>
      <w:r w:rsidR="007B4D4F" w:rsidRPr="00A16385">
        <w:rPr>
          <w:rFonts w:ascii="Times New Roman" w:hAnsi="Times New Roman" w:cs="Times New Roman"/>
          <w:sz w:val="24"/>
          <w:szCs w:val="24"/>
        </w:rPr>
        <w:t>“</w:t>
      </w:r>
      <w:r w:rsidR="007E6CB0" w:rsidRPr="00A16385">
        <w:rPr>
          <w:rFonts w:ascii="Times New Roman" w:hAnsi="Times New Roman" w:cs="Times New Roman"/>
          <w:sz w:val="24"/>
          <w:szCs w:val="24"/>
        </w:rPr>
        <w:t>stratejik niteliğini ve kurumsal yapısını yansıtan temel belge</w:t>
      </w:r>
      <w:r w:rsidR="007B4D4F" w:rsidRPr="00A16385">
        <w:rPr>
          <w:rFonts w:ascii="Times New Roman" w:hAnsi="Times New Roman" w:cs="Times New Roman"/>
          <w:sz w:val="24"/>
          <w:szCs w:val="24"/>
        </w:rPr>
        <w:t>”</w:t>
      </w:r>
      <w:r w:rsidR="00D027ED">
        <w:rPr>
          <w:rStyle w:val="DipnotBavurusu"/>
          <w:rFonts w:ascii="Times New Roman" w:hAnsi="Times New Roman" w:cs="Times New Roman"/>
          <w:sz w:val="24"/>
          <w:szCs w:val="24"/>
        </w:rPr>
        <w:footnoteReference w:id="48"/>
      </w:r>
      <w:r w:rsidR="00014BA3">
        <w:rPr>
          <w:rFonts w:ascii="Times New Roman" w:hAnsi="Times New Roman" w:cs="Times New Roman"/>
          <w:sz w:val="24"/>
          <w:szCs w:val="24"/>
        </w:rPr>
        <w:t xml:space="preserve"> </w:t>
      </w:r>
      <w:r w:rsidR="007E6CB0" w:rsidRPr="00A16385">
        <w:rPr>
          <w:rFonts w:ascii="Times New Roman" w:hAnsi="Times New Roman" w:cs="Times New Roman"/>
          <w:sz w:val="24"/>
          <w:szCs w:val="24"/>
        </w:rPr>
        <w:t>olarak imzalanmıştır.</w:t>
      </w:r>
      <w:r w:rsidR="00A16385">
        <w:rPr>
          <w:rFonts w:ascii="Times New Roman" w:hAnsi="Times New Roman" w:cs="Times New Roman"/>
          <w:sz w:val="24"/>
          <w:szCs w:val="24"/>
        </w:rPr>
        <w:t xml:space="preserve"> </w:t>
      </w:r>
      <w:r w:rsidR="00A16385" w:rsidRPr="00F8520C">
        <w:rPr>
          <w:rFonts w:ascii="Times New Roman" w:hAnsi="Times New Roman" w:cs="Times New Roman"/>
          <w:i/>
          <w:sz w:val="24"/>
          <w:szCs w:val="24"/>
        </w:rPr>
        <w:t>Uygulama Planı</w:t>
      </w:r>
      <w:r w:rsidR="00A16385">
        <w:rPr>
          <w:rFonts w:ascii="Times New Roman" w:hAnsi="Times New Roman" w:cs="Times New Roman"/>
          <w:sz w:val="24"/>
          <w:szCs w:val="24"/>
        </w:rPr>
        <w:t xml:space="preserve"> kaps</w:t>
      </w:r>
      <w:r w:rsidR="00A16385" w:rsidRPr="00A16385">
        <w:rPr>
          <w:rFonts w:ascii="Times New Roman" w:hAnsi="Times New Roman" w:cs="Times New Roman"/>
          <w:sz w:val="24"/>
          <w:szCs w:val="24"/>
        </w:rPr>
        <w:t xml:space="preserve">amında </w:t>
      </w:r>
      <w:r w:rsidR="0076551E">
        <w:rPr>
          <w:rFonts w:ascii="Times New Roman" w:hAnsi="Times New Roman" w:cs="Times New Roman"/>
          <w:sz w:val="24"/>
          <w:szCs w:val="24"/>
        </w:rPr>
        <w:t xml:space="preserve">ve yine I. Zirve kararlarına uygun olarak 16 </w:t>
      </w:r>
      <w:r w:rsidR="00A10E1D">
        <w:rPr>
          <w:rFonts w:ascii="Times New Roman" w:hAnsi="Times New Roman" w:cs="Times New Roman"/>
          <w:sz w:val="24"/>
          <w:szCs w:val="24"/>
        </w:rPr>
        <w:t xml:space="preserve">Aralık 2011 tarihinde düzenlenen Türkiye-Afrika Ortaklığı </w:t>
      </w:r>
      <w:r w:rsidR="00FE6318">
        <w:rPr>
          <w:rFonts w:ascii="Times New Roman" w:hAnsi="Times New Roman" w:cs="Times New Roman"/>
          <w:sz w:val="24"/>
          <w:szCs w:val="24"/>
        </w:rPr>
        <w:t xml:space="preserve">Birinci </w:t>
      </w:r>
      <w:r w:rsidR="00A10E1D">
        <w:rPr>
          <w:rFonts w:ascii="Times New Roman" w:hAnsi="Times New Roman" w:cs="Times New Roman"/>
          <w:sz w:val="24"/>
          <w:szCs w:val="24"/>
        </w:rPr>
        <w:t xml:space="preserve">Bakanlar Düzeyinde Gözden Geçirme Konferansı da hem o güne kadarki gelişmelerin gözden geçirilmesi hem de bir sonraki zirvenin ve gelecek çalışmaların hazırlıklarının yapılması için fırsat yaratmıştır. </w:t>
      </w:r>
    </w:p>
    <w:p w:rsidR="00803285" w:rsidRDefault="00BE515C"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00B85305" w:rsidRPr="00A16385">
        <w:rPr>
          <w:rFonts w:ascii="Times New Roman" w:hAnsi="Times New Roman" w:cs="Times New Roman"/>
          <w:sz w:val="24"/>
          <w:szCs w:val="24"/>
        </w:rPr>
        <w:t xml:space="preserve">I. </w:t>
      </w:r>
      <w:r w:rsidR="00803285">
        <w:rPr>
          <w:rFonts w:ascii="Times New Roman" w:hAnsi="Times New Roman" w:cs="Times New Roman"/>
          <w:sz w:val="24"/>
          <w:szCs w:val="24"/>
        </w:rPr>
        <w:t xml:space="preserve">Türkiye-Afrika </w:t>
      </w:r>
      <w:r w:rsidR="00B85305" w:rsidRPr="00A16385">
        <w:rPr>
          <w:rFonts w:ascii="Times New Roman" w:hAnsi="Times New Roman" w:cs="Times New Roman"/>
          <w:sz w:val="24"/>
          <w:szCs w:val="24"/>
        </w:rPr>
        <w:t>Zirve</w:t>
      </w:r>
      <w:r w:rsidR="00803285">
        <w:rPr>
          <w:rFonts w:ascii="Times New Roman" w:hAnsi="Times New Roman" w:cs="Times New Roman"/>
          <w:sz w:val="24"/>
          <w:szCs w:val="24"/>
        </w:rPr>
        <w:t xml:space="preserve">si </w:t>
      </w:r>
      <w:r w:rsidR="00B85305" w:rsidRPr="00A16385">
        <w:rPr>
          <w:rFonts w:ascii="Times New Roman" w:hAnsi="Times New Roman" w:cs="Times New Roman"/>
          <w:sz w:val="24"/>
          <w:szCs w:val="24"/>
        </w:rPr>
        <w:t xml:space="preserve">19-21 Kasım 2014 </w:t>
      </w:r>
      <w:r w:rsidR="00803285">
        <w:rPr>
          <w:rFonts w:ascii="Times New Roman" w:hAnsi="Times New Roman" w:cs="Times New Roman"/>
          <w:sz w:val="24"/>
          <w:szCs w:val="24"/>
        </w:rPr>
        <w:t>tarihlerinde Ek</w:t>
      </w:r>
      <w:r w:rsidR="00B85305" w:rsidRPr="00A16385">
        <w:rPr>
          <w:rFonts w:ascii="Times New Roman" w:hAnsi="Times New Roman" w:cs="Times New Roman"/>
          <w:sz w:val="24"/>
          <w:szCs w:val="24"/>
        </w:rPr>
        <w:t>v</w:t>
      </w:r>
      <w:r w:rsidR="00803285">
        <w:rPr>
          <w:rFonts w:ascii="Times New Roman" w:hAnsi="Times New Roman" w:cs="Times New Roman"/>
          <w:sz w:val="24"/>
          <w:szCs w:val="24"/>
        </w:rPr>
        <w:t>ator Ginesi’nin başkenti Malabo’da düzenlenmiştir.</w:t>
      </w:r>
      <w:r w:rsidR="00B85305" w:rsidRPr="00A16385">
        <w:rPr>
          <w:rFonts w:ascii="Times New Roman" w:hAnsi="Times New Roman" w:cs="Times New Roman"/>
          <w:sz w:val="24"/>
          <w:szCs w:val="24"/>
        </w:rPr>
        <w:t xml:space="preserve"> Afrika’nın Sürdürülebilir Kalkınması ve Bütünleşmesinin Güçlendirilmesi İçin Yeni Bir Ortaklık Modeli temalı zirvede Türkiye ile Afrika arasındaki </w:t>
      </w:r>
      <w:r w:rsidR="00FC4511">
        <w:rPr>
          <w:rFonts w:ascii="Times New Roman" w:hAnsi="Times New Roman" w:cs="Times New Roman"/>
          <w:sz w:val="24"/>
          <w:szCs w:val="24"/>
        </w:rPr>
        <w:t xml:space="preserve">ilişkilerin ve </w:t>
      </w:r>
      <w:r w:rsidR="00B85305" w:rsidRPr="00A16385">
        <w:rPr>
          <w:rFonts w:ascii="Times New Roman" w:hAnsi="Times New Roman" w:cs="Times New Roman"/>
          <w:sz w:val="24"/>
          <w:szCs w:val="24"/>
        </w:rPr>
        <w:t xml:space="preserve">stratejik ortaklığın </w:t>
      </w:r>
      <w:r w:rsidR="00803285">
        <w:rPr>
          <w:rFonts w:ascii="Times New Roman" w:hAnsi="Times New Roman" w:cs="Times New Roman"/>
          <w:sz w:val="24"/>
          <w:szCs w:val="24"/>
        </w:rPr>
        <w:t xml:space="preserve">bir süreklilik ve düzenlilik içinde </w:t>
      </w:r>
      <w:r>
        <w:rPr>
          <w:rFonts w:ascii="Times New Roman" w:hAnsi="Times New Roman" w:cs="Times New Roman"/>
          <w:sz w:val="24"/>
          <w:szCs w:val="24"/>
        </w:rPr>
        <w:t>ilerletilmesi</w:t>
      </w:r>
      <w:r w:rsidR="00803285">
        <w:rPr>
          <w:rFonts w:ascii="Times New Roman" w:hAnsi="Times New Roman" w:cs="Times New Roman"/>
          <w:sz w:val="24"/>
          <w:szCs w:val="24"/>
        </w:rPr>
        <w:t>ne devam edileceği vurgulanmıştır. Afrika Birliği Komisyon</w:t>
      </w:r>
      <w:r>
        <w:rPr>
          <w:rFonts w:ascii="Times New Roman" w:hAnsi="Times New Roman" w:cs="Times New Roman"/>
          <w:sz w:val="24"/>
          <w:szCs w:val="24"/>
        </w:rPr>
        <w:t xml:space="preserve"> Başkanı</w:t>
      </w:r>
      <w:r w:rsidR="000A7BE6">
        <w:rPr>
          <w:rFonts w:ascii="Times New Roman" w:hAnsi="Times New Roman" w:cs="Times New Roman"/>
          <w:sz w:val="24"/>
          <w:szCs w:val="24"/>
        </w:rPr>
        <w:t>’</w:t>
      </w:r>
      <w:r>
        <w:rPr>
          <w:rFonts w:ascii="Times New Roman" w:hAnsi="Times New Roman" w:cs="Times New Roman"/>
          <w:sz w:val="24"/>
          <w:szCs w:val="24"/>
        </w:rPr>
        <w:t xml:space="preserve">nın zirveye katılımı yüksek düzeyde diplomatik temsil vasıtasıyla Türkiye ile ilişkilerin ilerletilmesi ve kuvvetlendirilmesi arzusunu yansıtan </w:t>
      </w:r>
      <w:r w:rsidR="00F8520C">
        <w:rPr>
          <w:rFonts w:ascii="Times New Roman" w:hAnsi="Times New Roman" w:cs="Times New Roman"/>
          <w:sz w:val="24"/>
          <w:szCs w:val="24"/>
        </w:rPr>
        <w:t>bir göstergedir</w:t>
      </w:r>
      <w:r w:rsidR="00014BA3">
        <w:rPr>
          <w:rFonts w:ascii="Times New Roman" w:hAnsi="Times New Roman" w:cs="Times New Roman"/>
          <w:sz w:val="24"/>
          <w:szCs w:val="24"/>
        </w:rPr>
        <w:t>.</w:t>
      </w:r>
      <w:r w:rsidR="00014BA3">
        <w:rPr>
          <w:rStyle w:val="DipnotBavurusu"/>
          <w:rFonts w:ascii="Times New Roman" w:hAnsi="Times New Roman" w:cs="Times New Roman"/>
          <w:sz w:val="24"/>
          <w:szCs w:val="24"/>
        </w:rPr>
        <w:footnoteReference w:id="49"/>
      </w:r>
      <w:r w:rsidR="00655477">
        <w:rPr>
          <w:rFonts w:ascii="Times New Roman" w:hAnsi="Times New Roman" w:cs="Times New Roman"/>
          <w:sz w:val="24"/>
          <w:szCs w:val="24"/>
        </w:rPr>
        <w:t xml:space="preserve"> </w:t>
      </w:r>
      <w:r w:rsidR="00803285" w:rsidRPr="00803285">
        <w:rPr>
          <w:rFonts w:ascii="Times New Roman" w:hAnsi="Times New Roman" w:cs="Times New Roman"/>
          <w:sz w:val="24"/>
          <w:szCs w:val="24"/>
        </w:rPr>
        <w:t>Zirve</w:t>
      </w:r>
      <w:r w:rsidR="00803285">
        <w:rPr>
          <w:rFonts w:ascii="Times New Roman" w:hAnsi="Times New Roman" w:cs="Times New Roman"/>
          <w:sz w:val="24"/>
          <w:szCs w:val="24"/>
        </w:rPr>
        <w:t xml:space="preserve"> sonunda </w:t>
      </w:r>
      <w:r w:rsidR="00803285" w:rsidRPr="00803285">
        <w:rPr>
          <w:rFonts w:ascii="Times New Roman" w:hAnsi="Times New Roman" w:cs="Times New Roman"/>
          <w:sz w:val="24"/>
          <w:szCs w:val="24"/>
        </w:rPr>
        <w:t xml:space="preserve">kabul edilen </w:t>
      </w:r>
      <w:r w:rsidR="00803285" w:rsidRPr="00F94A59">
        <w:rPr>
          <w:rFonts w:ascii="Times New Roman" w:hAnsi="Times New Roman" w:cs="Times New Roman"/>
          <w:i/>
          <w:sz w:val="24"/>
          <w:szCs w:val="24"/>
        </w:rPr>
        <w:t xml:space="preserve">2015-2019 Ortak Uygulama </w:t>
      </w:r>
      <w:r w:rsidR="00D07088" w:rsidRPr="00F94A59">
        <w:rPr>
          <w:rFonts w:ascii="Times New Roman" w:hAnsi="Times New Roman" w:cs="Times New Roman"/>
          <w:i/>
          <w:sz w:val="24"/>
          <w:szCs w:val="24"/>
        </w:rPr>
        <w:t>Planı</w:t>
      </w:r>
      <w:r w:rsidR="00D07088">
        <w:rPr>
          <w:rFonts w:ascii="Times New Roman" w:hAnsi="Times New Roman" w:cs="Times New Roman"/>
          <w:sz w:val="24"/>
          <w:szCs w:val="24"/>
        </w:rPr>
        <w:t xml:space="preserve"> ile Türkiye ve Afrika Birliği sağlık, haberleşme, turizm, barış ve güvenlik konularına öncelik vererek; karşılıklı</w:t>
      </w:r>
      <w:r w:rsidR="00803285" w:rsidRPr="00803285">
        <w:rPr>
          <w:rFonts w:ascii="Times New Roman" w:hAnsi="Times New Roman" w:cs="Times New Roman"/>
          <w:sz w:val="24"/>
          <w:szCs w:val="24"/>
        </w:rPr>
        <w:t xml:space="preserve"> </w:t>
      </w:r>
      <w:r w:rsidR="00D07088">
        <w:rPr>
          <w:rFonts w:ascii="Times New Roman" w:hAnsi="Times New Roman" w:cs="Times New Roman"/>
          <w:sz w:val="24"/>
          <w:szCs w:val="24"/>
        </w:rPr>
        <w:t xml:space="preserve">siyasi, ekonomik ve sosyal </w:t>
      </w:r>
      <w:r w:rsidR="00803285" w:rsidRPr="00803285">
        <w:rPr>
          <w:rFonts w:ascii="Times New Roman" w:hAnsi="Times New Roman" w:cs="Times New Roman"/>
          <w:sz w:val="24"/>
          <w:szCs w:val="24"/>
        </w:rPr>
        <w:t>ilişkilerin</w:t>
      </w:r>
      <w:r w:rsidR="00D07088">
        <w:rPr>
          <w:rFonts w:ascii="Times New Roman" w:hAnsi="Times New Roman" w:cs="Times New Roman"/>
          <w:sz w:val="24"/>
          <w:szCs w:val="24"/>
        </w:rPr>
        <w:t xml:space="preserve"> geliştirilmesi konusunda mutabakata varmışlardır</w:t>
      </w:r>
      <w:r w:rsidR="00655477">
        <w:rPr>
          <w:rFonts w:ascii="Times New Roman" w:hAnsi="Times New Roman" w:cs="Times New Roman"/>
          <w:sz w:val="24"/>
          <w:szCs w:val="24"/>
        </w:rPr>
        <w:t>.</w:t>
      </w:r>
      <w:r w:rsidR="00655477">
        <w:rPr>
          <w:rStyle w:val="DipnotBavurusu"/>
          <w:rFonts w:ascii="Times New Roman" w:hAnsi="Times New Roman" w:cs="Times New Roman"/>
          <w:sz w:val="24"/>
          <w:szCs w:val="24"/>
        </w:rPr>
        <w:footnoteReference w:id="50"/>
      </w:r>
    </w:p>
    <w:p w:rsidR="000A7BE6" w:rsidRDefault="00D07088"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Türkiye-Afrika ilişkilerinin kurumsallaşması için önemli bir yeri olan z</w:t>
      </w:r>
      <w:r w:rsidR="00334FAA">
        <w:rPr>
          <w:rFonts w:ascii="Times New Roman" w:hAnsi="Times New Roman" w:cs="Times New Roman"/>
          <w:sz w:val="24"/>
          <w:szCs w:val="24"/>
        </w:rPr>
        <w:t>irve</w:t>
      </w:r>
      <w:r>
        <w:rPr>
          <w:rFonts w:ascii="Times New Roman" w:hAnsi="Times New Roman" w:cs="Times New Roman"/>
          <w:sz w:val="24"/>
          <w:szCs w:val="24"/>
        </w:rPr>
        <w:t xml:space="preserve"> toplantılarının üçüncüsünün </w:t>
      </w:r>
      <w:r w:rsidR="00EC7D98" w:rsidRPr="00A16385">
        <w:rPr>
          <w:rFonts w:ascii="Times New Roman" w:hAnsi="Times New Roman" w:cs="Times New Roman"/>
          <w:sz w:val="24"/>
          <w:szCs w:val="24"/>
        </w:rPr>
        <w:t>2019 yılında</w:t>
      </w:r>
      <w:r>
        <w:rPr>
          <w:rFonts w:ascii="Times New Roman" w:hAnsi="Times New Roman" w:cs="Times New Roman"/>
          <w:sz w:val="24"/>
          <w:szCs w:val="24"/>
        </w:rPr>
        <w:t xml:space="preserve"> Türkiye’de </w:t>
      </w:r>
      <w:r w:rsidR="00EC7D98" w:rsidRPr="00A16385">
        <w:rPr>
          <w:rFonts w:ascii="Times New Roman" w:hAnsi="Times New Roman" w:cs="Times New Roman"/>
          <w:sz w:val="24"/>
          <w:szCs w:val="24"/>
        </w:rPr>
        <w:t>düzenlenmesi öngörülmektedir.</w:t>
      </w:r>
      <w:r w:rsidR="00440471">
        <w:rPr>
          <w:rFonts w:ascii="Times New Roman" w:hAnsi="Times New Roman" w:cs="Times New Roman"/>
          <w:sz w:val="24"/>
          <w:szCs w:val="24"/>
        </w:rPr>
        <w:t xml:space="preserve"> </w:t>
      </w:r>
      <w:r w:rsidR="00440471" w:rsidRPr="006A242A">
        <w:rPr>
          <w:rFonts w:ascii="Times New Roman" w:hAnsi="Times New Roman" w:cs="Times New Roman"/>
          <w:sz w:val="24"/>
          <w:szCs w:val="24"/>
        </w:rPr>
        <w:t xml:space="preserve">Zirvenin öncesinde, Türkiye-Afrika </w:t>
      </w:r>
      <w:r w:rsidR="00FE6318" w:rsidRPr="006A242A">
        <w:rPr>
          <w:rFonts w:ascii="Times New Roman" w:hAnsi="Times New Roman" w:cs="Times New Roman"/>
          <w:sz w:val="24"/>
          <w:szCs w:val="24"/>
        </w:rPr>
        <w:t>İkinci B</w:t>
      </w:r>
      <w:r w:rsidR="00440471" w:rsidRPr="006A242A">
        <w:rPr>
          <w:rFonts w:ascii="Times New Roman" w:hAnsi="Times New Roman" w:cs="Times New Roman"/>
          <w:sz w:val="24"/>
          <w:szCs w:val="24"/>
        </w:rPr>
        <w:t>akan</w:t>
      </w:r>
      <w:r w:rsidR="00FE6318" w:rsidRPr="006A242A">
        <w:rPr>
          <w:rFonts w:ascii="Times New Roman" w:hAnsi="Times New Roman" w:cs="Times New Roman"/>
          <w:sz w:val="24"/>
          <w:szCs w:val="24"/>
        </w:rPr>
        <w:t xml:space="preserve">lar </w:t>
      </w:r>
      <w:r w:rsidR="00440471" w:rsidRPr="006A242A">
        <w:rPr>
          <w:rFonts w:ascii="Times New Roman" w:hAnsi="Times New Roman" w:cs="Times New Roman"/>
          <w:sz w:val="24"/>
          <w:szCs w:val="24"/>
        </w:rPr>
        <w:t>Gözden Geçirme Konferansı</w:t>
      </w:r>
      <w:r w:rsidR="00FE6318" w:rsidRPr="006A242A">
        <w:rPr>
          <w:rFonts w:ascii="Times New Roman" w:hAnsi="Times New Roman" w:cs="Times New Roman"/>
          <w:sz w:val="24"/>
          <w:szCs w:val="24"/>
        </w:rPr>
        <w:t xml:space="preserve"> 11-12 </w:t>
      </w:r>
      <w:r w:rsidR="00440471" w:rsidRPr="006A242A">
        <w:rPr>
          <w:rFonts w:ascii="Times New Roman" w:hAnsi="Times New Roman" w:cs="Times New Roman"/>
          <w:sz w:val="24"/>
          <w:szCs w:val="24"/>
        </w:rPr>
        <w:t>Şubat 2018 tarihinde İstanbul’da</w:t>
      </w:r>
      <w:r w:rsidR="00440471">
        <w:rPr>
          <w:rFonts w:ascii="Times New Roman" w:hAnsi="Times New Roman" w:cs="Times New Roman"/>
          <w:sz w:val="24"/>
          <w:szCs w:val="24"/>
        </w:rPr>
        <w:t xml:space="preserve"> </w:t>
      </w:r>
      <w:r w:rsidR="00F83854">
        <w:rPr>
          <w:rFonts w:ascii="Times New Roman" w:hAnsi="Times New Roman" w:cs="Times New Roman"/>
          <w:sz w:val="24"/>
          <w:szCs w:val="24"/>
        </w:rPr>
        <w:t>düzenlenmiş ve karşılıklı işbirliğinde gelinen süreçle ilgili değerlendirmelerde bulunulmuştur.</w:t>
      </w:r>
      <w:r w:rsidR="00440471">
        <w:rPr>
          <w:rFonts w:ascii="Times New Roman" w:hAnsi="Times New Roman" w:cs="Times New Roman"/>
          <w:sz w:val="24"/>
          <w:szCs w:val="24"/>
        </w:rPr>
        <w:t xml:space="preserve"> </w:t>
      </w:r>
    </w:p>
    <w:p w:rsidR="00EC7D98" w:rsidRPr="00A16385" w:rsidRDefault="00F94A59"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Zirvelerin öngörüldüğü gibi rutin ve </w:t>
      </w:r>
      <w:r w:rsidRPr="006A242A">
        <w:rPr>
          <w:rFonts w:ascii="Times New Roman" w:hAnsi="Times New Roman" w:cs="Times New Roman"/>
          <w:sz w:val="24"/>
          <w:szCs w:val="24"/>
        </w:rPr>
        <w:t xml:space="preserve">programlanmış olarak düzenlenmesi Türkiye-Afrika ilişkilerinin artık doğal bir sürece girdiğini ve sürdürülebilir bir yapıya kavuşturulduğunu göstermektedir. </w:t>
      </w:r>
      <w:r w:rsidR="00DC5127">
        <w:rPr>
          <w:rFonts w:ascii="Times New Roman" w:hAnsi="Times New Roman" w:cs="Times New Roman"/>
          <w:sz w:val="24"/>
          <w:szCs w:val="24"/>
        </w:rPr>
        <w:t xml:space="preserve">Zirveleri takiben </w:t>
      </w:r>
      <w:r w:rsidR="00EC7D98" w:rsidRPr="00A16385">
        <w:rPr>
          <w:rFonts w:ascii="Times New Roman" w:hAnsi="Times New Roman" w:cs="Times New Roman"/>
          <w:sz w:val="24"/>
          <w:szCs w:val="24"/>
        </w:rPr>
        <w:t xml:space="preserve">kabul edilen </w:t>
      </w:r>
      <w:r w:rsidR="00D07088">
        <w:rPr>
          <w:rFonts w:ascii="Times New Roman" w:hAnsi="Times New Roman" w:cs="Times New Roman"/>
          <w:sz w:val="24"/>
          <w:szCs w:val="24"/>
        </w:rPr>
        <w:t xml:space="preserve">ortak uygulama planları da </w:t>
      </w:r>
      <w:r w:rsidR="00EC7D98" w:rsidRPr="00A16385">
        <w:rPr>
          <w:rFonts w:ascii="Times New Roman" w:hAnsi="Times New Roman" w:cs="Times New Roman"/>
          <w:sz w:val="24"/>
          <w:szCs w:val="24"/>
        </w:rPr>
        <w:t>karşılıklı olarak ilişkilerin dah</w:t>
      </w:r>
      <w:r w:rsidR="00D07088">
        <w:rPr>
          <w:rFonts w:ascii="Times New Roman" w:hAnsi="Times New Roman" w:cs="Times New Roman"/>
          <w:sz w:val="24"/>
          <w:szCs w:val="24"/>
        </w:rPr>
        <w:t xml:space="preserve">a kapsamlı hale getirilmesi ve </w:t>
      </w:r>
      <w:r w:rsidR="00CA6C99">
        <w:rPr>
          <w:rFonts w:ascii="Times New Roman" w:hAnsi="Times New Roman" w:cs="Times New Roman"/>
          <w:sz w:val="24"/>
          <w:szCs w:val="24"/>
        </w:rPr>
        <w:t>çıkarların</w:t>
      </w:r>
      <w:r w:rsidR="00D07088">
        <w:rPr>
          <w:rFonts w:ascii="Times New Roman" w:hAnsi="Times New Roman" w:cs="Times New Roman"/>
          <w:sz w:val="24"/>
          <w:szCs w:val="24"/>
        </w:rPr>
        <w:t xml:space="preserve"> iki taraflı</w:t>
      </w:r>
      <w:r w:rsidR="00EC7D98" w:rsidRPr="00A16385">
        <w:rPr>
          <w:rFonts w:ascii="Times New Roman" w:hAnsi="Times New Roman" w:cs="Times New Roman"/>
          <w:sz w:val="24"/>
          <w:szCs w:val="24"/>
        </w:rPr>
        <w:t xml:space="preserve"> maksimize edilmesi yönünde </w:t>
      </w:r>
      <w:r w:rsidR="00D07088">
        <w:rPr>
          <w:rFonts w:ascii="Times New Roman" w:hAnsi="Times New Roman" w:cs="Times New Roman"/>
          <w:sz w:val="24"/>
          <w:szCs w:val="24"/>
        </w:rPr>
        <w:t>tarafların</w:t>
      </w:r>
      <w:r w:rsidR="00EC7D98" w:rsidRPr="00A16385">
        <w:rPr>
          <w:rFonts w:ascii="Times New Roman" w:hAnsi="Times New Roman" w:cs="Times New Roman"/>
          <w:sz w:val="24"/>
          <w:szCs w:val="24"/>
        </w:rPr>
        <w:t xml:space="preserve"> kararlılığı</w:t>
      </w:r>
      <w:r w:rsidR="00D07088">
        <w:rPr>
          <w:rFonts w:ascii="Times New Roman" w:hAnsi="Times New Roman" w:cs="Times New Roman"/>
          <w:sz w:val="24"/>
          <w:szCs w:val="24"/>
        </w:rPr>
        <w:t>nı</w:t>
      </w:r>
      <w:r w:rsidR="00EC7D98" w:rsidRPr="00A16385">
        <w:rPr>
          <w:rFonts w:ascii="Times New Roman" w:hAnsi="Times New Roman" w:cs="Times New Roman"/>
          <w:sz w:val="24"/>
          <w:szCs w:val="24"/>
        </w:rPr>
        <w:t xml:space="preserve"> gösteren belgelerdir.</w:t>
      </w:r>
      <w:r w:rsidR="00D07088">
        <w:rPr>
          <w:rFonts w:ascii="Times New Roman" w:hAnsi="Times New Roman" w:cs="Times New Roman"/>
          <w:sz w:val="24"/>
          <w:szCs w:val="24"/>
        </w:rPr>
        <w:t xml:space="preserve"> </w:t>
      </w:r>
      <w:r w:rsidR="00F107D9">
        <w:rPr>
          <w:rFonts w:ascii="Times New Roman" w:hAnsi="Times New Roman" w:cs="Times New Roman"/>
          <w:sz w:val="24"/>
          <w:szCs w:val="24"/>
        </w:rPr>
        <w:t xml:space="preserve">Özellikle </w:t>
      </w:r>
      <w:r w:rsidR="00F107D9" w:rsidRPr="00F94A59">
        <w:rPr>
          <w:rFonts w:ascii="Times New Roman" w:hAnsi="Times New Roman" w:cs="Times New Roman"/>
          <w:i/>
          <w:sz w:val="24"/>
          <w:szCs w:val="24"/>
        </w:rPr>
        <w:t>2015-2019 Ortak Uygulama Planı</w:t>
      </w:r>
      <w:r w:rsidR="000A7BE6">
        <w:rPr>
          <w:rFonts w:ascii="Times New Roman" w:hAnsi="Times New Roman" w:cs="Times New Roman"/>
          <w:sz w:val="24"/>
          <w:szCs w:val="24"/>
        </w:rPr>
        <w:t>’</w:t>
      </w:r>
      <w:r w:rsidR="00F107D9">
        <w:rPr>
          <w:rFonts w:ascii="Times New Roman" w:hAnsi="Times New Roman" w:cs="Times New Roman"/>
          <w:sz w:val="24"/>
          <w:szCs w:val="24"/>
        </w:rPr>
        <w:t>nda belirtilen önceliklerin yerine getirebilmesi ve projelerin uygulanabilmesi için Afrika Birliği ile işbirliği içinde çalışılmaktadır.</w:t>
      </w:r>
      <w:r w:rsidR="00F41AEB">
        <w:rPr>
          <w:rFonts w:ascii="Times New Roman" w:hAnsi="Times New Roman" w:cs="Times New Roman"/>
          <w:sz w:val="24"/>
          <w:szCs w:val="24"/>
        </w:rPr>
        <w:t xml:space="preserve"> Bu işbirliği kapsamında, </w:t>
      </w:r>
      <w:r w:rsidR="00073494">
        <w:rPr>
          <w:rFonts w:ascii="Times New Roman" w:hAnsi="Times New Roman" w:cs="Times New Roman"/>
          <w:sz w:val="24"/>
          <w:szCs w:val="24"/>
        </w:rPr>
        <w:t xml:space="preserve">ticaret ve yatırım, barış ve güvenlik, eğitim ve kültür, enerji, ulaştırma ve teknoloji transferi alanlarındaki somut </w:t>
      </w:r>
      <w:r w:rsidR="00F41AEB">
        <w:rPr>
          <w:rFonts w:ascii="Times New Roman" w:hAnsi="Times New Roman" w:cs="Times New Roman"/>
          <w:sz w:val="24"/>
          <w:szCs w:val="24"/>
        </w:rPr>
        <w:t xml:space="preserve">projelerde kullanılmak üzere, Afrika Birliği bütçesine </w:t>
      </w:r>
      <w:r w:rsidR="00693707">
        <w:rPr>
          <w:rFonts w:ascii="Times New Roman" w:hAnsi="Times New Roman" w:cs="Times New Roman"/>
          <w:sz w:val="24"/>
          <w:szCs w:val="24"/>
        </w:rPr>
        <w:t xml:space="preserve">2009 yılından itibaren yıllık bir milyon dolar tutarında </w:t>
      </w:r>
      <w:r w:rsidR="00F41AEB">
        <w:rPr>
          <w:rFonts w:ascii="Times New Roman" w:hAnsi="Times New Roman" w:cs="Times New Roman"/>
          <w:sz w:val="24"/>
          <w:szCs w:val="24"/>
        </w:rPr>
        <w:t>düzenli</w:t>
      </w:r>
      <w:r w:rsidR="00693707">
        <w:rPr>
          <w:rFonts w:ascii="Times New Roman" w:hAnsi="Times New Roman" w:cs="Times New Roman"/>
          <w:sz w:val="24"/>
          <w:szCs w:val="24"/>
        </w:rPr>
        <w:t xml:space="preserve"> nakdi</w:t>
      </w:r>
      <w:r w:rsidR="00F41AEB">
        <w:rPr>
          <w:rFonts w:ascii="Times New Roman" w:hAnsi="Times New Roman" w:cs="Times New Roman"/>
          <w:sz w:val="24"/>
          <w:szCs w:val="24"/>
        </w:rPr>
        <w:t xml:space="preserve"> yardım yap</w:t>
      </w:r>
      <w:r w:rsidR="009C11D7">
        <w:rPr>
          <w:rFonts w:ascii="Times New Roman" w:hAnsi="Times New Roman" w:cs="Times New Roman"/>
          <w:sz w:val="24"/>
          <w:szCs w:val="24"/>
        </w:rPr>
        <w:t>ıl</w:t>
      </w:r>
      <w:r w:rsidR="00F41AEB">
        <w:rPr>
          <w:rFonts w:ascii="Times New Roman" w:hAnsi="Times New Roman" w:cs="Times New Roman"/>
          <w:sz w:val="24"/>
          <w:szCs w:val="24"/>
        </w:rPr>
        <w:t>makt</w:t>
      </w:r>
      <w:r w:rsidR="00F06D1B">
        <w:rPr>
          <w:rFonts w:ascii="Times New Roman" w:hAnsi="Times New Roman" w:cs="Times New Roman"/>
          <w:sz w:val="24"/>
          <w:szCs w:val="24"/>
        </w:rPr>
        <w:t>adır.</w:t>
      </w:r>
      <w:r w:rsidR="00F06D1B">
        <w:rPr>
          <w:rStyle w:val="DipnotBavurusu"/>
          <w:rFonts w:ascii="Times New Roman" w:hAnsi="Times New Roman" w:cs="Times New Roman"/>
          <w:sz w:val="24"/>
          <w:szCs w:val="24"/>
        </w:rPr>
        <w:footnoteReference w:id="51"/>
      </w:r>
    </w:p>
    <w:p w:rsidR="000A7BE6" w:rsidRDefault="00C85C1C"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Türkiye-Afrika ilişkilerinde b</w:t>
      </w:r>
      <w:r w:rsidR="009035F2" w:rsidRPr="00A16385">
        <w:rPr>
          <w:rFonts w:ascii="Times New Roman" w:hAnsi="Times New Roman" w:cs="Times New Roman"/>
          <w:sz w:val="24"/>
          <w:szCs w:val="24"/>
        </w:rPr>
        <w:t>ugüne kadar gelinen süreçte, özellikle belirtilmesi gereken gelişmelerden bir</w:t>
      </w:r>
      <w:r w:rsidR="00F94A59">
        <w:rPr>
          <w:rFonts w:ascii="Times New Roman" w:hAnsi="Times New Roman" w:cs="Times New Roman"/>
          <w:sz w:val="24"/>
          <w:szCs w:val="24"/>
        </w:rPr>
        <w:t xml:space="preserve"> diğer</w:t>
      </w:r>
      <w:r w:rsidR="009035F2" w:rsidRPr="00A16385">
        <w:rPr>
          <w:rFonts w:ascii="Times New Roman" w:hAnsi="Times New Roman" w:cs="Times New Roman"/>
          <w:sz w:val="24"/>
          <w:szCs w:val="24"/>
        </w:rPr>
        <w:t>i Türkiye’nin 2011 yı</w:t>
      </w:r>
      <w:r w:rsidR="00EC7D98" w:rsidRPr="00A16385">
        <w:rPr>
          <w:rFonts w:ascii="Times New Roman" w:hAnsi="Times New Roman" w:cs="Times New Roman"/>
          <w:sz w:val="24"/>
          <w:szCs w:val="24"/>
        </w:rPr>
        <w:t>l</w:t>
      </w:r>
      <w:r w:rsidR="009035F2" w:rsidRPr="00A16385">
        <w:rPr>
          <w:rFonts w:ascii="Times New Roman" w:hAnsi="Times New Roman" w:cs="Times New Roman"/>
          <w:sz w:val="24"/>
          <w:szCs w:val="24"/>
        </w:rPr>
        <w:t>ında</w:t>
      </w:r>
      <w:r w:rsidR="000A7BE6">
        <w:rPr>
          <w:rFonts w:ascii="Times New Roman" w:hAnsi="Times New Roman" w:cs="Times New Roman"/>
          <w:sz w:val="24"/>
          <w:szCs w:val="24"/>
        </w:rPr>
        <w:t>ki</w:t>
      </w:r>
      <w:r w:rsidR="009035F2" w:rsidRPr="00A16385">
        <w:rPr>
          <w:rFonts w:ascii="Times New Roman" w:hAnsi="Times New Roman" w:cs="Times New Roman"/>
          <w:sz w:val="24"/>
          <w:szCs w:val="24"/>
        </w:rPr>
        <w:t xml:space="preserve"> Somali girişimidir ki bu hareketiyle Türkiye Afrika’da sadece ekonomik veya insani </w:t>
      </w:r>
      <w:r w:rsidR="000A7BE6">
        <w:rPr>
          <w:rFonts w:ascii="Times New Roman" w:hAnsi="Times New Roman" w:cs="Times New Roman"/>
          <w:sz w:val="24"/>
          <w:szCs w:val="24"/>
        </w:rPr>
        <w:t>ve</w:t>
      </w:r>
      <w:r w:rsidR="009035F2" w:rsidRPr="00A16385">
        <w:rPr>
          <w:rFonts w:ascii="Times New Roman" w:hAnsi="Times New Roman" w:cs="Times New Roman"/>
          <w:sz w:val="24"/>
          <w:szCs w:val="24"/>
        </w:rPr>
        <w:t xml:space="preserve"> kalkınma yardımı gibi alanlarda değil, siyasi konular ve güvenlik gibi yüksek politika olarak adlandırılabilecek </w:t>
      </w:r>
      <w:r w:rsidR="009035F2" w:rsidRPr="00A16385">
        <w:rPr>
          <w:rFonts w:ascii="Times New Roman" w:hAnsi="Times New Roman" w:cs="Times New Roman"/>
          <w:sz w:val="24"/>
          <w:szCs w:val="24"/>
        </w:rPr>
        <w:lastRenderedPageBreak/>
        <w:t xml:space="preserve">hassas konularda da var olacağını göstermiştir. </w:t>
      </w:r>
      <w:r w:rsidR="001D45B3" w:rsidRPr="00A16385">
        <w:rPr>
          <w:rFonts w:ascii="Times New Roman" w:hAnsi="Times New Roman" w:cs="Times New Roman"/>
          <w:sz w:val="24"/>
          <w:szCs w:val="24"/>
        </w:rPr>
        <w:t>Türk hükümetinin Somali kon</w:t>
      </w:r>
      <w:r w:rsidR="00AE1E35">
        <w:rPr>
          <w:rFonts w:ascii="Times New Roman" w:hAnsi="Times New Roman" w:cs="Times New Roman"/>
          <w:sz w:val="24"/>
          <w:szCs w:val="24"/>
        </w:rPr>
        <w:t>usundaki yoğun çabaları Türkiye’</w:t>
      </w:r>
      <w:r w:rsidR="001D45B3" w:rsidRPr="00A16385">
        <w:rPr>
          <w:rFonts w:ascii="Times New Roman" w:hAnsi="Times New Roman" w:cs="Times New Roman"/>
          <w:sz w:val="24"/>
          <w:szCs w:val="24"/>
        </w:rPr>
        <w:t xml:space="preserve">nin Afrika’da daha büyük rol üstlenme kararlılığının bir </w:t>
      </w:r>
      <w:r w:rsidR="001B62BC">
        <w:rPr>
          <w:rFonts w:ascii="Times New Roman" w:hAnsi="Times New Roman" w:cs="Times New Roman"/>
          <w:sz w:val="24"/>
          <w:szCs w:val="24"/>
        </w:rPr>
        <w:t>göstergesi olmuştur</w:t>
      </w:r>
      <w:r w:rsidR="001D45B3" w:rsidRPr="00C85C1C">
        <w:rPr>
          <w:rFonts w:ascii="Times New Roman" w:hAnsi="Times New Roman" w:cs="Times New Roman"/>
          <w:sz w:val="24"/>
          <w:szCs w:val="24"/>
        </w:rPr>
        <w:t xml:space="preserve">. Bu kararlılıkla </w:t>
      </w:r>
      <w:r w:rsidR="009035F2" w:rsidRPr="00C85C1C">
        <w:rPr>
          <w:rFonts w:ascii="Times New Roman" w:hAnsi="Times New Roman" w:cs="Times New Roman"/>
          <w:sz w:val="24"/>
          <w:szCs w:val="24"/>
        </w:rPr>
        <w:t>birlikte uluslararası toplum da ilk defa Türkiye’yi Afrika’da söz sahibi ve etkili bir a</w:t>
      </w:r>
      <w:r w:rsidR="00F06D1B">
        <w:rPr>
          <w:rFonts w:ascii="Times New Roman" w:hAnsi="Times New Roman" w:cs="Times New Roman"/>
          <w:sz w:val="24"/>
          <w:szCs w:val="24"/>
        </w:rPr>
        <w:t>ktör olarak görmeye başlamıştır.</w:t>
      </w:r>
      <w:r w:rsidR="00F06D1B">
        <w:rPr>
          <w:rStyle w:val="DipnotBavurusu"/>
          <w:rFonts w:ascii="Times New Roman" w:hAnsi="Times New Roman" w:cs="Times New Roman"/>
          <w:sz w:val="24"/>
          <w:szCs w:val="24"/>
        </w:rPr>
        <w:footnoteReference w:id="52"/>
      </w:r>
    </w:p>
    <w:p w:rsidR="00317F15" w:rsidRDefault="005453CD"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Türkiye-Afrika arasındaki artan diplomatik ve siyasi temasların tamamlayıcı bir unsuru 2011’den itibaren kuvvetlenen güvenlik işbirliğidir. </w:t>
      </w:r>
      <w:r w:rsidR="00E6160D">
        <w:rPr>
          <w:rFonts w:ascii="Times New Roman" w:hAnsi="Times New Roman" w:cs="Times New Roman"/>
          <w:sz w:val="24"/>
          <w:szCs w:val="24"/>
        </w:rPr>
        <w:t>Dört Afrika ülkesinde</w:t>
      </w:r>
      <w:r w:rsidR="009C5E9F">
        <w:rPr>
          <w:rFonts w:ascii="Times New Roman" w:hAnsi="Times New Roman" w:cs="Times New Roman"/>
          <w:sz w:val="24"/>
          <w:szCs w:val="24"/>
        </w:rPr>
        <w:t xml:space="preserve">, </w:t>
      </w:r>
      <w:r w:rsidR="00AF7612">
        <w:rPr>
          <w:rFonts w:ascii="Times New Roman" w:hAnsi="Times New Roman" w:cs="Times New Roman"/>
          <w:sz w:val="24"/>
          <w:szCs w:val="24"/>
        </w:rPr>
        <w:t>Etiyopya, Tanzanya, Sudan ve Uganda</w:t>
      </w:r>
      <w:r w:rsidR="009C5E9F">
        <w:rPr>
          <w:rFonts w:ascii="Times New Roman" w:hAnsi="Times New Roman" w:cs="Times New Roman"/>
          <w:sz w:val="24"/>
          <w:szCs w:val="24"/>
        </w:rPr>
        <w:t>’da</w:t>
      </w:r>
      <w:r w:rsidR="00AF7612">
        <w:rPr>
          <w:rFonts w:ascii="Times New Roman" w:hAnsi="Times New Roman" w:cs="Times New Roman"/>
          <w:sz w:val="24"/>
          <w:szCs w:val="24"/>
        </w:rPr>
        <w:t xml:space="preserve"> </w:t>
      </w:r>
      <w:r w:rsidR="00317F15">
        <w:rPr>
          <w:rFonts w:ascii="Times New Roman" w:hAnsi="Times New Roman" w:cs="Times New Roman"/>
          <w:sz w:val="24"/>
          <w:szCs w:val="24"/>
        </w:rPr>
        <w:t xml:space="preserve">askeri ataşeliği bulunan </w:t>
      </w:r>
      <w:r>
        <w:rPr>
          <w:rFonts w:ascii="Times New Roman" w:hAnsi="Times New Roman" w:cs="Times New Roman"/>
          <w:sz w:val="24"/>
          <w:szCs w:val="24"/>
        </w:rPr>
        <w:t xml:space="preserve">Türkiye’nin bölgede barış ve istikrarın sağlanması için </w:t>
      </w:r>
      <w:r w:rsidR="000A7BE6">
        <w:rPr>
          <w:rFonts w:ascii="Times New Roman" w:hAnsi="Times New Roman" w:cs="Times New Roman"/>
          <w:sz w:val="24"/>
          <w:szCs w:val="24"/>
        </w:rPr>
        <w:t>sağladığı katkı takdirle karşılanmaktadır</w:t>
      </w:r>
      <w:r>
        <w:rPr>
          <w:rFonts w:ascii="Times New Roman" w:hAnsi="Times New Roman" w:cs="Times New Roman"/>
          <w:sz w:val="24"/>
          <w:szCs w:val="24"/>
        </w:rPr>
        <w:t xml:space="preserve">. Öncelikle bölgede barış dilinin </w:t>
      </w:r>
      <w:r w:rsidR="00E6160D">
        <w:rPr>
          <w:rFonts w:ascii="Times New Roman" w:hAnsi="Times New Roman" w:cs="Times New Roman"/>
          <w:sz w:val="24"/>
          <w:szCs w:val="24"/>
        </w:rPr>
        <w:t>hâkim</w:t>
      </w:r>
      <w:r>
        <w:rPr>
          <w:rFonts w:ascii="Times New Roman" w:hAnsi="Times New Roman" w:cs="Times New Roman"/>
          <w:sz w:val="24"/>
          <w:szCs w:val="24"/>
        </w:rPr>
        <w:t xml:space="preserve"> olması için çaba harcayan Türkiye</w:t>
      </w:r>
      <w:r w:rsidR="00F94A59">
        <w:rPr>
          <w:rFonts w:ascii="Times New Roman" w:hAnsi="Times New Roman" w:cs="Times New Roman"/>
          <w:sz w:val="24"/>
          <w:szCs w:val="24"/>
        </w:rPr>
        <w:t>,</w:t>
      </w:r>
      <w:r>
        <w:rPr>
          <w:rFonts w:ascii="Times New Roman" w:hAnsi="Times New Roman" w:cs="Times New Roman"/>
          <w:sz w:val="24"/>
          <w:szCs w:val="24"/>
        </w:rPr>
        <w:t xml:space="preserve"> </w:t>
      </w:r>
      <w:r w:rsidRPr="005453CD">
        <w:rPr>
          <w:rFonts w:ascii="Times New Roman" w:hAnsi="Times New Roman" w:cs="Times New Roman"/>
          <w:sz w:val="24"/>
          <w:szCs w:val="24"/>
        </w:rPr>
        <w:t>Afrika Birliği’nin kıtadaki çatışmaların önlenmesi, yönetimi ve çözüme kavuşturulması konularındaki rolünün ve öneminin bilincinde olarak Afrika Birliği bünyesinde oluşturulan Barış ve Güvenli</w:t>
      </w:r>
      <w:r>
        <w:rPr>
          <w:rFonts w:ascii="Times New Roman" w:hAnsi="Times New Roman" w:cs="Times New Roman"/>
          <w:sz w:val="24"/>
          <w:szCs w:val="24"/>
        </w:rPr>
        <w:t>k Konseyi ile Afrika Hazır Gücü’</w:t>
      </w:r>
      <w:r w:rsidRPr="005453CD">
        <w:rPr>
          <w:rFonts w:ascii="Times New Roman" w:hAnsi="Times New Roman" w:cs="Times New Roman"/>
          <w:sz w:val="24"/>
          <w:szCs w:val="24"/>
        </w:rPr>
        <w:t>nün kurulmasına destek olmuştur.</w:t>
      </w:r>
      <w:r>
        <w:rPr>
          <w:rFonts w:ascii="Times New Roman" w:hAnsi="Times New Roman" w:cs="Times New Roman"/>
          <w:sz w:val="24"/>
          <w:szCs w:val="24"/>
        </w:rPr>
        <w:t xml:space="preserve"> Diğer taraftan, </w:t>
      </w:r>
      <w:r w:rsidRPr="005453CD">
        <w:rPr>
          <w:rFonts w:ascii="Times New Roman" w:hAnsi="Times New Roman" w:cs="Times New Roman"/>
          <w:sz w:val="24"/>
          <w:szCs w:val="24"/>
        </w:rPr>
        <w:t>Türkiye aktif olarak Afrika’da görev yapan BM barış gücü ekiplerine (MINUSCA/Ota Afrika Cumhuriyeti, MONUSCO/Kongo Demokratik Cumhuriyeti, UNAMID/Darfur, UNMISS/Güney Sudan, UNMIL/Liberya, MINUSMA/Mali, UNOCI/Fildişi Sahili, UNSOM/Somali) personel desteği sağl</w:t>
      </w:r>
      <w:r w:rsidR="000B2092">
        <w:rPr>
          <w:rFonts w:ascii="Times New Roman" w:hAnsi="Times New Roman" w:cs="Times New Roman"/>
          <w:sz w:val="24"/>
          <w:szCs w:val="24"/>
        </w:rPr>
        <w:t>amaktadır</w:t>
      </w:r>
      <w:r w:rsidR="00592CE5">
        <w:rPr>
          <w:rFonts w:ascii="Times New Roman" w:hAnsi="Times New Roman" w:cs="Times New Roman"/>
          <w:sz w:val="24"/>
          <w:szCs w:val="24"/>
        </w:rPr>
        <w:t>.</w:t>
      </w:r>
      <w:r w:rsidR="00592CE5">
        <w:rPr>
          <w:rStyle w:val="DipnotBavurusu"/>
          <w:rFonts w:ascii="Times New Roman" w:hAnsi="Times New Roman" w:cs="Times New Roman"/>
          <w:sz w:val="24"/>
          <w:szCs w:val="24"/>
        </w:rPr>
        <w:footnoteReference w:id="53"/>
      </w:r>
    </w:p>
    <w:p w:rsidR="005453CD" w:rsidRDefault="00FC3F16"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 xml:space="preserve">Bunun yanında, Türkiye, Afrika’dan farklı ülkelerden gelen askeri personele </w:t>
      </w:r>
      <w:r w:rsidR="007549E0">
        <w:rPr>
          <w:rFonts w:ascii="Times New Roman" w:hAnsi="Times New Roman" w:cs="Times New Roman"/>
          <w:sz w:val="24"/>
          <w:szCs w:val="24"/>
        </w:rPr>
        <w:t>Türk İşbirliği ve Kalkınma Ajansı (TİKA)</w:t>
      </w:r>
      <w:r w:rsidR="001A528B" w:rsidRPr="00A16385">
        <w:rPr>
          <w:rFonts w:ascii="Times New Roman" w:hAnsi="Times New Roman" w:cs="Times New Roman"/>
          <w:sz w:val="24"/>
          <w:szCs w:val="24"/>
        </w:rPr>
        <w:t xml:space="preserve"> ve Ankara’daki Polis Akademisi işbirliğiyle uygulanan </w:t>
      </w:r>
      <w:r w:rsidRPr="00A16385">
        <w:rPr>
          <w:rFonts w:ascii="Times New Roman" w:hAnsi="Times New Roman" w:cs="Times New Roman"/>
          <w:sz w:val="24"/>
          <w:szCs w:val="24"/>
        </w:rPr>
        <w:t>askeri eğitim vermektedir. 2014 yılında, 20’nin üzerinde farklı ülkeden 2</w:t>
      </w:r>
      <w:r w:rsidR="00F94A59">
        <w:rPr>
          <w:rFonts w:ascii="Times New Roman" w:hAnsi="Times New Roman" w:cs="Times New Roman"/>
          <w:sz w:val="24"/>
          <w:szCs w:val="24"/>
        </w:rPr>
        <w:t>,</w:t>
      </w:r>
      <w:r w:rsidRPr="00A16385">
        <w:rPr>
          <w:rFonts w:ascii="Times New Roman" w:hAnsi="Times New Roman" w:cs="Times New Roman"/>
          <w:sz w:val="24"/>
          <w:szCs w:val="24"/>
        </w:rPr>
        <w:t>200 personele bu eğitim verilmişken, bu raka</w:t>
      </w:r>
      <w:r w:rsidR="00EC0F67" w:rsidRPr="00A16385">
        <w:rPr>
          <w:rFonts w:ascii="Times New Roman" w:hAnsi="Times New Roman" w:cs="Times New Roman"/>
          <w:sz w:val="24"/>
          <w:szCs w:val="24"/>
        </w:rPr>
        <w:t>m 2015-2016 yılı için 1</w:t>
      </w:r>
      <w:r w:rsidR="00F94A59">
        <w:rPr>
          <w:rFonts w:ascii="Times New Roman" w:hAnsi="Times New Roman" w:cs="Times New Roman"/>
          <w:sz w:val="24"/>
          <w:szCs w:val="24"/>
        </w:rPr>
        <w:t>,</w:t>
      </w:r>
      <w:r w:rsidR="00EC0F67" w:rsidRPr="00A16385">
        <w:rPr>
          <w:rFonts w:ascii="Times New Roman" w:hAnsi="Times New Roman" w:cs="Times New Roman"/>
          <w:sz w:val="24"/>
          <w:szCs w:val="24"/>
        </w:rPr>
        <w:t xml:space="preserve">200 </w:t>
      </w:r>
      <w:r w:rsidRPr="00A16385">
        <w:rPr>
          <w:rFonts w:ascii="Times New Roman" w:hAnsi="Times New Roman" w:cs="Times New Roman"/>
          <w:sz w:val="24"/>
          <w:szCs w:val="24"/>
        </w:rPr>
        <w:t xml:space="preserve">Afrikalı askeri personeli </w:t>
      </w:r>
      <w:r w:rsidR="00EC0F67" w:rsidRPr="00A16385">
        <w:rPr>
          <w:rFonts w:ascii="Times New Roman" w:hAnsi="Times New Roman" w:cs="Times New Roman"/>
          <w:sz w:val="24"/>
          <w:szCs w:val="24"/>
        </w:rPr>
        <w:t>daha k</w:t>
      </w:r>
      <w:r w:rsidRPr="00A16385">
        <w:rPr>
          <w:rFonts w:ascii="Times New Roman" w:hAnsi="Times New Roman" w:cs="Times New Roman"/>
          <w:sz w:val="24"/>
          <w:szCs w:val="24"/>
        </w:rPr>
        <w:t>apsayacak şekilde artmıştır</w:t>
      </w:r>
      <w:r w:rsidR="0079169A">
        <w:rPr>
          <w:rFonts w:ascii="Times New Roman" w:hAnsi="Times New Roman" w:cs="Times New Roman"/>
          <w:sz w:val="24"/>
          <w:szCs w:val="24"/>
        </w:rPr>
        <w:t>.</w:t>
      </w:r>
      <w:r w:rsidR="0079169A">
        <w:rPr>
          <w:rStyle w:val="DipnotBavurusu"/>
          <w:rFonts w:ascii="Times New Roman" w:hAnsi="Times New Roman" w:cs="Times New Roman"/>
          <w:sz w:val="24"/>
          <w:szCs w:val="24"/>
        </w:rPr>
        <w:footnoteReference w:id="54"/>
      </w:r>
      <w:r w:rsidR="001A528B" w:rsidRPr="00A16385">
        <w:rPr>
          <w:rFonts w:ascii="Times New Roman" w:hAnsi="Times New Roman" w:cs="Times New Roman"/>
          <w:sz w:val="24"/>
          <w:szCs w:val="24"/>
        </w:rPr>
        <w:t xml:space="preserve"> </w:t>
      </w:r>
      <w:r w:rsidR="00EC0F67" w:rsidRPr="00A16385">
        <w:rPr>
          <w:rFonts w:ascii="Times New Roman" w:hAnsi="Times New Roman" w:cs="Times New Roman"/>
          <w:sz w:val="24"/>
          <w:szCs w:val="24"/>
        </w:rPr>
        <w:t xml:space="preserve">Bunun yanında, Türkiye AB ve BM ile işbirliği halinde </w:t>
      </w:r>
      <w:r w:rsidR="00DA62D7" w:rsidRPr="00A16385">
        <w:rPr>
          <w:rFonts w:ascii="Times New Roman" w:hAnsi="Times New Roman" w:cs="Times New Roman"/>
          <w:sz w:val="24"/>
          <w:szCs w:val="24"/>
        </w:rPr>
        <w:t xml:space="preserve">Aden Körfezi’nde </w:t>
      </w:r>
      <w:r w:rsidR="00EC0F67" w:rsidRPr="00A16385">
        <w:rPr>
          <w:rFonts w:ascii="Times New Roman" w:hAnsi="Times New Roman" w:cs="Times New Roman"/>
          <w:sz w:val="24"/>
          <w:szCs w:val="24"/>
        </w:rPr>
        <w:t xml:space="preserve">korsanlıkla </w:t>
      </w:r>
      <w:r w:rsidR="00DA62D7" w:rsidRPr="00A16385">
        <w:rPr>
          <w:rFonts w:ascii="Times New Roman" w:hAnsi="Times New Roman" w:cs="Times New Roman"/>
          <w:sz w:val="24"/>
          <w:szCs w:val="24"/>
        </w:rPr>
        <w:t>mücadele</w:t>
      </w:r>
      <w:r w:rsidR="00EC0F67" w:rsidRPr="00A16385">
        <w:rPr>
          <w:rFonts w:ascii="Times New Roman" w:hAnsi="Times New Roman" w:cs="Times New Roman"/>
          <w:sz w:val="24"/>
          <w:szCs w:val="24"/>
        </w:rPr>
        <w:t xml:space="preserve"> adına askeri destekte bulunmaktadır. </w:t>
      </w:r>
      <w:r w:rsidR="000B2092">
        <w:rPr>
          <w:rFonts w:ascii="Times New Roman" w:hAnsi="Times New Roman" w:cs="Times New Roman"/>
          <w:sz w:val="24"/>
          <w:szCs w:val="24"/>
        </w:rPr>
        <w:t xml:space="preserve">Türkiye, Birleşmiş Milletler Güvenlik Konseyi </w:t>
      </w:r>
      <w:r w:rsidR="00EC0F67" w:rsidRPr="00A16385">
        <w:rPr>
          <w:rFonts w:ascii="Times New Roman" w:hAnsi="Times New Roman" w:cs="Times New Roman"/>
          <w:sz w:val="24"/>
          <w:szCs w:val="24"/>
        </w:rPr>
        <w:t xml:space="preserve">tarafından </w:t>
      </w:r>
      <w:r w:rsidR="00624F96">
        <w:rPr>
          <w:rFonts w:ascii="Times New Roman" w:hAnsi="Times New Roman" w:cs="Times New Roman"/>
          <w:sz w:val="24"/>
          <w:szCs w:val="24"/>
        </w:rPr>
        <w:t>çok ulu</w:t>
      </w:r>
      <w:r w:rsidR="00A020B8">
        <w:rPr>
          <w:rFonts w:ascii="Times New Roman" w:hAnsi="Times New Roman" w:cs="Times New Roman"/>
          <w:sz w:val="24"/>
          <w:szCs w:val="24"/>
        </w:rPr>
        <w:t>s</w:t>
      </w:r>
      <w:r w:rsidR="00624F96">
        <w:rPr>
          <w:rFonts w:ascii="Times New Roman" w:hAnsi="Times New Roman" w:cs="Times New Roman"/>
          <w:sz w:val="24"/>
          <w:szCs w:val="24"/>
        </w:rPr>
        <w:t>lu deniz gücü</w:t>
      </w:r>
      <w:r w:rsidR="000B2092">
        <w:rPr>
          <w:rFonts w:ascii="Times New Roman" w:hAnsi="Times New Roman" w:cs="Times New Roman"/>
          <w:sz w:val="24"/>
          <w:szCs w:val="24"/>
        </w:rPr>
        <w:t xml:space="preserve"> olarak</w:t>
      </w:r>
      <w:r w:rsidR="00EC0F67" w:rsidRPr="00A16385">
        <w:rPr>
          <w:rFonts w:ascii="Times New Roman" w:hAnsi="Times New Roman" w:cs="Times New Roman"/>
          <w:sz w:val="24"/>
          <w:szCs w:val="24"/>
        </w:rPr>
        <w:t xml:space="preserve"> </w:t>
      </w:r>
      <w:r w:rsidR="000B2092" w:rsidRPr="00A16385">
        <w:rPr>
          <w:rFonts w:ascii="Times New Roman" w:hAnsi="Times New Roman" w:cs="Times New Roman"/>
          <w:sz w:val="24"/>
          <w:szCs w:val="24"/>
        </w:rPr>
        <w:t xml:space="preserve">oluşturulan </w:t>
      </w:r>
      <w:r w:rsidR="00EC0F67" w:rsidRPr="00A16385">
        <w:rPr>
          <w:rFonts w:ascii="Times New Roman" w:hAnsi="Times New Roman" w:cs="Times New Roman"/>
          <w:sz w:val="24"/>
          <w:szCs w:val="24"/>
        </w:rPr>
        <w:t>151 Birleşik Güçler’</w:t>
      </w:r>
      <w:r w:rsidR="00DA62D7" w:rsidRPr="00A16385">
        <w:rPr>
          <w:rFonts w:ascii="Times New Roman" w:hAnsi="Times New Roman" w:cs="Times New Roman"/>
          <w:sz w:val="24"/>
          <w:szCs w:val="24"/>
        </w:rPr>
        <w:t xml:space="preserve">e 2009 yılından itibaren </w:t>
      </w:r>
      <w:r w:rsidR="00EC0F67" w:rsidRPr="00A16385">
        <w:rPr>
          <w:rFonts w:ascii="Times New Roman" w:hAnsi="Times New Roman" w:cs="Times New Roman"/>
          <w:sz w:val="24"/>
          <w:szCs w:val="24"/>
        </w:rPr>
        <w:t>fırkateyn</w:t>
      </w:r>
      <w:r w:rsidR="00DA62D7" w:rsidRPr="00A16385">
        <w:rPr>
          <w:rFonts w:ascii="Times New Roman" w:hAnsi="Times New Roman" w:cs="Times New Roman"/>
          <w:sz w:val="24"/>
          <w:szCs w:val="24"/>
        </w:rPr>
        <w:t xml:space="preserve"> desteği ile </w:t>
      </w:r>
      <w:r w:rsidR="00EC0F67" w:rsidRPr="00A16385">
        <w:rPr>
          <w:rFonts w:ascii="Times New Roman" w:hAnsi="Times New Roman" w:cs="Times New Roman"/>
          <w:sz w:val="24"/>
          <w:szCs w:val="24"/>
        </w:rPr>
        <w:t>katılmaktadır</w:t>
      </w:r>
      <w:r w:rsidR="009D4B80">
        <w:rPr>
          <w:rFonts w:ascii="Times New Roman" w:hAnsi="Times New Roman" w:cs="Times New Roman"/>
          <w:sz w:val="24"/>
          <w:szCs w:val="24"/>
        </w:rPr>
        <w:t>.</w:t>
      </w:r>
      <w:r w:rsidR="009D4B80">
        <w:rPr>
          <w:rStyle w:val="DipnotBavurusu"/>
          <w:rFonts w:ascii="Times New Roman" w:hAnsi="Times New Roman" w:cs="Times New Roman"/>
          <w:sz w:val="24"/>
          <w:szCs w:val="24"/>
        </w:rPr>
        <w:footnoteReference w:id="55"/>
      </w:r>
      <w:r w:rsidR="002A63EF">
        <w:rPr>
          <w:rFonts w:ascii="Times New Roman" w:hAnsi="Times New Roman" w:cs="Times New Roman"/>
          <w:sz w:val="24"/>
          <w:szCs w:val="24"/>
        </w:rPr>
        <w:t xml:space="preserve"> </w:t>
      </w:r>
      <w:r w:rsidR="000B2092">
        <w:rPr>
          <w:rFonts w:ascii="Times New Roman" w:hAnsi="Times New Roman" w:cs="Times New Roman"/>
          <w:sz w:val="24"/>
          <w:szCs w:val="24"/>
        </w:rPr>
        <w:t>Bölgedeki güvenliği ve istikrarı sağlayabilmek için askeri gücünü bile barış adına bir yumuşak güç aracı olarak kullanan T</w:t>
      </w:r>
      <w:r w:rsidR="006C4A91" w:rsidRPr="00A16385">
        <w:rPr>
          <w:rFonts w:ascii="Times New Roman" w:hAnsi="Times New Roman" w:cs="Times New Roman"/>
          <w:sz w:val="24"/>
          <w:szCs w:val="24"/>
        </w:rPr>
        <w:t xml:space="preserve">ürkiye’nin </w:t>
      </w:r>
      <w:r w:rsidR="003E48A8" w:rsidRPr="00A16385">
        <w:rPr>
          <w:rFonts w:ascii="Times New Roman" w:hAnsi="Times New Roman" w:cs="Times New Roman"/>
          <w:sz w:val="24"/>
          <w:szCs w:val="24"/>
        </w:rPr>
        <w:t>Afri</w:t>
      </w:r>
      <w:r w:rsidR="006C4A91" w:rsidRPr="00A16385">
        <w:rPr>
          <w:rFonts w:ascii="Times New Roman" w:hAnsi="Times New Roman" w:cs="Times New Roman"/>
          <w:sz w:val="24"/>
          <w:szCs w:val="24"/>
        </w:rPr>
        <w:t>ka’ya sağladığı güvenlik ve askeri destek kıta ülkeleri için</w:t>
      </w:r>
      <w:r w:rsidR="00317F15">
        <w:rPr>
          <w:rFonts w:ascii="Times New Roman" w:hAnsi="Times New Roman" w:cs="Times New Roman"/>
          <w:sz w:val="24"/>
          <w:szCs w:val="24"/>
        </w:rPr>
        <w:t xml:space="preserve"> her zaman</w:t>
      </w:r>
      <w:r w:rsidR="006C4A91" w:rsidRPr="00A16385">
        <w:rPr>
          <w:rFonts w:ascii="Times New Roman" w:hAnsi="Times New Roman" w:cs="Times New Roman"/>
          <w:sz w:val="24"/>
          <w:szCs w:val="24"/>
        </w:rPr>
        <w:t xml:space="preserve"> büyük önem </w:t>
      </w:r>
      <w:r w:rsidR="00E6160D">
        <w:rPr>
          <w:rFonts w:ascii="Times New Roman" w:hAnsi="Times New Roman" w:cs="Times New Roman"/>
          <w:sz w:val="24"/>
          <w:szCs w:val="24"/>
        </w:rPr>
        <w:t>taşımaktadır</w:t>
      </w:r>
      <w:r w:rsidR="006C4A91" w:rsidRPr="00A16385">
        <w:rPr>
          <w:rFonts w:ascii="Times New Roman" w:hAnsi="Times New Roman" w:cs="Times New Roman"/>
          <w:sz w:val="24"/>
          <w:szCs w:val="24"/>
        </w:rPr>
        <w:t>.</w:t>
      </w:r>
      <w:r w:rsidR="00DA099F" w:rsidRPr="00A16385">
        <w:rPr>
          <w:rFonts w:ascii="Times New Roman" w:hAnsi="Times New Roman" w:cs="Times New Roman"/>
          <w:sz w:val="24"/>
          <w:szCs w:val="24"/>
        </w:rPr>
        <w:t xml:space="preserve"> </w:t>
      </w:r>
    </w:p>
    <w:p w:rsidR="00985DF0" w:rsidRPr="00AF263C" w:rsidRDefault="00AF263C" w:rsidP="00AF263C">
      <w:pPr>
        <w:spacing w:after="120" w:line="24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5.2.2. </w:t>
      </w:r>
      <w:r w:rsidR="00985DF0" w:rsidRPr="00AF263C">
        <w:rPr>
          <w:rFonts w:ascii="Times New Roman" w:hAnsi="Times New Roman" w:cs="Times New Roman"/>
          <w:b/>
          <w:sz w:val="24"/>
          <w:szCs w:val="24"/>
        </w:rPr>
        <w:t>Ekonomi</w:t>
      </w:r>
      <w:r w:rsidR="00E96864" w:rsidRPr="00AF263C">
        <w:rPr>
          <w:rFonts w:ascii="Times New Roman" w:hAnsi="Times New Roman" w:cs="Times New Roman"/>
          <w:b/>
          <w:sz w:val="24"/>
          <w:szCs w:val="24"/>
        </w:rPr>
        <w:t xml:space="preserve"> ve Ticaret Alan</w:t>
      </w:r>
      <w:r w:rsidR="00EC519D" w:rsidRPr="00AF263C">
        <w:rPr>
          <w:rFonts w:ascii="Times New Roman" w:hAnsi="Times New Roman" w:cs="Times New Roman"/>
          <w:b/>
          <w:sz w:val="24"/>
          <w:szCs w:val="24"/>
        </w:rPr>
        <w:t>ın</w:t>
      </w:r>
      <w:r w:rsidR="00E96864" w:rsidRPr="00AF263C">
        <w:rPr>
          <w:rFonts w:ascii="Times New Roman" w:hAnsi="Times New Roman" w:cs="Times New Roman"/>
          <w:b/>
          <w:sz w:val="24"/>
          <w:szCs w:val="24"/>
        </w:rPr>
        <w:t>daki</w:t>
      </w:r>
      <w:r w:rsidR="00E766F4" w:rsidRPr="00AF263C">
        <w:rPr>
          <w:rFonts w:ascii="Times New Roman" w:hAnsi="Times New Roman" w:cs="Times New Roman"/>
          <w:b/>
          <w:sz w:val="24"/>
          <w:szCs w:val="24"/>
        </w:rPr>
        <w:t xml:space="preserve"> </w:t>
      </w:r>
      <w:r w:rsidR="00372752" w:rsidRPr="00AF263C">
        <w:rPr>
          <w:rFonts w:ascii="Times New Roman" w:hAnsi="Times New Roman" w:cs="Times New Roman"/>
          <w:b/>
          <w:sz w:val="24"/>
          <w:szCs w:val="24"/>
        </w:rPr>
        <w:t>Gelişmeler</w:t>
      </w:r>
    </w:p>
    <w:p w:rsidR="00417C22" w:rsidRDefault="00417C22"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 ile</w:t>
      </w:r>
      <w:r w:rsidRPr="00417C22">
        <w:rPr>
          <w:rFonts w:ascii="Times New Roman" w:hAnsi="Times New Roman" w:cs="Times New Roman"/>
          <w:sz w:val="24"/>
          <w:szCs w:val="24"/>
        </w:rPr>
        <w:t xml:space="preserve"> Afrika ülkeleri </w:t>
      </w:r>
      <w:r w:rsidR="007549E0">
        <w:rPr>
          <w:rFonts w:ascii="Times New Roman" w:hAnsi="Times New Roman" w:cs="Times New Roman"/>
          <w:sz w:val="24"/>
          <w:szCs w:val="24"/>
        </w:rPr>
        <w:t xml:space="preserve">arasındaki ekonomik gelişmeleri </w:t>
      </w:r>
      <w:r>
        <w:rPr>
          <w:rFonts w:ascii="Times New Roman" w:hAnsi="Times New Roman" w:cs="Times New Roman"/>
          <w:sz w:val="24"/>
          <w:szCs w:val="24"/>
        </w:rPr>
        <w:t>Türkiye tarafından</w:t>
      </w:r>
      <w:r w:rsidR="007549E0">
        <w:rPr>
          <w:rFonts w:ascii="Times New Roman" w:hAnsi="Times New Roman" w:cs="Times New Roman"/>
          <w:sz w:val="24"/>
          <w:szCs w:val="24"/>
        </w:rPr>
        <w:t xml:space="preserve"> </w:t>
      </w:r>
      <w:r>
        <w:rPr>
          <w:rFonts w:ascii="Times New Roman" w:hAnsi="Times New Roman" w:cs="Times New Roman"/>
          <w:sz w:val="24"/>
          <w:szCs w:val="24"/>
        </w:rPr>
        <w:t xml:space="preserve">sağlanan yardımlar, artan ticaret hacmi ve ekonomik </w:t>
      </w:r>
      <w:r w:rsidR="00E6160D">
        <w:rPr>
          <w:rFonts w:ascii="Times New Roman" w:hAnsi="Times New Roman" w:cs="Times New Roman"/>
          <w:sz w:val="24"/>
          <w:szCs w:val="24"/>
        </w:rPr>
        <w:t xml:space="preserve">bütünleşme </w:t>
      </w:r>
      <w:r>
        <w:rPr>
          <w:rFonts w:ascii="Times New Roman" w:hAnsi="Times New Roman" w:cs="Times New Roman"/>
          <w:sz w:val="24"/>
          <w:szCs w:val="24"/>
        </w:rPr>
        <w:t xml:space="preserve">girişimleri olmak üzere üç farklı açıdan incelemek mümkündür. </w:t>
      </w:r>
    </w:p>
    <w:p w:rsidR="00D92824" w:rsidRDefault="00D92824"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Tablo 1’de görüldüğü gibi Afrika Yılı’nın ilan edildiği 2005 yılından itibaren </w:t>
      </w:r>
      <w:r w:rsidRPr="00A16385">
        <w:rPr>
          <w:rFonts w:ascii="Times New Roman" w:hAnsi="Times New Roman" w:cs="Times New Roman"/>
          <w:sz w:val="24"/>
          <w:szCs w:val="24"/>
        </w:rPr>
        <w:t xml:space="preserve">Türkiye’nin Afrika ile ticari ilişkileri ve </w:t>
      </w:r>
      <w:r>
        <w:rPr>
          <w:rFonts w:ascii="Times New Roman" w:hAnsi="Times New Roman" w:cs="Times New Roman"/>
          <w:sz w:val="24"/>
          <w:szCs w:val="24"/>
        </w:rPr>
        <w:t xml:space="preserve">toplam </w:t>
      </w:r>
      <w:r w:rsidRPr="00A16385">
        <w:rPr>
          <w:rFonts w:ascii="Times New Roman" w:hAnsi="Times New Roman" w:cs="Times New Roman"/>
          <w:sz w:val="24"/>
          <w:szCs w:val="24"/>
        </w:rPr>
        <w:t>t</w:t>
      </w:r>
      <w:r>
        <w:rPr>
          <w:rFonts w:ascii="Times New Roman" w:hAnsi="Times New Roman" w:cs="Times New Roman"/>
          <w:sz w:val="24"/>
          <w:szCs w:val="24"/>
        </w:rPr>
        <w:t>icareti önemli oranda artış göstermiştir. Bu rakam 2017 yılında bir önceki seneye göre % 12,5 dolayında artarak 18,853 milyon dolara kadar çıkmıştır. Bu artış ile kalkınma, yatırım, istihdam olanakları gibi iki tarafın da faydalanmasını sağlayacak şekilde ticaret hacmini artırmak ve Afrika ekonomisinde bir değişim ve dönüşümü mümkün kılmak amaçlanmaktadır.</w:t>
      </w:r>
      <w:r>
        <w:rPr>
          <w:rStyle w:val="DipnotBavurusu"/>
          <w:rFonts w:ascii="Times New Roman" w:hAnsi="Times New Roman" w:cs="Times New Roman"/>
          <w:sz w:val="24"/>
          <w:szCs w:val="24"/>
        </w:rPr>
        <w:footnoteReference w:id="56"/>
      </w:r>
    </w:p>
    <w:p w:rsidR="003920EC" w:rsidRDefault="003920EC" w:rsidP="00EC519D">
      <w:pPr>
        <w:spacing w:after="0" w:line="240" w:lineRule="auto"/>
        <w:ind w:firstLine="708"/>
        <w:jc w:val="both"/>
        <w:rPr>
          <w:rFonts w:ascii="Times New Roman" w:hAnsi="Times New Roman" w:cs="Times New Roman"/>
          <w:sz w:val="24"/>
          <w:szCs w:val="24"/>
        </w:rPr>
      </w:pPr>
    </w:p>
    <w:p w:rsidR="00C542DA" w:rsidRDefault="00C542DA" w:rsidP="00570C45">
      <w:pPr>
        <w:spacing w:after="120" w:line="240" w:lineRule="auto"/>
        <w:jc w:val="both"/>
        <w:rPr>
          <w:rFonts w:ascii="Times New Roman" w:hAnsi="Times New Roman" w:cs="Times New Roman"/>
          <w:b/>
        </w:rPr>
      </w:pPr>
      <w:r w:rsidRPr="00E96864">
        <w:rPr>
          <w:rFonts w:ascii="Times New Roman" w:hAnsi="Times New Roman" w:cs="Times New Roman"/>
          <w:b/>
        </w:rPr>
        <w:t xml:space="preserve">Tablo </w:t>
      </w:r>
      <w:r w:rsidR="009D21AA" w:rsidRPr="00E96864">
        <w:rPr>
          <w:rFonts w:ascii="Times New Roman" w:hAnsi="Times New Roman" w:cs="Times New Roman"/>
          <w:b/>
        </w:rPr>
        <w:t>1</w:t>
      </w:r>
      <w:r w:rsidRPr="00E96864">
        <w:rPr>
          <w:rFonts w:ascii="Times New Roman" w:hAnsi="Times New Roman" w:cs="Times New Roman"/>
          <w:b/>
        </w:rPr>
        <w:t xml:space="preserve">. Türkiye ile Afrika Arasındaki </w:t>
      </w:r>
      <w:r w:rsidR="00BD0429" w:rsidRPr="00E96864">
        <w:rPr>
          <w:rFonts w:ascii="Times New Roman" w:hAnsi="Times New Roman" w:cs="Times New Roman"/>
          <w:b/>
        </w:rPr>
        <w:t xml:space="preserve">Toplam </w:t>
      </w:r>
      <w:r w:rsidR="00564CD5" w:rsidRPr="00E96864">
        <w:rPr>
          <w:rFonts w:ascii="Times New Roman" w:hAnsi="Times New Roman" w:cs="Times New Roman"/>
          <w:b/>
        </w:rPr>
        <w:t>Ticaret (milyon</w:t>
      </w:r>
      <w:r w:rsidRPr="00E96864">
        <w:rPr>
          <w:rFonts w:ascii="Times New Roman" w:hAnsi="Times New Roman" w:cs="Times New Roman"/>
          <w:b/>
        </w:rPr>
        <w:t xml:space="preserve"> do</w:t>
      </w:r>
      <w:r w:rsidR="00564CD5" w:rsidRPr="00E96864">
        <w:rPr>
          <w:rFonts w:ascii="Times New Roman" w:hAnsi="Times New Roman" w:cs="Times New Roman"/>
          <w:b/>
        </w:rPr>
        <w:t>lar)</w:t>
      </w:r>
    </w:p>
    <w:tbl>
      <w:tblPr>
        <w:tblW w:w="9077" w:type="dxa"/>
        <w:tblInd w:w="55" w:type="dxa"/>
        <w:tblCellMar>
          <w:left w:w="70" w:type="dxa"/>
          <w:right w:w="70" w:type="dxa"/>
        </w:tblCellMar>
        <w:tblLook w:val="04A0" w:firstRow="1" w:lastRow="0" w:firstColumn="1" w:lastColumn="0" w:noHBand="0" w:noVBand="1"/>
      </w:tblPr>
      <w:tblGrid>
        <w:gridCol w:w="807"/>
        <w:gridCol w:w="937"/>
        <w:gridCol w:w="718"/>
        <w:gridCol w:w="718"/>
        <w:gridCol w:w="718"/>
        <w:gridCol w:w="718"/>
        <w:gridCol w:w="718"/>
        <w:gridCol w:w="718"/>
        <w:gridCol w:w="718"/>
        <w:gridCol w:w="718"/>
        <w:gridCol w:w="718"/>
        <w:gridCol w:w="871"/>
      </w:tblGrid>
      <w:tr w:rsidR="00431FD9" w:rsidRPr="00431FD9" w:rsidTr="00446ED1">
        <w:trPr>
          <w:trHeight w:val="294"/>
        </w:trPr>
        <w:tc>
          <w:tcPr>
            <w:tcW w:w="78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p>
        </w:tc>
        <w:tc>
          <w:tcPr>
            <w:tcW w:w="949"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2007</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2008</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2009</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2010</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2011</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2012</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2013</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2014</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2015</w:t>
            </w:r>
          </w:p>
        </w:tc>
        <w:tc>
          <w:tcPr>
            <w:tcW w:w="718"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2016</w:t>
            </w:r>
          </w:p>
        </w:tc>
        <w:tc>
          <w:tcPr>
            <w:tcW w:w="879" w:type="dxa"/>
            <w:tcBorders>
              <w:top w:val="single" w:sz="8" w:space="0" w:color="auto"/>
              <w:left w:val="nil"/>
              <w:bottom w:val="single" w:sz="8" w:space="0" w:color="auto"/>
              <w:right w:val="single" w:sz="8" w:space="0" w:color="auto"/>
            </w:tcBorders>
            <w:shd w:val="clear" w:color="auto" w:fill="auto"/>
            <w:vAlign w:val="center"/>
            <w:hideMark/>
          </w:tcPr>
          <w:p w:rsidR="00431FD9" w:rsidRPr="00431FD9" w:rsidRDefault="00431FD9" w:rsidP="00431FD9">
            <w:pPr>
              <w:spacing w:after="0" w:line="240" w:lineRule="auto"/>
              <w:jc w:val="center"/>
              <w:rPr>
                <w:rFonts w:ascii="Times New Roman" w:eastAsia="Times New Roman" w:hAnsi="Times New Roman" w:cs="Times New Roman"/>
                <w:b/>
                <w:color w:val="000000"/>
                <w:sz w:val="20"/>
                <w:szCs w:val="20"/>
                <w:lang w:eastAsia="tr-TR"/>
              </w:rPr>
            </w:pPr>
            <w:r w:rsidRPr="00431FD9">
              <w:rPr>
                <w:rFonts w:ascii="Times New Roman" w:eastAsia="Times New Roman" w:hAnsi="Times New Roman" w:cs="Times New Roman"/>
                <w:b/>
                <w:color w:val="000000"/>
                <w:sz w:val="20"/>
                <w:szCs w:val="20"/>
                <w:lang w:eastAsia="tr-TR"/>
              </w:rPr>
              <w:t>2017</w:t>
            </w:r>
          </w:p>
        </w:tc>
      </w:tr>
      <w:tr w:rsidR="00446ED1" w:rsidRPr="00431FD9" w:rsidTr="00446ED1">
        <w:trPr>
          <w:trHeight w:val="294"/>
        </w:trPr>
        <w:tc>
          <w:tcPr>
            <w:tcW w:w="787" w:type="dxa"/>
            <w:vMerge w:val="restart"/>
            <w:tcBorders>
              <w:top w:val="nil"/>
              <w:left w:val="single" w:sz="8" w:space="0" w:color="auto"/>
              <w:bottom w:val="single" w:sz="8" w:space="0" w:color="000000"/>
              <w:right w:val="single" w:sz="8" w:space="0" w:color="auto"/>
            </w:tcBorders>
            <w:shd w:val="clear" w:color="auto" w:fill="auto"/>
            <w:vAlign w:val="center"/>
            <w:hideMark/>
          </w:tcPr>
          <w:p w:rsidR="00446ED1" w:rsidRPr="00431FD9" w:rsidRDefault="00446ED1" w:rsidP="00B01F3A">
            <w:pPr>
              <w:spacing w:after="0" w:line="240" w:lineRule="auto"/>
              <w:jc w:val="both"/>
              <w:rPr>
                <w:rFonts w:ascii="Times New Roman" w:eastAsia="Times New Roman" w:hAnsi="Times New Roman" w:cs="Times New Roman"/>
                <w:color w:val="000000"/>
                <w:sz w:val="20"/>
                <w:szCs w:val="20"/>
                <w:lang w:eastAsia="tr-TR"/>
              </w:rPr>
            </w:pPr>
            <w:r w:rsidRPr="00431FD9">
              <w:rPr>
                <w:rFonts w:ascii="Times New Roman" w:eastAsia="Times New Roman" w:hAnsi="Times New Roman" w:cs="Times New Roman"/>
                <w:color w:val="000000"/>
                <w:sz w:val="20"/>
                <w:szCs w:val="20"/>
                <w:lang w:eastAsia="tr-TR"/>
              </w:rPr>
              <w:t>Kuzey Afrika</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Pr="00431FD9">
              <w:rPr>
                <w:rFonts w:ascii="Times New Roman" w:eastAsia="Times New Roman" w:hAnsi="Times New Roman" w:cs="Times New Roman"/>
                <w:color w:val="000000"/>
                <w:sz w:val="20"/>
                <w:szCs w:val="20"/>
                <w:lang w:eastAsia="tr-TR"/>
              </w:rPr>
              <w:t>315</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Pr="00431FD9">
              <w:rPr>
                <w:rFonts w:ascii="Times New Roman" w:eastAsia="Times New Roman" w:hAnsi="Times New Roman" w:cs="Times New Roman"/>
                <w:color w:val="000000"/>
                <w:sz w:val="20"/>
                <w:szCs w:val="20"/>
                <w:lang w:eastAsia="tr-TR"/>
              </w:rPr>
              <w:t>386</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9,</w:t>
            </w:r>
            <w:r w:rsidRPr="00431FD9">
              <w:rPr>
                <w:rFonts w:ascii="Times New Roman" w:eastAsia="Times New Roman" w:hAnsi="Times New Roman" w:cs="Times New Roman"/>
                <w:color w:val="000000"/>
                <w:sz w:val="20"/>
                <w:szCs w:val="20"/>
                <w:lang w:eastAsia="tr-TR"/>
              </w:rPr>
              <w:t>653</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Pr="00431FD9">
              <w:rPr>
                <w:rFonts w:ascii="Times New Roman" w:eastAsia="Times New Roman" w:hAnsi="Times New Roman" w:cs="Times New Roman"/>
                <w:color w:val="000000"/>
                <w:sz w:val="20"/>
                <w:szCs w:val="20"/>
                <w:lang w:eastAsia="tr-TR"/>
              </w:rPr>
              <w:t>123</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sidRPr="00431FD9">
              <w:rPr>
                <w:rFonts w:ascii="Times New Roman" w:eastAsia="Times New Roman" w:hAnsi="Times New Roman" w:cs="Times New Roman"/>
                <w:color w:val="000000"/>
                <w:sz w:val="20"/>
                <w:szCs w:val="20"/>
                <w:lang w:eastAsia="tr-TR"/>
              </w:rPr>
              <w:t>10</w:t>
            </w:r>
            <w:r>
              <w:rPr>
                <w:rFonts w:ascii="Times New Roman" w:eastAsia="Times New Roman" w:hAnsi="Times New Roman" w:cs="Times New Roman"/>
                <w:color w:val="000000"/>
                <w:sz w:val="20"/>
                <w:szCs w:val="20"/>
                <w:lang w:eastAsia="tr-TR"/>
              </w:rPr>
              <w:t>,</w:t>
            </w:r>
            <w:r w:rsidRPr="00431FD9">
              <w:rPr>
                <w:rFonts w:ascii="Times New Roman" w:eastAsia="Times New Roman" w:hAnsi="Times New Roman" w:cs="Times New Roman"/>
                <w:color w:val="000000"/>
                <w:sz w:val="20"/>
                <w:szCs w:val="20"/>
                <w:lang w:eastAsia="tr-TR"/>
              </w:rPr>
              <w:t>042</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r w:rsidRPr="00431FD9">
              <w:rPr>
                <w:rFonts w:ascii="Times New Roman" w:eastAsia="Times New Roman" w:hAnsi="Times New Roman" w:cs="Times New Roman"/>
                <w:color w:val="000000"/>
                <w:sz w:val="20"/>
                <w:szCs w:val="20"/>
                <w:lang w:eastAsia="tr-TR"/>
              </w:rPr>
              <w:t>751</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r w:rsidRPr="00431FD9">
              <w:rPr>
                <w:rFonts w:ascii="Times New Roman" w:eastAsia="Times New Roman" w:hAnsi="Times New Roman" w:cs="Times New Roman"/>
                <w:color w:val="000000"/>
                <w:sz w:val="20"/>
                <w:szCs w:val="20"/>
                <w:lang w:eastAsia="tr-TR"/>
              </w:rPr>
              <w:t>550</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13,</w:t>
            </w:r>
            <w:r w:rsidRPr="00431FD9">
              <w:rPr>
                <w:rFonts w:ascii="Times New Roman" w:eastAsia="Times New Roman" w:hAnsi="Times New Roman" w:cs="Times New Roman"/>
                <w:color w:val="000000"/>
                <w:sz w:val="20"/>
                <w:szCs w:val="20"/>
                <w:lang w:eastAsia="tr-TR"/>
              </w:rPr>
              <w:t>193</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r w:rsidRPr="00431FD9">
              <w:rPr>
                <w:rFonts w:ascii="Times New Roman" w:eastAsia="Times New Roman" w:hAnsi="Times New Roman" w:cs="Times New Roman"/>
                <w:color w:val="000000"/>
                <w:sz w:val="20"/>
                <w:szCs w:val="20"/>
                <w:lang w:eastAsia="tr-TR"/>
              </w:rPr>
              <w:t>534</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w:t>
            </w:r>
            <w:r w:rsidRPr="00431FD9">
              <w:rPr>
                <w:rFonts w:ascii="Times New Roman" w:eastAsia="Times New Roman" w:hAnsi="Times New Roman" w:cs="Times New Roman"/>
                <w:color w:val="000000"/>
                <w:sz w:val="20"/>
                <w:szCs w:val="20"/>
                <w:lang w:eastAsia="tr-TR"/>
              </w:rPr>
              <w:t>955</w:t>
            </w:r>
          </w:p>
        </w:tc>
        <w:tc>
          <w:tcPr>
            <w:tcW w:w="879" w:type="dxa"/>
            <w:vMerge w:val="restart"/>
            <w:tcBorders>
              <w:top w:val="nil"/>
              <w:left w:val="single" w:sz="8" w:space="0" w:color="auto"/>
              <w:bottom w:val="single" w:sz="8" w:space="0" w:color="000000"/>
              <w:right w:val="single" w:sz="8" w:space="0" w:color="auto"/>
            </w:tcBorders>
            <w:shd w:val="clear" w:color="auto" w:fill="auto"/>
            <w:vAlign w:val="center"/>
            <w:hideMark/>
          </w:tcPr>
          <w:p w:rsidR="00446ED1" w:rsidRPr="00431FD9" w:rsidRDefault="00446ED1" w:rsidP="00B01F3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11,</w:t>
            </w:r>
            <w:r w:rsidRPr="00431FD9">
              <w:rPr>
                <w:rFonts w:ascii="Times New Roman" w:eastAsia="Times New Roman" w:hAnsi="Times New Roman" w:cs="Times New Roman"/>
                <w:color w:val="000000"/>
                <w:sz w:val="20"/>
                <w:szCs w:val="20"/>
                <w:lang w:eastAsia="tr-TR"/>
              </w:rPr>
              <w:t>672</w:t>
            </w:r>
          </w:p>
        </w:tc>
      </w:tr>
      <w:tr w:rsidR="00446ED1" w:rsidRPr="00431FD9" w:rsidTr="00446ED1">
        <w:trPr>
          <w:trHeight w:val="294"/>
        </w:trPr>
        <w:tc>
          <w:tcPr>
            <w:tcW w:w="787"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949"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879"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r>
      <w:tr w:rsidR="00446ED1" w:rsidRPr="00431FD9" w:rsidTr="00446ED1">
        <w:trPr>
          <w:trHeight w:val="294"/>
        </w:trPr>
        <w:tc>
          <w:tcPr>
            <w:tcW w:w="787"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949"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879"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r>
      <w:tr w:rsidR="00446ED1" w:rsidRPr="00431FD9" w:rsidTr="00446ED1">
        <w:trPr>
          <w:trHeight w:val="230"/>
        </w:trPr>
        <w:tc>
          <w:tcPr>
            <w:tcW w:w="787"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949"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c>
          <w:tcPr>
            <w:tcW w:w="879" w:type="dxa"/>
            <w:vMerge/>
            <w:tcBorders>
              <w:top w:val="nil"/>
              <w:left w:val="single" w:sz="8" w:space="0" w:color="auto"/>
              <w:bottom w:val="single" w:sz="8" w:space="0" w:color="000000"/>
              <w:right w:val="single" w:sz="8" w:space="0" w:color="auto"/>
            </w:tcBorders>
            <w:vAlign w:val="center"/>
            <w:hideMark/>
          </w:tcPr>
          <w:p w:rsidR="00446ED1" w:rsidRPr="00431FD9" w:rsidRDefault="00446ED1" w:rsidP="00B01F3A">
            <w:pPr>
              <w:spacing w:after="0" w:line="240" w:lineRule="auto"/>
              <w:rPr>
                <w:rFonts w:ascii="Times New Roman" w:eastAsia="Times New Roman" w:hAnsi="Times New Roman" w:cs="Times New Roman"/>
                <w:color w:val="000000"/>
                <w:sz w:val="20"/>
                <w:szCs w:val="20"/>
                <w:lang w:eastAsia="tr-TR"/>
              </w:rPr>
            </w:pPr>
          </w:p>
        </w:tc>
      </w:tr>
      <w:tr w:rsidR="00431FD9" w:rsidRPr="00431FD9" w:rsidTr="00446ED1">
        <w:trPr>
          <w:trHeight w:val="230"/>
        </w:trPr>
        <w:tc>
          <w:tcPr>
            <w:tcW w:w="787"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949"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879"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r>
      <w:tr w:rsidR="00431FD9" w:rsidRPr="00431FD9" w:rsidTr="00446ED1">
        <w:trPr>
          <w:trHeight w:val="294"/>
        </w:trPr>
        <w:tc>
          <w:tcPr>
            <w:tcW w:w="787"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431FD9">
            <w:pPr>
              <w:spacing w:after="0" w:line="240" w:lineRule="auto"/>
              <w:jc w:val="both"/>
              <w:rPr>
                <w:rFonts w:ascii="Times New Roman" w:eastAsia="Times New Roman" w:hAnsi="Times New Roman" w:cs="Times New Roman"/>
                <w:color w:val="000000"/>
                <w:sz w:val="20"/>
                <w:szCs w:val="20"/>
                <w:lang w:eastAsia="tr-TR"/>
              </w:rPr>
            </w:pPr>
            <w:r w:rsidRPr="00431FD9">
              <w:rPr>
                <w:rFonts w:ascii="Times New Roman" w:eastAsia="Times New Roman" w:hAnsi="Times New Roman" w:cs="Times New Roman"/>
                <w:color w:val="000000"/>
                <w:sz w:val="20"/>
                <w:szCs w:val="20"/>
                <w:lang w:eastAsia="tr-TR"/>
              </w:rPr>
              <w:t>Diğer Afrika</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431FD9" w:rsidRPr="00431FD9">
              <w:rPr>
                <w:rFonts w:ascii="Times New Roman" w:eastAsia="Times New Roman" w:hAnsi="Times New Roman" w:cs="Times New Roman"/>
                <w:color w:val="000000"/>
                <w:sz w:val="20"/>
                <w:szCs w:val="20"/>
                <w:lang w:eastAsia="tr-TR"/>
              </w:rPr>
              <w:t>767</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r w:rsidR="00431FD9" w:rsidRPr="00431FD9">
              <w:rPr>
                <w:rFonts w:ascii="Times New Roman" w:eastAsia="Times New Roman" w:hAnsi="Times New Roman" w:cs="Times New Roman"/>
                <w:color w:val="000000"/>
                <w:sz w:val="20"/>
                <w:szCs w:val="20"/>
                <w:lang w:eastAsia="tr-TR"/>
              </w:rPr>
              <w:t>272</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r w:rsidR="00431FD9" w:rsidRPr="00431FD9">
              <w:rPr>
                <w:rFonts w:ascii="Times New Roman" w:eastAsia="Times New Roman" w:hAnsi="Times New Roman" w:cs="Times New Roman"/>
                <w:color w:val="000000"/>
                <w:sz w:val="20"/>
                <w:szCs w:val="20"/>
                <w:lang w:eastAsia="tr-TR"/>
              </w:rPr>
              <w:t>439</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431FD9" w:rsidRPr="00431FD9">
              <w:rPr>
                <w:rFonts w:ascii="Times New Roman" w:eastAsia="Times New Roman" w:hAnsi="Times New Roman" w:cs="Times New Roman"/>
                <w:color w:val="000000"/>
                <w:sz w:val="20"/>
                <w:szCs w:val="20"/>
                <w:lang w:eastAsia="tr-TR"/>
              </w:rPr>
              <w:t>983</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color w:val="000000"/>
                <w:sz w:val="20"/>
                <w:szCs w:val="20"/>
                <w:lang w:eastAsia="tr-TR"/>
              </w:rPr>
            </w:pPr>
            <w:r w:rsidRPr="00431FD9">
              <w:rPr>
                <w:rFonts w:ascii="Times New Roman" w:eastAsia="Times New Roman" w:hAnsi="Times New Roman" w:cs="Times New Roman"/>
                <w:color w:val="000000"/>
                <w:sz w:val="20"/>
                <w:szCs w:val="20"/>
                <w:lang w:eastAsia="tr-TR"/>
              </w:rPr>
              <w:t>7</w:t>
            </w:r>
            <w:r w:rsidR="00A13FA0">
              <w:rPr>
                <w:rFonts w:ascii="Times New Roman" w:eastAsia="Times New Roman" w:hAnsi="Times New Roman" w:cs="Times New Roman"/>
                <w:color w:val="000000"/>
                <w:sz w:val="20"/>
                <w:szCs w:val="20"/>
                <w:lang w:eastAsia="tr-TR"/>
              </w:rPr>
              <w:t>,</w:t>
            </w:r>
            <w:r w:rsidRPr="00431FD9">
              <w:rPr>
                <w:rFonts w:ascii="Times New Roman" w:eastAsia="Times New Roman" w:hAnsi="Times New Roman" w:cs="Times New Roman"/>
                <w:color w:val="000000"/>
                <w:sz w:val="20"/>
                <w:szCs w:val="20"/>
                <w:lang w:eastAsia="tr-TR"/>
              </w:rPr>
              <w:t>057</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431FD9" w:rsidRPr="00431FD9">
              <w:rPr>
                <w:rFonts w:ascii="Times New Roman" w:eastAsia="Times New Roman" w:hAnsi="Times New Roman" w:cs="Times New Roman"/>
                <w:color w:val="000000"/>
                <w:sz w:val="20"/>
                <w:szCs w:val="20"/>
                <w:lang w:eastAsia="tr-TR"/>
              </w:rPr>
              <w:t>526</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431FD9" w:rsidRPr="00431FD9">
              <w:rPr>
                <w:rFonts w:ascii="Times New Roman" w:eastAsia="Times New Roman" w:hAnsi="Times New Roman" w:cs="Times New Roman"/>
                <w:color w:val="000000"/>
                <w:sz w:val="20"/>
                <w:szCs w:val="20"/>
                <w:lang w:eastAsia="tr-TR"/>
              </w:rPr>
              <w:t>626</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431FD9" w:rsidRPr="00431FD9">
              <w:rPr>
                <w:rFonts w:ascii="Times New Roman" w:eastAsia="Times New Roman" w:hAnsi="Times New Roman" w:cs="Times New Roman"/>
                <w:color w:val="000000"/>
                <w:sz w:val="20"/>
                <w:szCs w:val="20"/>
                <w:lang w:eastAsia="tr-TR"/>
              </w:rPr>
              <w:t>498</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r w:rsidR="00431FD9" w:rsidRPr="00431FD9">
              <w:rPr>
                <w:rFonts w:ascii="Times New Roman" w:eastAsia="Times New Roman" w:hAnsi="Times New Roman" w:cs="Times New Roman"/>
                <w:color w:val="000000"/>
                <w:sz w:val="20"/>
                <w:szCs w:val="20"/>
                <w:lang w:eastAsia="tr-TR"/>
              </w:rPr>
              <w:t>014</w:t>
            </w:r>
          </w:p>
        </w:tc>
        <w:tc>
          <w:tcPr>
            <w:tcW w:w="71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r w:rsidR="00431FD9" w:rsidRPr="00431FD9">
              <w:rPr>
                <w:rFonts w:ascii="Times New Roman" w:eastAsia="Times New Roman" w:hAnsi="Times New Roman" w:cs="Times New Roman"/>
                <w:color w:val="000000"/>
                <w:sz w:val="20"/>
                <w:szCs w:val="20"/>
                <w:lang w:eastAsia="tr-TR"/>
              </w:rPr>
              <w:t>805</w:t>
            </w:r>
          </w:p>
        </w:tc>
        <w:tc>
          <w:tcPr>
            <w:tcW w:w="879"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431FD9" w:rsidRPr="00431FD9">
              <w:rPr>
                <w:rFonts w:ascii="Times New Roman" w:eastAsia="Times New Roman" w:hAnsi="Times New Roman" w:cs="Times New Roman"/>
                <w:color w:val="000000"/>
                <w:sz w:val="20"/>
                <w:szCs w:val="20"/>
                <w:lang w:eastAsia="tr-TR"/>
              </w:rPr>
              <w:t>181</w:t>
            </w:r>
          </w:p>
        </w:tc>
      </w:tr>
      <w:tr w:rsidR="00431FD9" w:rsidRPr="00431FD9" w:rsidTr="00446ED1">
        <w:trPr>
          <w:trHeight w:val="294"/>
        </w:trPr>
        <w:tc>
          <w:tcPr>
            <w:tcW w:w="787"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949"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c>
          <w:tcPr>
            <w:tcW w:w="879"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color w:val="000000"/>
                <w:sz w:val="20"/>
                <w:szCs w:val="20"/>
                <w:lang w:eastAsia="tr-TR"/>
              </w:rPr>
            </w:pPr>
          </w:p>
        </w:tc>
      </w:tr>
      <w:tr w:rsidR="00431FD9" w:rsidRPr="00431FD9" w:rsidTr="00446ED1">
        <w:trPr>
          <w:trHeight w:val="294"/>
        </w:trPr>
        <w:tc>
          <w:tcPr>
            <w:tcW w:w="787"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431FD9">
            <w:pPr>
              <w:spacing w:after="0" w:line="240" w:lineRule="auto"/>
              <w:jc w:val="both"/>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Toplam</w:t>
            </w:r>
          </w:p>
        </w:tc>
        <w:tc>
          <w:tcPr>
            <w:tcW w:w="949"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A13FA0" w:rsidP="00431FD9">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11,</w:t>
            </w:r>
            <w:r w:rsidR="00431FD9" w:rsidRPr="00431FD9">
              <w:rPr>
                <w:rFonts w:ascii="Times New Roman" w:eastAsia="Times New Roman" w:hAnsi="Times New Roman" w:cs="Times New Roman"/>
                <w:b/>
                <w:bCs/>
                <w:color w:val="000000"/>
                <w:sz w:val="20"/>
                <w:szCs w:val="20"/>
                <w:lang w:eastAsia="tr-TR"/>
              </w:rPr>
              <w:t>082</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14</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659</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14</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092</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14</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107</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17</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100</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19</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278</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20</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176</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19</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692</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17</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548</w:t>
            </w:r>
          </w:p>
        </w:tc>
        <w:tc>
          <w:tcPr>
            <w:tcW w:w="718"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16</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761</w:t>
            </w:r>
          </w:p>
        </w:tc>
        <w:tc>
          <w:tcPr>
            <w:tcW w:w="879" w:type="dxa"/>
            <w:vMerge w:val="restart"/>
            <w:tcBorders>
              <w:top w:val="nil"/>
              <w:left w:val="single" w:sz="8" w:space="0" w:color="auto"/>
              <w:bottom w:val="single" w:sz="8" w:space="0" w:color="000000"/>
              <w:right w:val="single" w:sz="8" w:space="0" w:color="auto"/>
            </w:tcBorders>
            <w:shd w:val="clear" w:color="auto" w:fill="auto"/>
            <w:vAlign w:val="center"/>
            <w:hideMark/>
          </w:tcPr>
          <w:p w:rsidR="00431FD9" w:rsidRPr="00431FD9" w:rsidRDefault="00431FD9" w:rsidP="00A13FA0">
            <w:pPr>
              <w:spacing w:after="0" w:line="240" w:lineRule="auto"/>
              <w:jc w:val="center"/>
              <w:rPr>
                <w:rFonts w:ascii="Times New Roman" w:eastAsia="Times New Roman" w:hAnsi="Times New Roman" w:cs="Times New Roman"/>
                <w:b/>
                <w:bCs/>
                <w:color w:val="000000"/>
                <w:sz w:val="20"/>
                <w:szCs w:val="20"/>
                <w:lang w:eastAsia="tr-TR"/>
              </w:rPr>
            </w:pPr>
            <w:r w:rsidRPr="00431FD9">
              <w:rPr>
                <w:rFonts w:ascii="Times New Roman" w:eastAsia="Times New Roman" w:hAnsi="Times New Roman" w:cs="Times New Roman"/>
                <w:b/>
                <w:bCs/>
                <w:color w:val="000000"/>
                <w:sz w:val="20"/>
                <w:szCs w:val="20"/>
                <w:lang w:eastAsia="tr-TR"/>
              </w:rPr>
              <w:t>18</w:t>
            </w:r>
            <w:r w:rsidR="00A13FA0">
              <w:rPr>
                <w:rFonts w:ascii="Times New Roman" w:eastAsia="Times New Roman" w:hAnsi="Times New Roman" w:cs="Times New Roman"/>
                <w:b/>
                <w:bCs/>
                <w:color w:val="000000"/>
                <w:sz w:val="20"/>
                <w:szCs w:val="20"/>
                <w:lang w:eastAsia="tr-TR"/>
              </w:rPr>
              <w:t>,</w:t>
            </w:r>
            <w:r w:rsidRPr="00431FD9">
              <w:rPr>
                <w:rFonts w:ascii="Times New Roman" w:eastAsia="Times New Roman" w:hAnsi="Times New Roman" w:cs="Times New Roman"/>
                <w:b/>
                <w:bCs/>
                <w:color w:val="000000"/>
                <w:sz w:val="20"/>
                <w:szCs w:val="20"/>
                <w:lang w:eastAsia="tr-TR"/>
              </w:rPr>
              <w:t>853</w:t>
            </w:r>
          </w:p>
        </w:tc>
      </w:tr>
      <w:tr w:rsidR="00431FD9" w:rsidRPr="00431FD9" w:rsidTr="00446ED1">
        <w:trPr>
          <w:trHeight w:val="294"/>
        </w:trPr>
        <w:tc>
          <w:tcPr>
            <w:tcW w:w="787"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949"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718"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c>
          <w:tcPr>
            <w:tcW w:w="879" w:type="dxa"/>
            <w:vMerge/>
            <w:tcBorders>
              <w:top w:val="nil"/>
              <w:left w:val="single" w:sz="8" w:space="0" w:color="auto"/>
              <w:bottom w:val="single" w:sz="8" w:space="0" w:color="000000"/>
              <w:right w:val="single" w:sz="8" w:space="0" w:color="auto"/>
            </w:tcBorders>
            <w:vAlign w:val="center"/>
            <w:hideMark/>
          </w:tcPr>
          <w:p w:rsidR="00431FD9" w:rsidRPr="00431FD9" w:rsidRDefault="00431FD9" w:rsidP="00431FD9">
            <w:pPr>
              <w:spacing w:after="0" w:line="240" w:lineRule="auto"/>
              <w:rPr>
                <w:rFonts w:ascii="Times New Roman" w:eastAsia="Times New Roman" w:hAnsi="Times New Roman" w:cs="Times New Roman"/>
                <w:b/>
                <w:bCs/>
                <w:color w:val="000000"/>
                <w:sz w:val="20"/>
                <w:szCs w:val="20"/>
                <w:lang w:eastAsia="tr-TR"/>
              </w:rPr>
            </w:pPr>
          </w:p>
        </w:tc>
      </w:tr>
    </w:tbl>
    <w:p w:rsidR="00C542DA" w:rsidRPr="00570C45" w:rsidRDefault="00BD0429" w:rsidP="00EC519D">
      <w:pPr>
        <w:spacing w:after="0" w:line="240" w:lineRule="auto"/>
        <w:jc w:val="both"/>
        <w:rPr>
          <w:rFonts w:ascii="Times New Roman" w:hAnsi="Times New Roman" w:cs="Times New Roman"/>
          <w:sz w:val="20"/>
          <w:szCs w:val="20"/>
        </w:rPr>
      </w:pPr>
      <w:r w:rsidRPr="00570C45">
        <w:rPr>
          <w:rFonts w:ascii="Times New Roman" w:hAnsi="Times New Roman" w:cs="Times New Roman"/>
          <w:sz w:val="20"/>
          <w:szCs w:val="20"/>
        </w:rPr>
        <w:t>Kaynak: Türkiye İstatistik Kurumu</w:t>
      </w:r>
      <w:r w:rsidR="00570C45">
        <w:rPr>
          <w:rFonts w:ascii="Times New Roman" w:hAnsi="Times New Roman" w:cs="Times New Roman"/>
          <w:sz w:val="20"/>
          <w:szCs w:val="20"/>
        </w:rPr>
        <w:t>.</w:t>
      </w:r>
      <w:r w:rsidRPr="00570C45">
        <w:rPr>
          <w:rStyle w:val="DipnotBavurusu"/>
          <w:rFonts w:ascii="Times New Roman" w:hAnsi="Times New Roman" w:cs="Times New Roman"/>
          <w:sz w:val="20"/>
          <w:szCs w:val="20"/>
        </w:rPr>
        <w:footnoteReference w:id="57"/>
      </w:r>
      <w:r w:rsidR="003A44A6" w:rsidRPr="00570C45">
        <w:rPr>
          <w:rFonts w:ascii="Times New Roman" w:hAnsi="Times New Roman" w:cs="Times New Roman"/>
          <w:sz w:val="20"/>
          <w:szCs w:val="20"/>
        </w:rPr>
        <w:t xml:space="preserve"> Tablo Türkiye İstatistik Kurumu’nun yayınlamış olduğu dış ticaret ile ilgili istatistiki tablolar kullanılarak yazar tarafından oluşturulmuştur.</w:t>
      </w:r>
    </w:p>
    <w:p w:rsidR="00C542DA" w:rsidRPr="00BD0429" w:rsidRDefault="00C542DA" w:rsidP="00EC519D">
      <w:pPr>
        <w:spacing w:after="0" w:line="240" w:lineRule="auto"/>
        <w:jc w:val="both"/>
        <w:rPr>
          <w:rFonts w:ascii="Times New Roman" w:hAnsi="Times New Roman" w:cs="Times New Roman"/>
          <w:sz w:val="24"/>
          <w:szCs w:val="24"/>
        </w:rPr>
      </w:pPr>
    </w:p>
    <w:p w:rsidR="00C542DA" w:rsidRDefault="00C542DA"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Türkiye’nin Afrika ülkeleri ile ticari ilişkilerini geliştirmeye yönelik en önemli </w:t>
      </w:r>
      <w:r w:rsidR="00CA6C99">
        <w:rPr>
          <w:rFonts w:ascii="Times New Roman" w:hAnsi="Times New Roman" w:cs="Times New Roman"/>
          <w:sz w:val="24"/>
          <w:szCs w:val="24"/>
        </w:rPr>
        <w:t xml:space="preserve">araç </w:t>
      </w:r>
      <w:r>
        <w:rPr>
          <w:rFonts w:ascii="Times New Roman" w:hAnsi="Times New Roman" w:cs="Times New Roman"/>
          <w:sz w:val="24"/>
          <w:szCs w:val="24"/>
        </w:rPr>
        <w:t>serbest ticaret anlaşmalarıdır. Türkiye Tunus (2005), Fas (2006), Mısır (2007), Morityus (2013) ile bu anlaşmaları tamamlamıştır. Gana ile serbest ticaret anlaşması paraf edilmiştir. Demokratik Kongo, Sudan, Kamerun, Seyşeller, Libya, Katar, Cibuti ve Çad ile müzakereler devam etmektedir. Cezayir, Güney Afrika ve A</w:t>
      </w:r>
      <w:r w:rsidR="00E84B46">
        <w:rPr>
          <w:rFonts w:ascii="Times New Roman" w:hAnsi="Times New Roman" w:cs="Times New Roman"/>
          <w:sz w:val="24"/>
          <w:szCs w:val="24"/>
        </w:rPr>
        <w:t>frika-</w:t>
      </w:r>
      <w:r>
        <w:rPr>
          <w:rFonts w:ascii="Times New Roman" w:hAnsi="Times New Roman" w:cs="Times New Roman"/>
          <w:sz w:val="24"/>
          <w:szCs w:val="24"/>
        </w:rPr>
        <w:t>K</w:t>
      </w:r>
      <w:r w:rsidR="00E84B46">
        <w:rPr>
          <w:rFonts w:ascii="Times New Roman" w:hAnsi="Times New Roman" w:cs="Times New Roman"/>
          <w:sz w:val="24"/>
          <w:szCs w:val="24"/>
        </w:rPr>
        <w:t>arayip-</w:t>
      </w:r>
      <w:r>
        <w:rPr>
          <w:rFonts w:ascii="Times New Roman" w:hAnsi="Times New Roman" w:cs="Times New Roman"/>
          <w:sz w:val="24"/>
          <w:szCs w:val="24"/>
        </w:rPr>
        <w:t>P</w:t>
      </w:r>
      <w:r w:rsidR="00E84B46">
        <w:rPr>
          <w:rFonts w:ascii="Times New Roman" w:hAnsi="Times New Roman" w:cs="Times New Roman"/>
          <w:sz w:val="24"/>
          <w:szCs w:val="24"/>
        </w:rPr>
        <w:t>asifik ülkeleri ise</w:t>
      </w:r>
      <w:r>
        <w:rPr>
          <w:rFonts w:ascii="Times New Roman" w:hAnsi="Times New Roman" w:cs="Times New Roman"/>
          <w:sz w:val="24"/>
          <w:szCs w:val="24"/>
        </w:rPr>
        <w:t xml:space="preserve"> </w:t>
      </w:r>
      <w:r w:rsidR="00E84B46">
        <w:rPr>
          <w:rFonts w:ascii="Times New Roman" w:hAnsi="Times New Roman" w:cs="Times New Roman"/>
          <w:sz w:val="24"/>
          <w:szCs w:val="24"/>
        </w:rPr>
        <w:t>anlaşmaların imzalanması için</w:t>
      </w:r>
      <w:r>
        <w:rPr>
          <w:rFonts w:ascii="Times New Roman" w:hAnsi="Times New Roman" w:cs="Times New Roman"/>
          <w:sz w:val="24"/>
          <w:szCs w:val="24"/>
        </w:rPr>
        <w:t xml:space="preserve"> girişimde bulunan ülkelerdir.</w:t>
      </w:r>
      <w:r>
        <w:rPr>
          <w:rStyle w:val="DipnotBavurusu"/>
          <w:rFonts w:ascii="Times New Roman" w:hAnsi="Times New Roman" w:cs="Times New Roman"/>
          <w:sz w:val="24"/>
          <w:szCs w:val="24"/>
        </w:rPr>
        <w:footnoteReference w:id="58"/>
      </w:r>
      <w:r>
        <w:rPr>
          <w:rFonts w:ascii="Times New Roman" w:hAnsi="Times New Roman" w:cs="Times New Roman"/>
          <w:sz w:val="24"/>
          <w:szCs w:val="24"/>
        </w:rPr>
        <w:t xml:space="preserve"> Aynı zamanda Angola, Cezayir, Etiyopya, Fas, Fildişi Sahili, Gana, Güney Afrika Cumhuriyeti, Kamerun, Kenya, Kongo, Kongo Demokratik Cumhuriyeti, Libya, Madagaskar, Mali, Mozambik, Mısır, Nijerya, Senegal, Sudan, Tanzanya, Tunus, Uganda ve Zambiya’daki Ticaret Müşavirlikleri de ilişkilerin canlı tutulmasında önemli rol oynamaktadır.</w:t>
      </w:r>
    </w:p>
    <w:p w:rsidR="00C542DA" w:rsidRDefault="00C542DA"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Türkiye ve Afrika ülkeleri arasında gelişen ekonomik ilişkiler sadece serbest ticaret anlaşmaları ile değil Yatırımların Karşılıklı Teşviki ve Korunması Anlaşması ve Çifte Vergilendirmeyi Önleme Anlaşması ile de kurumsallaştırılmaya çalışılmaktadır. Bu kapsamda Türkiye, Etiyopya, Fas, Libya, Senegal, ve Tunus ile Yatırımların Karşılıklı Teşviki ve Korunması Anlaşması; Cezayir, Etiyopya, Fas, Kenya, Güney Afrika, Tunus ve Sudan ile de ve Çifte Vergilendirmeyi Önleme Anlaşması imzalamıştır.</w:t>
      </w:r>
      <w:r>
        <w:rPr>
          <w:rStyle w:val="DipnotBavurusu"/>
          <w:rFonts w:ascii="Times New Roman" w:hAnsi="Times New Roman" w:cs="Times New Roman"/>
          <w:sz w:val="24"/>
          <w:szCs w:val="24"/>
        </w:rPr>
        <w:footnoteReference w:id="59"/>
      </w:r>
    </w:p>
    <w:p w:rsidR="00305866" w:rsidRDefault="00C542DA"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Türkiye-Afrika arasındaki ekonomik gelişmelerin ikinci boyutunu yardımlar oluşturmaktadır. </w:t>
      </w:r>
      <w:r w:rsidR="009A01C8" w:rsidRPr="00A16385">
        <w:rPr>
          <w:rFonts w:ascii="Times New Roman" w:hAnsi="Times New Roman" w:cs="Times New Roman"/>
          <w:sz w:val="24"/>
          <w:szCs w:val="24"/>
        </w:rPr>
        <w:t xml:space="preserve">2005 yılından itibaren kıta ülkelerine </w:t>
      </w:r>
      <w:r w:rsidR="009A01C8" w:rsidRPr="00A12881">
        <w:rPr>
          <w:rFonts w:ascii="Times New Roman" w:hAnsi="Times New Roman" w:cs="Times New Roman"/>
          <w:sz w:val="24"/>
          <w:szCs w:val="24"/>
        </w:rPr>
        <w:t>sağla</w:t>
      </w:r>
      <w:r w:rsidR="00E84B46">
        <w:rPr>
          <w:rFonts w:ascii="Times New Roman" w:hAnsi="Times New Roman" w:cs="Times New Roman"/>
          <w:sz w:val="24"/>
          <w:szCs w:val="24"/>
        </w:rPr>
        <w:t xml:space="preserve">nan </w:t>
      </w:r>
      <w:r w:rsidR="009A01C8" w:rsidRPr="00A12881">
        <w:rPr>
          <w:rFonts w:ascii="Times New Roman" w:hAnsi="Times New Roman" w:cs="Times New Roman"/>
          <w:sz w:val="24"/>
          <w:szCs w:val="24"/>
        </w:rPr>
        <w:t xml:space="preserve">yardımlar </w:t>
      </w:r>
      <w:r w:rsidR="009A01C8" w:rsidRPr="00A16385">
        <w:rPr>
          <w:rFonts w:ascii="Times New Roman" w:hAnsi="Times New Roman" w:cs="Times New Roman"/>
          <w:sz w:val="24"/>
          <w:szCs w:val="24"/>
        </w:rPr>
        <w:t xml:space="preserve">Türkiye’nin Afrika politikasının en sağlam ve en kuvvetli </w:t>
      </w:r>
      <w:r w:rsidR="007549E0">
        <w:rPr>
          <w:rFonts w:ascii="Times New Roman" w:hAnsi="Times New Roman" w:cs="Times New Roman"/>
          <w:sz w:val="24"/>
          <w:szCs w:val="24"/>
        </w:rPr>
        <w:t>dinamiklerinden</w:t>
      </w:r>
      <w:r w:rsidR="00940AB1">
        <w:rPr>
          <w:rFonts w:ascii="Times New Roman" w:hAnsi="Times New Roman" w:cs="Times New Roman"/>
          <w:sz w:val="24"/>
          <w:szCs w:val="24"/>
        </w:rPr>
        <w:t xml:space="preserve"> biri</w:t>
      </w:r>
      <w:r w:rsidR="00E84B46">
        <w:rPr>
          <w:rFonts w:ascii="Times New Roman" w:hAnsi="Times New Roman" w:cs="Times New Roman"/>
          <w:sz w:val="24"/>
          <w:szCs w:val="24"/>
        </w:rPr>
        <w:t>dir.</w:t>
      </w:r>
      <w:r w:rsidR="00940AB1">
        <w:rPr>
          <w:rStyle w:val="DipnotBavurusu"/>
          <w:rFonts w:ascii="Times New Roman" w:hAnsi="Times New Roman" w:cs="Times New Roman"/>
          <w:sz w:val="24"/>
          <w:szCs w:val="24"/>
        </w:rPr>
        <w:footnoteReference w:id="60"/>
      </w:r>
      <w:r w:rsidR="00E84B46">
        <w:rPr>
          <w:rFonts w:ascii="Times New Roman" w:hAnsi="Times New Roman" w:cs="Times New Roman"/>
          <w:sz w:val="24"/>
          <w:szCs w:val="24"/>
        </w:rPr>
        <w:t xml:space="preserve"> </w:t>
      </w:r>
      <w:r w:rsidR="00B161AA">
        <w:rPr>
          <w:rFonts w:ascii="Times New Roman" w:hAnsi="Times New Roman" w:cs="Times New Roman"/>
          <w:sz w:val="24"/>
          <w:szCs w:val="24"/>
        </w:rPr>
        <w:t>İ</w:t>
      </w:r>
      <w:r w:rsidR="00B161AA" w:rsidRPr="00A16385">
        <w:rPr>
          <w:rFonts w:ascii="Times New Roman" w:hAnsi="Times New Roman" w:cs="Times New Roman"/>
          <w:sz w:val="24"/>
          <w:szCs w:val="24"/>
        </w:rPr>
        <w:t xml:space="preserve">nsani </w:t>
      </w:r>
      <w:r w:rsidR="00B161AA">
        <w:rPr>
          <w:rFonts w:ascii="Times New Roman" w:hAnsi="Times New Roman" w:cs="Times New Roman"/>
          <w:sz w:val="24"/>
          <w:szCs w:val="24"/>
        </w:rPr>
        <w:t xml:space="preserve">yardım </w:t>
      </w:r>
      <w:r w:rsidR="00B161AA" w:rsidRPr="00A16385">
        <w:rPr>
          <w:rFonts w:ascii="Times New Roman" w:hAnsi="Times New Roman" w:cs="Times New Roman"/>
          <w:sz w:val="24"/>
          <w:szCs w:val="24"/>
        </w:rPr>
        <w:t xml:space="preserve">ve kalkınma </w:t>
      </w:r>
      <w:r w:rsidR="00B161AA">
        <w:rPr>
          <w:rFonts w:ascii="Times New Roman" w:hAnsi="Times New Roman" w:cs="Times New Roman"/>
          <w:sz w:val="24"/>
          <w:szCs w:val="24"/>
        </w:rPr>
        <w:t>yardımı</w:t>
      </w:r>
      <w:r w:rsidR="0020386B">
        <w:rPr>
          <w:rFonts w:ascii="Times New Roman" w:hAnsi="Times New Roman" w:cs="Times New Roman"/>
          <w:sz w:val="24"/>
          <w:szCs w:val="24"/>
        </w:rPr>
        <w:t xml:space="preserve"> </w:t>
      </w:r>
      <w:r w:rsidR="00B161AA">
        <w:rPr>
          <w:rFonts w:ascii="Times New Roman" w:hAnsi="Times New Roman" w:cs="Times New Roman"/>
          <w:sz w:val="24"/>
          <w:szCs w:val="24"/>
        </w:rPr>
        <w:t xml:space="preserve">adı altında </w:t>
      </w:r>
      <w:r w:rsidR="00B161AA" w:rsidRPr="00A16385">
        <w:rPr>
          <w:rFonts w:ascii="Times New Roman" w:hAnsi="Times New Roman" w:cs="Times New Roman"/>
          <w:sz w:val="24"/>
          <w:szCs w:val="24"/>
        </w:rPr>
        <w:t>hem devlet kuruluşları hem de sivil toplum örgütleri eliyle, sağlık, eğitim, tarım, çevre, altyapı gibi farklı alanları kapsayacak şekilde</w:t>
      </w:r>
      <w:r w:rsidR="00B161AA">
        <w:rPr>
          <w:rFonts w:ascii="Times New Roman" w:hAnsi="Times New Roman" w:cs="Times New Roman"/>
          <w:sz w:val="24"/>
          <w:szCs w:val="24"/>
        </w:rPr>
        <w:t xml:space="preserve"> yardım faaliyetlerinde bulunan </w:t>
      </w:r>
      <w:r w:rsidR="00B161AA">
        <w:rPr>
          <w:rFonts w:ascii="Times New Roman" w:hAnsi="Times New Roman" w:cs="Times New Roman"/>
          <w:sz w:val="24"/>
          <w:szCs w:val="24"/>
        </w:rPr>
        <w:lastRenderedPageBreak/>
        <w:t xml:space="preserve">Türkiye’nin son </w:t>
      </w:r>
      <w:r w:rsidR="00B161AA" w:rsidRPr="004C0DAD">
        <w:rPr>
          <w:rFonts w:ascii="Times New Roman" w:hAnsi="Times New Roman" w:cs="Times New Roman"/>
          <w:sz w:val="24"/>
          <w:szCs w:val="24"/>
        </w:rPr>
        <w:t xml:space="preserve">10 yılda </w:t>
      </w:r>
      <w:r w:rsidR="00836689">
        <w:rPr>
          <w:rFonts w:ascii="Times New Roman" w:hAnsi="Times New Roman" w:cs="Times New Roman"/>
          <w:sz w:val="24"/>
          <w:szCs w:val="24"/>
        </w:rPr>
        <w:t>Afrika’</w:t>
      </w:r>
      <w:r w:rsidR="002B5875">
        <w:rPr>
          <w:rFonts w:ascii="Times New Roman" w:hAnsi="Times New Roman" w:cs="Times New Roman"/>
          <w:sz w:val="24"/>
          <w:szCs w:val="24"/>
        </w:rPr>
        <w:t xml:space="preserve">ya </w:t>
      </w:r>
      <w:r w:rsidR="00B161AA" w:rsidRPr="004C0DAD">
        <w:rPr>
          <w:rFonts w:ascii="Times New Roman" w:hAnsi="Times New Roman" w:cs="Times New Roman"/>
          <w:sz w:val="24"/>
          <w:szCs w:val="24"/>
        </w:rPr>
        <w:t>sağla</w:t>
      </w:r>
      <w:r w:rsidR="003920EC">
        <w:rPr>
          <w:rFonts w:ascii="Times New Roman" w:hAnsi="Times New Roman" w:cs="Times New Roman"/>
          <w:sz w:val="24"/>
          <w:szCs w:val="24"/>
        </w:rPr>
        <w:t xml:space="preserve">dığı </w:t>
      </w:r>
      <w:r w:rsidR="00B161AA" w:rsidRPr="004C0DAD">
        <w:rPr>
          <w:rFonts w:ascii="Times New Roman" w:hAnsi="Times New Roman" w:cs="Times New Roman"/>
          <w:sz w:val="24"/>
          <w:szCs w:val="24"/>
        </w:rPr>
        <w:t>toplam resmi kalkınma yardımı</w:t>
      </w:r>
      <w:r w:rsidR="00B161AA">
        <w:rPr>
          <w:rFonts w:ascii="Times New Roman" w:hAnsi="Times New Roman" w:cs="Times New Roman"/>
          <w:sz w:val="24"/>
          <w:szCs w:val="24"/>
        </w:rPr>
        <w:t xml:space="preserve"> </w:t>
      </w:r>
      <w:r w:rsidR="00B161AA" w:rsidRPr="004C0DAD">
        <w:rPr>
          <w:rFonts w:ascii="Times New Roman" w:hAnsi="Times New Roman" w:cs="Times New Roman"/>
          <w:sz w:val="24"/>
          <w:szCs w:val="24"/>
        </w:rPr>
        <w:t>3 milyar dolara yaklaşmıştır.</w:t>
      </w:r>
      <w:r w:rsidR="00B161AA">
        <w:rPr>
          <w:rStyle w:val="DipnotBavurusu"/>
          <w:rFonts w:ascii="Times New Roman" w:hAnsi="Times New Roman" w:cs="Times New Roman"/>
          <w:sz w:val="24"/>
          <w:szCs w:val="24"/>
        </w:rPr>
        <w:footnoteReference w:id="61"/>
      </w:r>
      <w:r w:rsidR="00B161AA">
        <w:rPr>
          <w:rFonts w:ascii="Times New Roman" w:hAnsi="Times New Roman" w:cs="Times New Roman"/>
          <w:sz w:val="24"/>
          <w:szCs w:val="24"/>
        </w:rPr>
        <w:t xml:space="preserve"> </w:t>
      </w:r>
    </w:p>
    <w:p w:rsidR="004C0DAD" w:rsidRDefault="00237490"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Türkiye’nin resmi yardım kuruluşu TİKA</w:t>
      </w:r>
      <w:r w:rsidR="000074CB">
        <w:rPr>
          <w:rFonts w:ascii="Times New Roman" w:hAnsi="Times New Roman" w:cs="Times New Roman"/>
          <w:sz w:val="24"/>
          <w:szCs w:val="24"/>
        </w:rPr>
        <w:t xml:space="preserve"> </w:t>
      </w:r>
      <w:r w:rsidR="000074CB" w:rsidRPr="000074CB">
        <w:rPr>
          <w:rFonts w:ascii="Times New Roman" w:hAnsi="Times New Roman" w:cs="Times New Roman"/>
          <w:sz w:val="24"/>
          <w:szCs w:val="24"/>
        </w:rPr>
        <w:t xml:space="preserve">1992 yılında Orta </w:t>
      </w:r>
      <w:r w:rsidR="00205418">
        <w:rPr>
          <w:rFonts w:ascii="Times New Roman" w:hAnsi="Times New Roman" w:cs="Times New Roman"/>
          <w:sz w:val="24"/>
          <w:szCs w:val="24"/>
        </w:rPr>
        <w:t xml:space="preserve">Asya, Kafkasya ve Balkanlardaki </w:t>
      </w:r>
      <w:r w:rsidR="000074CB" w:rsidRPr="000074CB">
        <w:rPr>
          <w:rFonts w:ascii="Times New Roman" w:hAnsi="Times New Roman" w:cs="Times New Roman"/>
          <w:sz w:val="24"/>
          <w:szCs w:val="24"/>
        </w:rPr>
        <w:t>devletlerin demokrasiye geçiş</w:t>
      </w:r>
      <w:r w:rsidR="00FE08B1">
        <w:rPr>
          <w:rFonts w:ascii="Times New Roman" w:hAnsi="Times New Roman" w:cs="Times New Roman"/>
          <w:sz w:val="24"/>
          <w:szCs w:val="24"/>
        </w:rPr>
        <w:t xml:space="preserve"> süreçlerinde yardım </w:t>
      </w:r>
      <w:r w:rsidR="000074CB" w:rsidRPr="000074CB">
        <w:rPr>
          <w:rFonts w:ascii="Times New Roman" w:hAnsi="Times New Roman" w:cs="Times New Roman"/>
          <w:sz w:val="24"/>
          <w:szCs w:val="24"/>
        </w:rPr>
        <w:t>amacıyla</w:t>
      </w:r>
      <w:r w:rsidR="00FE08B1">
        <w:rPr>
          <w:rFonts w:ascii="Times New Roman" w:hAnsi="Times New Roman" w:cs="Times New Roman"/>
          <w:sz w:val="24"/>
          <w:szCs w:val="24"/>
        </w:rPr>
        <w:t xml:space="preserve"> </w:t>
      </w:r>
      <w:r w:rsidR="00FE08B1" w:rsidRPr="00FE08B1">
        <w:rPr>
          <w:rFonts w:ascii="Times New Roman" w:hAnsi="Times New Roman" w:cs="Times New Roman"/>
          <w:sz w:val="24"/>
          <w:szCs w:val="24"/>
        </w:rPr>
        <w:t>kurulmuş</w:t>
      </w:r>
      <w:r w:rsidR="00FE08B1">
        <w:rPr>
          <w:rFonts w:ascii="Times New Roman" w:hAnsi="Times New Roman" w:cs="Times New Roman"/>
          <w:sz w:val="24"/>
          <w:szCs w:val="24"/>
        </w:rPr>
        <w:t xml:space="preserve">tur. Zaman </w:t>
      </w:r>
      <w:r w:rsidR="00FE08B1" w:rsidRPr="00FE08B1">
        <w:rPr>
          <w:rFonts w:ascii="Times New Roman" w:hAnsi="Times New Roman" w:cs="Times New Roman"/>
          <w:sz w:val="24"/>
          <w:szCs w:val="24"/>
        </w:rPr>
        <w:t>içinde küresel bir yardım ajansına dönüş</w:t>
      </w:r>
      <w:r w:rsidR="00FE08B1">
        <w:rPr>
          <w:rFonts w:ascii="Times New Roman" w:hAnsi="Times New Roman" w:cs="Times New Roman"/>
          <w:sz w:val="24"/>
          <w:szCs w:val="24"/>
        </w:rPr>
        <w:t xml:space="preserve">en TİKA </w:t>
      </w:r>
      <w:r w:rsidR="00FE08B1" w:rsidRPr="00FE08B1">
        <w:rPr>
          <w:rFonts w:ascii="Times New Roman" w:hAnsi="Times New Roman" w:cs="Times New Roman"/>
          <w:sz w:val="24"/>
          <w:szCs w:val="24"/>
        </w:rPr>
        <w:t xml:space="preserve">Türkiye’nin dış politika konularının çeşitlenmesine paralel olarak </w:t>
      </w:r>
      <w:r w:rsidR="00FE08B1">
        <w:rPr>
          <w:rFonts w:ascii="Times New Roman" w:hAnsi="Times New Roman" w:cs="Times New Roman"/>
          <w:sz w:val="24"/>
          <w:szCs w:val="24"/>
        </w:rPr>
        <w:t>kendi ilgi ve operasyon alanını</w:t>
      </w:r>
      <w:r w:rsidR="007549E0">
        <w:rPr>
          <w:rFonts w:ascii="Times New Roman" w:hAnsi="Times New Roman" w:cs="Times New Roman"/>
          <w:sz w:val="24"/>
          <w:szCs w:val="24"/>
        </w:rPr>
        <w:t>,</w:t>
      </w:r>
      <w:r w:rsidR="00FE08B1">
        <w:rPr>
          <w:rFonts w:ascii="Times New Roman" w:hAnsi="Times New Roman" w:cs="Times New Roman"/>
          <w:sz w:val="24"/>
          <w:szCs w:val="24"/>
        </w:rPr>
        <w:t xml:space="preserve"> Afrika’yı da içerecek şekilde,</w:t>
      </w:r>
      <w:r w:rsidR="00FE08B1" w:rsidRPr="00FE08B1">
        <w:rPr>
          <w:rFonts w:ascii="Times New Roman" w:hAnsi="Times New Roman" w:cs="Times New Roman"/>
          <w:sz w:val="24"/>
          <w:szCs w:val="24"/>
        </w:rPr>
        <w:t xml:space="preserve"> genişletmiştir</w:t>
      </w:r>
      <w:r w:rsidR="00EB13B9">
        <w:rPr>
          <w:rFonts w:ascii="Times New Roman" w:hAnsi="Times New Roman" w:cs="Times New Roman"/>
          <w:sz w:val="24"/>
          <w:szCs w:val="24"/>
        </w:rPr>
        <w:t>.</w:t>
      </w:r>
      <w:r w:rsidR="00EB13B9">
        <w:rPr>
          <w:rStyle w:val="DipnotBavurusu"/>
          <w:rFonts w:ascii="Times New Roman" w:hAnsi="Times New Roman" w:cs="Times New Roman"/>
          <w:sz w:val="24"/>
          <w:szCs w:val="24"/>
        </w:rPr>
        <w:footnoteReference w:id="62"/>
      </w:r>
      <w:r w:rsidR="00FE08B1">
        <w:rPr>
          <w:rFonts w:ascii="Times New Roman" w:hAnsi="Times New Roman" w:cs="Times New Roman"/>
          <w:sz w:val="24"/>
          <w:szCs w:val="24"/>
        </w:rPr>
        <w:t xml:space="preserve"> Bu dönüşüm sürecinde Afrika kıtası TİKA’nın öncelikli alanlarından biri olmuştur.</w:t>
      </w:r>
      <w:r w:rsidR="00B161AA" w:rsidRPr="00B161AA">
        <w:rPr>
          <w:rFonts w:ascii="Times New Roman" w:hAnsi="Times New Roman" w:cs="Times New Roman"/>
          <w:sz w:val="24"/>
          <w:szCs w:val="24"/>
        </w:rPr>
        <w:t xml:space="preserve"> İlk ofisini 2005 yılında Etiyopya'da açan TİKA, k</w:t>
      </w:r>
      <w:r w:rsidR="007549E0">
        <w:rPr>
          <w:rFonts w:ascii="Times New Roman" w:hAnsi="Times New Roman" w:cs="Times New Roman"/>
          <w:sz w:val="24"/>
          <w:szCs w:val="24"/>
        </w:rPr>
        <w:t>ıtada</w:t>
      </w:r>
      <w:r w:rsidR="00305866">
        <w:rPr>
          <w:rFonts w:ascii="Times New Roman" w:hAnsi="Times New Roman" w:cs="Times New Roman"/>
          <w:sz w:val="24"/>
          <w:szCs w:val="24"/>
        </w:rPr>
        <w:t>ki</w:t>
      </w:r>
      <w:r w:rsidR="007549E0">
        <w:rPr>
          <w:rFonts w:ascii="Times New Roman" w:hAnsi="Times New Roman" w:cs="Times New Roman"/>
          <w:sz w:val="24"/>
          <w:szCs w:val="24"/>
        </w:rPr>
        <w:t xml:space="preserve"> </w:t>
      </w:r>
      <w:r w:rsidR="00B161AA">
        <w:rPr>
          <w:rFonts w:ascii="Times New Roman" w:hAnsi="Times New Roman" w:cs="Times New Roman"/>
          <w:sz w:val="24"/>
          <w:szCs w:val="24"/>
        </w:rPr>
        <w:t xml:space="preserve">ofis sayısını </w:t>
      </w:r>
      <w:r w:rsidR="007549E0">
        <w:rPr>
          <w:rFonts w:ascii="Times New Roman" w:hAnsi="Times New Roman" w:cs="Times New Roman"/>
          <w:sz w:val="24"/>
          <w:szCs w:val="24"/>
        </w:rPr>
        <w:t>21</w:t>
      </w:r>
      <w:r w:rsidR="00B161AA">
        <w:rPr>
          <w:rFonts w:ascii="Times New Roman" w:hAnsi="Times New Roman" w:cs="Times New Roman"/>
          <w:sz w:val="24"/>
          <w:szCs w:val="24"/>
        </w:rPr>
        <w:t>’e çıkarmıştır. Böylece</w:t>
      </w:r>
      <w:r w:rsidR="00305866">
        <w:rPr>
          <w:rFonts w:ascii="Times New Roman" w:hAnsi="Times New Roman" w:cs="Times New Roman"/>
          <w:sz w:val="24"/>
          <w:szCs w:val="24"/>
        </w:rPr>
        <w:t>,</w:t>
      </w:r>
      <w:r w:rsidR="007549E0">
        <w:rPr>
          <w:rFonts w:ascii="Times New Roman" w:hAnsi="Times New Roman" w:cs="Times New Roman"/>
          <w:sz w:val="24"/>
          <w:szCs w:val="24"/>
        </w:rPr>
        <w:t xml:space="preserve"> Afrika’nın 54 ülkesinde faaliyet gösterir hale gelen TİKA aktif dış politikanın bir tamamlayıcısı olarak ülkelerin sosyo-ekonomik gelişmelerine katkıda bulunmak amacıyla, kalkınma,</w:t>
      </w:r>
      <w:r w:rsidR="007549E0" w:rsidRPr="00A16385">
        <w:rPr>
          <w:rFonts w:ascii="Times New Roman" w:hAnsi="Times New Roman" w:cs="Times New Roman"/>
          <w:sz w:val="24"/>
          <w:szCs w:val="24"/>
        </w:rPr>
        <w:t xml:space="preserve"> </w:t>
      </w:r>
      <w:r w:rsidR="007549E0">
        <w:rPr>
          <w:rFonts w:ascii="Times New Roman" w:hAnsi="Times New Roman" w:cs="Times New Roman"/>
          <w:sz w:val="24"/>
          <w:szCs w:val="24"/>
        </w:rPr>
        <w:t xml:space="preserve">sağlık, tarım, eğitim </w:t>
      </w:r>
      <w:r w:rsidR="004F67B6">
        <w:rPr>
          <w:rFonts w:ascii="Times New Roman" w:hAnsi="Times New Roman" w:cs="Times New Roman"/>
          <w:sz w:val="24"/>
          <w:szCs w:val="24"/>
        </w:rPr>
        <w:t>dâhil</w:t>
      </w:r>
      <w:r w:rsidR="007549E0">
        <w:rPr>
          <w:rFonts w:ascii="Times New Roman" w:hAnsi="Times New Roman" w:cs="Times New Roman"/>
          <w:sz w:val="24"/>
          <w:szCs w:val="24"/>
        </w:rPr>
        <w:t xml:space="preserve"> çok farklı alanlarda </w:t>
      </w:r>
      <w:r w:rsidR="007549E0" w:rsidRPr="00A16385">
        <w:rPr>
          <w:rFonts w:ascii="Times New Roman" w:hAnsi="Times New Roman" w:cs="Times New Roman"/>
          <w:sz w:val="24"/>
          <w:szCs w:val="24"/>
        </w:rPr>
        <w:t>operasyon yürütmekte</w:t>
      </w:r>
      <w:r w:rsidR="007549E0">
        <w:rPr>
          <w:rFonts w:ascii="Times New Roman" w:hAnsi="Times New Roman" w:cs="Times New Roman"/>
          <w:sz w:val="24"/>
          <w:szCs w:val="24"/>
        </w:rPr>
        <w:t xml:space="preserve">dir. </w:t>
      </w:r>
      <w:r w:rsidR="00C64203">
        <w:rPr>
          <w:rFonts w:ascii="Times New Roman" w:hAnsi="Times New Roman" w:cs="Times New Roman"/>
          <w:sz w:val="24"/>
          <w:szCs w:val="24"/>
        </w:rPr>
        <w:t>TİKA’nın kıtadaki yıllık proje sayısı 400’ün üzerindedir.</w:t>
      </w:r>
      <w:r w:rsidR="00C64203">
        <w:rPr>
          <w:rStyle w:val="DipnotBavurusu"/>
          <w:rFonts w:ascii="Times New Roman" w:hAnsi="Times New Roman" w:cs="Times New Roman"/>
          <w:sz w:val="24"/>
          <w:szCs w:val="24"/>
        </w:rPr>
        <w:footnoteReference w:id="63"/>
      </w:r>
      <w:r w:rsidR="00C64203">
        <w:rPr>
          <w:rFonts w:ascii="Times New Roman" w:hAnsi="Times New Roman" w:cs="Times New Roman"/>
          <w:sz w:val="24"/>
          <w:szCs w:val="24"/>
        </w:rPr>
        <w:t xml:space="preserve"> </w:t>
      </w:r>
      <w:r w:rsidR="007549E0">
        <w:rPr>
          <w:rFonts w:ascii="Times New Roman" w:hAnsi="Times New Roman" w:cs="Times New Roman"/>
          <w:sz w:val="24"/>
          <w:szCs w:val="24"/>
        </w:rPr>
        <w:t>TİKA’nın varlığı</w:t>
      </w:r>
      <w:r w:rsidR="000B5E63">
        <w:rPr>
          <w:rFonts w:ascii="Times New Roman" w:hAnsi="Times New Roman" w:cs="Times New Roman"/>
          <w:sz w:val="24"/>
          <w:szCs w:val="24"/>
        </w:rPr>
        <w:t xml:space="preserve"> Türkiye-Afrika ilişkilerini</w:t>
      </w:r>
      <w:r w:rsidR="007549E0">
        <w:rPr>
          <w:rFonts w:ascii="Times New Roman" w:hAnsi="Times New Roman" w:cs="Times New Roman"/>
          <w:sz w:val="24"/>
          <w:szCs w:val="24"/>
        </w:rPr>
        <w:t xml:space="preserve">n gelişmesi ve </w:t>
      </w:r>
      <w:r w:rsidR="000B5E63">
        <w:rPr>
          <w:rFonts w:ascii="Times New Roman" w:hAnsi="Times New Roman" w:cs="Times New Roman"/>
          <w:sz w:val="24"/>
          <w:szCs w:val="24"/>
        </w:rPr>
        <w:t xml:space="preserve">kıtanın kalkınması </w:t>
      </w:r>
      <w:r w:rsidR="00305866">
        <w:rPr>
          <w:rFonts w:ascii="Times New Roman" w:hAnsi="Times New Roman" w:cs="Times New Roman"/>
          <w:sz w:val="24"/>
          <w:szCs w:val="24"/>
        </w:rPr>
        <w:t xml:space="preserve">amacıyla </w:t>
      </w:r>
      <w:r w:rsidR="000B5E63">
        <w:rPr>
          <w:rFonts w:ascii="Times New Roman" w:hAnsi="Times New Roman" w:cs="Times New Roman"/>
          <w:sz w:val="24"/>
          <w:szCs w:val="24"/>
        </w:rPr>
        <w:t>gerekli altyapıların kurulması</w:t>
      </w:r>
      <w:r w:rsidR="007549E0">
        <w:rPr>
          <w:rFonts w:ascii="Times New Roman" w:hAnsi="Times New Roman" w:cs="Times New Roman"/>
          <w:sz w:val="24"/>
          <w:szCs w:val="24"/>
        </w:rPr>
        <w:t xml:space="preserve"> için hayati önemdedir.</w:t>
      </w:r>
      <w:r w:rsidR="000B5E63">
        <w:rPr>
          <w:rStyle w:val="DipnotBavurusu"/>
          <w:rFonts w:ascii="Times New Roman" w:hAnsi="Times New Roman" w:cs="Times New Roman"/>
          <w:sz w:val="24"/>
          <w:szCs w:val="24"/>
        </w:rPr>
        <w:footnoteReference w:id="64"/>
      </w:r>
    </w:p>
    <w:p w:rsidR="00585A67" w:rsidRPr="00EC519D" w:rsidRDefault="00B161AA" w:rsidP="002C0610">
      <w:pPr>
        <w:spacing w:after="120" w:line="240" w:lineRule="auto"/>
        <w:jc w:val="both"/>
        <w:rPr>
          <w:rFonts w:ascii="Times New Roman" w:hAnsi="Times New Roman" w:cs="Times New Roman"/>
          <w:b/>
        </w:rPr>
      </w:pPr>
      <w:r w:rsidRPr="00EC519D">
        <w:rPr>
          <w:rFonts w:ascii="Times New Roman" w:hAnsi="Times New Roman" w:cs="Times New Roman"/>
          <w:b/>
        </w:rPr>
        <w:t xml:space="preserve">Tablo </w:t>
      </w:r>
      <w:r w:rsidR="009D21AA" w:rsidRPr="00EC519D">
        <w:rPr>
          <w:rFonts w:ascii="Times New Roman" w:hAnsi="Times New Roman" w:cs="Times New Roman"/>
          <w:b/>
        </w:rPr>
        <w:t>2</w:t>
      </w:r>
      <w:r w:rsidRPr="00EC519D">
        <w:rPr>
          <w:rFonts w:ascii="Times New Roman" w:hAnsi="Times New Roman" w:cs="Times New Roman"/>
          <w:b/>
        </w:rPr>
        <w:t xml:space="preserve">. Türkiye Tarafından </w:t>
      </w:r>
      <w:r w:rsidR="00585A67" w:rsidRPr="00EC519D">
        <w:rPr>
          <w:rFonts w:ascii="Times New Roman" w:hAnsi="Times New Roman" w:cs="Times New Roman"/>
          <w:b/>
        </w:rPr>
        <w:t>Afrika’ya Sağlanan İki Taraflı Resmi Kalkınma Yardımları</w:t>
      </w:r>
      <w:r w:rsidR="00C20F40" w:rsidRPr="00EC519D">
        <w:rPr>
          <w:rFonts w:ascii="Times New Roman" w:hAnsi="Times New Roman" w:cs="Times New Roman"/>
          <w:b/>
        </w:rPr>
        <w:t xml:space="preserve"> (milyon dolar)</w:t>
      </w:r>
    </w:p>
    <w:tbl>
      <w:tblPr>
        <w:tblStyle w:val="TabloKlavuzu"/>
        <w:tblW w:w="0" w:type="auto"/>
        <w:tblLayout w:type="fixed"/>
        <w:tblLook w:val="04A0" w:firstRow="1" w:lastRow="0" w:firstColumn="1" w:lastColumn="0" w:noHBand="0" w:noVBand="1"/>
      </w:tblPr>
      <w:tblGrid>
        <w:gridCol w:w="675"/>
        <w:gridCol w:w="709"/>
        <w:gridCol w:w="709"/>
        <w:gridCol w:w="737"/>
        <w:gridCol w:w="709"/>
        <w:gridCol w:w="709"/>
        <w:gridCol w:w="709"/>
        <w:gridCol w:w="850"/>
        <w:gridCol w:w="851"/>
        <w:gridCol w:w="850"/>
        <w:gridCol w:w="709"/>
        <w:gridCol w:w="709"/>
      </w:tblGrid>
      <w:tr w:rsidR="002C6F74" w:rsidRPr="00431FD9" w:rsidTr="00AC37E3">
        <w:tc>
          <w:tcPr>
            <w:tcW w:w="675"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2004</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2005</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2006</w:t>
            </w:r>
          </w:p>
        </w:tc>
        <w:tc>
          <w:tcPr>
            <w:tcW w:w="737"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2007</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2008</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2009</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2010</w:t>
            </w:r>
          </w:p>
        </w:tc>
        <w:tc>
          <w:tcPr>
            <w:tcW w:w="850"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2011</w:t>
            </w:r>
          </w:p>
        </w:tc>
        <w:tc>
          <w:tcPr>
            <w:tcW w:w="851"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2012</w:t>
            </w:r>
          </w:p>
        </w:tc>
        <w:tc>
          <w:tcPr>
            <w:tcW w:w="850"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2013</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2014</w:t>
            </w:r>
          </w:p>
        </w:tc>
        <w:tc>
          <w:tcPr>
            <w:tcW w:w="709" w:type="dxa"/>
          </w:tcPr>
          <w:p w:rsidR="002C6F74" w:rsidRPr="00431FD9" w:rsidRDefault="002C6F74" w:rsidP="002C0610">
            <w:pPr>
              <w:spacing w:after="120"/>
              <w:jc w:val="center"/>
              <w:rPr>
                <w:rFonts w:ascii="Times New Roman" w:hAnsi="Times New Roman" w:cs="Times New Roman"/>
                <w:b/>
                <w:sz w:val="20"/>
                <w:szCs w:val="20"/>
              </w:rPr>
            </w:pPr>
            <w:r w:rsidRPr="00431FD9">
              <w:rPr>
                <w:rFonts w:ascii="Times New Roman" w:hAnsi="Times New Roman" w:cs="Times New Roman"/>
                <w:b/>
                <w:sz w:val="20"/>
                <w:szCs w:val="20"/>
              </w:rPr>
              <w:t>2015</w:t>
            </w:r>
          </w:p>
        </w:tc>
      </w:tr>
      <w:tr w:rsidR="002C6F74" w:rsidTr="00AC37E3">
        <w:tc>
          <w:tcPr>
            <w:tcW w:w="675" w:type="dxa"/>
          </w:tcPr>
          <w:p w:rsidR="002C6F74" w:rsidRPr="002C6F74" w:rsidRDefault="00AC37E3" w:rsidP="002C0610">
            <w:pPr>
              <w:spacing w:after="120"/>
              <w:jc w:val="center"/>
              <w:rPr>
                <w:rFonts w:ascii="Times New Roman" w:hAnsi="Times New Roman" w:cs="Times New Roman"/>
                <w:sz w:val="20"/>
                <w:szCs w:val="20"/>
              </w:rPr>
            </w:pPr>
            <w:r>
              <w:rPr>
                <w:rFonts w:ascii="Times New Roman" w:hAnsi="Times New Roman" w:cs="Times New Roman"/>
                <w:sz w:val="20"/>
                <w:szCs w:val="20"/>
              </w:rPr>
              <w:t>3,</w:t>
            </w:r>
            <w:r w:rsidR="002C6F74" w:rsidRPr="002C6F74">
              <w:rPr>
                <w:rFonts w:ascii="Times New Roman" w:hAnsi="Times New Roman" w:cs="Times New Roman"/>
                <w:sz w:val="20"/>
                <w:szCs w:val="20"/>
              </w:rPr>
              <w:t>84</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11,75</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24,78</w:t>
            </w:r>
          </w:p>
        </w:tc>
        <w:tc>
          <w:tcPr>
            <w:tcW w:w="737"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30,96</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51,73</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46,96</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38,08</w:t>
            </w:r>
          </w:p>
        </w:tc>
        <w:tc>
          <w:tcPr>
            <w:tcW w:w="850"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269,47</w:t>
            </w:r>
          </w:p>
        </w:tc>
        <w:tc>
          <w:tcPr>
            <w:tcW w:w="851"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249,47</w:t>
            </w:r>
          </w:p>
        </w:tc>
        <w:tc>
          <w:tcPr>
            <w:tcW w:w="850"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782,73</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383,3</w:t>
            </w:r>
          </w:p>
        </w:tc>
        <w:tc>
          <w:tcPr>
            <w:tcW w:w="709" w:type="dxa"/>
          </w:tcPr>
          <w:p w:rsidR="002C6F74" w:rsidRPr="002C6F74" w:rsidRDefault="002C6F74" w:rsidP="002C0610">
            <w:pPr>
              <w:spacing w:after="120"/>
              <w:jc w:val="center"/>
              <w:rPr>
                <w:rFonts w:ascii="Times New Roman" w:hAnsi="Times New Roman" w:cs="Times New Roman"/>
                <w:sz w:val="20"/>
                <w:szCs w:val="20"/>
              </w:rPr>
            </w:pPr>
            <w:r w:rsidRPr="002C6F74">
              <w:rPr>
                <w:rFonts w:ascii="Times New Roman" w:hAnsi="Times New Roman" w:cs="Times New Roman"/>
                <w:sz w:val="20"/>
                <w:szCs w:val="20"/>
              </w:rPr>
              <w:t>183,4</w:t>
            </w:r>
          </w:p>
        </w:tc>
      </w:tr>
    </w:tbl>
    <w:p w:rsidR="00C20F40" w:rsidRPr="00570C45" w:rsidRDefault="002C6F74" w:rsidP="002C0610">
      <w:pPr>
        <w:spacing w:after="120" w:line="240" w:lineRule="auto"/>
        <w:rPr>
          <w:rFonts w:ascii="Times New Roman" w:hAnsi="Times New Roman" w:cs="Times New Roman"/>
          <w:sz w:val="20"/>
          <w:szCs w:val="20"/>
        </w:rPr>
      </w:pPr>
      <w:r w:rsidRPr="00570C45">
        <w:rPr>
          <w:rFonts w:ascii="Times New Roman" w:hAnsi="Times New Roman" w:cs="Times New Roman"/>
          <w:sz w:val="20"/>
          <w:szCs w:val="20"/>
        </w:rPr>
        <w:t>Kaynak</w:t>
      </w:r>
      <w:r w:rsidR="001B62BC" w:rsidRPr="00570C45">
        <w:rPr>
          <w:rFonts w:ascii="Times New Roman" w:hAnsi="Times New Roman" w:cs="Times New Roman"/>
          <w:sz w:val="20"/>
          <w:szCs w:val="20"/>
        </w:rPr>
        <w:t>:</w:t>
      </w:r>
      <w:r w:rsidRPr="00570C45">
        <w:rPr>
          <w:rFonts w:ascii="Times New Roman" w:hAnsi="Times New Roman" w:cs="Times New Roman"/>
          <w:sz w:val="20"/>
          <w:szCs w:val="20"/>
        </w:rPr>
        <w:t>http://www.tika.gov.tr/tr/yayin/liste/turkiye_k</w:t>
      </w:r>
      <w:r w:rsidR="001B62BC" w:rsidRPr="00570C45">
        <w:rPr>
          <w:rFonts w:ascii="Times New Roman" w:hAnsi="Times New Roman" w:cs="Times New Roman"/>
          <w:sz w:val="20"/>
          <w:szCs w:val="20"/>
        </w:rPr>
        <w:t xml:space="preserve">alkinma_yardimlari_raporlari-24 </w:t>
      </w:r>
      <w:r w:rsidRPr="00570C45">
        <w:rPr>
          <w:rFonts w:ascii="Times New Roman" w:hAnsi="Times New Roman" w:cs="Times New Roman"/>
          <w:sz w:val="20"/>
          <w:szCs w:val="20"/>
        </w:rPr>
        <w:t>ve https://kdk.gov.tr/sayilarla/turkiyenin-dis-yardimlari-2012/35.</w:t>
      </w:r>
    </w:p>
    <w:p w:rsidR="00985DF0" w:rsidRDefault="00C20F40"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Kıtaya sağlanan yardımlar konusunda, Türkiye kendi girişimlerinin yanında u</w:t>
      </w:r>
      <w:r w:rsidR="00033252" w:rsidRPr="00A16385">
        <w:rPr>
          <w:rFonts w:ascii="Times New Roman" w:hAnsi="Times New Roman" w:cs="Times New Roman"/>
          <w:sz w:val="24"/>
          <w:szCs w:val="24"/>
        </w:rPr>
        <w:t>luslararası örgütlerle de iş</w:t>
      </w:r>
      <w:r w:rsidR="00AC37E3">
        <w:rPr>
          <w:rFonts w:ascii="Times New Roman" w:hAnsi="Times New Roman" w:cs="Times New Roman"/>
          <w:sz w:val="24"/>
          <w:szCs w:val="24"/>
        </w:rPr>
        <w:t>birliği içindedir</w:t>
      </w:r>
      <w:r w:rsidR="00033252" w:rsidRPr="00A16385">
        <w:rPr>
          <w:rFonts w:ascii="Times New Roman" w:hAnsi="Times New Roman" w:cs="Times New Roman"/>
          <w:sz w:val="24"/>
          <w:szCs w:val="24"/>
        </w:rPr>
        <w:t xml:space="preserve">. Türkiye, </w:t>
      </w:r>
      <w:r w:rsidR="006925AF">
        <w:rPr>
          <w:rFonts w:ascii="Times New Roman" w:hAnsi="Times New Roman" w:cs="Times New Roman"/>
          <w:sz w:val="24"/>
          <w:szCs w:val="24"/>
        </w:rPr>
        <w:t>Dünya Sağlık Örgütü,</w:t>
      </w:r>
      <w:r w:rsidR="00033252" w:rsidRPr="00A16385">
        <w:rPr>
          <w:rFonts w:ascii="Times New Roman" w:hAnsi="Times New Roman" w:cs="Times New Roman"/>
          <w:sz w:val="24"/>
          <w:szCs w:val="24"/>
        </w:rPr>
        <w:t xml:space="preserve"> </w:t>
      </w:r>
      <w:r w:rsidR="006925AF">
        <w:rPr>
          <w:rFonts w:ascii="Times New Roman" w:hAnsi="Times New Roman" w:cs="Times New Roman"/>
          <w:sz w:val="24"/>
          <w:szCs w:val="24"/>
        </w:rPr>
        <w:t>Dünya Gıda Programı</w:t>
      </w:r>
      <w:r w:rsidR="00033252" w:rsidRPr="00A16385">
        <w:rPr>
          <w:rFonts w:ascii="Times New Roman" w:hAnsi="Times New Roman" w:cs="Times New Roman"/>
          <w:sz w:val="24"/>
          <w:szCs w:val="24"/>
        </w:rPr>
        <w:t xml:space="preserve"> ve Kızılhaç</w:t>
      </w:r>
      <w:r w:rsidR="006925AF">
        <w:rPr>
          <w:rFonts w:ascii="Times New Roman" w:hAnsi="Times New Roman" w:cs="Times New Roman"/>
          <w:sz w:val="24"/>
          <w:szCs w:val="24"/>
        </w:rPr>
        <w:t xml:space="preserve"> </w:t>
      </w:r>
      <w:r w:rsidR="00CA6C99">
        <w:rPr>
          <w:rFonts w:ascii="Times New Roman" w:hAnsi="Times New Roman" w:cs="Times New Roman"/>
          <w:sz w:val="24"/>
          <w:szCs w:val="24"/>
        </w:rPr>
        <w:t>işbirliği</w:t>
      </w:r>
      <w:r w:rsidR="00305866">
        <w:rPr>
          <w:rFonts w:ascii="Times New Roman" w:hAnsi="Times New Roman" w:cs="Times New Roman"/>
          <w:sz w:val="24"/>
          <w:szCs w:val="24"/>
        </w:rPr>
        <w:t xml:space="preserve"> </w:t>
      </w:r>
      <w:r w:rsidR="006925AF">
        <w:rPr>
          <w:rFonts w:ascii="Times New Roman" w:hAnsi="Times New Roman" w:cs="Times New Roman"/>
          <w:sz w:val="24"/>
          <w:szCs w:val="24"/>
        </w:rPr>
        <w:t>ile</w:t>
      </w:r>
      <w:r w:rsidR="00033252" w:rsidRPr="00A16385">
        <w:rPr>
          <w:rFonts w:ascii="Times New Roman" w:hAnsi="Times New Roman" w:cs="Times New Roman"/>
          <w:sz w:val="24"/>
          <w:szCs w:val="24"/>
        </w:rPr>
        <w:t xml:space="preserve"> kıta ülkelerine </w:t>
      </w:r>
      <w:r w:rsidR="00305866">
        <w:rPr>
          <w:rFonts w:ascii="Times New Roman" w:hAnsi="Times New Roman" w:cs="Times New Roman"/>
          <w:sz w:val="24"/>
          <w:szCs w:val="24"/>
        </w:rPr>
        <w:t>7,</w:t>
      </w:r>
      <w:r w:rsidR="00033252" w:rsidRPr="00A16385">
        <w:rPr>
          <w:rFonts w:ascii="Times New Roman" w:hAnsi="Times New Roman" w:cs="Times New Roman"/>
          <w:sz w:val="24"/>
          <w:szCs w:val="24"/>
        </w:rPr>
        <w:t xml:space="preserve">5 milyon dolar </w:t>
      </w:r>
      <w:r w:rsidR="00CD5F77" w:rsidRPr="00A16385">
        <w:rPr>
          <w:rFonts w:ascii="Times New Roman" w:hAnsi="Times New Roman" w:cs="Times New Roman"/>
          <w:sz w:val="24"/>
          <w:szCs w:val="24"/>
        </w:rPr>
        <w:t>bağışta bulunmuş</w:t>
      </w:r>
      <w:r>
        <w:rPr>
          <w:rFonts w:ascii="Times New Roman" w:hAnsi="Times New Roman" w:cs="Times New Roman"/>
          <w:sz w:val="24"/>
          <w:szCs w:val="24"/>
        </w:rPr>
        <w:t xml:space="preserve">; </w:t>
      </w:r>
      <w:r w:rsidR="0058517C">
        <w:rPr>
          <w:rFonts w:ascii="Times New Roman" w:hAnsi="Times New Roman" w:cs="Times New Roman"/>
          <w:sz w:val="24"/>
          <w:szCs w:val="24"/>
        </w:rPr>
        <w:t>20</w:t>
      </w:r>
      <w:r w:rsidR="007B542A" w:rsidRPr="00A16385">
        <w:rPr>
          <w:rFonts w:ascii="Times New Roman" w:hAnsi="Times New Roman" w:cs="Times New Roman"/>
          <w:sz w:val="24"/>
          <w:szCs w:val="24"/>
        </w:rPr>
        <w:t xml:space="preserve">08 yılında </w:t>
      </w:r>
      <w:r w:rsidR="00305866">
        <w:rPr>
          <w:rFonts w:ascii="Times New Roman" w:hAnsi="Times New Roman" w:cs="Times New Roman"/>
          <w:sz w:val="24"/>
          <w:szCs w:val="24"/>
        </w:rPr>
        <w:t>Dünya Gıda Programı aracılığıyla 3,</w:t>
      </w:r>
      <w:r w:rsidR="007B542A" w:rsidRPr="00A16385">
        <w:rPr>
          <w:rFonts w:ascii="Times New Roman" w:hAnsi="Times New Roman" w:cs="Times New Roman"/>
          <w:sz w:val="24"/>
          <w:szCs w:val="24"/>
        </w:rPr>
        <w:t>5 mily</w:t>
      </w:r>
      <w:r w:rsidR="00AC37E3">
        <w:rPr>
          <w:rFonts w:ascii="Times New Roman" w:hAnsi="Times New Roman" w:cs="Times New Roman"/>
          <w:sz w:val="24"/>
          <w:szCs w:val="24"/>
        </w:rPr>
        <w:t xml:space="preserve">on dolar insani yardım dağıtmış; </w:t>
      </w:r>
      <w:r w:rsidR="007B542A" w:rsidRPr="00A16385">
        <w:rPr>
          <w:rFonts w:ascii="Times New Roman" w:hAnsi="Times New Roman" w:cs="Times New Roman"/>
          <w:sz w:val="24"/>
          <w:szCs w:val="24"/>
        </w:rPr>
        <w:t xml:space="preserve">2009 yılında ise </w:t>
      </w:r>
      <w:r w:rsidR="00AB2AA9" w:rsidRPr="00A16385">
        <w:rPr>
          <w:rFonts w:ascii="Times New Roman" w:hAnsi="Times New Roman" w:cs="Times New Roman"/>
          <w:sz w:val="24"/>
          <w:szCs w:val="24"/>
        </w:rPr>
        <w:t xml:space="preserve">Afrika’daki bölgesel yapılanmaya destek taahhütünün bir göstergesi olarak </w:t>
      </w:r>
      <w:r w:rsidR="00305866">
        <w:rPr>
          <w:rFonts w:ascii="Times New Roman" w:hAnsi="Times New Roman" w:cs="Times New Roman"/>
          <w:sz w:val="24"/>
          <w:szCs w:val="24"/>
        </w:rPr>
        <w:t>0,</w:t>
      </w:r>
      <w:r w:rsidR="00AB2AA9" w:rsidRPr="00A16385">
        <w:rPr>
          <w:rFonts w:ascii="Times New Roman" w:hAnsi="Times New Roman" w:cs="Times New Roman"/>
          <w:sz w:val="24"/>
          <w:szCs w:val="24"/>
        </w:rPr>
        <w:t>5 mi</w:t>
      </w:r>
      <w:r w:rsidR="0058517C">
        <w:rPr>
          <w:rFonts w:ascii="Times New Roman" w:hAnsi="Times New Roman" w:cs="Times New Roman"/>
          <w:sz w:val="24"/>
          <w:szCs w:val="24"/>
        </w:rPr>
        <w:t>lyon dolar bağışta bulunmuştur.</w:t>
      </w:r>
      <w:r w:rsidR="00AC37E3">
        <w:rPr>
          <w:rStyle w:val="DipnotBavurusu"/>
          <w:rFonts w:ascii="Times New Roman" w:hAnsi="Times New Roman" w:cs="Times New Roman"/>
          <w:sz w:val="24"/>
          <w:szCs w:val="24"/>
        </w:rPr>
        <w:footnoteReference w:id="65"/>
      </w:r>
    </w:p>
    <w:p w:rsidR="00E6776C" w:rsidRDefault="0011775D"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 xml:space="preserve">Türkiye-Afrika </w:t>
      </w:r>
      <w:r w:rsidR="00CA5992">
        <w:rPr>
          <w:rFonts w:ascii="Times New Roman" w:hAnsi="Times New Roman" w:cs="Times New Roman"/>
          <w:sz w:val="24"/>
          <w:szCs w:val="24"/>
        </w:rPr>
        <w:t>a</w:t>
      </w:r>
      <w:r w:rsidR="00C542DA">
        <w:rPr>
          <w:rFonts w:ascii="Times New Roman" w:hAnsi="Times New Roman" w:cs="Times New Roman"/>
          <w:sz w:val="24"/>
          <w:szCs w:val="24"/>
        </w:rPr>
        <w:t xml:space="preserve">rasındaki ekonomik ilişkilerin üçüncü boyutu </w:t>
      </w:r>
      <w:r w:rsidR="00CA5992">
        <w:rPr>
          <w:rFonts w:ascii="Times New Roman" w:hAnsi="Times New Roman" w:cs="Times New Roman"/>
          <w:sz w:val="24"/>
          <w:szCs w:val="24"/>
        </w:rPr>
        <w:t xml:space="preserve">ise </w:t>
      </w:r>
      <w:r w:rsidR="00305866">
        <w:rPr>
          <w:rFonts w:ascii="Times New Roman" w:hAnsi="Times New Roman" w:cs="Times New Roman"/>
          <w:sz w:val="24"/>
          <w:szCs w:val="24"/>
        </w:rPr>
        <w:t>bölgesel/</w:t>
      </w:r>
      <w:r w:rsidRPr="00A16385">
        <w:rPr>
          <w:rFonts w:ascii="Times New Roman" w:hAnsi="Times New Roman" w:cs="Times New Roman"/>
          <w:sz w:val="24"/>
          <w:szCs w:val="24"/>
        </w:rPr>
        <w:t>alt-bölgesel kapsamda sürdürülen</w:t>
      </w:r>
      <w:r w:rsidR="00B161AA">
        <w:rPr>
          <w:rFonts w:ascii="Times New Roman" w:hAnsi="Times New Roman" w:cs="Times New Roman"/>
          <w:sz w:val="24"/>
          <w:szCs w:val="24"/>
        </w:rPr>
        <w:t xml:space="preserve"> işbirliği girişimleridir</w:t>
      </w:r>
      <w:r w:rsidRPr="005A5D72">
        <w:rPr>
          <w:rFonts w:ascii="Times New Roman" w:hAnsi="Times New Roman" w:cs="Times New Roman"/>
          <w:sz w:val="24"/>
          <w:szCs w:val="24"/>
        </w:rPr>
        <w:t xml:space="preserve">. </w:t>
      </w:r>
      <w:r w:rsidR="00CA5992" w:rsidRPr="005A5D72">
        <w:rPr>
          <w:rFonts w:ascii="Times New Roman" w:hAnsi="Times New Roman" w:cs="Times New Roman"/>
          <w:sz w:val="24"/>
          <w:szCs w:val="24"/>
        </w:rPr>
        <w:t xml:space="preserve">Bu kapsamda, </w:t>
      </w:r>
      <w:r w:rsidRPr="005A5D72">
        <w:rPr>
          <w:rFonts w:ascii="Times New Roman" w:hAnsi="Times New Roman" w:cs="Times New Roman"/>
          <w:sz w:val="24"/>
          <w:szCs w:val="24"/>
        </w:rPr>
        <w:t xml:space="preserve">Türkiye </w:t>
      </w:r>
      <w:r w:rsidR="003D24EB" w:rsidRPr="005A5D72">
        <w:rPr>
          <w:rFonts w:ascii="Times New Roman" w:hAnsi="Times New Roman" w:cs="Times New Roman"/>
          <w:sz w:val="24"/>
          <w:szCs w:val="24"/>
        </w:rPr>
        <w:t xml:space="preserve">özellikle </w:t>
      </w:r>
      <w:r w:rsidRPr="005A5D72">
        <w:rPr>
          <w:rFonts w:ascii="Times New Roman" w:hAnsi="Times New Roman" w:cs="Times New Roman"/>
          <w:sz w:val="24"/>
          <w:szCs w:val="24"/>
        </w:rPr>
        <w:t xml:space="preserve">Doğu Afrika </w:t>
      </w:r>
      <w:r w:rsidR="003D24EB" w:rsidRPr="005A5D72">
        <w:rPr>
          <w:rFonts w:ascii="Times New Roman" w:hAnsi="Times New Roman" w:cs="Times New Roman"/>
          <w:sz w:val="24"/>
          <w:szCs w:val="24"/>
        </w:rPr>
        <w:t xml:space="preserve">ve </w:t>
      </w:r>
      <w:r w:rsidRPr="005A5D72">
        <w:rPr>
          <w:rFonts w:ascii="Times New Roman" w:hAnsi="Times New Roman" w:cs="Times New Roman"/>
          <w:sz w:val="24"/>
          <w:szCs w:val="24"/>
        </w:rPr>
        <w:t xml:space="preserve">Batı Afrika </w:t>
      </w:r>
      <w:r w:rsidR="003D24EB" w:rsidRPr="005A5D72">
        <w:rPr>
          <w:rFonts w:ascii="Times New Roman" w:hAnsi="Times New Roman" w:cs="Times New Roman"/>
          <w:sz w:val="24"/>
          <w:szCs w:val="24"/>
        </w:rPr>
        <w:t>ile</w:t>
      </w:r>
      <w:r w:rsidRPr="005A5D72">
        <w:rPr>
          <w:rFonts w:ascii="Times New Roman" w:hAnsi="Times New Roman" w:cs="Times New Roman"/>
          <w:sz w:val="24"/>
          <w:szCs w:val="24"/>
        </w:rPr>
        <w:t xml:space="preserve"> ekonomik </w:t>
      </w:r>
      <w:r w:rsidR="003C280B">
        <w:rPr>
          <w:rFonts w:ascii="Times New Roman" w:hAnsi="Times New Roman" w:cs="Times New Roman"/>
          <w:sz w:val="24"/>
          <w:szCs w:val="24"/>
        </w:rPr>
        <w:t>bütünleşme</w:t>
      </w:r>
      <w:r w:rsidR="003C280B" w:rsidRPr="005A5D72">
        <w:rPr>
          <w:rFonts w:ascii="Times New Roman" w:hAnsi="Times New Roman" w:cs="Times New Roman"/>
          <w:sz w:val="24"/>
          <w:szCs w:val="24"/>
        </w:rPr>
        <w:t xml:space="preserve"> </w:t>
      </w:r>
      <w:r w:rsidR="003D24EB" w:rsidRPr="005A5D72">
        <w:rPr>
          <w:rFonts w:ascii="Times New Roman" w:hAnsi="Times New Roman" w:cs="Times New Roman"/>
          <w:sz w:val="24"/>
          <w:szCs w:val="24"/>
        </w:rPr>
        <w:t>ve kurumsallaşma</w:t>
      </w:r>
      <w:r w:rsidRPr="005A5D72">
        <w:rPr>
          <w:rFonts w:ascii="Times New Roman" w:hAnsi="Times New Roman" w:cs="Times New Roman"/>
          <w:sz w:val="24"/>
          <w:szCs w:val="24"/>
        </w:rPr>
        <w:t xml:space="preserve"> çabalarını artırarak bölgesel işbirliği</w:t>
      </w:r>
      <w:r w:rsidR="005A5D72" w:rsidRPr="005A5D72">
        <w:rPr>
          <w:rFonts w:ascii="Times New Roman" w:hAnsi="Times New Roman" w:cs="Times New Roman"/>
          <w:sz w:val="24"/>
          <w:szCs w:val="24"/>
        </w:rPr>
        <w:t>ni canlandırmıştı</w:t>
      </w:r>
      <w:r w:rsidR="005A5D72">
        <w:rPr>
          <w:rFonts w:ascii="Times New Roman" w:hAnsi="Times New Roman" w:cs="Times New Roman"/>
          <w:sz w:val="24"/>
          <w:szCs w:val="24"/>
        </w:rPr>
        <w:t>r</w:t>
      </w:r>
      <w:r w:rsidRPr="00A16385">
        <w:rPr>
          <w:rFonts w:ascii="Times New Roman" w:hAnsi="Times New Roman" w:cs="Times New Roman"/>
          <w:sz w:val="24"/>
          <w:szCs w:val="24"/>
        </w:rPr>
        <w:t>.</w:t>
      </w:r>
      <w:r w:rsidR="003D24EB">
        <w:rPr>
          <w:rFonts w:ascii="Times New Roman" w:hAnsi="Times New Roman" w:cs="Times New Roman"/>
          <w:sz w:val="24"/>
          <w:szCs w:val="24"/>
        </w:rPr>
        <w:t xml:space="preserve"> </w:t>
      </w:r>
      <w:r w:rsidR="005A5D72">
        <w:rPr>
          <w:rFonts w:ascii="Times New Roman" w:hAnsi="Times New Roman" w:cs="Times New Roman"/>
          <w:sz w:val="24"/>
          <w:szCs w:val="24"/>
        </w:rPr>
        <w:t>Türkiye</w:t>
      </w:r>
      <w:r w:rsidR="005B0BC4">
        <w:rPr>
          <w:rFonts w:ascii="Times New Roman" w:hAnsi="Times New Roman" w:cs="Times New Roman"/>
          <w:sz w:val="24"/>
          <w:szCs w:val="24"/>
        </w:rPr>
        <w:t xml:space="preserve">’nin 2008 yılında Afrika Kalkınma Bankası ve Afrika Kalkınma Fonu üyeliği için yapmış olduğu başvuru aynı yıl kabul edilmiş, ilgili anlaşmaların TBMM tarafından onaylanması ile Türkiye, Ocak 2013 tarihinden itibaren bölge dışından 26. üye olarak hem </w:t>
      </w:r>
      <w:r w:rsidR="00985DF0" w:rsidRPr="00A16385">
        <w:rPr>
          <w:rFonts w:ascii="Times New Roman" w:hAnsi="Times New Roman" w:cs="Times New Roman"/>
          <w:sz w:val="24"/>
          <w:szCs w:val="24"/>
        </w:rPr>
        <w:t>Afrika Kalkınma Bankası’na</w:t>
      </w:r>
      <w:r w:rsidR="005B0BC4">
        <w:rPr>
          <w:rFonts w:ascii="Times New Roman" w:hAnsi="Times New Roman" w:cs="Times New Roman"/>
          <w:sz w:val="24"/>
          <w:szCs w:val="24"/>
        </w:rPr>
        <w:t xml:space="preserve"> hem de Afrika Kal</w:t>
      </w:r>
      <w:r w:rsidR="003C280B">
        <w:rPr>
          <w:rFonts w:ascii="Times New Roman" w:hAnsi="Times New Roman" w:cs="Times New Roman"/>
          <w:sz w:val="24"/>
          <w:szCs w:val="24"/>
        </w:rPr>
        <w:t>k</w:t>
      </w:r>
      <w:r w:rsidR="005B0BC4">
        <w:rPr>
          <w:rFonts w:ascii="Times New Roman" w:hAnsi="Times New Roman" w:cs="Times New Roman"/>
          <w:sz w:val="24"/>
          <w:szCs w:val="24"/>
        </w:rPr>
        <w:t>ınma Fonu’na</w:t>
      </w:r>
      <w:r w:rsidR="00985DF0" w:rsidRPr="00A16385">
        <w:rPr>
          <w:rFonts w:ascii="Times New Roman" w:hAnsi="Times New Roman" w:cs="Times New Roman"/>
          <w:sz w:val="24"/>
          <w:szCs w:val="24"/>
        </w:rPr>
        <w:t xml:space="preserve"> katılmış</w:t>
      </w:r>
      <w:r w:rsidR="005B0BC4">
        <w:rPr>
          <w:rFonts w:ascii="Times New Roman" w:hAnsi="Times New Roman" w:cs="Times New Roman"/>
          <w:sz w:val="24"/>
          <w:szCs w:val="24"/>
        </w:rPr>
        <w:t xml:space="preserve">tır. Türkiye, aynı zamanda, </w:t>
      </w:r>
      <w:r w:rsidR="005A5D72">
        <w:rPr>
          <w:rFonts w:ascii="Times New Roman" w:hAnsi="Times New Roman" w:cs="Times New Roman"/>
          <w:sz w:val="24"/>
          <w:szCs w:val="24"/>
        </w:rPr>
        <w:t>Doğu Afri</w:t>
      </w:r>
      <w:r w:rsidR="00376540">
        <w:rPr>
          <w:rFonts w:ascii="Times New Roman" w:hAnsi="Times New Roman" w:cs="Times New Roman"/>
          <w:sz w:val="24"/>
          <w:szCs w:val="24"/>
        </w:rPr>
        <w:t xml:space="preserve">ka’nın bölgesel siyasi ve ekonomik bir örgütü olan </w:t>
      </w:r>
      <w:r w:rsidR="003E38D2">
        <w:rPr>
          <w:rFonts w:ascii="Times New Roman" w:hAnsi="Times New Roman" w:cs="Times New Roman"/>
          <w:sz w:val="24"/>
          <w:szCs w:val="24"/>
        </w:rPr>
        <w:t>Hüküme</w:t>
      </w:r>
      <w:r w:rsidR="00EC2219">
        <w:rPr>
          <w:rFonts w:ascii="Times New Roman" w:hAnsi="Times New Roman" w:cs="Times New Roman"/>
          <w:sz w:val="24"/>
          <w:szCs w:val="24"/>
        </w:rPr>
        <w:t>tlerarası Kalkın</w:t>
      </w:r>
      <w:r w:rsidR="00305866">
        <w:rPr>
          <w:rFonts w:ascii="Times New Roman" w:hAnsi="Times New Roman" w:cs="Times New Roman"/>
          <w:sz w:val="24"/>
          <w:szCs w:val="24"/>
        </w:rPr>
        <w:t xml:space="preserve">ma Otoritesi </w:t>
      </w:r>
      <w:r w:rsidR="00EC2219">
        <w:rPr>
          <w:rFonts w:ascii="Times New Roman" w:hAnsi="Times New Roman" w:cs="Times New Roman"/>
          <w:sz w:val="24"/>
          <w:szCs w:val="24"/>
        </w:rPr>
        <w:t>Uluslararası Ortaklar For</w:t>
      </w:r>
      <w:r w:rsidR="00305866">
        <w:rPr>
          <w:rFonts w:ascii="Times New Roman" w:hAnsi="Times New Roman" w:cs="Times New Roman"/>
          <w:sz w:val="24"/>
          <w:szCs w:val="24"/>
        </w:rPr>
        <w:t>um</w:t>
      </w:r>
      <w:r w:rsidR="00EC2219">
        <w:rPr>
          <w:rFonts w:ascii="Times New Roman" w:hAnsi="Times New Roman" w:cs="Times New Roman"/>
          <w:sz w:val="24"/>
          <w:szCs w:val="24"/>
        </w:rPr>
        <w:t xml:space="preserve">u’nun üyesi </w:t>
      </w:r>
      <w:r w:rsidR="00B161AA">
        <w:rPr>
          <w:rFonts w:ascii="Times New Roman" w:hAnsi="Times New Roman" w:cs="Times New Roman"/>
          <w:sz w:val="24"/>
          <w:szCs w:val="24"/>
        </w:rPr>
        <w:t>olmuştur</w:t>
      </w:r>
      <w:r w:rsidR="003E38D2">
        <w:rPr>
          <w:rFonts w:ascii="Times New Roman" w:hAnsi="Times New Roman" w:cs="Times New Roman"/>
          <w:sz w:val="24"/>
          <w:szCs w:val="24"/>
        </w:rPr>
        <w:t xml:space="preserve">. </w:t>
      </w:r>
      <w:r w:rsidR="00C542DA" w:rsidRPr="00E6776C">
        <w:rPr>
          <w:rFonts w:ascii="Times New Roman" w:hAnsi="Times New Roman" w:cs="Times New Roman"/>
          <w:sz w:val="24"/>
          <w:szCs w:val="24"/>
        </w:rPr>
        <w:t>Türkiye’nin Doğu Afrika ülkeleri (Kenya, Uganda, Tanzan</w:t>
      </w:r>
      <w:r w:rsidR="00C542DA">
        <w:rPr>
          <w:rFonts w:ascii="Times New Roman" w:hAnsi="Times New Roman" w:cs="Times New Roman"/>
          <w:sz w:val="24"/>
          <w:szCs w:val="24"/>
        </w:rPr>
        <w:t>ya</w:t>
      </w:r>
      <w:r w:rsidR="00C542DA" w:rsidRPr="00E6776C">
        <w:rPr>
          <w:rFonts w:ascii="Times New Roman" w:hAnsi="Times New Roman" w:cs="Times New Roman"/>
          <w:sz w:val="24"/>
          <w:szCs w:val="24"/>
        </w:rPr>
        <w:t>, Burundi ve R</w:t>
      </w:r>
      <w:r w:rsidR="00C542DA">
        <w:rPr>
          <w:rFonts w:ascii="Times New Roman" w:hAnsi="Times New Roman" w:cs="Times New Roman"/>
          <w:sz w:val="24"/>
          <w:szCs w:val="24"/>
        </w:rPr>
        <w:t>u</w:t>
      </w:r>
      <w:r w:rsidR="00C542DA" w:rsidRPr="00E6776C">
        <w:rPr>
          <w:rFonts w:ascii="Times New Roman" w:hAnsi="Times New Roman" w:cs="Times New Roman"/>
          <w:sz w:val="24"/>
          <w:szCs w:val="24"/>
        </w:rPr>
        <w:t>anda) arasında 2019 yılında gümrük birliği oluşturacak olan Doğu Afrika Topluluğu ile serbest ticaret</w:t>
      </w:r>
      <w:r w:rsidR="00C542DA">
        <w:rPr>
          <w:rFonts w:ascii="Times New Roman" w:hAnsi="Times New Roman" w:cs="Times New Roman"/>
          <w:sz w:val="24"/>
          <w:szCs w:val="24"/>
        </w:rPr>
        <w:t xml:space="preserve">e </w:t>
      </w:r>
      <w:r w:rsidR="00C542DA">
        <w:rPr>
          <w:rFonts w:ascii="Times New Roman" w:hAnsi="Times New Roman" w:cs="Times New Roman"/>
          <w:sz w:val="24"/>
          <w:szCs w:val="24"/>
        </w:rPr>
        <w:lastRenderedPageBreak/>
        <w:t>başlaması da beklenmektedir.</w:t>
      </w:r>
      <w:r w:rsidR="00AC37E3">
        <w:rPr>
          <w:rFonts w:ascii="Times New Roman" w:hAnsi="Times New Roman" w:cs="Times New Roman"/>
          <w:sz w:val="24"/>
          <w:szCs w:val="24"/>
        </w:rPr>
        <w:t xml:space="preserve"> </w:t>
      </w:r>
      <w:r w:rsidR="003E38D2">
        <w:rPr>
          <w:rFonts w:ascii="Times New Roman" w:hAnsi="Times New Roman" w:cs="Times New Roman"/>
          <w:sz w:val="24"/>
          <w:szCs w:val="24"/>
        </w:rPr>
        <w:t>Batı Afrika’</w:t>
      </w:r>
      <w:r w:rsidR="00985DF0" w:rsidRPr="00A16385">
        <w:rPr>
          <w:rFonts w:ascii="Times New Roman" w:hAnsi="Times New Roman" w:cs="Times New Roman"/>
          <w:sz w:val="24"/>
          <w:szCs w:val="24"/>
        </w:rPr>
        <w:t xml:space="preserve">da ise </w:t>
      </w:r>
      <w:r w:rsidR="00B161AA">
        <w:rPr>
          <w:rFonts w:ascii="Times New Roman" w:hAnsi="Times New Roman" w:cs="Times New Roman"/>
          <w:sz w:val="24"/>
          <w:szCs w:val="24"/>
        </w:rPr>
        <w:t>Batı Afrika Devletleri Ekonomik Topluluğu (</w:t>
      </w:r>
      <w:r w:rsidR="00985DF0" w:rsidRPr="00A16385">
        <w:rPr>
          <w:rFonts w:ascii="Times New Roman" w:hAnsi="Times New Roman" w:cs="Times New Roman"/>
          <w:sz w:val="24"/>
          <w:szCs w:val="24"/>
        </w:rPr>
        <w:t>ECOWAS</w:t>
      </w:r>
      <w:r w:rsidR="00B161AA">
        <w:rPr>
          <w:rFonts w:ascii="Times New Roman" w:hAnsi="Times New Roman" w:cs="Times New Roman"/>
          <w:sz w:val="24"/>
          <w:szCs w:val="24"/>
        </w:rPr>
        <w:t>)</w:t>
      </w:r>
      <w:r w:rsidR="00985DF0" w:rsidRPr="00A16385">
        <w:rPr>
          <w:rFonts w:ascii="Times New Roman" w:hAnsi="Times New Roman" w:cs="Times New Roman"/>
          <w:sz w:val="24"/>
          <w:szCs w:val="24"/>
        </w:rPr>
        <w:t xml:space="preserve"> ile ilişkilerini kuvvetlendirmiştir. </w:t>
      </w:r>
      <w:r w:rsidR="003E38D2">
        <w:rPr>
          <w:rFonts w:ascii="Times New Roman" w:hAnsi="Times New Roman" w:cs="Times New Roman"/>
          <w:sz w:val="24"/>
          <w:szCs w:val="24"/>
        </w:rPr>
        <w:t xml:space="preserve">2005 yılında Türkiye’nin </w:t>
      </w:r>
      <w:r w:rsidR="00E6776C">
        <w:rPr>
          <w:rFonts w:ascii="Times New Roman" w:hAnsi="Times New Roman" w:cs="Times New Roman"/>
          <w:sz w:val="24"/>
          <w:szCs w:val="24"/>
        </w:rPr>
        <w:t>Abuja’daki Nijerya B</w:t>
      </w:r>
      <w:r w:rsidR="003E38D2">
        <w:rPr>
          <w:rFonts w:ascii="Times New Roman" w:hAnsi="Times New Roman" w:cs="Times New Roman"/>
          <w:sz w:val="24"/>
          <w:szCs w:val="24"/>
        </w:rPr>
        <w:t>üyükelçiliği</w:t>
      </w:r>
      <w:r w:rsidR="005B0BC4">
        <w:rPr>
          <w:rFonts w:ascii="Times New Roman" w:hAnsi="Times New Roman" w:cs="Times New Roman"/>
          <w:sz w:val="24"/>
          <w:szCs w:val="24"/>
        </w:rPr>
        <w:t xml:space="preserve"> </w:t>
      </w:r>
      <w:r w:rsidR="003E38D2">
        <w:rPr>
          <w:rFonts w:ascii="Times New Roman" w:hAnsi="Times New Roman" w:cs="Times New Roman"/>
          <w:sz w:val="24"/>
          <w:szCs w:val="24"/>
        </w:rPr>
        <w:t>ECOWAS</w:t>
      </w:r>
      <w:r w:rsidR="005B0BC4">
        <w:rPr>
          <w:rFonts w:ascii="Times New Roman" w:hAnsi="Times New Roman" w:cs="Times New Roman"/>
          <w:sz w:val="24"/>
          <w:szCs w:val="24"/>
        </w:rPr>
        <w:t xml:space="preserve"> nezdinde </w:t>
      </w:r>
      <w:r w:rsidR="003E38D2">
        <w:rPr>
          <w:rFonts w:ascii="Times New Roman" w:hAnsi="Times New Roman" w:cs="Times New Roman"/>
          <w:sz w:val="24"/>
          <w:szCs w:val="24"/>
        </w:rPr>
        <w:t>akredite olmuştur.</w:t>
      </w:r>
      <w:r w:rsidR="00B8636B">
        <w:rPr>
          <w:rFonts w:ascii="Times New Roman" w:hAnsi="Times New Roman" w:cs="Times New Roman"/>
          <w:sz w:val="24"/>
          <w:szCs w:val="24"/>
        </w:rPr>
        <w:t xml:space="preserve"> </w:t>
      </w:r>
      <w:r w:rsidR="00E6776C" w:rsidRPr="00E6776C">
        <w:rPr>
          <w:rFonts w:ascii="Times New Roman" w:hAnsi="Times New Roman" w:cs="Times New Roman"/>
          <w:sz w:val="24"/>
          <w:szCs w:val="24"/>
        </w:rPr>
        <w:t>Aynı şekilde, Lusaka’daki (Zambiya) Türkiye Büyükelçiliği Doğ</w:t>
      </w:r>
      <w:r w:rsidR="00305866">
        <w:rPr>
          <w:rFonts w:ascii="Times New Roman" w:hAnsi="Times New Roman" w:cs="Times New Roman"/>
          <w:sz w:val="24"/>
          <w:szCs w:val="24"/>
        </w:rPr>
        <w:t xml:space="preserve">u ve Güney Afrika Ortak Pazarı </w:t>
      </w:r>
      <w:r w:rsidR="00E6776C" w:rsidRPr="00E6776C">
        <w:rPr>
          <w:rFonts w:ascii="Times New Roman" w:hAnsi="Times New Roman" w:cs="Times New Roman"/>
          <w:sz w:val="24"/>
          <w:szCs w:val="24"/>
        </w:rPr>
        <w:t xml:space="preserve">nezdinde, Librevil Büyükelçiliğimiz ise Orta Afrika </w:t>
      </w:r>
      <w:r w:rsidR="00C542DA">
        <w:rPr>
          <w:rFonts w:ascii="Times New Roman" w:hAnsi="Times New Roman" w:cs="Times New Roman"/>
          <w:sz w:val="24"/>
          <w:szCs w:val="24"/>
        </w:rPr>
        <w:t>Devletleri Ekonomik Topluluğu nezdinde</w:t>
      </w:r>
      <w:r w:rsidR="00E6776C" w:rsidRPr="00E6776C">
        <w:rPr>
          <w:rFonts w:ascii="Times New Roman" w:hAnsi="Times New Roman" w:cs="Times New Roman"/>
          <w:sz w:val="24"/>
          <w:szCs w:val="24"/>
        </w:rPr>
        <w:t xml:space="preserve"> akredite olmuştur</w:t>
      </w:r>
      <w:r w:rsidR="00C542DA">
        <w:rPr>
          <w:rFonts w:ascii="Times New Roman" w:hAnsi="Times New Roman" w:cs="Times New Roman"/>
          <w:sz w:val="24"/>
          <w:szCs w:val="24"/>
        </w:rPr>
        <w:t>.</w:t>
      </w:r>
      <w:r w:rsidR="00E6776C" w:rsidRPr="00E6776C">
        <w:rPr>
          <w:rFonts w:ascii="Times New Roman" w:hAnsi="Times New Roman" w:cs="Times New Roman"/>
          <w:sz w:val="24"/>
          <w:szCs w:val="24"/>
        </w:rPr>
        <w:t xml:space="preserve"> </w:t>
      </w:r>
      <w:r w:rsidR="00C542DA">
        <w:rPr>
          <w:rFonts w:ascii="Times New Roman" w:hAnsi="Times New Roman" w:cs="Times New Roman"/>
          <w:sz w:val="24"/>
          <w:szCs w:val="24"/>
        </w:rPr>
        <w:t>2010 yılından itibaren ise Tanzanya’d</w:t>
      </w:r>
      <w:r w:rsidR="00371856">
        <w:rPr>
          <w:rFonts w:ascii="Times New Roman" w:hAnsi="Times New Roman" w:cs="Times New Roman"/>
          <w:sz w:val="24"/>
          <w:szCs w:val="24"/>
        </w:rPr>
        <w:t xml:space="preserve">aki </w:t>
      </w:r>
      <w:r w:rsidR="00C542DA">
        <w:rPr>
          <w:rFonts w:ascii="Times New Roman" w:hAnsi="Times New Roman" w:cs="Times New Roman"/>
          <w:sz w:val="24"/>
          <w:szCs w:val="24"/>
        </w:rPr>
        <w:t>Dar</w:t>
      </w:r>
      <w:r w:rsidR="00371856">
        <w:rPr>
          <w:rFonts w:ascii="Times New Roman" w:hAnsi="Times New Roman" w:cs="Times New Roman"/>
          <w:sz w:val="24"/>
          <w:szCs w:val="24"/>
        </w:rPr>
        <w:t xml:space="preserve">üsselam büyükelçiliği kanalıyla </w:t>
      </w:r>
      <w:r w:rsidR="00C542DA">
        <w:rPr>
          <w:rFonts w:ascii="Times New Roman" w:hAnsi="Times New Roman" w:cs="Times New Roman"/>
          <w:sz w:val="24"/>
          <w:szCs w:val="24"/>
        </w:rPr>
        <w:t>Doğu Afrika Topluluğu’na akredite olmuştur.</w:t>
      </w:r>
      <w:r w:rsidR="00371856">
        <w:rPr>
          <w:rStyle w:val="DipnotBavurusu"/>
          <w:rFonts w:ascii="Times New Roman" w:hAnsi="Times New Roman" w:cs="Times New Roman"/>
          <w:sz w:val="24"/>
          <w:szCs w:val="24"/>
        </w:rPr>
        <w:footnoteReference w:id="66"/>
      </w:r>
    </w:p>
    <w:p w:rsidR="00305866" w:rsidRDefault="00417C22"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Türkiye’nin Afrika kıtasına yönelik ekonomik girişimlerinin </w:t>
      </w:r>
      <w:r w:rsidRPr="00417C22">
        <w:rPr>
          <w:rFonts w:ascii="Times New Roman" w:hAnsi="Times New Roman" w:cs="Times New Roman"/>
          <w:sz w:val="24"/>
          <w:szCs w:val="24"/>
        </w:rPr>
        <w:t>merkezinde</w:t>
      </w:r>
      <w:r>
        <w:rPr>
          <w:rFonts w:ascii="Times New Roman" w:hAnsi="Times New Roman" w:cs="Times New Roman"/>
          <w:sz w:val="24"/>
          <w:szCs w:val="24"/>
        </w:rPr>
        <w:t xml:space="preserve"> </w:t>
      </w:r>
      <w:r w:rsidR="00341016">
        <w:rPr>
          <w:rFonts w:ascii="Times New Roman" w:hAnsi="Times New Roman" w:cs="Times New Roman"/>
          <w:sz w:val="24"/>
          <w:szCs w:val="24"/>
        </w:rPr>
        <w:t>ilgili politikaları resmi kanallardan uygulayan</w:t>
      </w:r>
      <w:r>
        <w:rPr>
          <w:rFonts w:ascii="Times New Roman" w:hAnsi="Times New Roman" w:cs="Times New Roman"/>
          <w:sz w:val="24"/>
          <w:szCs w:val="24"/>
        </w:rPr>
        <w:t xml:space="preserve"> devlet kurumlarının yanında,</w:t>
      </w:r>
      <w:r w:rsidRPr="00417C22">
        <w:rPr>
          <w:rFonts w:ascii="Times New Roman" w:hAnsi="Times New Roman" w:cs="Times New Roman"/>
          <w:sz w:val="24"/>
          <w:szCs w:val="24"/>
        </w:rPr>
        <w:t xml:space="preserve"> </w:t>
      </w:r>
      <w:r w:rsidR="00C542DA">
        <w:rPr>
          <w:rFonts w:ascii="Times New Roman" w:hAnsi="Times New Roman" w:cs="Times New Roman"/>
          <w:sz w:val="24"/>
          <w:szCs w:val="24"/>
        </w:rPr>
        <w:t>yeni dış politika anlayışına da uygun olara</w:t>
      </w:r>
      <w:r w:rsidR="003A1A51">
        <w:rPr>
          <w:rFonts w:ascii="Times New Roman" w:hAnsi="Times New Roman" w:cs="Times New Roman"/>
          <w:sz w:val="24"/>
          <w:szCs w:val="24"/>
        </w:rPr>
        <w:t>k</w:t>
      </w:r>
      <w:r w:rsidR="00C542DA">
        <w:rPr>
          <w:rFonts w:ascii="Times New Roman" w:hAnsi="Times New Roman" w:cs="Times New Roman"/>
          <w:sz w:val="24"/>
          <w:szCs w:val="24"/>
        </w:rPr>
        <w:t xml:space="preserve">, </w:t>
      </w:r>
      <w:r w:rsidRPr="00417C22">
        <w:rPr>
          <w:rFonts w:ascii="Times New Roman" w:hAnsi="Times New Roman" w:cs="Times New Roman"/>
          <w:sz w:val="24"/>
          <w:szCs w:val="24"/>
        </w:rPr>
        <w:t xml:space="preserve">TOBB ve </w:t>
      </w:r>
      <w:r w:rsidR="0055347E">
        <w:rPr>
          <w:rFonts w:ascii="Times New Roman" w:hAnsi="Times New Roman" w:cs="Times New Roman"/>
          <w:sz w:val="24"/>
          <w:szCs w:val="24"/>
        </w:rPr>
        <w:t xml:space="preserve">Dış Ekonomik İlişkiler Kurulu (DEİK) </w:t>
      </w:r>
      <w:r w:rsidRPr="00417C22">
        <w:rPr>
          <w:rFonts w:ascii="Times New Roman" w:hAnsi="Times New Roman" w:cs="Times New Roman"/>
          <w:sz w:val="24"/>
          <w:szCs w:val="24"/>
        </w:rPr>
        <w:t xml:space="preserve">gibi iş dünyası temsilcileri </w:t>
      </w:r>
      <w:r w:rsidR="00C542DA">
        <w:rPr>
          <w:rFonts w:ascii="Times New Roman" w:hAnsi="Times New Roman" w:cs="Times New Roman"/>
          <w:sz w:val="24"/>
          <w:szCs w:val="24"/>
        </w:rPr>
        <w:t>bulunmaktadır</w:t>
      </w:r>
      <w:r w:rsidRPr="00417C22">
        <w:rPr>
          <w:rFonts w:ascii="Times New Roman" w:hAnsi="Times New Roman" w:cs="Times New Roman"/>
          <w:sz w:val="24"/>
          <w:szCs w:val="24"/>
        </w:rPr>
        <w:t xml:space="preserve">. </w:t>
      </w:r>
      <w:r w:rsidR="00C542DA">
        <w:rPr>
          <w:rFonts w:ascii="Times New Roman" w:hAnsi="Times New Roman" w:cs="Times New Roman"/>
          <w:sz w:val="24"/>
          <w:szCs w:val="24"/>
        </w:rPr>
        <w:t>Afrika Eylem Planı’nda e</w:t>
      </w:r>
      <w:r w:rsidR="00341016">
        <w:rPr>
          <w:rFonts w:ascii="Times New Roman" w:hAnsi="Times New Roman" w:cs="Times New Roman"/>
          <w:sz w:val="24"/>
          <w:szCs w:val="24"/>
        </w:rPr>
        <w:t>konomik hedeflere ulaşmak içi</w:t>
      </w:r>
      <w:r w:rsidR="00C542DA">
        <w:rPr>
          <w:rFonts w:ascii="Times New Roman" w:hAnsi="Times New Roman" w:cs="Times New Roman"/>
          <w:sz w:val="24"/>
          <w:szCs w:val="24"/>
        </w:rPr>
        <w:t>n etkin güç araçları olarak öngörülen</w:t>
      </w:r>
      <w:r w:rsidR="00341016">
        <w:rPr>
          <w:rFonts w:ascii="Times New Roman" w:hAnsi="Times New Roman" w:cs="Times New Roman"/>
          <w:sz w:val="24"/>
          <w:szCs w:val="24"/>
        </w:rPr>
        <w:t xml:space="preserve"> İş Konseyleri ve Ticaret Odaları</w:t>
      </w:r>
      <w:r w:rsidR="00C542DA">
        <w:rPr>
          <w:rFonts w:ascii="Times New Roman" w:hAnsi="Times New Roman" w:cs="Times New Roman"/>
          <w:sz w:val="24"/>
          <w:szCs w:val="24"/>
        </w:rPr>
        <w:t>nın oluşturulması projesi</w:t>
      </w:r>
      <w:r w:rsidR="00341016">
        <w:rPr>
          <w:rFonts w:ascii="Times New Roman" w:hAnsi="Times New Roman" w:cs="Times New Roman"/>
          <w:sz w:val="24"/>
          <w:szCs w:val="24"/>
        </w:rPr>
        <w:t xml:space="preserve"> DEİK ve TOBB liderliğinde </w:t>
      </w:r>
      <w:r w:rsidR="00C542DA">
        <w:rPr>
          <w:rFonts w:ascii="Times New Roman" w:hAnsi="Times New Roman" w:cs="Times New Roman"/>
          <w:sz w:val="24"/>
          <w:szCs w:val="24"/>
        </w:rPr>
        <w:t>uygulamaya konmaktadır</w:t>
      </w:r>
      <w:r w:rsidR="00341016">
        <w:rPr>
          <w:rFonts w:ascii="Times New Roman" w:hAnsi="Times New Roman" w:cs="Times New Roman"/>
          <w:sz w:val="24"/>
          <w:szCs w:val="24"/>
        </w:rPr>
        <w:t>.</w:t>
      </w:r>
      <w:r w:rsidR="00486D4B">
        <w:rPr>
          <w:rFonts w:ascii="Times New Roman" w:hAnsi="Times New Roman" w:cs="Times New Roman"/>
          <w:sz w:val="24"/>
          <w:szCs w:val="24"/>
        </w:rPr>
        <w:t xml:space="preserve"> </w:t>
      </w:r>
      <w:r w:rsidR="007E30F2">
        <w:rPr>
          <w:rFonts w:ascii="Times New Roman" w:hAnsi="Times New Roman" w:cs="Times New Roman"/>
          <w:sz w:val="24"/>
          <w:szCs w:val="24"/>
        </w:rPr>
        <w:t>Bu kapsamda,</w:t>
      </w:r>
      <w:r w:rsidR="005A5D72">
        <w:rPr>
          <w:rFonts w:ascii="Times New Roman" w:hAnsi="Times New Roman" w:cs="Times New Roman"/>
          <w:sz w:val="24"/>
          <w:szCs w:val="24"/>
        </w:rPr>
        <w:t xml:space="preserve"> DEİK, </w:t>
      </w:r>
      <w:r w:rsidR="00985DF0" w:rsidRPr="00A16385">
        <w:rPr>
          <w:rFonts w:ascii="Times New Roman" w:hAnsi="Times New Roman" w:cs="Times New Roman"/>
          <w:sz w:val="24"/>
          <w:szCs w:val="24"/>
        </w:rPr>
        <w:t xml:space="preserve">Türkiye’nin </w:t>
      </w:r>
      <w:r w:rsidR="00AC0373">
        <w:rPr>
          <w:rFonts w:ascii="Times New Roman" w:hAnsi="Times New Roman" w:cs="Times New Roman"/>
          <w:sz w:val="24"/>
          <w:szCs w:val="24"/>
        </w:rPr>
        <w:t>“</w:t>
      </w:r>
      <w:r w:rsidR="00985DF0" w:rsidRPr="00A16385">
        <w:rPr>
          <w:rFonts w:ascii="Times New Roman" w:hAnsi="Times New Roman" w:cs="Times New Roman"/>
          <w:sz w:val="24"/>
          <w:szCs w:val="24"/>
        </w:rPr>
        <w:t>Afrika ile ekonomik ve iş ilişkilerini sağlamlaştırma</w:t>
      </w:r>
      <w:r w:rsidR="00C542DA">
        <w:rPr>
          <w:rFonts w:ascii="Times New Roman" w:hAnsi="Times New Roman" w:cs="Times New Roman"/>
          <w:sz w:val="24"/>
          <w:szCs w:val="24"/>
        </w:rPr>
        <w:t>k</w:t>
      </w:r>
      <w:r w:rsidR="00985DF0" w:rsidRPr="00A16385">
        <w:rPr>
          <w:rFonts w:ascii="Times New Roman" w:hAnsi="Times New Roman" w:cs="Times New Roman"/>
          <w:sz w:val="24"/>
          <w:szCs w:val="24"/>
        </w:rPr>
        <w:t xml:space="preserve"> ve ilerletme</w:t>
      </w:r>
      <w:r w:rsidR="00C542DA">
        <w:rPr>
          <w:rFonts w:ascii="Times New Roman" w:hAnsi="Times New Roman" w:cs="Times New Roman"/>
          <w:sz w:val="24"/>
          <w:szCs w:val="24"/>
        </w:rPr>
        <w:t>k</w:t>
      </w:r>
      <w:r w:rsidR="00AC0373">
        <w:rPr>
          <w:rFonts w:ascii="Times New Roman" w:hAnsi="Times New Roman" w:cs="Times New Roman"/>
          <w:sz w:val="24"/>
          <w:szCs w:val="24"/>
        </w:rPr>
        <w:t>”</w:t>
      </w:r>
      <w:r w:rsidR="00985DF0" w:rsidRPr="00A16385">
        <w:rPr>
          <w:rFonts w:ascii="Times New Roman" w:hAnsi="Times New Roman" w:cs="Times New Roman"/>
          <w:sz w:val="24"/>
          <w:szCs w:val="24"/>
        </w:rPr>
        <w:t xml:space="preserve"> politikasına paralel olarak </w:t>
      </w:r>
      <w:r w:rsidR="00500AD6">
        <w:rPr>
          <w:rFonts w:ascii="Times New Roman" w:hAnsi="Times New Roman" w:cs="Times New Roman"/>
          <w:sz w:val="24"/>
          <w:szCs w:val="24"/>
        </w:rPr>
        <w:t>4</w:t>
      </w:r>
      <w:r w:rsidR="00AC0373">
        <w:rPr>
          <w:rFonts w:ascii="Times New Roman" w:hAnsi="Times New Roman" w:cs="Times New Roman"/>
          <w:sz w:val="24"/>
          <w:szCs w:val="24"/>
        </w:rPr>
        <w:t>1</w:t>
      </w:r>
      <w:r w:rsidR="00500AD6">
        <w:rPr>
          <w:rFonts w:ascii="Times New Roman" w:hAnsi="Times New Roman" w:cs="Times New Roman"/>
          <w:sz w:val="24"/>
          <w:szCs w:val="24"/>
        </w:rPr>
        <w:t xml:space="preserve"> Afrika ülkesi </w:t>
      </w:r>
      <w:r w:rsidR="007E30F2" w:rsidRPr="007E30F2">
        <w:rPr>
          <w:rFonts w:ascii="Times New Roman" w:hAnsi="Times New Roman" w:cs="Times New Roman"/>
          <w:sz w:val="24"/>
          <w:szCs w:val="24"/>
        </w:rPr>
        <w:t>ile</w:t>
      </w:r>
      <w:r w:rsidR="0092520A" w:rsidRPr="007E30F2">
        <w:rPr>
          <w:rFonts w:ascii="Times New Roman" w:hAnsi="Times New Roman" w:cs="Times New Roman"/>
          <w:sz w:val="24"/>
          <w:szCs w:val="24"/>
        </w:rPr>
        <w:t xml:space="preserve"> </w:t>
      </w:r>
      <w:r w:rsidR="00985DF0" w:rsidRPr="007E30F2">
        <w:rPr>
          <w:rFonts w:ascii="Times New Roman" w:hAnsi="Times New Roman" w:cs="Times New Roman"/>
          <w:sz w:val="24"/>
          <w:szCs w:val="24"/>
        </w:rPr>
        <w:t>İş Konseyleri kurmuştur.</w:t>
      </w:r>
      <w:r w:rsidR="00305866" w:rsidRPr="007E30F2">
        <w:rPr>
          <w:rStyle w:val="DipnotBavurusu"/>
          <w:rFonts w:ascii="Times New Roman" w:hAnsi="Times New Roman" w:cs="Times New Roman"/>
          <w:sz w:val="24"/>
          <w:szCs w:val="24"/>
        </w:rPr>
        <w:footnoteReference w:id="67"/>
      </w:r>
      <w:r w:rsidR="00500AD6">
        <w:rPr>
          <w:rFonts w:ascii="Times New Roman" w:hAnsi="Times New Roman" w:cs="Times New Roman"/>
          <w:sz w:val="24"/>
          <w:szCs w:val="24"/>
        </w:rPr>
        <w:t xml:space="preserve"> </w:t>
      </w:r>
    </w:p>
    <w:p w:rsidR="00E008AD" w:rsidRDefault="00FE5CAD" w:rsidP="002C0610">
      <w:pPr>
        <w:spacing w:after="120" w:line="240" w:lineRule="auto"/>
        <w:ind w:firstLine="708"/>
        <w:jc w:val="both"/>
        <w:rPr>
          <w:rFonts w:ascii="Arial" w:hAnsi="Arial" w:cs="Arial"/>
          <w:color w:val="000000"/>
          <w:sz w:val="23"/>
          <w:szCs w:val="23"/>
        </w:rPr>
      </w:pPr>
      <w:r>
        <w:rPr>
          <w:rFonts w:ascii="Times New Roman" w:hAnsi="Times New Roman" w:cs="Times New Roman"/>
          <w:sz w:val="24"/>
          <w:szCs w:val="24"/>
        </w:rPr>
        <w:t xml:space="preserve">DEİK’in faaliyetlerine ve katkısına ek </w:t>
      </w:r>
      <w:r w:rsidR="00371856">
        <w:rPr>
          <w:rFonts w:ascii="Times New Roman" w:hAnsi="Times New Roman" w:cs="Times New Roman"/>
          <w:sz w:val="24"/>
          <w:szCs w:val="24"/>
        </w:rPr>
        <w:t>olarak yine</w:t>
      </w:r>
      <w:r w:rsidR="00C542DA">
        <w:rPr>
          <w:rFonts w:ascii="Times New Roman" w:hAnsi="Times New Roman" w:cs="Times New Roman"/>
          <w:sz w:val="24"/>
          <w:szCs w:val="24"/>
        </w:rPr>
        <w:t xml:space="preserve"> Afrika Eylem Planı’nda öngörüldüğü şekliyle </w:t>
      </w:r>
      <w:r w:rsidR="0055347E" w:rsidRPr="0001652F">
        <w:rPr>
          <w:rFonts w:ascii="Times New Roman" w:hAnsi="Times New Roman" w:cs="Times New Roman"/>
          <w:sz w:val="24"/>
          <w:szCs w:val="24"/>
        </w:rPr>
        <w:t>Türkiye-Afrika Odası</w:t>
      </w:r>
      <w:r w:rsidR="0055347E">
        <w:rPr>
          <w:rFonts w:ascii="Times New Roman" w:hAnsi="Times New Roman" w:cs="Times New Roman"/>
          <w:sz w:val="24"/>
          <w:szCs w:val="24"/>
        </w:rPr>
        <w:t xml:space="preserve"> </w:t>
      </w:r>
      <w:r>
        <w:rPr>
          <w:rFonts w:ascii="Times New Roman" w:hAnsi="Times New Roman" w:cs="Times New Roman"/>
          <w:sz w:val="24"/>
          <w:szCs w:val="24"/>
        </w:rPr>
        <w:t>TOBB</w:t>
      </w:r>
      <w:r w:rsidR="0055347E">
        <w:rPr>
          <w:rFonts w:ascii="Times New Roman" w:hAnsi="Times New Roman" w:cs="Times New Roman"/>
          <w:sz w:val="24"/>
          <w:szCs w:val="24"/>
        </w:rPr>
        <w:t xml:space="preserve"> ve</w:t>
      </w:r>
      <w:r w:rsidR="00E008AD">
        <w:rPr>
          <w:rFonts w:ascii="Times New Roman" w:hAnsi="Times New Roman" w:cs="Times New Roman"/>
          <w:sz w:val="24"/>
          <w:szCs w:val="24"/>
        </w:rPr>
        <w:t xml:space="preserve"> </w:t>
      </w:r>
      <w:r w:rsidR="00E80794" w:rsidRPr="0001652F">
        <w:rPr>
          <w:rFonts w:ascii="Times New Roman" w:hAnsi="Times New Roman" w:cs="Times New Roman"/>
          <w:sz w:val="24"/>
          <w:szCs w:val="24"/>
        </w:rPr>
        <w:t>UACCIAP</w:t>
      </w:r>
      <w:r w:rsidR="00E008AD" w:rsidRPr="0001652F">
        <w:rPr>
          <w:rFonts w:ascii="Times New Roman" w:hAnsi="Times New Roman" w:cs="Times New Roman"/>
          <w:sz w:val="24"/>
          <w:szCs w:val="24"/>
        </w:rPr>
        <w:t xml:space="preserve"> işbirliği</w:t>
      </w:r>
      <w:r w:rsidR="0055347E">
        <w:rPr>
          <w:rFonts w:ascii="Times New Roman" w:hAnsi="Times New Roman" w:cs="Times New Roman"/>
          <w:sz w:val="24"/>
          <w:szCs w:val="24"/>
        </w:rPr>
        <w:t xml:space="preserve"> ile </w:t>
      </w:r>
      <w:r w:rsidR="00C542DA">
        <w:rPr>
          <w:rFonts w:ascii="Times New Roman" w:hAnsi="Times New Roman" w:cs="Times New Roman"/>
          <w:sz w:val="24"/>
          <w:szCs w:val="24"/>
        </w:rPr>
        <w:t xml:space="preserve">2015 yılında </w:t>
      </w:r>
      <w:r w:rsidR="00E008AD" w:rsidRPr="0001652F">
        <w:rPr>
          <w:rFonts w:ascii="Times New Roman" w:hAnsi="Times New Roman" w:cs="Times New Roman"/>
          <w:sz w:val="24"/>
          <w:szCs w:val="24"/>
        </w:rPr>
        <w:t>kurulmuştur</w:t>
      </w:r>
      <w:r w:rsidR="00ED74C1">
        <w:rPr>
          <w:rFonts w:ascii="Times New Roman" w:hAnsi="Times New Roman" w:cs="Times New Roman"/>
          <w:sz w:val="24"/>
          <w:szCs w:val="24"/>
        </w:rPr>
        <w:t xml:space="preserve"> (Oba, 2011)</w:t>
      </w:r>
      <w:r w:rsidR="00E008AD" w:rsidRPr="0001652F">
        <w:rPr>
          <w:rFonts w:ascii="Times New Roman" w:hAnsi="Times New Roman" w:cs="Times New Roman"/>
          <w:sz w:val="24"/>
          <w:szCs w:val="24"/>
        </w:rPr>
        <w:t xml:space="preserve">. Odanın hedefleri </w:t>
      </w:r>
      <w:r w:rsidR="00EC6031">
        <w:rPr>
          <w:rFonts w:ascii="Times New Roman" w:hAnsi="Times New Roman" w:cs="Times New Roman"/>
          <w:sz w:val="24"/>
          <w:szCs w:val="24"/>
        </w:rPr>
        <w:t xml:space="preserve">arasında </w:t>
      </w:r>
      <w:r w:rsidR="0063192D" w:rsidRPr="0001652F">
        <w:rPr>
          <w:rFonts w:ascii="Times New Roman" w:hAnsi="Times New Roman" w:cs="Times New Roman"/>
          <w:sz w:val="24"/>
          <w:szCs w:val="24"/>
        </w:rPr>
        <w:t>“TOBB ve</w:t>
      </w:r>
      <w:r w:rsidR="00EC6031">
        <w:rPr>
          <w:rFonts w:ascii="Times New Roman" w:hAnsi="Times New Roman" w:cs="Times New Roman"/>
          <w:sz w:val="24"/>
          <w:szCs w:val="24"/>
        </w:rPr>
        <w:t xml:space="preserve"> UACCIAP </w:t>
      </w:r>
      <w:r w:rsidR="0063192D" w:rsidRPr="0001652F">
        <w:rPr>
          <w:rFonts w:ascii="Times New Roman" w:hAnsi="Times New Roman" w:cs="Times New Roman"/>
          <w:sz w:val="24"/>
          <w:szCs w:val="24"/>
        </w:rPr>
        <w:t>arasındaki işbirliğini koordine etmek ve geliştirmek, Türk ve Afrika iş çevreleri arasında daimi</w:t>
      </w:r>
      <w:r w:rsidR="00EC6031">
        <w:rPr>
          <w:rFonts w:ascii="Times New Roman" w:hAnsi="Times New Roman" w:cs="Times New Roman"/>
          <w:sz w:val="24"/>
          <w:szCs w:val="24"/>
        </w:rPr>
        <w:t xml:space="preserve"> bir diyalog mekanizması kurmak</w:t>
      </w:r>
      <w:r w:rsidR="0063192D" w:rsidRPr="0001652F">
        <w:rPr>
          <w:rFonts w:ascii="Times New Roman" w:hAnsi="Times New Roman" w:cs="Times New Roman"/>
          <w:sz w:val="24"/>
          <w:szCs w:val="24"/>
        </w:rPr>
        <w:t xml:space="preserve"> </w:t>
      </w:r>
      <w:r w:rsidR="00EC6031">
        <w:rPr>
          <w:rFonts w:ascii="Times New Roman" w:hAnsi="Times New Roman" w:cs="Times New Roman"/>
          <w:sz w:val="24"/>
          <w:szCs w:val="24"/>
        </w:rPr>
        <w:t>ve</w:t>
      </w:r>
      <w:r w:rsidR="0063192D" w:rsidRPr="0001652F">
        <w:rPr>
          <w:rFonts w:ascii="Times New Roman" w:hAnsi="Times New Roman" w:cs="Times New Roman"/>
          <w:sz w:val="24"/>
          <w:szCs w:val="24"/>
        </w:rPr>
        <w:t xml:space="preserve"> Türk-Afrika ticaretini, yatırımlarını ve tek</w:t>
      </w:r>
      <w:r w:rsidR="00EC6031">
        <w:rPr>
          <w:rFonts w:ascii="Times New Roman" w:hAnsi="Times New Roman" w:cs="Times New Roman"/>
          <w:sz w:val="24"/>
          <w:szCs w:val="24"/>
        </w:rPr>
        <w:t>noloji transferini teşvik etmek</w:t>
      </w:r>
      <w:r w:rsidR="0063192D" w:rsidRPr="0001652F">
        <w:rPr>
          <w:rFonts w:ascii="Times New Roman" w:hAnsi="Times New Roman" w:cs="Times New Roman"/>
          <w:sz w:val="24"/>
          <w:szCs w:val="24"/>
        </w:rPr>
        <w:t>”</w:t>
      </w:r>
      <w:r w:rsidR="00E47DB8" w:rsidRPr="0001652F">
        <w:rPr>
          <w:rFonts w:ascii="Times New Roman" w:hAnsi="Times New Roman" w:cs="Times New Roman"/>
          <w:sz w:val="24"/>
          <w:szCs w:val="24"/>
        </w:rPr>
        <w:t xml:space="preserve"> </w:t>
      </w:r>
      <w:r w:rsidR="00EC6031">
        <w:rPr>
          <w:rFonts w:ascii="Times New Roman" w:hAnsi="Times New Roman" w:cs="Times New Roman"/>
          <w:sz w:val="24"/>
          <w:szCs w:val="24"/>
        </w:rPr>
        <w:t>bulunmaktadır.</w:t>
      </w:r>
      <w:r w:rsidR="00E008AD">
        <w:rPr>
          <w:rStyle w:val="DipnotBavurusu"/>
          <w:rFonts w:ascii="Arial" w:hAnsi="Arial" w:cs="Arial"/>
          <w:color w:val="000000"/>
          <w:sz w:val="23"/>
          <w:szCs w:val="23"/>
        </w:rPr>
        <w:footnoteReference w:id="68"/>
      </w:r>
    </w:p>
    <w:p w:rsidR="00985DF0" w:rsidRPr="00AF263C" w:rsidRDefault="00AF263C" w:rsidP="00AF263C">
      <w:pPr>
        <w:spacing w:after="120" w:line="240" w:lineRule="auto"/>
        <w:ind w:left="708"/>
        <w:jc w:val="both"/>
        <w:rPr>
          <w:rFonts w:ascii="Times New Roman" w:hAnsi="Times New Roman" w:cs="Times New Roman"/>
          <w:b/>
          <w:sz w:val="24"/>
          <w:szCs w:val="24"/>
        </w:rPr>
      </w:pPr>
      <w:r>
        <w:rPr>
          <w:rFonts w:ascii="Times New Roman" w:hAnsi="Times New Roman" w:cs="Times New Roman"/>
          <w:b/>
          <w:sz w:val="24"/>
          <w:szCs w:val="24"/>
        </w:rPr>
        <w:t xml:space="preserve">5.2.3. </w:t>
      </w:r>
      <w:r w:rsidR="00985DF0" w:rsidRPr="00AF263C">
        <w:rPr>
          <w:rFonts w:ascii="Times New Roman" w:hAnsi="Times New Roman" w:cs="Times New Roman"/>
          <w:b/>
          <w:sz w:val="24"/>
          <w:szCs w:val="24"/>
        </w:rPr>
        <w:t>Sosyal</w:t>
      </w:r>
      <w:r w:rsidR="00EC519D" w:rsidRPr="00AF263C">
        <w:rPr>
          <w:rFonts w:ascii="Times New Roman" w:hAnsi="Times New Roman" w:cs="Times New Roman"/>
          <w:b/>
          <w:sz w:val="24"/>
          <w:szCs w:val="24"/>
        </w:rPr>
        <w:t xml:space="preserve"> ve K</w:t>
      </w:r>
      <w:r w:rsidR="00985DF0" w:rsidRPr="00AF263C">
        <w:rPr>
          <w:rFonts w:ascii="Times New Roman" w:hAnsi="Times New Roman" w:cs="Times New Roman"/>
          <w:b/>
          <w:sz w:val="24"/>
          <w:szCs w:val="24"/>
        </w:rPr>
        <w:t>ültürel</w:t>
      </w:r>
      <w:r w:rsidR="00E766F4" w:rsidRPr="00AF263C">
        <w:rPr>
          <w:rFonts w:ascii="Times New Roman" w:hAnsi="Times New Roman" w:cs="Times New Roman"/>
          <w:b/>
          <w:sz w:val="24"/>
          <w:szCs w:val="24"/>
        </w:rPr>
        <w:t xml:space="preserve"> Alan</w:t>
      </w:r>
      <w:r w:rsidR="00EC519D" w:rsidRPr="00AF263C">
        <w:rPr>
          <w:rFonts w:ascii="Times New Roman" w:hAnsi="Times New Roman" w:cs="Times New Roman"/>
          <w:b/>
          <w:sz w:val="24"/>
          <w:szCs w:val="24"/>
        </w:rPr>
        <w:t xml:space="preserve">daki </w:t>
      </w:r>
      <w:r w:rsidR="002F27F9" w:rsidRPr="00AF263C">
        <w:rPr>
          <w:rFonts w:ascii="Times New Roman" w:hAnsi="Times New Roman" w:cs="Times New Roman"/>
          <w:b/>
          <w:sz w:val="24"/>
          <w:szCs w:val="24"/>
        </w:rPr>
        <w:t>Gelişmeler</w:t>
      </w:r>
    </w:p>
    <w:p w:rsidR="00C733F8" w:rsidRDefault="00C733F8"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Afrika Eylem Planı’nın 1998 yılında</w:t>
      </w:r>
      <w:r w:rsidR="00EC6031">
        <w:rPr>
          <w:rFonts w:ascii="Times New Roman" w:hAnsi="Times New Roman" w:cs="Times New Roman"/>
          <w:sz w:val="24"/>
          <w:szCs w:val="24"/>
        </w:rPr>
        <w:t xml:space="preserve">n </w:t>
      </w:r>
      <w:r>
        <w:rPr>
          <w:rFonts w:ascii="Times New Roman" w:hAnsi="Times New Roman" w:cs="Times New Roman"/>
          <w:sz w:val="24"/>
          <w:szCs w:val="24"/>
        </w:rPr>
        <w:t>itibaren geçen yirmi senede Türkiye-Afrika ilişkilerinde ciddi bir ilerlemen</w:t>
      </w:r>
      <w:r w:rsidR="009D21AA">
        <w:rPr>
          <w:rFonts w:ascii="Times New Roman" w:hAnsi="Times New Roman" w:cs="Times New Roman"/>
          <w:sz w:val="24"/>
          <w:szCs w:val="24"/>
        </w:rPr>
        <w:t xml:space="preserve">in yaşandığı bir başka alan ise, planda da öngörüldüğü şekliyle, </w:t>
      </w:r>
      <w:r>
        <w:rPr>
          <w:rFonts w:ascii="Times New Roman" w:hAnsi="Times New Roman" w:cs="Times New Roman"/>
          <w:sz w:val="24"/>
          <w:szCs w:val="24"/>
        </w:rPr>
        <w:t>sosyal ve kültürel-eğitsel ilişkilerdir. Bu vasıtayla kişiler, toplumlar ve devletler birbirlerini daha yakından tanıma</w:t>
      </w:r>
      <w:r w:rsidR="009D21AA">
        <w:rPr>
          <w:rFonts w:ascii="Times New Roman" w:hAnsi="Times New Roman" w:cs="Times New Roman"/>
          <w:sz w:val="24"/>
          <w:szCs w:val="24"/>
        </w:rPr>
        <w:t xml:space="preserve"> ve karşılıklı bilgi edinme fırsatı yakalamıştır. Bö</w:t>
      </w:r>
      <w:r>
        <w:rPr>
          <w:rFonts w:ascii="Times New Roman" w:hAnsi="Times New Roman" w:cs="Times New Roman"/>
          <w:sz w:val="24"/>
          <w:szCs w:val="24"/>
        </w:rPr>
        <w:t>ylece iki tar</w:t>
      </w:r>
      <w:r w:rsidR="009D21AA">
        <w:rPr>
          <w:rFonts w:ascii="Times New Roman" w:hAnsi="Times New Roman" w:cs="Times New Roman"/>
          <w:sz w:val="24"/>
          <w:szCs w:val="24"/>
        </w:rPr>
        <w:t xml:space="preserve">af arasındaki yanlış algılar, </w:t>
      </w:r>
      <w:r>
        <w:rPr>
          <w:rFonts w:ascii="Times New Roman" w:hAnsi="Times New Roman" w:cs="Times New Roman"/>
          <w:sz w:val="24"/>
          <w:szCs w:val="24"/>
        </w:rPr>
        <w:t xml:space="preserve">algılamalar ve önyargılar </w:t>
      </w:r>
      <w:r w:rsidR="00EC6031">
        <w:rPr>
          <w:rFonts w:ascii="Times New Roman" w:hAnsi="Times New Roman" w:cs="Times New Roman"/>
          <w:sz w:val="24"/>
          <w:szCs w:val="24"/>
        </w:rPr>
        <w:t xml:space="preserve">da </w:t>
      </w:r>
      <w:r>
        <w:rPr>
          <w:rFonts w:ascii="Times New Roman" w:hAnsi="Times New Roman" w:cs="Times New Roman"/>
          <w:sz w:val="24"/>
          <w:szCs w:val="24"/>
        </w:rPr>
        <w:t>giderilmeye çalışılmıştır.</w:t>
      </w:r>
    </w:p>
    <w:p w:rsidR="00A67499" w:rsidRDefault="00C36DC8" w:rsidP="002C0610">
      <w:pPr>
        <w:spacing w:after="120" w:line="240" w:lineRule="auto"/>
        <w:ind w:firstLine="708"/>
        <w:jc w:val="both"/>
        <w:rPr>
          <w:rFonts w:ascii="Times New Roman" w:hAnsi="Times New Roman" w:cs="Times New Roman"/>
          <w:sz w:val="24"/>
          <w:szCs w:val="24"/>
        </w:rPr>
      </w:pPr>
      <w:r w:rsidRPr="00A16385">
        <w:rPr>
          <w:rFonts w:ascii="Times New Roman" w:hAnsi="Times New Roman" w:cs="Times New Roman"/>
          <w:sz w:val="24"/>
          <w:szCs w:val="24"/>
        </w:rPr>
        <w:t xml:space="preserve">Türkiye, Afrika ile kurduğu ilişkilerde insan gelişimine </w:t>
      </w:r>
      <w:r w:rsidR="009D21AA">
        <w:rPr>
          <w:rFonts w:ascii="Times New Roman" w:hAnsi="Times New Roman" w:cs="Times New Roman"/>
          <w:sz w:val="24"/>
          <w:szCs w:val="24"/>
        </w:rPr>
        <w:t>ve eğitime büyük bir önem vermekte</w:t>
      </w:r>
      <w:r w:rsidR="00EC6031">
        <w:rPr>
          <w:rFonts w:ascii="Times New Roman" w:hAnsi="Times New Roman" w:cs="Times New Roman"/>
          <w:sz w:val="24"/>
          <w:szCs w:val="24"/>
        </w:rPr>
        <w:t xml:space="preserve"> ve her </w:t>
      </w:r>
      <w:r w:rsidR="00E143B5">
        <w:rPr>
          <w:rFonts w:ascii="Times New Roman" w:hAnsi="Times New Roman" w:cs="Times New Roman"/>
          <w:sz w:val="24"/>
          <w:szCs w:val="24"/>
        </w:rPr>
        <w:t xml:space="preserve">geçen sene </w:t>
      </w:r>
      <w:r w:rsidR="00531DA7">
        <w:rPr>
          <w:rFonts w:ascii="Times New Roman" w:hAnsi="Times New Roman" w:cs="Times New Roman"/>
          <w:sz w:val="24"/>
          <w:szCs w:val="24"/>
        </w:rPr>
        <w:t xml:space="preserve">Afrika kökenli öğrencilere </w:t>
      </w:r>
      <w:r w:rsidR="00E143B5">
        <w:rPr>
          <w:rFonts w:ascii="Times New Roman" w:hAnsi="Times New Roman" w:cs="Times New Roman"/>
          <w:sz w:val="24"/>
          <w:szCs w:val="24"/>
        </w:rPr>
        <w:t>sağladığı eği</w:t>
      </w:r>
      <w:r w:rsidR="00531DA7">
        <w:rPr>
          <w:rFonts w:ascii="Times New Roman" w:hAnsi="Times New Roman" w:cs="Times New Roman"/>
          <w:sz w:val="24"/>
          <w:szCs w:val="24"/>
        </w:rPr>
        <w:t xml:space="preserve">tim olanaklarını artırmaktadır. 1998 yılındaki Afrika Eylem Planı ile </w:t>
      </w:r>
      <w:r w:rsidR="00EC6031">
        <w:rPr>
          <w:rFonts w:ascii="Times New Roman" w:hAnsi="Times New Roman" w:cs="Times New Roman"/>
          <w:sz w:val="24"/>
          <w:szCs w:val="24"/>
        </w:rPr>
        <w:t>de öngörüldüğü şekliyle</w:t>
      </w:r>
      <w:r w:rsidR="00531DA7">
        <w:rPr>
          <w:rFonts w:ascii="Times New Roman" w:hAnsi="Times New Roman" w:cs="Times New Roman"/>
          <w:sz w:val="24"/>
          <w:szCs w:val="24"/>
        </w:rPr>
        <w:t xml:space="preserve"> </w:t>
      </w:r>
      <w:r w:rsidR="00EC6031">
        <w:rPr>
          <w:rFonts w:ascii="Times New Roman" w:hAnsi="Times New Roman" w:cs="Times New Roman"/>
          <w:sz w:val="24"/>
          <w:szCs w:val="24"/>
        </w:rPr>
        <w:t xml:space="preserve">Türkiye’de eğitim gören Afrika kökenli öğrenci sayısı özellikle son yıllarda </w:t>
      </w:r>
      <w:r w:rsidR="00EA62A8">
        <w:rPr>
          <w:rFonts w:ascii="Times New Roman" w:hAnsi="Times New Roman" w:cs="Times New Roman"/>
          <w:sz w:val="24"/>
          <w:szCs w:val="24"/>
        </w:rPr>
        <w:t>giderek artan bir eğilim göst</w:t>
      </w:r>
      <w:r w:rsidR="00EC6031">
        <w:rPr>
          <w:rFonts w:ascii="Times New Roman" w:hAnsi="Times New Roman" w:cs="Times New Roman"/>
          <w:sz w:val="24"/>
          <w:szCs w:val="24"/>
        </w:rPr>
        <w:t>miştir. Bu sayı</w:t>
      </w:r>
      <w:r w:rsidR="00EA62A8">
        <w:rPr>
          <w:rFonts w:ascii="Times New Roman" w:hAnsi="Times New Roman" w:cs="Times New Roman"/>
          <w:sz w:val="24"/>
          <w:szCs w:val="24"/>
        </w:rPr>
        <w:t xml:space="preserve"> 2014 yılında 1</w:t>
      </w:r>
      <w:r w:rsidR="001B62BC">
        <w:rPr>
          <w:rFonts w:ascii="Times New Roman" w:hAnsi="Times New Roman" w:cs="Times New Roman"/>
          <w:sz w:val="24"/>
          <w:szCs w:val="24"/>
        </w:rPr>
        <w:t>,</w:t>
      </w:r>
      <w:r w:rsidR="00EA62A8">
        <w:rPr>
          <w:rFonts w:ascii="Times New Roman" w:hAnsi="Times New Roman" w:cs="Times New Roman"/>
          <w:sz w:val="24"/>
          <w:szCs w:val="24"/>
        </w:rPr>
        <w:t xml:space="preserve">300 iken 2015 yılında 1,366’ya; 2016 yılında 1,404’e; 2017 yılında ise 3,891’e çıkmıştır. Toplamda ise son yirmi yılda </w:t>
      </w:r>
      <w:r w:rsidR="00531DA7">
        <w:rPr>
          <w:rFonts w:ascii="Times New Roman" w:hAnsi="Times New Roman" w:cs="Times New Roman"/>
          <w:sz w:val="24"/>
          <w:szCs w:val="24"/>
        </w:rPr>
        <w:t>14,270</w:t>
      </w:r>
      <w:r w:rsidR="00EA62A8">
        <w:rPr>
          <w:rFonts w:ascii="Times New Roman" w:hAnsi="Times New Roman" w:cs="Times New Roman"/>
          <w:sz w:val="24"/>
          <w:szCs w:val="24"/>
        </w:rPr>
        <w:t xml:space="preserve"> Afrikalı öğrenci </w:t>
      </w:r>
      <w:r w:rsidR="00EC6031">
        <w:rPr>
          <w:rFonts w:ascii="Times New Roman" w:hAnsi="Times New Roman" w:cs="Times New Roman"/>
          <w:sz w:val="24"/>
          <w:szCs w:val="24"/>
        </w:rPr>
        <w:t xml:space="preserve">Türkiye’de </w:t>
      </w:r>
      <w:r w:rsidR="00EA62A8">
        <w:rPr>
          <w:rFonts w:ascii="Times New Roman" w:hAnsi="Times New Roman" w:cs="Times New Roman"/>
          <w:sz w:val="24"/>
          <w:szCs w:val="24"/>
        </w:rPr>
        <w:t>eğitim görmüştür.</w:t>
      </w:r>
      <w:r w:rsidR="00EA62A8">
        <w:rPr>
          <w:rStyle w:val="DipnotBavurusu"/>
          <w:rFonts w:ascii="Times New Roman" w:hAnsi="Times New Roman" w:cs="Times New Roman"/>
          <w:sz w:val="24"/>
          <w:szCs w:val="24"/>
        </w:rPr>
        <w:footnoteReference w:id="69"/>
      </w:r>
    </w:p>
    <w:p w:rsidR="009D21AA" w:rsidRDefault="00500AD6"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Afrika ile ilişkilerin</w:t>
      </w:r>
      <w:r w:rsidR="00EC6031">
        <w:rPr>
          <w:rFonts w:ascii="Times New Roman" w:hAnsi="Times New Roman" w:cs="Times New Roman"/>
          <w:sz w:val="24"/>
          <w:szCs w:val="24"/>
        </w:rPr>
        <w:t>in kültürel ve sosyal boyutta</w:t>
      </w:r>
      <w:r>
        <w:rPr>
          <w:rFonts w:ascii="Times New Roman" w:hAnsi="Times New Roman" w:cs="Times New Roman"/>
          <w:sz w:val="24"/>
          <w:szCs w:val="24"/>
        </w:rPr>
        <w:t xml:space="preserve"> ilerletilmesi amacıyla hem ün</w:t>
      </w:r>
      <w:r w:rsidR="00417C22">
        <w:rPr>
          <w:rFonts w:ascii="Times New Roman" w:hAnsi="Times New Roman" w:cs="Times New Roman"/>
          <w:sz w:val="24"/>
          <w:szCs w:val="24"/>
        </w:rPr>
        <w:t>i</w:t>
      </w:r>
      <w:r>
        <w:rPr>
          <w:rFonts w:ascii="Times New Roman" w:hAnsi="Times New Roman" w:cs="Times New Roman"/>
          <w:sz w:val="24"/>
          <w:szCs w:val="24"/>
        </w:rPr>
        <w:t xml:space="preserve">versiteler hem de sivil toplum kuruluşlarında Afrika ile ilgili çalışmaları artırmak, düşünce </w:t>
      </w:r>
      <w:r>
        <w:rPr>
          <w:rFonts w:ascii="Times New Roman" w:hAnsi="Times New Roman" w:cs="Times New Roman"/>
          <w:sz w:val="24"/>
          <w:szCs w:val="24"/>
        </w:rPr>
        <w:lastRenderedPageBreak/>
        <w:t>merkezleri kurmak ve özellikle konunun uzmanları arasında değişim programları vasıtasıyla karşılıklı bilgi ve tecrübe birikiminden faydalanmak da önemlidir.</w:t>
      </w:r>
      <w:r w:rsidRPr="00500AD6">
        <w:rPr>
          <w:rFonts w:ascii="Times New Roman" w:hAnsi="Times New Roman" w:cs="Times New Roman"/>
          <w:sz w:val="24"/>
          <w:szCs w:val="24"/>
        </w:rPr>
        <w:t xml:space="preserve"> </w:t>
      </w:r>
      <w:r w:rsidR="009D21AA">
        <w:rPr>
          <w:rFonts w:ascii="Times New Roman" w:hAnsi="Times New Roman" w:cs="Times New Roman"/>
          <w:sz w:val="24"/>
          <w:szCs w:val="24"/>
        </w:rPr>
        <w:t>Türkiye’de farklı üniversitelerde görev yapan 150 Afrikalı akademisyen bu alandaki en işlevsel kaynaktır.</w:t>
      </w:r>
      <w:r w:rsidR="009D21AA">
        <w:rPr>
          <w:rStyle w:val="DipnotBavurusu"/>
          <w:rFonts w:ascii="Times New Roman" w:hAnsi="Times New Roman" w:cs="Times New Roman"/>
          <w:sz w:val="24"/>
          <w:szCs w:val="24"/>
        </w:rPr>
        <w:footnoteReference w:id="70"/>
      </w:r>
      <w:r w:rsidR="009D21AA">
        <w:rPr>
          <w:rFonts w:ascii="Times New Roman" w:hAnsi="Times New Roman" w:cs="Times New Roman"/>
          <w:sz w:val="24"/>
          <w:szCs w:val="24"/>
        </w:rPr>
        <w:t xml:space="preserve"> </w:t>
      </w:r>
    </w:p>
    <w:p w:rsidR="00500AD6" w:rsidRDefault="00500AD6" w:rsidP="002C0610">
      <w:pPr>
        <w:spacing w:after="120" w:line="240" w:lineRule="auto"/>
        <w:ind w:firstLine="708"/>
        <w:jc w:val="both"/>
        <w:rPr>
          <w:rFonts w:ascii="Times New Roman" w:hAnsi="Times New Roman" w:cs="Times New Roman"/>
          <w:sz w:val="24"/>
          <w:szCs w:val="24"/>
        </w:rPr>
      </w:pPr>
      <w:r w:rsidRPr="00500AD6">
        <w:rPr>
          <w:rFonts w:ascii="Times New Roman" w:hAnsi="Times New Roman" w:cs="Times New Roman"/>
          <w:sz w:val="24"/>
          <w:szCs w:val="24"/>
        </w:rPr>
        <w:t>Bu kapsamda,</w:t>
      </w:r>
      <w:r>
        <w:rPr>
          <w:rFonts w:ascii="Times New Roman" w:hAnsi="Times New Roman" w:cs="Times New Roman"/>
          <w:sz w:val="24"/>
          <w:szCs w:val="24"/>
        </w:rPr>
        <w:t xml:space="preserve"> son yıllarda üniversitelerde ve düşünce kuruluşlarında açılan Afrika Merkezleri ciddi bir artış göstermiştir. </w:t>
      </w:r>
      <w:r w:rsidRPr="00500AD6">
        <w:rPr>
          <w:rFonts w:ascii="Times New Roman" w:hAnsi="Times New Roman" w:cs="Times New Roman"/>
          <w:sz w:val="24"/>
          <w:szCs w:val="24"/>
        </w:rPr>
        <w:t>Ankara Üniversitesi Afrika Araştırma ve Uygulamaları Merkezi, Gazi Üniversitesi Afrika ve Ortadoğu çalışmaları yüksek lisans programı, Kadir Has Üniversitesi Ortadoğu ve Afrika Araştırma-Uygulama Merkezi, Türk-Asya Stratejik Araştırmalar Merkezi bünyesinde kurulan Afrika Enstitüsü, Ortadoğu ve Afrik</w:t>
      </w:r>
      <w:r w:rsidR="00EC6031">
        <w:rPr>
          <w:rFonts w:ascii="Times New Roman" w:hAnsi="Times New Roman" w:cs="Times New Roman"/>
          <w:sz w:val="24"/>
          <w:szCs w:val="24"/>
        </w:rPr>
        <w:t xml:space="preserve">a Araştırmacıları Derneği, </w:t>
      </w:r>
      <w:r w:rsidRPr="00500AD6">
        <w:rPr>
          <w:rFonts w:ascii="Times New Roman" w:hAnsi="Times New Roman" w:cs="Times New Roman"/>
          <w:sz w:val="24"/>
          <w:szCs w:val="24"/>
        </w:rPr>
        <w:t>Afrikalılar Dayanışma</w:t>
      </w:r>
      <w:r>
        <w:rPr>
          <w:rFonts w:ascii="Times New Roman" w:hAnsi="Times New Roman" w:cs="Times New Roman"/>
          <w:sz w:val="24"/>
          <w:szCs w:val="24"/>
        </w:rPr>
        <w:t xml:space="preserve"> </w:t>
      </w:r>
      <w:r w:rsidR="00343539">
        <w:rPr>
          <w:rFonts w:ascii="Times New Roman" w:hAnsi="Times New Roman" w:cs="Times New Roman"/>
          <w:sz w:val="24"/>
          <w:szCs w:val="24"/>
        </w:rPr>
        <w:t>ve Kültür Derneği,</w:t>
      </w:r>
      <w:r w:rsidRPr="00500AD6">
        <w:rPr>
          <w:rFonts w:ascii="Times New Roman" w:hAnsi="Times New Roman" w:cs="Times New Roman"/>
          <w:sz w:val="24"/>
          <w:szCs w:val="24"/>
        </w:rPr>
        <w:t xml:space="preserve"> Afrotürk Vakfı</w:t>
      </w:r>
      <w:r w:rsidR="00EC6031">
        <w:rPr>
          <w:rFonts w:ascii="Times New Roman" w:hAnsi="Times New Roman" w:cs="Times New Roman"/>
          <w:sz w:val="24"/>
          <w:szCs w:val="24"/>
        </w:rPr>
        <w:t xml:space="preserve"> gibi </w:t>
      </w:r>
      <w:r w:rsidR="000A3481">
        <w:rPr>
          <w:rFonts w:ascii="Times New Roman" w:hAnsi="Times New Roman" w:cs="Times New Roman"/>
          <w:sz w:val="24"/>
          <w:szCs w:val="24"/>
        </w:rPr>
        <w:t xml:space="preserve">farklı oluşumlar </w:t>
      </w:r>
      <w:r w:rsidRPr="00500AD6">
        <w:rPr>
          <w:rFonts w:ascii="Times New Roman" w:hAnsi="Times New Roman" w:cs="Times New Roman"/>
          <w:sz w:val="24"/>
          <w:szCs w:val="24"/>
        </w:rPr>
        <w:t>iki taraf arasındaki bilgi noksanlığının giderilmesi</w:t>
      </w:r>
      <w:r w:rsidR="00EC6031">
        <w:rPr>
          <w:rFonts w:ascii="Times New Roman" w:hAnsi="Times New Roman" w:cs="Times New Roman"/>
          <w:sz w:val="24"/>
          <w:szCs w:val="24"/>
        </w:rPr>
        <w:t xml:space="preserve"> ve iletişim kanallarının açılmasına y</w:t>
      </w:r>
      <w:r w:rsidR="00341016">
        <w:rPr>
          <w:rFonts w:ascii="Times New Roman" w:hAnsi="Times New Roman" w:cs="Times New Roman"/>
          <w:sz w:val="24"/>
          <w:szCs w:val="24"/>
        </w:rPr>
        <w:t xml:space="preserve">önelik </w:t>
      </w:r>
      <w:r w:rsidR="00EC6031">
        <w:rPr>
          <w:rFonts w:ascii="Times New Roman" w:hAnsi="Times New Roman" w:cs="Times New Roman"/>
          <w:sz w:val="24"/>
          <w:szCs w:val="24"/>
        </w:rPr>
        <w:t>ciddi çalışmalar yapmaktadır.</w:t>
      </w:r>
    </w:p>
    <w:p w:rsidR="00542670" w:rsidRDefault="00A975D0"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 halklar arasındaki bağlantıların kuvvetlendirilmesi, Afrika halklarının dünyaya açılımlarının ve işadamlarının-siyasilerin-bürokratların birbirleriyle temasının kolaylaştırılması </w:t>
      </w:r>
      <w:r w:rsidR="00F14E5F">
        <w:rPr>
          <w:rFonts w:ascii="Times New Roman" w:hAnsi="Times New Roman" w:cs="Times New Roman"/>
          <w:sz w:val="24"/>
          <w:szCs w:val="24"/>
        </w:rPr>
        <w:t>amacıyla</w:t>
      </w:r>
      <w:r>
        <w:rPr>
          <w:rFonts w:ascii="Times New Roman" w:hAnsi="Times New Roman" w:cs="Times New Roman"/>
          <w:sz w:val="24"/>
          <w:szCs w:val="24"/>
        </w:rPr>
        <w:t xml:space="preserve"> ulaşım </w:t>
      </w:r>
      <w:r w:rsidR="00F14E5F">
        <w:rPr>
          <w:rFonts w:ascii="Times New Roman" w:hAnsi="Times New Roman" w:cs="Times New Roman"/>
          <w:sz w:val="24"/>
          <w:szCs w:val="24"/>
        </w:rPr>
        <w:t>imkânlarının</w:t>
      </w:r>
      <w:r>
        <w:rPr>
          <w:rFonts w:ascii="Times New Roman" w:hAnsi="Times New Roman" w:cs="Times New Roman"/>
          <w:sz w:val="24"/>
          <w:szCs w:val="24"/>
        </w:rPr>
        <w:t xml:space="preserve"> iyileştirilmesi</w:t>
      </w:r>
      <w:r w:rsidR="00F14E5F">
        <w:rPr>
          <w:rFonts w:ascii="Times New Roman" w:hAnsi="Times New Roman" w:cs="Times New Roman"/>
          <w:sz w:val="24"/>
          <w:szCs w:val="24"/>
        </w:rPr>
        <w:t xml:space="preserve"> için de adımlar atmaktadır. Bu</w:t>
      </w:r>
      <w:r w:rsidR="000A3481">
        <w:rPr>
          <w:rFonts w:ascii="Times New Roman" w:hAnsi="Times New Roman" w:cs="Times New Roman"/>
          <w:sz w:val="24"/>
          <w:szCs w:val="24"/>
        </w:rPr>
        <w:t xml:space="preserve"> kapsamda Türk Hava Yolları (THY) </w:t>
      </w:r>
      <w:r w:rsidR="00F14E5F" w:rsidRPr="00F14E5F">
        <w:rPr>
          <w:rFonts w:ascii="Times New Roman" w:hAnsi="Times New Roman" w:cs="Times New Roman"/>
          <w:sz w:val="24"/>
          <w:szCs w:val="24"/>
        </w:rPr>
        <w:t xml:space="preserve">Afrika ülkelerine başlattığı doğrudan uçuşlarla Türkiye’nin Afrika Açılımı’na büyük katkıda bulunmuştur. </w:t>
      </w:r>
      <w:r w:rsidR="001F40FF">
        <w:rPr>
          <w:rFonts w:ascii="Times New Roman" w:hAnsi="Times New Roman" w:cs="Times New Roman"/>
          <w:sz w:val="24"/>
          <w:szCs w:val="24"/>
        </w:rPr>
        <w:t>A</w:t>
      </w:r>
      <w:r w:rsidR="000A3481">
        <w:rPr>
          <w:rFonts w:ascii="Times New Roman" w:hAnsi="Times New Roman" w:cs="Times New Roman"/>
          <w:sz w:val="24"/>
          <w:szCs w:val="24"/>
        </w:rPr>
        <w:t xml:space="preserve">frika’da </w:t>
      </w:r>
      <w:r w:rsidR="00A02B86">
        <w:rPr>
          <w:rFonts w:ascii="Times New Roman" w:hAnsi="Times New Roman" w:cs="Times New Roman"/>
          <w:sz w:val="24"/>
          <w:szCs w:val="24"/>
        </w:rPr>
        <w:t xml:space="preserve">33 </w:t>
      </w:r>
      <w:r w:rsidR="001F40FF">
        <w:rPr>
          <w:rFonts w:ascii="Times New Roman" w:hAnsi="Times New Roman" w:cs="Times New Roman"/>
          <w:sz w:val="24"/>
          <w:szCs w:val="24"/>
        </w:rPr>
        <w:t xml:space="preserve">ülkede 51 </w:t>
      </w:r>
      <w:r w:rsidR="004C59CB">
        <w:rPr>
          <w:rFonts w:ascii="Times New Roman" w:hAnsi="Times New Roman" w:cs="Times New Roman"/>
          <w:sz w:val="24"/>
          <w:szCs w:val="24"/>
        </w:rPr>
        <w:t>far</w:t>
      </w:r>
      <w:r w:rsidR="00A02B86">
        <w:rPr>
          <w:rFonts w:ascii="Times New Roman" w:hAnsi="Times New Roman" w:cs="Times New Roman"/>
          <w:sz w:val="24"/>
          <w:szCs w:val="24"/>
        </w:rPr>
        <w:t>klı noktaya uç</w:t>
      </w:r>
      <w:r w:rsidR="00F14E5F">
        <w:rPr>
          <w:rFonts w:ascii="Times New Roman" w:hAnsi="Times New Roman" w:cs="Times New Roman"/>
          <w:sz w:val="24"/>
          <w:szCs w:val="24"/>
        </w:rPr>
        <w:t>an THY, 2018’de</w:t>
      </w:r>
      <w:r w:rsidR="00A02B86">
        <w:rPr>
          <w:rFonts w:ascii="Times New Roman" w:hAnsi="Times New Roman" w:cs="Times New Roman"/>
          <w:sz w:val="24"/>
          <w:szCs w:val="24"/>
        </w:rPr>
        <w:t xml:space="preserve"> </w:t>
      </w:r>
      <w:r w:rsidR="00CE7871">
        <w:rPr>
          <w:rFonts w:ascii="Times New Roman" w:hAnsi="Times New Roman" w:cs="Times New Roman"/>
          <w:sz w:val="24"/>
          <w:szCs w:val="24"/>
        </w:rPr>
        <w:t>uçuş noktalar</w:t>
      </w:r>
      <w:r w:rsidR="00A02B86">
        <w:rPr>
          <w:rFonts w:ascii="Times New Roman" w:hAnsi="Times New Roman" w:cs="Times New Roman"/>
          <w:sz w:val="24"/>
          <w:szCs w:val="24"/>
        </w:rPr>
        <w:t>ı</w:t>
      </w:r>
      <w:r w:rsidR="00F14E5F">
        <w:rPr>
          <w:rFonts w:ascii="Times New Roman" w:hAnsi="Times New Roman" w:cs="Times New Roman"/>
          <w:sz w:val="24"/>
          <w:szCs w:val="24"/>
        </w:rPr>
        <w:t>nı artırmayı planla</w:t>
      </w:r>
      <w:r w:rsidR="00A02B86">
        <w:rPr>
          <w:rFonts w:ascii="Times New Roman" w:hAnsi="Times New Roman" w:cs="Times New Roman"/>
          <w:sz w:val="24"/>
          <w:szCs w:val="24"/>
        </w:rPr>
        <w:t>maktadır.</w:t>
      </w:r>
      <w:r w:rsidR="00A02B86">
        <w:rPr>
          <w:rStyle w:val="DipnotBavurusu"/>
          <w:rFonts w:ascii="Times New Roman" w:hAnsi="Times New Roman" w:cs="Times New Roman"/>
          <w:sz w:val="24"/>
          <w:szCs w:val="24"/>
        </w:rPr>
        <w:footnoteReference w:id="71"/>
      </w:r>
      <w:r w:rsidR="00542670">
        <w:rPr>
          <w:rFonts w:ascii="Times New Roman" w:hAnsi="Times New Roman" w:cs="Times New Roman"/>
          <w:sz w:val="24"/>
          <w:szCs w:val="24"/>
        </w:rPr>
        <w:t xml:space="preserve"> THY’nin Afrika’daki uçuş noktalarını artırması ile birlikte</w:t>
      </w:r>
      <w:r w:rsidR="00A51D17">
        <w:rPr>
          <w:rFonts w:ascii="Times New Roman" w:hAnsi="Times New Roman" w:cs="Times New Roman"/>
          <w:sz w:val="24"/>
          <w:szCs w:val="24"/>
        </w:rPr>
        <w:t>, Tablo 3’ten de görülebileceği gibi</w:t>
      </w:r>
      <w:r w:rsidR="00542670">
        <w:rPr>
          <w:rFonts w:ascii="Times New Roman" w:hAnsi="Times New Roman" w:cs="Times New Roman"/>
          <w:sz w:val="24"/>
          <w:szCs w:val="24"/>
        </w:rPr>
        <w:t xml:space="preserve"> Türkiye</w:t>
      </w:r>
      <w:r w:rsidR="003C280B">
        <w:rPr>
          <w:rFonts w:ascii="Times New Roman" w:hAnsi="Times New Roman" w:cs="Times New Roman"/>
          <w:sz w:val="24"/>
          <w:szCs w:val="24"/>
        </w:rPr>
        <w:t>’ye</w:t>
      </w:r>
      <w:r w:rsidR="00542670">
        <w:rPr>
          <w:rFonts w:ascii="Times New Roman" w:hAnsi="Times New Roman" w:cs="Times New Roman"/>
          <w:sz w:val="24"/>
          <w:szCs w:val="24"/>
        </w:rPr>
        <w:t xml:space="preserve"> gelen Afrikalı turist say</w:t>
      </w:r>
      <w:r w:rsidR="00A51D17">
        <w:rPr>
          <w:rFonts w:ascii="Times New Roman" w:hAnsi="Times New Roman" w:cs="Times New Roman"/>
          <w:sz w:val="24"/>
          <w:szCs w:val="24"/>
        </w:rPr>
        <w:t>ısında da artış gözlen</w:t>
      </w:r>
      <w:r w:rsidR="000A3481">
        <w:rPr>
          <w:rFonts w:ascii="Times New Roman" w:hAnsi="Times New Roman" w:cs="Times New Roman"/>
          <w:sz w:val="24"/>
          <w:szCs w:val="24"/>
        </w:rPr>
        <w:t>miştir</w:t>
      </w:r>
      <w:r w:rsidR="00A51D17">
        <w:rPr>
          <w:rFonts w:ascii="Times New Roman" w:hAnsi="Times New Roman" w:cs="Times New Roman"/>
          <w:sz w:val="24"/>
          <w:szCs w:val="24"/>
        </w:rPr>
        <w:t>.</w:t>
      </w:r>
      <w:r w:rsidR="00A51D17" w:rsidRPr="00A51D17">
        <w:rPr>
          <w:rStyle w:val="DipnotBavurusu"/>
          <w:rFonts w:ascii="Times New Roman" w:hAnsi="Times New Roman" w:cs="Times New Roman"/>
          <w:sz w:val="24"/>
          <w:szCs w:val="24"/>
        </w:rPr>
        <w:t xml:space="preserve"> </w:t>
      </w:r>
      <w:r w:rsidR="00A51D17">
        <w:rPr>
          <w:rStyle w:val="DipnotBavurusu"/>
          <w:rFonts w:ascii="Times New Roman" w:hAnsi="Times New Roman" w:cs="Times New Roman"/>
          <w:sz w:val="24"/>
          <w:szCs w:val="24"/>
        </w:rPr>
        <w:footnoteReference w:id="72"/>
      </w:r>
    </w:p>
    <w:p w:rsidR="00542670" w:rsidRPr="00EC519D" w:rsidRDefault="009D21AA" w:rsidP="002C0610">
      <w:pPr>
        <w:spacing w:after="120" w:line="240" w:lineRule="auto"/>
        <w:jc w:val="both"/>
        <w:rPr>
          <w:rFonts w:ascii="Times New Roman" w:hAnsi="Times New Roman" w:cs="Times New Roman"/>
          <w:b/>
        </w:rPr>
      </w:pPr>
      <w:r w:rsidRPr="00EC519D">
        <w:rPr>
          <w:rFonts w:ascii="Times New Roman" w:hAnsi="Times New Roman" w:cs="Times New Roman"/>
          <w:b/>
        </w:rPr>
        <w:t xml:space="preserve">Tablo </w:t>
      </w:r>
      <w:r w:rsidR="00AF7612" w:rsidRPr="00EC519D">
        <w:rPr>
          <w:rFonts w:ascii="Times New Roman" w:hAnsi="Times New Roman" w:cs="Times New Roman"/>
          <w:b/>
        </w:rPr>
        <w:t>3</w:t>
      </w:r>
      <w:r w:rsidRPr="00EC519D">
        <w:rPr>
          <w:rFonts w:ascii="Times New Roman" w:hAnsi="Times New Roman" w:cs="Times New Roman"/>
          <w:b/>
        </w:rPr>
        <w:t xml:space="preserve">. </w:t>
      </w:r>
      <w:r w:rsidR="00A241EA" w:rsidRPr="00EC519D">
        <w:rPr>
          <w:rFonts w:ascii="Times New Roman" w:hAnsi="Times New Roman" w:cs="Times New Roman"/>
          <w:b/>
        </w:rPr>
        <w:t>Türkiye’yi Ziy</w:t>
      </w:r>
      <w:r w:rsidR="00A13FA0">
        <w:rPr>
          <w:rFonts w:ascii="Times New Roman" w:hAnsi="Times New Roman" w:cs="Times New Roman"/>
          <w:b/>
        </w:rPr>
        <w:t>aret Eden Afrikalı Turist Sayıları</w:t>
      </w:r>
    </w:p>
    <w:tbl>
      <w:tblPr>
        <w:tblStyle w:val="TabloKlavuzu"/>
        <w:tblW w:w="0" w:type="auto"/>
        <w:tblLook w:val="04A0" w:firstRow="1" w:lastRow="0" w:firstColumn="1" w:lastColumn="0" w:noHBand="0" w:noVBand="1"/>
      </w:tblPr>
      <w:tblGrid>
        <w:gridCol w:w="1374"/>
        <w:gridCol w:w="1374"/>
        <w:gridCol w:w="1374"/>
        <w:gridCol w:w="1374"/>
        <w:gridCol w:w="1189"/>
        <w:gridCol w:w="1189"/>
      </w:tblGrid>
      <w:tr w:rsidR="000B067C" w:rsidRPr="00A13FA0" w:rsidTr="00542670">
        <w:tc>
          <w:tcPr>
            <w:tcW w:w="1374" w:type="dxa"/>
          </w:tcPr>
          <w:p w:rsidR="000B067C" w:rsidRPr="00A13FA0" w:rsidRDefault="000B067C" w:rsidP="002C0610">
            <w:pPr>
              <w:spacing w:after="120"/>
              <w:jc w:val="center"/>
              <w:rPr>
                <w:rFonts w:ascii="Times New Roman" w:hAnsi="Times New Roman" w:cs="Times New Roman"/>
                <w:b/>
                <w:sz w:val="20"/>
                <w:szCs w:val="20"/>
              </w:rPr>
            </w:pPr>
            <w:r w:rsidRPr="00A13FA0">
              <w:rPr>
                <w:rFonts w:ascii="Times New Roman" w:hAnsi="Times New Roman" w:cs="Times New Roman"/>
                <w:b/>
                <w:sz w:val="20"/>
                <w:szCs w:val="20"/>
              </w:rPr>
              <w:t>2012</w:t>
            </w:r>
          </w:p>
        </w:tc>
        <w:tc>
          <w:tcPr>
            <w:tcW w:w="1374" w:type="dxa"/>
          </w:tcPr>
          <w:p w:rsidR="000B067C" w:rsidRPr="00A13FA0" w:rsidRDefault="000B067C" w:rsidP="002C0610">
            <w:pPr>
              <w:spacing w:after="120"/>
              <w:jc w:val="center"/>
              <w:rPr>
                <w:rFonts w:ascii="Times New Roman" w:hAnsi="Times New Roman" w:cs="Times New Roman"/>
                <w:b/>
                <w:sz w:val="20"/>
                <w:szCs w:val="20"/>
              </w:rPr>
            </w:pPr>
            <w:r w:rsidRPr="00A13FA0">
              <w:rPr>
                <w:rFonts w:ascii="Times New Roman" w:hAnsi="Times New Roman" w:cs="Times New Roman"/>
                <w:b/>
                <w:sz w:val="20"/>
                <w:szCs w:val="20"/>
              </w:rPr>
              <w:t>2013</w:t>
            </w:r>
          </w:p>
        </w:tc>
        <w:tc>
          <w:tcPr>
            <w:tcW w:w="1374" w:type="dxa"/>
          </w:tcPr>
          <w:p w:rsidR="000B067C" w:rsidRPr="00A13FA0" w:rsidRDefault="000B067C" w:rsidP="002C0610">
            <w:pPr>
              <w:spacing w:after="120"/>
              <w:jc w:val="center"/>
              <w:rPr>
                <w:rFonts w:ascii="Times New Roman" w:hAnsi="Times New Roman" w:cs="Times New Roman"/>
                <w:b/>
                <w:sz w:val="20"/>
                <w:szCs w:val="20"/>
              </w:rPr>
            </w:pPr>
            <w:r w:rsidRPr="00A13FA0">
              <w:rPr>
                <w:rFonts w:ascii="Times New Roman" w:hAnsi="Times New Roman" w:cs="Times New Roman"/>
                <w:b/>
                <w:sz w:val="20"/>
                <w:szCs w:val="20"/>
              </w:rPr>
              <w:t>2014</w:t>
            </w:r>
          </w:p>
        </w:tc>
        <w:tc>
          <w:tcPr>
            <w:tcW w:w="1374" w:type="dxa"/>
          </w:tcPr>
          <w:p w:rsidR="000B067C" w:rsidRPr="00A13FA0" w:rsidRDefault="000B067C" w:rsidP="002C0610">
            <w:pPr>
              <w:spacing w:after="120"/>
              <w:jc w:val="center"/>
              <w:rPr>
                <w:rFonts w:ascii="Times New Roman" w:hAnsi="Times New Roman" w:cs="Times New Roman"/>
                <w:b/>
                <w:sz w:val="20"/>
                <w:szCs w:val="20"/>
              </w:rPr>
            </w:pPr>
            <w:r w:rsidRPr="00A13FA0">
              <w:rPr>
                <w:rFonts w:ascii="Times New Roman" w:hAnsi="Times New Roman" w:cs="Times New Roman"/>
                <w:b/>
                <w:sz w:val="20"/>
                <w:szCs w:val="20"/>
              </w:rPr>
              <w:t>2015</w:t>
            </w:r>
          </w:p>
        </w:tc>
        <w:tc>
          <w:tcPr>
            <w:tcW w:w="1189" w:type="dxa"/>
          </w:tcPr>
          <w:p w:rsidR="000B067C" w:rsidRPr="00A13FA0" w:rsidRDefault="000B067C" w:rsidP="002C0610">
            <w:pPr>
              <w:spacing w:after="120"/>
              <w:jc w:val="center"/>
              <w:rPr>
                <w:rFonts w:ascii="Times New Roman" w:hAnsi="Times New Roman" w:cs="Times New Roman"/>
                <w:b/>
                <w:sz w:val="20"/>
                <w:szCs w:val="20"/>
              </w:rPr>
            </w:pPr>
            <w:r w:rsidRPr="00A13FA0">
              <w:rPr>
                <w:rFonts w:ascii="Times New Roman" w:hAnsi="Times New Roman" w:cs="Times New Roman"/>
                <w:b/>
                <w:sz w:val="20"/>
                <w:szCs w:val="20"/>
              </w:rPr>
              <w:t>2016</w:t>
            </w:r>
          </w:p>
        </w:tc>
        <w:tc>
          <w:tcPr>
            <w:tcW w:w="1189" w:type="dxa"/>
          </w:tcPr>
          <w:p w:rsidR="000B067C" w:rsidRPr="00A13FA0" w:rsidRDefault="000B067C" w:rsidP="002C0610">
            <w:pPr>
              <w:spacing w:after="120"/>
              <w:jc w:val="center"/>
              <w:rPr>
                <w:rFonts w:ascii="Times New Roman" w:hAnsi="Times New Roman" w:cs="Times New Roman"/>
                <w:b/>
                <w:sz w:val="20"/>
                <w:szCs w:val="20"/>
              </w:rPr>
            </w:pPr>
            <w:r w:rsidRPr="00A13FA0">
              <w:rPr>
                <w:rFonts w:ascii="Times New Roman" w:hAnsi="Times New Roman" w:cs="Times New Roman"/>
                <w:b/>
                <w:sz w:val="20"/>
                <w:szCs w:val="20"/>
              </w:rPr>
              <w:t>2017</w:t>
            </w:r>
          </w:p>
        </w:tc>
      </w:tr>
      <w:tr w:rsidR="000B067C" w:rsidTr="00542670">
        <w:tc>
          <w:tcPr>
            <w:tcW w:w="1374" w:type="dxa"/>
          </w:tcPr>
          <w:p w:rsidR="000B067C" w:rsidRPr="00A51D17" w:rsidRDefault="000B067C" w:rsidP="002C0610">
            <w:pPr>
              <w:spacing w:after="120"/>
              <w:jc w:val="center"/>
              <w:rPr>
                <w:rFonts w:ascii="Times New Roman" w:hAnsi="Times New Roman" w:cs="Times New Roman"/>
                <w:sz w:val="20"/>
                <w:szCs w:val="20"/>
              </w:rPr>
            </w:pPr>
            <w:r w:rsidRPr="00A51D17">
              <w:rPr>
                <w:rFonts w:ascii="Times New Roman" w:hAnsi="Times New Roman" w:cs="Times New Roman"/>
                <w:sz w:val="20"/>
                <w:szCs w:val="20"/>
              </w:rPr>
              <w:t>713,399</w:t>
            </w:r>
          </w:p>
        </w:tc>
        <w:tc>
          <w:tcPr>
            <w:tcW w:w="1374" w:type="dxa"/>
          </w:tcPr>
          <w:p w:rsidR="000B067C" w:rsidRPr="00A51D17" w:rsidRDefault="000B067C" w:rsidP="002C0610">
            <w:pPr>
              <w:spacing w:after="120"/>
              <w:jc w:val="center"/>
              <w:rPr>
                <w:rFonts w:ascii="Times New Roman" w:hAnsi="Times New Roman" w:cs="Times New Roman"/>
                <w:sz w:val="20"/>
                <w:szCs w:val="20"/>
              </w:rPr>
            </w:pPr>
            <w:r w:rsidRPr="00A51D17">
              <w:rPr>
                <w:rFonts w:ascii="Times New Roman" w:hAnsi="Times New Roman" w:cs="Times New Roman"/>
                <w:sz w:val="20"/>
                <w:szCs w:val="20"/>
              </w:rPr>
              <w:t>807,484</w:t>
            </w:r>
          </w:p>
        </w:tc>
        <w:tc>
          <w:tcPr>
            <w:tcW w:w="1374" w:type="dxa"/>
          </w:tcPr>
          <w:p w:rsidR="000B067C" w:rsidRPr="00A51D17" w:rsidRDefault="000B067C" w:rsidP="002C0610">
            <w:pPr>
              <w:spacing w:after="120"/>
              <w:jc w:val="center"/>
              <w:rPr>
                <w:rFonts w:ascii="Times New Roman" w:hAnsi="Times New Roman" w:cs="Times New Roman"/>
                <w:sz w:val="20"/>
                <w:szCs w:val="20"/>
              </w:rPr>
            </w:pPr>
            <w:r w:rsidRPr="00A51D17">
              <w:rPr>
                <w:rFonts w:ascii="Times New Roman" w:hAnsi="Times New Roman" w:cs="Times New Roman"/>
                <w:sz w:val="20"/>
                <w:szCs w:val="20"/>
              </w:rPr>
              <w:t>888,107</w:t>
            </w:r>
          </w:p>
        </w:tc>
        <w:tc>
          <w:tcPr>
            <w:tcW w:w="1374" w:type="dxa"/>
          </w:tcPr>
          <w:p w:rsidR="000B067C" w:rsidRPr="00A51D17" w:rsidRDefault="000B067C" w:rsidP="002C0610">
            <w:pPr>
              <w:spacing w:after="120"/>
              <w:jc w:val="center"/>
              <w:rPr>
                <w:rFonts w:ascii="Times New Roman" w:hAnsi="Times New Roman" w:cs="Times New Roman"/>
                <w:sz w:val="20"/>
                <w:szCs w:val="20"/>
              </w:rPr>
            </w:pPr>
            <w:r w:rsidRPr="00A51D17">
              <w:rPr>
                <w:rFonts w:ascii="Times New Roman" w:hAnsi="Times New Roman" w:cs="Times New Roman"/>
                <w:sz w:val="20"/>
                <w:szCs w:val="20"/>
              </w:rPr>
              <w:t>885,887</w:t>
            </w:r>
          </w:p>
        </w:tc>
        <w:tc>
          <w:tcPr>
            <w:tcW w:w="1189" w:type="dxa"/>
          </w:tcPr>
          <w:p w:rsidR="000B067C" w:rsidRPr="00A51D17" w:rsidRDefault="000B067C" w:rsidP="002C0610">
            <w:pPr>
              <w:spacing w:after="120"/>
              <w:jc w:val="center"/>
              <w:rPr>
                <w:rFonts w:ascii="Times New Roman" w:hAnsi="Times New Roman" w:cs="Times New Roman"/>
                <w:sz w:val="20"/>
                <w:szCs w:val="20"/>
              </w:rPr>
            </w:pPr>
            <w:r w:rsidRPr="00A51D17">
              <w:rPr>
                <w:rFonts w:ascii="Times New Roman" w:hAnsi="Times New Roman" w:cs="Times New Roman"/>
                <w:sz w:val="20"/>
                <w:szCs w:val="20"/>
              </w:rPr>
              <w:t>666,733</w:t>
            </w:r>
          </w:p>
        </w:tc>
        <w:tc>
          <w:tcPr>
            <w:tcW w:w="1189" w:type="dxa"/>
          </w:tcPr>
          <w:p w:rsidR="000B067C" w:rsidRPr="00A51D17" w:rsidRDefault="000B067C" w:rsidP="002C0610">
            <w:pPr>
              <w:spacing w:after="120"/>
              <w:jc w:val="center"/>
              <w:rPr>
                <w:rFonts w:ascii="Times New Roman" w:hAnsi="Times New Roman" w:cs="Times New Roman"/>
                <w:sz w:val="20"/>
                <w:szCs w:val="20"/>
              </w:rPr>
            </w:pPr>
            <w:r w:rsidRPr="00A51D17">
              <w:rPr>
                <w:rFonts w:ascii="Times New Roman" w:hAnsi="Times New Roman" w:cs="Times New Roman"/>
                <w:sz w:val="20"/>
                <w:szCs w:val="20"/>
              </w:rPr>
              <w:t>794,252</w:t>
            </w:r>
          </w:p>
        </w:tc>
      </w:tr>
    </w:tbl>
    <w:p w:rsidR="00542670" w:rsidRPr="00570C45" w:rsidRDefault="00A51D17" w:rsidP="002C0610">
      <w:pPr>
        <w:spacing w:after="120" w:line="240" w:lineRule="auto"/>
        <w:jc w:val="both"/>
        <w:rPr>
          <w:rFonts w:ascii="Times New Roman" w:hAnsi="Times New Roman" w:cs="Times New Roman"/>
          <w:sz w:val="20"/>
          <w:szCs w:val="20"/>
        </w:rPr>
      </w:pPr>
      <w:r w:rsidRPr="00570C45">
        <w:rPr>
          <w:rFonts w:ascii="Times New Roman" w:hAnsi="Times New Roman" w:cs="Times New Roman"/>
          <w:sz w:val="20"/>
          <w:szCs w:val="20"/>
        </w:rPr>
        <w:t>Kaynak: www.tursab.org.tr</w:t>
      </w:r>
    </w:p>
    <w:p w:rsidR="00CB53F1" w:rsidRPr="00E766F4" w:rsidRDefault="00E13BAE" w:rsidP="002C0610">
      <w:pPr>
        <w:spacing w:after="12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6</w:t>
      </w:r>
      <w:r w:rsidR="00EC519D">
        <w:rPr>
          <w:rFonts w:ascii="Times New Roman" w:hAnsi="Times New Roman" w:cs="Times New Roman"/>
          <w:b/>
          <w:sz w:val="24"/>
          <w:szCs w:val="24"/>
        </w:rPr>
        <w:t xml:space="preserve">. </w:t>
      </w:r>
      <w:r w:rsidR="00CB53F1" w:rsidRPr="00E766F4">
        <w:rPr>
          <w:rFonts w:ascii="Times New Roman" w:hAnsi="Times New Roman" w:cs="Times New Roman"/>
          <w:b/>
          <w:sz w:val="24"/>
          <w:szCs w:val="24"/>
        </w:rPr>
        <w:t>Sonuç</w:t>
      </w:r>
    </w:p>
    <w:p w:rsidR="00010E6A" w:rsidRDefault="00EC1E97" w:rsidP="002C0610">
      <w:pPr>
        <w:spacing w:after="120" w:line="240" w:lineRule="auto"/>
        <w:ind w:firstLine="708"/>
        <w:jc w:val="both"/>
        <w:rPr>
          <w:rFonts w:ascii="Times New Roman" w:hAnsi="Times New Roman" w:cs="Times New Roman"/>
          <w:sz w:val="24"/>
          <w:szCs w:val="24"/>
        </w:rPr>
      </w:pPr>
      <w:r w:rsidRPr="00EC1E97">
        <w:rPr>
          <w:rFonts w:ascii="Times New Roman" w:hAnsi="Times New Roman" w:cs="Times New Roman"/>
          <w:sz w:val="24"/>
          <w:szCs w:val="24"/>
        </w:rPr>
        <w:t>21. yüzyıl</w:t>
      </w:r>
      <w:r>
        <w:rPr>
          <w:rFonts w:ascii="Times New Roman" w:hAnsi="Times New Roman" w:cs="Times New Roman"/>
          <w:sz w:val="24"/>
          <w:szCs w:val="24"/>
        </w:rPr>
        <w:t>d</w:t>
      </w:r>
      <w:r w:rsidRPr="00EC1E97">
        <w:rPr>
          <w:rFonts w:ascii="Times New Roman" w:hAnsi="Times New Roman" w:cs="Times New Roman"/>
          <w:sz w:val="24"/>
          <w:szCs w:val="24"/>
        </w:rPr>
        <w:t xml:space="preserve">a, küresel ekonomi-politikte gözlenen </w:t>
      </w:r>
      <w:r w:rsidR="00010E6A">
        <w:rPr>
          <w:rFonts w:ascii="Times New Roman" w:hAnsi="Times New Roman" w:cs="Times New Roman"/>
          <w:sz w:val="24"/>
          <w:szCs w:val="24"/>
        </w:rPr>
        <w:t>d</w:t>
      </w:r>
      <w:r>
        <w:rPr>
          <w:rFonts w:ascii="Times New Roman" w:hAnsi="Times New Roman" w:cs="Times New Roman"/>
          <w:sz w:val="24"/>
          <w:szCs w:val="24"/>
        </w:rPr>
        <w:t>eğişim ve d</w:t>
      </w:r>
      <w:r w:rsidRPr="00EC1E97">
        <w:rPr>
          <w:rFonts w:ascii="Times New Roman" w:hAnsi="Times New Roman" w:cs="Times New Roman"/>
          <w:sz w:val="24"/>
          <w:szCs w:val="24"/>
        </w:rPr>
        <w:t>önüşümlerle bi</w:t>
      </w:r>
      <w:r w:rsidR="000A3481">
        <w:rPr>
          <w:rFonts w:ascii="Times New Roman" w:hAnsi="Times New Roman" w:cs="Times New Roman"/>
          <w:sz w:val="24"/>
          <w:szCs w:val="24"/>
        </w:rPr>
        <w:t>rlikte Afrika kıtasının önemi</w:t>
      </w:r>
      <w:r w:rsidRPr="00EC1E97">
        <w:rPr>
          <w:rFonts w:ascii="Times New Roman" w:hAnsi="Times New Roman" w:cs="Times New Roman"/>
          <w:sz w:val="24"/>
          <w:szCs w:val="24"/>
        </w:rPr>
        <w:t xml:space="preserve"> </w:t>
      </w:r>
      <w:r w:rsidR="00010E6A">
        <w:rPr>
          <w:rFonts w:ascii="Times New Roman" w:hAnsi="Times New Roman" w:cs="Times New Roman"/>
          <w:sz w:val="24"/>
          <w:szCs w:val="24"/>
        </w:rPr>
        <w:t xml:space="preserve">büyük ölçüde artmıştır. Afrika’nın artan öneminden faydalanmak isteyen Türkiye uyguladığı çok yönlü, çok-boyutlu dış politikası </w:t>
      </w:r>
      <w:r w:rsidR="00010E6A" w:rsidRPr="00D4585E">
        <w:rPr>
          <w:rFonts w:ascii="Times New Roman" w:hAnsi="Times New Roman" w:cs="Times New Roman"/>
          <w:sz w:val="24"/>
          <w:szCs w:val="24"/>
        </w:rPr>
        <w:t>ile</w:t>
      </w:r>
      <w:r w:rsidR="00010E6A">
        <w:rPr>
          <w:rFonts w:ascii="Times New Roman" w:hAnsi="Times New Roman" w:cs="Times New Roman"/>
          <w:sz w:val="24"/>
          <w:szCs w:val="24"/>
        </w:rPr>
        <w:t xml:space="preserve"> </w:t>
      </w:r>
      <w:r w:rsidR="00010E6A" w:rsidRPr="00D4585E">
        <w:rPr>
          <w:rFonts w:ascii="Times New Roman" w:hAnsi="Times New Roman" w:cs="Times New Roman"/>
          <w:sz w:val="24"/>
          <w:szCs w:val="24"/>
        </w:rPr>
        <w:t>Afrika’daki küresel siyasi aktörlerin önde gelenlerinden biri</w:t>
      </w:r>
      <w:r w:rsidR="00010E6A">
        <w:rPr>
          <w:rFonts w:ascii="Times New Roman" w:hAnsi="Times New Roman" w:cs="Times New Roman"/>
          <w:sz w:val="24"/>
          <w:szCs w:val="24"/>
        </w:rPr>
        <w:t xml:space="preserve"> olmuştur. 1998 yılındaki Afrika Eylem Planı ile süreci başlatan Türkiye özellikle 2005 yılından itibaren </w:t>
      </w:r>
      <w:r w:rsidRPr="00EC1E97">
        <w:rPr>
          <w:rFonts w:ascii="Times New Roman" w:hAnsi="Times New Roman" w:cs="Times New Roman"/>
          <w:sz w:val="24"/>
          <w:szCs w:val="24"/>
        </w:rPr>
        <w:t xml:space="preserve">sahip olduğu yumuşak güç potansiyelini kullanarak </w:t>
      </w:r>
      <w:r w:rsidR="00010E6A">
        <w:rPr>
          <w:rFonts w:ascii="Times New Roman" w:hAnsi="Times New Roman" w:cs="Times New Roman"/>
          <w:sz w:val="24"/>
          <w:szCs w:val="24"/>
        </w:rPr>
        <w:t>kıtadaki</w:t>
      </w:r>
      <w:r w:rsidRPr="00EC1E97">
        <w:rPr>
          <w:rFonts w:ascii="Times New Roman" w:hAnsi="Times New Roman" w:cs="Times New Roman"/>
          <w:sz w:val="24"/>
          <w:szCs w:val="24"/>
        </w:rPr>
        <w:t xml:space="preserve"> etkisini ve görünürlüğünü </w:t>
      </w:r>
      <w:r w:rsidR="00010E6A">
        <w:rPr>
          <w:rFonts w:ascii="Times New Roman" w:hAnsi="Times New Roman" w:cs="Times New Roman"/>
          <w:sz w:val="24"/>
          <w:szCs w:val="24"/>
        </w:rPr>
        <w:t xml:space="preserve">artırmıştır. </w:t>
      </w:r>
      <w:r w:rsidR="00FB3372">
        <w:rPr>
          <w:rFonts w:ascii="Times New Roman" w:hAnsi="Times New Roman" w:cs="Times New Roman"/>
          <w:sz w:val="24"/>
          <w:szCs w:val="24"/>
        </w:rPr>
        <w:t xml:space="preserve">Afrika, Türkiye’nin uluslararası siyaset ve ticaretteki etkisini </w:t>
      </w:r>
      <w:r w:rsidR="00CB53F1">
        <w:rPr>
          <w:rFonts w:ascii="Times New Roman" w:hAnsi="Times New Roman" w:cs="Times New Roman"/>
          <w:sz w:val="24"/>
          <w:szCs w:val="24"/>
        </w:rPr>
        <w:t xml:space="preserve">ve </w:t>
      </w:r>
      <w:r w:rsidR="00FB3372">
        <w:rPr>
          <w:rFonts w:ascii="Times New Roman" w:hAnsi="Times New Roman" w:cs="Times New Roman"/>
          <w:sz w:val="24"/>
          <w:szCs w:val="24"/>
        </w:rPr>
        <w:t xml:space="preserve">etkinliğini yakın coğrafyasının </w:t>
      </w:r>
      <w:r w:rsidR="00CB53F1">
        <w:rPr>
          <w:rFonts w:ascii="Times New Roman" w:hAnsi="Times New Roman" w:cs="Times New Roman"/>
          <w:sz w:val="24"/>
          <w:szCs w:val="24"/>
        </w:rPr>
        <w:t>ilerilerine taşı</w:t>
      </w:r>
      <w:r w:rsidR="00FB3372">
        <w:rPr>
          <w:rFonts w:ascii="Times New Roman" w:hAnsi="Times New Roman" w:cs="Times New Roman"/>
          <w:sz w:val="24"/>
          <w:szCs w:val="24"/>
        </w:rPr>
        <w:t xml:space="preserve">ması adına gösterilen çabalarda ve atılan adımlarda özel bir öneme sahiptir. Bu önemin farkında olarak kendi politikalarını düzenleyen ve adımlarını atan Türkiye </w:t>
      </w:r>
      <w:r w:rsidR="00CB53F1">
        <w:rPr>
          <w:rFonts w:ascii="Times New Roman" w:hAnsi="Times New Roman" w:cs="Times New Roman"/>
          <w:sz w:val="24"/>
          <w:szCs w:val="24"/>
        </w:rPr>
        <w:t>1998 yılından bugüne gelinen yirmi</w:t>
      </w:r>
      <w:r w:rsidR="003D4AAC" w:rsidRPr="00A16385">
        <w:rPr>
          <w:rFonts w:ascii="Times New Roman" w:hAnsi="Times New Roman" w:cs="Times New Roman"/>
          <w:sz w:val="24"/>
          <w:szCs w:val="24"/>
        </w:rPr>
        <w:t xml:space="preserve"> yıllık </w:t>
      </w:r>
      <w:r w:rsidR="00CB53F1">
        <w:rPr>
          <w:rFonts w:ascii="Times New Roman" w:hAnsi="Times New Roman" w:cs="Times New Roman"/>
          <w:sz w:val="24"/>
          <w:szCs w:val="24"/>
        </w:rPr>
        <w:t>dönemde</w:t>
      </w:r>
      <w:r w:rsidR="00FB3372">
        <w:rPr>
          <w:rFonts w:ascii="Times New Roman" w:hAnsi="Times New Roman" w:cs="Times New Roman"/>
          <w:sz w:val="24"/>
          <w:szCs w:val="24"/>
        </w:rPr>
        <w:t xml:space="preserve"> çok önemli bir yol katetmiş</w:t>
      </w:r>
      <w:r w:rsidR="00CB53F1">
        <w:rPr>
          <w:rFonts w:ascii="Times New Roman" w:hAnsi="Times New Roman" w:cs="Times New Roman"/>
          <w:sz w:val="24"/>
          <w:szCs w:val="24"/>
        </w:rPr>
        <w:t>; böylece Soğuk Savaş dönemi boyunca unutulan Afrika kıtasın</w:t>
      </w:r>
      <w:r w:rsidR="00010E6A">
        <w:rPr>
          <w:rFonts w:ascii="Times New Roman" w:hAnsi="Times New Roman" w:cs="Times New Roman"/>
          <w:sz w:val="24"/>
          <w:szCs w:val="24"/>
        </w:rPr>
        <w:t xml:space="preserve">ı dış politikanın gündem maddeleri arasına dâhil etmiştir. </w:t>
      </w:r>
    </w:p>
    <w:p w:rsidR="00DC68C6" w:rsidRDefault="00D4585E"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Bugün g</w:t>
      </w:r>
      <w:r w:rsidRPr="00A16385">
        <w:rPr>
          <w:rFonts w:ascii="Times New Roman" w:hAnsi="Times New Roman" w:cs="Times New Roman"/>
          <w:sz w:val="24"/>
          <w:szCs w:val="24"/>
        </w:rPr>
        <w:t>elinen noktada</w:t>
      </w:r>
      <w:r w:rsidR="00A37896">
        <w:rPr>
          <w:rFonts w:ascii="Times New Roman" w:hAnsi="Times New Roman" w:cs="Times New Roman"/>
          <w:sz w:val="24"/>
          <w:szCs w:val="24"/>
        </w:rPr>
        <w:t xml:space="preserve">, coğrafi ve jeo-politik konumu ile tarihi ve kültürel bağlarının avantajını da kullanan Türkiye </w:t>
      </w:r>
      <w:r w:rsidR="00D71EEC">
        <w:rPr>
          <w:rFonts w:ascii="Times New Roman" w:hAnsi="Times New Roman" w:cs="Times New Roman"/>
          <w:sz w:val="24"/>
          <w:szCs w:val="24"/>
        </w:rPr>
        <w:t>kıtadaki sömürü ve yağma düzenine karşı çıka</w:t>
      </w:r>
      <w:r w:rsidR="00F81AA8">
        <w:rPr>
          <w:rFonts w:ascii="Times New Roman" w:hAnsi="Times New Roman" w:cs="Times New Roman"/>
          <w:sz w:val="24"/>
          <w:szCs w:val="24"/>
        </w:rPr>
        <w:t xml:space="preserve">n bir </w:t>
      </w:r>
      <w:r w:rsidR="00D71EEC">
        <w:rPr>
          <w:rFonts w:ascii="Times New Roman" w:hAnsi="Times New Roman" w:cs="Times New Roman"/>
          <w:sz w:val="24"/>
          <w:szCs w:val="24"/>
        </w:rPr>
        <w:t xml:space="preserve">yumuşak gücün temsilcisi </w:t>
      </w:r>
      <w:r w:rsidR="00010E6A">
        <w:rPr>
          <w:rFonts w:ascii="Times New Roman" w:hAnsi="Times New Roman" w:cs="Times New Roman"/>
          <w:sz w:val="24"/>
          <w:szCs w:val="24"/>
        </w:rPr>
        <w:t xml:space="preserve">olarak hareket etmektedir. </w:t>
      </w:r>
      <w:r w:rsidR="000A3481">
        <w:rPr>
          <w:rFonts w:ascii="Times New Roman" w:hAnsi="Times New Roman" w:cs="Times New Roman"/>
          <w:sz w:val="24"/>
          <w:szCs w:val="24"/>
        </w:rPr>
        <w:t>Bu kapsamda t</w:t>
      </w:r>
      <w:r w:rsidRPr="00A16385">
        <w:rPr>
          <w:rFonts w:ascii="Times New Roman" w:hAnsi="Times New Roman" w:cs="Times New Roman"/>
          <w:sz w:val="24"/>
          <w:szCs w:val="24"/>
        </w:rPr>
        <w:t xml:space="preserve">icaret, </w:t>
      </w:r>
      <w:r w:rsidR="00E91428">
        <w:rPr>
          <w:rFonts w:ascii="Times New Roman" w:hAnsi="Times New Roman" w:cs="Times New Roman"/>
          <w:sz w:val="24"/>
          <w:szCs w:val="24"/>
        </w:rPr>
        <w:t xml:space="preserve">ekonomik ortaklık ve işbirliği, </w:t>
      </w:r>
      <w:r w:rsidRPr="00A16385">
        <w:rPr>
          <w:rFonts w:ascii="Times New Roman" w:hAnsi="Times New Roman" w:cs="Times New Roman"/>
          <w:sz w:val="24"/>
          <w:szCs w:val="24"/>
        </w:rPr>
        <w:t>insani yardım ve kalkınma yardımı, eğitim faaliyetleri, karşılıklı resmi ziyaretle</w:t>
      </w:r>
      <w:r w:rsidR="000A3481">
        <w:rPr>
          <w:rFonts w:ascii="Times New Roman" w:hAnsi="Times New Roman" w:cs="Times New Roman"/>
          <w:sz w:val="24"/>
          <w:szCs w:val="24"/>
        </w:rPr>
        <w:t xml:space="preserve">r ve </w:t>
      </w:r>
      <w:r w:rsidRPr="00A16385">
        <w:rPr>
          <w:rFonts w:ascii="Times New Roman" w:hAnsi="Times New Roman" w:cs="Times New Roman"/>
          <w:sz w:val="24"/>
          <w:szCs w:val="24"/>
        </w:rPr>
        <w:lastRenderedPageBreak/>
        <w:t>diplomatik ilişkiler</w:t>
      </w:r>
      <w:r w:rsidR="00A37896">
        <w:rPr>
          <w:rFonts w:ascii="Times New Roman" w:hAnsi="Times New Roman" w:cs="Times New Roman"/>
          <w:sz w:val="24"/>
          <w:szCs w:val="24"/>
        </w:rPr>
        <w:t xml:space="preserve"> Türkiye’nin yumuşak güç potansiyelini başarıyla kullandığının göstergeleridir. </w:t>
      </w:r>
      <w:r w:rsidR="00C92675">
        <w:rPr>
          <w:rFonts w:ascii="Times New Roman" w:hAnsi="Times New Roman" w:cs="Times New Roman"/>
          <w:sz w:val="24"/>
          <w:szCs w:val="24"/>
        </w:rPr>
        <w:t>Afrika ile ilişk</w:t>
      </w:r>
      <w:r w:rsidR="000A3481">
        <w:rPr>
          <w:rFonts w:ascii="Times New Roman" w:hAnsi="Times New Roman" w:cs="Times New Roman"/>
          <w:sz w:val="24"/>
          <w:szCs w:val="24"/>
        </w:rPr>
        <w:t xml:space="preserve">ilerinde insanı merkeze alan Türkiye, </w:t>
      </w:r>
      <w:r w:rsidR="00010E6A">
        <w:rPr>
          <w:rFonts w:ascii="Times New Roman" w:hAnsi="Times New Roman" w:cs="Times New Roman"/>
          <w:sz w:val="24"/>
          <w:szCs w:val="24"/>
        </w:rPr>
        <w:t>Afrika ülkeleri ile ilişkisini ve işbirliğini Afri</w:t>
      </w:r>
      <w:r w:rsidR="00A51D17">
        <w:rPr>
          <w:rFonts w:ascii="Times New Roman" w:hAnsi="Times New Roman" w:cs="Times New Roman"/>
          <w:sz w:val="24"/>
          <w:szCs w:val="24"/>
        </w:rPr>
        <w:t>ka sorunlarına Afrika çözümleri</w:t>
      </w:r>
      <w:r w:rsidR="00010E6A">
        <w:rPr>
          <w:rFonts w:ascii="Times New Roman" w:hAnsi="Times New Roman" w:cs="Times New Roman"/>
          <w:sz w:val="24"/>
          <w:szCs w:val="24"/>
        </w:rPr>
        <w:t xml:space="preserve"> ilkesi çerçevesinde ve karşılıklı fayda temelinde devam et</w:t>
      </w:r>
      <w:r w:rsidR="00E91428">
        <w:rPr>
          <w:rFonts w:ascii="Times New Roman" w:hAnsi="Times New Roman" w:cs="Times New Roman"/>
          <w:sz w:val="24"/>
          <w:szCs w:val="24"/>
        </w:rPr>
        <w:t>tir</w:t>
      </w:r>
      <w:r w:rsidR="00A51D17">
        <w:rPr>
          <w:rFonts w:ascii="Times New Roman" w:hAnsi="Times New Roman" w:cs="Times New Roman"/>
          <w:sz w:val="24"/>
          <w:szCs w:val="24"/>
        </w:rPr>
        <w:t>mekte</w:t>
      </w:r>
      <w:r w:rsidR="00E91428">
        <w:rPr>
          <w:rFonts w:ascii="Times New Roman" w:hAnsi="Times New Roman" w:cs="Times New Roman"/>
          <w:sz w:val="24"/>
          <w:szCs w:val="24"/>
        </w:rPr>
        <w:t>; o</w:t>
      </w:r>
      <w:r w:rsidR="007249D8">
        <w:rPr>
          <w:rFonts w:ascii="Times New Roman" w:hAnsi="Times New Roman" w:cs="Times New Roman"/>
          <w:sz w:val="24"/>
          <w:szCs w:val="24"/>
        </w:rPr>
        <w:t xml:space="preserve">rtağı olarak kabul ettiği Afrikalı ülkelere hiçbir üstünlük taslamadan veya hiçbir sömürü ilişkisine </w:t>
      </w:r>
      <w:r w:rsidR="00CA6C99">
        <w:rPr>
          <w:rFonts w:ascii="Times New Roman" w:hAnsi="Times New Roman" w:cs="Times New Roman"/>
          <w:sz w:val="24"/>
          <w:szCs w:val="24"/>
        </w:rPr>
        <w:t xml:space="preserve">dayandırmadan </w:t>
      </w:r>
      <w:r w:rsidR="00E91428">
        <w:rPr>
          <w:rFonts w:ascii="Times New Roman" w:hAnsi="Times New Roman" w:cs="Times New Roman"/>
          <w:sz w:val="24"/>
          <w:szCs w:val="24"/>
        </w:rPr>
        <w:t>kurduğu ilişki ağlarını genişletmekte ve geliştirmektedir.</w:t>
      </w:r>
    </w:p>
    <w:p w:rsidR="00DC68C6" w:rsidRDefault="00E91428" w:rsidP="002C0610">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Türkiye’nin Afrika ülkeleri ile ilişkisinin son yirmi yılı 1998 yılında kabul edilen Afrika Eylem Planı çerçevesinde şekillenmiştir. Bu plan hem Türkiye’nin hedeflerini açıkça belirtmiş, hem de Türkiye’nin güç anlayışı için bir çerçeve çizmiştir. Bu kapsamda, </w:t>
      </w:r>
      <w:r w:rsidR="007249D8" w:rsidRPr="007249D8">
        <w:rPr>
          <w:rFonts w:ascii="Times New Roman" w:hAnsi="Times New Roman" w:cs="Times New Roman"/>
          <w:sz w:val="24"/>
          <w:szCs w:val="24"/>
        </w:rPr>
        <w:t xml:space="preserve">Türkiye’nin Afrika </w:t>
      </w:r>
      <w:r>
        <w:rPr>
          <w:rFonts w:ascii="Times New Roman" w:hAnsi="Times New Roman" w:cs="Times New Roman"/>
          <w:sz w:val="24"/>
          <w:szCs w:val="24"/>
        </w:rPr>
        <w:t xml:space="preserve">açılımını dış politikanın </w:t>
      </w:r>
      <w:r w:rsidR="007249D8" w:rsidRPr="007249D8">
        <w:rPr>
          <w:rFonts w:ascii="Times New Roman" w:hAnsi="Times New Roman" w:cs="Times New Roman"/>
          <w:sz w:val="24"/>
          <w:szCs w:val="24"/>
        </w:rPr>
        <w:t xml:space="preserve">gerçek bir başarısı olarak nitelendirmek mümkündür. </w:t>
      </w:r>
      <w:r>
        <w:rPr>
          <w:rFonts w:ascii="Times New Roman" w:hAnsi="Times New Roman" w:cs="Times New Roman"/>
          <w:sz w:val="24"/>
          <w:szCs w:val="24"/>
        </w:rPr>
        <w:t xml:space="preserve">Yeni dış politika </w:t>
      </w:r>
      <w:r w:rsidR="00DC68C6">
        <w:rPr>
          <w:rFonts w:ascii="Times New Roman" w:hAnsi="Times New Roman" w:cs="Times New Roman"/>
          <w:sz w:val="24"/>
          <w:szCs w:val="24"/>
        </w:rPr>
        <w:t>parametreleri çerçevesinde kendisi</w:t>
      </w:r>
      <w:r>
        <w:rPr>
          <w:rFonts w:ascii="Times New Roman" w:hAnsi="Times New Roman" w:cs="Times New Roman"/>
          <w:sz w:val="24"/>
          <w:szCs w:val="24"/>
        </w:rPr>
        <w:t>ni</w:t>
      </w:r>
      <w:r w:rsidR="00DC68C6">
        <w:rPr>
          <w:rFonts w:ascii="Times New Roman" w:hAnsi="Times New Roman" w:cs="Times New Roman"/>
          <w:sz w:val="24"/>
          <w:szCs w:val="24"/>
        </w:rPr>
        <w:t xml:space="preserve"> bir Afro-Avrasya ülkesi olarak tanıtan Türkiye’nin </w:t>
      </w:r>
      <w:r w:rsidR="003A1A51">
        <w:rPr>
          <w:rFonts w:ascii="Times New Roman" w:hAnsi="Times New Roman" w:cs="Times New Roman"/>
          <w:sz w:val="24"/>
          <w:szCs w:val="24"/>
        </w:rPr>
        <w:t xml:space="preserve">tüm Afrika bölgesine </w:t>
      </w:r>
      <w:r w:rsidR="00DC68C6">
        <w:rPr>
          <w:rFonts w:ascii="Times New Roman" w:hAnsi="Times New Roman" w:cs="Times New Roman"/>
          <w:sz w:val="24"/>
          <w:szCs w:val="24"/>
        </w:rPr>
        <w:t xml:space="preserve">yönelik politikasında temel amaç </w:t>
      </w:r>
      <w:r>
        <w:rPr>
          <w:rFonts w:ascii="Times New Roman" w:hAnsi="Times New Roman" w:cs="Times New Roman"/>
          <w:sz w:val="24"/>
          <w:szCs w:val="24"/>
        </w:rPr>
        <w:t xml:space="preserve">bir yumuşak güç olarak hareket edip, </w:t>
      </w:r>
      <w:r w:rsidR="00DC68C6">
        <w:rPr>
          <w:rFonts w:ascii="Times New Roman" w:hAnsi="Times New Roman" w:cs="Times New Roman"/>
          <w:sz w:val="24"/>
          <w:szCs w:val="24"/>
        </w:rPr>
        <w:t>kıtanın değerlerine de saygı duyarak Afrika ülkelerinin barış ve istikrarına katkı yapmak ve bu ülkelerin siyasi, ekonomik ve sosya</w:t>
      </w:r>
      <w:r>
        <w:rPr>
          <w:rFonts w:ascii="Times New Roman" w:hAnsi="Times New Roman" w:cs="Times New Roman"/>
          <w:sz w:val="24"/>
          <w:szCs w:val="24"/>
        </w:rPr>
        <w:t xml:space="preserve">l kalkınmasına destek olmaktır. </w:t>
      </w:r>
      <w:r w:rsidR="00DC68C6">
        <w:rPr>
          <w:rFonts w:ascii="Times New Roman" w:hAnsi="Times New Roman" w:cs="Times New Roman"/>
          <w:sz w:val="24"/>
          <w:szCs w:val="24"/>
        </w:rPr>
        <w:t xml:space="preserve">Kuşkusuz </w:t>
      </w:r>
      <w:r w:rsidR="00DC68C6" w:rsidRPr="007249D8">
        <w:rPr>
          <w:rFonts w:ascii="Times New Roman" w:hAnsi="Times New Roman" w:cs="Times New Roman"/>
          <w:sz w:val="24"/>
          <w:szCs w:val="24"/>
        </w:rPr>
        <w:t xml:space="preserve">Türkiye’nin bu </w:t>
      </w:r>
      <w:r>
        <w:rPr>
          <w:rFonts w:ascii="Times New Roman" w:hAnsi="Times New Roman" w:cs="Times New Roman"/>
          <w:sz w:val="24"/>
          <w:szCs w:val="24"/>
        </w:rPr>
        <w:t>politikası</w:t>
      </w:r>
      <w:r w:rsidR="00DC68C6" w:rsidRPr="007249D8">
        <w:rPr>
          <w:rFonts w:ascii="Times New Roman" w:hAnsi="Times New Roman" w:cs="Times New Roman"/>
          <w:sz w:val="24"/>
          <w:szCs w:val="24"/>
        </w:rPr>
        <w:t xml:space="preserve"> bölgesel ve uluslararası barış ve istikrara da katkı sağlayacaktır. </w:t>
      </w:r>
      <w:r w:rsidR="00DC68C6">
        <w:rPr>
          <w:rFonts w:ascii="Times New Roman" w:hAnsi="Times New Roman" w:cs="Times New Roman"/>
          <w:sz w:val="24"/>
          <w:szCs w:val="24"/>
        </w:rPr>
        <w:t>Geçmişten gelen bağların ve ortak insani değerlerin çerçevesinde karşılıklı çıkar ve stratejik hedeflere odaklı politikalar neticesinde kazan-kazan politikası her iki taraf için de var olan fırsatları maksimize etmeyi mümkün kılmaktadır.</w:t>
      </w:r>
    </w:p>
    <w:p w:rsidR="00F81AA8" w:rsidRDefault="00F81AA8" w:rsidP="00EC519D">
      <w:pPr>
        <w:spacing w:after="0" w:line="240" w:lineRule="auto"/>
        <w:ind w:firstLine="708"/>
        <w:jc w:val="both"/>
        <w:rPr>
          <w:rFonts w:ascii="Times New Roman" w:hAnsi="Times New Roman" w:cs="Times New Roman"/>
          <w:sz w:val="24"/>
          <w:szCs w:val="24"/>
        </w:rPr>
      </w:pPr>
    </w:p>
    <w:p w:rsidR="000F7439" w:rsidRDefault="000F7439" w:rsidP="00EC519D">
      <w:pPr>
        <w:spacing w:after="0" w:line="240" w:lineRule="auto"/>
        <w:jc w:val="both"/>
        <w:rPr>
          <w:rFonts w:ascii="Times New Roman" w:hAnsi="Times New Roman" w:cs="Times New Roman"/>
          <w:sz w:val="24"/>
          <w:szCs w:val="24"/>
        </w:rPr>
      </w:pPr>
    </w:p>
    <w:p w:rsidR="000F7439" w:rsidRPr="002C0610" w:rsidRDefault="00EC519D" w:rsidP="002C0610">
      <w:pPr>
        <w:spacing w:after="120" w:line="240" w:lineRule="auto"/>
        <w:ind w:left="709" w:hanging="709"/>
        <w:jc w:val="both"/>
        <w:rPr>
          <w:rFonts w:ascii="Times New Roman" w:hAnsi="Times New Roman" w:cs="Times New Roman"/>
          <w:b/>
          <w:sz w:val="24"/>
          <w:szCs w:val="24"/>
        </w:rPr>
      </w:pPr>
      <w:r w:rsidRPr="002C0610">
        <w:rPr>
          <w:rFonts w:ascii="Times New Roman" w:hAnsi="Times New Roman" w:cs="Times New Roman"/>
          <w:b/>
          <w:sz w:val="24"/>
          <w:szCs w:val="24"/>
        </w:rPr>
        <w:t>KAYNAKÇA</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AfDP</w:t>
      </w:r>
      <w:proofErr w:type="spellEnd"/>
      <w:r w:rsidRPr="002C0610">
        <w:rPr>
          <w:rFonts w:ascii="Times New Roman" w:hAnsi="Times New Roman" w:cs="Times New Roman"/>
          <w:sz w:val="24"/>
          <w:szCs w:val="24"/>
        </w:rPr>
        <w:t xml:space="preserve">, OECD </w:t>
      </w:r>
      <w:proofErr w:type="spellStart"/>
      <w:r w:rsidRPr="002C0610">
        <w:rPr>
          <w:rFonts w:ascii="Times New Roman" w:hAnsi="Times New Roman" w:cs="Times New Roman"/>
          <w:sz w:val="24"/>
          <w:szCs w:val="24"/>
        </w:rPr>
        <w:t>and</w:t>
      </w:r>
      <w:proofErr w:type="spellEnd"/>
      <w:r w:rsidRPr="002C0610">
        <w:rPr>
          <w:rFonts w:ascii="Times New Roman" w:hAnsi="Times New Roman" w:cs="Times New Roman"/>
          <w:sz w:val="24"/>
          <w:szCs w:val="24"/>
        </w:rPr>
        <w:t xml:space="preserve"> UNDP</w:t>
      </w:r>
      <w:r w:rsidR="007F7F0E">
        <w:rPr>
          <w:rFonts w:ascii="Times New Roman" w:hAnsi="Times New Roman" w:cs="Times New Roman"/>
          <w:sz w:val="24"/>
          <w:szCs w:val="24"/>
        </w:rPr>
        <w:t>.</w:t>
      </w:r>
      <w:r w:rsidRPr="002C0610">
        <w:rPr>
          <w:rFonts w:ascii="Times New Roman" w:hAnsi="Times New Roman" w:cs="Times New Roman"/>
          <w:sz w:val="24"/>
          <w:szCs w:val="24"/>
        </w:rPr>
        <w:t xml:space="preserve"> </w:t>
      </w:r>
      <w:proofErr w:type="spellStart"/>
      <w:r w:rsidRPr="002C0610">
        <w:rPr>
          <w:rFonts w:ascii="Times New Roman" w:hAnsi="Times New Roman" w:cs="Times New Roman"/>
          <w:i/>
          <w:sz w:val="24"/>
          <w:szCs w:val="24"/>
        </w:rPr>
        <w:t>African</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Economic</w:t>
      </w:r>
      <w:proofErr w:type="spellEnd"/>
      <w:r w:rsidRPr="002C0610">
        <w:rPr>
          <w:rFonts w:ascii="Times New Roman" w:hAnsi="Times New Roman" w:cs="Times New Roman"/>
          <w:i/>
          <w:sz w:val="24"/>
          <w:szCs w:val="24"/>
        </w:rPr>
        <w:t xml:space="preserve"> Outlook</w:t>
      </w:r>
      <w:r w:rsidRPr="002C0610">
        <w:rPr>
          <w:rFonts w:ascii="Times New Roman" w:hAnsi="Times New Roman" w:cs="Times New Roman"/>
          <w:sz w:val="24"/>
          <w:szCs w:val="24"/>
        </w:rPr>
        <w:t xml:space="preserve">, OECD Publishing, Paris, 2017, </w:t>
      </w:r>
      <w:hyperlink r:id="rId8" w:history="1">
        <w:r w:rsidR="00FC3FFA" w:rsidRPr="002C0610">
          <w:rPr>
            <w:rStyle w:val="Kpr"/>
            <w:rFonts w:ascii="Times New Roman" w:hAnsi="Times New Roman" w:cs="Times New Roman"/>
            <w:color w:val="auto"/>
            <w:sz w:val="24"/>
            <w:szCs w:val="24"/>
            <w:u w:val="none"/>
          </w:rPr>
          <w:t>http://www.oecd-ilibrary.org/development/african-economic-outlook-2017_aeo-2017-</w:t>
        </w:r>
      </w:hyperlink>
      <w:r w:rsidR="00821F5F">
        <w:rPr>
          <w:rFonts w:ascii="Times New Roman" w:hAnsi="Times New Roman" w:cs="Times New Roman"/>
          <w:sz w:val="24"/>
          <w:szCs w:val="24"/>
        </w:rPr>
        <w:t>en;</w:t>
      </w:r>
      <w:r w:rsidRPr="002C0610">
        <w:rPr>
          <w:rFonts w:ascii="Times New Roman" w:hAnsi="Times New Roman" w:cs="Times New Roman"/>
          <w:sz w:val="24"/>
          <w:szCs w:val="24"/>
        </w:rPr>
        <w:t xml:space="preserve"> </w:t>
      </w:r>
      <w:r w:rsidR="00821F5F">
        <w:rPr>
          <w:rFonts w:ascii="Times New Roman" w:hAnsi="Times New Roman" w:cs="Times New Roman"/>
          <w:sz w:val="24"/>
          <w:szCs w:val="24"/>
        </w:rPr>
        <w:t>e</w:t>
      </w:r>
      <w:r w:rsidRPr="002C0610">
        <w:rPr>
          <w:rFonts w:ascii="Times New Roman" w:hAnsi="Times New Roman" w:cs="Times New Roman"/>
          <w:sz w:val="24"/>
          <w:szCs w:val="24"/>
        </w:rPr>
        <w:t>rişim: 05.02.2018.</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Aras, Bülent. “The Davutoğlu Era in Turkish Foreign Policy”, </w:t>
      </w:r>
      <w:r w:rsidRPr="002C0610">
        <w:rPr>
          <w:rFonts w:ascii="Times New Roman" w:hAnsi="Times New Roman" w:cs="Times New Roman"/>
          <w:i/>
          <w:sz w:val="24"/>
          <w:szCs w:val="24"/>
        </w:rPr>
        <w:t>Insight Turkey</w:t>
      </w:r>
      <w:r w:rsidRPr="002C0610">
        <w:rPr>
          <w:rFonts w:ascii="Times New Roman" w:hAnsi="Times New Roman" w:cs="Times New Roman"/>
          <w:sz w:val="24"/>
          <w:szCs w:val="24"/>
        </w:rPr>
        <w:t xml:space="preserve">, 33 (3), 2009, </w:t>
      </w:r>
      <w:proofErr w:type="spellStart"/>
      <w:r w:rsidRPr="002C0610">
        <w:rPr>
          <w:rFonts w:ascii="Times New Roman" w:hAnsi="Times New Roman" w:cs="Times New Roman"/>
          <w:sz w:val="24"/>
          <w:szCs w:val="24"/>
        </w:rPr>
        <w:t>pp</w:t>
      </w:r>
      <w:proofErr w:type="spellEnd"/>
      <w:r w:rsidRPr="002C0610">
        <w:rPr>
          <w:rFonts w:ascii="Times New Roman" w:hAnsi="Times New Roman" w:cs="Times New Roman"/>
          <w:sz w:val="24"/>
          <w:szCs w:val="24"/>
        </w:rPr>
        <w:t>. 127-142.</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Balcı, Ali. </w:t>
      </w:r>
      <w:r w:rsidRPr="002C0610">
        <w:rPr>
          <w:rFonts w:ascii="Times New Roman" w:hAnsi="Times New Roman" w:cs="Times New Roman"/>
          <w:i/>
          <w:sz w:val="24"/>
          <w:szCs w:val="24"/>
        </w:rPr>
        <w:t xml:space="preserve">Türkiye Dış Politikası: İlkeler, Aktörler, Uygulamalar, </w:t>
      </w:r>
      <w:r w:rsidRPr="002C0610">
        <w:rPr>
          <w:rFonts w:ascii="Times New Roman" w:hAnsi="Times New Roman" w:cs="Times New Roman"/>
          <w:sz w:val="24"/>
          <w:szCs w:val="24"/>
        </w:rPr>
        <w:t>Etkileşim Yayınları, İstanbul, 2013.</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Bayram, Mürsel</w:t>
      </w:r>
      <w:r w:rsidR="005E5B06">
        <w:rPr>
          <w:rFonts w:ascii="Times New Roman" w:hAnsi="Times New Roman" w:cs="Times New Roman"/>
          <w:sz w:val="24"/>
          <w:szCs w:val="24"/>
        </w:rPr>
        <w:t>.</w:t>
      </w:r>
      <w:r w:rsidRPr="002C0610">
        <w:rPr>
          <w:rFonts w:ascii="Times New Roman" w:hAnsi="Times New Roman" w:cs="Times New Roman"/>
          <w:sz w:val="24"/>
          <w:szCs w:val="24"/>
        </w:rPr>
        <w:t xml:space="preserve"> “Türk Dış Politikasının Dönüşüm Sürecinde Afrika”, ed. İdris Demir, </w:t>
      </w:r>
      <w:r w:rsidRPr="002C0610">
        <w:rPr>
          <w:rFonts w:ascii="Times New Roman" w:hAnsi="Times New Roman" w:cs="Times New Roman"/>
          <w:i/>
          <w:sz w:val="24"/>
          <w:szCs w:val="24"/>
        </w:rPr>
        <w:t>Türkiye’nin Dış Politikası: Yeni Eğilimleri, Yeni Yönelimleri, Yeni Yaklaşımları</w:t>
      </w:r>
      <w:r w:rsidRPr="002C0610">
        <w:rPr>
          <w:rFonts w:ascii="Times New Roman" w:hAnsi="Times New Roman" w:cs="Times New Roman"/>
          <w:sz w:val="24"/>
          <w:szCs w:val="24"/>
        </w:rPr>
        <w:t>, Dora Yayınları, 2014, s. 261-278.</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Çam, Serdar. “Bir Afrika Var Afrika’dan </w:t>
      </w:r>
      <w:proofErr w:type="spellStart"/>
      <w:r w:rsidRPr="002C0610">
        <w:rPr>
          <w:rFonts w:ascii="Times New Roman" w:hAnsi="Times New Roman" w:cs="Times New Roman"/>
          <w:sz w:val="24"/>
          <w:szCs w:val="24"/>
        </w:rPr>
        <w:t>İçeru</w:t>
      </w:r>
      <w:proofErr w:type="spellEnd"/>
      <w:r w:rsidRPr="002C0610">
        <w:rPr>
          <w:rFonts w:ascii="Times New Roman" w:hAnsi="Times New Roman" w:cs="Times New Roman"/>
          <w:sz w:val="24"/>
          <w:szCs w:val="24"/>
        </w:rPr>
        <w:t>”, 2017, http://www.tika.gov.tr/tr/haber/bir_afrika_var_af</w:t>
      </w:r>
      <w:r w:rsidR="00F81AA8" w:rsidRPr="002C0610">
        <w:rPr>
          <w:rFonts w:ascii="Times New Roman" w:hAnsi="Times New Roman" w:cs="Times New Roman"/>
          <w:sz w:val="24"/>
          <w:szCs w:val="24"/>
        </w:rPr>
        <w:t>rika_dan_iceru-32151</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20.01.2018.</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Çavuşoğlu, </w:t>
      </w:r>
      <w:proofErr w:type="spellStart"/>
      <w:r w:rsidRPr="002C0610">
        <w:rPr>
          <w:rFonts w:ascii="Times New Roman" w:hAnsi="Times New Roman" w:cs="Times New Roman"/>
          <w:sz w:val="24"/>
          <w:szCs w:val="24"/>
        </w:rPr>
        <w:t>Mevlüt</w:t>
      </w:r>
      <w:proofErr w:type="spellEnd"/>
      <w:r w:rsidRPr="002C0610">
        <w:rPr>
          <w:rFonts w:ascii="Times New Roman" w:hAnsi="Times New Roman" w:cs="Times New Roman"/>
          <w:sz w:val="24"/>
          <w:szCs w:val="24"/>
        </w:rPr>
        <w:t xml:space="preserve">. </w:t>
      </w:r>
      <w:r w:rsidRPr="002C0610">
        <w:rPr>
          <w:rFonts w:ascii="Times New Roman" w:hAnsi="Times New Roman" w:cs="Times New Roman"/>
          <w:i/>
          <w:sz w:val="24"/>
          <w:szCs w:val="24"/>
        </w:rPr>
        <w:t>2017 Yılına Girerken Dış Politikamız</w:t>
      </w:r>
      <w:r w:rsidRPr="002C0610">
        <w:rPr>
          <w:rFonts w:ascii="Times New Roman" w:hAnsi="Times New Roman" w:cs="Times New Roman"/>
          <w:sz w:val="24"/>
          <w:szCs w:val="24"/>
        </w:rPr>
        <w:t>, Dışişleri Bakanlığı’nın 2017 Mali Yılı Bütçe Tasarısının TBMM Genel Kurulu’na Sunulması Vesilesiyle Hazırlanan Kitapçık, 2016, s. 121, www.mfa.gov.tr/site_media/html/2017-yili-basinda-dis-politikamiz.pdf</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15.12.2017.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Çavuşoğlu, </w:t>
      </w:r>
      <w:proofErr w:type="spellStart"/>
      <w:r w:rsidRPr="002C0610">
        <w:rPr>
          <w:rFonts w:ascii="Times New Roman" w:hAnsi="Times New Roman" w:cs="Times New Roman"/>
          <w:sz w:val="24"/>
          <w:szCs w:val="24"/>
        </w:rPr>
        <w:t>Mevlüt</w:t>
      </w:r>
      <w:proofErr w:type="spellEnd"/>
      <w:r w:rsidRPr="002C0610">
        <w:rPr>
          <w:rFonts w:ascii="Times New Roman" w:hAnsi="Times New Roman" w:cs="Times New Roman"/>
          <w:sz w:val="24"/>
          <w:szCs w:val="24"/>
        </w:rPr>
        <w:t xml:space="preserve">. </w:t>
      </w:r>
      <w:r w:rsidRPr="002C0610">
        <w:rPr>
          <w:rFonts w:ascii="Times New Roman" w:hAnsi="Times New Roman" w:cs="Times New Roman"/>
          <w:i/>
          <w:sz w:val="24"/>
          <w:szCs w:val="24"/>
        </w:rPr>
        <w:t>2018 Yılına Girerken Girişimci ve İnsani Dış Politikamız</w:t>
      </w:r>
      <w:r w:rsidRPr="002C0610">
        <w:rPr>
          <w:rFonts w:ascii="Times New Roman" w:hAnsi="Times New Roman" w:cs="Times New Roman"/>
          <w:sz w:val="24"/>
          <w:szCs w:val="24"/>
        </w:rPr>
        <w:t>, 2018 Mali Yılı</w:t>
      </w:r>
      <w:r w:rsidR="00570C45">
        <w:rPr>
          <w:rFonts w:ascii="Times New Roman" w:hAnsi="Times New Roman" w:cs="Times New Roman"/>
          <w:sz w:val="24"/>
          <w:szCs w:val="24"/>
        </w:rPr>
        <w:t xml:space="preserve"> </w:t>
      </w:r>
      <w:r w:rsidRPr="002C0610">
        <w:rPr>
          <w:rFonts w:ascii="Times New Roman" w:hAnsi="Times New Roman" w:cs="Times New Roman"/>
          <w:sz w:val="24"/>
          <w:szCs w:val="24"/>
        </w:rPr>
        <w:t>Bütçe Tasarısı Vesilesiyle TBMM Genel Kuruluna Sunum, http://www.mfa.gov.tr/site_media/html/2018-yilina-girerken-girisimci-ve-insani-dis-politikamiz.</w:t>
      </w:r>
      <w:r w:rsidR="00F81AA8" w:rsidRPr="002C0610">
        <w:rPr>
          <w:rFonts w:ascii="Times New Roman" w:hAnsi="Times New Roman" w:cs="Times New Roman"/>
          <w:sz w:val="24"/>
          <w:szCs w:val="24"/>
        </w:rPr>
        <w:t>pdf, s. 126</w:t>
      </w:r>
      <w:r w:rsidR="00821F5F">
        <w:rPr>
          <w:rFonts w:ascii="Times New Roman" w:hAnsi="Times New Roman" w:cs="Times New Roman"/>
          <w:sz w:val="24"/>
          <w:szCs w:val="24"/>
        </w:rPr>
        <w:t>; erişim:</w:t>
      </w:r>
      <w:r w:rsidR="00F81AA8" w:rsidRPr="002C0610">
        <w:rPr>
          <w:rFonts w:ascii="Times New Roman" w:hAnsi="Times New Roman" w:cs="Times New Roman"/>
          <w:sz w:val="24"/>
          <w:szCs w:val="24"/>
        </w:rPr>
        <w:t xml:space="preserve"> 09.02.2018.</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Davutoğlu, Ahmet. “</w:t>
      </w:r>
      <w:proofErr w:type="spellStart"/>
      <w:r w:rsidRPr="002C0610">
        <w:rPr>
          <w:rFonts w:ascii="Times New Roman" w:hAnsi="Times New Roman" w:cs="Times New Roman"/>
          <w:sz w:val="24"/>
          <w:szCs w:val="24"/>
        </w:rPr>
        <w:t>Turkey’s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Foreign</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Policy</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Vision</w:t>
      </w:r>
      <w:proofErr w:type="spellEnd"/>
      <w:r w:rsidRPr="002C0610">
        <w:rPr>
          <w:rFonts w:ascii="Times New Roman" w:hAnsi="Times New Roman" w:cs="Times New Roman"/>
          <w:sz w:val="24"/>
          <w:szCs w:val="24"/>
        </w:rPr>
        <w:t xml:space="preserve">: An </w:t>
      </w:r>
      <w:proofErr w:type="spellStart"/>
      <w:r w:rsidRPr="002C0610">
        <w:rPr>
          <w:rFonts w:ascii="Times New Roman" w:hAnsi="Times New Roman" w:cs="Times New Roman"/>
          <w:sz w:val="24"/>
          <w:szCs w:val="24"/>
        </w:rPr>
        <w:t>Assessment</w:t>
      </w:r>
      <w:proofErr w:type="spellEnd"/>
      <w:r w:rsidRPr="002C0610">
        <w:rPr>
          <w:rFonts w:ascii="Times New Roman" w:hAnsi="Times New Roman" w:cs="Times New Roman"/>
          <w:sz w:val="24"/>
          <w:szCs w:val="24"/>
        </w:rPr>
        <w:t xml:space="preserve"> of 2007”, </w:t>
      </w:r>
      <w:proofErr w:type="spellStart"/>
      <w:r w:rsidRPr="002C0610">
        <w:rPr>
          <w:rFonts w:ascii="Times New Roman" w:hAnsi="Times New Roman" w:cs="Times New Roman"/>
          <w:i/>
          <w:sz w:val="24"/>
          <w:szCs w:val="24"/>
        </w:rPr>
        <w:t>Insight</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Turkey</w:t>
      </w:r>
      <w:proofErr w:type="spellEnd"/>
      <w:r w:rsidRPr="002C0610">
        <w:rPr>
          <w:rFonts w:ascii="Times New Roman" w:hAnsi="Times New Roman" w:cs="Times New Roman"/>
          <w:sz w:val="24"/>
          <w:szCs w:val="24"/>
        </w:rPr>
        <w:t>, 10 (1), 2008, pp. 77-96.</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lastRenderedPageBreak/>
        <w:t xml:space="preserve">Davutoğlu, Ahmet. </w:t>
      </w:r>
      <w:r w:rsidRPr="002C0610">
        <w:rPr>
          <w:rFonts w:ascii="Times New Roman" w:hAnsi="Times New Roman" w:cs="Times New Roman"/>
          <w:i/>
          <w:sz w:val="24"/>
          <w:szCs w:val="24"/>
        </w:rPr>
        <w:t>Stratejik Derinlik: Türkiye’nin Uluslararası Konumu,</w:t>
      </w:r>
      <w:r w:rsidRPr="002C0610">
        <w:rPr>
          <w:rFonts w:ascii="Times New Roman" w:hAnsi="Times New Roman" w:cs="Times New Roman"/>
          <w:sz w:val="24"/>
          <w:szCs w:val="24"/>
        </w:rPr>
        <w:t xml:space="preserve"> Küre Yayınları, İstanbul, 2010.</w:t>
      </w:r>
    </w:p>
    <w:p w:rsidR="000F7439" w:rsidRPr="002C0610" w:rsidRDefault="000F7439" w:rsidP="002C0610">
      <w:pPr>
        <w:spacing w:after="120" w:line="240" w:lineRule="auto"/>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Davutoğlu, Ahmet. </w:t>
      </w:r>
      <w:r w:rsidRPr="002C0610">
        <w:rPr>
          <w:rFonts w:ascii="Times New Roman" w:hAnsi="Times New Roman" w:cs="Times New Roman"/>
          <w:i/>
          <w:sz w:val="24"/>
          <w:szCs w:val="24"/>
        </w:rPr>
        <w:t>2013 Yılına Girerken Dış Politikamız</w:t>
      </w:r>
      <w:r w:rsidRPr="002C0610">
        <w:rPr>
          <w:rFonts w:ascii="Times New Roman" w:hAnsi="Times New Roman" w:cs="Times New Roman"/>
          <w:sz w:val="24"/>
          <w:szCs w:val="24"/>
        </w:rPr>
        <w:t>, Dışişleri Bakanlığı’nın 2013 Mali Yılı Bütçe Tasarısının TBMM Genel Kurulu’na Sunulması Vesilesiyle Hazırlanan Kitapçık, 2012, s. 95, www.mfa.gov.tr/</w:t>
      </w:r>
      <w:proofErr w:type="spellStart"/>
      <w:r w:rsidRPr="002C0610">
        <w:rPr>
          <w:rFonts w:ascii="Times New Roman" w:hAnsi="Times New Roman" w:cs="Times New Roman"/>
          <w:sz w:val="24"/>
          <w:szCs w:val="24"/>
        </w:rPr>
        <w:t>site_media</w:t>
      </w:r>
      <w:proofErr w:type="spellEnd"/>
      <w:r w:rsidRPr="002C0610">
        <w:rPr>
          <w:rFonts w:ascii="Times New Roman" w:hAnsi="Times New Roman" w:cs="Times New Roman"/>
          <w:sz w:val="24"/>
          <w:szCs w:val="24"/>
        </w:rPr>
        <w:t>/html/butce_2013.pdf</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15.12.2017.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En</w:t>
      </w:r>
      <w:r w:rsidR="007F7F0E">
        <w:rPr>
          <w:rFonts w:ascii="Times New Roman" w:hAnsi="Times New Roman" w:cs="Times New Roman"/>
          <w:sz w:val="24"/>
          <w:szCs w:val="24"/>
        </w:rPr>
        <w:t>were</w:t>
      </w:r>
      <w:proofErr w:type="spellEnd"/>
      <w:r w:rsidR="007F7F0E">
        <w:rPr>
          <w:rFonts w:ascii="Times New Roman" w:hAnsi="Times New Roman" w:cs="Times New Roman"/>
          <w:sz w:val="24"/>
          <w:szCs w:val="24"/>
        </w:rPr>
        <w:t xml:space="preserve">, </w:t>
      </w:r>
      <w:proofErr w:type="spellStart"/>
      <w:r w:rsidR="007F7F0E">
        <w:rPr>
          <w:rFonts w:ascii="Times New Roman" w:hAnsi="Times New Roman" w:cs="Times New Roman"/>
          <w:sz w:val="24"/>
          <w:szCs w:val="24"/>
        </w:rPr>
        <w:t>Chigozie</w:t>
      </w:r>
      <w:proofErr w:type="spellEnd"/>
      <w:r w:rsidR="007F7F0E">
        <w:rPr>
          <w:rFonts w:ascii="Times New Roman" w:hAnsi="Times New Roman" w:cs="Times New Roman"/>
          <w:sz w:val="24"/>
          <w:szCs w:val="24"/>
        </w:rPr>
        <w:t xml:space="preserve"> </w:t>
      </w:r>
      <w:proofErr w:type="spellStart"/>
      <w:r w:rsidR="007F7F0E">
        <w:rPr>
          <w:rFonts w:ascii="Times New Roman" w:hAnsi="Times New Roman" w:cs="Times New Roman"/>
          <w:sz w:val="24"/>
          <w:szCs w:val="24"/>
        </w:rPr>
        <w:t>and</w:t>
      </w:r>
      <w:proofErr w:type="spellEnd"/>
      <w:r w:rsidR="007F7F0E">
        <w:rPr>
          <w:rFonts w:ascii="Times New Roman" w:hAnsi="Times New Roman" w:cs="Times New Roman"/>
          <w:sz w:val="24"/>
          <w:szCs w:val="24"/>
        </w:rPr>
        <w:t xml:space="preserve"> Mesut Yılmaz.</w:t>
      </w:r>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Turkey’s</w:t>
      </w:r>
      <w:proofErr w:type="spellEnd"/>
      <w:r w:rsidRPr="002C0610">
        <w:rPr>
          <w:rFonts w:ascii="Times New Roman" w:hAnsi="Times New Roman" w:cs="Times New Roman"/>
          <w:sz w:val="24"/>
          <w:szCs w:val="24"/>
        </w:rPr>
        <w:t xml:space="preserve"> Strategic </w:t>
      </w:r>
      <w:proofErr w:type="spellStart"/>
      <w:r w:rsidRPr="002C0610">
        <w:rPr>
          <w:rFonts w:ascii="Times New Roman" w:hAnsi="Times New Roman" w:cs="Times New Roman"/>
          <w:sz w:val="24"/>
          <w:szCs w:val="24"/>
        </w:rPr>
        <w:t>Economic</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Relations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with</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Africa</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Trends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and</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Challenges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i/>
          <w:sz w:val="24"/>
          <w:szCs w:val="24"/>
        </w:rPr>
        <w:t>Journal</w:t>
      </w:r>
      <w:proofErr w:type="spellEnd"/>
      <w:r w:rsidRPr="002C0610">
        <w:rPr>
          <w:rFonts w:ascii="Times New Roman" w:hAnsi="Times New Roman" w:cs="Times New Roman"/>
          <w:i/>
          <w:sz w:val="24"/>
          <w:szCs w:val="24"/>
        </w:rPr>
        <w:t xml:space="preserve"> of </w:t>
      </w:r>
      <w:proofErr w:type="spellStart"/>
      <w:r w:rsidRPr="002C0610">
        <w:rPr>
          <w:rFonts w:ascii="Times New Roman" w:hAnsi="Times New Roman" w:cs="Times New Roman"/>
          <w:i/>
          <w:sz w:val="24"/>
          <w:szCs w:val="24"/>
        </w:rPr>
        <w:t>Economics</w:t>
      </w:r>
      <w:proofErr w:type="spellEnd"/>
      <w:r w:rsidRPr="002C0610">
        <w:rPr>
          <w:rFonts w:ascii="Times New Roman" w:hAnsi="Times New Roman" w:cs="Times New Roman"/>
          <w:i/>
          <w:sz w:val="24"/>
          <w:szCs w:val="24"/>
        </w:rPr>
        <w:t xml:space="preserve"> and Political Economy</w:t>
      </w:r>
      <w:r w:rsidRPr="002C0610">
        <w:rPr>
          <w:rFonts w:ascii="Times New Roman" w:hAnsi="Times New Roman" w:cs="Times New Roman"/>
          <w:sz w:val="24"/>
          <w:szCs w:val="24"/>
        </w:rPr>
        <w:t>, 1 (2), December 2014, pp. 216-230.</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Gönlübol</w:t>
      </w:r>
      <w:proofErr w:type="spellEnd"/>
      <w:r w:rsidRPr="002C0610">
        <w:rPr>
          <w:rFonts w:ascii="Times New Roman" w:hAnsi="Times New Roman" w:cs="Times New Roman"/>
          <w:sz w:val="24"/>
          <w:szCs w:val="24"/>
        </w:rPr>
        <w:t xml:space="preserve">, Mehmet. </w:t>
      </w:r>
      <w:r w:rsidRPr="002C0610">
        <w:rPr>
          <w:rFonts w:ascii="Times New Roman" w:hAnsi="Times New Roman" w:cs="Times New Roman"/>
          <w:i/>
          <w:sz w:val="24"/>
          <w:szCs w:val="24"/>
        </w:rPr>
        <w:t>Olaylarla Türk Dış Politikası</w:t>
      </w:r>
      <w:r w:rsidRPr="002C0610">
        <w:rPr>
          <w:rFonts w:ascii="Times New Roman" w:hAnsi="Times New Roman" w:cs="Times New Roman"/>
          <w:sz w:val="24"/>
          <w:szCs w:val="24"/>
        </w:rPr>
        <w:t xml:space="preserve">, 9. Baskı, Siyasal Kitabevi, Ankara, 1996. </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Güder, Süleyman ve M. Hüseyin Mercan</w:t>
      </w:r>
      <w:r w:rsidR="007F7F0E">
        <w:rPr>
          <w:rFonts w:ascii="Times New Roman" w:hAnsi="Times New Roman" w:cs="Times New Roman"/>
          <w:sz w:val="24"/>
          <w:szCs w:val="24"/>
        </w:rPr>
        <w:t>.</w:t>
      </w:r>
      <w:r w:rsidRPr="002C0610">
        <w:rPr>
          <w:rFonts w:ascii="Times New Roman" w:hAnsi="Times New Roman" w:cs="Times New Roman"/>
          <w:sz w:val="24"/>
          <w:szCs w:val="24"/>
        </w:rPr>
        <w:t xml:space="preserve">  “2000 Sonrası Türk Dış Politikasının Temel Parametreleri ve Ortadoğu Politikası”, </w:t>
      </w:r>
      <w:r w:rsidRPr="002C0610">
        <w:rPr>
          <w:rFonts w:ascii="Times New Roman" w:hAnsi="Times New Roman" w:cs="Times New Roman"/>
          <w:i/>
          <w:sz w:val="24"/>
          <w:szCs w:val="24"/>
        </w:rPr>
        <w:t>İnsan ve Toplum</w:t>
      </w:r>
      <w:r w:rsidRPr="002C0610">
        <w:rPr>
          <w:rFonts w:ascii="Times New Roman" w:hAnsi="Times New Roman" w:cs="Times New Roman"/>
          <w:sz w:val="24"/>
          <w:szCs w:val="24"/>
        </w:rPr>
        <w:t>, 2 (3), 2012, s. 57-92.</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Habiy</w:t>
      </w:r>
      <w:r w:rsidR="007F7F0E">
        <w:rPr>
          <w:rFonts w:ascii="Times New Roman" w:hAnsi="Times New Roman" w:cs="Times New Roman"/>
          <w:sz w:val="24"/>
          <w:szCs w:val="24"/>
        </w:rPr>
        <w:t>aremye</w:t>
      </w:r>
      <w:proofErr w:type="spellEnd"/>
      <w:r w:rsidR="007F7F0E">
        <w:rPr>
          <w:rFonts w:ascii="Times New Roman" w:hAnsi="Times New Roman" w:cs="Times New Roman"/>
          <w:sz w:val="24"/>
          <w:szCs w:val="24"/>
        </w:rPr>
        <w:t xml:space="preserve">, </w:t>
      </w:r>
      <w:proofErr w:type="spellStart"/>
      <w:r w:rsidR="007F7F0E">
        <w:rPr>
          <w:rFonts w:ascii="Times New Roman" w:hAnsi="Times New Roman" w:cs="Times New Roman"/>
          <w:sz w:val="24"/>
          <w:szCs w:val="24"/>
        </w:rPr>
        <w:t>Alexis</w:t>
      </w:r>
      <w:proofErr w:type="spellEnd"/>
      <w:r w:rsidR="007F7F0E">
        <w:rPr>
          <w:rFonts w:ascii="Times New Roman" w:hAnsi="Times New Roman" w:cs="Times New Roman"/>
          <w:sz w:val="24"/>
          <w:szCs w:val="24"/>
        </w:rPr>
        <w:t xml:space="preserve"> </w:t>
      </w:r>
      <w:proofErr w:type="spellStart"/>
      <w:r w:rsidR="007F7F0E">
        <w:rPr>
          <w:rFonts w:ascii="Times New Roman" w:hAnsi="Times New Roman" w:cs="Times New Roman"/>
          <w:sz w:val="24"/>
          <w:szCs w:val="24"/>
        </w:rPr>
        <w:t>and</w:t>
      </w:r>
      <w:proofErr w:type="spellEnd"/>
      <w:r w:rsidR="007F7F0E">
        <w:rPr>
          <w:rFonts w:ascii="Times New Roman" w:hAnsi="Times New Roman" w:cs="Times New Roman"/>
          <w:sz w:val="24"/>
          <w:szCs w:val="24"/>
        </w:rPr>
        <w:t xml:space="preserve"> Tarık </w:t>
      </w:r>
      <w:proofErr w:type="spellStart"/>
      <w:r w:rsidR="007F7F0E">
        <w:rPr>
          <w:rFonts w:ascii="Times New Roman" w:hAnsi="Times New Roman" w:cs="Times New Roman"/>
          <w:sz w:val="24"/>
          <w:szCs w:val="24"/>
        </w:rPr>
        <w:t>Oğuzlu</w:t>
      </w:r>
      <w:proofErr w:type="spellEnd"/>
      <w:r w:rsidR="007F7F0E">
        <w:rPr>
          <w:rFonts w:ascii="Times New Roman" w:hAnsi="Times New Roman" w:cs="Times New Roman"/>
          <w:sz w:val="24"/>
          <w:szCs w:val="24"/>
        </w:rPr>
        <w:t>.</w:t>
      </w:r>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Engagement</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with</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Africa</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Making</w:t>
      </w:r>
      <w:proofErr w:type="spellEnd"/>
      <w:r w:rsidRPr="002C0610">
        <w:rPr>
          <w:rFonts w:ascii="Times New Roman" w:hAnsi="Times New Roman" w:cs="Times New Roman"/>
          <w:sz w:val="24"/>
          <w:szCs w:val="24"/>
        </w:rPr>
        <w:t xml:space="preserve"> Sense of </w:t>
      </w:r>
      <w:proofErr w:type="spellStart"/>
      <w:r w:rsidRPr="002C0610">
        <w:rPr>
          <w:rFonts w:ascii="Times New Roman" w:hAnsi="Times New Roman" w:cs="Times New Roman"/>
          <w:sz w:val="24"/>
          <w:szCs w:val="24"/>
        </w:rPr>
        <w:t>Turkey’s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Approach</w:t>
      </w:r>
      <w:proofErr w:type="spellEnd"/>
      <w:r w:rsidRPr="002C0610">
        <w:rPr>
          <w:rFonts w:ascii="Times New Roman" w:hAnsi="Times New Roman" w:cs="Times New Roman"/>
          <w:sz w:val="24"/>
          <w:szCs w:val="24"/>
        </w:rPr>
        <w:t xml:space="preserve"> in </w:t>
      </w:r>
      <w:proofErr w:type="spellStart"/>
      <w:r w:rsidRPr="002C0610">
        <w:rPr>
          <w:rFonts w:ascii="Times New Roman" w:hAnsi="Times New Roman" w:cs="Times New Roman"/>
          <w:sz w:val="24"/>
          <w:szCs w:val="24"/>
        </w:rPr>
        <w:t>the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Context</w:t>
      </w:r>
      <w:proofErr w:type="spellEnd"/>
      <w:r w:rsidRPr="002C0610">
        <w:rPr>
          <w:rFonts w:ascii="Times New Roman" w:hAnsi="Times New Roman" w:cs="Times New Roman"/>
          <w:sz w:val="24"/>
          <w:szCs w:val="24"/>
        </w:rPr>
        <w:t xml:space="preserve"> of </w:t>
      </w:r>
      <w:proofErr w:type="spellStart"/>
      <w:r w:rsidRPr="002C0610">
        <w:rPr>
          <w:rFonts w:ascii="Times New Roman" w:hAnsi="Times New Roman" w:cs="Times New Roman"/>
          <w:sz w:val="24"/>
          <w:szCs w:val="24"/>
        </w:rPr>
        <w:t>Growing</w:t>
      </w:r>
      <w:proofErr w:type="spellEnd"/>
      <w:r w:rsidRPr="002C0610">
        <w:rPr>
          <w:rFonts w:ascii="Times New Roman" w:hAnsi="Times New Roman" w:cs="Times New Roman"/>
          <w:sz w:val="24"/>
          <w:szCs w:val="24"/>
        </w:rPr>
        <w:t xml:space="preserve"> East-West </w:t>
      </w:r>
      <w:proofErr w:type="spellStart"/>
      <w:r w:rsidRPr="002C0610">
        <w:rPr>
          <w:rFonts w:ascii="Times New Roman" w:hAnsi="Times New Roman" w:cs="Times New Roman"/>
          <w:sz w:val="24"/>
          <w:szCs w:val="24"/>
        </w:rPr>
        <w:t>Rivalry</w:t>
      </w:r>
      <w:proofErr w:type="spellEnd"/>
      <w:r w:rsidRPr="002C0610">
        <w:rPr>
          <w:rFonts w:ascii="Times New Roman" w:hAnsi="Times New Roman" w:cs="Times New Roman"/>
          <w:sz w:val="24"/>
          <w:szCs w:val="24"/>
        </w:rPr>
        <w:t xml:space="preserve">”, </w:t>
      </w:r>
      <w:r w:rsidRPr="002C0610">
        <w:rPr>
          <w:rFonts w:ascii="Times New Roman" w:hAnsi="Times New Roman" w:cs="Times New Roman"/>
          <w:i/>
          <w:sz w:val="24"/>
          <w:szCs w:val="24"/>
        </w:rPr>
        <w:t>Uluslararası İlişkiler</w:t>
      </w:r>
      <w:r w:rsidRPr="002C0610">
        <w:rPr>
          <w:rFonts w:ascii="Times New Roman" w:hAnsi="Times New Roman" w:cs="Times New Roman"/>
          <w:sz w:val="24"/>
          <w:szCs w:val="24"/>
        </w:rPr>
        <w:t>, 11 (41), 2014, pp. 65-85.</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Hazar, Numan</w:t>
      </w:r>
      <w:r w:rsidR="007F7F0E">
        <w:rPr>
          <w:rFonts w:ascii="Times New Roman" w:hAnsi="Times New Roman" w:cs="Times New Roman"/>
          <w:sz w:val="24"/>
          <w:szCs w:val="24"/>
        </w:rPr>
        <w:t>.</w:t>
      </w:r>
      <w:r w:rsidRPr="002C0610">
        <w:rPr>
          <w:rFonts w:ascii="Times New Roman" w:hAnsi="Times New Roman" w:cs="Times New Roman"/>
          <w:sz w:val="24"/>
          <w:szCs w:val="24"/>
        </w:rPr>
        <w:t xml:space="preserve"> </w:t>
      </w:r>
      <w:r w:rsidRPr="002C0610">
        <w:rPr>
          <w:rFonts w:ascii="Times New Roman" w:hAnsi="Times New Roman" w:cs="Times New Roman"/>
          <w:i/>
          <w:sz w:val="24"/>
          <w:szCs w:val="24"/>
        </w:rPr>
        <w:t xml:space="preserve">Türkiye Afrika’da: Eylem Planının Uygulanması ve Değerlendirme </w:t>
      </w:r>
      <w:proofErr w:type="spellStart"/>
      <w:r w:rsidRPr="002C0610">
        <w:rPr>
          <w:rFonts w:ascii="Times New Roman" w:hAnsi="Times New Roman" w:cs="Times New Roman"/>
          <w:i/>
          <w:sz w:val="24"/>
          <w:szCs w:val="24"/>
        </w:rPr>
        <w:t>Onbeş</w:t>
      </w:r>
      <w:proofErr w:type="spellEnd"/>
      <w:r w:rsidRPr="002C0610">
        <w:rPr>
          <w:rFonts w:ascii="Times New Roman" w:hAnsi="Times New Roman" w:cs="Times New Roman"/>
          <w:i/>
          <w:sz w:val="24"/>
          <w:szCs w:val="24"/>
        </w:rPr>
        <w:t xml:space="preserve"> Yıl Sonra</w:t>
      </w:r>
      <w:r w:rsidRPr="002C0610">
        <w:rPr>
          <w:rFonts w:ascii="Times New Roman" w:hAnsi="Times New Roman" w:cs="Times New Roman"/>
          <w:sz w:val="24"/>
          <w:szCs w:val="24"/>
        </w:rPr>
        <w:t>, Orsam Rapor No: 124, Ankara, 2012.</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K</w:t>
      </w:r>
      <w:r w:rsidR="007F7F0E">
        <w:rPr>
          <w:rFonts w:ascii="Times New Roman" w:hAnsi="Times New Roman" w:cs="Times New Roman"/>
          <w:sz w:val="24"/>
          <w:szCs w:val="24"/>
        </w:rPr>
        <w:t>aragül, Soner ve İbrahim Arslan.</w:t>
      </w:r>
      <w:r w:rsidRPr="002C0610">
        <w:rPr>
          <w:rFonts w:ascii="Times New Roman" w:hAnsi="Times New Roman" w:cs="Times New Roman"/>
          <w:sz w:val="24"/>
          <w:szCs w:val="24"/>
        </w:rPr>
        <w:t xml:space="preserve"> “Türkiye’nin Afrika Açılım Politikası: Tarihsel Arka Plan,  Stratejik Ortaklık ve Geleceği”, </w:t>
      </w:r>
      <w:r w:rsidRPr="002C0610">
        <w:rPr>
          <w:rFonts w:ascii="Times New Roman" w:hAnsi="Times New Roman" w:cs="Times New Roman"/>
          <w:i/>
          <w:sz w:val="24"/>
          <w:szCs w:val="24"/>
        </w:rPr>
        <w:t>Uluslararası Hukuk ve Politika</w:t>
      </w:r>
      <w:r w:rsidRPr="002C0610">
        <w:rPr>
          <w:rFonts w:ascii="Times New Roman" w:hAnsi="Times New Roman" w:cs="Times New Roman"/>
          <w:sz w:val="24"/>
          <w:szCs w:val="24"/>
        </w:rPr>
        <w:t>, 9 (35), 2013, s. 21-55.</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Karpat, Kemal H.</w:t>
      </w:r>
      <w:r w:rsidRPr="002C0610">
        <w:rPr>
          <w:rFonts w:ascii="Times New Roman" w:hAnsi="Times New Roman" w:cs="Times New Roman"/>
          <w:i/>
          <w:sz w:val="24"/>
          <w:szCs w:val="24"/>
        </w:rPr>
        <w:t xml:space="preserve"> Türk Dış Politikası Tarihi</w:t>
      </w:r>
      <w:r w:rsidRPr="002C0610">
        <w:rPr>
          <w:rFonts w:ascii="Times New Roman" w:hAnsi="Times New Roman" w:cs="Times New Roman"/>
          <w:sz w:val="24"/>
          <w:szCs w:val="24"/>
        </w:rPr>
        <w:t>, Timaş Yayınları, İstanbul, 2012.</w:t>
      </w:r>
    </w:p>
    <w:p w:rsidR="004547AE" w:rsidRPr="002C0610" w:rsidRDefault="004547AE" w:rsidP="002C0610">
      <w:pPr>
        <w:autoSpaceDE w:val="0"/>
        <w:autoSpaceDN w:val="0"/>
        <w:adjustRightInd w:val="0"/>
        <w:spacing w:after="120" w:line="240" w:lineRule="auto"/>
        <w:ind w:left="709" w:hanging="709"/>
        <w:jc w:val="both"/>
        <w:rPr>
          <w:rFonts w:ascii="Times New Roman" w:hAnsi="Times New Roman" w:cs="Times New Roman"/>
          <w:sz w:val="24"/>
          <w:szCs w:val="24"/>
        </w:rPr>
      </w:pPr>
      <w:r w:rsidRPr="002C0610">
        <w:rPr>
          <w:rFonts w:ascii="Times New Roman" w:hAnsi="Times New Roman" w:cs="Times New Roman"/>
          <w:sz w:val="24"/>
          <w:szCs w:val="24"/>
        </w:rPr>
        <w:t>Kirişçi</w:t>
      </w:r>
      <w:r w:rsidR="00195299" w:rsidRPr="002C0610">
        <w:rPr>
          <w:rFonts w:ascii="Times New Roman" w:hAnsi="Times New Roman" w:cs="Times New Roman"/>
          <w:sz w:val="24"/>
          <w:szCs w:val="24"/>
        </w:rPr>
        <w:t>, Kemal</w:t>
      </w:r>
      <w:r w:rsidR="007F7F0E">
        <w:rPr>
          <w:rFonts w:ascii="Times New Roman" w:hAnsi="Times New Roman" w:cs="Times New Roman"/>
          <w:sz w:val="24"/>
          <w:szCs w:val="24"/>
        </w:rPr>
        <w:t>.</w:t>
      </w:r>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The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Transformation</w:t>
      </w:r>
      <w:proofErr w:type="spellEnd"/>
      <w:r w:rsidRPr="002C0610">
        <w:rPr>
          <w:rFonts w:ascii="Times New Roman" w:hAnsi="Times New Roman" w:cs="Times New Roman"/>
          <w:sz w:val="24"/>
          <w:szCs w:val="24"/>
        </w:rPr>
        <w:t xml:space="preserve"> of </w:t>
      </w:r>
      <w:proofErr w:type="spellStart"/>
      <w:r w:rsidRPr="002C0610">
        <w:rPr>
          <w:rFonts w:ascii="Times New Roman" w:hAnsi="Times New Roman" w:cs="Times New Roman"/>
          <w:sz w:val="24"/>
          <w:szCs w:val="24"/>
        </w:rPr>
        <w:t>Turkish</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Foreign</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Policy</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The</w:t>
      </w:r>
      <w:proofErr w:type="spellEnd"/>
      <w:r w:rsidRPr="002C0610">
        <w:rPr>
          <w:rFonts w:ascii="Times New Roman" w:hAnsi="Times New Roman" w:cs="Times New Roman"/>
          <w:sz w:val="24"/>
          <w:szCs w:val="24"/>
        </w:rPr>
        <w:t xml:space="preserve"> Rise of </w:t>
      </w:r>
      <w:proofErr w:type="spellStart"/>
      <w:r w:rsidRPr="002C0610">
        <w:rPr>
          <w:rFonts w:ascii="Times New Roman" w:hAnsi="Times New Roman" w:cs="Times New Roman"/>
          <w:sz w:val="24"/>
          <w:szCs w:val="24"/>
        </w:rPr>
        <w:t>the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Trading</w:t>
      </w:r>
      <w:proofErr w:type="spellEnd"/>
      <w:r w:rsidR="000567AB">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State</w:t>
      </w:r>
      <w:proofErr w:type="spellEnd"/>
      <w:r w:rsidRPr="002C0610">
        <w:rPr>
          <w:rFonts w:ascii="Times New Roman" w:hAnsi="Times New Roman" w:cs="Times New Roman"/>
          <w:sz w:val="24"/>
          <w:szCs w:val="24"/>
        </w:rPr>
        <w:t xml:space="preserve">” </w:t>
      </w:r>
      <w:r w:rsidRPr="002C0610">
        <w:rPr>
          <w:rFonts w:ascii="Times New Roman" w:hAnsi="Times New Roman" w:cs="Times New Roman"/>
          <w:i/>
          <w:iCs/>
          <w:sz w:val="24"/>
          <w:szCs w:val="24"/>
        </w:rPr>
        <w:t xml:space="preserve">New </w:t>
      </w:r>
      <w:proofErr w:type="spellStart"/>
      <w:r w:rsidRPr="002C0610">
        <w:rPr>
          <w:rFonts w:ascii="Times New Roman" w:hAnsi="Times New Roman" w:cs="Times New Roman"/>
          <w:i/>
          <w:iCs/>
          <w:sz w:val="24"/>
          <w:szCs w:val="24"/>
        </w:rPr>
        <w:t>Perspectives</w:t>
      </w:r>
      <w:proofErr w:type="spellEnd"/>
      <w:r w:rsidRPr="002C0610">
        <w:rPr>
          <w:rFonts w:ascii="Times New Roman" w:hAnsi="Times New Roman" w:cs="Times New Roman"/>
          <w:i/>
          <w:iCs/>
          <w:sz w:val="24"/>
          <w:szCs w:val="24"/>
        </w:rPr>
        <w:t xml:space="preserve"> on </w:t>
      </w:r>
      <w:proofErr w:type="spellStart"/>
      <w:r w:rsidRPr="002C0610">
        <w:rPr>
          <w:rFonts w:ascii="Times New Roman" w:hAnsi="Times New Roman" w:cs="Times New Roman"/>
          <w:i/>
          <w:iCs/>
          <w:sz w:val="24"/>
          <w:szCs w:val="24"/>
        </w:rPr>
        <w:t>Turkey</w:t>
      </w:r>
      <w:proofErr w:type="spellEnd"/>
      <w:r w:rsidRPr="002C0610">
        <w:rPr>
          <w:rFonts w:ascii="Times New Roman" w:hAnsi="Times New Roman" w:cs="Times New Roman"/>
          <w:sz w:val="24"/>
          <w:szCs w:val="24"/>
        </w:rPr>
        <w:t>, 40, Spring 2009, pp. 29-57.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Köse, Talha. “Türkiye’nin Kuzey Afrika ve Ortadoğu Bölgesindeki Gücü: Zorlayıcı Olmayan Gücün İmkân ve Sınırları”, </w:t>
      </w:r>
      <w:r w:rsidRPr="002C0610">
        <w:rPr>
          <w:rFonts w:ascii="Times New Roman" w:hAnsi="Times New Roman" w:cs="Times New Roman"/>
          <w:i/>
          <w:sz w:val="24"/>
          <w:szCs w:val="24"/>
        </w:rPr>
        <w:t>Uluslararası İlişkiler</w:t>
      </w:r>
      <w:r w:rsidRPr="002C0610">
        <w:rPr>
          <w:rFonts w:ascii="Times New Roman" w:hAnsi="Times New Roman" w:cs="Times New Roman"/>
          <w:sz w:val="24"/>
          <w:szCs w:val="24"/>
        </w:rPr>
        <w:t>, 11 (41), 2014, s. 29-61.</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Njuafac</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Th</w:t>
      </w:r>
      <w:r w:rsidR="007F7F0E">
        <w:rPr>
          <w:rFonts w:ascii="Times New Roman" w:hAnsi="Times New Roman" w:cs="Times New Roman"/>
          <w:sz w:val="24"/>
          <w:szCs w:val="24"/>
        </w:rPr>
        <w:t>erence</w:t>
      </w:r>
      <w:proofErr w:type="spellEnd"/>
      <w:r w:rsidR="007F7F0E">
        <w:rPr>
          <w:rFonts w:ascii="Times New Roman" w:hAnsi="Times New Roman" w:cs="Times New Roman"/>
          <w:sz w:val="24"/>
          <w:szCs w:val="24"/>
        </w:rPr>
        <w:t xml:space="preserve"> </w:t>
      </w:r>
      <w:proofErr w:type="spellStart"/>
      <w:r w:rsidR="007F7F0E">
        <w:rPr>
          <w:rFonts w:ascii="Times New Roman" w:hAnsi="Times New Roman" w:cs="Times New Roman"/>
          <w:sz w:val="24"/>
          <w:szCs w:val="24"/>
        </w:rPr>
        <w:t>Atabong</w:t>
      </w:r>
      <w:proofErr w:type="spellEnd"/>
      <w:r w:rsidR="007F7F0E">
        <w:rPr>
          <w:rFonts w:ascii="Times New Roman" w:hAnsi="Times New Roman" w:cs="Times New Roman"/>
          <w:sz w:val="24"/>
          <w:szCs w:val="24"/>
        </w:rPr>
        <w:t xml:space="preserve"> </w:t>
      </w:r>
      <w:proofErr w:type="spellStart"/>
      <w:r w:rsidR="007F7F0E">
        <w:rPr>
          <w:rFonts w:ascii="Times New Roman" w:hAnsi="Times New Roman" w:cs="Times New Roman"/>
          <w:sz w:val="24"/>
          <w:szCs w:val="24"/>
        </w:rPr>
        <w:t>and</w:t>
      </w:r>
      <w:proofErr w:type="spellEnd"/>
      <w:r w:rsidR="007F7F0E">
        <w:rPr>
          <w:rFonts w:ascii="Times New Roman" w:hAnsi="Times New Roman" w:cs="Times New Roman"/>
          <w:sz w:val="24"/>
          <w:szCs w:val="24"/>
        </w:rPr>
        <w:t xml:space="preserve"> Filiz Katman.</w:t>
      </w:r>
      <w:r w:rsidRPr="002C0610">
        <w:rPr>
          <w:rFonts w:ascii="Times New Roman" w:hAnsi="Times New Roman" w:cs="Times New Roman"/>
          <w:sz w:val="24"/>
          <w:szCs w:val="24"/>
        </w:rPr>
        <w:t xml:space="preserve"> “Main Dynamics of </w:t>
      </w:r>
      <w:proofErr w:type="spellStart"/>
      <w:r w:rsidRPr="002C0610">
        <w:rPr>
          <w:rFonts w:ascii="Times New Roman" w:hAnsi="Times New Roman" w:cs="Times New Roman"/>
          <w:sz w:val="24"/>
          <w:szCs w:val="24"/>
        </w:rPr>
        <w:t>Turkish-African</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Relations</w:t>
      </w:r>
      <w:proofErr w:type="spellEnd"/>
      <w:r w:rsidRPr="002C0610">
        <w:rPr>
          <w:rFonts w:ascii="Times New Roman" w:hAnsi="Times New Roman" w:cs="Times New Roman"/>
          <w:sz w:val="24"/>
          <w:szCs w:val="24"/>
        </w:rPr>
        <w:t xml:space="preserve"> in </w:t>
      </w:r>
      <w:proofErr w:type="spellStart"/>
      <w:r w:rsidRPr="002C0610">
        <w:rPr>
          <w:rFonts w:ascii="Times New Roman" w:hAnsi="Times New Roman" w:cs="Times New Roman"/>
          <w:sz w:val="24"/>
          <w:szCs w:val="24"/>
        </w:rPr>
        <w:t>the</w:t>
      </w:r>
      <w:proofErr w:type="spellEnd"/>
      <w:r w:rsidRPr="002C0610">
        <w:rPr>
          <w:rFonts w:ascii="Times New Roman" w:hAnsi="Times New Roman" w:cs="Times New Roman"/>
          <w:sz w:val="24"/>
          <w:szCs w:val="24"/>
        </w:rPr>
        <w:t xml:space="preserve"> 21st Century”, </w:t>
      </w:r>
      <w:proofErr w:type="spellStart"/>
      <w:r w:rsidRPr="002C0610">
        <w:rPr>
          <w:rFonts w:ascii="Times New Roman" w:hAnsi="Times New Roman" w:cs="Times New Roman"/>
          <w:i/>
          <w:sz w:val="24"/>
          <w:szCs w:val="24"/>
        </w:rPr>
        <w:t>European</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Researcher</w:t>
      </w:r>
      <w:proofErr w:type="spellEnd"/>
      <w:r w:rsidRPr="002C0610">
        <w:rPr>
          <w:rFonts w:ascii="Times New Roman" w:hAnsi="Times New Roman" w:cs="Times New Roman"/>
          <w:sz w:val="24"/>
          <w:szCs w:val="24"/>
        </w:rPr>
        <w:t>, 112 (11), pp. 556-566.</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Nye</w:t>
      </w:r>
      <w:proofErr w:type="spellEnd"/>
      <w:r w:rsidRPr="002C0610">
        <w:rPr>
          <w:rFonts w:ascii="Times New Roman" w:hAnsi="Times New Roman" w:cs="Times New Roman"/>
          <w:sz w:val="24"/>
          <w:szCs w:val="24"/>
        </w:rPr>
        <w:t xml:space="preserve">, Joseph S. </w:t>
      </w:r>
      <w:proofErr w:type="spellStart"/>
      <w:r w:rsidRPr="002C0610">
        <w:rPr>
          <w:rStyle w:val="a-size-large"/>
          <w:rFonts w:ascii="Times New Roman" w:hAnsi="Times New Roman" w:cs="Times New Roman"/>
          <w:i/>
          <w:sz w:val="24"/>
          <w:szCs w:val="24"/>
        </w:rPr>
        <w:t>Bound</w:t>
      </w:r>
      <w:proofErr w:type="spellEnd"/>
      <w:r w:rsidRPr="002C0610">
        <w:rPr>
          <w:rStyle w:val="a-size-large"/>
          <w:rFonts w:ascii="Times New Roman" w:hAnsi="Times New Roman" w:cs="Times New Roman"/>
          <w:i/>
          <w:sz w:val="24"/>
          <w:szCs w:val="24"/>
        </w:rPr>
        <w:t xml:space="preserve"> </w:t>
      </w:r>
      <w:proofErr w:type="spellStart"/>
      <w:r w:rsidRPr="002C0610">
        <w:rPr>
          <w:rStyle w:val="a-size-large"/>
          <w:rFonts w:ascii="Times New Roman" w:hAnsi="Times New Roman" w:cs="Times New Roman"/>
          <w:i/>
          <w:sz w:val="24"/>
          <w:szCs w:val="24"/>
        </w:rPr>
        <w:t>To</w:t>
      </w:r>
      <w:proofErr w:type="spellEnd"/>
      <w:r w:rsidRPr="002C0610">
        <w:rPr>
          <w:rStyle w:val="a-size-large"/>
          <w:rFonts w:ascii="Times New Roman" w:hAnsi="Times New Roman" w:cs="Times New Roman"/>
          <w:i/>
          <w:sz w:val="24"/>
          <w:szCs w:val="24"/>
        </w:rPr>
        <w:t xml:space="preserve"> </w:t>
      </w:r>
      <w:proofErr w:type="spellStart"/>
      <w:r w:rsidRPr="002C0610">
        <w:rPr>
          <w:rStyle w:val="a-size-large"/>
          <w:rFonts w:ascii="Times New Roman" w:hAnsi="Times New Roman" w:cs="Times New Roman"/>
          <w:i/>
          <w:sz w:val="24"/>
          <w:szCs w:val="24"/>
        </w:rPr>
        <w:t>Lead</w:t>
      </w:r>
      <w:proofErr w:type="spellEnd"/>
      <w:r w:rsidRPr="002C0610">
        <w:rPr>
          <w:rStyle w:val="a-size-large"/>
          <w:rFonts w:ascii="Times New Roman" w:hAnsi="Times New Roman" w:cs="Times New Roman"/>
          <w:i/>
          <w:sz w:val="24"/>
          <w:szCs w:val="24"/>
        </w:rPr>
        <w:t xml:space="preserve">: </w:t>
      </w:r>
      <w:proofErr w:type="spellStart"/>
      <w:r w:rsidRPr="002C0610">
        <w:rPr>
          <w:rStyle w:val="a-size-large"/>
          <w:rFonts w:ascii="Times New Roman" w:hAnsi="Times New Roman" w:cs="Times New Roman"/>
          <w:i/>
          <w:sz w:val="24"/>
          <w:szCs w:val="24"/>
        </w:rPr>
        <w:t>The</w:t>
      </w:r>
      <w:proofErr w:type="spellEnd"/>
      <w:r w:rsidRPr="002C0610">
        <w:rPr>
          <w:rStyle w:val="a-size-large"/>
          <w:rFonts w:ascii="Times New Roman" w:hAnsi="Times New Roman" w:cs="Times New Roman"/>
          <w:i/>
          <w:sz w:val="24"/>
          <w:szCs w:val="24"/>
        </w:rPr>
        <w:t xml:space="preserve"> </w:t>
      </w:r>
      <w:proofErr w:type="spellStart"/>
      <w:r w:rsidRPr="002C0610">
        <w:rPr>
          <w:rStyle w:val="a-size-large"/>
          <w:rFonts w:ascii="Times New Roman" w:hAnsi="Times New Roman" w:cs="Times New Roman"/>
          <w:i/>
          <w:sz w:val="24"/>
          <w:szCs w:val="24"/>
        </w:rPr>
        <w:t>Changing</w:t>
      </w:r>
      <w:proofErr w:type="spellEnd"/>
      <w:r w:rsidRPr="002C0610">
        <w:rPr>
          <w:rStyle w:val="a-size-large"/>
          <w:rFonts w:ascii="Times New Roman" w:hAnsi="Times New Roman" w:cs="Times New Roman"/>
          <w:i/>
          <w:sz w:val="24"/>
          <w:szCs w:val="24"/>
        </w:rPr>
        <w:t xml:space="preserve"> Nature of </w:t>
      </w:r>
      <w:proofErr w:type="spellStart"/>
      <w:r w:rsidRPr="002C0610">
        <w:rPr>
          <w:rStyle w:val="a-size-large"/>
          <w:rFonts w:ascii="Times New Roman" w:hAnsi="Times New Roman" w:cs="Times New Roman"/>
          <w:i/>
          <w:sz w:val="24"/>
          <w:szCs w:val="24"/>
        </w:rPr>
        <w:t>American</w:t>
      </w:r>
      <w:proofErr w:type="spellEnd"/>
      <w:r w:rsidRPr="002C0610">
        <w:rPr>
          <w:rStyle w:val="a-size-large"/>
          <w:rFonts w:ascii="Times New Roman" w:hAnsi="Times New Roman" w:cs="Times New Roman"/>
          <w:i/>
          <w:sz w:val="24"/>
          <w:szCs w:val="24"/>
        </w:rPr>
        <w:t xml:space="preserve"> </w:t>
      </w:r>
      <w:proofErr w:type="spellStart"/>
      <w:r w:rsidRPr="002C0610">
        <w:rPr>
          <w:rStyle w:val="a-size-large"/>
          <w:rFonts w:ascii="Times New Roman" w:hAnsi="Times New Roman" w:cs="Times New Roman"/>
          <w:i/>
          <w:sz w:val="24"/>
          <w:szCs w:val="24"/>
        </w:rPr>
        <w:t>Power</w:t>
      </w:r>
      <w:proofErr w:type="spellEnd"/>
      <w:r w:rsidRPr="002C0610">
        <w:rPr>
          <w:rFonts w:ascii="Times New Roman" w:hAnsi="Times New Roman" w:cs="Times New Roman"/>
          <w:sz w:val="24"/>
          <w:szCs w:val="24"/>
        </w:rPr>
        <w:t xml:space="preserve">, Basic </w:t>
      </w:r>
      <w:proofErr w:type="spellStart"/>
      <w:r w:rsidRPr="002C0610">
        <w:rPr>
          <w:rFonts w:ascii="Times New Roman" w:hAnsi="Times New Roman" w:cs="Times New Roman"/>
          <w:sz w:val="24"/>
          <w:szCs w:val="24"/>
        </w:rPr>
        <w:t>Books</w:t>
      </w:r>
      <w:proofErr w:type="spellEnd"/>
      <w:r w:rsidRPr="002C0610">
        <w:rPr>
          <w:rFonts w:ascii="Times New Roman" w:hAnsi="Times New Roman" w:cs="Times New Roman"/>
          <w:sz w:val="24"/>
          <w:szCs w:val="24"/>
        </w:rPr>
        <w:t>, New York, 1990.</w:t>
      </w:r>
    </w:p>
    <w:p w:rsidR="000F7439" w:rsidRPr="002C0610" w:rsidRDefault="000F7439" w:rsidP="000567AB">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Nye</w:t>
      </w:r>
      <w:proofErr w:type="spellEnd"/>
      <w:r w:rsidRPr="002C0610">
        <w:rPr>
          <w:rFonts w:ascii="Times New Roman" w:hAnsi="Times New Roman" w:cs="Times New Roman"/>
          <w:sz w:val="24"/>
          <w:szCs w:val="24"/>
        </w:rPr>
        <w:t xml:space="preserve">, Joseph S. </w:t>
      </w:r>
      <w:proofErr w:type="spellStart"/>
      <w:r w:rsidRPr="002C0610">
        <w:rPr>
          <w:rFonts w:ascii="Times New Roman" w:hAnsi="Times New Roman" w:cs="Times New Roman"/>
          <w:i/>
          <w:sz w:val="24"/>
          <w:szCs w:val="24"/>
        </w:rPr>
        <w:t>Soft</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Power</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The</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Means</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to</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Success</w:t>
      </w:r>
      <w:proofErr w:type="spellEnd"/>
      <w:r w:rsidRPr="002C0610">
        <w:rPr>
          <w:rFonts w:ascii="Times New Roman" w:hAnsi="Times New Roman" w:cs="Times New Roman"/>
          <w:i/>
          <w:sz w:val="24"/>
          <w:szCs w:val="24"/>
        </w:rPr>
        <w:t xml:space="preserve"> in World </w:t>
      </w:r>
      <w:proofErr w:type="spellStart"/>
      <w:r w:rsidRPr="002C0610">
        <w:rPr>
          <w:rFonts w:ascii="Times New Roman" w:hAnsi="Times New Roman" w:cs="Times New Roman"/>
          <w:i/>
          <w:sz w:val="24"/>
          <w:szCs w:val="24"/>
        </w:rPr>
        <w:t>Politics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PublicAffairs</w:t>
      </w:r>
      <w:proofErr w:type="spellEnd"/>
      <w:r w:rsidRPr="002C0610">
        <w:rPr>
          <w:rFonts w:ascii="Times New Roman" w:hAnsi="Times New Roman" w:cs="Times New Roman"/>
          <w:sz w:val="24"/>
          <w:szCs w:val="24"/>
        </w:rPr>
        <w:t>, New York, 2004.</w:t>
      </w:r>
    </w:p>
    <w:p w:rsidR="000F7439" w:rsidRPr="002C0610" w:rsidRDefault="000F7439" w:rsidP="000567AB">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Oba, Ali Engin. “Türk Diplomasisi ve Afrika”, 21.06.2011, </w:t>
      </w:r>
      <w:hyperlink r:id="rId9" w:history="1">
        <w:r w:rsidR="00FC3FFA" w:rsidRPr="002C0610">
          <w:rPr>
            <w:rStyle w:val="Kpr"/>
            <w:rFonts w:ascii="Times New Roman" w:hAnsi="Times New Roman" w:cs="Times New Roman"/>
            <w:color w:val="auto"/>
            <w:sz w:val="24"/>
            <w:szCs w:val="24"/>
            <w:u w:val="none"/>
          </w:rPr>
          <w:t>http://www.tasam.org/tr-</w:t>
        </w:r>
      </w:hyperlink>
      <w:r w:rsidRPr="002C0610">
        <w:rPr>
          <w:rFonts w:ascii="Times New Roman" w:hAnsi="Times New Roman" w:cs="Times New Roman"/>
          <w:sz w:val="24"/>
          <w:szCs w:val="24"/>
        </w:rPr>
        <w:t xml:space="preserve">TR/Icerik/1359/ </w:t>
      </w:r>
      <w:proofErr w:type="spellStart"/>
      <w:r w:rsidRPr="002C0610">
        <w:rPr>
          <w:rFonts w:ascii="Times New Roman" w:hAnsi="Times New Roman" w:cs="Times New Roman"/>
          <w:sz w:val="24"/>
          <w:szCs w:val="24"/>
        </w:rPr>
        <w:t>turk_diplomasisi_ve_afrika</w:t>
      </w:r>
      <w:proofErr w:type="spellEnd"/>
      <w:r w:rsidRPr="002C0610">
        <w:rPr>
          <w:rFonts w:ascii="Times New Roman" w:hAnsi="Times New Roman" w:cs="Times New Roman"/>
          <w:sz w:val="24"/>
          <w:szCs w:val="24"/>
        </w:rPr>
        <w:t>, 25.10.2017</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15.11.2017.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Oba, Ali Engin</w:t>
      </w:r>
      <w:r w:rsidR="007F7F0E">
        <w:rPr>
          <w:rFonts w:ascii="Times New Roman" w:hAnsi="Times New Roman" w:cs="Times New Roman"/>
          <w:sz w:val="24"/>
          <w:szCs w:val="24"/>
        </w:rPr>
        <w:t>.</w:t>
      </w:r>
      <w:r w:rsidRPr="002C0610">
        <w:rPr>
          <w:rFonts w:ascii="Times New Roman" w:hAnsi="Times New Roman" w:cs="Times New Roman"/>
          <w:sz w:val="24"/>
          <w:szCs w:val="24"/>
        </w:rPr>
        <w:t xml:space="preserve"> “Türkiye’nin Afrika Politikası ve Türk Dünyası”, 08.07.2016, http://www.tasam.org/trTR/Icerik/29884/turkiyenin_afrika_politikasi_ve_turk_dunyasi</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25.10.2017.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Oran, Baskın. “Dönemin Bilançosu”, ed. Baskın Oran, </w:t>
      </w:r>
      <w:r w:rsidRPr="002C0610">
        <w:rPr>
          <w:rFonts w:ascii="Times New Roman" w:hAnsi="Times New Roman" w:cs="Times New Roman"/>
          <w:i/>
          <w:sz w:val="24"/>
          <w:szCs w:val="24"/>
        </w:rPr>
        <w:t>Türk Dış Politikası: Kurtuluş Savaşı’ndan Bugüne Olgular, Belgeler, Yorumlar, Cilt I: 1919 - 1980</w:t>
      </w:r>
      <w:r w:rsidRPr="002C0610">
        <w:rPr>
          <w:rFonts w:ascii="Times New Roman" w:hAnsi="Times New Roman" w:cs="Times New Roman"/>
          <w:sz w:val="24"/>
          <w:szCs w:val="24"/>
        </w:rPr>
        <w:t>, İletişim Yayınları, İstanbul, 2013, s. 655-680.</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Öniş</w:t>
      </w:r>
      <w:proofErr w:type="spellEnd"/>
      <w:r w:rsidRPr="002C0610">
        <w:rPr>
          <w:rFonts w:ascii="Times New Roman" w:hAnsi="Times New Roman" w:cs="Times New Roman"/>
          <w:sz w:val="24"/>
          <w:szCs w:val="24"/>
        </w:rPr>
        <w:t>, Ziya. “</w:t>
      </w:r>
      <w:proofErr w:type="spellStart"/>
      <w:r w:rsidRPr="002C0610">
        <w:rPr>
          <w:rFonts w:ascii="Times New Roman" w:hAnsi="Times New Roman" w:cs="Times New Roman"/>
          <w:sz w:val="24"/>
          <w:szCs w:val="24"/>
        </w:rPr>
        <w:t>Multiple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Faces</w:t>
      </w:r>
      <w:proofErr w:type="spellEnd"/>
      <w:r w:rsidRPr="002C0610">
        <w:rPr>
          <w:rFonts w:ascii="Times New Roman" w:hAnsi="Times New Roman" w:cs="Times New Roman"/>
          <w:sz w:val="24"/>
          <w:szCs w:val="24"/>
        </w:rPr>
        <w:t xml:space="preserve"> of </w:t>
      </w:r>
      <w:proofErr w:type="spellStart"/>
      <w:r w:rsidRPr="002C0610">
        <w:rPr>
          <w:rFonts w:ascii="Times New Roman" w:hAnsi="Times New Roman" w:cs="Times New Roman"/>
          <w:sz w:val="24"/>
          <w:szCs w:val="24"/>
        </w:rPr>
        <w:t>the</w:t>
      </w:r>
      <w:proofErr w:type="spellEnd"/>
      <w:r w:rsidRPr="002C0610">
        <w:rPr>
          <w:rFonts w:ascii="Times New Roman" w:hAnsi="Times New Roman" w:cs="Times New Roman"/>
          <w:sz w:val="24"/>
          <w:szCs w:val="24"/>
        </w:rPr>
        <w:t xml:space="preserve"> New </w:t>
      </w:r>
      <w:proofErr w:type="spellStart"/>
      <w:r w:rsidRPr="002C0610">
        <w:rPr>
          <w:rFonts w:ascii="Times New Roman" w:hAnsi="Times New Roman" w:cs="Times New Roman"/>
          <w:sz w:val="24"/>
          <w:szCs w:val="24"/>
        </w:rPr>
        <w:t>Turkish</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Foreign</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Pol</w:t>
      </w:r>
      <w:r w:rsidR="000567AB">
        <w:rPr>
          <w:rFonts w:ascii="Times New Roman" w:hAnsi="Times New Roman" w:cs="Times New Roman"/>
          <w:sz w:val="24"/>
          <w:szCs w:val="24"/>
        </w:rPr>
        <w:t>icy</w:t>
      </w:r>
      <w:proofErr w:type="spellEnd"/>
      <w:r w:rsidR="000567AB">
        <w:rPr>
          <w:rFonts w:ascii="Times New Roman" w:hAnsi="Times New Roman" w:cs="Times New Roman"/>
          <w:sz w:val="24"/>
          <w:szCs w:val="24"/>
        </w:rPr>
        <w:t xml:space="preserve">: </w:t>
      </w:r>
      <w:proofErr w:type="spellStart"/>
      <w:r w:rsidR="000567AB">
        <w:rPr>
          <w:rFonts w:ascii="Times New Roman" w:hAnsi="Times New Roman" w:cs="Times New Roman"/>
          <w:sz w:val="24"/>
          <w:szCs w:val="24"/>
        </w:rPr>
        <w:t>Underlying</w:t>
      </w:r>
      <w:proofErr w:type="spellEnd"/>
      <w:r w:rsidR="000567AB">
        <w:rPr>
          <w:rFonts w:ascii="Times New Roman" w:hAnsi="Times New Roman" w:cs="Times New Roman"/>
          <w:sz w:val="24"/>
          <w:szCs w:val="24"/>
        </w:rPr>
        <w:t xml:space="preserve"> Dynamics </w:t>
      </w:r>
      <w:proofErr w:type="spellStart"/>
      <w:r w:rsidR="000567AB">
        <w:rPr>
          <w:rFonts w:ascii="Times New Roman" w:hAnsi="Times New Roman" w:cs="Times New Roman"/>
          <w:sz w:val="24"/>
          <w:szCs w:val="24"/>
        </w:rPr>
        <w:t>and</w:t>
      </w:r>
      <w:proofErr w:type="spellEnd"/>
      <w:r w:rsidR="000567AB">
        <w:rPr>
          <w:rFonts w:ascii="Times New Roman" w:hAnsi="Times New Roman" w:cs="Times New Roman"/>
          <w:sz w:val="24"/>
          <w:szCs w:val="24"/>
        </w:rPr>
        <w:t xml:space="preserve"> a </w:t>
      </w:r>
      <w:proofErr w:type="spellStart"/>
      <w:r w:rsidRPr="002C0610">
        <w:rPr>
          <w:rFonts w:ascii="Times New Roman" w:hAnsi="Times New Roman" w:cs="Times New Roman"/>
          <w:sz w:val="24"/>
          <w:szCs w:val="24"/>
        </w:rPr>
        <w:t>Critique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i/>
          <w:sz w:val="24"/>
          <w:szCs w:val="24"/>
        </w:rPr>
        <w:t>Insight</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Turkey</w:t>
      </w:r>
      <w:proofErr w:type="spellEnd"/>
      <w:r w:rsidRPr="002C0610">
        <w:rPr>
          <w:rFonts w:ascii="Times New Roman" w:hAnsi="Times New Roman" w:cs="Times New Roman"/>
          <w:sz w:val="24"/>
          <w:szCs w:val="24"/>
        </w:rPr>
        <w:t>, 13 (1), 2011, pp. 47-65.</w:t>
      </w:r>
    </w:p>
    <w:p w:rsidR="000F7439" w:rsidRPr="000567AB" w:rsidRDefault="000F7439" w:rsidP="000567AB">
      <w:pPr>
        <w:pStyle w:val="DipnotMetni"/>
        <w:spacing w:after="120"/>
        <w:ind w:left="709" w:hanging="709"/>
        <w:jc w:val="both"/>
        <w:rPr>
          <w:rFonts w:ascii="Times New Roman" w:hAnsi="Times New Roman" w:cs="Times New Roman"/>
          <w:i/>
          <w:sz w:val="24"/>
          <w:szCs w:val="24"/>
        </w:rPr>
      </w:pPr>
      <w:r w:rsidRPr="002C0610">
        <w:rPr>
          <w:rFonts w:ascii="Times New Roman" w:hAnsi="Times New Roman" w:cs="Times New Roman"/>
          <w:sz w:val="24"/>
          <w:szCs w:val="24"/>
        </w:rPr>
        <w:t>Özkan, Mehmet. “</w:t>
      </w:r>
      <w:proofErr w:type="spellStart"/>
      <w:r w:rsidRPr="002C0610">
        <w:rPr>
          <w:rFonts w:ascii="Times New Roman" w:hAnsi="Times New Roman" w:cs="Times New Roman"/>
          <w:sz w:val="24"/>
          <w:szCs w:val="24"/>
        </w:rPr>
        <w:t>What</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Drives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Turkey’s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Involvement</w:t>
      </w:r>
      <w:proofErr w:type="spellEnd"/>
      <w:r w:rsidRPr="002C0610">
        <w:rPr>
          <w:rFonts w:ascii="Times New Roman" w:hAnsi="Times New Roman" w:cs="Times New Roman"/>
          <w:sz w:val="24"/>
          <w:szCs w:val="24"/>
        </w:rPr>
        <w:t xml:space="preserve"> in </w:t>
      </w:r>
      <w:proofErr w:type="spellStart"/>
      <w:r w:rsidRPr="002C0610">
        <w:rPr>
          <w:rFonts w:ascii="Times New Roman" w:hAnsi="Times New Roman" w:cs="Times New Roman"/>
          <w:sz w:val="24"/>
          <w:szCs w:val="24"/>
        </w:rPr>
        <w:t>Africa</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i/>
          <w:sz w:val="24"/>
          <w:szCs w:val="24"/>
        </w:rPr>
        <w:t>Review</w:t>
      </w:r>
      <w:proofErr w:type="spellEnd"/>
      <w:r w:rsidRPr="002C0610">
        <w:rPr>
          <w:rFonts w:ascii="Times New Roman" w:hAnsi="Times New Roman" w:cs="Times New Roman"/>
          <w:i/>
          <w:sz w:val="24"/>
          <w:szCs w:val="24"/>
        </w:rPr>
        <w:t xml:space="preserve"> of </w:t>
      </w:r>
      <w:proofErr w:type="spellStart"/>
      <w:r w:rsidRPr="002C0610">
        <w:rPr>
          <w:rFonts w:ascii="Times New Roman" w:hAnsi="Times New Roman" w:cs="Times New Roman"/>
          <w:i/>
          <w:sz w:val="24"/>
          <w:szCs w:val="24"/>
        </w:rPr>
        <w:t>African</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Political</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Economy</w:t>
      </w:r>
      <w:proofErr w:type="spellEnd"/>
      <w:r w:rsidRPr="002C0610">
        <w:rPr>
          <w:rFonts w:ascii="Times New Roman" w:hAnsi="Times New Roman" w:cs="Times New Roman"/>
          <w:sz w:val="24"/>
          <w:szCs w:val="24"/>
        </w:rPr>
        <w:t xml:space="preserve">, 37 (126), </w:t>
      </w:r>
      <w:proofErr w:type="spellStart"/>
      <w:r w:rsidRPr="002C0610">
        <w:rPr>
          <w:rFonts w:ascii="Times New Roman" w:hAnsi="Times New Roman" w:cs="Times New Roman"/>
          <w:sz w:val="24"/>
          <w:szCs w:val="24"/>
        </w:rPr>
        <w:t>December</w:t>
      </w:r>
      <w:proofErr w:type="spellEnd"/>
      <w:r w:rsidRPr="002C0610">
        <w:rPr>
          <w:rFonts w:ascii="Times New Roman" w:hAnsi="Times New Roman" w:cs="Times New Roman"/>
          <w:sz w:val="24"/>
          <w:szCs w:val="24"/>
        </w:rPr>
        <w:t xml:space="preserve"> 2010, </w:t>
      </w:r>
      <w:proofErr w:type="spellStart"/>
      <w:r w:rsidR="000567AB">
        <w:rPr>
          <w:rFonts w:ascii="Times New Roman" w:hAnsi="Times New Roman" w:cs="Times New Roman"/>
          <w:sz w:val="24"/>
          <w:szCs w:val="24"/>
        </w:rPr>
        <w:t>p</w:t>
      </w:r>
      <w:r w:rsidRPr="002C0610">
        <w:rPr>
          <w:rFonts w:ascii="Times New Roman" w:hAnsi="Times New Roman" w:cs="Times New Roman"/>
          <w:sz w:val="24"/>
          <w:szCs w:val="24"/>
        </w:rPr>
        <w:t>p</w:t>
      </w:r>
      <w:proofErr w:type="spellEnd"/>
      <w:r w:rsidRPr="002C0610">
        <w:rPr>
          <w:rFonts w:ascii="Times New Roman" w:hAnsi="Times New Roman" w:cs="Times New Roman"/>
          <w:sz w:val="24"/>
          <w:szCs w:val="24"/>
        </w:rPr>
        <w:t>.  533-540.</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lastRenderedPageBreak/>
        <w:t>Özkan, Mehmet. “Türkiye’nin Afrika’da Artan Rolü: Pratik Çabalar ve Söylem Arayışları”,</w:t>
      </w:r>
      <w:r w:rsidR="000567AB">
        <w:rPr>
          <w:rFonts w:ascii="Times New Roman" w:hAnsi="Times New Roman" w:cs="Times New Roman"/>
          <w:sz w:val="24"/>
          <w:szCs w:val="24"/>
        </w:rPr>
        <w:t xml:space="preserve"> </w:t>
      </w:r>
      <w:r w:rsidRPr="002C0610">
        <w:rPr>
          <w:rFonts w:ascii="Times New Roman" w:hAnsi="Times New Roman" w:cs="Times New Roman"/>
          <w:i/>
          <w:sz w:val="24"/>
          <w:szCs w:val="24"/>
        </w:rPr>
        <w:t>Orta Doğu Analiz</w:t>
      </w:r>
      <w:r w:rsidRPr="002C0610">
        <w:rPr>
          <w:rFonts w:ascii="Times New Roman" w:hAnsi="Times New Roman" w:cs="Times New Roman"/>
          <w:sz w:val="24"/>
          <w:szCs w:val="24"/>
        </w:rPr>
        <w:t>, 4 (46), 2012, s. 19-28.</w:t>
      </w:r>
    </w:p>
    <w:p w:rsidR="000F7439" w:rsidRPr="000567AB" w:rsidRDefault="007F7F0E" w:rsidP="000567AB">
      <w:pPr>
        <w:pStyle w:val="DipnotMetni"/>
        <w:spacing w:after="120"/>
        <w:ind w:left="709" w:hanging="709"/>
        <w:jc w:val="both"/>
        <w:rPr>
          <w:rFonts w:ascii="Times New Roman" w:hAnsi="Times New Roman" w:cs="Times New Roman"/>
          <w:i/>
          <w:sz w:val="24"/>
          <w:szCs w:val="24"/>
        </w:rPr>
      </w:pPr>
      <w:r w:rsidRPr="002C0610">
        <w:rPr>
          <w:rFonts w:ascii="Times New Roman" w:hAnsi="Times New Roman" w:cs="Times New Roman"/>
          <w:sz w:val="24"/>
          <w:szCs w:val="24"/>
        </w:rPr>
        <w:t>Özkan</w:t>
      </w:r>
      <w:r w:rsidR="00480820">
        <w:rPr>
          <w:rFonts w:ascii="Times New Roman" w:hAnsi="Times New Roman" w:cs="Times New Roman"/>
          <w:sz w:val="24"/>
          <w:szCs w:val="24"/>
        </w:rPr>
        <w:t>,</w:t>
      </w:r>
      <w:r w:rsidRPr="002C0610">
        <w:rPr>
          <w:rFonts w:ascii="Times New Roman" w:hAnsi="Times New Roman" w:cs="Times New Roman"/>
          <w:sz w:val="24"/>
          <w:szCs w:val="24"/>
        </w:rPr>
        <w:t xml:space="preserve"> </w:t>
      </w:r>
      <w:r w:rsidR="000F7439" w:rsidRPr="002C0610">
        <w:rPr>
          <w:rFonts w:ascii="Times New Roman" w:hAnsi="Times New Roman" w:cs="Times New Roman"/>
          <w:sz w:val="24"/>
          <w:szCs w:val="24"/>
        </w:rPr>
        <w:t xml:space="preserve">Mehmet </w:t>
      </w:r>
      <w:proofErr w:type="spellStart"/>
      <w:r w:rsidR="000F7439" w:rsidRPr="002C0610">
        <w:rPr>
          <w:rFonts w:ascii="Times New Roman" w:hAnsi="Times New Roman" w:cs="Times New Roman"/>
          <w:sz w:val="24"/>
          <w:szCs w:val="24"/>
        </w:rPr>
        <w:t>and</w:t>
      </w:r>
      <w:proofErr w:type="spellEnd"/>
      <w:r w:rsidR="000F7439" w:rsidRPr="002C0610">
        <w:rPr>
          <w:rFonts w:ascii="Times New Roman" w:hAnsi="Times New Roman" w:cs="Times New Roman"/>
          <w:sz w:val="24"/>
          <w:szCs w:val="24"/>
        </w:rPr>
        <w:t xml:space="preserve"> Birol Akgün</w:t>
      </w:r>
      <w:r>
        <w:rPr>
          <w:rFonts w:ascii="Times New Roman" w:hAnsi="Times New Roman" w:cs="Times New Roman"/>
          <w:sz w:val="24"/>
          <w:szCs w:val="24"/>
        </w:rPr>
        <w:t>.</w:t>
      </w:r>
      <w:r w:rsidR="000F7439" w:rsidRPr="002C0610">
        <w:rPr>
          <w:rFonts w:ascii="Times New Roman" w:hAnsi="Times New Roman" w:cs="Times New Roman"/>
          <w:sz w:val="24"/>
          <w:szCs w:val="24"/>
        </w:rPr>
        <w:t xml:space="preserve"> “</w:t>
      </w:r>
      <w:proofErr w:type="spellStart"/>
      <w:r w:rsidR="000F7439" w:rsidRPr="002C0610">
        <w:rPr>
          <w:rFonts w:ascii="Times New Roman" w:hAnsi="Times New Roman" w:cs="Times New Roman"/>
          <w:sz w:val="24"/>
          <w:szCs w:val="24"/>
        </w:rPr>
        <w:t>Turkey’s</w:t>
      </w:r>
      <w:proofErr w:type="spellEnd"/>
      <w:r w:rsidR="000F7439" w:rsidRPr="002C0610">
        <w:rPr>
          <w:rFonts w:ascii="Times New Roman" w:hAnsi="Times New Roman" w:cs="Times New Roman"/>
          <w:sz w:val="24"/>
          <w:szCs w:val="24"/>
        </w:rPr>
        <w:t xml:space="preserve"> </w:t>
      </w:r>
      <w:proofErr w:type="spellStart"/>
      <w:r w:rsidR="000F7439" w:rsidRPr="002C0610">
        <w:rPr>
          <w:rFonts w:ascii="Times New Roman" w:hAnsi="Times New Roman" w:cs="Times New Roman"/>
          <w:sz w:val="24"/>
          <w:szCs w:val="24"/>
        </w:rPr>
        <w:t>Opening</w:t>
      </w:r>
      <w:proofErr w:type="spellEnd"/>
      <w:r w:rsidR="000F7439" w:rsidRPr="002C0610">
        <w:rPr>
          <w:rFonts w:ascii="Times New Roman" w:hAnsi="Times New Roman" w:cs="Times New Roman"/>
          <w:sz w:val="24"/>
          <w:szCs w:val="24"/>
        </w:rPr>
        <w:t xml:space="preserve"> </w:t>
      </w:r>
      <w:proofErr w:type="spellStart"/>
      <w:r w:rsidR="000F7439" w:rsidRPr="002C0610">
        <w:rPr>
          <w:rFonts w:ascii="Times New Roman" w:hAnsi="Times New Roman" w:cs="Times New Roman"/>
          <w:sz w:val="24"/>
          <w:szCs w:val="24"/>
        </w:rPr>
        <w:t>to</w:t>
      </w:r>
      <w:proofErr w:type="spellEnd"/>
      <w:r w:rsidR="000F7439" w:rsidRPr="002C0610">
        <w:rPr>
          <w:rFonts w:ascii="Times New Roman" w:hAnsi="Times New Roman" w:cs="Times New Roman"/>
          <w:sz w:val="24"/>
          <w:szCs w:val="24"/>
        </w:rPr>
        <w:t xml:space="preserve"> </w:t>
      </w:r>
      <w:proofErr w:type="spellStart"/>
      <w:r w:rsidR="000F7439" w:rsidRPr="002C0610">
        <w:rPr>
          <w:rFonts w:ascii="Times New Roman" w:hAnsi="Times New Roman" w:cs="Times New Roman"/>
          <w:sz w:val="24"/>
          <w:szCs w:val="24"/>
        </w:rPr>
        <w:t>Africa</w:t>
      </w:r>
      <w:proofErr w:type="spellEnd"/>
      <w:r w:rsidR="000F7439" w:rsidRPr="002C0610">
        <w:rPr>
          <w:rFonts w:ascii="Times New Roman" w:hAnsi="Times New Roman" w:cs="Times New Roman"/>
          <w:sz w:val="24"/>
          <w:szCs w:val="24"/>
        </w:rPr>
        <w:t xml:space="preserve">”, </w:t>
      </w:r>
      <w:proofErr w:type="spellStart"/>
      <w:r w:rsidR="000567AB">
        <w:rPr>
          <w:rFonts w:ascii="Times New Roman" w:hAnsi="Times New Roman" w:cs="Times New Roman"/>
          <w:i/>
          <w:sz w:val="24"/>
          <w:szCs w:val="24"/>
        </w:rPr>
        <w:t>The</w:t>
      </w:r>
      <w:proofErr w:type="spellEnd"/>
      <w:r w:rsidR="000567AB">
        <w:rPr>
          <w:rFonts w:ascii="Times New Roman" w:hAnsi="Times New Roman" w:cs="Times New Roman"/>
          <w:i/>
          <w:sz w:val="24"/>
          <w:szCs w:val="24"/>
        </w:rPr>
        <w:t xml:space="preserve"> </w:t>
      </w:r>
      <w:proofErr w:type="spellStart"/>
      <w:r w:rsidR="000567AB">
        <w:rPr>
          <w:rFonts w:ascii="Times New Roman" w:hAnsi="Times New Roman" w:cs="Times New Roman"/>
          <w:i/>
          <w:sz w:val="24"/>
          <w:szCs w:val="24"/>
        </w:rPr>
        <w:t>Journal</w:t>
      </w:r>
      <w:proofErr w:type="spellEnd"/>
      <w:r w:rsidR="000567AB">
        <w:rPr>
          <w:rFonts w:ascii="Times New Roman" w:hAnsi="Times New Roman" w:cs="Times New Roman"/>
          <w:i/>
          <w:sz w:val="24"/>
          <w:szCs w:val="24"/>
        </w:rPr>
        <w:t xml:space="preserve"> of Modern </w:t>
      </w:r>
      <w:proofErr w:type="spellStart"/>
      <w:r w:rsidR="000F7439" w:rsidRPr="002C0610">
        <w:rPr>
          <w:rFonts w:ascii="Times New Roman" w:hAnsi="Times New Roman" w:cs="Times New Roman"/>
          <w:i/>
          <w:sz w:val="24"/>
          <w:szCs w:val="24"/>
        </w:rPr>
        <w:t>African</w:t>
      </w:r>
      <w:proofErr w:type="spellEnd"/>
      <w:r w:rsidR="000F7439" w:rsidRPr="002C0610">
        <w:rPr>
          <w:rFonts w:ascii="Times New Roman" w:hAnsi="Times New Roman" w:cs="Times New Roman"/>
          <w:i/>
          <w:sz w:val="24"/>
          <w:szCs w:val="24"/>
        </w:rPr>
        <w:t xml:space="preserve"> </w:t>
      </w:r>
      <w:proofErr w:type="spellStart"/>
      <w:r w:rsidR="000F7439" w:rsidRPr="002C0610">
        <w:rPr>
          <w:rFonts w:ascii="Times New Roman" w:hAnsi="Times New Roman" w:cs="Times New Roman"/>
          <w:i/>
          <w:sz w:val="24"/>
          <w:szCs w:val="24"/>
        </w:rPr>
        <w:t>Studies</w:t>
      </w:r>
      <w:proofErr w:type="spellEnd"/>
      <w:r w:rsidR="000F7439" w:rsidRPr="002C0610">
        <w:rPr>
          <w:rFonts w:ascii="Times New Roman" w:hAnsi="Times New Roman" w:cs="Times New Roman"/>
          <w:sz w:val="24"/>
          <w:szCs w:val="24"/>
        </w:rPr>
        <w:t>, 48 (4), 2010, pp. 525-546.</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Özkan, Mehmet. “</w:t>
      </w:r>
      <w:proofErr w:type="spellStart"/>
      <w:r w:rsidRPr="002C0610">
        <w:rPr>
          <w:rFonts w:ascii="Times New Roman" w:hAnsi="Times New Roman" w:cs="Times New Roman"/>
          <w:sz w:val="24"/>
          <w:szCs w:val="24"/>
        </w:rPr>
        <w:t>Turkey’s</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African</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Experience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From</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Venture</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to</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Normalisation</w:t>
      </w:r>
      <w:proofErr w:type="spellEnd"/>
      <w:r w:rsidRPr="002C0610">
        <w:rPr>
          <w:rFonts w:ascii="Times New Roman" w:hAnsi="Times New Roman" w:cs="Times New Roman"/>
          <w:sz w:val="24"/>
          <w:szCs w:val="24"/>
        </w:rPr>
        <w:t xml:space="preserve">”, </w:t>
      </w:r>
      <w:r w:rsidR="00307103" w:rsidRPr="002C0610">
        <w:rPr>
          <w:rFonts w:ascii="Times New Roman" w:hAnsi="Times New Roman" w:cs="Times New Roman"/>
          <w:i/>
          <w:sz w:val="24"/>
          <w:szCs w:val="24"/>
        </w:rPr>
        <w:t xml:space="preserve">IAI </w:t>
      </w:r>
      <w:proofErr w:type="spellStart"/>
      <w:r w:rsidR="00307103" w:rsidRPr="002C0610">
        <w:rPr>
          <w:rFonts w:ascii="Times New Roman" w:hAnsi="Times New Roman" w:cs="Times New Roman"/>
          <w:i/>
          <w:sz w:val="24"/>
          <w:szCs w:val="24"/>
        </w:rPr>
        <w:t>Working</w:t>
      </w:r>
      <w:proofErr w:type="spellEnd"/>
      <w:r w:rsidR="00307103"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Papers</w:t>
      </w:r>
      <w:proofErr w:type="spellEnd"/>
      <w:r w:rsidRPr="002C0610">
        <w:rPr>
          <w:rFonts w:ascii="Times New Roman" w:hAnsi="Times New Roman" w:cs="Times New Roman"/>
          <w:sz w:val="24"/>
          <w:szCs w:val="24"/>
        </w:rPr>
        <w:t xml:space="preserve">, 16, 2016, p. 4, </w:t>
      </w:r>
      <w:hyperlink r:id="rId10" w:history="1">
        <w:r w:rsidR="00FC3FFA" w:rsidRPr="002C0610">
          <w:rPr>
            <w:rStyle w:val="Kpr"/>
            <w:rFonts w:ascii="Times New Roman" w:hAnsi="Times New Roman" w:cs="Times New Roman"/>
            <w:color w:val="auto"/>
            <w:sz w:val="24"/>
            <w:szCs w:val="24"/>
            <w:u w:val="none"/>
          </w:rPr>
          <w:t>http://www.iai.it/en/pubblicazioni/turkeys-african-experience-</w:t>
        </w:r>
      </w:hyperlink>
      <w:r w:rsidRPr="002C0610">
        <w:rPr>
          <w:rFonts w:ascii="Times New Roman" w:hAnsi="Times New Roman" w:cs="Times New Roman"/>
          <w:sz w:val="24"/>
          <w:szCs w:val="24"/>
        </w:rPr>
        <w:t>venture-normalisation</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20.12.2017.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Sıradağ, Abdürrahim. “Türkiye’nin Afrika Politikası”, ed. Burhanettin Duran, Kemal İnat ve Mustafa Caner, Türk Dış Politikası Yıllığı 2016, SETA Yayınları, İstanbul, s. 441-467, https://www.setav.org/turk-dis-politikasi-yilligi-2016/</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15.12.2017.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Sinirlioğlu</w:t>
      </w:r>
      <w:proofErr w:type="spellEnd"/>
      <w:r w:rsidRPr="002C0610">
        <w:rPr>
          <w:rFonts w:ascii="Times New Roman" w:hAnsi="Times New Roman" w:cs="Times New Roman"/>
          <w:sz w:val="24"/>
          <w:szCs w:val="24"/>
        </w:rPr>
        <w:t xml:space="preserve">, Feridun. “Turkey in Africa. A </w:t>
      </w:r>
      <w:proofErr w:type="spellStart"/>
      <w:r w:rsidRPr="002C0610">
        <w:rPr>
          <w:rFonts w:ascii="Times New Roman" w:hAnsi="Times New Roman" w:cs="Times New Roman"/>
          <w:sz w:val="24"/>
          <w:szCs w:val="24"/>
        </w:rPr>
        <w:t>Humanitarian</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Approach</w:t>
      </w:r>
      <w:proofErr w:type="spellEnd"/>
      <w:r w:rsidRPr="002C0610">
        <w:rPr>
          <w:rFonts w:ascii="Times New Roman" w:hAnsi="Times New Roman" w:cs="Times New Roman"/>
          <w:sz w:val="24"/>
          <w:szCs w:val="24"/>
        </w:rPr>
        <w:t xml:space="preserve">”, in </w:t>
      </w:r>
      <w:proofErr w:type="spellStart"/>
      <w:r w:rsidRPr="002C0610">
        <w:rPr>
          <w:rFonts w:ascii="Times New Roman" w:hAnsi="Times New Roman" w:cs="Times New Roman"/>
          <w:sz w:val="24"/>
          <w:szCs w:val="24"/>
        </w:rPr>
        <w:t>TesfaNews</w:t>
      </w:r>
      <w:proofErr w:type="spellEnd"/>
      <w:r w:rsidRPr="002C0610">
        <w:rPr>
          <w:rFonts w:ascii="Times New Roman" w:hAnsi="Times New Roman" w:cs="Times New Roman"/>
          <w:sz w:val="24"/>
          <w:szCs w:val="24"/>
        </w:rPr>
        <w:t xml:space="preserve">, 11 </w:t>
      </w:r>
      <w:proofErr w:type="spellStart"/>
      <w:r w:rsidRPr="002C0610">
        <w:rPr>
          <w:rFonts w:ascii="Times New Roman" w:hAnsi="Times New Roman" w:cs="Times New Roman"/>
          <w:sz w:val="24"/>
          <w:szCs w:val="24"/>
        </w:rPr>
        <w:t>November</w:t>
      </w:r>
      <w:proofErr w:type="spellEnd"/>
      <w:r w:rsidRPr="002C0610">
        <w:rPr>
          <w:rFonts w:ascii="Times New Roman" w:hAnsi="Times New Roman" w:cs="Times New Roman"/>
          <w:sz w:val="24"/>
          <w:szCs w:val="24"/>
        </w:rPr>
        <w:t xml:space="preserve"> 2015, </w:t>
      </w:r>
      <w:hyperlink r:id="rId11" w:history="1">
        <w:r w:rsidR="00FC3FFA" w:rsidRPr="002C0610">
          <w:rPr>
            <w:rStyle w:val="Kpr"/>
            <w:rFonts w:ascii="Times New Roman" w:hAnsi="Times New Roman" w:cs="Times New Roman"/>
            <w:color w:val="auto"/>
            <w:sz w:val="24"/>
            <w:szCs w:val="24"/>
            <w:u w:val="none"/>
          </w:rPr>
          <w:t>http://www.mfa.gov.tr/article-by-h_e_-feridun-sinirlioglu-published-</w:t>
        </w:r>
      </w:hyperlink>
      <w:r w:rsidRPr="002C0610">
        <w:rPr>
          <w:rFonts w:ascii="Times New Roman" w:hAnsi="Times New Roman" w:cs="Times New Roman"/>
          <w:sz w:val="24"/>
          <w:szCs w:val="24"/>
        </w:rPr>
        <w:t>in-tesfanews_net_-on-11-november-2015.en.mfa, 20.12.2017.</w:t>
      </w:r>
    </w:p>
    <w:p w:rsidR="000F7439" w:rsidRPr="002C0610" w:rsidRDefault="000F7439" w:rsidP="000567AB">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Sönmezoğlu, Faruk. </w:t>
      </w:r>
      <w:r w:rsidRPr="002C0610">
        <w:rPr>
          <w:rFonts w:ascii="Times New Roman" w:hAnsi="Times New Roman" w:cs="Times New Roman"/>
          <w:i/>
          <w:sz w:val="24"/>
          <w:szCs w:val="24"/>
        </w:rPr>
        <w:t>İki Savaş Sırası ve Arasında Türk Dış Politikası</w:t>
      </w:r>
      <w:r w:rsidRPr="002C0610">
        <w:rPr>
          <w:rFonts w:ascii="Times New Roman" w:hAnsi="Times New Roman" w:cs="Times New Roman"/>
          <w:sz w:val="24"/>
          <w:szCs w:val="24"/>
        </w:rPr>
        <w:t>, Der Yayınları, İstanbul, 2011.</w:t>
      </w:r>
    </w:p>
    <w:p w:rsidR="000F7439" w:rsidRPr="002C0610" w:rsidRDefault="000F7439" w:rsidP="000567AB">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Şahin, </w:t>
      </w:r>
      <w:proofErr w:type="spellStart"/>
      <w:r w:rsidRPr="002C0610">
        <w:rPr>
          <w:rFonts w:ascii="Times New Roman" w:hAnsi="Times New Roman" w:cs="Times New Roman"/>
          <w:sz w:val="24"/>
          <w:szCs w:val="24"/>
        </w:rPr>
        <w:t>Özgecan</w:t>
      </w:r>
      <w:proofErr w:type="spellEnd"/>
      <w:r w:rsidR="00480820">
        <w:rPr>
          <w:rFonts w:ascii="Times New Roman" w:hAnsi="Times New Roman" w:cs="Times New Roman"/>
          <w:sz w:val="24"/>
          <w:szCs w:val="24"/>
        </w:rPr>
        <w:t>.</w:t>
      </w:r>
      <w:r w:rsidRPr="002C0610">
        <w:rPr>
          <w:rFonts w:ascii="Times New Roman" w:hAnsi="Times New Roman" w:cs="Times New Roman"/>
          <w:sz w:val="24"/>
          <w:szCs w:val="24"/>
        </w:rPr>
        <w:t xml:space="preserve"> “Türkiye’nin Afrika Açılımı”, 19.07.2010, </w:t>
      </w:r>
      <w:hyperlink r:id="rId12" w:history="1">
        <w:r w:rsidR="00FC3FFA" w:rsidRPr="002C0610">
          <w:rPr>
            <w:rStyle w:val="Kpr"/>
            <w:rFonts w:ascii="Times New Roman" w:hAnsi="Times New Roman" w:cs="Times New Roman"/>
            <w:color w:val="auto"/>
            <w:sz w:val="24"/>
            <w:szCs w:val="24"/>
            <w:u w:val="none"/>
          </w:rPr>
          <w:t>www.bilgesam.org/incele/43/-</w:t>
        </w:r>
      </w:hyperlink>
      <w:r w:rsidRPr="002C0610">
        <w:rPr>
          <w:rFonts w:ascii="Times New Roman" w:hAnsi="Times New Roman" w:cs="Times New Roman"/>
          <w:sz w:val="24"/>
          <w:szCs w:val="24"/>
        </w:rPr>
        <w:t>turkiye’nin-afrika-acilimi</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30.10.2017.</w:t>
      </w:r>
    </w:p>
    <w:p w:rsidR="000F7439" w:rsidRPr="002C0610" w:rsidRDefault="000F7439" w:rsidP="002C0610">
      <w:pPr>
        <w:pStyle w:val="DipnotMetni"/>
        <w:spacing w:after="120"/>
        <w:ind w:left="709" w:hanging="709"/>
        <w:jc w:val="both"/>
        <w:rPr>
          <w:rFonts w:ascii="Times New Roman" w:hAnsi="Times New Roman" w:cs="Times New Roman"/>
          <w:sz w:val="24"/>
          <w:szCs w:val="24"/>
        </w:rPr>
      </w:pPr>
      <w:proofErr w:type="spellStart"/>
      <w:r w:rsidRPr="002C0610">
        <w:rPr>
          <w:rFonts w:ascii="Times New Roman" w:hAnsi="Times New Roman" w:cs="Times New Roman"/>
          <w:sz w:val="24"/>
          <w:szCs w:val="24"/>
        </w:rPr>
        <w:t>Tepeciklioğlu</w:t>
      </w:r>
      <w:proofErr w:type="spellEnd"/>
      <w:r w:rsidRPr="002C0610">
        <w:rPr>
          <w:rFonts w:ascii="Times New Roman" w:hAnsi="Times New Roman" w:cs="Times New Roman"/>
          <w:sz w:val="24"/>
          <w:szCs w:val="24"/>
        </w:rPr>
        <w:t xml:space="preserve">, Elem E. “Afrika Kıtasının Dünya Politikasında Artan Önemi ve Türkiye-Afrika İlişkileri”, </w:t>
      </w:r>
      <w:r w:rsidRPr="002C0610">
        <w:rPr>
          <w:rFonts w:ascii="Times New Roman" w:hAnsi="Times New Roman" w:cs="Times New Roman"/>
          <w:i/>
          <w:sz w:val="24"/>
          <w:szCs w:val="24"/>
        </w:rPr>
        <w:t>Ankara Üniversitesi Afrika Çalışmaları Dergisi</w:t>
      </w:r>
      <w:r w:rsidRPr="002C0610">
        <w:rPr>
          <w:rFonts w:ascii="Times New Roman" w:hAnsi="Times New Roman" w:cs="Times New Roman"/>
          <w:sz w:val="24"/>
          <w:szCs w:val="24"/>
        </w:rPr>
        <w:t>, 1 (2), 2012, s. 59-94.</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 xml:space="preserve">Türkiye Cumhuriyeti Dışişleri Bakanlığı. </w:t>
      </w:r>
      <w:r w:rsidRPr="002C0610">
        <w:rPr>
          <w:rFonts w:ascii="Times New Roman" w:hAnsi="Times New Roman" w:cs="Times New Roman"/>
          <w:i/>
          <w:sz w:val="24"/>
          <w:szCs w:val="24"/>
        </w:rPr>
        <w:t>Afrika'ya Açılım Eylem Planı</w:t>
      </w:r>
      <w:r w:rsidRPr="002C0610">
        <w:rPr>
          <w:rFonts w:ascii="Times New Roman" w:hAnsi="Times New Roman" w:cs="Times New Roman"/>
          <w:sz w:val="24"/>
          <w:szCs w:val="24"/>
        </w:rPr>
        <w:t>, 2.</w:t>
      </w:r>
      <w:r w:rsidR="000D4F5E">
        <w:rPr>
          <w:rFonts w:ascii="Times New Roman" w:hAnsi="Times New Roman" w:cs="Times New Roman"/>
          <w:sz w:val="24"/>
          <w:szCs w:val="24"/>
        </w:rPr>
        <w:t xml:space="preserve"> </w:t>
      </w:r>
      <w:r w:rsidRPr="002C0610">
        <w:rPr>
          <w:rFonts w:ascii="Times New Roman" w:hAnsi="Times New Roman" w:cs="Times New Roman"/>
          <w:sz w:val="24"/>
          <w:szCs w:val="24"/>
        </w:rPr>
        <w:t>Baskı, Ankara, 1999.</w:t>
      </w:r>
    </w:p>
    <w:p w:rsidR="000F7439" w:rsidRPr="002C0610" w:rsidRDefault="000F7439" w:rsidP="000567AB">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Türkiye Cumhuriyeti Dışişleri Bakanlığı. “Türkiye-Afrika İlişkileri”, http://www.mfa.gov.tr/turkiye-afrika-iliskileri.tr.mfa</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27.10.2017.</w:t>
      </w:r>
    </w:p>
    <w:p w:rsidR="000F7439" w:rsidRPr="002C0610" w:rsidRDefault="000F7439" w:rsidP="000567AB">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Türkiye Cumhuriyeti Dışişleri Bakanlığı</w:t>
      </w:r>
      <w:r w:rsidR="00480820">
        <w:rPr>
          <w:rFonts w:ascii="Times New Roman" w:hAnsi="Times New Roman" w:cs="Times New Roman"/>
          <w:sz w:val="24"/>
          <w:szCs w:val="24"/>
        </w:rPr>
        <w:t>.</w:t>
      </w:r>
      <w:r w:rsidRPr="002C0610">
        <w:rPr>
          <w:rFonts w:ascii="Times New Roman" w:hAnsi="Times New Roman" w:cs="Times New Roman"/>
          <w:sz w:val="24"/>
          <w:szCs w:val="24"/>
        </w:rPr>
        <w:t xml:space="preserve"> “İkinci Türkiye-Afrika Ortaklık Zirvesi”, http://afrika.mfa.gov.tr/vize_proseduru.tr.mfa</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15.11.2017.</w:t>
      </w:r>
    </w:p>
    <w:p w:rsidR="000F7439" w:rsidRPr="002C0610" w:rsidRDefault="000F7439" w:rsidP="000567AB">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Türkiye İstatistik Kurumu</w:t>
      </w:r>
      <w:r w:rsidR="00480820">
        <w:rPr>
          <w:rFonts w:ascii="Times New Roman" w:hAnsi="Times New Roman" w:cs="Times New Roman"/>
          <w:sz w:val="24"/>
          <w:szCs w:val="24"/>
        </w:rPr>
        <w:t>.</w:t>
      </w:r>
      <w:r w:rsidRPr="002C0610">
        <w:rPr>
          <w:rFonts w:ascii="Times New Roman" w:hAnsi="Times New Roman" w:cs="Times New Roman"/>
          <w:sz w:val="24"/>
          <w:szCs w:val="24"/>
        </w:rPr>
        <w:t xml:space="preserve"> “Ülke Gruplarına Göre Dış Ticaret”, http://tuik.gov.tr/PreTablo.do?alt_id=1046</w:t>
      </w:r>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25.01.2017.</w:t>
      </w:r>
    </w:p>
    <w:p w:rsidR="000F7439" w:rsidRPr="000567AB" w:rsidRDefault="000F7439" w:rsidP="000567AB">
      <w:pPr>
        <w:pStyle w:val="DipnotMetni"/>
        <w:spacing w:after="120"/>
        <w:ind w:left="709" w:hanging="709"/>
        <w:jc w:val="both"/>
        <w:rPr>
          <w:rFonts w:ascii="Times New Roman" w:hAnsi="Times New Roman" w:cs="Times New Roman"/>
          <w:i/>
          <w:sz w:val="24"/>
          <w:szCs w:val="24"/>
        </w:rPr>
      </w:pPr>
      <w:r w:rsidRPr="002C0610">
        <w:rPr>
          <w:rFonts w:ascii="Times New Roman" w:hAnsi="Times New Roman" w:cs="Times New Roman"/>
          <w:sz w:val="24"/>
          <w:szCs w:val="24"/>
        </w:rPr>
        <w:t>United Nations</w:t>
      </w:r>
      <w:r w:rsidR="00480820">
        <w:rPr>
          <w:rFonts w:ascii="Times New Roman" w:hAnsi="Times New Roman" w:cs="Times New Roman"/>
          <w:sz w:val="24"/>
          <w:szCs w:val="24"/>
        </w:rPr>
        <w:t>.</w:t>
      </w:r>
      <w:r w:rsidRPr="002C0610">
        <w:rPr>
          <w:rFonts w:ascii="Times New Roman" w:hAnsi="Times New Roman" w:cs="Times New Roman"/>
          <w:sz w:val="24"/>
          <w:szCs w:val="24"/>
        </w:rPr>
        <w:t xml:space="preserve"> </w:t>
      </w:r>
      <w:proofErr w:type="spellStart"/>
      <w:r w:rsidRPr="002C0610">
        <w:rPr>
          <w:rFonts w:ascii="Times New Roman" w:hAnsi="Times New Roman" w:cs="Times New Roman"/>
          <w:i/>
          <w:sz w:val="24"/>
          <w:szCs w:val="24"/>
        </w:rPr>
        <w:t>Summary</w:t>
      </w:r>
      <w:proofErr w:type="spellEnd"/>
      <w:r w:rsidRPr="002C0610">
        <w:rPr>
          <w:rFonts w:ascii="Times New Roman" w:hAnsi="Times New Roman" w:cs="Times New Roman"/>
          <w:i/>
          <w:sz w:val="24"/>
          <w:szCs w:val="24"/>
        </w:rPr>
        <w:t xml:space="preserve"> of </w:t>
      </w:r>
      <w:proofErr w:type="spellStart"/>
      <w:r w:rsidRPr="002C0610">
        <w:rPr>
          <w:rFonts w:ascii="Times New Roman" w:hAnsi="Times New Roman" w:cs="Times New Roman"/>
          <w:i/>
          <w:sz w:val="24"/>
          <w:szCs w:val="24"/>
        </w:rPr>
        <w:t>Contributions</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to</w:t>
      </w:r>
      <w:proofErr w:type="spellEnd"/>
      <w:r w:rsidRPr="002C0610">
        <w:rPr>
          <w:rFonts w:ascii="Times New Roman" w:hAnsi="Times New Roman" w:cs="Times New Roman"/>
          <w:i/>
          <w:sz w:val="24"/>
          <w:szCs w:val="24"/>
        </w:rPr>
        <w:t xml:space="preserve"> UN </w:t>
      </w:r>
      <w:proofErr w:type="spellStart"/>
      <w:r w:rsidRPr="002C0610">
        <w:rPr>
          <w:rFonts w:ascii="Times New Roman" w:hAnsi="Times New Roman" w:cs="Times New Roman"/>
          <w:i/>
          <w:sz w:val="24"/>
          <w:szCs w:val="24"/>
        </w:rPr>
        <w:t>Peacekeeping</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by</w:t>
      </w:r>
      <w:proofErr w:type="spellEnd"/>
      <w:r w:rsidRPr="002C0610">
        <w:rPr>
          <w:rFonts w:ascii="Times New Roman" w:hAnsi="Times New Roman" w:cs="Times New Roman"/>
          <w:i/>
          <w:sz w:val="24"/>
          <w:szCs w:val="24"/>
        </w:rPr>
        <w:t xml:space="preserve"> Country, </w:t>
      </w:r>
      <w:proofErr w:type="spellStart"/>
      <w:r w:rsidRPr="002C0610">
        <w:rPr>
          <w:rFonts w:ascii="Times New Roman" w:hAnsi="Times New Roman" w:cs="Times New Roman"/>
          <w:i/>
          <w:sz w:val="24"/>
          <w:szCs w:val="24"/>
        </w:rPr>
        <w:t>Mission</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and</w:t>
      </w:r>
      <w:proofErr w:type="spellEnd"/>
      <w:r w:rsidRPr="002C0610">
        <w:rPr>
          <w:rFonts w:ascii="Times New Roman" w:hAnsi="Times New Roman" w:cs="Times New Roman"/>
          <w:i/>
          <w:sz w:val="24"/>
          <w:szCs w:val="24"/>
        </w:rPr>
        <w:t xml:space="preserve"> Post</w:t>
      </w:r>
      <w:r w:rsidR="0032182A" w:rsidRPr="002C0610">
        <w:rPr>
          <w:rFonts w:ascii="Times New Roman" w:hAnsi="Times New Roman" w:cs="Times New Roman"/>
          <w:sz w:val="24"/>
          <w:szCs w:val="24"/>
        </w:rPr>
        <w:t xml:space="preserve">, </w:t>
      </w:r>
      <w:r w:rsidRPr="002C0610">
        <w:rPr>
          <w:rFonts w:ascii="Times New Roman" w:hAnsi="Times New Roman" w:cs="Times New Roman"/>
          <w:sz w:val="24"/>
          <w:szCs w:val="24"/>
        </w:rPr>
        <w:t xml:space="preserve">31.05.2017, </w:t>
      </w:r>
      <w:hyperlink r:id="rId13" w:history="1">
        <w:r w:rsidR="00FC3FFA" w:rsidRPr="002C0610">
          <w:rPr>
            <w:rStyle w:val="Kpr"/>
            <w:rFonts w:ascii="Times New Roman" w:hAnsi="Times New Roman" w:cs="Times New Roman"/>
            <w:color w:val="auto"/>
            <w:sz w:val="24"/>
            <w:szCs w:val="24"/>
            <w:u w:val="none"/>
          </w:rPr>
          <w:t>http://www.un.org/en/peacekeeping/contributors/2015/may17_3.pdf</w:t>
        </w:r>
      </w:hyperlink>
      <w:r w:rsidR="00821F5F">
        <w:rPr>
          <w:rFonts w:ascii="Times New Roman" w:hAnsi="Times New Roman" w:cs="Times New Roman"/>
          <w:sz w:val="24"/>
          <w:szCs w:val="24"/>
        </w:rPr>
        <w:t>; erişim:</w:t>
      </w:r>
      <w:r w:rsidRPr="002C0610">
        <w:rPr>
          <w:rFonts w:ascii="Times New Roman" w:hAnsi="Times New Roman" w:cs="Times New Roman"/>
          <w:sz w:val="24"/>
          <w:szCs w:val="24"/>
        </w:rPr>
        <w:t xml:space="preserve"> 31.10.2017.</w:t>
      </w:r>
    </w:p>
    <w:p w:rsidR="0032182A" w:rsidRPr="000567AB" w:rsidRDefault="0032182A" w:rsidP="000567AB">
      <w:pPr>
        <w:autoSpaceDE w:val="0"/>
        <w:autoSpaceDN w:val="0"/>
        <w:adjustRightInd w:val="0"/>
        <w:spacing w:after="120" w:line="240" w:lineRule="auto"/>
        <w:ind w:left="709" w:hanging="709"/>
        <w:jc w:val="both"/>
        <w:rPr>
          <w:rFonts w:ascii="Times New Roman" w:hAnsi="Times New Roman" w:cs="Times New Roman"/>
          <w:i/>
          <w:sz w:val="24"/>
          <w:szCs w:val="24"/>
        </w:rPr>
      </w:pPr>
      <w:r w:rsidRPr="002C0610">
        <w:rPr>
          <w:rFonts w:ascii="Times New Roman" w:hAnsi="Times New Roman" w:cs="Times New Roman"/>
          <w:sz w:val="24"/>
          <w:szCs w:val="24"/>
        </w:rPr>
        <w:t xml:space="preserve">Ülman, </w:t>
      </w:r>
      <w:r w:rsidR="004547AE" w:rsidRPr="002C0610">
        <w:rPr>
          <w:rFonts w:ascii="Times New Roman" w:hAnsi="Times New Roman" w:cs="Times New Roman"/>
          <w:sz w:val="24"/>
          <w:szCs w:val="24"/>
        </w:rPr>
        <w:t>Halûk</w:t>
      </w:r>
      <w:r w:rsidR="00480820">
        <w:rPr>
          <w:rFonts w:ascii="Times New Roman" w:hAnsi="Times New Roman" w:cs="Times New Roman"/>
          <w:sz w:val="24"/>
          <w:szCs w:val="24"/>
        </w:rPr>
        <w:t>.</w:t>
      </w:r>
      <w:r w:rsidR="004547AE" w:rsidRPr="002C0610">
        <w:rPr>
          <w:rFonts w:ascii="Times New Roman" w:hAnsi="Times New Roman" w:cs="Times New Roman"/>
          <w:sz w:val="24"/>
          <w:szCs w:val="24"/>
        </w:rPr>
        <w:t xml:space="preserve"> </w:t>
      </w:r>
      <w:r w:rsidRPr="002C0610">
        <w:rPr>
          <w:rFonts w:ascii="Times New Roman" w:hAnsi="Times New Roman" w:cs="Times New Roman"/>
          <w:sz w:val="24"/>
          <w:szCs w:val="24"/>
        </w:rPr>
        <w:t xml:space="preserve">“Türk Dış Politikasına Yön Veren Etkenler (1923-1968)”, </w:t>
      </w:r>
      <w:r w:rsidRPr="002C0610">
        <w:rPr>
          <w:rFonts w:ascii="Times New Roman" w:hAnsi="Times New Roman" w:cs="Times New Roman"/>
          <w:i/>
          <w:sz w:val="24"/>
          <w:szCs w:val="24"/>
        </w:rPr>
        <w:t>Ankara Üniversitesi SBF Dergisi</w:t>
      </w:r>
      <w:r w:rsidRPr="002C0610">
        <w:rPr>
          <w:rFonts w:ascii="Times New Roman" w:hAnsi="Times New Roman" w:cs="Times New Roman"/>
          <w:sz w:val="24"/>
          <w:szCs w:val="24"/>
        </w:rPr>
        <w:t>, 23 (3), 1968, s. 241-273.</w:t>
      </w:r>
    </w:p>
    <w:p w:rsidR="000F7439" w:rsidRPr="000567AB" w:rsidRDefault="000F7439" w:rsidP="000567AB">
      <w:pPr>
        <w:pStyle w:val="DipnotMetni"/>
        <w:spacing w:after="120"/>
        <w:ind w:left="709" w:hanging="709"/>
        <w:jc w:val="both"/>
        <w:rPr>
          <w:rFonts w:ascii="Times New Roman" w:hAnsi="Times New Roman" w:cs="Times New Roman"/>
          <w:i/>
          <w:sz w:val="24"/>
          <w:szCs w:val="24"/>
        </w:rPr>
      </w:pPr>
      <w:proofErr w:type="spellStart"/>
      <w:r w:rsidRPr="002C0610">
        <w:rPr>
          <w:rFonts w:ascii="Times New Roman" w:hAnsi="Times New Roman" w:cs="Times New Roman"/>
          <w:sz w:val="24"/>
          <w:szCs w:val="24"/>
        </w:rPr>
        <w:t>Wheeler</w:t>
      </w:r>
      <w:proofErr w:type="spellEnd"/>
      <w:r w:rsidRPr="002C0610">
        <w:rPr>
          <w:rFonts w:ascii="Times New Roman" w:hAnsi="Times New Roman" w:cs="Times New Roman"/>
          <w:sz w:val="24"/>
          <w:szCs w:val="24"/>
        </w:rPr>
        <w:t xml:space="preserve">, </w:t>
      </w:r>
      <w:proofErr w:type="spellStart"/>
      <w:r w:rsidRPr="002C0610">
        <w:rPr>
          <w:rFonts w:ascii="Times New Roman" w:hAnsi="Times New Roman" w:cs="Times New Roman"/>
          <w:sz w:val="24"/>
          <w:szCs w:val="24"/>
        </w:rPr>
        <w:t>Tom</w:t>
      </w:r>
      <w:proofErr w:type="spellEnd"/>
      <w:r w:rsidRPr="002C0610">
        <w:rPr>
          <w:rFonts w:ascii="Times New Roman" w:hAnsi="Times New Roman" w:cs="Times New Roman"/>
          <w:sz w:val="24"/>
          <w:szCs w:val="24"/>
        </w:rPr>
        <w:t xml:space="preserve">. “Ankara to Africa: Turkey's outreach since 2005”, </w:t>
      </w:r>
      <w:r w:rsidRPr="002C0610">
        <w:rPr>
          <w:rFonts w:ascii="Times New Roman" w:hAnsi="Times New Roman" w:cs="Times New Roman"/>
          <w:i/>
          <w:sz w:val="24"/>
          <w:szCs w:val="24"/>
        </w:rPr>
        <w:t xml:space="preserve">South </w:t>
      </w:r>
      <w:proofErr w:type="spellStart"/>
      <w:r w:rsidRPr="002C0610">
        <w:rPr>
          <w:rFonts w:ascii="Times New Roman" w:hAnsi="Times New Roman" w:cs="Times New Roman"/>
          <w:i/>
          <w:sz w:val="24"/>
          <w:szCs w:val="24"/>
        </w:rPr>
        <w:t>African</w:t>
      </w:r>
      <w:proofErr w:type="spellEnd"/>
      <w:r w:rsidRPr="002C0610">
        <w:rPr>
          <w:rFonts w:ascii="Times New Roman" w:hAnsi="Times New Roman" w:cs="Times New Roman"/>
          <w:i/>
          <w:sz w:val="24"/>
          <w:szCs w:val="24"/>
        </w:rPr>
        <w:t xml:space="preserve"> </w:t>
      </w:r>
      <w:proofErr w:type="spellStart"/>
      <w:r w:rsidRPr="002C0610">
        <w:rPr>
          <w:rFonts w:ascii="Times New Roman" w:hAnsi="Times New Roman" w:cs="Times New Roman"/>
          <w:i/>
          <w:sz w:val="24"/>
          <w:szCs w:val="24"/>
        </w:rPr>
        <w:t>Journal</w:t>
      </w:r>
      <w:proofErr w:type="spellEnd"/>
      <w:r w:rsidRPr="002C0610">
        <w:rPr>
          <w:rFonts w:ascii="Times New Roman" w:hAnsi="Times New Roman" w:cs="Times New Roman"/>
          <w:i/>
          <w:sz w:val="24"/>
          <w:szCs w:val="24"/>
        </w:rPr>
        <w:t xml:space="preserve"> of International </w:t>
      </w:r>
      <w:proofErr w:type="spellStart"/>
      <w:r w:rsidRPr="002C0610">
        <w:rPr>
          <w:rFonts w:ascii="Times New Roman" w:hAnsi="Times New Roman" w:cs="Times New Roman"/>
          <w:i/>
          <w:sz w:val="24"/>
          <w:szCs w:val="24"/>
        </w:rPr>
        <w:t>Affairs</w:t>
      </w:r>
      <w:proofErr w:type="spellEnd"/>
      <w:r w:rsidRPr="002C0610">
        <w:rPr>
          <w:rFonts w:ascii="Times New Roman" w:hAnsi="Times New Roman" w:cs="Times New Roman"/>
          <w:sz w:val="24"/>
          <w:szCs w:val="24"/>
        </w:rPr>
        <w:t>, 18 (1), 2011, pp. 43-62.</w:t>
      </w:r>
    </w:p>
    <w:p w:rsidR="000F7439" w:rsidRPr="002C0610" w:rsidRDefault="000F7439" w:rsidP="002C0610">
      <w:pPr>
        <w:pStyle w:val="DipnotMetni"/>
        <w:spacing w:after="120"/>
        <w:ind w:left="709" w:hanging="709"/>
        <w:jc w:val="both"/>
        <w:rPr>
          <w:rFonts w:ascii="Times New Roman" w:hAnsi="Times New Roman" w:cs="Times New Roman"/>
          <w:sz w:val="24"/>
          <w:szCs w:val="24"/>
        </w:rPr>
      </w:pPr>
      <w:r w:rsidRPr="002C0610">
        <w:rPr>
          <w:rFonts w:ascii="Times New Roman" w:hAnsi="Times New Roman" w:cs="Times New Roman"/>
          <w:sz w:val="24"/>
          <w:szCs w:val="24"/>
        </w:rPr>
        <w:t>Yeşiltaş, Murat ve Ali Balcı</w:t>
      </w:r>
      <w:r w:rsidR="00480820">
        <w:rPr>
          <w:rFonts w:ascii="Times New Roman" w:hAnsi="Times New Roman" w:cs="Times New Roman"/>
          <w:sz w:val="24"/>
          <w:szCs w:val="24"/>
        </w:rPr>
        <w:t>.</w:t>
      </w:r>
      <w:r w:rsidRPr="002C0610">
        <w:rPr>
          <w:rFonts w:ascii="Times New Roman" w:hAnsi="Times New Roman" w:cs="Times New Roman"/>
          <w:sz w:val="24"/>
          <w:szCs w:val="24"/>
        </w:rPr>
        <w:t xml:space="preserve"> “AK Parti Dönemi Türk Dış Politikası Sözlüğü: Kavramsal Bir Harita”, </w:t>
      </w:r>
      <w:r w:rsidRPr="002C0610">
        <w:rPr>
          <w:rFonts w:ascii="Times New Roman" w:hAnsi="Times New Roman" w:cs="Times New Roman"/>
          <w:i/>
          <w:sz w:val="24"/>
          <w:szCs w:val="24"/>
        </w:rPr>
        <w:t>Bilgi Dergisi</w:t>
      </w:r>
      <w:r w:rsidRPr="002C0610">
        <w:rPr>
          <w:rFonts w:ascii="Times New Roman" w:hAnsi="Times New Roman" w:cs="Times New Roman"/>
          <w:sz w:val="24"/>
          <w:szCs w:val="24"/>
        </w:rPr>
        <w:t>, 23, Kış 2011, s. 9-34.</w:t>
      </w:r>
    </w:p>
    <w:p w:rsidR="000F7439" w:rsidRPr="002C0610" w:rsidRDefault="000F7439" w:rsidP="002C0610">
      <w:pPr>
        <w:spacing w:after="120" w:line="240" w:lineRule="auto"/>
        <w:ind w:left="709" w:hanging="709"/>
        <w:jc w:val="both"/>
        <w:rPr>
          <w:rFonts w:ascii="Times New Roman" w:hAnsi="Times New Roman" w:cs="Times New Roman"/>
          <w:sz w:val="24"/>
          <w:szCs w:val="24"/>
        </w:rPr>
      </w:pPr>
    </w:p>
    <w:sectPr w:rsidR="000F7439" w:rsidRPr="002C06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210" w:rsidRDefault="00726210" w:rsidP="009F4765">
      <w:pPr>
        <w:spacing w:after="0" w:line="240" w:lineRule="auto"/>
      </w:pPr>
      <w:r>
        <w:separator/>
      </w:r>
    </w:p>
  </w:endnote>
  <w:endnote w:type="continuationSeparator" w:id="0">
    <w:p w:rsidR="00726210" w:rsidRDefault="00726210" w:rsidP="009F4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Arial"/>
    <w:panose1 w:val="00000000000000000000"/>
    <w:charset w:val="A2"/>
    <w:family w:val="swiss"/>
    <w:notTrueType/>
    <w:pitch w:val="default"/>
    <w:sig w:usb0="00000001" w:usb1="00000000" w:usb2="00000000" w:usb3="00000000" w:csb0="00000011"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210" w:rsidRDefault="00726210" w:rsidP="009F4765">
      <w:pPr>
        <w:spacing w:after="0" w:line="240" w:lineRule="auto"/>
      </w:pPr>
      <w:r>
        <w:separator/>
      </w:r>
    </w:p>
  </w:footnote>
  <w:footnote w:type="continuationSeparator" w:id="0">
    <w:p w:rsidR="00726210" w:rsidRDefault="00726210" w:rsidP="009F4765">
      <w:pPr>
        <w:spacing w:after="0" w:line="240" w:lineRule="auto"/>
      </w:pPr>
      <w:r>
        <w:continuationSeparator/>
      </w:r>
    </w:p>
  </w:footnote>
  <w:footnote w:id="1">
    <w:p w:rsidR="00251157" w:rsidRPr="00251157" w:rsidRDefault="00251157" w:rsidP="002C0610">
      <w:pPr>
        <w:spacing w:after="120" w:line="240" w:lineRule="auto"/>
        <w:ind w:left="284" w:hanging="284"/>
        <w:rPr>
          <w:rFonts w:ascii="Times New Roman" w:hAnsi="Times New Roman" w:cs="Times New Roman"/>
          <w:sz w:val="20"/>
          <w:szCs w:val="20"/>
        </w:rPr>
      </w:pPr>
      <w:r w:rsidRPr="00251157">
        <w:rPr>
          <w:rStyle w:val="DipnotBavurusu"/>
          <w:rFonts w:ascii="Times New Roman" w:hAnsi="Times New Roman" w:cs="Times New Roman"/>
          <w:sz w:val="20"/>
          <w:szCs w:val="20"/>
        </w:rPr>
        <w:footnoteRef/>
      </w:r>
      <w:r w:rsidRPr="00251157">
        <w:rPr>
          <w:rFonts w:ascii="Times New Roman" w:hAnsi="Times New Roman" w:cs="Times New Roman"/>
          <w:sz w:val="20"/>
          <w:szCs w:val="20"/>
        </w:rPr>
        <w:t xml:space="preserve"> Doç. Dr</w:t>
      </w:r>
      <w:proofErr w:type="gramStart"/>
      <w:r w:rsidRPr="00251157">
        <w:rPr>
          <w:rFonts w:ascii="Times New Roman" w:hAnsi="Times New Roman" w:cs="Times New Roman"/>
          <w:sz w:val="20"/>
          <w:szCs w:val="20"/>
        </w:rPr>
        <w:t>.;</w:t>
      </w:r>
      <w:proofErr w:type="gramEnd"/>
      <w:r w:rsidRPr="00251157">
        <w:rPr>
          <w:rFonts w:ascii="Times New Roman" w:hAnsi="Times New Roman" w:cs="Times New Roman"/>
          <w:sz w:val="20"/>
          <w:szCs w:val="20"/>
        </w:rPr>
        <w:t xml:space="preserve"> </w:t>
      </w:r>
      <w:proofErr w:type="spellStart"/>
      <w:r w:rsidRPr="00251157">
        <w:rPr>
          <w:rFonts w:ascii="Times New Roman" w:hAnsi="Times New Roman" w:cs="Times New Roman"/>
          <w:sz w:val="20"/>
          <w:szCs w:val="20"/>
        </w:rPr>
        <w:t>Lefke</w:t>
      </w:r>
      <w:proofErr w:type="spellEnd"/>
      <w:r w:rsidRPr="00251157">
        <w:rPr>
          <w:rFonts w:ascii="Times New Roman" w:hAnsi="Times New Roman" w:cs="Times New Roman"/>
          <w:sz w:val="20"/>
          <w:szCs w:val="20"/>
        </w:rPr>
        <w:t xml:space="preserve"> Avrupa Üniversitesi, İktisadi ve İdari Bilimler Fakültesi, Uluslararası İlişkiler Bölümü; eogurlu@eul.edu.tr</w:t>
      </w:r>
    </w:p>
  </w:footnote>
  <w:footnote w:id="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Ali Balcı, </w:t>
      </w:r>
      <w:r w:rsidRPr="00251157">
        <w:rPr>
          <w:rFonts w:ascii="Times New Roman" w:hAnsi="Times New Roman" w:cs="Times New Roman"/>
          <w:i/>
        </w:rPr>
        <w:t xml:space="preserve">Türkiye Dış Politikası: İlkeler, Aktörler, Uygulamalar, </w:t>
      </w:r>
      <w:r w:rsidRPr="00251157">
        <w:rPr>
          <w:rFonts w:ascii="Times New Roman" w:hAnsi="Times New Roman" w:cs="Times New Roman"/>
        </w:rPr>
        <w:t>Etkileşim Yayınları, İstanbul, 2013, s. 27.</w:t>
      </w:r>
    </w:p>
  </w:footnote>
  <w:footnote w:id="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Faruk Sönmezoğlu, </w:t>
      </w:r>
      <w:r w:rsidRPr="00251157">
        <w:rPr>
          <w:rFonts w:ascii="Times New Roman" w:hAnsi="Times New Roman" w:cs="Times New Roman"/>
          <w:i/>
        </w:rPr>
        <w:t>İki Savaş Sırası ve Arasında Türk Dış Politikası</w:t>
      </w:r>
      <w:r w:rsidRPr="00251157">
        <w:rPr>
          <w:rFonts w:ascii="Times New Roman" w:hAnsi="Times New Roman" w:cs="Times New Roman"/>
        </w:rPr>
        <w:t>, Der Yayınları, İstanbul, 2011, s. 258.</w:t>
      </w:r>
    </w:p>
  </w:footnote>
  <w:footnote w:id="4">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1948’de Avrupa Ekonomik İşbirliği Örgütü kurucu üyesi olurken 1949 yılında Avrupa Konseyi’ne, 1952 yılında NATO’ya üye olarak siyasi ve güvenlik ittifakını kurumsallaştırmıştır. 1963’te Avrupa Ekonomik topluluğu ile imzaladığı Ankara Anlaşması ile Topluluğa/Birliğe üye olma yolunda ilk adımı atmıştır.</w:t>
      </w:r>
    </w:p>
  </w:footnote>
  <w:footnote w:id="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Kemal H. Karpat,</w:t>
      </w:r>
      <w:r w:rsidRPr="00251157">
        <w:rPr>
          <w:rFonts w:ascii="Times New Roman" w:hAnsi="Times New Roman" w:cs="Times New Roman"/>
          <w:i/>
        </w:rPr>
        <w:t xml:space="preserve"> Türk Dış Politikası Tarihi</w:t>
      </w:r>
      <w:r w:rsidRPr="00251157">
        <w:rPr>
          <w:rFonts w:ascii="Times New Roman" w:hAnsi="Times New Roman" w:cs="Times New Roman"/>
        </w:rPr>
        <w:t xml:space="preserve">, </w:t>
      </w:r>
      <w:proofErr w:type="spellStart"/>
      <w:r w:rsidRPr="00251157">
        <w:rPr>
          <w:rFonts w:ascii="Times New Roman" w:hAnsi="Times New Roman" w:cs="Times New Roman"/>
        </w:rPr>
        <w:t>Timaş</w:t>
      </w:r>
      <w:proofErr w:type="spellEnd"/>
      <w:r w:rsidRPr="00251157">
        <w:rPr>
          <w:rFonts w:ascii="Times New Roman" w:hAnsi="Times New Roman" w:cs="Times New Roman"/>
        </w:rPr>
        <w:t xml:space="preserve"> Yayınları, İstanbul, 2012, s. 162.</w:t>
      </w:r>
    </w:p>
  </w:footnote>
  <w:footnote w:id="6">
    <w:p w:rsidR="006F2C6B" w:rsidRPr="00251157" w:rsidRDefault="006F2C6B" w:rsidP="002C0610">
      <w:pPr>
        <w:autoSpaceDE w:val="0"/>
        <w:autoSpaceDN w:val="0"/>
        <w:adjustRightInd w:val="0"/>
        <w:spacing w:after="120" w:line="240" w:lineRule="auto"/>
        <w:ind w:left="284" w:hanging="284"/>
        <w:jc w:val="both"/>
        <w:rPr>
          <w:rFonts w:ascii="Times New Roman" w:hAnsi="Times New Roman" w:cs="Times New Roman"/>
          <w:sz w:val="20"/>
          <w:szCs w:val="20"/>
        </w:rPr>
      </w:pPr>
      <w:r w:rsidRPr="00251157">
        <w:rPr>
          <w:rStyle w:val="DipnotBavurusu"/>
          <w:rFonts w:ascii="Times New Roman" w:hAnsi="Times New Roman" w:cs="Times New Roman"/>
          <w:sz w:val="20"/>
          <w:szCs w:val="20"/>
        </w:rPr>
        <w:footnoteRef/>
      </w:r>
      <w:r w:rsidRPr="00251157">
        <w:rPr>
          <w:rFonts w:ascii="Times New Roman" w:hAnsi="Times New Roman" w:cs="Times New Roman"/>
          <w:sz w:val="20"/>
          <w:szCs w:val="20"/>
        </w:rPr>
        <w:t xml:space="preserve"> Türk dış politikasındaki çok taraflılık ilkesinin ilk izleri Cumhuriyet’in kurulmasıyla birlikte Mustafa Kemal Atatürk tarafından uygulanan dış politikada gözlenmektedir. Bu kapsamda,  Atatürk, ekonomik,  siyasal ve toplumsal düzenleri çok farklı olan ülkelerle dostluklar kurabilmiş ve barış içinde bir arada yaşayabilmenin örneklerini vermiştir. Türkiye, hem Milletler Cemiyeti’ne katılmış; Balkan, </w:t>
      </w:r>
      <w:proofErr w:type="spellStart"/>
      <w:r w:rsidRPr="00251157">
        <w:rPr>
          <w:rFonts w:ascii="Times New Roman" w:hAnsi="Times New Roman" w:cs="Times New Roman"/>
          <w:sz w:val="20"/>
          <w:szCs w:val="20"/>
        </w:rPr>
        <w:t>Sadabad</w:t>
      </w:r>
      <w:proofErr w:type="spellEnd"/>
      <w:r w:rsidRPr="00251157">
        <w:rPr>
          <w:rFonts w:ascii="Times New Roman" w:hAnsi="Times New Roman" w:cs="Times New Roman"/>
          <w:sz w:val="20"/>
          <w:szCs w:val="20"/>
        </w:rPr>
        <w:t xml:space="preserve"> ve Akdeniz Paktları gibi oluşumların hayata geçirilmesi için aktif rol oynamış; Bulgaristan, Sovyetler Birliği ve İran’la dostluk ve iyi komşuluk anlaşmaları imzalamış; aynı zamanda Batı ile de karşılıklı güven ve işbirliği ilkelerinden taviz vermemiştir. Bu dönemle ilgili ayrıntılı bilgi için bkz. Halûk Ülman, “Türk Dış Politikasına Yön Veren Etkenler (1923-1968)”, </w:t>
      </w:r>
      <w:r w:rsidRPr="00251157">
        <w:rPr>
          <w:rFonts w:ascii="Times New Roman" w:hAnsi="Times New Roman" w:cs="Times New Roman"/>
          <w:i/>
          <w:sz w:val="20"/>
          <w:szCs w:val="20"/>
        </w:rPr>
        <w:t>Ankara Üniversitesi SBF Dergisi</w:t>
      </w:r>
      <w:r w:rsidRPr="00251157">
        <w:rPr>
          <w:rFonts w:ascii="Times New Roman" w:hAnsi="Times New Roman" w:cs="Times New Roman"/>
          <w:sz w:val="20"/>
          <w:szCs w:val="20"/>
        </w:rPr>
        <w:t>, 23 (3), 1968, s. 241-273.</w:t>
      </w:r>
    </w:p>
  </w:footnote>
  <w:footnote w:id="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Baskın </w:t>
      </w:r>
      <w:proofErr w:type="spellStart"/>
      <w:r w:rsidRPr="00251157">
        <w:rPr>
          <w:rFonts w:ascii="Times New Roman" w:hAnsi="Times New Roman" w:cs="Times New Roman"/>
        </w:rPr>
        <w:t>Oran,“Dönemin</w:t>
      </w:r>
      <w:proofErr w:type="spellEnd"/>
      <w:r w:rsidRPr="00251157">
        <w:rPr>
          <w:rFonts w:ascii="Times New Roman" w:hAnsi="Times New Roman" w:cs="Times New Roman"/>
        </w:rPr>
        <w:t xml:space="preserve"> Bilançosu”, ed. Baskın Oran, </w:t>
      </w:r>
      <w:r w:rsidRPr="00251157">
        <w:rPr>
          <w:rFonts w:ascii="Times New Roman" w:hAnsi="Times New Roman" w:cs="Times New Roman"/>
          <w:i/>
        </w:rPr>
        <w:t>Türk Dış Politikası: Kurtuluş Savaşı’ndan Bugüne Olgular, Belgeler, Yorumlar, Cilt I: 1919 - 1980</w:t>
      </w:r>
      <w:r w:rsidRPr="00251157">
        <w:rPr>
          <w:rFonts w:ascii="Times New Roman" w:hAnsi="Times New Roman" w:cs="Times New Roman"/>
        </w:rPr>
        <w:t>, İletişim Yayınları, İstanbul, 2013, s. 673-679.</w:t>
      </w:r>
    </w:p>
  </w:footnote>
  <w:footnote w:id="8">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Mehmet </w:t>
      </w:r>
      <w:proofErr w:type="spellStart"/>
      <w:r w:rsidRPr="00251157">
        <w:rPr>
          <w:rFonts w:ascii="Times New Roman" w:hAnsi="Times New Roman" w:cs="Times New Roman"/>
        </w:rPr>
        <w:t>Gönlübol</w:t>
      </w:r>
      <w:proofErr w:type="spellEnd"/>
      <w:r w:rsidRPr="00251157">
        <w:rPr>
          <w:rFonts w:ascii="Times New Roman" w:hAnsi="Times New Roman" w:cs="Times New Roman"/>
        </w:rPr>
        <w:t xml:space="preserve">, </w:t>
      </w:r>
      <w:r w:rsidRPr="00251157">
        <w:rPr>
          <w:rFonts w:ascii="Times New Roman" w:hAnsi="Times New Roman" w:cs="Times New Roman"/>
          <w:i/>
        </w:rPr>
        <w:t>Olaylarla Türk Dış Politikası</w:t>
      </w:r>
      <w:r w:rsidRPr="00251157">
        <w:rPr>
          <w:rFonts w:ascii="Times New Roman" w:hAnsi="Times New Roman" w:cs="Times New Roman"/>
        </w:rPr>
        <w:t>, 9. Baskı, Siyasal Kitabevi, Ankara, 1996, s. 629.</w:t>
      </w:r>
    </w:p>
  </w:footnote>
  <w:footnote w:id="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Murat Yeşiltaş ve Ali Balcı, “AK Parti Dönemi Türk Dış Politikası Sözlüğü: Kavramsal Bir Harita”, </w:t>
      </w:r>
      <w:r w:rsidRPr="00251157">
        <w:rPr>
          <w:rFonts w:ascii="Times New Roman" w:hAnsi="Times New Roman" w:cs="Times New Roman"/>
          <w:i/>
        </w:rPr>
        <w:t>Bilgi Dergisi</w:t>
      </w:r>
      <w:r w:rsidRPr="00251157">
        <w:rPr>
          <w:rFonts w:ascii="Times New Roman" w:hAnsi="Times New Roman" w:cs="Times New Roman"/>
        </w:rPr>
        <w:t>, 23, Kış 2011, s. 12.</w:t>
      </w:r>
    </w:p>
  </w:footnote>
  <w:footnote w:id="1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Ahmet Davutoğlu, </w:t>
      </w:r>
      <w:r w:rsidRPr="00251157">
        <w:rPr>
          <w:rFonts w:ascii="Times New Roman" w:hAnsi="Times New Roman" w:cs="Times New Roman"/>
          <w:i/>
        </w:rPr>
        <w:t>Stratejik Derinlik: Türkiye’nin Uluslararası Konumu,</w:t>
      </w:r>
      <w:r w:rsidRPr="00251157">
        <w:rPr>
          <w:rFonts w:ascii="Times New Roman" w:hAnsi="Times New Roman" w:cs="Times New Roman"/>
        </w:rPr>
        <w:t xml:space="preserve"> 1. b</w:t>
      </w:r>
      <w:proofErr w:type="gramStart"/>
      <w:r w:rsidRPr="00251157">
        <w:rPr>
          <w:rFonts w:ascii="Times New Roman" w:hAnsi="Times New Roman" w:cs="Times New Roman"/>
        </w:rPr>
        <w:t>.,</w:t>
      </w:r>
      <w:proofErr w:type="gramEnd"/>
      <w:r w:rsidRPr="00251157">
        <w:rPr>
          <w:rFonts w:ascii="Times New Roman" w:hAnsi="Times New Roman" w:cs="Times New Roman"/>
        </w:rPr>
        <w:t xml:space="preserve"> Küre Yayınları, İstanbul, 2001.</w:t>
      </w:r>
    </w:p>
  </w:footnote>
  <w:footnote w:id="1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Ahmet Davutoğlu,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Foreign</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Policy</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Vision</w:t>
      </w:r>
      <w:proofErr w:type="spellEnd"/>
      <w:r w:rsidRPr="00251157">
        <w:rPr>
          <w:rFonts w:ascii="Times New Roman" w:hAnsi="Times New Roman" w:cs="Times New Roman"/>
        </w:rPr>
        <w:t xml:space="preserve">: An </w:t>
      </w:r>
      <w:proofErr w:type="spellStart"/>
      <w:r w:rsidRPr="00251157">
        <w:rPr>
          <w:rFonts w:ascii="Times New Roman" w:hAnsi="Times New Roman" w:cs="Times New Roman"/>
        </w:rPr>
        <w:t>Assessment</w:t>
      </w:r>
      <w:proofErr w:type="spellEnd"/>
      <w:r w:rsidRPr="00251157">
        <w:rPr>
          <w:rFonts w:ascii="Times New Roman" w:hAnsi="Times New Roman" w:cs="Times New Roman"/>
        </w:rPr>
        <w:t xml:space="preserve"> of 2007”, </w:t>
      </w:r>
      <w:proofErr w:type="spellStart"/>
      <w:r w:rsidRPr="00251157">
        <w:rPr>
          <w:rFonts w:ascii="Times New Roman" w:hAnsi="Times New Roman" w:cs="Times New Roman"/>
          <w:i/>
        </w:rPr>
        <w:t>Insight</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Turkey</w:t>
      </w:r>
      <w:proofErr w:type="spellEnd"/>
      <w:r w:rsidRPr="00251157">
        <w:rPr>
          <w:rFonts w:ascii="Times New Roman" w:hAnsi="Times New Roman" w:cs="Times New Roman"/>
        </w:rPr>
        <w:t xml:space="preserve">, 10 (1), 2008, </w:t>
      </w:r>
      <w:proofErr w:type="spellStart"/>
      <w:r w:rsidRPr="00251157">
        <w:rPr>
          <w:rFonts w:ascii="Times New Roman" w:hAnsi="Times New Roman" w:cs="Times New Roman"/>
        </w:rPr>
        <w:t>pp</w:t>
      </w:r>
      <w:proofErr w:type="spellEnd"/>
      <w:r w:rsidRPr="00251157">
        <w:rPr>
          <w:rFonts w:ascii="Times New Roman" w:hAnsi="Times New Roman" w:cs="Times New Roman"/>
        </w:rPr>
        <w:t>. 78-79.</w:t>
      </w:r>
    </w:p>
  </w:footnote>
  <w:footnote w:id="1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Ahmet Davutoğlu, </w:t>
      </w:r>
      <w:r w:rsidRPr="00251157">
        <w:rPr>
          <w:rFonts w:ascii="Times New Roman" w:hAnsi="Times New Roman" w:cs="Times New Roman"/>
          <w:i/>
        </w:rPr>
        <w:t>Stratejik Derinlik: Türkiye’nin Uluslararası Konumu, s. 207.</w:t>
      </w:r>
    </w:p>
  </w:footnote>
  <w:footnote w:id="1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Ziya </w:t>
      </w:r>
      <w:proofErr w:type="spellStart"/>
      <w:r w:rsidRPr="00251157">
        <w:rPr>
          <w:rFonts w:ascii="Times New Roman" w:hAnsi="Times New Roman" w:cs="Times New Roman"/>
        </w:rPr>
        <w:t>Öniş</w:t>
      </w:r>
      <w:proofErr w:type="spellEnd"/>
      <w:r w:rsidRPr="00251157">
        <w:rPr>
          <w:rFonts w:ascii="Times New Roman" w:hAnsi="Times New Roman" w:cs="Times New Roman"/>
        </w:rPr>
        <w:t>, “</w:t>
      </w:r>
      <w:proofErr w:type="spellStart"/>
      <w:r w:rsidRPr="00251157">
        <w:rPr>
          <w:rFonts w:ascii="Times New Roman" w:hAnsi="Times New Roman" w:cs="Times New Roman"/>
        </w:rPr>
        <w:t>Multiple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Faces</w:t>
      </w:r>
      <w:proofErr w:type="spellEnd"/>
      <w:r w:rsidRPr="00251157">
        <w:rPr>
          <w:rFonts w:ascii="Times New Roman" w:hAnsi="Times New Roman" w:cs="Times New Roman"/>
        </w:rPr>
        <w:t xml:space="preserve"> of </w:t>
      </w:r>
      <w:proofErr w:type="spellStart"/>
      <w:r w:rsidRPr="00251157">
        <w:rPr>
          <w:rFonts w:ascii="Times New Roman" w:hAnsi="Times New Roman" w:cs="Times New Roman"/>
        </w:rPr>
        <w:t>the</w:t>
      </w:r>
      <w:proofErr w:type="spellEnd"/>
      <w:r w:rsidRPr="00251157">
        <w:rPr>
          <w:rFonts w:ascii="Times New Roman" w:hAnsi="Times New Roman" w:cs="Times New Roman"/>
        </w:rPr>
        <w:t xml:space="preserve"> New </w:t>
      </w:r>
      <w:proofErr w:type="spellStart"/>
      <w:r w:rsidRPr="00251157">
        <w:rPr>
          <w:rFonts w:ascii="Times New Roman" w:hAnsi="Times New Roman" w:cs="Times New Roman"/>
        </w:rPr>
        <w:t>Turkish</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Foreign</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Pol</w:t>
      </w:r>
      <w:r w:rsidR="000F0352">
        <w:rPr>
          <w:rFonts w:ascii="Times New Roman" w:hAnsi="Times New Roman" w:cs="Times New Roman"/>
        </w:rPr>
        <w:t>icy</w:t>
      </w:r>
      <w:proofErr w:type="spellEnd"/>
      <w:r w:rsidR="000F0352">
        <w:rPr>
          <w:rFonts w:ascii="Times New Roman" w:hAnsi="Times New Roman" w:cs="Times New Roman"/>
        </w:rPr>
        <w:t xml:space="preserve">: </w:t>
      </w:r>
      <w:proofErr w:type="spellStart"/>
      <w:r w:rsidR="000F0352">
        <w:rPr>
          <w:rFonts w:ascii="Times New Roman" w:hAnsi="Times New Roman" w:cs="Times New Roman"/>
        </w:rPr>
        <w:t>Underlying</w:t>
      </w:r>
      <w:proofErr w:type="spellEnd"/>
      <w:r w:rsidR="000F0352">
        <w:rPr>
          <w:rFonts w:ascii="Times New Roman" w:hAnsi="Times New Roman" w:cs="Times New Roman"/>
        </w:rPr>
        <w:t xml:space="preserve"> Dynamics </w:t>
      </w:r>
      <w:proofErr w:type="spellStart"/>
      <w:r w:rsidR="000F0352">
        <w:rPr>
          <w:rFonts w:ascii="Times New Roman" w:hAnsi="Times New Roman" w:cs="Times New Roman"/>
        </w:rPr>
        <w:t>and</w:t>
      </w:r>
      <w:proofErr w:type="spellEnd"/>
      <w:r w:rsidR="000F0352">
        <w:rPr>
          <w:rFonts w:ascii="Times New Roman" w:hAnsi="Times New Roman" w:cs="Times New Roman"/>
        </w:rPr>
        <w:t xml:space="preserve"> a </w:t>
      </w:r>
      <w:proofErr w:type="spellStart"/>
      <w:r w:rsidRPr="00251157">
        <w:rPr>
          <w:rFonts w:ascii="Times New Roman" w:hAnsi="Times New Roman" w:cs="Times New Roman"/>
        </w:rPr>
        <w:t>Critique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i/>
        </w:rPr>
        <w:t>Insight</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Turkey</w:t>
      </w:r>
      <w:proofErr w:type="spellEnd"/>
      <w:r w:rsidRPr="00251157">
        <w:rPr>
          <w:rFonts w:ascii="Times New Roman" w:hAnsi="Times New Roman" w:cs="Times New Roman"/>
        </w:rPr>
        <w:t>, 13 (1), 2011, p. 49.</w:t>
      </w:r>
    </w:p>
  </w:footnote>
  <w:footnote w:id="14">
    <w:p w:rsidR="006F2C6B" w:rsidRPr="00251157" w:rsidRDefault="006F2C6B" w:rsidP="002C0610">
      <w:pPr>
        <w:autoSpaceDE w:val="0"/>
        <w:autoSpaceDN w:val="0"/>
        <w:adjustRightInd w:val="0"/>
        <w:spacing w:after="120" w:line="240" w:lineRule="auto"/>
        <w:ind w:left="284" w:hanging="284"/>
        <w:jc w:val="both"/>
        <w:rPr>
          <w:rFonts w:ascii="Times New Roman" w:hAnsi="Times New Roman" w:cs="Times New Roman"/>
          <w:sz w:val="20"/>
          <w:szCs w:val="20"/>
        </w:rPr>
      </w:pPr>
      <w:r w:rsidRPr="00251157">
        <w:rPr>
          <w:rStyle w:val="DipnotBavurusu"/>
          <w:rFonts w:ascii="Times New Roman" w:hAnsi="Times New Roman" w:cs="Times New Roman"/>
          <w:sz w:val="20"/>
          <w:szCs w:val="20"/>
        </w:rPr>
        <w:footnoteRef/>
      </w:r>
      <w:r w:rsidRPr="00251157">
        <w:rPr>
          <w:rFonts w:ascii="Times New Roman" w:hAnsi="Times New Roman" w:cs="Times New Roman"/>
          <w:sz w:val="20"/>
          <w:szCs w:val="20"/>
        </w:rPr>
        <w:t xml:space="preserve"> Age</w:t>
      </w:r>
      <w:proofErr w:type="gramStart"/>
      <w:r w:rsidRPr="00251157">
        <w:rPr>
          <w:rFonts w:ascii="Times New Roman" w:hAnsi="Times New Roman" w:cs="Times New Roman"/>
          <w:sz w:val="20"/>
          <w:szCs w:val="20"/>
        </w:rPr>
        <w:t>.,</w:t>
      </w:r>
      <w:proofErr w:type="gramEnd"/>
      <w:r w:rsidRPr="00251157">
        <w:rPr>
          <w:rFonts w:ascii="Times New Roman" w:hAnsi="Times New Roman" w:cs="Times New Roman"/>
          <w:sz w:val="20"/>
          <w:szCs w:val="20"/>
        </w:rPr>
        <w:t xml:space="preserve"> s. 56; Bülent Aras, “The Davutoğlu Era in Turkish Foreign Policy”, </w:t>
      </w:r>
      <w:r w:rsidRPr="00251157">
        <w:rPr>
          <w:rFonts w:ascii="Times New Roman" w:hAnsi="Times New Roman" w:cs="Times New Roman"/>
          <w:i/>
          <w:sz w:val="20"/>
          <w:szCs w:val="20"/>
        </w:rPr>
        <w:t>Insight Turkey</w:t>
      </w:r>
      <w:r w:rsidR="001149E1" w:rsidRPr="00251157">
        <w:rPr>
          <w:rFonts w:ascii="Times New Roman" w:hAnsi="Times New Roman" w:cs="Times New Roman"/>
          <w:sz w:val="20"/>
          <w:szCs w:val="20"/>
        </w:rPr>
        <w:t>, 33 (3), 2009, p. 155. Türkiye’nin özellikle Orta Doğu ve Kuzey Afrika bölgelerine yönelik dış politika girişimlerinde sivil toplum kuruluşları ve iş dünyası temsilcilerinin rolü ile ilgili ayrıntılı bilgi için bkz. Kemal Kirişçi, “The Transformation of Turkish Foreign Policy</w:t>
      </w:r>
      <w:r w:rsidR="004D6255" w:rsidRPr="00251157">
        <w:rPr>
          <w:rFonts w:ascii="Times New Roman" w:hAnsi="Times New Roman" w:cs="Times New Roman"/>
          <w:sz w:val="20"/>
          <w:szCs w:val="20"/>
        </w:rPr>
        <w:t>: The Rise of the Trading State</w:t>
      </w:r>
      <w:r w:rsidR="001149E1" w:rsidRPr="00251157">
        <w:rPr>
          <w:rFonts w:ascii="Times New Roman" w:hAnsi="Times New Roman" w:cs="Times New Roman"/>
          <w:sz w:val="20"/>
          <w:szCs w:val="20"/>
        </w:rPr>
        <w:t xml:space="preserve">” </w:t>
      </w:r>
      <w:r w:rsidR="001149E1" w:rsidRPr="00251157">
        <w:rPr>
          <w:rFonts w:ascii="Times New Roman" w:hAnsi="Times New Roman" w:cs="Times New Roman"/>
          <w:i/>
          <w:iCs/>
          <w:sz w:val="20"/>
          <w:szCs w:val="20"/>
        </w:rPr>
        <w:t>New Perspectives on Turkey</w:t>
      </w:r>
      <w:r w:rsidR="001149E1" w:rsidRPr="00251157">
        <w:rPr>
          <w:rFonts w:ascii="Times New Roman" w:hAnsi="Times New Roman" w:cs="Times New Roman"/>
          <w:sz w:val="20"/>
          <w:szCs w:val="20"/>
        </w:rPr>
        <w:t xml:space="preserve">, 40, </w:t>
      </w:r>
      <w:r w:rsidR="004D6255" w:rsidRPr="00251157">
        <w:rPr>
          <w:rFonts w:ascii="Times New Roman" w:hAnsi="Times New Roman" w:cs="Times New Roman"/>
          <w:sz w:val="20"/>
          <w:szCs w:val="20"/>
        </w:rPr>
        <w:t>Spring</w:t>
      </w:r>
      <w:r w:rsidR="001149E1" w:rsidRPr="00251157">
        <w:rPr>
          <w:rFonts w:ascii="Times New Roman" w:hAnsi="Times New Roman" w:cs="Times New Roman"/>
          <w:sz w:val="20"/>
          <w:szCs w:val="20"/>
        </w:rPr>
        <w:t xml:space="preserve"> 2009, pp. 29-57.</w:t>
      </w:r>
    </w:p>
  </w:footnote>
  <w:footnote w:id="1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Mevlüt</w:t>
      </w:r>
      <w:proofErr w:type="spellEnd"/>
      <w:r w:rsidRPr="00251157">
        <w:rPr>
          <w:rFonts w:ascii="Times New Roman" w:hAnsi="Times New Roman" w:cs="Times New Roman"/>
        </w:rPr>
        <w:t xml:space="preserve"> Çavuşoğlu, </w:t>
      </w:r>
      <w:r w:rsidRPr="00251157">
        <w:rPr>
          <w:rFonts w:ascii="Times New Roman" w:hAnsi="Times New Roman" w:cs="Times New Roman"/>
          <w:i/>
        </w:rPr>
        <w:t>2018 Yılına Girerken Girişimci ve İnsani Dış Politikamız</w:t>
      </w:r>
      <w:r w:rsidRPr="00251157">
        <w:rPr>
          <w:rFonts w:ascii="Times New Roman" w:hAnsi="Times New Roman" w:cs="Times New Roman"/>
        </w:rPr>
        <w:t>, 2018 Mali Yılı Bütçe Tasarısı Vesilesiyle TBMM Genel Kuruluna Sunum, http://www.mfa.gov.tr/site_media/html/2018-yilina-girerken-girisimci-ve-insani-dis-politikamiz.pdf, s. 126</w:t>
      </w:r>
      <w:r w:rsidR="00821F5F">
        <w:rPr>
          <w:rFonts w:ascii="Times New Roman" w:hAnsi="Times New Roman" w:cs="Times New Roman"/>
        </w:rPr>
        <w:t>; erişim:</w:t>
      </w:r>
      <w:r w:rsidRPr="00251157">
        <w:rPr>
          <w:rFonts w:ascii="Times New Roman" w:hAnsi="Times New Roman" w:cs="Times New Roman"/>
        </w:rPr>
        <w:t xml:space="preserve"> 09.02.2018.</w:t>
      </w:r>
    </w:p>
  </w:footnote>
  <w:footnote w:id="16">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Mürsel Bayram “Türk Dış Politikasının Dönüşüm Sürecinde Afrika”, ed. İdris Demir, </w:t>
      </w:r>
      <w:r w:rsidR="000F0352">
        <w:rPr>
          <w:rFonts w:ascii="Times New Roman" w:hAnsi="Times New Roman" w:cs="Times New Roman"/>
          <w:i/>
        </w:rPr>
        <w:t xml:space="preserve">Türkiye’nin Dış </w:t>
      </w:r>
      <w:r w:rsidRPr="00251157">
        <w:rPr>
          <w:rFonts w:ascii="Times New Roman" w:hAnsi="Times New Roman" w:cs="Times New Roman"/>
          <w:i/>
        </w:rPr>
        <w:t>Politikası: Yeni Eğilimleri, Yeni Yönelimleri, Yeni Yaklaşımları</w:t>
      </w:r>
      <w:r w:rsidRPr="00251157">
        <w:rPr>
          <w:rFonts w:ascii="Times New Roman" w:hAnsi="Times New Roman" w:cs="Times New Roman"/>
        </w:rPr>
        <w:t>, Dora Yayınları, 2014, s. 261.</w:t>
      </w:r>
    </w:p>
  </w:footnote>
  <w:footnote w:id="1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Mehmet Özkan, “</w:t>
      </w:r>
      <w:proofErr w:type="spellStart"/>
      <w:r w:rsidRPr="00251157">
        <w:rPr>
          <w:rFonts w:ascii="Times New Roman" w:hAnsi="Times New Roman" w:cs="Times New Roman"/>
        </w:rPr>
        <w:t>What</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Drives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Involvement</w:t>
      </w:r>
      <w:proofErr w:type="spellEnd"/>
      <w:r w:rsidRPr="00251157">
        <w:rPr>
          <w:rFonts w:ascii="Times New Roman" w:hAnsi="Times New Roman" w:cs="Times New Roman"/>
        </w:rPr>
        <w:t xml:space="preserve"> in </w:t>
      </w:r>
      <w:proofErr w:type="spellStart"/>
      <w:r w:rsidRPr="00251157">
        <w:rPr>
          <w:rFonts w:ascii="Times New Roman" w:hAnsi="Times New Roman" w:cs="Times New Roman"/>
        </w:rPr>
        <w:t>Africa</w:t>
      </w:r>
      <w:proofErr w:type="spellEnd"/>
      <w:r w:rsidRPr="00251157">
        <w:rPr>
          <w:rFonts w:ascii="Times New Roman" w:hAnsi="Times New Roman" w:cs="Times New Roman"/>
        </w:rPr>
        <w:t xml:space="preserve">?”, </w:t>
      </w:r>
      <w:proofErr w:type="spellStart"/>
      <w:r w:rsidR="000F0352">
        <w:rPr>
          <w:rFonts w:ascii="Times New Roman" w:hAnsi="Times New Roman" w:cs="Times New Roman"/>
          <w:i/>
        </w:rPr>
        <w:t>Review</w:t>
      </w:r>
      <w:proofErr w:type="spellEnd"/>
      <w:r w:rsidR="000F0352">
        <w:rPr>
          <w:rFonts w:ascii="Times New Roman" w:hAnsi="Times New Roman" w:cs="Times New Roman"/>
          <w:i/>
        </w:rPr>
        <w:t xml:space="preserve"> of </w:t>
      </w:r>
      <w:proofErr w:type="spellStart"/>
      <w:r w:rsidR="000F0352">
        <w:rPr>
          <w:rFonts w:ascii="Times New Roman" w:hAnsi="Times New Roman" w:cs="Times New Roman"/>
          <w:i/>
        </w:rPr>
        <w:t>African</w:t>
      </w:r>
      <w:proofErr w:type="spellEnd"/>
      <w:r w:rsidR="000F0352">
        <w:rPr>
          <w:rFonts w:ascii="Times New Roman" w:hAnsi="Times New Roman" w:cs="Times New Roman"/>
          <w:i/>
        </w:rPr>
        <w:t xml:space="preserve"> </w:t>
      </w:r>
      <w:proofErr w:type="spellStart"/>
      <w:r w:rsidR="000F0352">
        <w:rPr>
          <w:rFonts w:ascii="Times New Roman" w:hAnsi="Times New Roman" w:cs="Times New Roman"/>
          <w:i/>
        </w:rPr>
        <w:t>Political</w:t>
      </w:r>
      <w:proofErr w:type="spellEnd"/>
      <w:r w:rsidR="000F0352">
        <w:rPr>
          <w:rFonts w:ascii="Times New Roman" w:hAnsi="Times New Roman" w:cs="Times New Roman"/>
          <w:i/>
        </w:rPr>
        <w:t xml:space="preserve"> </w:t>
      </w:r>
      <w:proofErr w:type="spellStart"/>
      <w:r w:rsidRPr="00251157">
        <w:rPr>
          <w:rFonts w:ascii="Times New Roman" w:hAnsi="Times New Roman" w:cs="Times New Roman"/>
          <w:i/>
        </w:rPr>
        <w:t>Economy</w:t>
      </w:r>
      <w:proofErr w:type="spellEnd"/>
      <w:r w:rsidRPr="00251157">
        <w:rPr>
          <w:rFonts w:ascii="Times New Roman" w:hAnsi="Times New Roman" w:cs="Times New Roman"/>
        </w:rPr>
        <w:t xml:space="preserve">, 37 (126), </w:t>
      </w:r>
      <w:proofErr w:type="spellStart"/>
      <w:r w:rsidRPr="00251157">
        <w:rPr>
          <w:rFonts w:ascii="Times New Roman" w:hAnsi="Times New Roman" w:cs="Times New Roman"/>
        </w:rPr>
        <w:t>December</w:t>
      </w:r>
      <w:proofErr w:type="spellEnd"/>
      <w:r w:rsidRPr="00251157">
        <w:rPr>
          <w:rFonts w:ascii="Times New Roman" w:hAnsi="Times New Roman" w:cs="Times New Roman"/>
        </w:rPr>
        <w:t xml:space="preserve"> 2010, p. 535. </w:t>
      </w:r>
    </w:p>
  </w:footnote>
  <w:footnote w:id="18">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Soner Karagül ve İbrahim Arslan, “Türkiye’nin Afrika Açılım P</w:t>
      </w:r>
      <w:r w:rsidR="000F0352">
        <w:rPr>
          <w:rFonts w:ascii="Times New Roman" w:hAnsi="Times New Roman" w:cs="Times New Roman"/>
        </w:rPr>
        <w:t xml:space="preserve">olitikası: Tarihsel Arka Plan, </w:t>
      </w:r>
      <w:r w:rsidRPr="00251157">
        <w:rPr>
          <w:rFonts w:ascii="Times New Roman" w:hAnsi="Times New Roman" w:cs="Times New Roman"/>
        </w:rPr>
        <w:t xml:space="preserve">Stratejik Ortaklık ve Geleceği”, </w:t>
      </w:r>
      <w:r w:rsidRPr="00251157">
        <w:rPr>
          <w:rFonts w:ascii="Times New Roman" w:hAnsi="Times New Roman" w:cs="Times New Roman"/>
          <w:i/>
        </w:rPr>
        <w:t>Uluslararası Hukuk ve Politika</w:t>
      </w:r>
      <w:r w:rsidRPr="00251157">
        <w:rPr>
          <w:rFonts w:ascii="Times New Roman" w:hAnsi="Times New Roman" w:cs="Times New Roman"/>
        </w:rPr>
        <w:t>, 9 (35), 2013, s. 46.</w:t>
      </w:r>
    </w:p>
  </w:footnote>
  <w:footnote w:id="1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Elem E. Tepeciklioğlu, “Afrika Kıtasının Dünya Politikasında</w:t>
      </w:r>
      <w:r w:rsidR="000F0352">
        <w:rPr>
          <w:rFonts w:ascii="Times New Roman" w:hAnsi="Times New Roman" w:cs="Times New Roman"/>
        </w:rPr>
        <w:t xml:space="preserve"> Artan Önemi ve Türkiye-Afrika </w:t>
      </w:r>
      <w:r w:rsidRPr="00251157">
        <w:rPr>
          <w:rFonts w:ascii="Times New Roman" w:hAnsi="Times New Roman" w:cs="Times New Roman"/>
        </w:rPr>
        <w:t xml:space="preserve">İlişkileri”, </w:t>
      </w:r>
      <w:r w:rsidRPr="00251157">
        <w:rPr>
          <w:rFonts w:ascii="Times New Roman" w:hAnsi="Times New Roman" w:cs="Times New Roman"/>
          <w:i/>
        </w:rPr>
        <w:t>Ankara Üniversitesi Afrika Çalışmaları Dergisi</w:t>
      </w:r>
      <w:r w:rsidRPr="00251157">
        <w:rPr>
          <w:rFonts w:ascii="Times New Roman" w:hAnsi="Times New Roman" w:cs="Times New Roman"/>
        </w:rPr>
        <w:t>, 1 (2), 2012, s. 60.</w:t>
      </w:r>
    </w:p>
  </w:footnote>
  <w:footnote w:id="2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AfDP</w:t>
      </w:r>
      <w:proofErr w:type="spellEnd"/>
      <w:r w:rsidRPr="00251157">
        <w:rPr>
          <w:rFonts w:ascii="Times New Roman" w:hAnsi="Times New Roman" w:cs="Times New Roman"/>
        </w:rPr>
        <w:t xml:space="preserve">, OECD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UNDP, </w:t>
      </w:r>
      <w:proofErr w:type="spellStart"/>
      <w:r w:rsidRPr="00251157">
        <w:rPr>
          <w:rFonts w:ascii="Times New Roman" w:hAnsi="Times New Roman" w:cs="Times New Roman"/>
          <w:i/>
        </w:rPr>
        <w:t>African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Economic</w:t>
      </w:r>
      <w:proofErr w:type="spellEnd"/>
      <w:r w:rsidRPr="00251157">
        <w:rPr>
          <w:rFonts w:ascii="Times New Roman" w:hAnsi="Times New Roman" w:cs="Times New Roman"/>
          <w:i/>
        </w:rPr>
        <w:t xml:space="preserve"> Outlook</w:t>
      </w:r>
      <w:r w:rsidRPr="00251157">
        <w:rPr>
          <w:rFonts w:ascii="Times New Roman" w:hAnsi="Times New Roman" w:cs="Times New Roman"/>
        </w:rPr>
        <w:t>, OECD Publishing, Paris, 2017, p. 28, http://www.oecd-ilibrary.org/development/african-economic-outlook-2017_aeo-2017-en</w:t>
      </w:r>
      <w:r w:rsidR="00821F5F">
        <w:rPr>
          <w:rFonts w:ascii="Times New Roman" w:hAnsi="Times New Roman" w:cs="Times New Roman"/>
        </w:rPr>
        <w:t>; erişim:</w:t>
      </w:r>
      <w:r w:rsidRPr="00251157">
        <w:rPr>
          <w:rFonts w:ascii="Times New Roman" w:hAnsi="Times New Roman" w:cs="Times New Roman"/>
        </w:rPr>
        <w:t xml:space="preserve"> 05.02.2018.</w:t>
      </w:r>
    </w:p>
  </w:footnote>
  <w:footnote w:id="2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Özgecan</w:t>
      </w:r>
      <w:proofErr w:type="spellEnd"/>
      <w:r w:rsidRPr="00251157">
        <w:rPr>
          <w:rFonts w:ascii="Times New Roman" w:hAnsi="Times New Roman" w:cs="Times New Roman"/>
        </w:rPr>
        <w:t xml:space="preserve"> Şahin, “Türkiye’nin Afrika Açılımı”, 19.07.2010, www.bilgesam.org/incele/43/-</w:t>
      </w:r>
      <w:proofErr w:type="spellStart"/>
      <w:r w:rsidRPr="00251157">
        <w:rPr>
          <w:rFonts w:ascii="Times New Roman" w:hAnsi="Times New Roman" w:cs="Times New Roman"/>
        </w:rPr>
        <w:t>turkiye’nin</w:t>
      </w:r>
      <w:proofErr w:type="spellEnd"/>
      <w:r w:rsidRPr="00251157">
        <w:rPr>
          <w:rFonts w:ascii="Times New Roman" w:hAnsi="Times New Roman" w:cs="Times New Roman"/>
        </w:rPr>
        <w:t>-</w:t>
      </w:r>
      <w:proofErr w:type="spellStart"/>
      <w:r w:rsidRPr="00251157">
        <w:rPr>
          <w:rFonts w:ascii="Times New Roman" w:hAnsi="Times New Roman" w:cs="Times New Roman"/>
        </w:rPr>
        <w:t>afrika</w:t>
      </w:r>
      <w:proofErr w:type="spellEnd"/>
      <w:r w:rsidRPr="00251157">
        <w:rPr>
          <w:rFonts w:ascii="Times New Roman" w:hAnsi="Times New Roman" w:cs="Times New Roman"/>
        </w:rPr>
        <w:t>-acilimi</w:t>
      </w:r>
      <w:r w:rsidR="00821F5F">
        <w:rPr>
          <w:rFonts w:ascii="Times New Roman" w:hAnsi="Times New Roman" w:cs="Times New Roman"/>
        </w:rPr>
        <w:t>; erişim:</w:t>
      </w:r>
      <w:r w:rsidRPr="00251157">
        <w:rPr>
          <w:rFonts w:ascii="Times New Roman" w:hAnsi="Times New Roman" w:cs="Times New Roman"/>
        </w:rPr>
        <w:t xml:space="preserve"> 30.10.2017.</w:t>
      </w:r>
    </w:p>
  </w:footnote>
  <w:footnote w:id="2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Cumhuriyeti Dışişleri Bakanlığı, “Türkiye-Afrika İlişkileri”, http://www.mfa.gov.tr/turkiye-afrika-iliskileri.tr.mfa</w:t>
      </w:r>
      <w:r w:rsidR="00821F5F">
        <w:rPr>
          <w:rFonts w:ascii="Times New Roman" w:hAnsi="Times New Roman" w:cs="Times New Roman"/>
        </w:rPr>
        <w:t>; erişim:</w:t>
      </w:r>
      <w:r w:rsidRPr="00251157">
        <w:rPr>
          <w:rFonts w:ascii="Times New Roman" w:hAnsi="Times New Roman" w:cs="Times New Roman"/>
        </w:rPr>
        <w:t xml:space="preserve"> 27.10.2017.</w:t>
      </w:r>
    </w:p>
  </w:footnote>
  <w:footnote w:id="2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Talha Köse, “Türkiye’nin Kuzey Afrika ve Ortadoğu Bölgesindeki Gücü: Zorlayıcı Olmayan</w:t>
      </w:r>
      <w:r w:rsidR="000F0352">
        <w:rPr>
          <w:rFonts w:ascii="Times New Roman" w:hAnsi="Times New Roman" w:cs="Times New Roman"/>
        </w:rPr>
        <w:t xml:space="preserve"> </w:t>
      </w:r>
      <w:r w:rsidRPr="00251157">
        <w:rPr>
          <w:rFonts w:ascii="Times New Roman" w:hAnsi="Times New Roman" w:cs="Times New Roman"/>
        </w:rPr>
        <w:t xml:space="preserve">Gücün İmkân ve Sınırları”, </w:t>
      </w:r>
      <w:r w:rsidRPr="00251157">
        <w:rPr>
          <w:rFonts w:ascii="Times New Roman" w:hAnsi="Times New Roman" w:cs="Times New Roman"/>
          <w:i/>
        </w:rPr>
        <w:t>Uluslararası İlişkiler</w:t>
      </w:r>
      <w:r w:rsidRPr="00251157">
        <w:rPr>
          <w:rFonts w:ascii="Times New Roman" w:hAnsi="Times New Roman" w:cs="Times New Roman"/>
        </w:rPr>
        <w:t>, 11 (41), 2014, s. 30.</w:t>
      </w:r>
    </w:p>
  </w:footnote>
  <w:footnote w:id="24">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Joseph S. Nye, </w:t>
      </w:r>
      <w:r w:rsidRPr="00251157">
        <w:rPr>
          <w:rFonts w:ascii="Times New Roman" w:hAnsi="Times New Roman" w:cs="Times New Roman"/>
          <w:i/>
        </w:rPr>
        <w:t>Soft Power: The Means to Success in World Politics</w:t>
      </w:r>
      <w:r w:rsidRPr="00251157">
        <w:rPr>
          <w:rFonts w:ascii="Times New Roman" w:hAnsi="Times New Roman" w:cs="Times New Roman"/>
        </w:rPr>
        <w:t>, PublicAffairs, New York, 2004, p. 3.</w:t>
      </w:r>
    </w:p>
  </w:footnote>
  <w:footnote w:id="2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Age, s. 11, Joseph S. Nye, </w:t>
      </w:r>
      <w:r w:rsidRPr="00251157">
        <w:rPr>
          <w:rStyle w:val="a-size-large"/>
          <w:rFonts w:ascii="Times New Roman" w:hAnsi="Times New Roman" w:cs="Times New Roman"/>
          <w:i/>
        </w:rPr>
        <w:t>Bound To Lead: The Changing Nature of American Power</w:t>
      </w:r>
      <w:r w:rsidRPr="00251157">
        <w:rPr>
          <w:rFonts w:ascii="Times New Roman" w:hAnsi="Times New Roman" w:cs="Times New Roman"/>
        </w:rPr>
        <w:t>, Basic Books, New York, 1990.</w:t>
      </w:r>
    </w:p>
  </w:footnote>
  <w:footnote w:id="26">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Süleyman Güder ve M. Hüseyin Mercan,  “2000 Sonrası Türk Dış Politikasının Temel Parametreleri ve Ortadoğu Politikası”, </w:t>
      </w:r>
      <w:r w:rsidRPr="00251157">
        <w:rPr>
          <w:rFonts w:ascii="Times New Roman" w:hAnsi="Times New Roman" w:cs="Times New Roman"/>
          <w:i/>
        </w:rPr>
        <w:t>İnsan ve Toplum</w:t>
      </w:r>
      <w:r w:rsidRPr="00251157">
        <w:rPr>
          <w:rFonts w:ascii="Times New Roman" w:hAnsi="Times New Roman" w:cs="Times New Roman"/>
        </w:rPr>
        <w:t>, 2 (3), 2012, s. 67.</w:t>
      </w:r>
    </w:p>
  </w:footnote>
  <w:footnote w:id="2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Alexis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Habiyaremye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Tarık </w:t>
      </w:r>
      <w:proofErr w:type="spellStart"/>
      <w:r w:rsidRPr="00251157">
        <w:rPr>
          <w:rFonts w:ascii="Times New Roman" w:hAnsi="Times New Roman" w:cs="Times New Roman"/>
        </w:rPr>
        <w:t>Oğuzlu</w:t>
      </w:r>
      <w:proofErr w:type="spellEnd"/>
      <w:r w:rsidRPr="00251157">
        <w:rPr>
          <w:rFonts w:ascii="Times New Roman" w:hAnsi="Times New Roman" w:cs="Times New Roman"/>
        </w:rPr>
        <w:t>, “</w:t>
      </w:r>
      <w:proofErr w:type="spellStart"/>
      <w:r w:rsidRPr="00251157">
        <w:rPr>
          <w:rFonts w:ascii="Times New Roman" w:hAnsi="Times New Roman" w:cs="Times New Roman"/>
        </w:rPr>
        <w:t>Engagement</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with</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Africa</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Making</w:t>
      </w:r>
      <w:proofErr w:type="spellEnd"/>
      <w:r w:rsidRPr="00251157">
        <w:rPr>
          <w:rFonts w:ascii="Times New Roman" w:hAnsi="Times New Roman" w:cs="Times New Roman"/>
        </w:rPr>
        <w:t xml:space="preserve"> Sense of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Approach</w:t>
      </w:r>
      <w:proofErr w:type="spellEnd"/>
      <w:r w:rsidRPr="00251157">
        <w:rPr>
          <w:rFonts w:ascii="Times New Roman" w:hAnsi="Times New Roman" w:cs="Times New Roman"/>
        </w:rPr>
        <w:t xml:space="preserve"> in </w:t>
      </w:r>
      <w:proofErr w:type="spellStart"/>
      <w:r w:rsidRPr="00251157">
        <w:rPr>
          <w:rFonts w:ascii="Times New Roman" w:hAnsi="Times New Roman" w:cs="Times New Roman"/>
        </w:rPr>
        <w:t>the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Context</w:t>
      </w:r>
      <w:proofErr w:type="spellEnd"/>
      <w:r w:rsidRPr="00251157">
        <w:rPr>
          <w:rFonts w:ascii="Times New Roman" w:hAnsi="Times New Roman" w:cs="Times New Roman"/>
        </w:rPr>
        <w:t xml:space="preserve"> of </w:t>
      </w:r>
      <w:proofErr w:type="spellStart"/>
      <w:r w:rsidRPr="00251157">
        <w:rPr>
          <w:rFonts w:ascii="Times New Roman" w:hAnsi="Times New Roman" w:cs="Times New Roman"/>
        </w:rPr>
        <w:t>Growing</w:t>
      </w:r>
      <w:proofErr w:type="spellEnd"/>
      <w:r w:rsidRPr="00251157">
        <w:rPr>
          <w:rFonts w:ascii="Times New Roman" w:hAnsi="Times New Roman" w:cs="Times New Roman"/>
        </w:rPr>
        <w:t xml:space="preserve"> East-West </w:t>
      </w:r>
      <w:proofErr w:type="spellStart"/>
      <w:r w:rsidRPr="00251157">
        <w:rPr>
          <w:rFonts w:ascii="Times New Roman" w:hAnsi="Times New Roman" w:cs="Times New Roman"/>
        </w:rPr>
        <w:t>Rivalry</w:t>
      </w:r>
      <w:proofErr w:type="spellEnd"/>
      <w:r w:rsidRPr="00251157">
        <w:rPr>
          <w:rFonts w:ascii="Times New Roman" w:hAnsi="Times New Roman" w:cs="Times New Roman"/>
        </w:rPr>
        <w:t xml:space="preserve">”, </w:t>
      </w:r>
      <w:r w:rsidRPr="00251157">
        <w:rPr>
          <w:rFonts w:ascii="Times New Roman" w:hAnsi="Times New Roman" w:cs="Times New Roman"/>
          <w:i/>
        </w:rPr>
        <w:t>Uluslararası İlişkiler</w:t>
      </w:r>
      <w:r w:rsidRPr="00251157">
        <w:rPr>
          <w:rFonts w:ascii="Times New Roman" w:hAnsi="Times New Roman" w:cs="Times New Roman"/>
        </w:rPr>
        <w:t>, 11 (41), 2014, p. 79.</w:t>
      </w:r>
    </w:p>
  </w:footnote>
  <w:footnote w:id="28">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Joseph S. Nye, </w:t>
      </w:r>
      <w:r w:rsidRPr="00251157">
        <w:rPr>
          <w:rFonts w:ascii="Times New Roman" w:hAnsi="Times New Roman" w:cs="Times New Roman"/>
          <w:i/>
        </w:rPr>
        <w:t xml:space="preserve">Soft Power: The Means to Success in World Politics, </w:t>
      </w:r>
      <w:r w:rsidRPr="00251157">
        <w:rPr>
          <w:rFonts w:ascii="Times New Roman" w:hAnsi="Times New Roman" w:cs="Times New Roman"/>
        </w:rPr>
        <w:t>p. 11.</w:t>
      </w:r>
    </w:p>
  </w:footnote>
  <w:footnote w:id="2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Ahmet Davutoğlu,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Foreign</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Policy</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Vision</w:t>
      </w:r>
      <w:proofErr w:type="spellEnd"/>
      <w:r w:rsidRPr="00251157">
        <w:rPr>
          <w:rFonts w:ascii="Times New Roman" w:hAnsi="Times New Roman" w:cs="Times New Roman"/>
        </w:rPr>
        <w:t xml:space="preserve">: An </w:t>
      </w:r>
      <w:proofErr w:type="spellStart"/>
      <w:r w:rsidRPr="00251157">
        <w:rPr>
          <w:rFonts w:ascii="Times New Roman" w:hAnsi="Times New Roman" w:cs="Times New Roman"/>
        </w:rPr>
        <w:t>Assessment</w:t>
      </w:r>
      <w:proofErr w:type="spellEnd"/>
      <w:r w:rsidRPr="00251157">
        <w:rPr>
          <w:rFonts w:ascii="Times New Roman" w:hAnsi="Times New Roman" w:cs="Times New Roman"/>
        </w:rPr>
        <w:t xml:space="preserve"> of 2007”, p. 79.</w:t>
      </w:r>
    </w:p>
  </w:footnote>
  <w:footnote w:id="3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Köse, “Türkiye’nin Kuzey Afrika ve Ortadoğu Bölgesindeki Gücü: Zorlayıcı Olmayan</w:t>
      </w:r>
      <w:r w:rsidR="000F0352">
        <w:rPr>
          <w:rFonts w:ascii="Times New Roman" w:hAnsi="Times New Roman" w:cs="Times New Roman"/>
        </w:rPr>
        <w:t xml:space="preserve"> </w:t>
      </w:r>
      <w:r w:rsidRPr="00251157">
        <w:rPr>
          <w:rFonts w:ascii="Times New Roman" w:hAnsi="Times New Roman" w:cs="Times New Roman"/>
        </w:rPr>
        <w:t>Gücün İmkân ve Sınırları”, s. 42.</w:t>
      </w:r>
    </w:p>
  </w:footnote>
  <w:footnote w:id="3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Mehmet Özkan, “Türkiye’nin Afrika’da Artan Rolü: Pratik Çabalar ve Söylem Arayışları”, </w:t>
      </w:r>
      <w:r w:rsidRPr="00251157">
        <w:rPr>
          <w:rFonts w:ascii="Times New Roman" w:hAnsi="Times New Roman" w:cs="Times New Roman"/>
          <w:i/>
        </w:rPr>
        <w:t>Orta Doğu Analiz</w:t>
      </w:r>
      <w:r w:rsidRPr="00251157">
        <w:rPr>
          <w:rFonts w:ascii="Times New Roman" w:hAnsi="Times New Roman" w:cs="Times New Roman"/>
        </w:rPr>
        <w:t>, 4 (46), s. 21.</w:t>
      </w:r>
    </w:p>
  </w:footnote>
  <w:footnote w:id="3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Ali Engin Oba, “Türkiye’nin Afrika Politikası ve Türk Dünyası”, 08.07.2016, http://www.tasam.org/trTR/Icerik/29884/turkiyenin_afrika_politikasi_ve_turk_dunyasi</w:t>
      </w:r>
      <w:r w:rsidR="00821F5F">
        <w:rPr>
          <w:rFonts w:ascii="Times New Roman" w:hAnsi="Times New Roman" w:cs="Times New Roman"/>
        </w:rPr>
        <w:t>; erişim:</w:t>
      </w:r>
      <w:r w:rsidRPr="00251157">
        <w:rPr>
          <w:rFonts w:ascii="Times New Roman" w:hAnsi="Times New Roman" w:cs="Times New Roman"/>
        </w:rPr>
        <w:t xml:space="preserve"> 25.10.2017.</w:t>
      </w:r>
    </w:p>
  </w:footnote>
  <w:footnote w:id="3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Numan Hazar, </w:t>
      </w:r>
      <w:r w:rsidRPr="00251157">
        <w:rPr>
          <w:rFonts w:ascii="Times New Roman" w:hAnsi="Times New Roman" w:cs="Times New Roman"/>
          <w:i/>
        </w:rPr>
        <w:t xml:space="preserve">Türkiye Afrika’da: Eylem Planının Uygulanması ve Değerlendirme </w:t>
      </w:r>
      <w:proofErr w:type="spellStart"/>
      <w:r w:rsidRPr="00251157">
        <w:rPr>
          <w:rFonts w:ascii="Times New Roman" w:hAnsi="Times New Roman" w:cs="Times New Roman"/>
          <w:i/>
        </w:rPr>
        <w:t>Onbeş</w:t>
      </w:r>
      <w:proofErr w:type="spellEnd"/>
      <w:r w:rsidRPr="00251157">
        <w:rPr>
          <w:rFonts w:ascii="Times New Roman" w:hAnsi="Times New Roman" w:cs="Times New Roman"/>
          <w:i/>
        </w:rPr>
        <w:t xml:space="preserve"> Yıl</w:t>
      </w:r>
      <w:r w:rsidR="000F0352">
        <w:rPr>
          <w:rFonts w:ascii="Times New Roman" w:hAnsi="Times New Roman" w:cs="Times New Roman"/>
          <w:i/>
        </w:rPr>
        <w:t xml:space="preserve"> </w:t>
      </w:r>
      <w:r w:rsidRPr="00251157">
        <w:rPr>
          <w:rFonts w:ascii="Times New Roman" w:hAnsi="Times New Roman" w:cs="Times New Roman"/>
          <w:i/>
        </w:rPr>
        <w:t>Sonra</w:t>
      </w:r>
      <w:r w:rsidRPr="00251157">
        <w:rPr>
          <w:rFonts w:ascii="Times New Roman" w:hAnsi="Times New Roman" w:cs="Times New Roman"/>
        </w:rPr>
        <w:t xml:space="preserve">, Orsam Rapor No: 124, Ankara, 2012, s. 7.  </w:t>
      </w:r>
    </w:p>
  </w:footnote>
  <w:footnote w:id="34">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Age, </w:t>
      </w:r>
      <w:proofErr w:type="spellStart"/>
      <w:r w:rsidRPr="00251157">
        <w:rPr>
          <w:rFonts w:ascii="Times New Roman" w:hAnsi="Times New Roman" w:cs="Times New Roman"/>
        </w:rPr>
        <w:t>ss</w:t>
      </w:r>
      <w:proofErr w:type="spellEnd"/>
      <w:r w:rsidRPr="00251157">
        <w:rPr>
          <w:rFonts w:ascii="Times New Roman" w:hAnsi="Times New Roman" w:cs="Times New Roman"/>
        </w:rPr>
        <w:t xml:space="preserve">. 8-9; Türkiye Cumhuriyeti Dışişleri Bakanlığı, </w:t>
      </w:r>
      <w:r w:rsidRPr="00251157">
        <w:rPr>
          <w:rFonts w:ascii="Times New Roman" w:hAnsi="Times New Roman" w:cs="Times New Roman"/>
          <w:i/>
        </w:rPr>
        <w:t>Afrika'ya Açılım Eylem Planı</w:t>
      </w:r>
      <w:r w:rsidRPr="00251157">
        <w:rPr>
          <w:rFonts w:ascii="Times New Roman" w:hAnsi="Times New Roman" w:cs="Times New Roman"/>
        </w:rPr>
        <w:t>, 2.Baskı, Ankara, 1999; Mehmet Özkan and Birol Akgün,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Opening</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to</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Africa</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i/>
        </w:rPr>
        <w:t>The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Journal</w:t>
      </w:r>
      <w:proofErr w:type="spellEnd"/>
      <w:r w:rsidRPr="00251157">
        <w:rPr>
          <w:rFonts w:ascii="Times New Roman" w:hAnsi="Times New Roman" w:cs="Times New Roman"/>
          <w:i/>
        </w:rPr>
        <w:t xml:space="preserve"> of Modern</w:t>
      </w:r>
      <w:r w:rsidR="000F0352">
        <w:rPr>
          <w:rFonts w:ascii="Times New Roman" w:hAnsi="Times New Roman" w:cs="Times New Roman"/>
          <w:i/>
        </w:rPr>
        <w:t xml:space="preserve"> </w:t>
      </w:r>
      <w:proofErr w:type="spellStart"/>
      <w:r w:rsidRPr="00251157">
        <w:rPr>
          <w:rFonts w:ascii="Times New Roman" w:hAnsi="Times New Roman" w:cs="Times New Roman"/>
          <w:i/>
        </w:rPr>
        <w:t>African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Studies</w:t>
      </w:r>
      <w:proofErr w:type="spellEnd"/>
      <w:r w:rsidRPr="00251157">
        <w:rPr>
          <w:rFonts w:ascii="Times New Roman" w:hAnsi="Times New Roman" w:cs="Times New Roman"/>
        </w:rPr>
        <w:t>, 48 (4), 2010, p. 533.</w:t>
      </w:r>
    </w:p>
  </w:footnote>
  <w:footnote w:id="3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Hazar, </w:t>
      </w:r>
      <w:r w:rsidRPr="00251157">
        <w:rPr>
          <w:rFonts w:ascii="Times New Roman" w:hAnsi="Times New Roman" w:cs="Times New Roman"/>
          <w:i/>
        </w:rPr>
        <w:t xml:space="preserve">Türkiye Afrika’da: Eylem Planının Uygulanması ve Değerlendirme </w:t>
      </w:r>
      <w:proofErr w:type="spellStart"/>
      <w:r w:rsidRPr="00251157">
        <w:rPr>
          <w:rFonts w:ascii="Times New Roman" w:hAnsi="Times New Roman" w:cs="Times New Roman"/>
          <w:i/>
        </w:rPr>
        <w:t>Onbeş</w:t>
      </w:r>
      <w:proofErr w:type="spellEnd"/>
      <w:r w:rsidRPr="00251157">
        <w:rPr>
          <w:rFonts w:ascii="Times New Roman" w:hAnsi="Times New Roman" w:cs="Times New Roman"/>
          <w:i/>
        </w:rPr>
        <w:t xml:space="preserve"> Yıl</w:t>
      </w:r>
      <w:r w:rsidR="000F0352">
        <w:rPr>
          <w:rFonts w:ascii="Times New Roman" w:hAnsi="Times New Roman" w:cs="Times New Roman"/>
          <w:i/>
        </w:rPr>
        <w:t xml:space="preserve"> </w:t>
      </w:r>
      <w:r w:rsidRPr="00251157">
        <w:rPr>
          <w:rFonts w:ascii="Times New Roman" w:hAnsi="Times New Roman" w:cs="Times New Roman"/>
          <w:i/>
        </w:rPr>
        <w:t>Sonra</w:t>
      </w:r>
      <w:r w:rsidRPr="00251157">
        <w:rPr>
          <w:rFonts w:ascii="Times New Roman" w:hAnsi="Times New Roman" w:cs="Times New Roman"/>
        </w:rPr>
        <w:t>, s. 5.</w:t>
      </w:r>
    </w:p>
  </w:footnote>
  <w:footnote w:id="36">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Tom</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Wheeler</w:t>
      </w:r>
      <w:proofErr w:type="spellEnd"/>
      <w:r w:rsidRPr="00251157">
        <w:rPr>
          <w:rFonts w:ascii="Times New Roman" w:hAnsi="Times New Roman" w:cs="Times New Roman"/>
        </w:rPr>
        <w:t xml:space="preserve">, “Ankara </w:t>
      </w:r>
      <w:proofErr w:type="spellStart"/>
      <w:r w:rsidRPr="00251157">
        <w:rPr>
          <w:rFonts w:ascii="Times New Roman" w:hAnsi="Times New Roman" w:cs="Times New Roman"/>
        </w:rPr>
        <w:t>to</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Africa</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outreach</w:t>
      </w:r>
      <w:proofErr w:type="spellEnd"/>
      <w:r w:rsidRPr="00251157">
        <w:rPr>
          <w:rFonts w:ascii="Times New Roman" w:hAnsi="Times New Roman" w:cs="Times New Roman"/>
        </w:rPr>
        <w:t xml:space="preserve"> since 2005”, </w:t>
      </w:r>
      <w:r w:rsidRPr="00251157">
        <w:rPr>
          <w:rFonts w:ascii="Times New Roman" w:hAnsi="Times New Roman" w:cs="Times New Roman"/>
          <w:i/>
        </w:rPr>
        <w:t xml:space="preserve">South </w:t>
      </w:r>
      <w:proofErr w:type="spellStart"/>
      <w:r w:rsidRPr="00251157">
        <w:rPr>
          <w:rFonts w:ascii="Times New Roman" w:hAnsi="Times New Roman" w:cs="Times New Roman"/>
          <w:i/>
        </w:rPr>
        <w:t>African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Journal</w:t>
      </w:r>
      <w:proofErr w:type="spellEnd"/>
      <w:r w:rsidRPr="00251157">
        <w:rPr>
          <w:rFonts w:ascii="Times New Roman" w:hAnsi="Times New Roman" w:cs="Times New Roman"/>
          <w:i/>
        </w:rPr>
        <w:t xml:space="preserve"> of International </w:t>
      </w:r>
      <w:proofErr w:type="spellStart"/>
      <w:r w:rsidRPr="00251157">
        <w:rPr>
          <w:rFonts w:ascii="Times New Roman" w:hAnsi="Times New Roman" w:cs="Times New Roman"/>
          <w:i/>
        </w:rPr>
        <w:t>Affairs</w:t>
      </w:r>
      <w:proofErr w:type="spellEnd"/>
      <w:r w:rsidRPr="00251157">
        <w:rPr>
          <w:rFonts w:ascii="Times New Roman" w:hAnsi="Times New Roman" w:cs="Times New Roman"/>
        </w:rPr>
        <w:t>, 18 (1), 2011, p. 48.</w:t>
      </w:r>
    </w:p>
  </w:footnote>
  <w:footnote w:id="3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Mevlüt</w:t>
      </w:r>
      <w:proofErr w:type="spellEnd"/>
      <w:r w:rsidRPr="00251157">
        <w:rPr>
          <w:rFonts w:ascii="Times New Roman" w:hAnsi="Times New Roman" w:cs="Times New Roman"/>
        </w:rPr>
        <w:t xml:space="preserve"> Çavuşoğlu, </w:t>
      </w:r>
      <w:r w:rsidRPr="00251157">
        <w:rPr>
          <w:rFonts w:ascii="Times New Roman" w:hAnsi="Times New Roman" w:cs="Times New Roman"/>
          <w:i/>
        </w:rPr>
        <w:t>2017 Yılına Girerken Dış Politikamız</w:t>
      </w:r>
      <w:r w:rsidRPr="00251157">
        <w:rPr>
          <w:rFonts w:ascii="Times New Roman" w:hAnsi="Times New Roman" w:cs="Times New Roman"/>
        </w:rPr>
        <w:t>, Dışişleri Bakanlığı’nın 2017 Mali</w:t>
      </w:r>
      <w:r w:rsidR="000F0352">
        <w:rPr>
          <w:rFonts w:ascii="Times New Roman" w:hAnsi="Times New Roman" w:cs="Times New Roman"/>
        </w:rPr>
        <w:t xml:space="preserve"> </w:t>
      </w:r>
      <w:r w:rsidRPr="00251157">
        <w:rPr>
          <w:rFonts w:ascii="Times New Roman" w:hAnsi="Times New Roman" w:cs="Times New Roman"/>
        </w:rPr>
        <w:t>Yılı Bütçe Tasarısının TBMM Genel Kurulu’na Sunulması Vesilesiyle Hazırlanan Kitapçık, 2016, s. 121, www.mfa.gov.tr/site_media/html/2017-yili-basinda-dis-politikamiz.pdf</w:t>
      </w:r>
      <w:r w:rsidR="00821F5F">
        <w:rPr>
          <w:rFonts w:ascii="Times New Roman" w:hAnsi="Times New Roman" w:cs="Times New Roman"/>
        </w:rPr>
        <w:t>; erişim:</w:t>
      </w:r>
      <w:r w:rsidRPr="00251157">
        <w:rPr>
          <w:rFonts w:ascii="Times New Roman" w:hAnsi="Times New Roman" w:cs="Times New Roman"/>
        </w:rPr>
        <w:t xml:space="preserve"> 15.12.2017.</w:t>
      </w:r>
    </w:p>
  </w:footnote>
  <w:footnote w:id="38">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Abdürrahim Sıradağ, “Türkiye’nin Afrika Politikası”, ed. Burhanettin Duran, Kemal İnat ve Mustafa Caner, Türk Dış Politikası Yıllığı 2016, SETA Yayınları, İstanbul, ss. 441-445, https://www.setav.org/turk-dis-politikasi-yilligi-2016/</w:t>
      </w:r>
      <w:r w:rsidR="00821F5F">
        <w:rPr>
          <w:rFonts w:ascii="Times New Roman" w:hAnsi="Times New Roman" w:cs="Times New Roman"/>
        </w:rPr>
        <w:t>; erişim:</w:t>
      </w:r>
      <w:r w:rsidRPr="00251157">
        <w:rPr>
          <w:rFonts w:ascii="Times New Roman" w:hAnsi="Times New Roman" w:cs="Times New Roman"/>
        </w:rPr>
        <w:t xml:space="preserve"> 15.12.2017.</w:t>
      </w:r>
    </w:p>
  </w:footnote>
  <w:footnote w:id="3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Therence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Atabong</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Njuafac</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Filiz Katman, “Main Dynamics of </w:t>
      </w:r>
      <w:proofErr w:type="spellStart"/>
      <w:r w:rsidRPr="00251157">
        <w:rPr>
          <w:rFonts w:ascii="Times New Roman" w:hAnsi="Times New Roman" w:cs="Times New Roman"/>
        </w:rPr>
        <w:t>Tu</w:t>
      </w:r>
      <w:r w:rsidR="000F0352">
        <w:rPr>
          <w:rFonts w:ascii="Times New Roman" w:hAnsi="Times New Roman" w:cs="Times New Roman"/>
        </w:rPr>
        <w:t>rkish-African</w:t>
      </w:r>
      <w:proofErr w:type="spellEnd"/>
      <w:r w:rsidR="000F0352">
        <w:rPr>
          <w:rFonts w:ascii="Times New Roman" w:hAnsi="Times New Roman" w:cs="Times New Roman"/>
        </w:rPr>
        <w:t xml:space="preserve"> </w:t>
      </w:r>
      <w:proofErr w:type="spellStart"/>
      <w:r w:rsidR="000F0352">
        <w:rPr>
          <w:rFonts w:ascii="Times New Roman" w:hAnsi="Times New Roman" w:cs="Times New Roman"/>
        </w:rPr>
        <w:t>Relations</w:t>
      </w:r>
      <w:proofErr w:type="spellEnd"/>
      <w:r w:rsidR="000F0352">
        <w:rPr>
          <w:rFonts w:ascii="Times New Roman" w:hAnsi="Times New Roman" w:cs="Times New Roman"/>
        </w:rPr>
        <w:t xml:space="preserve"> in </w:t>
      </w:r>
      <w:proofErr w:type="spellStart"/>
      <w:r w:rsidR="000F0352">
        <w:rPr>
          <w:rFonts w:ascii="Times New Roman" w:hAnsi="Times New Roman" w:cs="Times New Roman"/>
        </w:rPr>
        <w:t>the</w:t>
      </w:r>
      <w:proofErr w:type="spellEnd"/>
      <w:r w:rsidR="000F0352">
        <w:rPr>
          <w:rFonts w:ascii="Times New Roman" w:hAnsi="Times New Roman" w:cs="Times New Roman"/>
        </w:rPr>
        <w:t xml:space="preserve"> </w:t>
      </w:r>
      <w:r w:rsidRPr="00251157">
        <w:rPr>
          <w:rFonts w:ascii="Times New Roman" w:hAnsi="Times New Roman" w:cs="Times New Roman"/>
        </w:rPr>
        <w:t>21</w:t>
      </w:r>
      <w:r w:rsidRPr="000F0352">
        <w:rPr>
          <w:rFonts w:ascii="Times New Roman" w:hAnsi="Times New Roman" w:cs="Times New Roman"/>
          <w:vertAlign w:val="superscript"/>
        </w:rPr>
        <w:t>st</w:t>
      </w:r>
      <w:r w:rsidRPr="00251157">
        <w:rPr>
          <w:rFonts w:ascii="Times New Roman" w:hAnsi="Times New Roman" w:cs="Times New Roman"/>
        </w:rPr>
        <w:t xml:space="preserve"> Century”, </w:t>
      </w:r>
      <w:proofErr w:type="spellStart"/>
      <w:r w:rsidRPr="00251157">
        <w:rPr>
          <w:rFonts w:ascii="Times New Roman" w:hAnsi="Times New Roman" w:cs="Times New Roman"/>
          <w:i/>
        </w:rPr>
        <w:t>European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Researcher</w:t>
      </w:r>
      <w:proofErr w:type="spellEnd"/>
      <w:r w:rsidRPr="00251157">
        <w:rPr>
          <w:rFonts w:ascii="Times New Roman" w:hAnsi="Times New Roman" w:cs="Times New Roman"/>
        </w:rPr>
        <w:t>, 112 (11), p. 560.</w:t>
      </w:r>
    </w:p>
  </w:footnote>
  <w:footnote w:id="4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“Türkiye-Afrika 2. Bakanlar Gözden Geçirme Konferansı”, 12.02.2018, “https://www.timeturk.com/turkiye-afrika-2-bakanlar-gozden-gecirme-konferansi/haber-847415, 14.02.2018.</w:t>
      </w:r>
    </w:p>
  </w:footnote>
  <w:footnote w:id="4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Cumhuriyeti Dışişleri Bakanlığı, “Türkiye-Afrika İlişkileri”.</w:t>
      </w:r>
    </w:p>
  </w:footnote>
  <w:footnote w:id="4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Çavuşoğlu, </w:t>
      </w:r>
      <w:r w:rsidRPr="00251157">
        <w:rPr>
          <w:rFonts w:ascii="Times New Roman" w:hAnsi="Times New Roman" w:cs="Times New Roman"/>
          <w:i/>
        </w:rPr>
        <w:t>2018 Yılına Girerken Girişimci ve İnsani Dış Politikamız</w:t>
      </w:r>
      <w:r w:rsidRPr="00251157">
        <w:rPr>
          <w:rFonts w:ascii="Times New Roman" w:hAnsi="Times New Roman" w:cs="Times New Roman"/>
        </w:rPr>
        <w:t>, s. 129.</w:t>
      </w:r>
    </w:p>
  </w:footnote>
  <w:footnote w:id="4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Karşılıklı üst düzey ziyaretlerle ilgili </w:t>
      </w:r>
      <w:proofErr w:type="spellStart"/>
      <w:r w:rsidRPr="00251157">
        <w:rPr>
          <w:rFonts w:ascii="Times New Roman" w:hAnsi="Times New Roman" w:cs="Times New Roman"/>
        </w:rPr>
        <w:t>biligiler</w:t>
      </w:r>
      <w:proofErr w:type="spellEnd"/>
      <w:r w:rsidRPr="00251157">
        <w:rPr>
          <w:rFonts w:ascii="Times New Roman" w:hAnsi="Times New Roman" w:cs="Times New Roman"/>
        </w:rPr>
        <w:t xml:space="preserve"> 2013-2018 yılları arasındaki dönemde Siyaset, Ekonomi ve Toplum Araştırmaları Vakfı ve Dışişleri Bakanlığı tarafından yıllık </w:t>
      </w:r>
      <w:proofErr w:type="gramStart"/>
      <w:r w:rsidRPr="00251157">
        <w:rPr>
          <w:rFonts w:ascii="Times New Roman" w:hAnsi="Times New Roman" w:cs="Times New Roman"/>
        </w:rPr>
        <w:t>bazda</w:t>
      </w:r>
      <w:proofErr w:type="gramEnd"/>
      <w:r w:rsidRPr="00251157">
        <w:rPr>
          <w:rFonts w:ascii="Times New Roman" w:hAnsi="Times New Roman" w:cs="Times New Roman"/>
        </w:rPr>
        <w:t xml:space="preserve"> hazırlanan </w:t>
      </w:r>
      <w:r w:rsidRPr="00251157">
        <w:rPr>
          <w:rFonts w:ascii="Times New Roman" w:hAnsi="Times New Roman" w:cs="Times New Roman"/>
          <w:i/>
        </w:rPr>
        <w:t>Dış Politika Yıllığı</w:t>
      </w:r>
      <w:r w:rsidRPr="00251157">
        <w:rPr>
          <w:rFonts w:ascii="Times New Roman" w:hAnsi="Times New Roman" w:cs="Times New Roman"/>
        </w:rPr>
        <w:t xml:space="preserve"> ve </w:t>
      </w:r>
      <w:r w:rsidRPr="00251157">
        <w:rPr>
          <w:rFonts w:ascii="Times New Roman" w:hAnsi="Times New Roman" w:cs="Times New Roman"/>
          <w:i/>
        </w:rPr>
        <w:t>Dış Politika</w:t>
      </w:r>
      <w:r w:rsidRPr="00251157">
        <w:rPr>
          <w:rFonts w:ascii="Times New Roman" w:hAnsi="Times New Roman" w:cs="Times New Roman"/>
        </w:rPr>
        <w:t xml:space="preserve"> kitapçıklarından derlenmiştir. http://www.setav.org/ ve www.mfa.gov.tr.</w:t>
      </w:r>
    </w:p>
  </w:footnote>
  <w:footnote w:id="44">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Oba, Türkiye’nin Afrika Politikası ve Türk Dünyası; Ali Engin Oba, “Türk Diplomasisi ve Afrika”, 21.06.2011, http://www.tasam.org/tr-TR/Icerik/1359/ </w:t>
      </w:r>
      <w:proofErr w:type="spellStart"/>
      <w:r w:rsidRPr="00251157">
        <w:rPr>
          <w:rFonts w:ascii="Times New Roman" w:hAnsi="Times New Roman" w:cs="Times New Roman"/>
        </w:rPr>
        <w:t>turk_diplomasisi_ve_afrika</w:t>
      </w:r>
      <w:proofErr w:type="spellEnd"/>
      <w:r w:rsidRPr="00251157">
        <w:rPr>
          <w:rFonts w:ascii="Times New Roman" w:hAnsi="Times New Roman" w:cs="Times New Roman"/>
        </w:rPr>
        <w:t>, 25.10.2017</w:t>
      </w:r>
      <w:r w:rsidR="00821F5F">
        <w:rPr>
          <w:rFonts w:ascii="Times New Roman" w:hAnsi="Times New Roman" w:cs="Times New Roman"/>
        </w:rPr>
        <w:t>; erişim:</w:t>
      </w:r>
      <w:r w:rsidRPr="00251157">
        <w:rPr>
          <w:rFonts w:ascii="Times New Roman" w:hAnsi="Times New Roman" w:cs="Times New Roman"/>
        </w:rPr>
        <w:t xml:space="preserve"> 15.11.2017; Hazar, </w:t>
      </w:r>
      <w:r w:rsidRPr="00251157">
        <w:rPr>
          <w:rFonts w:ascii="Times New Roman" w:hAnsi="Times New Roman" w:cs="Times New Roman"/>
          <w:i/>
        </w:rPr>
        <w:t xml:space="preserve">Türkiye Afrika’da: Eylem Planının Uygulanması ve Değerlendirme </w:t>
      </w:r>
      <w:proofErr w:type="spellStart"/>
      <w:r w:rsidRPr="00251157">
        <w:rPr>
          <w:rFonts w:ascii="Times New Roman" w:hAnsi="Times New Roman" w:cs="Times New Roman"/>
          <w:i/>
        </w:rPr>
        <w:t>Onbeş</w:t>
      </w:r>
      <w:proofErr w:type="spellEnd"/>
      <w:r w:rsidRPr="00251157">
        <w:rPr>
          <w:rFonts w:ascii="Times New Roman" w:hAnsi="Times New Roman" w:cs="Times New Roman"/>
          <w:i/>
        </w:rPr>
        <w:t xml:space="preserve"> Yıl Sonra</w:t>
      </w:r>
      <w:r w:rsidRPr="00251157">
        <w:rPr>
          <w:rFonts w:ascii="Times New Roman" w:hAnsi="Times New Roman" w:cs="Times New Roman"/>
        </w:rPr>
        <w:t>.</w:t>
      </w:r>
    </w:p>
  </w:footnote>
  <w:footnote w:id="4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Cumhuriyeti Dışişleri Bakanlığı, “İkinci Türkiye-Afrika Ortaklık Zirvesi”, http://afrika.mfa.gov.tr/vize_proseduru.tr.mfa</w:t>
      </w:r>
      <w:r w:rsidR="00821F5F">
        <w:rPr>
          <w:rFonts w:ascii="Times New Roman" w:hAnsi="Times New Roman" w:cs="Times New Roman"/>
        </w:rPr>
        <w:t>; erişim:</w:t>
      </w:r>
      <w:r w:rsidRPr="00251157">
        <w:rPr>
          <w:rFonts w:ascii="Times New Roman" w:hAnsi="Times New Roman" w:cs="Times New Roman"/>
        </w:rPr>
        <w:t xml:space="preserve"> 15.11.2017; “Türkiye-Afrika zirvesinden İstanbul Deklarasyonu çıktı”, </w:t>
      </w:r>
      <w:proofErr w:type="spellStart"/>
      <w:r w:rsidRPr="00251157">
        <w:rPr>
          <w:rFonts w:ascii="Times New Roman" w:hAnsi="Times New Roman" w:cs="Times New Roman"/>
          <w:i/>
        </w:rPr>
        <w:t>Deutsche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Welle</w:t>
      </w:r>
      <w:proofErr w:type="spellEnd"/>
      <w:r w:rsidRPr="00251157">
        <w:rPr>
          <w:rFonts w:ascii="Times New Roman" w:hAnsi="Times New Roman" w:cs="Times New Roman"/>
          <w:i/>
        </w:rPr>
        <w:t>,</w:t>
      </w:r>
      <w:r w:rsidRPr="00251157">
        <w:rPr>
          <w:rFonts w:ascii="Times New Roman" w:hAnsi="Times New Roman" w:cs="Times New Roman"/>
        </w:rPr>
        <w:t xml:space="preserve"> 20.08.2008, http://www.dw.com/tr/t%C3%BCrkiye-afrika-zirvesinden-istanbul-</w:t>
      </w:r>
      <w:proofErr w:type="gramStart"/>
      <w:r w:rsidRPr="00251157">
        <w:rPr>
          <w:rFonts w:ascii="Times New Roman" w:hAnsi="Times New Roman" w:cs="Times New Roman"/>
        </w:rPr>
        <w:t>deklarasyonu</w:t>
      </w:r>
      <w:proofErr w:type="gramEnd"/>
      <w:r w:rsidRPr="00251157">
        <w:rPr>
          <w:rFonts w:ascii="Times New Roman" w:hAnsi="Times New Roman" w:cs="Times New Roman"/>
        </w:rPr>
        <w:t>-%C3%A7%C4%B1kt%C4%B1/a-3580559</w:t>
      </w:r>
      <w:r w:rsidR="00821F5F">
        <w:rPr>
          <w:rFonts w:ascii="Times New Roman" w:hAnsi="Times New Roman" w:cs="Times New Roman"/>
        </w:rPr>
        <w:t>; erişim:</w:t>
      </w:r>
      <w:r w:rsidRPr="00251157">
        <w:rPr>
          <w:rFonts w:ascii="Times New Roman" w:hAnsi="Times New Roman" w:cs="Times New Roman"/>
        </w:rPr>
        <w:t xml:space="preserve"> 15.11.2018.</w:t>
      </w:r>
    </w:p>
  </w:footnote>
  <w:footnote w:id="46">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Cumhuriyeti Dışişleri Bakanlığı, “İkinci Türkiye-Afrika Ortaklık Zirvesi”.</w:t>
      </w:r>
    </w:p>
  </w:footnote>
  <w:footnote w:id="4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Cumhuriyeti Dışişleri Bakanlığı, “İkinci Türkiye-Afrika Ortaklık Zirvesi”</w:t>
      </w:r>
    </w:p>
  </w:footnote>
  <w:footnote w:id="48">
    <w:p w:rsidR="006F2C6B" w:rsidRPr="00251157" w:rsidRDefault="006F2C6B" w:rsidP="002C0610">
      <w:pPr>
        <w:spacing w:after="120" w:line="240" w:lineRule="auto"/>
        <w:ind w:left="284" w:hanging="284"/>
        <w:jc w:val="both"/>
        <w:rPr>
          <w:rFonts w:ascii="Times New Roman" w:hAnsi="Times New Roman" w:cs="Times New Roman"/>
          <w:sz w:val="20"/>
          <w:szCs w:val="20"/>
        </w:rPr>
      </w:pPr>
      <w:r w:rsidRPr="00251157">
        <w:rPr>
          <w:rStyle w:val="DipnotBavurusu"/>
          <w:rFonts w:ascii="Times New Roman" w:hAnsi="Times New Roman" w:cs="Times New Roman"/>
          <w:sz w:val="20"/>
          <w:szCs w:val="20"/>
        </w:rPr>
        <w:footnoteRef/>
      </w:r>
      <w:r w:rsidRPr="00251157">
        <w:rPr>
          <w:rFonts w:ascii="Times New Roman" w:hAnsi="Times New Roman" w:cs="Times New Roman"/>
          <w:sz w:val="20"/>
          <w:szCs w:val="20"/>
        </w:rPr>
        <w:t xml:space="preserve"> Ahmet Davutoğlu, </w:t>
      </w:r>
      <w:r w:rsidRPr="00251157">
        <w:rPr>
          <w:rFonts w:ascii="Times New Roman" w:hAnsi="Times New Roman" w:cs="Times New Roman"/>
          <w:i/>
          <w:sz w:val="20"/>
          <w:szCs w:val="20"/>
        </w:rPr>
        <w:t>2013 Yılına Girerken Dış Politikamız</w:t>
      </w:r>
      <w:r w:rsidRPr="00251157">
        <w:rPr>
          <w:rFonts w:ascii="Times New Roman" w:hAnsi="Times New Roman" w:cs="Times New Roman"/>
          <w:sz w:val="20"/>
          <w:szCs w:val="20"/>
        </w:rPr>
        <w:t>, Dışişleri Bakanlığı’nın 2013 Mali Yılı Bütçe Tasarısının TBMM Genel Kurulu’na Sunulması Vesilesiyle Hazırlanan Kitapçık, 2012, s. 95, www.mfa.gov.tr/</w:t>
      </w:r>
      <w:proofErr w:type="spellStart"/>
      <w:r w:rsidRPr="00251157">
        <w:rPr>
          <w:rFonts w:ascii="Times New Roman" w:hAnsi="Times New Roman" w:cs="Times New Roman"/>
          <w:sz w:val="20"/>
          <w:szCs w:val="20"/>
        </w:rPr>
        <w:t>site_media</w:t>
      </w:r>
      <w:proofErr w:type="spellEnd"/>
      <w:r w:rsidRPr="00251157">
        <w:rPr>
          <w:rFonts w:ascii="Times New Roman" w:hAnsi="Times New Roman" w:cs="Times New Roman"/>
          <w:sz w:val="20"/>
          <w:szCs w:val="20"/>
        </w:rPr>
        <w:t>/html/butce_2013.pdf</w:t>
      </w:r>
      <w:r w:rsidR="00821F5F">
        <w:rPr>
          <w:rFonts w:ascii="Times New Roman" w:hAnsi="Times New Roman" w:cs="Times New Roman"/>
          <w:sz w:val="20"/>
          <w:szCs w:val="20"/>
        </w:rPr>
        <w:t>; erişim:</w:t>
      </w:r>
      <w:r w:rsidRPr="00251157">
        <w:rPr>
          <w:rFonts w:ascii="Times New Roman" w:hAnsi="Times New Roman" w:cs="Times New Roman"/>
          <w:sz w:val="20"/>
          <w:szCs w:val="20"/>
        </w:rPr>
        <w:t xml:space="preserve"> 15.12.2017.</w:t>
      </w:r>
    </w:p>
  </w:footnote>
  <w:footnote w:id="4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Njuafac</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Katman, “Main Dynamics of </w:t>
      </w:r>
      <w:proofErr w:type="spellStart"/>
      <w:r w:rsidRPr="00251157">
        <w:rPr>
          <w:rFonts w:ascii="Times New Roman" w:hAnsi="Times New Roman" w:cs="Times New Roman"/>
        </w:rPr>
        <w:t>Turkish-African</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Relations</w:t>
      </w:r>
      <w:proofErr w:type="spellEnd"/>
      <w:r w:rsidRPr="00251157">
        <w:rPr>
          <w:rFonts w:ascii="Times New Roman" w:hAnsi="Times New Roman" w:cs="Times New Roman"/>
        </w:rPr>
        <w:t xml:space="preserve"> in </w:t>
      </w:r>
      <w:proofErr w:type="spellStart"/>
      <w:r w:rsidRPr="00251157">
        <w:rPr>
          <w:rFonts w:ascii="Times New Roman" w:hAnsi="Times New Roman" w:cs="Times New Roman"/>
        </w:rPr>
        <w:t>the</w:t>
      </w:r>
      <w:proofErr w:type="spellEnd"/>
      <w:r w:rsidRPr="00251157">
        <w:rPr>
          <w:rFonts w:ascii="Times New Roman" w:hAnsi="Times New Roman" w:cs="Times New Roman"/>
        </w:rPr>
        <w:t xml:space="preserve"> 21st Century”, p. 560.</w:t>
      </w:r>
    </w:p>
  </w:footnote>
  <w:footnote w:id="5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Mehmet Özkan,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African</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Experience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From</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Venture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to</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Normalisation</w:t>
      </w:r>
      <w:proofErr w:type="spellEnd"/>
      <w:r w:rsidRPr="00251157">
        <w:rPr>
          <w:rFonts w:ascii="Times New Roman" w:hAnsi="Times New Roman" w:cs="Times New Roman"/>
        </w:rPr>
        <w:t xml:space="preserve">, </w:t>
      </w:r>
      <w:r w:rsidRPr="00251157">
        <w:rPr>
          <w:rFonts w:ascii="Times New Roman" w:hAnsi="Times New Roman" w:cs="Times New Roman"/>
          <w:i/>
        </w:rPr>
        <w:t xml:space="preserve">IAI </w:t>
      </w:r>
      <w:proofErr w:type="spellStart"/>
      <w:r w:rsidRPr="00251157">
        <w:rPr>
          <w:rFonts w:ascii="Times New Roman" w:hAnsi="Times New Roman" w:cs="Times New Roman"/>
          <w:i/>
        </w:rPr>
        <w:t>Working</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Papers</w:t>
      </w:r>
      <w:proofErr w:type="spellEnd"/>
      <w:r w:rsidRPr="00251157">
        <w:rPr>
          <w:rFonts w:ascii="Times New Roman" w:hAnsi="Times New Roman" w:cs="Times New Roman"/>
        </w:rPr>
        <w:t>, No.16, 2016, p. 4, http://www.iai.it/en/pubblicazioni/turkeys-african-experience-venture-normalisation</w:t>
      </w:r>
      <w:r w:rsidR="00821F5F">
        <w:rPr>
          <w:rFonts w:ascii="Times New Roman" w:hAnsi="Times New Roman" w:cs="Times New Roman"/>
        </w:rPr>
        <w:t>; erişim:</w:t>
      </w:r>
      <w:r w:rsidRPr="00251157">
        <w:rPr>
          <w:rFonts w:ascii="Times New Roman" w:hAnsi="Times New Roman" w:cs="Times New Roman"/>
        </w:rPr>
        <w:t xml:space="preserve"> 20.12.2017.</w:t>
      </w:r>
    </w:p>
  </w:footnote>
  <w:footnote w:id="5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Çavuşoğlu, </w:t>
      </w:r>
      <w:r w:rsidRPr="00251157">
        <w:rPr>
          <w:rFonts w:ascii="Times New Roman" w:hAnsi="Times New Roman" w:cs="Times New Roman"/>
          <w:i/>
        </w:rPr>
        <w:t>2018 Yılına Girerken Girişimci ve İnsani Dış Politikamız</w:t>
      </w:r>
      <w:r w:rsidRPr="00251157">
        <w:rPr>
          <w:rFonts w:ascii="Times New Roman" w:hAnsi="Times New Roman" w:cs="Times New Roman"/>
        </w:rPr>
        <w:t>, s. 129.</w:t>
      </w:r>
    </w:p>
  </w:footnote>
  <w:footnote w:id="5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Özkan, </w:t>
      </w:r>
      <w:proofErr w:type="spellStart"/>
      <w:r w:rsidRPr="00251157">
        <w:rPr>
          <w:rFonts w:ascii="Times New Roman" w:hAnsi="Times New Roman" w:cs="Times New Roman"/>
          <w:i/>
        </w:rPr>
        <w:t>Turkey’s</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African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Experience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From</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Venture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to</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Normalisation</w:t>
      </w:r>
      <w:proofErr w:type="spellEnd"/>
      <w:r w:rsidRPr="00251157">
        <w:rPr>
          <w:rFonts w:ascii="Times New Roman" w:hAnsi="Times New Roman" w:cs="Times New Roman"/>
        </w:rPr>
        <w:t>, p. 4.</w:t>
      </w:r>
    </w:p>
  </w:footnote>
  <w:footnote w:id="5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United Nations, </w:t>
      </w:r>
      <w:proofErr w:type="spellStart"/>
      <w:r w:rsidRPr="00251157">
        <w:rPr>
          <w:rFonts w:ascii="Times New Roman" w:hAnsi="Times New Roman" w:cs="Times New Roman"/>
          <w:i/>
        </w:rPr>
        <w:t>Summary</w:t>
      </w:r>
      <w:proofErr w:type="spellEnd"/>
      <w:r w:rsidRPr="00251157">
        <w:rPr>
          <w:rFonts w:ascii="Times New Roman" w:hAnsi="Times New Roman" w:cs="Times New Roman"/>
          <w:i/>
        </w:rPr>
        <w:t xml:space="preserve"> of </w:t>
      </w:r>
      <w:proofErr w:type="spellStart"/>
      <w:r w:rsidRPr="00251157">
        <w:rPr>
          <w:rFonts w:ascii="Times New Roman" w:hAnsi="Times New Roman" w:cs="Times New Roman"/>
          <w:i/>
        </w:rPr>
        <w:t>Contributions</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to</w:t>
      </w:r>
      <w:proofErr w:type="spellEnd"/>
      <w:r w:rsidRPr="00251157">
        <w:rPr>
          <w:rFonts w:ascii="Times New Roman" w:hAnsi="Times New Roman" w:cs="Times New Roman"/>
          <w:i/>
        </w:rPr>
        <w:t xml:space="preserve"> UN </w:t>
      </w:r>
      <w:proofErr w:type="spellStart"/>
      <w:r w:rsidRPr="00251157">
        <w:rPr>
          <w:rFonts w:ascii="Times New Roman" w:hAnsi="Times New Roman" w:cs="Times New Roman"/>
          <w:i/>
        </w:rPr>
        <w:t>Peacekeeping</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by</w:t>
      </w:r>
      <w:proofErr w:type="spellEnd"/>
      <w:r w:rsidRPr="00251157">
        <w:rPr>
          <w:rFonts w:ascii="Times New Roman" w:hAnsi="Times New Roman" w:cs="Times New Roman"/>
          <w:i/>
        </w:rPr>
        <w:t xml:space="preserve"> Country, </w:t>
      </w:r>
      <w:proofErr w:type="spellStart"/>
      <w:r w:rsidRPr="00251157">
        <w:rPr>
          <w:rFonts w:ascii="Times New Roman" w:hAnsi="Times New Roman" w:cs="Times New Roman"/>
          <w:i/>
        </w:rPr>
        <w:t>Mission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and</w:t>
      </w:r>
      <w:proofErr w:type="spellEnd"/>
      <w:r w:rsidRPr="00251157">
        <w:rPr>
          <w:rFonts w:ascii="Times New Roman" w:hAnsi="Times New Roman" w:cs="Times New Roman"/>
          <w:i/>
        </w:rPr>
        <w:t xml:space="preserve"> Post</w:t>
      </w:r>
      <w:r w:rsidRPr="00251157">
        <w:rPr>
          <w:rFonts w:ascii="Times New Roman" w:hAnsi="Times New Roman" w:cs="Times New Roman"/>
        </w:rPr>
        <w:t>, 31.05.2017, http://www.un.org/en/peacekeeping/contributors/2015/may17_3.pdf</w:t>
      </w:r>
      <w:r w:rsidR="00821F5F">
        <w:rPr>
          <w:rFonts w:ascii="Times New Roman" w:hAnsi="Times New Roman" w:cs="Times New Roman"/>
        </w:rPr>
        <w:t>; erişim:</w:t>
      </w:r>
      <w:r w:rsidRPr="00251157">
        <w:rPr>
          <w:rFonts w:ascii="Times New Roman" w:hAnsi="Times New Roman" w:cs="Times New Roman"/>
        </w:rPr>
        <w:t xml:space="preserve"> 31.10.2017.</w:t>
      </w:r>
    </w:p>
  </w:footnote>
  <w:footnote w:id="54">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Feridun </w:t>
      </w:r>
      <w:proofErr w:type="spellStart"/>
      <w:r w:rsidRPr="00251157">
        <w:rPr>
          <w:rFonts w:ascii="Times New Roman" w:hAnsi="Times New Roman" w:cs="Times New Roman"/>
        </w:rPr>
        <w:t>Sinirlioğlu</w:t>
      </w:r>
      <w:proofErr w:type="spellEnd"/>
      <w:r w:rsidRPr="00251157">
        <w:rPr>
          <w:rFonts w:ascii="Times New Roman" w:hAnsi="Times New Roman" w:cs="Times New Roman"/>
        </w:rPr>
        <w:t>, “</w:t>
      </w:r>
      <w:proofErr w:type="spellStart"/>
      <w:r w:rsidRPr="00251157">
        <w:rPr>
          <w:rFonts w:ascii="Times New Roman" w:hAnsi="Times New Roman" w:cs="Times New Roman"/>
        </w:rPr>
        <w:t>Turkey</w:t>
      </w:r>
      <w:proofErr w:type="spellEnd"/>
      <w:r w:rsidRPr="00251157">
        <w:rPr>
          <w:rFonts w:ascii="Times New Roman" w:hAnsi="Times New Roman" w:cs="Times New Roman"/>
        </w:rPr>
        <w:t xml:space="preserve"> in </w:t>
      </w:r>
      <w:proofErr w:type="spellStart"/>
      <w:r w:rsidRPr="00251157">
        <w:rPr>
          <w:rFonts w:ascii="Times New Roman" w:hAnsi="Times New Roman" w:cs="Times New Roman"/>
        </w:rPr>
        <w:t>Africa</w:t>
      </w:r>
      <w:proofErr w:type="spellEnd"/>
      <w:r w:rsidRPr="00251157">
        <w:rPr>
          <w:rFonts w:ascii="Times New Roman" w:hAnsi="Times New Roman" w:cs="Times New Roman"/>
        </w:rPr>
        <w:t>. A Humanitarian Approach”, in TesfaNews, 11 November 2015, http://www.mfa.gov.tr/article-by-h_e_-feridun-sinirlioglu-published-in-tesfanews_net_-on-11-november-2015.en.mfa, 20.12.2017.</w:t>
      </w:r>
    </w:p>
  </w:footnote>
  <w:footnote w:id="5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Turkish</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frigate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sets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sail</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to</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join</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international</w:t>
      </w:r>
      <w:proofErr w:type="spellEnd"/>
      <w:r w:rsidRPr="00251157">
        <w:rPr>
          <w:rFonts w:ascii="Times New Roman" w:hAnsi="Times New Roman" w:cs="Times New Roman"/>
        </w:rPr>
        <w:t xml:space="preserve"> Somali </w:t>
      </w:r>
      <w:proofErr w:type="spellStart"/>
      <w:r w:rsidRPr="00251157">
        <w:rPr>
          <w:rFonts w:ascii="Times New Roman" w:hAnsi="Times New Roman" w:cs="Times New Roman"/>
        </w:rPr>
        <w:t>piracy</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mission</w:t>
      </w:r>
      <w:proofErr w:type="spellEnd"/>
      <w:r w:rsidRPr="00251157">
        <w:rPr>
          <w:rFonts w:ascii="Times New Roman" w:hAnsi="Times New Roman" w:cs="Times New Roman"/>
        </w:rPr>
        <w:t xml:space="preserve">”, </w:t>
      </w:r>
      <w:r w:rsidRPr="00251157">
        <w:rPr>
          <w:rFonts w:ascii="Times New Roman" w:hAnsi="Times New Roman" w:cs="Times New Roman"/>
          <w:i/>
        </w:rPr>
        <w:t>Hürriyet</w:t>
      </w:r>
      <w:r w:rsidRPr="00251157">
        <w:rPr>
          <w:rFonts w:ascii="Times New Roman" w:hAnsi="Times New Roman" w:cs="Times New Roman"/>
        </w:rPr>
        <w:t xml:space="preserve">, 17 </w:t>
      </w:r>
      <w:proofErr w:type="spellStart"/>
      <w:r w:rsidRPr="00251157">
        <w:rPr>
          <w:rFonts w:ascii="Times New Roman" w:hAnsi="Times New Roman" w:cs="Times New Roman"/>
        </w:rPr>
        <w:t>February</w:t>
      </w:r>
      <w:proofErr w:type="spellEnd"/>
      <w:r w:rsidRPr="00251157">
        <w:rPr>
          <w:rFonts w:ascii="Times New Roman" w:hAnsi="Times New Roman" w:cs="Times New Roman"/>
        </w:rPr>
        <w:t xml:space="preserve"> 2009, http://www.hurriyet.com.tr/turkish-frigate-sets-sail-to-join-international-somali-piracy-mission-11022802</w:t>
      </w:r>
      <w:r w:rsidR="00821F5F">
        <w:rPr>
          <w:rFonts w:ascii="Times New Roman" w:hAnsi="Times New Roman" w:cs="Times New Roman"/>
        </w:rPr>
        <w:t>; erişim:</w:t>
      </w:r>
      <w:r w:rsidRPr="00251157">
        <w:rPr>
          <w:rFonts w:ascii="Times New Roman" w:hAnsi="Times New Roman" w:cs="Times New Roman"/>
        </w:rPr>
        <w:t xml:space="preserve"> 20.12.2017.</w:t>
      </w:r>
    </w:p>
  </w:footnote>
  <w:footnote w:id="56">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spellStart"/>
      <w:r w:rsidRPr="00251157">
        <w:rPr>
          <w:rFonts w:ascii="Times New Roman" w:hAnsi="Times New Roman" w:cs="Times New Roman"/>
        </w:rPr>
        <w:t>Chigozie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Enwere</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Mesut Yılmaz,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Strategic </w:t>
      </w:r>
      <w:proofErr w:type="spellStart"/>
      <w:r w:rsidRPr="00251157">
        <w:rPr>
          <w:rFonts w:ascii="Times New Roman" w:hAnsi="Times New Roman" w:cs="Times New Roman"/>
        </w:rPr>
        <w:t>Economic</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Relations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with</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Africa</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Trends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Challenges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i/>
        </w:rPr>
        <w:t>Journal</w:t>
      </w:r>
      <w:proofErr w:type="spellEnd"/>
      <w:r w:rsidRPr="00251157">
        <w:rPr>
          <w:rFonts w:ascii="Times New Roman" w:hAnsi="Times New Roman" w:cs="Times New Roman"/>
          <w:i/>
        </w:rPr>
        <w:t xml:space="preserve"> of </w:t>
      </w:r>
      <w:proofErr w:type="spellStart"/>
      <w:r w:rsidRPr="00251157">
        <w:rPr>
          <w:rFonts w:ascii="Times New Roman" w:hAnsi="Times New Roman" w:cs="Times New Roman"/>
          <w:i/>
        </w:rPr>
        <w:t>Economics</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and</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Political</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Economy</w:t>
      </w:r>
      <w:proofErr w:type="spellEnd"/>
      <w:r w:rsidRPr="00251157">
        <w:rPr>
          <w:rFonts w:ascii="Times New Roman" w:hAnsi="Times New Roman" w:cs="Times New Roman"/>
        </w:rPr>
        <w:t xml:space="preserve">, 1 (2), </w:t>
      </w:r>
      <w:proofErr w:type="spellStart"/>
      <w:r w:rsidRPr="00251157">
        <w:rPr>
          <w:rFonts w:ascii="Times New Roman" w:hAnsi="Times New Roman" w:cs="Times New Roman"/>
        </w:rPr>
        <w:t>December</w:t>
      </w:r>
      <w:proofErr w:type="spellEnd"/>
      <w:r w:rsidRPr="00251157">
        <w:rPr>
          <w:rFonts w:ascii="Times New Roman" w:hAnsi="Times New Roman" w:cs="Times New Roman"/>
        </w:rPr>
        <w:t xml:space="preserve"> 2014, </w:t>
      </w:r>
      <w:proofErr w:type="spellStart"/>
      <w:r w:rsidRPr="00251157">
        <w:rPr>
          <w:rFonts w:ascii="Times New Roman" w:hAnsi="Times New Roman" w:cs="Times New Roman"/>
        </w:rPr>
        <w:t>pp</w:t>
      </w:r>
      <w:proofErr w:type="spellEnd"/>
      <w:r w:rsidRPr="00251157">
        <w:rPr>
          <w:rFonts w:ascii="Times New Roman" w:hAnsi="Times New Roman" w:cs="Times New Roman"/>
        </w:rPr>
        <w:t>. 226-227.</w:t>
      </w:r>
    </w:p>
  </w:footnote>
  <w:footnote w:id="5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İstatistik Kurumu, “Ülke Gruplarına Göre Dış Ticaret”, http://tuik.gov.tr/PreTablo.do?alt_id=1046</w:t>
      </w:r>
      <w:r w:rsidR="00821F5F">
        <w:rPr>
          <w:rFonts w:ascii="Times New Roman" w:hAnsi="Times New Roman" w:cs="Times New Roman"/>
        </w:rPr>
        <w:t>; erişim:</w:t>
      </w:r>
      <w:r w:rsidRPr="00251157">
        <w:rPr>
          <w:rFonts w:ascii="Times New Roman" w:hAnsi="Times New Roman" w:cs="Times New Roman"/>
        </w:rPr>
        <w:t xml:space="preserve"> 25.01.2017.</w:t>
      </w:r>
    </w:p>
  </w:footnote>
  <w:footnote w:id="58">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Bilgiler Türkiye Cumhuriyeti Ekonomi Bakanlığı’nın sayfasından alınmıştır, https://www.ekonomi.gov.tr/portal/faces/home/disIliskiler/SerbestTic/Genel_Bilgi.html#!%40%40%3F_adf.ctrl-state%3Dkqgy6khxn_106</w:t>
      </w:r>
      <w:r w:rsidR="00821F5F">
        <w:rPr>
          <w:rFonts w:ascii="Times New Roman" w:hAnsi="Times New Roman" w:cs="Times New Roman"/>
        </w:rPr>
        <w:t>; erişim:</w:t>
      </w:r>
      <w:r w:rsidRPr="00251157">
        <w:rPr>
          <w:rFonts w:ascii="Times New Roman" w:hAnsi="Times New Roman" w:cs="Times New Roman"/>
        </w:rPr>
        <w:t xml:space="preserve"> 25.01.2018.</w:t>
      </w:r>
    </w:p>
  </w:footnote>
  <w:footnote w:id="5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Bilgiler Türkiye Cumhuriyeti Ekonomi Bakanlığı’nın internet sayfasından derlenmiştir, www.ekonomi.gov.tr.</w:t>
      </w:r>
    </w:p>
  </w:footnote>
  <w:footnote w:id="6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Özkan, </w:t>
      </w:r>
      <w:proofErr w:type="spellStart"/>
      <w:r w:rsidRPr="00251157">
        <w:rPr>
          <w:rFonts w:ascii="Times New Roman" w:hAnsi="Times New Roman" w:cs="Times New Roman"/>
          <w:i/>
        </w:rPr>
        <w:t>Turkey’s</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African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Experience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From</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Venture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to</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Normalisation</w:t>
      </w:r>
      <w:proofErr w:type="spellEnd"/>
      <w:r w:rsidRPr="00251157">
        <w:rPr>
          <w:rFonts w:ascii="Times New Roman" w:hAnsi="Times New Roman" w:cs="Times New Roman"/>
        </w:rPr>
        <w:t>, p. 8.</w:t>
      </w:r>
    </w:p>
  </w:footnote>
  <w:footnote w:id="6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“Başbakan Yardımcısı Çavuşoğlu: Afrika'ya sağlanan kalkınma yardımı 3 milyar dolara yaklaştı”, </w:t>
      </w:r>
      <w:r w:rsidRPr="00251157">
        <w:rPr>
          <w:rFonts w:ascii="Times New Roman" w:hAnsi="Times New Roman" w:cs="Times New Roman"/>
          <w:i/>
        </w:rPr>
        <w:t>Anadolu Ajansı</w:t>
      </w:r>
      <w:r w:rsidRPr="00251157">
        <w:rPr>
          <w:rFonts w:ascii="Times New Roman" w:hAnsi="Times New Roman" w:cs="Times New Roman"/>
        </w:rPr>
        <w:t>, 03.08.2017, http://aa.com.tr/tr/turkiye/basbakan-yardimcisi-cavusoglu-afrikaya-saglanan-kalkinma-yardimi-3-milyar-dolara-yaklasti/875903</w:t>
      </w:r>
      <w:r w:rsidR="00821F5F">
        <w:rPr>
          <w:rFonts w:ascii="Times New Roman" w:hAnsi="Times New Roman" w:cs="Times New Roman"/>
        </w:rPr>
        <w:t>; erişim:</w:t>
      </w:r>
      <w:r w:rsidRPr="00251157">
        <w:rPr>
          <w:rFonts w:ascii="Times New Roman" w:hAnsi="Times New Roman" w:cs="Times New Roman"/>
        </w:rPr>
        <w:t xml:space="preserve"> 20.01.2018.</w:t>
      </w:r>
    </w:p>
  </w:footnote>
  <w:footnote w:id="6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Özkan </w:t>
      </w:r>
      <w:proofErr w:type="spellStart"/>
      <w:r w:rsidRPr="00251157">
        <w:rPr>
          <w:rFonts w:ascii="Times New Roman" w:hAnsi="Times New Roman" w:cs="Times New Roman"/>
        </w:rPr>
        <w:t>and</w:t>
      </w:r>
      <w:proofErr w:type="spellEnd"/>
      <w:r w:rsidRPr="00251157">
        <w:rPr>
          <w:rFonts w:ascii="Times New Roman" w:hAnsi="Times New Roman" w:cs="Times New Roman"/>
        </w:rPr>
        <w:t xml:space="preserve"> Akgün, “</w:t>
      </w:r>
      <w:proofErr w:type="spellStart"/>
      <w:r w:rsidRPr="00251157">
        <w:rPr>
          <w:rFonts w:ascii="Times New Roman" w:hAnsi="Times New Roman" w:cs="Times New Roman"/>
        </w:rPr>
        <w:t>Turkey’s</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Opening</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to</w:t>
      </w:r>
      <w:proofErr w:type="spellEnd"/>
      <w:r w:rsidRPr="00251157">
        <w:rPr>
          <w:rFonts w:ascii="Times New Roman" w:hAnsi="Times New Roman" w:cs="Times New Roman"/>
        </w:rPr>
        <w:t xml:space="preserve"> </w:t>
      </w:r>
      <w:proofErr w:type="spellStart"/>
      <w:r w:rsidRPr="00251157">
        <w:rPr>
          <w:rFonts w:ascii="Times New Roman" w:hAnsi="Times New Roman" w:cs="Times New Roman"/>
        </w:rPr>
        <w:t>Africa</w:t>
      </w:r>
      <w:proofErr w:type="spellEnd"/>
      <w:r w:rsidRPr="00251157">
        <w:rPr>
          <w:rFonts w:ascii="Times New Roman" w:hAnsi="Times New Roman" w:cs="Times New Roman"/>
        </w:rPr>
        <w:t xml:space="preserve">”, p. 537; Özkan, </w:t>
      </w:r>
      <w:r w:rsidRPr="00251157">
        <w:rPr>
          <w:rFonts w:ascii="Times New Roman" w:hAnsi="Times New Roman" w:cs="Times New Roman"/>
          <w:i/>
        </w:rPr>
        <w:t>Turkey’s African Experience: From Venture to Normalisation</w:t>
      </w:r>
      <w:r w:rsidRPr="00251157">
        <w:rPr>
          <w:rFonts w:ascii="Times New Roman" w:hAnsi="Times New Roman" w:cs="Times New Roman"/>
        </w:rPr>
        <w:t>, p. 8.</w:t>
      </w:r>
    </w:p>
  </w:footnote>
  <w:footnote w:id="63">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“Başbakan Yardımcısı Çavuşoğlu: Afrika'ya sağlanan kalkınma yardımı 3 milyar dolara yaklaştı”.</w:t>
      </w:r>
    </w:p>
  </w:footnote>
  <w:footnote w:id="64">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Serdar Çam, “Bir Afrika Var Afrika’dan </w:t>
      </w:r>
      <w:proofErr w:type="spellStart"/>
      <w:r w:rsidRPr="00251157">
        <w:rPr>
          <w:rFonts w:ascii="Times New Roman" w:hAnsi="Times New Roman" w:cs="Times New Roman"/>
        </w:rPr>
        <w:t>İçeru</w:t>
      </w:r>
      <w:proofErr w:type="spellEnd"/>
      <w:r w:rsidRPr="00251157">
        <w:rPr>
          <w:rFonts w:ascii="Times New Roman" w:hAnsi="Times New Roman" w:cs="Times New Roman"/>
        </w:rPr>
        <w:t>”, 2017, http://www.tika.gov.tr/tr/haber/bir_afrika_var_afrika_dan_iceru-32151</w:t>
      </w:r>
      <w:r w:rsidR="00821F5F">
        <w:rPr>
          <w:rFonts w:ascii="Times New Roman" w:hAnsi="Times New Roman" w:cs="Times New Roman"/>
        </w:rPr>
        <w:t>; erişim:</w:t>
      </w:r>
      <w:r w:rsidRPr="00251157">
        <w:rPr>
          <w:rFonts w:ascii="Times New Roman" w:hAnsi="Times New Roman" w:cs="Times New Roman"/>
        </w:rPr>
        <w:t xml:space="preserve"> 20.01.2018.</w:t>
      </w:r>
    </w:p>
  </w:footnote>
  <w:footnote w:id="65">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Özkan, </w:t>
      </w:r>
      <w:proofErr w:type="spellStart"/>
      <w:r w:rsidRPr="00251157">
        <w:rPr>
          <w:rFonts w:ascii="Times New Roman" w:hAnsi="Times New Roman" w:cs="Times New Roman"/>
          <w:i/>
        </w:rPr>
        <w:t>Turkey’s</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African</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Experience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From</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Venture</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to</w:t>
      </w:r>
      <w:proofErr w:type="spellEnd"/>
      <w:r w:rsidRPr="00251157">
        <w:rPr>
          <w:rFonts w:ascii="Times New Roman" w:hAnsi="Times New Roman" w:cs="Times New Roman"/>
          <w:i/>
        </w:rPr>
        <w:t xml:space="preserve"> </w:t>
      </w:r>
      <w:proofErr w:type="spellStart"/>
      <w:r w:rsidRPr="00251157">
        <w:rPr>
          <w:rFonts w:ascii="Times New Roman" w:hAnsi="Times New Roman" w:cs="Times New Roman"/>
          <w:i/>
        </w:rPr>
        <w:t>Normalisation</w:t>
      </w:r>
      <w:proofErr w:type="spellEnd"/>
      <w:r w:rsidRPr="00251157">
        <w:rPr>
          <w:rFonts w:ascii="Times New Roman" w:hAnsi="Times New Roman" w:cs="Times New Roman"/>
        </w:rPr>
        <w:t>, p. 9.</w:t>
      </w:r>
    </w:p>
  </w:footnote>
  <w:footnote w:id="66">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 Cumhuriyeti Dışişleri Bakanlığı, “İkinci Türkiye-Afrika Ortaklık Zirvesi”.</w:t>
      </w:r>
    </w:p>
  </w:footnote>
  <w:footnote w:id="67">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gramStart"/>
      <w:r w:rsidRPr="00251157">
        <w:rPr>
          <w:rFonts w:ascii="Times New Roman" w:hAnsi="Times New Roman" w:cs="Times New Roman"/>
        </w:rPr>
        <w:t xml:space="preserve">İş Konseyi kurulan ülkeler Angola, Burkina Faso, Cibuti, Ekvator </w:t>
      </w:r>
      <w:proofErr w:type="spellStart"/>
      <w:r w:rsidRPr="00251157">
        <w:rPr>
          <w:rFonts w:ascii="Times New Roman" w:hAnsi="Times New Roman" w:cs="Times New Roman"/>
        </w:rPr>
        <w:t>Ginesi</w:t>
      </w:r>
      <w:proofErr w:type="spellEnd"/>
      <w:r w:rsidRPr="00251157">
        <w:rPr>
          <w:rFonts w:ascii="Times New Roman" w:hAnsi="Times New Roman" w:cs="Times New Roman"/>
        </w:rPr>
        <w:t xml:space="preserve">, Etiyopya, Gana, Mısır, Moritanya, Sudan, Zimbabve, Benin, Burundi, Çad, Gabon, Gine, Fas, Kenya, Kongo Cumhuriyeti, Madagaskar, </w:t>
      </w:r>
      <w:proofErr w:type="spellStart"/>
      <w:r w:rsidRPr="00251157">
        <w:rPr>
          <w:rFonts w:ascii="Times New Roman" w:hAnsi="Times New Roman" w:cs="Times New Roman"/>
        </w:rPr>
        <w:t>Mauritius</w:t>
      </w:r>
      <w:proofErr w:type="spellEnd"/>
      <w:r w:rsidRPr="00251157">
        <w:rPr>
          <w:rFonts w:ascii="Times New Roman" w:hAnsi="Times New Roman" w:cs="Times New Roman"/>
        </w:rPr>
        <w:t xml:space="preserve">, Mozambik, Nijer, Senegal, Somali, Uganda, Cezayir, Fildişi Sahili, Gambiya, Güney Afrika, Kamerun, Kongo Demokratik Cumhuriyeti, Libya, Namibya, Nijerya,  Mali, Ruanda, Seyşeller, Tanzanya, Tunus ve Zambiya’dır.  </w:t>
      </w:r>
      <w:proofErr w:type="gramEnd"/>
      <w:r w:rsidRPr="00251157">
        <w:rPr>
          <w:rFonts w:ascii="Times New Roman" w:hAnsi="Times New Roman" w:cs="Times New Roman"/>
        </w:rPr>
        <w:t>Bilgiler https://www.deik.org.tr/ulke-bazli-is-konseyleri sayfasından alınmıştır</w:t>
      </w:r>
      <w:r w:rsidR="00821F5F">
        <w:rPr>
          <w:rFonts w:ascii="Times New Roman" w:hAnsi="Times New Roman" w:cs="Times New Roman"/>
        </w:rPr>
        <w:t>; erişim:</w:t>
      </w:r>
      <w:r w:rsidRPr="00251157">
        <w:rPr>
          <w:rFonts w:ascii="Times New Roman" w:hAnsi="Times New Roman" w:cs="Times New Roman"/>
        </w:rPr>
        <w:t xml:space="preserve"> 20.01.2018.</w:t>
      </w:r>
    </w:p>
  </w:footnote>
  <w:footnote w:id="68">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“Türkiye-Afrika Odası Kuruluyor”, </w:t>
      </w:r>
      <w:r w:rsidRPr="00251157">
        <w:rPr>
          <w:rFonts w:ascii="Times New Roman" w:hAnsi="Times New Roman" w:cs="Times New Roman"/>
          <w:i/>
        </w:rPr>
        <w:t>Milliyet</w:t>
      </w:r>
      <w:r w:rsidRPr="00251157">
        <w:rPr>
          <w:rFonts w:ascii="Times New Roman" w:hAnsi="Times New Roman" w:cs="Times New Roman"/>
        </w:rPr>
        <w:t>, 20.08.2008, http://www.milliyet.com.tr/turkiye-afrika-odasi-kuruluyor-ekonomi-980556</w:t>
      </w:r>
      <w:r w:rsidR="00821F5F">
        <w:rPr>
          <w:rFonts w:ascii="Times New Roman" w:hAnsi="Times New Roman" w:cs="Times New Roman"/>
        </w:rPr>
        <w:t>; erişim:</w:t>
      </w:r>
      <w:r w:rsidRPr="00251157">
        <w:rPr>
          <w:rFonts w:ascii="Times New Roman" w:hAnsi="Times New Roman" w:cs="Times New Roman"/>
        </w:rPr>
        <w:t xml:space="preserve"> 20.01.2008.</w:t>
      </w:r>
    </w:p>
  </w:footnote>
  <w:footnote w:id="69">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“Afrikalı öğrencilerin yeni cazibe merkezi”, </w:t>
      </w:r>
      <w:r w:rsidRPr="00251157">
        <w:rPr>
          <w:rFonts w:ascii="Times New Roman" w:hAnsi="Times New Roman" w:cs="Times New Roman"/>
          <w:i/>
        </w:rPr>
        <w:t>Anadolu Ajansı</w:t>
      </w:r>
      <w:r w:rsidRPr="00251157">
        <w:rPr>
          <w:rFonts w:ascii="Times New Roman" w:hAnsi="Times New Roman" w:cs="Times New Roman"/>
        </w:rPr>
        <w:t>, 12.12.2017, http://aa.com.tr/tr/dunya/afrikali-ogrencilerin-yeni-cazibe-merkezi-/1002229</w:t>
      </w:r>
      <w:r w:rsidR="00821F5F">
        <w:rPr>
          <w:rFonts w:ascii="Times New Roman" w:hAnsi="Times New Roman" w:cs="Times New Roman"/>
        </w:rPr>
        <w:t>; erişim:</w:t>
      </w:r>
      <w:r w:rsidRPr="00251157">
        <w:rPr>
          <w:rFonts w:ascii="Times New Roman" w:hAnsi="Times New Roman" w:cs="Times New Roman"/>
        </w:rPr>
        <w:t xml:space="preserve"> 01.02.2018.</w:t>
      </w:r>
    </w:p>
  </w:footnote>
  <w:footnote w:id="70">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Age.</w:t>
      </w:r>
    </w:p>
  </w:footnote>
  <w:footnote w:id="71">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Türk Hava Yolları, Uçuş Bilgileri, https://www.turkishairlines.com/tr-tr/basin-odasi/hakkimizda/#tcm92-36323</w:t>
      </w:r>
      <w:r w:rsidR="00821F5F">
        <w:rPr>
          <w:rFonts w:ascii="Times New Roman" w:hAnsi="Times New Roman" w:cs="Times New Roman"/>
        </w:rPr>
        <w:t>; erişim:</w:t>
      </w:r>
      <w:r w:rsidRPr="00251157">
        <w:rPr>
          <w:rFonts w:ascii="Times New Roman" w:hAnsi="Times New Roman" w:cs="Times New Roman"/>
        </w:rPr>
        <w:t xml:space="preserve"> 01.02.2018.</w:t>
      </w:r>
    </w:p>
  </w:footnote>
  <w:footnote w:id="72">
    <w:p w:rsidR="006F2C6B" w:rsidRPr="00251157" w:rsidRDefault="006F2C6B" w:rsidP="002C0610">
      <w:pPr>
        <w:pStyle w:val="DipnotMetni"/>
        <w:spacing w:after="120"/>
        <w:ind w:left="284" w:hanging="284"/>
        <w:jc w:val="both"/>
        <w:rPr>
          <w:rFonts w:ascii="Times New Roman" w:hAnsi="Times New Roman" w:cs="Times New Roman"/>
        </w:rPr>
      </w:pPr>
      <w:r w:rsidRPr="00251157">
        <w:rPr>
          <w:rStyle w:val="DipnotBavurusu"/>
          <w:rFonts w:ascii="Times New Roman" w:hAnsi="Times New Roman" w:cs="Times New Roman"/>
        </w:rPr>
        <w:footnoteRef/>
      </w:r>
      <w:r w:rsidRPr="00251157">
        <w:rPr>
          <w:rFonts w:ascii="Times New Roman" w:hAnsi="Times New Roman" w:cs="Times New Roman"/>
        </w:rPr>
        <w:t xml:space="preserve"> </w:t>
      </w:r>
      <w:proofErr w:type="gramStart"/>
      <w:r w:rsidRPr="00251157">
        <w:rPr>
          <w:rFonts w:ascii="Times New Roman" w:hAnsi="Times New Roman" w:cs="Times New Roman"/>
        </w:rPr>
        <w:t xml:space="preserve">“Milliyetlerine Göre Gelen Yabancı Ziyaretçiler 2012-2014, </w:t>
      </w:r>
      <w:r w:rsidRPr="00251157">
        <w:rPr>
          <w:rFonts w:ascii="Times New Roman" w:hAnsi="Times New Roman" w:cs="Times New Roman"/>
          <w:i/>
        </w:rPr>
        <w:t>TÜRSAB</w:t>
      </w:r>
      <w:r w:rsidRPr="00251157">
        <w:rPr>
          <w:rFonts w:ascii="Times New Roman" w:hAnsi="Times New Roman" w:cs="Times New Roman"/>
        </w:rPr>
        <w:t xml:space="preserve">, </w:t>
      </w:r>
      <w:hyperlink r:id="rId1" w:history="1">
        <w:r w:rsidRPr="00251157">
          <w:rPr>
            <w:rFonts w:ascii="Times New Roman" w:hAnsi="Times New Roman" w:cs="Times New Roman"/>
          </w:rPr>
          <w:t>https://www.tursab.org.tr/tr/turizm-verileri/istatistikler/bazi-ulke-gruplarinin-toplam-turist-sayisindaki-paylari_72.html</w:t>
        </w:r>
      </w:hyperlink>
      <w:r w:rsidR="00821F5F">
        <w:rPr>
          <w:rFonts w:ascii="Times New Roman" w:hAnsi="Times New Roman" w:cs="Times New Roman"/>
        </w:rPr>
        <w:t>; erişim:</w:t>
      </w:r>
      <w:r w:rsidRPr="00251157">
        <w:rPr>
          <w:rFonts w:ascii="Times New Roman" w:hAnsi="Times New Roman" w:cs="Times New Roman"/>
        </w:rPr>
        <w:t xml:space="preserve"> 01.02.2018; Milliyetlerine Göre Gelen Yabancı Ziyaretçiler 2015-2017, </w:t>
      </w:r>
      <w:r w:rsidRPr="00251157">
        <w:rPr>
          <w:rFonts w:ascii="Times New Roman" w:hAnsi="Times New Roman" w:cs="Times New Roman"/>
          <w:i/>
        </w:rPr>
        <w:t>TÜRSAB</w:t>
      </w:r>
      <w:r w:rsidRPr="00251157">
        <w:rPr>
          <w:rFonts w:ascii="Times New Roman" w:hAnsi="Times New Roman" w:cs="Times New Roman"/>
        </w:rPr>
        <w:t>, https://www.tursab.org.tr/tr/turizm-verileri/istatistikler/milliyetlerine-gore-gelen-yabanci-ziyaretciler</w:t>
      </w:r>
      <w:r w:rsidR="00821F5F">
        <w:rPr>
          <w:rFonts w:ascii="Times New Roman" w:hAnsi="Times New Roman" w:cs="Times New Roman"/>
        </w:rPr>
        <w:t>; erişim:</w:t>
      </w:r>
      <w:r w:rsidRPr="00251157">
        <w:rPr>
          <w:rFonts w:ascii="Times New Roman" w:hAnsi="Times New Roman" w:cs="Times New Roman"/>
        </w:rPr>
        <w:t xml:space="preserve"> 01.02.2018.</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734"/>
    <w:multiLevelType w:val="hybridMultilevel"/>
    <w:tmpl w:val="D7EAAD20"/>
    <w:lvl w:ilvl="0" w:tplc="151C27E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9630DC3"/>
    <w:multiLevelType w:val="multilevel"/>
    <w:tmpl w:val="C646F4D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97309C2"/>
    <w:multiLevelType w:val="multilevel"/>
    <w:tmpl w:val="1194B9EA"/>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2AA0728"/>
    <w:multiLevelType w:val="multilevel"/>
    <w:tmpl w:val="8306E7A0"/>
    <w:lvl w:ilvl="0">
      <w:start w:val="5"/>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263F085E"/>
    <w:multiLevelType w:val="multilevel"/>
    <w:tmpl w:val="475867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E246F9"/>
    <w:multiLevelType w:val="hybridMultilevel"/>
    <w:tmpl w:val="DD7A161C"/>
    <w:lvl w:ilvl="0" w:tplc="3DAE84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354D1094"/>
    <w:multiLevelType w:val="hybridMultilevel"/>
    <w:tmpl w:val="14EA936E"/>
    <w:lvl w:ilvl="0" w:tplc="83E8EE4A">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3372E7"/>
    <w:multiLevelType w:val="multilevel"/>
    <w:tmpl w:val="A38017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4"/>
  </w:num>
  <w:num w:numId="4">
    <w:abstractNumId w:val="7"/>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55"/>
    <w:rsid w:val="00000183"/>
    <w:rsid w:val="0000178C"/>
    <w:rsid w:val="000074CB"/>
    <w:rsid w:val="00010E6A"/>
    <w:rsid w:val="00011172"/>
    <w:rsid w:val="0001428A"/>
    <w:rsid w:val="00014BA3"/>
    <w:rsid w:val="000152AF"/>
    <w:rsid w:val="000152EA"/>
    <w:rsid w:val="0001652F"/>
    <w:rsid w:val="00020641"/>
    <w:rsid w:val="000237CE"/>
    <w:rsid w:val="00032358"/>
    <w:rsid w:val="00033252"/>
    <w:rsid w:val="00037624"/>
    <w:rsid w:val="0004203A"/>
    <w:rsid w:val="000441D6"/>
    <w:rsid w:val="00052557"/>
    <w:rsid w:val="00053063"/>
    <w:rsid w:val="00053212"/>
    <w:rsid w:val="000567AB"/>
    <w:rsid w:val="00067A88"/>
    <w:rsid w:val="0007053D"/>
    <w:rsid w:val="00072424"/>
    <w:rsid w:val="00072973"/>
    <w:rsid w:val="00073494"/>
    <w:rsid w:val="00080067"/>
    <w:rsid w:val="000812E3"/>
    <w:rsid w:val="000825E9"/>
    <w:rsid w:val="00085AEF"/>
    <w:rsid w:val="00086C42"/>
    <w:rsid w:val="000909EE"/>
    <w:rsid w:val="000A0344"/>
    <w:rsid w:val="000A31D0"/>
    <w:rsid w:val="000A3481"/>
    <w:rsid w:val="000A610C"/>
    <w:rsid w:val="000A7BE6"/>
    <w:rsid w:val="000B0216"/>
    <w:rsid w:val="000B067C"/>
    <w:rsid w:val="000B2092"/>
    <w:rsid w:val="000B5E63"/>
    <w:rsid w:val="000B6FC2"/>
    <w:rsid w:val="000C7703"/>
    <w:rsid w:val="000D337B"/>
    <w:rsid w:val="000D4F5E"/>
    <w:rsid w:val="000E5AE5"/>
    <w:rsid w:val="000E63BC"/>
    <w:rsid w:val="000F0352"/>
    <w:rsid w:val="000F0636"/>
    <w:rsid w:val="000F0BAA"/>
    <w:rsid w:val="000F7439"/>
    <w:rsid w:val="00103E13"/>
    <w:rsid w:val="00104FD2"/>
    <w:rsid w:val="0011378E"/>
    <w:rsid w:val="001149E1"/>
    <w:rsid w:val="00115325"/>
    <w:rsid w:val="0011775D"/>
    <w:rsid w:val="0012092B"/>
    <w:rsid w:val="00122D1D"/>
    <w:rsid w:val="00123E17"/>
    <w:rsid w:val="001241A8"/>
    <w:rsid w:val="00131127"/>
    <w:rsid w:val="00133B28"/>
    <w:rsid w:val="00134AA4"/>
    <w:rsid w:val="00141878"/>
    <w:rsid w:val="001422F7"/>
    <w:rsid w:val="0015075D"/>
    <w:rsid w:val="001519E8"/>
    <w:rsid w:val="001529F0"/>
    <w:rsid w:val="00152F7F"/>
    <w:rsid w:val="0015538B"/>
    <w:rsid w:val="00170E35"/>
    <w:rsid w:val="001727F8"/>
    <w:rsid w:val="00176837"/>
    <w:rsid w:val="00183DCC"/>
    <w:rsid w:val="001938BD"/>
    <w:rsid w:val="00195299"/>
    <w:rsid w:val="001967C6"/>
    <w:rsid w:val="00197DB9"/>
    <w:rsid w:val="001A1030"/>
    <w:rsid w:val="001A1B26"/>
    <w:rsid w:val="001A528B"/>
    <w:rsid w:val="001A75DE"/>
    <w:rsid w:val="001B5F86"/>
    <w:rsid w:val="001B62BC"/>
    <w:rsid w:val="001C0A8C"/>
    <w:rsid w:val="001C4F5D"/>
    <w:rsid w:val="001D41A6"/>
    <w:rsid w:val="001D45B3"/>
    <w:rsid w:val="001D556A"/>
    <w:rsid w:val="001D68B3"/>
    <w:rsid w:val="001E13B0"/>
    <w:rsid w:val="001E3365"/>
    <w:rsid w:val="001F40FF"/>
    <w:rsid w:val="001F50BD"/>
    <w:rsid w:val="001F6203"/>
    <w:rsid w:val="001F6BDE"/>
    <w:rsid w:val="00201166"/>
    <w:rsid w:val="0020386B"/>
    <w:rsid w:val="00205418"/>
    <w:rsid w:val="00210BFF"/>
    <w:rsid w:val="00224008"/>
    <w:rsid w:val="00225179"/>
    <w:rsid w:val="002253FD"/>
    <w:rsid w:val="00230037"/>
    <w:rsid w:val="00233A12"/>
    <w:rsid w:val="002353D1"/>
    <w:rsid w:val="00237490"/>
    <w:rsid w:val="002434B1"/>
    <w:rsid w:val="00243BC8"/>
    <w:rsid w:val="0025097D"/>
    <w:rsid w:val="00251157"/>
    <w:rsid w:val="002523D9"/>
    <w:rsid w:val="00255BD5"/>
    <w:rsid w:val="0026355E"/>
    <w:rsid w:val="0026736B"/>
    <w:rsid w:val="00280B7F"/>
    <w:rsid w:val="002835B7"/>
    <w:rsid w:val="0028363F"/>
    <w:rsid w:val="00291767"/>
    <w:rsid w:val="0029218E"/>
    <w:rsid w:val="0029410D"/>
    <w:rsid w:val="002A63EF"/>
    <w:rsid w:val="002B5875"/>
    <w:rsid w:val="002C0610"/>
    <w:rsid w:val="002C4B78"/>
    <w:rsid w:val="002C6F74"/>
    <w:rsid w:val="002D079D"/>
    <w:rsid w:val="002D5741"/>
    <w:rsid w:val="002D5D20"/>
    <w:rsid w:val="002E4D00"/>
    <w:rsid w:val="002F1A9E"/>
    <w:rsid w:val="002F2193"/>
    <w:rsid w:val="002F22CD"/>
    <w:rsid w:val="002F27F9"/>
    <w:rsid w:val="002F5EA0"/>
    <w:rsid w:val="00301026"/>
    <w:rsid w:val="00304F83"/>
    <w:rsid w:val="00305866"/>
    <w:rsid w:val="00307103"/>
    <w:rsid w:val="003130A8"/>
    <w:rsid w:val="00317F15"/>
    <w:rsid w:val="0032182A"/>
    <w:rsid w:val="00321B70"/>
    <w:rsid w:val="00333B56"/>
    <w:rsid w:val="00334FAA"/>
    <w:rsid w:val="00335703"/>
    <w:rsid w:val="00340355"/>
    <w:rsid w:val="003403C8"/>
    <w:rsid w:val="00341016"/>
    <w:rsid w:val="00343539"/>
    <w:rsid w:val="00344168"/>
    <w:rsid w:val="00346F75"/>
    <w:rsid w:val="003470CD"/>
    <w:rsid w:val="00371856"/>
    <w:rsid w:val="00372752"/>
    <w:rsid w:val="00372929"/>
    <w:rsid w:val="00375EEA"/>
    <w:rsid w:val="00376540"/>
    <w:rsid w:val="00376629"/>
    <w:rsid w:val="00377BE7"/>
    <w:rsid w:val="003920EC"/>
    <w:rsid w:val="00393494"/>
    <w:rsid w:val="003971CD"/>
    <w:rsid w:val="003A1A51"/>
    <w:rsid w:val="003A44A6"/>
    <w:rsid w:val="003C280B"/>
    <w:rsid w:val="003D24EB"/>
    <w:rsid w:val="003D4AAC"/>
    <w:rsid w:val="003E13C6"/>
    <w:rsid w:val="003E38D2"/>
    <w:rsid w:val="003E48A8"/>
    <w:rsid w:val="003E5DB9"/>
    <w:rsid w:val="003E5FD9"/>
    <w:rsid w:val="003F08EF"/>
    <w:rsid w:val="003F54F2"/>
    <w:rsid w:val="00411B1E"/>
    <w:rsid w:val="00417C22"/>
    <w:rsid w:val="00431FD9"/>
    <w:rsid w:val="00440471"/>
    <w:rsid w:val="00444C55"/>
    <w:rsid w:val="004453BE"/>
    <w:rsid w:val="0044682E"/>
    <w:rsid w:val="00446ED1"/>
    <w:rsid w:val="004547AE"/>
    <w:rsid w:val="00455935"/>
    <w:rsid w:val="00455BBF"/>
    <w:rsid w:val="00455DBF"/>
    <w:rsid w:val="00457221"/>
    <w:rsid w:val="0046331F"/>
    <w:rsid w:val="004645C6"/>
    <w:rsid w:val="00465EAC"/>
    <w:rsid w:val="0046748C"/>
    <w:rsid w:val="00470772"/>
    <w:rsid w:val="00472F02"/>
    <w:rsid w:val="00474F40"/>
    <w:rsid w:val="00475047"/>
    <w:rsid w:val="004803A2"/>
    <w:rsid w:val="0048045F"/>
    <w:rsid w:val="00480820"/>
    <w:rsid w:val="00482449"/>
    <w:rsid w:val="00485BFE"/>
    <w:rsid w:val="00486D4B"/>
    <w:rsid w:val="00490CB6"/>
    <w:rsid w:val="00491B19"/>
    <w:rsid w:val="00491BF4"/>
    <w:rsid w:val="00492517"/>
    <w:rsid w:val="0049337F"/>
    <w:rsid w:val="004A10D1"/>
    <w:rsid w:val="004A26E2"/>
    <w:rsid w:val="004A3DAA"/>
    <w:rsid w:val="004B4148"/>
    <w:rsid w:val="004B4BCB"/>
    <w:rsid w:val="004C0DAD"/>
    <w:rsid w:val="004C47DF"/>
    <w:rsid w:val="004C59CB"/>
    <w:rsid w:val="004D1657"/>
    <w:rsid w:val="004D6255"/>
    <w:rsid w:val="004E7B27"/>
    <w:rsid w:val="004F02AA"/>
    <w:rsid w:val="004F1AE5"/>
    <w:rsid w:val="004F251C"/>
    <w:rsid w:val="004F67B6"/>
    <w:rsid w:val="00500AD6"/>
    <w:rsid w:val="00503980"/>
    <w:rsid w:val="00503CDA"/>
    <w:rsid w:val="0051337A"/>
    <w:rsid w:val="005178F7"/>
    <w:rsid w:val="00520B4B"/>
    <w:rsid w:val="005245F8"/>
    <w:rsid w:val="00531DA7"/>
    <w:rsid w:val="005367E1"/>
    <w:rsid w:val="00542670"/>
    <w:rsid w:val="00543364"/>
    <w:rsid w:val="00544327"/>
    <w:rsid w:val="005453CD"/>
    <w:rsid w:val="00551437"/>
    <w:rsid w:val="0055347E"/>
    <w:rsid w:val="00553711"/>
    <w:rsid w:val="00555683"/>
    <w:rsid w:val="00564CD5"/>
    <w:rsid w:val="005678E4"/>
    <w:rsid w:val="00567D6F"/>
    <w:rsid w:val="00570C45"/>
    <w:rsid w:val="00572362"/>
    <w:rsid w:val="005809B4"/>
    <w:rsid w:val="00580A97"/>
    <w:rsid w:val="00582767"/>
    <w:rsid w:val="0058517C"/>
    <w:rsid w:val="00585A67"/>
    <w:rsid w:val="00592CE5"/>
    <w:rsid w:val="0059311C"/>
    <w:rsid w:val="0059380E"/>
    <w:rsid w:val="00596329"/>
    <w:rsid w:val="005A1830"/>
    <w:rsid w:val="005A1904"/>
    <w:rsid w:val="005A5D72"/>
    <w:rsid w:val="005A6699"/>
    <w:rsid w:val="005A68FA"/>
    <w:rsid w:val="005A6A22"/>
    <w:rsid w:val="005B0BC4"/>
    <w:rsid w:val="005C1017"/>
    <w:rsid w:val="005C3219"/>
    <w:rsid w:val="005D14CB"/>
    <w:rsid w:val="005D3A4C"/>
    <w:rsid w:val="005E2402"/>
    <w:rsid w:val="005E5B06"/>
    <w:rsid w:val="005E7C05"/>
    <w:rsid w:val="005F0A15"/>
    <w:rsid w:val="005F78C0"/>
    <w:rsid w:val="006045E1"/>
    <w:rsid w:val="00605FEB"/>
    <w:rsid w:val="00613279"/>
    <w:rsid w:val="00620A17"/>
    <w:rsid w:val="00623AFE"/>
    <w:rsid w:val="00624F96"/>
    <w:rsid w:val="0063164F"/>
    <w:rsid w:val="0063192D"/>
    <w:rsid w:val="00633A26"/>
    <w:rsid w:val="00637E8D"/>
    <w:rsid w:val="00653DB3"/>
    <w:rsid w:val="00655477"/>
    <w:rsid w:val="00655E00"/>
    <w:rsid w:val="00656FA9"/>
    <w:rsid w:val="00661DD4"/>
    <w:rsid w:val="00663952"/>
    <w:rsid w:val="00664CE4"/>
    <w:rsid w:val="00665915"/>
    <w:rsid w:val="0067284E"/>
    <w:rsid w:val="006833D8"/>
    <w:rsid w:val="00690F35"/>
    <w:rsid w:val="006925AF"/>
    <w:rsid w:val="00693707"/>
    <w:rsid w:val="006958D4"/>
    <w:rsid w:val="00695C05"/>
    <w:rsid w:val="006A242A"/>
    <w:rsid w:val="006A6E3A"/>
    <w:rsid w:val="006B3BA8"/>
    <w:rsid w:val="006B480F"/>
    <w:rsid w:val="006C4A91"/>
    <w:rsid w:val="006C74B4"/>
    <w:rsid w:val="006D6A9F"/>
    <w:rsid w:val="006D7A0A"/>
    <w:rsid w:val="006E20D0"/>
    <w:rsid w:val="006E4776"/>
    <w:rsid w:val="006E54DF"/>
    <w:rsid w:val="006E7082"/>
    <w:rsid w:val="006F0F25"/>
    <w:rsid w:val="006F2C6B"/>
    <w:rsid w:val="006F4B3A"/>
    <w:rsid w:val="006F7D6F"/>
    <w:rsid w:val="007023D2"/>
    <w:rsid w:val="0071181A"/>
    <w:rsid w:val="00714C9A"/>
    <w:rsid w:val="007249D8"/>
    <w:rsid w:val="00726210"/>
    <w:rsid w:val="0073294C"/>
    <w:rsid w:val="00732975"/>
    <w:rsid w:val="007344F9"/>
    <w:rsid w:val="00734F8E"/>
    <w:rsid w:val="0073773A"/>
    <w:rsid w:val="00742112"/>
    <w:rsid w:val="0075300F"/>
    <w:rsid w:val="00754427"/>
    <w:rsid w:val="007549E0"/>
    <w:rsid w:val="00755599"/>
    <w:rsid w:val="00764DC8"/>
    <w:rsid w:val="0076551E"/>
    <w:rsid w:val="0077203F"/>
    <w:rsid w:val="00781F23"/>
    <w:rsid w:val="007856D9"/>
    <w:rsid w:val="0079169A"/>
    <w:rsid w:val="007969D4"/>
    <w:rsid w:val="007A1133"/>
    <w:rsid w:val="007A38C0"/>
    <w:rsid w:val="007A46A0"/>
    <w:rsid w:val="007B2CFC"/>
    <w:rsid w:val="007B4D4F"/>
    <w:rsid w:val="007B542A"/>
    <w:rsid w:val="007C2AA9"/>
    <w:rsid w:val="007D6718"/>
    <w:rsid w:val="007D72C0"/>
    <w:rsid w:val="007D78EF"/>
    <w:rsid w:val="007D7EB0"/>
    <w:rsid w:val="007E0BC3"/>
    <w:rsid w:val="007E30F2"/>
    <w:rsid w:val="007E6CB0"/>
    <w:rsid w:val="007F07FE"/>
    <w:rsid w:val="007F4793"/>
    <w:rsid w:val="007F7F0E"/>
    <w:rsid w:val="00803285"/>
    <w:rsid w:val="00804C59"/>
    <w:rsid w:val="00810B10"/>
    <w:rsid w:val="00811671"/>
    <w:rsid w:val="00821F5F"/>
    <w:rsid w:val="008235ED"/>
    <w:rsid w:val="0082360A"/>
    <w:rsid w:val="00831A55"/>
    <w:rsid w:val="0083234C"/>
    <w:rsid w:val="00836689"/>
    <w:rsid w:val="008372FC"/>
    <w:rsid w:val="00840DE2"/>
    <w:rsid w:val="00843A7D"/>
    <w:rsid w:val="00846419"/>
    <w:rsid w:val="0085294C"/>
    <w:rsid w:val="00854AA5"/>
    <w:rsid w:val="00861E55"/>
    <w:rsid w:val="00862BF4"/>
    <w:rsid w:val="00864A9C"/>
    <w:rsid w:val="00865A9F"/>
    <w:rsid w:val="008660BA"/>
    <w:rsid w:val="008669EF"/>
    <w:rsid w:val="00871768"/>
    <w:rsid w:val="008745B5"/>
    <w:rsid w:val="00875952"/>
    <w:rsid w:val="00881B34"/>
    <w:rsid w:val="0088453F"/>
    <w:rsid w:val="008854AB"/>
    <w:rsid w:val="008955E7"/>
    <w:rsid w:val="008A20F8"/>
    <w:rsid w:val="008C093D"/>
    <w:rsid w:val="008C4191"/>
    <w:rsid w:val="008C742C"/>
    <w:rsid w:val="008E04AE"/>
    <w:rsid w:val="008E4234"/>
    <w:rsid w:val="008E6051"/>
    <w:rsid w:val="008E7F0D"/>
    <w:rsid w:val="008F5305"/>
    <w:rsid w:val="00901891"/>
    <w:rsid w:val="009035F2"/>
    <w:rsid w:val="00904CBB"/>
    <w:rsid w:val="00912749"/>
    <w:rsid w:val="009139C4"/>
    <w:rsid w:val="00914D39"/>
    <w:rsid w:val="00923AB9"/>
    <w:rsid w:val="0092520A"/>
    <w:rsid w:val="00925AA8"/>
    <w:rsid w:val="009267A7"/>
    <w:rsid w:val="00931FA0"/>
    <w:rsid w:val="00933030"/>
    <w:rsid w:val="00934416"/>
    <w:rsid w:val="00934F75"/>
    <w:rsid w:val="00940AB1"/>
    <w:rsid w:val="00944C7A"/>
    <w:rsid w:val="00955D05"/>
    <w:rsid w:val="009631A6"/>
    <w:rsid w:val="009763A9"/>
    <w:rsid w:val="00976AAB"/>
    <w:rsid w:val="00981DD4"/>
    <w:rsid w:val="00985DF0"/>
    <w:rsid w:val="00986102"/>
    <w:rsid w:val="00990CE2"/>
    <w:rsid w:val="0099713C"/>
    <w:rsid w:val="009A01C8"/>
    <w:rsid w:val="009A606A"/>
    <w:rsid w:val="009B3835"/>
    <w:rsid w:val="009C11D7"/>
    <w:rsid w:val="009C1336"/>
    <w:rsid w:val="009C556B"/>
    <w:rsid w:val="009C5E9F"/>
    <w:rsid w:val="009C6AB4"/>
    <w:rsid w:val="009D07D0"/>
    <w:rsid w:val="009D21AA"/>
    <w:rsid w:val="009D3CEC"/>
    <w:rsid w:val="009D4B80"/>
    <w:rsid w:val="009E24E5"/>
    <w:rsid w:val="009E65F6"/>
    <w:rsid w:val="009F2AA2"/>
    <w:rsid w:val="009F397B"/>
    <w:rsid w:val="009F3B3A"/>
    <w:rsid w:val="009F4765"/>
    <w:rsid w:val="009F60B3"/>
    <w:rsid w:val="00A01394"/>
    <w:rsid w:val="00A020B8"/>
    <w:rsid w:val="00A02B86"/>
    <w:rsid w:val="00A10A50"/>
    <w:rsid w:val="00A10E1D"/>
    <w:rsid w:val="00A12881"/>
    <w:rsid w:val="00A13FA0"/>
    <w:rsid w:val="00A16385"/>
    <w:rsid w:val="00A1641D"/>
    <w:rsid w:val="00A241EA"/>
    <w:rsid w:val="00A26884"/>
    <w:rsid w:val="00A30401"/>
    <w:rsid w:val="00A33CC1"/>
    <w:rsid w:val="00A37896"/>
    <w:rsid w:val="00A42DD9"/>
    <w:rsid w:val="00A43E4E"/>
    <w:rsid w:val="00A50EFA"/>
    <w:rsid w:val="00A51D17"/>
    <w:rsid w:val="00A54F50"/>
    <w:rsid w:val="00A62DC3"/>
    <w:rsid w:val="00A63229"/>
    <w:rsid w:val="00A65210"/>
    <w:rsid w:val="00A67499"/>
    <w:rsid w:val="00A7232D"/>
    <w:rsid w:val="00A74AD7"/>
    <w:rsid w:val="00A81E64"/>
    <w:rsid w:val="00A85463"/>
    <w:rsid w:val="00A86C15"/>
    <w:rsid w:val="00A902D0"/>
    <w:rsid w:val="00A913CE"/>
    <w:rsid w:val="00A975D0"/>
    <w:rsid w:val="00AA1B7B"/>
    <w:rsid w:val="00AB0A67"/>
    <w:rsid w:val="00AB1A28"/>
    <w:rsid w:val="00AB2AA9"/>
    <w:rsid w:val="00AC0373"/>
    <w:rsid w:val="00AC0AA7"/>
    <w:rsid w:val="00AC37E3"/>
    <w:rsid w:val="00AD04BF"/>
    <w:rsid w:val="00AE0F83"/>
    <w:rsid w:val="00AE1E35"/>
    <w:rsid w:val="00AE2D19"/>
    <w:rsid w:val="00AE48FA"/>
    <w:rsid w:val="00AF12D8"/>
    <w:rsid w:val="00AF263C"/>
    <w:rsid w:val="00AF7612"/>
    <w:rsid w:val="00AF7737"/>
    <w:rsid w:val="00B11FF3"/>
    <w:rsid w:val="00B1518D"/>
    <w:rsid w:val="00B161AA"/>
    <w:rsid w:val="00B2408C"/>
    <w:rsid w:val="00B3075B"/>
    <w:rsid w:val="00B65782"/>
    <w:rsid w:val="00B65E70"/>
    <w:rsid w:val="00B704C5"/>
    <w:rsid w:val="00B71286"/>
    <w:rsid w:val="00B75042"/>
    <w:rsid w:val="00B75CE0"/>
    <w:rsid w:val="00B76280"/>
    <w:rsid w:val="00B77CD8"/>
    <w:rsid w:val="00B810CF"/>
    <w:rsid w:val="00B816CB"/>
    <w:rsid w:val="00B840BF"/>
    <w:rsid w:val="00B85305"/>
    <w:rsid w:val="00B8636B"/>
    <w:rsid w:val="00B87D3E"/>
    <w:rsid w:val="00B90737"/>
    <w:rsid w:val="00B967AB"/>
    <w:rsid w:val="00B97F2C"/>
    <w:rsid w:val="00BA2623"/>
    <w:rsid w:val="00BA27B8"/>
    <w:rsid w:val="00BA29A6"/>
    <w:rsid w:val="00BA2A6C"/>
    <w:rsid w:val="00BA3B27"/>
    <w:rsid w:val="00BA3B60"/>
    <w:rsid w:val="00BA60DB"/>
    <w:rsid w:val="00BB0417"/>
    <w:rsid w:val="00BB14EC"/>
    <w:rsid w:val="00BB4CF4"/>
    <w:rsid w:val="00BB5A30"/>
    <w:rsid w:val="00BB6089"/>
    <w:rsid w:val="00BB66CC"/>
    <w:rsid w:val="00BB77F6"/>
    <w:rsid w:val="00BC08D3"/>
    <w:rsid w:val="00BC1B0D"/>
    <w:rsid w:val="00BC7922"/>
    <w:rsid w:val="00BD0429"/>
    <w:rsid w:val="00BD0FD0"/>
    <w:rsid w:val="00BD28B8"/>
    <w:rsid w:val="00BD6395"/>
    <w:rsid w:val="00BE515C"/>
    <w:rsid w:val="00BE7034"/>
    <w:rsid w:val="00BF1FEC"/>
    <w:rsid w:val="00BF265D"/>
    <w:rsid w:val="00BF47D5"/>
    <w:rsid w:val="00BF5364"/>
    <w:rsid w:val="00C05FA9"/>
    <w:rsid w:val="00C066C3"/>
    <w:rsid w:val="00C0682C"/>
    <w:rsid w:val="00C17AD9"/>
    <w:rsid w:val="00C20F40"/>
    <w:rsid w:val="00C24185"/>
    <w:rsid w:val="00C25182"/>
    <w:rsid w:val="00C301E5"/>
    <w:rsid w:val="00C3574B"/>
    <w:rsid w:val="00C35852"/>
    <w:rsid w:val="00C36753"/>
    <w:rsid w:val="00C36DC8"/>
    <w:rsid w:val="00C542DA"/>
    <w:rsid w:val="00C60CBF"/>
    <w:rsid w:val="00C64203"/>
    <w:rsid w:val="00C6463E"/>
    <w:rsid w:val="00C65D29"/>
    <w:rsid w:val="00C7070A"/>
    <w:rsid w:val="00C733F8"/>
    <w:rsid w:val="00C77390"/>
    <w:rsid w:val="00C85C1C"/>
    <w:rsid w:val="00C91478"/>
    <w:rsid w:val="00C9196C"/>
    <w:rsid w:val="00C92675"/>
    <w:rsid w:val="00CA58AD"/>
    <w:rsid w:val="00CA5992"/>
    <w:rsid w:val="00CA6C99"/>
    <w:rsid w:val="00CA7509"/>
    <w:rsid w:val="00CB097B"/>
    <w:rsid w:val="00CB53F1"/>
    <w:rsid w:val="00CC3B5B"/>
    <w:rsid w:val="00CD04E7"/>
    <w:rsid w:val="00CD4A07"/>
    <w:rsid w:val="00CD5F77"/>
    <w:rsid w:val="00CE1E64"/>
    <w:rsid w:val="00CE5844"/>
    <w:rsid w:val="00CE67DF"/>
    <w:rsid w:val="00CE75D1"/>
    <w:rsid w:val="00CE7871"/>
    <w:rsid w:val="00CF0BE9"/>
    <w:rsid w:val="00CF6A8F"/>
    <w:rsid w:val="00CF7A4E"/>
    <w:rsid w:val="00D01078"/>
    <w:rsid w:val="00D027ED"/>
    <w:rsid w:val="00D07088"/>
    <w:rsid w:val="00D15817"/>
    <w:rsid w:val="00D173FF"/>
    <w:rsid w:val="00D237A7"/>
    <w:rsid w:val="00D239AF"/>
    <w:rsid w:val="00D24D3C"/>
    <w:rsid w:val="00D32891"/>
    <w:rsid w:val="00D36EF5"/>
    <w:rsid w:val="00D412EF"/>
    <w:rsid w:val="00D44BCD"/>
    <w:rsid w:val="00D4585E"/>
    <w:rsid w:val="00D46898"/>
    <w:rsid w:val="00D50737"/>
    <w:rsid w:val="00D612C5"/>
    <w:rsid w:val="00D63119"/>
    <w:rsid w:val="00D71EEC"/>
    <w:rsid w:val="00D8047E"/>
    <w:rsid w:val="00D80B3F"/>
    <w:rsid w:val="00D80C6E"/>
    <w:rsid w:val="00D838FC"/>
    <w:rsid w:val="00D84CCC"/>
    <w:rsid w:val="00D92824"/>
    <w:rsid w:val="00D9508D"/>
    <w:rsid w:val="00DA099F"/>
    <w:rsid w:val="00DA1ECC"/>
    <w:rsid w:val="00DA26DE"/>
    <w:rsid w:val="00DA62D7"/>
    <w:rsid w:val="00DA656B"/>
    <w:rsid w:val="00DA7D4C"/>
    <w:rsid w:val="00DB1E95"/>
    <w:rsid w:val="00DB445B"/>
    <w:rsid w:val="00DB495A"/>
    <w:rsid w:val="00DB5F69"/>
    <w:rsid w:val="00DC0E1B"/>
    <w:rsid w:val="00DC3E8B"/>
    <w:rsid w:val="00DC4EF6"/>
    <w:rsid w:val="00DC5127"/>
    <w:rsid w:val="00DC68C6"/>
    <w:rsid w:val="00DD00F5"/>
    <w:rsid w:val="00DE4E9C"/>
    <w:rsid w:val="00DF60D0"/>
    <w:rsid w:val="00DF7168"/>
    <w:rsid w:val="00DF7564"/>
    <w:rsid w:val="00E008AD"/>
    <w:rsid w:val="00E01F37"/>
    <w:rsid w:val="00E06691"/>
    <w:rsid w:val="00E13BAE"/>
    <w:rsid w:val="00E143B5"/>
    <w:rsid w:val="00E156F3"/>
    <w:rsid w:val="00E17103"/>
    <w:rsid w:val="00E17A05"/>
    <w:rsid w:val="00E20EEB"/>
    <w:rsid w:val="00E26564"/>
    <w:rsid w:val="00E30483"/>
    <w:rsid w:val="00E31BCA"/>
    <w:rsid w:val="00E32471"/>
    <w:rsid w:val="00E32996"/>
    <w:rsid w:val="00E36B31"/>
    <w:rsid w:val="00E43647"/>
    <w:rsid w:val="00E46A1B"/>
    <w:rsid w:val="00E47DB8"/>
    <w:rsid w:val="00E5122E"/>
    <w:rsid w:val="00E52DD1"/>
    <w:rsid w:val="00E55B29"/>
    <w:rsid w:val="00E57904"/>
    <w:rsid w:val="00E579BE"/>
    <w:rsid w:val="00E6160D"/>
    <w:rsid w:val="00E64FDA"/>
    <w:rsid w:val="00E655AA"/>
    <w:rsid w:val="00E6776C"/>
    <w:rsid w:val="00E7045C"/>
    <w:rsid w:val="00E766F4"/>
    <w:rsid w:val="00E80794"/>
    <w:rsid w:val="00E8152D"/>
    <w:rsid w:val="00E82F2D"/>
    <w:rsid w:val="00E84B46"/>
    <w:rsid w:val="00E91428"/>
    <w:rsid w:val="00E91B6F"/>
    <w:rsid w:val="00E94D25"/>
    <w:rsid w:val="00E95DBE"/>
    <w:rsid w:val="00E96864"/>
    <w:rsid w:val="00EA1F92"/>
    <w:rsid w:val="00EA5CBE"/>
    <w:rsid w:val="00EA62A8"/>
    <w:rsid w:val="00EA645C"/>
    <w:rsid w:val="00EB0F35"/>
    <w:rsid w:val="00EB13B9"/>
    <w:rsid w:val="00EB1AD8"/>
    <w:rsid w:val="00EB41CA"/>
    <w:rsid w:val="00EB6C65"/>
    <w:rsid w:val="00EC0F67"/>
    <w:rsid w:val="00EC1E97"/>
    <w:rsid w:val="00EC1EE5"/>
    <w:rsid w:val="00EC2219"/>
    <w:rsid w:val="00EC3457"/>
    <w:rsid w:val="00EC360D"/>
    <w:rsid w:val="00EC3894"/>
    <w:rsid w:val="00EC519D"/>
    <w:rsid w:val="00EC563B"/>
    <w:rsid w:val="00EC6031"/>
    <w:rsid w:val="00EC7D98"/>
    <w:rsid w:val="00ED3C6D"/>
    <w:rsid w:val="00ED5C5F"/>
    <w:rsid w:val="00ED734A"/>
    <w:rsid w:val="00ED74C1"/>
    <w:rsid w:val="00ED7723"/>
    <w:rsid w:val="00EE4F2C"/>
    <w:rsid w:val="00EE6C56"/>
    <w:rsid w:val="00EE7F39"/>
    <w:rsid w:val="00EF3462"/>
    <w:rsid w:val="00F047AD"/>
    <w:rsid w:val="00F06D1B"/>
    <w:rsid w:val="00F107D9"/>
    <w:rsid w:val="00F11E6C"/>
    <w:rsid w:val="00F14E5F"/>
    <w:rsid w:val="00F17FA3"/>
    <w:rsid w:val="00F20752"/>
    <w:rsid w:val="00F22CE3"/>
    <w:rsid w:val="00F24C35"/>
    <w:rsid w:val="00F2698F"/>
    <w:rsid w:val="00F26B8E"/>
    <w:rsid w:val="00F26D6B"/>
    <w:rsid w:val="00F3142C"/>
    <w:rsid w:val="00F41AEB"/>
    <w:rsid w:val="00F427CB"/>
    <w:rsid w:val="00F548FE"/>
    <w:rsid w:val="00F56C14"/>
    <w:rsid w:val="00F60612"/>
    <w:rsid w:val="00F61578"/>
    <w:rsid w:val="00F6457E"/>
    <w:rsid w:val="00F769E8"/>
    <w:rsid w:val="00F81AA8"/>
    <w:rsid w:val="00F835E1"/>
    <w:rsid w:val="00F83854"/>
    <w:rsid w:val="00F8520C"/>
    <w:rsid w:val="00F87EE2"/>
    <w:rsid w:val="00F94A59"/>
    <w:rsid w:val="00F9533D"/>
    <w:rsid w:val="00FA0E42"/>
    <w:rsid w:val="00FB23FF"/>
    <w:rsid w:val="00FB3372"/>
    <w:rsid w:val="00FC3F16"/>
    <w:rsid w:val="00FC3FFA"/>
    <w:rsid w:val="00FC4511"/>
    <w:rsid w:val="00FC5DD0"/>
    <w:rsid w:val="00FD0862"/>
    <w:rsid w:val="00FD0E1C"/>
    <w:rsid w:val="00FD5D6D"/>
    <w:rsid w:val="00FE08B1"/>
    <w:rsid w:val="00FE3A0D"/>
    <w:rsid w:val="00FE571D"/>
    <w:rsid w:val="00FE5CAD"/>
    <w:rsid w:val="00FE6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44C55"/>
    <w:rPr>
      <w:color w:val="0563C1" w:themeColor="hyperlink"/>
      <w:u w:val="single"/>
    </w:rPr>
  </w:style>
  <w:style w:type="paragraph" w:styleId="DipnotMetni">
    <w:name w:val="footnote text"/>
    <w:basedOn w:val="Normal"/>
    <w:link w:val="DipnotMetniChar"/>
    <w:uiPriority w:val="99"/>
    <w:unhideWhenUsed/>
    <w:rsid w:val="009F4765"/>
    <w:pPr>
      <w:spacing w:after="0" w:line="240" w:lineRule="auto"/>
    </w:pPr>
    <w:rPr>
      <w:sz w:val="20"/>
      <w:szCs w:val="20"/>
    </w:rPr>
  </w:style>
  <w:style w:type="character" w:customStyle="1" w:styleId="DipnotMetniChar">
    <w:name w:val="Dipnot Metni Char"/>
    <w:basedOn w:val="VarsaylanParagrafYazTipi"/>
    <w:link w:val="DipnotMetni"/>
    <w:uiPriority w:val="99"/>
    <w:rsid w:val="009F4765"/>
    <w:rPr>
      <w:sz w:val="20"/>
      <w:szCs w:val="20"/>
    </w:rPr>
  </w:style>
  <w:style w:type="character" w:styleId="DipnotBavurusu">
    <w:name w:val="footnote reference"/>
    <w:basedOn w:val="VarsaylanParagrafYazTipi"/>
    <w:uiPriority w:val="99"/>
    <w:semiHidden/>
    <w:unhideWhenUsed/>
    <w:rsid w:val="009F4765"/>
    <w:rPr>
      <w:vertAlign w:val="superscript"/>
    </w:rPr>
  </w:style>
  <w:style w:type="table" w:styleId="TabloKlavuzu">
    <w:name w:val="Table Grid"/>
    <w:basedOn w:val="NormalTablo"/>
    <w:uiPriority w:val="39"/>
    <w:rsid w:val="00115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515C"/>
    <w:pPr>
      <w:ind w:left="720"/>
      <w:contextualSpacing/>
    </w:pPr>
  </w:style>
  <w:style w:type="character" w:styleId="Vurgu">
    <w:name w:val="Emphasis"/>
    <w:basedOn w:val="VarsaylanParagrafYazTipi"/>
    <w:uiPriority w:val="20"/>
    <w:qFormat/>
    <w:rsid w:val="00080067"/>
    <w:rPr>
      <w:i/>
      <w:iCs/>
    </w:rPr>
  </w:style>
  <w:style w:type="character" w:styleId="Gl">
    <w:name w:val="Strong"/>
    <w:basedOn w:val="VarsaylanParagrafYazTipi"/>
    <w:uiPriority w:val="22"/>
    <w:qFormat/>
    <w:rsid w:val="00080067"/>
    <w:rPr>
      <w:b/>
      <w:bCs/>
    </w:rPr>
  </w:style>
  <w:style w:type="paragraph" w:customStyle="1" w:styleId="Default">
    <w:name w:val="Default"/>
    <w:rsid w:val="00BA60DB"/>
    <w:pPr>
      <w:autoSpaceDE w:val="0"/>
      <w:autoSpaceDN w:val="0"/>
      <w:adjustRightInd w:val="0"/>
      <w:spacing w:after="0" w:line="240" w:lineRule="auto"/>
    </w:pPr>
    <w:rPr>
      <w:rFonts w:ascii="Adobe Caslon Pro" w:hAnsi="Adobe Caslon Pro" w:cs="Adobe Caslon Pro"/>
      <w:color w:val="000000"/>
      <w:sz w:val="24"/>
      <w:szCs w:val="24"/>
    </w:rPr>
  </w:style>
  <w:style w:type="character" w:customStyle="1" w:styleId="a-size-large">
    <w:name w:val="a-size-large"/>
    <w:basedOn w:val="VarsaylanParagrafYazTipi"/>
    <w:rsid w:val="002F2193"/>
  </w:style>
  <w:style w:type="character" w:styleId="HTMLCite">
    <w:name w:val="HTML Cite"/>
    <w:basedOn w:val="VarsaylanParagrafYazTipi"/>
    <w:uiPriority w:val="99"/>
    <w:semiHidden/>
    <w:unhideWhenUsed/>
    <w:rsid w:val="00D027ED"/>
    <w:rPr>
      <w:i/>
      <w:iCs/>
    </w:rPr>
  </w:style>
  <w:style w:type="paragraph" w:styleId="BalonMetni">
    <w:name w:val="Balloon Text"/>
    <w:basedOn w:val="Normal"/>
    <w:link w:val="BalonMetniChar"/>
    <w:uiPriority w:val="99"/>
    <w:semiHidden/>
    <w:unhideWhenUsed/>
    <w:rsid w:val="00491B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1BF4"/>
    <w:rPr>
      <w:rFonts w:ascii="Tahoma" w:hAnsi="Tahoma" w:cs="Tahoma"/>
      <w:sz w:val="16"/>
      <w:szCs w:val="16"/>
    </w:rPr>
  </w:style>
  <w:style w:type="paragraph" w:styleId="stBilgi">
    <w:name w:val="header"/>
    <w:basedOn w:val="Normal"/>
    <w:link w:val="stBilgiChar"/>
    <w:uiPriority w:val="99"/>
    <w:unhideWhenUsed/>
    <w:rsid w:val="005723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2362"/>
  </w:style>
  <w:style w:type="paragraph" w:styleId="AltBilgi">
    <w:name w:val="footer"/>
    <w:basedOn w:val="Normal"/>
    <w:link w:val="AltBilgiChar"/>
    <w:uiPriority w:val="99"/>
    <w:unhideWhenUsed/>
    <w:rsid w:val="005723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2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8774">
      <w:bodyDiv w:val="1"/>
      <w:marLeft w:val="0"/>
      <w:marRight w:val="0"/>
      <w:marTop w:val="0"/>
      <w:marBottom w:val="0"/>
      <w:divBdr>
        <w:top w:val="none" w:sz="0" w:space="0" w:color="auto"/>
        <w:left w:val="none" w:sz="0" w:space="0" w:color="auto"/>
        <w:bottom w:val="none" w:sz="0" w:space="0" w:color="auto"/>
        <w:right w:val="none" w:sz="0" w:space="0" w:color="auto"/>
      </w:divBdr>
    </w:div>
    <w:div w:id="74934455">
      <w:bodyDiv w:val="1"/>
      <w:marLeft w:val="0"/>
      <w:marRight w:val="0"/>
      <w:marTop w:val="0"/>
      <w:marBottom w:val="0"/>
      <w:divBdr>
        <w:top w:val="none" w:sz="0" w:space="0" w:color="auto"/>
        <w:left w:val="none" w:sz="0" w:space="0" w:color="auto"/>
        <w:bottom w:val="none" w:sz="0" w:space="0" w:color="auto"/>
        <w:right w:val="none" w:sz="0" w:space="0" w:color="auto"/>
      </w:divBdr>
    </w:div>
    <w:div w:id="223033666">
      <w:bodyDiv w:val="1"/>
      <w:marLeft w:val="0"/>
      <w:marRight w:val="0"/>
      <w:marTop w:val="0"/>
      <w:marBottom w:val="0"/>
      <w:divBdr>
        <w:top w:val="none" w:sz="0" w:space="0" w:color="auto"/>
        <w:left w:val="none" w:sz="0" w:space="0" w:color="auto"/>
        <w:bottom w:val="none" w:sz="0" w:space="0" w:color="auto"/>
        <w:right w:val="none" w:sz="0" w:space="0" w:color="auto"/>
      </w:divBdr>
    </w:div>
    <w:div w:id="297028199">
      <w:bodyDiv w:val="1"/>
      <w:marLeft w:val="0"/>
      <w:marRight w:val="0"/>
      <w:marTop w:val="0"/>
      <w:marBottom w:val="0"/>
      <w:divBdr>
        <w:top w:val="none" w:sz="0" w:space="0" w:color="auto"/>
        <w:left w:val="none" w:sz="0" w:space="0" w:color="auto"/>
        <w:bottom w:val="none" w:sz="0" w:space="0" w:color="auto"/>
        <w:right w:val="none" w:sz="0" w:space="0" w:color="auto"/>
      </w:divBdr>
    </w:div>
    <w:div w:id="349377779">
      <w:bodyDiv w:val="1"/>
      <w:marLeft w:val="0"/>
      <w:marRight w:val="0"/>
      <w:marTop w:val="0"/>
      <w:marBottom w:val="0"/>
      <w:divBdr>
        <w:top w:val="none" w:sz="0" w:space="0" w:color="auto"/>
        <w:left w:val="none" w:sz="0" w:space="0" w:color="auto"/>
        <w:bottom w:val="none" w:sz="0" w:space="0" w:color="auto"/>
        <w:right w:val="none" w:sz="0" w:space="0" w:color="auto"/>
      </w:divBdr>
    </w:div>
    <w:div w:id="530801642">
      <w:bodyDiv w:val="1"/>
      <w:marLeft w:val="0"/>
      <w:marRight w:val="0"/>
      <w:marTop w:val="0"/>
      <w:marBottom w:val="0"/>
      <w:divBdr>
        <w:top w:val="none" w:sz="0" w:space="0" w:color="auto"/>
        <w:left w:val="none" w:sz="0" w:space="0" w:color="auto"/>
        <w:bottom w:val="none" w:sz="0" w:space="0" w:color="auto"/>
        <w:right w:val="none" w:sz="0" w:space="0" w:color="auto"/>
      </w:divBdr>
      <w:divsChild>
        <w:div w:id="1857427669">
          <w:marLeft w:val="0"/>
          <w:marRight w:val="0"/>
          <w:marTop w:val="0"/>
          <w:marBottom w:val="0"/>
          <w:divBdr>
            <w:top w:val="none" w:sz="0" w:space="0" w:color="auto"/>
            <w:left w:val="none" w:sz="0" w:space="0" w:color="auto"/>
            <w:bottom w:val="none" w:sz="0" w:space="0" w:color="auto"/>
            <w:right w:val="none" w:sz="0" w:space="0" w:color="auto"/>
          </w:divBdr>
          <w:divsChild>
            <w:div w:id="457719378">
              <w:marLeft w:val="0"/>
              <w:marRight w:val="0"/>
              <w:marTop w:val="0"/>
              <w:marBottom w:val="0"/>
              <w:divBdr>
                <w:top w:val="none" w:sz="0" w:space="0" w:color="auto"/>
                <w:left w:val="none" w:sz="0" w:space="0" w:color="auto"/>
                <w:bottom w:val="none" w:sz="0" w:space="0" w:color="auto"/>
                <w:right w:val="none" w:sz="0" w:space="0" w:color="auto"/>
              </w:divBdr>
              <w:divsChild>
                <w:div w:id="1612009368">
                  <w:marLeft w:val="0"/>
                  <w:marRight w:val="0"/>
                  <w:marTop w:val="0"/>
                  <w:marBottom w:val="0"/>
                  <w:divBdr>
                    <w:top w:val="none" w:sz="0" w:space="0" w:color="auto"/>
                    <w:left w:val="none" w:sz="0" w:space="0" w:color="auto"/>
                    <w:bottom w:val="none" w:sz="0" w:space="0" w:color="auto"/>
                    <w:right w:val="none" w:sz="0" w:space="0" w:color="auto"/>
                  </w:divBdr>
                  <w:divsChild>
                    <w:div w:id="1746217903">
                      <w:marLeft w:val="0"/>
                      <w:marRight w:val="0"/>
                      <w:marTop w:val="45"/>
                      <w:marBottom w:val="0"/>
                      <w:divBdr>
                        <w:top w:val="none" w:sz="0" w:space="0" w:color="auto"/>
                        <w:left w:val="none" w:sz="0" w:space="0" w:color="auto"/>
                        <w:bottom w:val="none" w:sz="0" w:space="0" w:color="auto"/>
                        <w:right w:val="none" w:sz="0" w:space="0" w:color="auto"/>
                      </w:divBdr>
                      <w:divsChild>
                        <w:div w:id="28530230">
                          <w:marLeft w:val="0"/>
                          <w:marRight w:val="0"/>
                          <w:marTop w:val="0"/>
                          <w:marBottom w:val="0"/>
                          <w:divBdr>
                            <w:top w:val="none" w:sz="0" w:space="0" w:color="auto"/>
                            <w:left w:val="none" w:sz="0" w:space="0" w:color="auto"/>
                            <w:bottom w:val="none" w:sz="0" w:space="0" w:color="auto"/>
                            <w:right w:val="none" w:sz="0" w:space="0" w:color="auto"/>
                          </w:divBdr>
                          <w:divsChild>
                            <w:div w:id="1001851157">
                              <w:marLeft w:val="12300"/>
                              <w:marRight w:val="0"/>
                              <w:marTop w:val="0"/>
                              <w:marBottom w:val="0"/>
                              <w:divBdr>
                                <w:top w:val="none" w:sz="0" w:space="0" w:color="auto"/>
                                <w:left w:val="none" w:sz="0" w:space="0" w:color="auto"/>
                                <w:bottom w:val="none" w:sz="0" w:space="0" w:color="auto"/>
                                <w:right w:val="none" w:sz="0" w:space="0" w:color="auto"/>
                              </w:divBdr>
                              <w:divsChild>
                                <w:div w:id="1394163284">
                                  <w:marLeft w:val="0"/>
                                  <w:marRight w:val="0"/>
                                  <w:marTop w:val="0"/>
                                  <w:marBottom w:val="0"/>
                                  <w:divBdr>
                                    <w:top w:val="none" w:sz="0" w:space="0" w:color="auto"/>
                                    <w:left w:val="none" w:sz="0" w:space="0" w:color="auto"/>
                                    <w:bottom w:val="none" w:sz="0" w:space="0" w:color="auto"/>
                                    <w:right w:val="none" w:sz="0" w:space="0" w:color="auto"/>
                                  </w:divBdr>
                                  <w:divsChild>
                                    <w:div w:id="167718470">
                                      <w:marLeft w:val="0"/>
                                      <w:marRight w:val="0"/>
                                      <w:marTop w:val="0"/>
                                      <w:marBottom w:val="390"/>
                                      <w:divBdr>
                                        <w:top w:val="none" w:sz="0" w:space="0" w:color="auto"/>
                                        <w:left w:val="none" w:sz="0" w:space="0" w:color="auto"/>
                                        <w:bottom w:val="none" w:sz="0" w:space="0" w:color="auto"/>
                                        <w:right w:val="none" w:sz="0" w:space="0" w:color="auto"/>
                                      </w:divBdr>
                                      <w:divsChild>
                                        <w:div w:id="1674449201">
                                          <w:marLeft w:val="0"/>
                                          <w:marRight w:val="0"/>
                                          <w:marTop w:val="0"/>
                                          <w:marBottom w:val="0"/>
                                          <w:divBdr>
                                            <w:top w:val="none" w:sz="0" w:space="0" w:color="auto"/>
                                            <w:left w:val="none" w:sz="0" w:space="0" w:color="auto"/>
                                            <w:bottom w:val="none" w:sz="0" w:space="0" w:color="auto"/>
                                            <w:right w:val="none" w:sz="0" w:space="0" w:color="auto"/>
                                          </w:divBdr>
                                          <w:divsChild>
                                            <w:div w:id="2059433728">
                                              <w:marLeft w:val="0"/>
                                              <w:marRight w:val="0"/>
                                              <w:marTop w:val="0"/>
                                              <w:marBottom w:val="0"/>
                                              <w:divBdr>
                                                <w:top w:val="none" w:sz="0" w:space="0" w:color="auto"/>
                                                <w:left w:val="none" w:sz="0" w:space="0" w:color="auto"/>
                                                <w:bottom w:val="none" w:sz="0" w:space="0" w:color="auto"/>
                                                <w:right w:val="none" w:sz="0" w:space="0" w:color="auto"/>
                                              </w:divBdr>
                                              <w:divsChild>
                                                <w:div w:id="286356728">
                                                  <w:marLeft w:val="0"/>
                                                  <w:marRight w:val="0"/>
                                                  <w:marTop w:val="0"/>
                                                  <w:marBottom w:val="0"/>
                                                  <w:divBdr>
                                                    <w:top w:val="none" w:sz="0" w:space="0" w:color="auto"/>
                                                    <w:left w:val="none" w:sz="0" w:space="0" w:color="auto"/>
                                                    <w:bottom w:val="none" w:sz="0" w:space="0" w:color="auto"/>
                                                    <w:right w:val="none" w:sz="0" w:space="0" w:color="auto"/>
                                                  </w:divBdr>
                                                  <w:divsChild>
                                                    <w:div w:id="1296375854">
                                                      <w:marLeft w:val="0"/>
                                                      <w:marRight w:val="0"/>
                                                      <w:marTop w:val="0"/>
                                                      <w:marBottom w:val="0"/>
                                                      <w:divBdr>
                                                        <w:top w:val="none" w:sz="0" w:space="0" w:color="auto"/>
                                                        <w:left w:val="none" w:sz="0" w:space="0" w:color="auto"/>
                                                        <w:bottom w:val="none" w:sz="0" w:space="0" w:color="auto"/>
                                                        <w:right w:val="none" w:sz="0" w:space="0" w:color="auto"/>
                                                      </w:divBdr>
                                                      <w:divsChild>
                                                        <w:div w:id="995576539">
                                                          <w:marLeft w:val="0"/>
                                                          <w:marRight w:val="0"/>
                                                          <w:marTop w:val="0"/>
                                                          <w:marBottom w:val="0"/>
                                                          <w:divBdr>
                                                            <w:top w:val="none" w:sz="0" w:space="0" w:color="auto"/>
                                                            <w:left w:val="none" w:sz="0" w:space="0" w:color="auto"/>
                                                            <w:bottom w:val="none" w:sz="0" w:space="0" w:color="auto"/>
                                                            <w:right w:val="none" w:sz="0" w:space="0" w:color="auto"/>
                                                          </w:divBdr>
                                                          <w:divsChild>
                                                            <w:div w:id="221672794">
                                                              <w:marLeft w:val="0"/>
                                                              <w:marRight w:val="0"/>
                                                              <w:marTop w:val="0"/>
                                                              <w:marBottom w:val="0"/>
                                                              <w:divBdr>
                                                                <w:top w:val="none" w:sz="0" w:space="0" w:color="auto"/>
                                                                <w:left w:val="none" w:sz="0" w:space="0" w:color="auto"/>
                                                                <w:bottom w:val="none" w:sz="0" w:space="0" w:color="auto"/>
                                                                <w:right w:val="none" w:sz="0" w:space="0" w:color="auto"/>
                                                              </w:divBdr>
                                                              <w:divsChild>
                                                                <w:div w:id="861479952">
                                                                  <w:marLeft w:val="0"/>
                                                                  <w:marRight w:val="0"/>
                                                                  <w:marTop w:val="0"/>
                                                                  <w:marBottom w:val="0"/>
                                                                  <w:divBdr>
                                                                    <w:top w:val="none" w:sz="0" w:space="0" w:color="auto"/>
                                                                    <w:left w:val="none" w:sz="0" w:space="0" w:color="auto"/>
                                                                    <w:bottom w:val="none" w:sz="0" w:space="0" w:color="auto"/>
                                                                    <w:right w:val="none" w:sz="0" w:space="0" w:color="auto"/>
                                                                  </w:divBdr>
                                                                  <w:divsChild>
                                                                    <w:div w:id="427892980">
                                                                      <w:marLeft w:val="0"/>
                                                                      <w:marRight w:val="0"/>
                                                                      <w:marTop w:val="0"/>
                                                                      <w:marBottom w:val="0"/>
                                                                      <w:divBdr>
                                                                        <w:top w:val="none" w:sz="0" w:space="0" w:color="auto"/>
                                                                        <w:left w:val="none" w:sz="0" w:space="0" w:color="auto"/>
                                                                        <w:bottom w:val="none" w:sz="0" w:space="0" w:color="auto"/>
                                                                        <w:right w:val="none" w:sz="0" w:space="0" w:color="auto"/>
                                                                      </w:divBdr>
                                                                      <w:divsChild>
                                                                        <w:div w:id="1906715295">
                                                                          <w:marLeft w:val="0"/>
                                                                          <w:marRight w:val="0"/>
                                                                          <w:marTop w:val="0"/>
                                                                          <w:marBottom w:val="0"/>
                                                                          <w:divBdr>
                                                                            <w:top w:val="none" w:sz="0" w:space="0" w:color="auto"/>
                                                                            <w:left w:val="none" w:sz="0" w:space="0" w:color="auto"/>
                                                                            <w:bottom w:val="none" w:sz="0" w:space="0" w:color="auto"/>
                                                                            <w:right w:val="none" w:sz="0" w:space="0" w:color="auto"/>
                                                                          </w:divBdr>
                                                                          <w:divsChild>
                                                                            <w:div w:id="1945333834">
                                                                              <w:marLeft w:val="0"/>
                                                                              <w:marRight w:val="0"/>
                                                                              <w:marTop w:val="0"/>
                                                                              <w:marBottom w:val="0"/>
                                                                              <w:divBdr>
                                                                                <w:top w:val="none" w:sz="0" w:space="0" w:color="auto"/>
                                                                                <w:left w:val="none" w:sz="0" w:space="0" w:color="auto"/>
                                                                                <w:bottom w:val="none" w:sz="0" w:space="0" w:color="auto"/>
                                                                                <w:right w:val="none" w:sz="0" w:space="0" w:color="auto"/>
                                                                              </w:divBdr>
                                                                              <w:divsChild>
                                                                                <w:div w:id="104741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167592">
      <w:bodyDiv w:val="1"/>
      <w:marLeft w:val="0"/>
      <w:marRight w:val="0"/>
      <w:marTop w:val="0"/>
      <w:marBottom w:val="0"/>
      <w:divBdr>
        <w:top w:val="none" w:sz="0" w:space="0" w:color="auto"/>
        <w:left w:val="none" w:sz="0" w:space="0" w:color="auto"/>
        <w:bottom w:val="none" w:sz="0" w:space="0" w:color="auto"/>
        <w:right w:val="none" w:sz="0" w:space="0" w:color="auto"/>
      </w:divBdr>
    </w:div>
    <w:div w:id="751507955">
      <w:bodyDiv w:val="1"/>
      <w:marLeft w:val="0"/>
      <w:marRight w:val="0"/>
      <w:marTop w:val="0"/>
      <w:marBottom w:val="0"/>
      <w:divBdr>
        <w:top w:val="none" w:sz="0" w:space="0" w:color="auto"/>
        <w:left w:val="none" w:sz="0" w:space="0" w:color="auto"/>
        <w:bottom w:val="none" w:sz="0" w:space="0" w:color="auto"/>
        <w:right w:val="none" w:sz="0" w:space="0" w:color="auto"/>
      </w:divBdr>
    </w:div>
    <w:div w:id="798450932">
      <w:bodyDiv w:val="1"/>
      <w:marLeft w:val="0"/>
      <w:marRight w:val="0"/>
      <w:marTop w:val="0"/>
      <w:marBottom w:val="0"/>
      <w:divBdr>
        <w:top w:val="none" w:sz="0" w:space="0" w:color="auto"/>
        <w:left w:val="none" w:sz="0" w:space="0" w:color="auto"/>
        <w:bottom w:val="none" w:sz="0" w:space="0" w:color="auto"/>
        <w:right w:val="none" w:sz="0" w:space="0" w:color="auto"/>
      </w:divBdr>
    </w:div>
    <w:div w:id="1086875706">
      <w:bodyDiv w:val="1"/>
      <w:marLeft w:val="0"/>
      <w:marRight w:val="0"/>
      <w:marTop w:val="0"/>
      <w:marBottom w:val="0"/>
      <w:divBdr>
        <w:top w:val="none" w:sz="0" w:space="0" w:color="auto"/>
        <w:left w:val="none" w:sz="0" w:space="0" w:color="auto"/>
        <w:bottom w:val="none" w:sz="0" w:space="0" w:color="auto"/>
        <w:right w:val="none" w:sz="0" w:space="0" w:color="auto"/>
      </w:divBdr>
    </w:div>
    <w:div w:id="1110323591">
      <w:bodyDiv w:val="1"/>
      <w:marLeft w:val="0"/>
      <w:marRight w:val="0"/>
      <w:marTop w:val="0"/>
      <w:marBottom w:val="0"/>
      <w:divBdr>
        <w:top w:val="none" w:sz="0" w:space="0" w:color="auto"/>
        <w:left w:val="none" w:sz="0" w:space="0" w:color="auto"/>
        <w:bottom w:val="none" w:sz="0" w:space="0" w:color="auto"/>
        <w:right w:val="none" w:sz="0" w:space="0" w:color="auto"/>
      </w:divBdr>
    </w:div>
    <w:div w:id="1114205392">
      <w:bodyDiv w:val="1"/>
      <w:marLeft w:val="0"/>
      <w:marRight w:val="0"/>
      <w:marTop w:val="0"/>
      <w:marBottom w:val="0"/>
      <w:divBdr>
        <w:top w:val="none" w:sz="0" w:space="0" w:color="auto"/>
        <w:left w:val="none" w:sz="0" w:space="0" w:color="auto"/>
        <w:bottom w:val="none" w:sz="0" w:space="0" w:color="auto"/>
        <w:right w:val="none" w:sz="0" w:space="0" w:color="auto"/>
      </w:divBdr>
    </w:div>
    <w:div w:id="1564414357">
      <w:bodyDiv w:val="1"/>
      <w:marLeft w:val="0"/>
      <w:marRight w:val="0"/>
      <w:marTop w:val="0"/>
      <w:marBottom w:val="0"/>
      <w:divBdr>
        <w:top w:val="none" w:sz="0" w:space="0" w:color="auto"/>
        <w:left w:val="none" w:sz="0" w:space="0" w:color="auto"/>
        <w:bottom w:val="none" w:sz="0" w:space="0" w:color="auto"/>
        <w:right w:val="none" w:sz="0" w:space="0" w:color="auto"/>
      </w:divBdr>
    </w:div>
    <w:div w:id="1670674576">
      <w:bodyDiv w:val="1"/>
      <w:marLeft w:val="0"/>
      <w:marRight w:val="0"/>
      <w:marTop w:val="0"/>
      <w:marBottom w:val="0"/>
      <w:divBdr>
        <w:top w:val="none" w:sz="0" w:space="0" w:color="auto"/>
        <w:left w:val="none" w:sz="0" w:space="0" w:color="auto"/>
        <w:bottom w:val="none" w:sz="0" w:space="0" w:color="auto"/>
        <w:right w:val="none" w:sz="0" w:space="0" w:color="auto"/>
      </w:divBdr>
    </w:div>
    <w:div w:id="1781413077">
      <w:bodyDiv w:val="1"/>
      <w:marLeft w:val="0"/>
      <w:marRight w:val="0"/>
      <w:marTop w:val="0"/>
      <w:marBottom w:val="0"/>
      <w:divBdr>
        <w:top w:val="none" w:sz="0" w:space="0" w:color="auto"/>
        <w:left w:val="none" w:sz="0" w:space="0" w:color="auto"/>
        <w:bottom w:val="none" w:sz="0" w:space="0" w:color="auto"/>
        <w:right w:val="none" w:sz="0" w:space="0" w:color="auto"/>
      </w:divBdr>
      <w:divsChild>
        <w:div w:id="2102990335">
          <w:marLeft w:val="0"/>
          <w:marRight w:val="0"/>
          <w:marTop w:val="0"/>
          <w:marBottom w:val="0"/>
          <w:divBdr>
            <w:top w:val="none" w:sz="0" w:space="0" w:color="auto"/>
            <w:left w:val="none" w:sz="0" w:space="0" w:color="auto"/>
            <w:bottom w:val="none" w:sz="0" w:space="0" w:color="auto"/>
            <w:right w:val="none" w:sz="0" w:space="0" w:color="auto"/>
          </w:divBdr>
          <w:divsChild>
            <w:div w:id="696853490">
              <w:marLeft w:val="0"/>
              <w:marRight w:val="0"/>
              <w:marTop w:val="0"/>
              <w:marBottom w:val="0"/>
              <w:divBdr>
                <w:top w:val="none" w:sz="0" w:space="0" w:color="auto"/>
                <w:left w:val="none" w:sz="0" w:space="0" w:color="auto"/>
                <w:bottom w:val="none" w:sz="0" w:space="0" w:color="auto"/>
                <w:right w:val="none" w:sz="0" w:space="0" w:color="auto"/>
              </w:divBdr>
              <w:divsChild>
                <w:div w:id="624504786">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45"/>
                      <w:marBottom w:val="0"/>
                      <w:divBdr>
                        <w:top w:val="none" w:sz="0" w:space="0" w:color="auto"/>
                        <w:left w:val="none" w:sz="0" w:space="0" w:color="auto"/>
                        <w:bottom w:val="none" w:sz="0" w:space="0" w:color="auto"/>
                        <w:right w:val="none" w:sz="0" w:space="0" w:color="auto"/>
                      </w:divBdr>
                      <w:divsChild>
                        <w:div w:id="1858077630">
                          <w:marLeft w:val="0"/>
                          <w:marRight w:val="0"/>
                          <w:marTop w:val="0"/>
                          <w:marBottom w:val="0"/>
                          <w:divBdr>
                            <w:top w:val="none" w:sz="0" w:space="0" w:color="auto"/>
                            <w:left w:val="none" w:sz="0" w:space="0" w:color="auto"/>
                            <w:bottom w:val="none" w:sz="0" w:space="0" w:color="auto"/>
                            <w:right w:val="none" w:sz="0" w:space="0" w:color="auto"/>
                          </w:divBdr>
                          <w:divsChild>
                            <w:div w:id="621619299">
                              <w:marLeft w:val="2070"/>
                              <w:marRight w:val="3960"/>
                              <w:marTop w:val="0"/>
                              <w:marBottom w:val="0"/>
                              <w:divBdr>
                                <w:top w:val="none" w:sz="0" w:space="0" w:color="auto"/>
                                <w:left w:val="none" w:sz="0" w:space="0" w:color="auto"/>
                                <w:bottom w:val="none" w:sz="0" w:space="0" w:color="auto"/>
                                <w:right w:val="none" w:sz="0" w:space="0" w:color="auto"/>
                              </w:divBdr>
                              <w:divsChild>
                                <w:div w:id="2019772956">
                                  <w:marLeft w:val="0"/>
                                  <w:marRight w:val="0"/>
                                  <w:marTop w:val="0"/>
                                  <w:marBottom w:val="0"/>
                                  <w:divBdr>
                                    <w:top w:val="none" w:sz="0" w:space="0" w:color="auto"/>
                                    <w:left w:val="none" w:sz="0" w:space="0" w:color="auto"/>
                                    <w:bottom w:val="none" w:sz="0" w:space="0" w:color="auto"/>
                                    <w:right w:val="none" w:sz="0" w:space="0" w:color="auto"/>
                                  </w:divBdr>
                                  <w:divsChild>
                                    <w:div w:id="790125110">
                                      <w:marLeft w:val="0"/>
                                      <w:marRight w:val="0"/>
                                      <w:marTop w:val="0"/>
                                      <w:marBottom w:val="0"/>
                                      <w:divBdr>
                                        <w:top w:val="none" w:sz="0" w:space="0" w:color="auto"/>
                                        <w:left w:val="none" w:sz="0" w:space="0" w:color="auto"/>
                                        <w:bottom w:val="none" w:sz="0" w:space="0" w:color="auto"/>
                                        <w:right w:val="none" w:sz="0" w:space="0" w:color="auto"/>
                                      </w:divBdr>
                                      <w:divsChild>
                                        <w:div w:id="242303015">
                                          <w:marLeft w:val="0"/>
                                          <w:marRight w:val="0"/>
                                          <w:marTop w:val="0"/>
                                          <w:marBottom w:val="0"/>
                                          <w:divBdr>
                                            <w:top w:val="none" w:sz="0" w:space="0" w:color="auto"/>
                                            <w:left w:val="none" w:sz="0" w:space="0" w:color="auto"/>
                                            <w:bottom w:val="none" w:sz="0" w:space="0" w:color="auto"/>
                                            <w:right w:val="none" w:sz="0" w:space="0" w:color="auto"/>
                                          </w:divBdr>
                                          <w:divsChild>
                                            <w:div w:id="1307051539">
                                              <w:marLeft w:val="0"/>
                                              <w:marRight w:val="0"/>
                                              <w:marTop w:val="90"/>
                                              <w:marBottom w:val="0"/>
                                              <w:divBdr>
                                                <w:top w:val="none" w:sz="0" w:space="0" w:color="auto"/>
                                                <w:left w:val="none" w:sz="0" w:space="0" w:color="auto"/>
                                                <w:bottom w:val="none" w:sz="0" w:space="0" w:color="auto"/>
                                                <w:right w:val="none" w:sz="0" w:space="0" w:color="auto"/>
                                              </w:divBdr>
                                              <w:divsChild>
                                                <w:div w:id="1769227541">
                                                  <w:marLeft w:val="0"/>
                                                  <w:marRight w:val="0"/>
                                                  <w:marTop w:val="0"/>
                                                  <w:marBottom w:val="0"/>
                                                  <w:divBdr>
                                                    <w:top w:val="none" w:sz="0" w:space="0" w:color="auto"/>
                                                    <w:left w:val="none" w:sz="0" w:space="0" w:color="auto"/>
                                                    <w:bottom w:val="none" w:sz="0" w:space="0" w:color="auto"/>
                                                    <w:right w:val="none" w:sz="0" w:space="0" w:color="auto"/>
                                                  </w:divBdr>
                                                  <w:divsChild>
                                                    <w:div w:id="1654524608">
                                                      <w:marLeft w:val="0"/>
                                                      <w:marRight w:val="0"/>
                                                      <w:marTop w:val="0"/>
                                                      <w:marBottom w:val="0"/>
                                                      <w:divBdr>
                                                        <w:top w:val="none" w:sz="0" w:space="0" w:color="auto"/>
                                                        <w:left w:val="none" w:sz="0" w:space="0" w:color="auto"/>
                                                        <w:bottom w:val="none" w:sz="0" w:space="0" w:color="auto"/>
                                                        <w:right w:val="none" w:sz="0" w:space="0" w:color="auto"/>
                                                      </w:divBdr>
                                                      <w:divsChild>
                                                        <w:div w:id="675422113">
                                                          <w:marLeft w:val="0"/>
                                                          <w:marRight w:val="0"/>
                                                          <w:marTop w:val="0"/>
                                                          <w:marBottom w:val="0"/>
                                                          <w:divBdr>
                                                            <w:top w:val="none" w:sz="0" w:space="0" w:color="auto"/>
                                                            <w:left w:val="none" w:sz="0" w:space="0" w:color="auto"/>
                                                            <w:bottom w:val="none" w:sz="0" w:space="0" w:color="auto"/>
                                                            <w:right w:val="none" w:sz="0" w:space="0" w:color="auto"/>
                                                          </w:divBdr>
                                                          <w:divsChild>
                                                            <w:div w:id="866482769">
                                                              <w:marLeft w:val="0"/>
                                                              <w:marRight w:val="0"/>
                                                              <w:marTop w:val="0"/>
                                                              <w:marBottom w:val="390"/>
                                                              <w:divBdr>
                                                                <w:top w:val="none" w:sz="0" w:space="0" w:color="auto"/>
                                                                <w:left w:val="none" w:sz="0" w:space="0" w:color="auto"/>
                                                                <w:bottom w:val="none" w:sz="0" w:space="0" w:color="auto"/>
                                                                <w:right w:val="none" w:sz="0" w:space="0" w:color="auto"/>
                                                              </w:divBdr>
                                                              <w:divsChild>
                                                                <w:div w:id="1071537737">
                                                                  <w:marLeft w:val="0"/>
                                                                  <w:marRight w:val="0"/>
                                                                  <w:marTop w:val="0"/>
                                                                  <w:marBottom w:val="0"/>
                                                                  <w:divBdr>
                                                                    <w:top w:val="none" w:sz="0" w:space="0" w:color="auto"/>
                                                                    <w:left w:val="none" w:sz="0" w:space="0" w:color="auto"/>
                                                                    <w:bottom w:val="none" w:sz="0" w:space="0" w:color="auto"/>
                                                                    <w:right w:val="none" w:sz="0" w:space="0" w:color="auto"/>
                                                                  </w:divBdr>
                                                                  <w:divsChild>
                                                                    <w:div w:id="60754432">
                                                                      <w:marLeft w:val="0"/>
                                                                      <w:marRight w:val="0"/>
                                                                      <w:marTop w:val="0"/>
                                                                      <w:marBottom w:val="0"/>
                                                                      <w:divBdr>
                                                                        <w:top w:val="none" w:sz="0" w:space="0" w:color="auto"/>
                                                                        <w:left w:val="none" w:sz="0" w:space="0" w:color="auto"/>
                                                                        <w:bottom w:val="none" w:sz="0" w:space="0" w:color="auto"/>
                                                                        <w:right w:val="none" w:sz="0" w:space="0" w:color="auto"/>
                                                                      </w:divBdr>
                                                                      <w:divsChild>
                                                                        <w:div w:id="273248731">
                                                                          <w:marLeft w:val="0"/>
                                                                          <w:marRight w:val="0"/>
                                                                          <w:marTop w:val="0"/>
                                                                          <w:marBottom w:val="0"/>
                                                                          <w:divBdr>
                                                                            <w:top w:val="none" w:sz="0" w:space="0" w:color="auto"/>
                                                                            <w:left w:val="none" w:sz="0" w:space="0" w:color="auto"/>
                                                                            <w:bottom w:val="none" w:sz="0" w:space="0" w:color="auto"/>
                                                                            <w:right w:val="none" w:sz="0" w:space="0" w:color="auto"/>
                                                                          </w:divBdr>
                                                                          <w:divsChild>
                                                                            <w:div w:id="182323638">
                                                                              <w:marLeft w:val="0"/>
                                                                              <w:marRight w:val="0"/>
                                                                              <w:marTop w:val="0"/>
                                                                              <w:marBottom w:val="0"/>
                                                                              <w:divBdr>
                                                                                <w:top w:val="none" w:sz="0" w:space="0" w:color="auto"/>
                                                                                <w:left w:val="none" w:sz="0" w:space="0" w:color="auto"/>
                                                                                <w:bottom w:val="none" w:sz="0" w:space="0" w:color="auto"/>
                                                                                <w:right w:val="none" w:sz="0" w:space="0" w:color="auto"/>
                                                                              </w:divBdr>
                                                                              <w:divsChild>
                                                                                <w:div w:id="1518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402080">
      <w:bodyDiv w:val="1"/>
      <w:marLeft w:val="0"/>
      <w:marRight w:val="0"/>
      <w:marTop w:val="0"/>
      <w:marBottom w:val="0"/>
      <w:divBdr>
        <w:top w:val="none" w:sz="0" w:space="0" w:color="auto"/>
        <w:left w:val="none" w:sz="0" w:space="0" w:color="auto"/>
        <w:bottom w:val="none" w:sz="0" w:space="0" w:color="auto"/>
        <w:right w:val="none" w:sz="0" w:space="0" w:color="auto"/>
      </w:divBdr>
    </w:div>
    <w:div w:id="1856964753">
      <w:bodyDiv w:val="1"/>
      <w:marLeft w:val="0"/>
      <w:marRight w:val="0"/>
      <w:marTop w:val="0"/>
      <w:marBottom w:val="0"/>
      <w:divBdr>
        <w:top w:val="none" w:sz="0" w:space="0" w:color="auto"/>
        <w:left w:val="none" w:sz="0" w:space="0" w:color="auto"/>
        <w:bottom w:val="none" w:sz="0" w:space="0" w:color="auto"/>
        <w:right w:val="none" w:sz="0" w:space="0" w:color="auto"/>
      </w:divBdr>
    </w:div>
    <w:div w:id="212291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development/african-economic-outlook-2017_aeo-2017-" TargetMode="External"/><Relationship Id="rId13" Type="http://schemas.openxmlformats.org/officeDocument/2006/relationships/hyperlink" Target="http://www.un.org/en/peacekeeping/contributors/2015/may17_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lgesam.org/incele/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tr/article-by-h_e_-feridun-sinirlioglu-publish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ai.it/en/pubblicazioni/turkeys-african-experience-" TargetMode="External"/><Relationship Id="rId4" Type="http://schemas.openxmlformats.org/officeDocument/2006/relationships/settings" Target="settings.xml"/><Relationship Id="rId9" Type="http://schemas.openxmlformats.org/officeDocument/2006/relationships/hyperlink" Target="http://www.tasam.org/t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ursab.org.tr/tr/turizm-verileri/istatistikler/bazi-ulke-gruplarinin-toplam-turist-sayisindaki-paylari_72.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B0A98-1E97-4C60-8040-C20785C3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7779</Words>
  <Characters>55782</Characters>
  <Application>Microsoft Office Word</Application>
  <DocSecurity>0</DocSecurity>
  <Lines>961</Lines>
  <Paragraphs>260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63301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2018-07-10T12:24:00Z</dcterms:created>
  <dcterms:modified xsi:type="dcterms:W3CDTF">2018-11-14T08:12:00Z</dcterms:modified>
</cp:coreProperties>
</file>