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5CE" w:rsidRDefault="008035CE" w:rsidP="008035CE">
      <w:pPr>
        <w:pStyle w:val="AralkYok"/>
        <w:jc w:val="center"/>
        <w:rPr>
          <w:rFonts w:ascii="Times New Roman" w:hAnsi="Times New Roman" w:cs="Times New Roman"/>
          <w:b/>
          <w:sz w:val="24"/>
          <w:shd w:val="clear" w:color="auto" w:fill="FFFFFF"/>
        </w:rPr>
      </w:pPr>
    </w:p>
    <w:p w:rsidR="00E069CC" w:rsidRPr="0035676C" w:rsidRDefault="00800FCD" w:rsidP="008035CE">
      <w:pPr>
        <w:pStyle w:val="AralkYok"/>
        <w:jc w:val="center"/>
        <w:rPr>
          <w:rFonts w:ascii="Times New Roman" w:hAnsi="Times New Roman" w:cs="Times New Roman"/>
          <w:b/>
          <w:sz w:val="24"/>
          <w:shd w:val="clear" w:color="auto" w:fill="FFFFFF"/>
        </w:rPr>
      </w:pPr>
      <w:r w:rsidRPr="0035676C">
        <w:rPr>
          <w:rFonts w:ascii="Times New Roman" w:hAnsi="Times New Roman" w:cs="Times New Roman"/>
          <w:b/>
          <w:sz w:val="24"/>
          <w:shd w:val="clear" w:color="auto" w:fill="FFFFFF"/>
        </w:rPr>
        <w:t xml:space="preserve">POPÜLER KÜLTÜR, BATIL İNANÇLAR VE FAL BAKTIRMAK: </w:t>
      </w:r>
      <w:r w:rsidR="005E2089" w:rsidRPr="0035676C">
        <w:rPr>
          <w:rFonts w:ascii="Times New Roman" w:hAnsi="Times New Roman" w:cs="Times New Roman"/>
          <w:b/>
          <w:sz w:val="24"/>
          <w:shd w:val="clear" w:color="auto" w:fill="FFFFFF"/>
        </w:rPr>
        <w:t>MÜŞTERİ GÖRÜŞLERİNİN BELİRLENMESİ ÜZERİNE KEŞİFSEL BİR ÇALIŞMA</w:t>
      </w:r>
      <w:r w:rsidR="00DD098E">
        <w:rPr>
          <w:rStyle w:val="DipnotBavurusu"/>
          <w:rFonts w:ascii="Times New Roman" w:hAnsi="Times New Roman" w:cs="Times New Roman"/>
          <w:b/>
          <w:sz w:val="24"/>
          <w:shd w:val="clear" w:color="auto" w:fill="FFFFFF"/>
        </w:rPr>
        <w:footnoteReference w:id="1"/>
      </w:r>
    </w:p>
    <w:p w:rsidR="006C5387" w:rsidRDefault="002B4A4F" w:rsidP="008035CE">
      <w:pPr>
        <w:pStyle w:val="AralkYok"/>
        <w:jc w:val="both"/>
        <w:rPr>
          <w:rFonts w:ascii="Times New Roman" w:hAnsi="Times New Roman" w:cs="Times New Roman"/>
          <w:color w:val="000000" w:themeColor="text1"/>
          <w:shd w:val="clear" w:color="auto" w:fill="FFFFFF"/>
        </w:rPr>
      </w:pPr>
      <w:r w:rsidRPr="006C5387">
        <w:rPr>
          <w:rFonts w:ascii="Times New Roman" w:hAnsi="Times New Roman" w:cs="Times New Roman"/>
          <w:color w:val="000000" w:themeColor="text1"/>
          <w:shd w:val="clear" w:color="auto" w:fill="FFFFFF"/>
        </w:rPr>
        <w:t xml:space="preserve"> </w:t>
      </w:r>
      <w:bookmarkStart w:id="0" w:name="_GoBack"/>
      <w:bookmarkEnd w:id="0"/>
    </w:p>
    <w:p w:rsidR="00DA1782" w:rsidRPr="00E2143D" w:rsidRDefault="00DA1782" w:rsidP="008035CE">
      <w:pPr>
        <w:pStyle w:val="AralkYok"/>
        <w:jc w:val="center"/>
        <w:rPr>
          <w:rFonts w:ascii="Times New Roman" w:hAnsi="Times New Roman" w:cs="Times New Roman"/>
          <w:b/>
          <w:color w:val="000000" w:themeColor="text1"/>
          <w:shd w:val="clear" w:color="auto" w:fill="FFFFFF"/>
        </w:rPr>
      </w:pPr>
      <w:r w:rsidRPr="00E2143D">
        <w:rPr>
          <w:rFonts w:ascii="Times New Roman" w:hAnsi="Times New Roman" w:cs="Times New Roman"/>
          <w:b/>
          <w:color w:val="000000" w:themeColor="text1"/>
          <w:shd w:val="clear" w:color="auto" w:fill="FFFFFF"/>
        </w:rPr>
        <w:t>Meltem CANOĞLU</w:t>
      </w:r>
    </w:p>
    <w:p w:rsidR="007127CA" w:rsidRDefault="00DA1782" w:rsidP="008035CE">
      <w:pPr>
        <w:pStyle w:val="AralkYok"/>
        <w:jc w:val="center"/>
        <w:rPr>
          <w:rFonts w:ascii="Times New Roman" w:hAnsi="Times New Roman" w:cs="Times New Roman"/>
          <w:color w:val="000000" w:themeColor="text1"/>
          <w:shd w:val="clear" w:color="auto" w:fill="FFFFFF"/>
        </w:rPr>
      </w:pPr>
      <w:r w:rsidRPr="006C5387">
        <w:rPr>
          <w:rFonts w:ascii="Times New Roman" w:hAnsi="Times New Roman" w:cs="Times New Roman"/>
          <w:color w:val="000000" w:themeColor="text1"/>
          <w:shd w:val="clear" w:color="auto" w:fill="FFFFFF"/>
        </w:rPr>
        <w:t>Osmaniye Korkut Ata Üniversitesi,</w:t>
      </w:r>
      <w:r w:rsidR="00E2143D">
        <w:rPr>
          <w:rFonts w:ascii="Times New Roman" w:hAnsi="Times New Roman" w:cs="Times New Roman"/>
          <w:color w:val="000000" w:themeColor="text1"/>
          <w:shd w:val="clear" w:color="auto" w:fill="FFFFFF"/>
        </w:rPr>
        <w:t xml:space="preserve"> </w:t>
      </w:r>
      <w:r w:rsidR="008D67B6" w:rsidRPr="006C5387">
        <w:rPr>
          <w:rFonts w:ascii="Times New Roman" w:hAnsi="Times New Roman" w:cs="Times New Roman"/>
          <w:color w:val="000000" w:themeColor="text1"/>
          <w:shd w:val="clear" w:color="auto" w:fill="FFFFFF"/>
        </w:rPr>
        <w:t>İİBF,</w:t>
      </w:r>
      <w:r w:rsidR="00DD098E">
        <w:rPr>
          <w:rFonts w:ascii="Times New Roman" w:hAnsi="Times New Roman" w:cs="Times New Roman"/>
          <w:color w:val="000000" w:themeColor="text1"/>
          <w:shd w:val="clear" w:color="auto" w:fill="FFFFFF"/>
        </w:rPr>
        <w:t xml:space="preserve"> Osmaniye. </w:t>
      </w:r>
    </w:p>
    <w:p w:rsidR="00E2143D" w:rsidRDefault="00DD098E" w:rsidP="008035CE">
      <w:pPr>
        <w:pStyle w:val="AralkYok"/>
        <w:jc w:val="center"/>
        <w:rPr>
          <w:rFonts w:ascii="Times New Roman" w:hAnsi="Times New Roman" w:cs="Times New Roman"/>
          <w:color w:val="000000" w:themeColor="text1"/>
          <w:shd w:val="clear" w:color="auto" w:fill="FFFFFF"/>
        </w:rPr>
      </w:pPr>
      <w:proofErr w:type="spellStart"/>
      <w:r>
        <w:rPr>
          <w:rFonts w:ascii="Times New Roman" w:hAnsi="Times New Roman" w:cs="Times New Roman"/>
          <w:color w:val="000000" w:themeColor="text1"/>
          <w:shd w:val="clear" w:color="auto" w:fill="FFFFFF"/>
        </w:rPr>
        <w:t>Email</w:t>
      </w:r>
      <w:proofErr w:type="spellEnd"/>
      <w:r>
        <w:rPr>
          <w:rFonts w:ascii="Times New Roman" w:hAnsi="Times New Roman" w:cs="Times New Roman"/>
          <w:color w:val="000000" w:themeColor="text1"/>
          <w:shd w:val="clear" w:color="auto" w:fill="FFFFFF"/>
        </w:rPr>
        <w:t>:</w:t>
      </w:r>
      <w:r w:rsidR="00DA1782" w:rsidRPr="006C5387">
        <w:rPr>
          <w:rFonts w:ascii="Times New Roman" w:hAnsi="Times New Roman" w:cs="Times New Roman"/>
          <w:color w:val="000000" w:themeColor="text1"/>
          <w:shd w:val="clear" w:color="auto" w:fill="FFFFFF"/>
        </w:rPr>
        <w:t xml:space="preserve"> </w:t>
      </w:r>
      <w:hyperlink r:id="rId9" w:history="1">
        <w:r w:rsidR="00DA1782" w:rsidRPr="006C5387">
          <w:rPr>
            <w:rStyle w:val="Kpr"/>
            <w:rFonts w:ascii="Times New Roman" w:hAnsi="Times New Roman" w:cs="Times New Roman"/>
            <w:shd w:val="clear" w:color="auto" w:fill="FFFFFF"/>
          </w:rPr>
          <w:t>meltemcanoglu@osmaniye.edu.tr</w:t>
        </w:r>
      </w:hyperlink>
      <w:r w:rsidR="00E2143D" w:rsidRPr="00E2143D">
        <w:rPr>
          <w:rFonts w:ascii="Times New Roman" w:hAnsi="Times New Roman" w:cs="Times New Roman"/>
          <w:color w:val="000000" w:themeColor="text1"/>
          <w:shd w:val="clear" w:color="auto" w:fill="FFFFFF"/>
        </w:rPr>
        <w:t xml:space="preserve"> </w:t>
      </w:r>
    </w:p>
    <w:p w:rsidR="0046426C" w:rsidRPr="006C5387" w:rsidRDefault="0046426C" w:rsidP="008035CE">
      <w:pPr>
        <w:pStyle w:val="AralkYok"/>
        <w:jc w:val="center"/>
        <w:rPr>
          <w:rFonts w:ascii="Times New Roman" w:hAnsi="Times New Roman" w:cs="Times New Roman"/>
          <w:color w:val="000000" w:themeColor="text1"/>
          <w:shd w:val="clear" w:color="auto" w:fill="FFFFFF"/>
        </w:rPr>
      </w:pPr>
    </w:p>
    <w:p w:rsidR="008D67B6" w:rsidRPr="00E2143D" w:rsidRDefault="005F053F" w:rsidP="008035CE">
      <w:pPr>
        <w:pStyle w:val="AralkYok"/>
        <w:jc w:val="center"/>
        <w:rPr>
          <w:rFonts w:ascii="Times New Roman" w:hAnsi="Times New Roman" w:cs="Times New Roman"/>
          <w:b/>
          <w:color w:val="000000" w:themeColor="text1"/>
          <w:shd w:val="clear" w:color="auto" w:fill="FFFFFF"/>
        </w:rPr>
      </w:pPr>
      <w:r>
        <w:rPr>
          <w:rFonts w:ascii="Times New Roman" w:hAnsi="Times New Roman" w:cs="Times New Roman"/>
          <w:b/>
          <w:color w:val="000000" w:themeColor="text1"/>
          <w:shd w:val="clear" w:color="auto" w:fill="FFFFFF"/>
        </w:rPr>
        <w:t xml:space="preserve">Eda </w:t>
      </w:r>
      <w:r w:rsidR="00DA1782" w:rsidRPr="00E2143D">
        <w:rPr>
          <w:rFonts w:ascii="Times New Roman" w:hAnsi="Times New Roman" w:cs="Times New Roman"/>
          <w:b/>
          <w:color w:val="000000" w:themeColor="text1"/>
          <w:shd w:val="clear" w:color="auto" w:fill="FFFFFF"/>
        </w:rPr>
        <w:t>YAŞA ÖZELTÜRKAY</w:t>
      </w:r>
    </w:p>
    <w:p w:rsidR="00E2143D" w:rsidRDefault="00DA1782" w:rsidP="008035CE">
      <w:pPr>
        <w:pStyle w:val="AralkYok"/>
        <w:jc w:val="center"/>
        <w:rPr>
          <w:rFonts w:ascii="Times New Roman" w:hAnsi="Times New Roman" w:cs="Times New Roman"/>
          <w:color w:val="000000" w:themeColor="text1"/>
          <w:shd w:val="clear" w:color="auto" w:fill="FFFFFF"/>
        </w:rPr>
      </w:pPr>
      <w:r w:rsidRPr="006C5387">
        <w:rPr>
          <w:rFonts w:ascii="Times New Roman" w:hAnsi="Times New Roman" w:cs="Times New Roman"/>
          <w:color w:val="000000" w:themeColor="text1"/>
          <w:shd w:val="clear" w:color="auto" w:fill="FFFFFF"/>
        </w:rPr>
        <w:t>Çağ Üniversitesi</w:t>
      </w:r>
      <w:r w:rsidR="00DD098E">
        <w:rPr>
          <w:rFonts w:ascii="Times New Roman" w:hAnsi="Times New Roman" w:cs="Times New Roman"/>
          <w:color w:val="000000" w:themeColor="text1"/>
          <w:shd w:val="clear" w:color="auto" w:fill="FFFFFF"/>
        </w:rPr>
        <w:t>,</w:t>
      </w:r>
      <w:r w:rsidR="008D67B6" w:rsidRPr="006C5387">
        <w:rPr>
          <w:rFonts w:ascii="Times New Roman" w:hAnsi="Times New Roman" w:cs="Times New Roman"/>
          <w:color w:val="000000" w:themeColor="text1"/>
          <w:shd w:val="clear" w:color="auto" w:fill="FFFFFF"/>
        </w:rPr>
        <w:t xml:space="preserve"> İİBF,</w:t>
      </w:r>
      <w:r w:rsidR="00E2143D">
        <w:rPr>
          <w:rFonts w:ascii="Times New Roman" w:hAnsi="Times New Roman" w:cs="Times New Roman"/>
          <w:color w:val="000000" w:themeColor="text1"/>
          <w:shd w:val="clear" w:color="auto" w:fill="FFFFFF"/>
        </w:rPr>
        <w:t xml:space="preserve"> </w:t>
      </w:r>
      <w:r w:rsidR="00DD098E">
        <w:rPr>
          <w:rFonts w:ascii="Times New Roman" w:hAnsi="Times New Roman" w:cs="Times New Roman"/>
          <w:color w:val="000000" w:themeColor="text1"/>
          <w:shd w:val="clear" w:color="auto" w:fill="FFFFFF"/>
        </w:rPr>
        <w:t xml:space="preserve">Mersin. </w:t>
      </w:r>
      <w:proofErr w:type="spellStart"/>
      <w:r w:rsidR="00DD098E">
        <w:rPr>
          <w:rFonts w:ascii="Times New Roman" w:hAnsi="Times New Roman" w:cs="Times New Roman"/>
          <w:color w:val="000000" w:themeColor="text1"/>
          <w:shd w:val="clear" w:color="auto" w:fill="FFFFFF"/>
        </w:rPr>
        <w:t>Email</w:t>
      </w:r>
      <w:proofErr w:type="spellEnd"/>
      <w:r w:rsidR="00DD098E">
        <w:rPr>
          <w:rFonts w:ascii="Times New Roman" w:hAnsi="Times New Roman" w:cs="Times New Roman"/>
          <w:color w:val="000000" w:themeColor="text1"/>
          <w:shd w:val="clear" w:color="auto" w:fill="FFFFFF"/>
        </w:rPr>
        <w:t xml:space="preserve">: </w:t>
      </w:r>
      <w:hyperlink r:id="rId10" w:history="1">
        <w:r w:rsidRPr="006C5387">
          <w:rPr>
            <w:rStyle w:val="Kpr"/>
            <w:rFonts w:ascii="Times New Roman" w:hAnsi="Times New Roman" w:cs="Times New Roman"/>
            <w:shd w:val="clear" w:color="auto" w:fill="FFFFFF"/>
          </w:rPr>
          <w:t>edayasa@cag.edu.tr</w:t>
        </w:r>
      </w:hyperlink>
      <w:r w:rsidRPr="006C5387">
        <w:rPr>
          <w:rFonts w:ascii="Times New Roman" w:hAnsi="Times New Roman" w:cs="Times New Roman"/>
          <w:color w:val="000000" w:themeColor="text1"/>
          <w:shd w:val="clear" w:color="auto" w:fill="FFFFFF"/>
        </w:rPr>
        <w:t xml:space="preserve">    </w:t>
      </w:r>
    </w:p>
    <w:p w:rsidR="00DA1782" w:rsidRPr="006C5387" w:rsidRDefault="00DA1782" w:rsidP="008035CE">
      <w:pPr>
        <w:pStyle w:val="AralkYok"/>
        <w:jc w:val="center"/>
        <w:rPr>
          <w:rFonts w:ascii="Times New Roman" w:hAnsi="Times New Roman" w:cs="Times New Roman"/>
          <w:color w:val="000000" w:themeColor="text1"/>
          <w:shd w:val="clear" w:color="auto" w:fill="FFFFFF"/>
        </w:rPr>
      </w:pPr>
    </w:p>
    <w:p w:rsidR="006C5387" w:rsidRDefault="006C5387" w:rsidP="008035CE">
      <w:pPr>
        <w:pStyle w:val="AralkYok"/>
        <w:jc w:val="both"/>
        <w:rPr>
          <w:rFonts w:ascii="Times New Roman" w:hAnsi="Times New Roman" w:cs="Times New Roman"/>
          <w:color w:val="000000" w:themeColor="text1"/>
          <w:shd w:val="clear" w:color="auto" w:fill="FFFFFF"/>
        </w:rPr>
      </w:pPr>
    </w:p>
    <w:p w:rsidR="00F316E8" w:rsidRPr="00DD098E" w:rsidRDefault="00DD098E" w:rsidP="008035CE">
      <w:pPr>
        <w:pStyle w:val="AralkYok"/>
        <w:jc w:val="both"/>
        <w:rPr>
          <w:rFonts w:ascii="Times New Roman" w:hAnsi="Times New Roman" w:cs="Times New Roman"/>
          <w:color w:val="000000" w:themeColor="text1"/>
          <w:shd w:val="clear" w:color="auto" w:fill="FFFFFF"/>
        </w:rPr>
      </w:pPr>
      <w:r w:rsidRPr="00DD098E">
        <w:rPr>
          <w:rFonts w:ascii="Times New Roman" w:hAnsi="Times New Roman" w:cs="Times New Roman"/>
          <w:b/>
          <w:color w:val="000000" w:themeColor="text1"/>
          <w:shd w:val="clear" w:color="auto" w:fill="FFFFFF"/>
        </w:rPr>
        <w:t xml:space="preserve">ÖZ: </w:t>
      </w:r>
      <w:r w:rsidR="006A7165" w:rsidRPr="00DD098E">
        <w:rPr>
          <w:rFonts w:ascii="Times New Roman" w:hAnsi="Times New Roman" w:cs="Times New Roman"/>
          <w:color w:val="000000" w:themeColor="text1"/>
          <w:shd w:val="clear" w:color="auto" w:fill="FFFFFF"/>
        </w:rPr>
        <w:t>Gündelik yaşamın bir kültürü olarak görülen populer</w:t>
      </w:r>
      <w:r w:rsidR="00D41908" w:rsidRPr="00DD098E">
        <w:rPr>
          <w:rFonts w:ascii="Times New Roman" w:hAnsi="Times New Roman" w:cs="Times New Roman"/>
          <w:color w:val="000000" w:themeColor="text1"/>
          <w:shd w:val="clear" w:color="auto" w:fill="FFFFFF"/>
        </w:rPr>
        <w:t xml:space="preserve"> kültür ve onun altında yer ala</w:t>
      </w:r>
      <w:r w:rsidR="006A7165" w:rsidRPr="00DD098E">
        <w:rPr>
          <w:rFonts w:ascii="Times New Roman" w:hAnsi="Times New Roman" w:cs="Times New Roman"/>
          <w:color w:val="000000" w:themeColor="text1"/>
          <w:shd w:val="clear" w:color="auto" w:fill="FFFFFF"/>
        </w:rPr>
        <w:t xml:space="preserve">n batıl inançlar çoğu zaman bireylerin tüketim alışkanlıklarında </w:t>
      </w:r>
      <w:r w:rsidR="002174C5" w:rsidRPr="00DD098E">
        <w:rPr>
          <w:rFonts w:ascii="Times New Roman" w:hAnsi="Times New Roman" w:cs="Times New Roman"/>
          <w:color w:val="000000" w:themeColor="text1"/>
          <w:shd w:val="clear" w:color="auto" w:fill="FFFFFF"/>
        </w:rPr>
        <w:t xml:space="preserve">etkili rol oynayabilmektedir. </w:t>
      </w:r>
      <w:r w:rsidR="002B4A4F" w:rsidRPr="00DD098E">
        <w:rPr>
          <w:rFonts w:ascii="Times New Roman" w:hAnsi="Times New Roman" w:cs="Times New Roman"/>
          <w:color w:val="000000" w:themeColor="text1"/>
          <w:shd w:val="clear" w:color="auto" w:fill="FFFFFF"/>
        </w:rPr>
        <w:t>Bu çalışmada,</w:t>
      </w:r>
      <w:r w:rsidR="00243DFA" w:rsidRPr="00DD098E">
        <w:rPr>
          <w:rFonts w:ascii="Times New Roman" w:hAnsi="Times New Roman" w:cs="Times New Roman"/>
          <w:color w:val="000000" w:themeColor="text1"/>
          <w:shd w:val="clear" w:color="auto" w:fill="FFFFFF"/>
        </w:rPr>
        <w:t xml:space="preserve"> </w:t>
      </w:r>
      <w:r w:rsidR="002B4A4F" w:rsidRPr="00DD098E">
        <w:rPr>
          <w:rFonts w:ascii="Times New Roman" w:hAnsi="Times New Roman" w:cs="Times New Roman"/>
          <w:color w:val="000000" w:themeColor="text1"/>
          <w:shd w:val="clear" w:color="auto" w:fill="FFFFFF"/>
        </w:rPr>
        <w:t>fal-</w:t>
      </w:r>
      <w:r w:rsidR="00243DFA" w:rsidRPr="00DD098E">
        <w:rPr>
          <w:rFonts w:ascii="Times New Roman" w:hAnsi="Times New Roman" w:cs="Times New Roman"/>
          <w:color w:val="000000" w:themeColor="text1"/>
          <w:shd w:val="clear" w:color="auto" w:fill="FFFFFF"/>
        </w:rPr>
        <w:t>k</w:t>
      </w:r>
      <w:r w:rsidR="002B4A4F" w:rsidRPr="00DD098E">
        <w:rPr>
          <w:rFonts w:ascii="Times New Roman" w:hAnsi="Times New Roman" w:cs="Times New Roman"/>
          <w:color w:val="000000" w:themeColor="text1"/>
          <w:shd w:val="clear" w:color="auto" w:fill="FFFFFF"/>
        </w:rPr>
        <w:t xml:space="preserve">afe olarak </w:t>
      </w:r>
      <w:r w:rsidR="006A7165" w:rsidRPr="00DD098E">
        <w:rPr>
          <w:rFonts w:ascii="Times New Roman" w:hAnsi="Times New Roman" w:cs="Times New Roman"/>
          <w:color w:val="000000" w:themeColor="text1"/>
          <w:shd w:val="clear" w:color="auto" w:fill="FFFFFF"/>
        </w:rPr>
        <w:t xml:space="preserve">halk arasında bilinen işletmelere özellikle fal baktırmak amacıyla giden müşterilerin batıl inançlarını, </w:t>
      </w:r>
      <w:r w:rsidR="00D41908" w:rsidRPr="00DD098E">
        <w:rPr>
          <w:rFonts w:ascii="Times New Roman" w:hAnsi="Times New Roman" w:cs="Times New Roman"/>
          <w:color w:val="000000" w:themeColor="text1"/>
          <w:shd w:val="clear" w:color="auto" w:fill="FFFFFF"/>
        </w:rPr>
        <w:t>fal baktırm</w:t>
      </w:r>
      <w:r w:rsidR="002174C5" w:rsidRPr="00DD098E">
        <w:rPr>
          <w:rFonts w:ascii="Times New Roman" w:hAnsi="Times New Roman" w:cs="Times New Roman"/>
          <w:color w:val="000000" w:themeColor="text1"/>
          <w:shd w:val="clear" w:color="auto" w:fill="FFFFFF"/>
        </w:rPr>
        <w:t>a sıklıklarını ve deneyimlerini ortaya çıkarmak amaçlanmıştır. B</w:t>
      </w:r>
      <w:r w:rsidR="00D41908" w:rsidRPr="00DD098E">
        <w:rPr>
          <w:rFonts w:ascii="Times New Roman" w:hAnsi="Times New Roman" w:cs="Times New Roman"/>
          <w:color w:val="000000" w:themeColor="text1"/>
          <w:shd w:val="clear" w:color="auto" w:fill="FFFFFF"/>
        </w:rPr>
        <w:t>u çalışma için Adana’da</w:t>
      </w:r>
      <w:r w:rsidR="00F53903" w:rsidRPr="00DD098E">
        <w:rPr>
          <w:rFonts w:ascii="Times New Roman" w:hAnsi="Times New Roman" w:cs="Times New Roman"/>
          <w:color w:val="000000" w:themeColor="text1"/>
          <w:shd w:val="clear" w:color="auto" w:fill="FFFFFF"/>
        </w:rPr>
        <w:t xml:space="preserve"> </w:t>
      </w:r>
      <w:r w:rsidR="00D41908" w:rsidRPr="00DD098E">
        <w:rPr>
          <w:rFonts w:ascii="Times New Roman" w:hAnsi="Times New Roman" w:cs="Times New Roman"/>
          <w:color w:val="000000" w:themeColor="text1"/>
          <w:shd w:val="clear" w:color="auto" w:fill="FFFFFF"/>
        </w:rPr>
        <w:t>yargısal örnekleme yöntemiyle 2</w:t>
      </w:r>
      <w:r w:rsidR="00F53903" w:rsidRPr="00DD098E">
        <w:rPr>
          <w:rFonts w:ascii="Times New Roman" w:hAnsi="Times New Roman" w:cs="Times New Roman"/>
          <w:color w:val="000000" w:themeColor="text1"/>
          <w:shd w:val="clear" w:color="auto" w:fill="FFFFFF"/>
        </w:rPr>
        <w:t xml:space="preserve">2 kişiden veriler toplanmıştır. </w:t>
      </w:r>
      <w:r w:rsidR="00D41908" w:rsidRPr="00DD098E">
        <w:rPr>
          <w:rFonts w:ascii="Times New Roman" w:hAnsi="Times New Roman" w:cs="Times New Roman"/>
          <w:color w:val="000000" w:themeColor="text1"/>
          <w:shd w:val="clear" w:color="auto" w:fill="FFFFFF"/>
        </w:rPr>
        <w:t xml:space="preserve">Görüşmeler yarı yapılandırılmış görüşme formları aracılığıyla ve görüşmeyi kabul edenlerle yüz yüze yapılmıştır.  </w:t>
      </w:r>
      <w:r w:rsidR="006A7165" w:rsidRPr="00DD098E">
        <w:rPr>
          <w:rFonts w:ascii="Times New Roman" w:hAnsi="Times New Roman" w:cs="Times New Roman"/>
          <w:color w:val="000000" w:themeColor="text1"/>
          <w:shd w:val="clear" w:color="auto" w:fill="FFFFFF"/>
        </w:rPr>
        <w:t>Görüşme gerçekleştiren bireyler</w:t>
      </w:r>
      <w:r w:rsidR="00D41908" w:rsidRPr="00DD098E">
        <w:rPr>
          <w:rFonts w:ascii="Times New Roman" w:hAnsi="Times New Roman" w:cs="Times New Roman"/>
          <w:color w:val="000000" w:themeColor="text1"/>
          <w:shd w:val="clear" w:color="auto" w:fill="FFFFFF"/>
        </w:rPr>
        <w:t xml:space="preserve">in verdiği cevaplar incelendiğinde genel olarak, </w:t>
      </w:r>
      <w:r w:rsidR="006A7165" w:rsidRPr="00DD098E">
        <w:rPr>
          <w:rFonts w:ascii="Times New Roman" w:hAnsi="Times New Roman" w:cs="Times New Roman"/>
          <w:color w:val="000000" w:themeColor="text1"/>
          <w:shd w:val="clear" w:color="auto" w:fill="FFFFFF"/>
        </w:rPr>
        <w:t xml:space="preserve"> Türk toplumu, falı bir batıl inanç olarak kabul ediyor, bazı tüketim faaliyetlerinde bazen etkisi olabildiğini düşünüyor,</w:t>
      </w:r>
      <w:r w:rsidR="005E2089" w:rsidRPr="00DD098E">
        <w:rPr>
          <w:rFonts w:ascii="Times New Roman" w:hAnsi="Times New Roman" w:cs="Times New Roman"/>
          <w:color w:val="000000" w:themeColor="text1"/>
          <w:shd w:val="clear" w:color="auto" w:fill="FFFFFF"/>
        </w:rPr>
        <w:t xml:space="preserve"> </w:t>
      </w:r>
      <w:r w:rsidR="006A7165" w:rsidRPr="00DD098E">
        <w:rPr>
          <w:rFonts w:ascii="Times New Roman" w:hAnsi="Times New Roman" w:cs="Times New Roman"/>
          <w:color w:val="000000" w:themeColor="text1"/>
          <w:shd w:val="clear" w:color="auto" w:fill="FFFFFF"/>
        </w:rPr>
        <w:t>fal baktırma uygulamalarına ücret ödeyebiliyor, toplumun bu tür inançları yadırgadığını ama buna rağm</w:t>
      </w:r>
      <w:r w:rsidR="002B4A4F" w:rsidRPr="00DD098E">
        <w:rPr>
          <w:rFonts w:ascii="Times New Roman" w:hAnsi="Times New Roman" w:cs="Times New Roman"/>
          <w:color w:val="000000" w:themeColor="text1"/>
          <w:shd w:val="clear" w:color="auto" w:fill="FFFFFF"/>
        </w:rPr>
        <w:t>en hala talep olduğunu düşünüyor.</w:t>
      </w:r>
    </w:p>
    <w:p w:rsidR="002B4A4F" w:rsidRPr="00DD098E" w:rsidRDefault="002B4A4F" w:rsidP="008035CE">
      <w:pPr>
        <w:pStyle w:val="AralkYok"/>
        <w:jc w:val="both"/>
        <w:rPr>
          <w:rFonts w:ascii="Times New Roman" w:hAnsi="Times New Roman" w:cs="Times New Roman"/>
          <w:color w:val="000000" w:themeColor="text1"/>
          <w:shd w:val="clear" w:color="auto" w:fill="FFFFFF"/>
        </w:rPr>
      </w:pPr>
      <w:r w:rsidRPr="00DD098E">
        <w:rPr>
          <w:rFonts w:ascii="Times New Roman" w:hAnsi="Times New Roman" w:cs="Times New Roman"/>
          <w:b/>
          <w:color w:val="000000" w:themeColor="text1"/>
          <w:shd w:val="clear" w:color="auto" w:fill="FFFFFF"/>
        </w:rPr>
        <w:t>Anahtar Kelimeler:</w:t>
      </w:r>
      <w:r w:rsidRPr="00DD098E">
        <w:rPr>
          <w:rFonts w:ascii="Times New Roman" w:hAnsi="Times New Roman" w:cs="Times New Roman"/>
          <w:color w:val="000000" w:themeColor="text1"/>
          <w:shd w:val="clear" w:color="auto" w:fill="FFFFFF"/>
        </w:rPr>
        <w:t xml:space="preserve"> Batıl İnanç, Fal Kafe, Tüketici Davranışı</w:t>
      </w:r>
    </w:p>
    <w:p w:rsidR="00F316E8" w:rsidRDefault="00F316E8" w:rsidP="008035CE">
      <w:pPr>
        <w:pStyle w:val="AralkYok"/>
        <w:jc w:val="both"/>
        <w:rPr>
          <w:rFonts w:ascii="Times New Roman" w:hAnsi="Times New Roman" w:cs="Times New Roman"/>
          <w:color w:val="000000" w:themeColor="text1"/>
          <w:shd w:val="clear" w:color="auto" w:fill="FFFFFF"/>
        </w:rPr>
      </w:pPr>
    </w:p>
    <w:p w:rsidR="00DD098E" w:rsidRPr="006C5387" w:rsidRDefault="00DD098E" w:rsidP="008035CE">
      <w:pPr>
        <w:pStyle w:val="AralkYok"/>
        <w:jc w:val="both"/>
        <w:rPr>
          <w:rFonts w:ascii="Times New Roman" w:hAnsi="Times New Roman" w:cs="Times New Roman"/>
          <w:color w:val="000000" w:themeColor="text1"/>
          <w:shd w:val="clear" w:color="auto" w:fill="FFFFFF"/>
        </w:rPr>
      </w:pPr>
    </w:p>
    <w:p w:rsidR="00AA1CAB" w:rsidRPr="0035676C" w:rsidRDefault="00DD098E" w:rsidP="00DD098E">
      <w:pPr>
        <w:pStyle w:val="AralkYok"/>
        <w:pBdr>
          <w:top w:val="single" w:sz="4" w:space="1" w:color="auto"/>
        </w:pBdr>
        <w:jc w:val="center"/>
        <w:rPr>
          <w:rFonts w:ascii="Times New Roman" w:hAnsi="Times New Roman" w:cs="Times New Roman"/>
          <w:b/>
          <w:color w:val="000000" w:themeColor="text1"/>
          <w:sz w:val="24"/>
          <w:shd w:val="clear" w:color="auto" w:fill="FFFFFF"/>
        </w:rPr>
      </w:pPr>
      <w:r>
        <w:rPr>
          <w:rFonts w:ascii="Times New Roman" w:hAnsi="Times New Roman" w:cs="Times New Roman"/>
          <w:b/>
          <w:color w:val="000000" w:themeColor="text1"/>
          <w:sz w:val="24"/>
          <w:shd w:val="clear" w:color="auto" w:fill="FFFFFF"/>
        </w:rPr>
        <w:t xml:space="preserve">Popular </w:t>
      </w:r>
      <w:proofErr w:type="spellStart"/>
      <w:r>
        <w:rPr>
          <w:rFonts w:ascii="Times New Roman" w:hAnsi="Times New Roman" w:cs="Times New Roman"/>
          <w:b/>
          <w:color w:val="000000" w:themeColor="text1"/>
          <w:sz w:val="24"/>
          <w:shd w:val="clear" w:color="auto" w:fill="FFFFFF"/>
        </w:rPr>
        <w:t>Culture</w:t>
      </w:r>
      <w:proofErr w:type="spellEnd"/>
      <w:r>
        <w:rPr>
          <w:rFonts w:ascii="Times New Roman" w:hAnsi="Times New Roman" w:cs="Times New Roman"/>
          <w:b/>
          <w:color w:val="000000" w:themeColor="text1"/>
          <w:sz w:val="24"/>
          <w:shd w:val="clear" w:color="auto" w:fill="FFFFFF"/>
        </w:rPr>
        <w:t xml:space="preserve">, </w:t>
      </w:r>
      <w:proofErr w:type="spellStart"/>
      <w:r>
        <w:rPr>
          <w:rFonts w:ascii="Times New Roman" w:hAnsi="Times New Roman" w:cs="Times New Roman"/>
          <w:b/>
          <w:color w:val="000000" w:themeColor="text1"/>
          <w:sz w:val="24"/>
          <w:shd w:val="clear" w:color="auto" w:fill="FFFFFF"/>
        </w:rPr>
        <w:t>Superstitious</w:t>
      </w:r>
      <w:proofErr w:type="spellEnd"/>
      <w:r>
        <w:rPr>
          <w:rFonts w:ascii="Times New Roman" w:hAnsi="Times New Roman" w:cs="Times New Roman"/>
          <w:b/>
          <w:color w:val="000000" w:themeColor="text1"/>
          <w:sz w:val="24"/>
          <w:shd w:val="clear" w:color="auto" w:fill="FFFFFF"/>
        </w:rPr>
        <w:t xml:space="preserve"> </w:t>
      </w:r>
      <w:proofErr w:type="spellStart"/>
      <w:r>
        <w:rPr>
          <w:rFonts w:ascii="Times New Roman" w:hAnsi="Times New Roman" w:cs="Times New Roman"/>
          <w:b/>
          <w:color w:val="000000" w:themeColor="text1"/>
          <w:sz w:val="24"/>
          <w:shd w:val="clear" w:color="auto" w:fill="FFFFFF"/>
        </w:rPr>
        <w:t>Beliefs</w:t>
      </w:r>
      <w:proofErr w:type="spellEnd"/>
      <w:r>
        <w:rPr>
          <w:rFonts w:ascii="Times New Roman" w:hAnsi="Times New Roman" w:cs="Times New Roman"/>
          <w:b/>
          <w:color w:val="000000" w:themeColor="text1"/>
          <w:sz w:val="24"/>
          <w:shd w:val="clear" w:color="auto" w:fill="FFFFFF"/>
        </w:rPr>
        <w:t xml:space="preserve"> and </w:t>
      </w:r>
      <w:proofErr w:type="spellStart"/>
      <w:r>
        <w:rPr>
          <w:rFonts w:ascii="Times New Roman" w:hAnsi="Times New Roman" w:cs="Times New Roman"/>
          <w:b/>
          <w:color w:val="000000" w:themeColor="text1"/>
          <w:sz w:val="24"/>
          <w:shd w:val="clear" w:color="auto" w:fill="FFFFFF"/>
        </w:rPr>
        <w:t>Fortune-Telling</w:t>
      </w:r>
      <w:proofErr w:type="spellEnd"/>
      <w:r>
        <w:rPr>
          <w:rFonts w:ascii="Times New Roman" w:hAnsi="Times New Roman" w:cs="Times New Roman"/>
          <w:b/>
          <w:color w:val="000000" w:themeColor="text1"/>
          <w:sz w:val="24"/>
          <w:shd w:val="clear" w:color="auto" w:fill="FFFFFF"/>
        </w:rPr>
        <w:t xml:space="preserve">: An </w:t>
      </w:r>
      <w:proofErr w:type="spellStart"/>
      <w:r w:rsidR="00BE2A59">
        <w:rPr>
          <w:rFonts w:ascii="Times New Roman" w:hAnsi="Times New Roman" w:cs="Times New Roman"/>
          <w:b/>
          <w:color w:val="000000" w:themeColor="text1"/>
          <w:sz w:val="24"/>
          <w:shd w:val="clear" w:color="auto" w:fill="FFFFFF"/>
        </w:rPr>
        <w:t>Exploratory</w:t>
      </w:r>
      <w:proofErr w:type="spellEnd"/>
      <w:r w:rsidR="00BE2A59">
        <w:rPr>
          <w:rFonts w:ascii="Times New Roman" w:hAnsi="Times New Roman" w:cs="Times New Roman"/>
          <w:b/>
          <w:color w:val="000000" w:themeColor="text1"/>
          <w:sz w:val="24"/>
          <w:shd w:val="clear" w:color="auto" w:fill="FFFFFF"/>
        </w:rPr>
        <w:t xml:space="preserve"> </w:t>
      </w:r>
      <w:proofErr w:type="spellStart"/>
      <w:r w:rsidR="00BE2A59">
        <w:rPr>
          <w:rFonts w:ascii="Times New Roman" w:hAnsi="Times New Roman" w:cs="Times New Roman"/>
          <w:b/>
          <w:color w:val="000000" w:themeColor="text1"/>
          <w:sz w:val="24"/>
          <w:shd w:val="clear" w:color="auto" w:fill="FFFFFF"/>
        </w:rPr>
        <w:t>Study</w:t>
      </w:r>
      <w:proofErr w:type="spellEnd"/>
      <w:r w:rsidR="00BE2A59">
        <w:rPr>
          <w:rFonts w:ascii="Times New Roman" w:hAnsi="Times New Roman" w:cs="Times New Roman"/>
          <w:b/>
          <w:color w:val="000000" w:themeColor="text1"/>
          <w:sz w:val="24"/>
          <w:shd w:val="clear" w:color="auto" w:fill="FFFFFF"/>
        </w:rPr>
        <w:t xml:space="preserve"> on </w:t>
      </w:r>
      <w:proofErr w:type="spellStart"/>
      <w:r w:rsidR="00BE2A59">
        <w:rPr>
          <w:rFonts w:ascii="Times New Roman" w:hAnsi="Times New Roman" w:cs="Times New Roman"/>
          <w:b/>
          <w:color w:val="000000" w:themeColor="text1"/>
          <w:sz w:val="24"/>
          <w:shd w:val="clear" w:color="auto" w:fill="FFFFFF"/>
        </w:rPr>
        <w:t>the</w:t>
      </w:r>
      <w:proofErr w:type="spellEnd"/>
      <w:r w:rsidR="00BE2A59">
        <w:rPr>
          <w:rFonts w:ascii="Times New Roman" w:hAnsi="Times New Roman" w:cs="Times New Roman"/>
          <w:b/>
          <w:color w:val="000000" w:themeColor="text1"/>
          <w:sz w:val="24"/>
          <w:shd w:val="clear" w:color="auto" w:fill="FFFFFF"/>
        </w:rPr>
        <w:t xml:space="preserve"> </w:t>
      </w:r>
      <w:proofErr w:type="spellStart"/>
      <w:r w:rsidR="00BE2A59">
        <w:rPr>
          <w:rFonts w:ascii="Times New Roman" w:hAnsi="Times New Roman" w:cs="Times New Roman"/>
          <w:b/>
          <w:color w:val="000000" w:themeColor="text1"/>
          <w:sz w:val="24"/>
          <w:shd w:val="clear" w:color="auto" w:fill="FFFFFF"/>
        </w:rPr>
        <w:t>Determination</w:t>
      </w:r>
      <w:proofErr w:type="spellEnd"/>
      <w:r w:rsidR="00BE2A59">
        <w:rPr>
          <w:rFonts w:ascii="Times New Roman" w:hAnsi="Times New Roman" w:cs="Times New Roman"/>
          <w:b/>
          <w:color w:val="000000" w:themeColor="text1"/>
          <w:sz w:val="24"/>
          <w:shd w:val="clear" w:color="auto" w:fill="FFFFFF"/>
        </w:rPr>
        <w:t xml:space="preserve"> of</w:t>
      </w:r>
      <w:r>
        <w:rPr>
          <w:rFonts w:ascii="Times New Roman" w:hAnsi="Times New Roman" w:cs="Times New Roman"/>
          <w:b/>
          <w:color w:val="000000" w:themeColor="text1"/>
          <w:sz w:val="24"/>
          <w:shd w:val="clear" w:color="auto" w:fill="FFFFFF"/>
        </w:rPr>
        <w:t xml:space="preserve"> Profile of </w:t>
      </w:r>
      <w:proofErr w:type="spellStart"/>
      <w:r>
        <w:rPr>
          <w:rFonts w:ascii="Times New Roman" w:hAnsi="Times New Roman" w:cs="Times New Roman"/>
          <w:b/>
          <w:color w:val="000000" w:themeColor="text1"/>
          <w:sz w:val="24"/>
          <w:shd w:val="clear" w:color="auto" w:fill="FFFFFF"/>
        </w:rPr>
        <w:t>t</w:t>
      </w:r>
      <w:r w:rsidRPr="0035676C">
        <w:rPr>
          <w:rFonts w:ascii="Times New Roman" w:hAnsi="Times New Roman" w:cs="Times New Roman"/>
          <w:b/>
          <w:color w:val="000000" w:themeColor="text1"/>
          <w:sz w:val="24"/>
          <w:shd w:val="clear" w:color="auto" w:fill="FFFFFF"/>
        </w:rPr>
        <w:t>he</w:t>
      </w:r>
      <w:proofErr w:type="spellEnd"/>
      <w:r w:rsidRPr="0035676C">
        <w:rPr>
          <w:rFonts w:ascii="Times New Roman" w:hAnsi="Times New Roman" w:cs="Times New Roman"/>
          <w:b/>
          <w:color w:val="000000" w:themeColor="text1"/>
          <w:sz w:val="24"/>
          <w:shd w:val="clear" w:color="auto" w:fill="FFFFFF"/>
        </w:rPr>
        <w:t xml:space="preserve"> </w:t>
      </w:r>
      <w:proofErr w:type="spellStart"/>
      <w:r w:rsidRPr="0035676C">
        <w:rPr>
          <w:rFonts w:ascii="Times New Roman" w:hAnsi="Times New Roman" w:cs="Times New Roman"/>
          <w:b/>
          <w:color w:val="000000" w:themeColor="text1"/>
          <w:sz w:val="24"/>
          <w:shd w:val="clear" w:color="auto" w:fill="FFFFFF"/>
        </w:rPr>
        <w:t>Customers</w:t>
      </w:r>
      <w:proofErr w:type="spellEnd"/>
    </w:p>
    <w:p w:rsidR="00AA1CAB" w:rsidRPr="00BE2A59" w:rsidRDefault="00DD098E" w:rsidP="008035CE">
      <w:pPr>
        <w:pStyle w:val="AralkYok"/>
        <w:jc w:val="both"/>
        <w:rPr>
          <w:rFonts w:ascii="Times New Roman" w:hAnsi="Times New Roman" w:cs="Times New Roman"/>
          <w:shd w:val="clear" w:color="auto" w:fill="FFFFFF"/>
          <w:lang w:val="en-US"/>
        </w:rPr>
      </w:pPr>
      <w:r w:rsidRPr="00BE2A59">
        <w:rPr>
          <w:rFonts w:ascii="Times New Roman" w:hAnsi="Times New Roman" w:cs="Times New Roman"/>
          <w:b/>
          <w:color w:val="000000" w:themeColor="text1"/>
          <w:shd w:val="clear" w:color="auto" w:fill="FFFFFF"/>
        </w:rPr>
        <w:t xml:space="preserve">ABSTRACT: </w:t>
      </w:r>
      <w:r w:rsidR="00AA1CAB" w:rsidRPr="00BE2A59">
        <w:rPr>
          <w:rFonts w:ascii="Times New Roman" w:hAnsi="Times New Roman" w:cs="Times New Roman"/>
          <w:shd w:val="clear" w:color="auto" w:fill="FFFFFF"/>
          <w:lang w:val="en-US"/>
        </w:rPr>
        <w:t>Considered as a culture of daily life, popular culture and superstitious beliefs often play an effective role in the consumption habits of individuals. This research aims to explore the reasons underlying behind the superstitious beliefs, frequency of visiting a fortune-teller and experiences of the customers who go to the cafes, which are known as fortune-cafe among people, for the purpose of visiting a fortune-teller. The study holds a total of 22 individuals who live in Adana and who have been selected by judicial sampling method. Research data have been collected through a semi-structured interview form, and face-to-face interviews have been conducted with those who accept the interview. Upon analyzing the responses of the individuals, Turkish society has been found to generally accept fortune telling as a superstition. Moreover, they are of the view that fortune telling may have an effect on some consumption activities, and they pay wages for fortune-telling practices. The participants have also stated that Turkish society finds such beliefs frivolous, but they are still demanded.</w:t>
      </w:r>
    </w:p>
    <w:p w:rsidR="00AA1CAB" w:rsidRDefault="00AA1CAB" w:rsidP="00DD098E">
      <w:pPr>
        <w:pStyle w:val="AralkYok"/>
        <w:pBdr>
          <w:bottom w:val="single" w:sz="4" w:space="1" w:color="auto"/>
        </w:pBdr>
        <w:jc w:val="both"/>
        <w:rPr>
          <w:rFonts w:ascii="Times New Roman" w:hAnsi="Times New Roman" w:cs="Times New Roman"/>
          <w:color w:val="000000" w:themeColor="text1"/>
          <w:shd w:val="clear" w:color="auto" w:fill="FFFFFF"/>
        </w:rPr>
      </w:pPr>
      <w:r w:rsidRPr="006C5387">
        <w:rPr>
          <w:rFonts w:ascii="Times New Roman" w:hAnsi="Times New Roman" w:cs="Times New Roman"/>
          <w:b/>
          <w:color w:val="000000" w:themeColor="text1"/>
          <w:shd w:val="clear" w:color="auto" w:fill="FFFFFF"/>
        </w:rPr>
        <w:t>Keywords</w:t>
      </w:r>
      <w:r w:rsidRPr="006C5387">
        <w:rPr>
          <w:rFonts w:ascii="Times New Roman" w:hAnsi="Times New Roman" w:cs="Times New Roman"/>
          <w:color w:val="000000" w:themeColor="text1"/>
          <w:shd w:val="clear" w:color="auto" w:fill="FFFFFF"/>
        </w:rPr>
        <w:t>: Superstitious belief, Fortune</w:t>
      </w:r>
      <w:r w:rsidR="00F319D1" w:rsidRPr="006C5387">
        <w:rPr>
          <w:rFonts w:ascii="Times New Roman" w:hAnsi="Times New Roman" w:cs="Times New Roman"/>
          <w:color w:val="000000" w:themeColor="text1"/>
          <w:shd w:val="clear" w:color="auto" w:fill="FFFFFF"/>
        </w:rPr>
        <w:t>-</w:t>
      </w:r>
      <w:r w:rsidRPr="006C5387">
        <w:rPr>
          <w:rFonts w:ascii="Times New Roman" w:hAnsi="Times New Roman" w:cs="Times New Roman"/>
          <w:color w:val="000000" w:themeColor="text1"/>
          <w:shd w:val="clear" w:color="auto" w:fill="FFFFFF"/>
        </w:rPr>
        <w:t>cafe, Consumer behavior</w:t>
      </w:r>
    </w:p>
    <w:p w:rsidR="0035676C" w:rsidRDefault="0035676C" w:rsidP="008035CE">
      <w:pPr>
        <w:pStyle w:val="AralkYok"/>
        <w:jc w:val="both"/>
        <w:rPr>
          <w:rFonts w:ascii="Times New Roman" w:hAnsi="Times New Roman" w:cs="Times New Roman"/>
          <w:color w:val="000000" w:themeColor="text1"/>
          <w:shd w:val="clear" w:color="auto" w:fill="FFFFFF"/>
        </w:rPr>
      </w:pPr>
    </w:p>
    <w:p w:rsidR="00DD098E" w:rsidRDefault="00DD098E" w:rsidP="008035CE">
      <w:pPr>
        <w:pStyle w:val="AralkYok"/>
        <w:jc w:val="both"/>
        <w:rPr>
          <w:rFonts w:ascii="Times New Roman" w:hAnsi="Times New Roman" w:cs="Times New Roman"/>
          <w:color w:val="000000" w:themeColor="text1"/>
          <w:shd w:val="clear" w:color="auto" w:fill="FFFFFF"/>
        </w:rPr>
      </w:pPr>
    </w:p>
    <w:p w:rsidR="0058408A" w:rsidRPr="006C5387" w:rsidRDefault="0058408A" w:rsidP="008035CE">
      <w:pPr>
        <w:pStyle w:val="AralkYok"/>
        <w:numPr>
          <w:ilvl w:val="0"/>
          <w:numId w:val="11"/>
        </w:numPr>
        <w:jc w:val="both"/>
        <w:rPr>
          <w:rFonts w:ascii="Times New Roman" w:hAnsi="Times New Roman" w:cs="Times New Roman"/>
          <w:b/>
          <w:color w:val="000000" w:themeColor="text1"/>
          <w:shd w:val="clear" w:color="auto" w:fill="FFFFFF"/>
        </w:rPr>
      </w:pPr>
      <w:r w:rsidRPr="006C5387">
        <w:rPr>
          <w:rFonts w:ascii="Times New Roman" w:hAnsi="Times New Roman" w:cs="Times New Roman"/>
          <w:b/>
          <w:color w:val="000000" w:themeColor="text1"/>
          <w:shd w:val="clear" w:color="auto" w:fill="FFFFFF"/>
        </w:rPr>
        <w:t>Giriş</w:t>
      </w:r>
    </w:p>
    <w:p w:rsidR="0018486B" w:rsidRDefault="0058408A" w:rsidP="0018486B">
      <w:pPr>
        <w:pStyle w:val="AralkYok"/>
        <w:ind w:firstLine="360"/>
        <w:jc w:val="both"/>
        <w:rPr>
          <w:rFonts w:ascii="Times New Roman" w:hAnsi="Times New Roman" w:cs="Times New Roman"/>
          <w:color w:val="000000" w:themeColor="text1"/>
          <w:shd w:val="clear" w:color="auto" w:fill="FFFFFF"/>
        </w:rPr>
      </w:pPr>
      <w:proofErr w:type="spellStart"/>
      <w:r w:rsidRPr="006C5387">
        <w:rPr>
          <w:rFonts w:ascii="Times New Roman" w:hAnsi="Times New Roman" w:cs="Times New Roman"/>
          <w:color w:val="000000" w:themeColor="text1"/>
          <w:shd w:val="clear" w:color="auto" w:fill="FFFFFF"/>
        </w:rPr>
        <w:t>Sosyo</w:t>
      </w:r>
      <w:proofErr w:type="spellEnd"/>
      <w:r w:rsidRPr="006C5387">
        <w:rPr>
          <w:rFonts w:ascii="Times New Roman" w:hAnsi="Times New Roman" w:cs="Times New Roman"/>
          <w:color w:val="000000" w:themeColor="text1"/>
          <w:shd w:val="clear" w:color="auto" w:fill="FFFFFF"/>
        </w:rPr>
        <w:t xml:space="preserve">-ekonomik ve kültürel faktörlerin altında yer alan kültürün tüketici davranışlarındaki etkisi </w:t>
      </w:r>
      <w:r w:rsidR="003C5839" w:rsidRPr="006C5387">
        <w:rPr>
          <w:rFonts w:ascii="Times New Roman" w:hAnsi="Times New Roman" w:cs="Times New Roman"/>
          <w:color w:val="000000" w:themeColor="text1"/>
          <w:shd w:val="clear" w:color="auto" w:fill="FFFFFF"/>
        </w:rPr>
        <w:t>yadsınamaz düzeydedir. Kültür, i</w:t>
      </w:r>
      <w:r w:rsidRPr="006C5387">
        <w:rPr>
          <w:rFonts w:ascii="Times New Roman" w:hAnsi="Times New Roman" w:cs="Times New Roman"/>
          <w:color w:val="000000" w:themeColor="text1"/>
          <w:shd w:val="clear" w:color="auto" w:fill="FFFFFF"/>
        </w:rPr>
        <w:t>nsanların ve toplumların gelenekleri, görenekleri, inançları, alışkanlıkları deneyimleri, bilgi birikimleri, yaşam ve davranış biçimleri, düşünüş biçimleri gibi özelliklerinin bir yansıması olarak ifade edilebilir. Popüler kültür, “gündelik yaşamın bir kültürü</w:t>
      </w:r>
      <w:r w:rsidR="006A7165" w:rsidRPr="006C5387">
        <w:rPr>
          <w:rFonts w:ascii="Times New Roman" w:hAnsi="Times New Roman" w:cs="Times New Roman"/>
          <w:color w:val="000000" w:themeColor="text1"/>
          <w:shd w:val="clear" w:color="auto" w:fill="FFFFFF"/>
        </w:rPr>
        <w:t>”</w:t>
      </w:r>
      <w:r w:rsidRPr="006C5387">
        <w:rPr>
          <w:rFonts w:ascii="Times New Roman" w:hAnsi="Times New Roman" w:cs="Times New Roman"/>
          <w:color w:val="000000" w:themeColor="text1"/>
          <w:shd w:val="clear" w:color="auto" w:fill="FFFFFF"/>
        </w:rPr>
        <w:t xml:space="preserve"> olarak ifade edilebilmektedir. Popüler kültürün bilinen öğelerinden biri olan fal, ülkemizde de köklerini, halkın düşünce ve inanç sistemleri ile gelen</w:t>
      </w:r>
      <w:r w:rsidR="004231A4">
        <w:rPr>
          <w:rFonts w:ascii="Times New Roman" w:hAnsi="Times New Roman" w:cs="Times New Roman"/>
          <w:color w:val="000000" w:themeColor="text1"/>
          <w:shd w:val="clear" w:color="auto" w:fill="FFFFFF"/>
        </w:rPr>
        <w:t>eklerinden alan (Örnek, 1977</w:t>
      </w:r>
      <w:r w:rsidR="00E60FEF">
        <w:rPr>
          <w:rFonts w:ascii="Times New Roman" w:hAnsi="Times New Roman" w:cs="Times New Roman"/>
          <w:color w:val="000000" w:themeColor="text1"/>
          <w:shd w:val="clear" w:color="auto" w:fill="FFFFFF"/>
        </w:rPr>
        <w:t>: 126</w:t>
      </w:r>
      <w:r w:rsidRPr="006C5387">
        <w:rPr>
          <w:rFonts w:ascii="Times New Roman" w:hAnsi="Times New Roman" w:cs="Times New Roman"/>
          <w:color w:val="000000" w:themeColor="text1"/>
          <w:shd w:val="clear" w:color="auto" w:fill="FFFFFF"/>
        </w:rPr>
        <w:t xml:space="preserve">) ve halk arasında eskiden beri yaygın olarak inanılan, paylaşılan ve uygulanan bir batıl inanç pratiği olarak </w:t>
      </w:r>
      <w:r w:rsidRPr="006C5387">
        <w:rPr>
          <w:rFonts w:ascii="Times New Roman" w:hAnsi="Times New Roman" w:cs="Times New Roman"/>
          <w:color w:val="000000" w:themeColor="text1"/>
          <w:shd w:val="clear" w:color="auto" w:fill="FFFFFF"/>
        </w:rPr>
        <w:lastRenderedPageBreak/>
        <w:t>önemli bir yere sahiptir. “Fala inanma, falsız kalma” türü bir inanışla, eş, dost ortamlarında hoşça vakit geçirmek için bakılan keyif fallarından papatya falına ya da sahillerde, sokaklarda beliren çingenelerin baktığı fallardan her insanın gökyüzünde bir yıldızı olduğu ve bu yıldızla insan arasında yazgısal bir bağ olduğu inancından hareketle yıldız kaymasının o kişi için iyi veya kötü talihe işaret ettiğine inanılması (Erginer, 2003) gibi pratiklere kadar tüm uygulamalar toplumumuzda fala ilişkin yaygın ve yerleşik bir inanç ve uygulamanın varlığına işaret eder.</w:t>
      </w:r>
      <w:r w:rsidR="003C5839" w:rsidRPr="006C5387">
        <w:rPr>
          <w:rFonts w:ascii="Times New Roman" w:hAnsi="Times New Roman" w:cs="Times New Roman"/>
        </w:rPr>
        <w:t xml:space="preserve"> </w:t>
      </w:r>
      <w:r w:rsidRPr="006C5387">
        <w:rPr>
          <w:rFonts w:ascii="Times New Roman" w:hAnsi="Times New Roman" w:cs="Times New Roman"/>
          <w:color w:val="000000" w:themeColor="text1"/>
          <w:shd w:val="clear" w:color="auto" w:fill="FFFFFF"/>
        </w:rPr>
        <w:t>İnsanlar</w:t>
      </w:r>
      <w:r w:rsidR="003C5839" w:rsidRPr="006C5387">
        <w:rPr>
          <w:rFonts w:ascii="Times New Roman" w:hAnsi="Times New Roman" w:cs="Times New Roman"/>
          <w:color w:val="000000" w:themeColor="text1"/>
          <w:shd w:val="clear" w:color="auto" w:fill="FFFFFF"/>
        </w:rPr>
        <w:t xml:space="preserve"> inandıkları için bu tür</w:t>
      </w:r>
      <w:r w:rsidRPr="006C5387">
        <w:rPr>
          <w:rFonts w:ascii="Times New Roman" w:hAnsi="Times New Roman" w:cs="Times New Roman"/>
          <w:color w:val="000000" w:themeColor="text1"/>
          <w:shd w:val="clear" w:color="auto" w:fill="FFFFFF"/>
        </w:rPr>
        <w:t xml:space="preserve"> kişilere ulaşmak için şehi</w:t>
      </w:r>
      <w:r w:rsidR="003C5839" w:rsidRPr="006C5387">
        <w:rPr>
          <w:rFonts w:ascii="Times New Roman" w:hAnsi="Times New Roman" w:cs="Times New Roman"/>
          <w:color w:val="000000" w:themeColor="text1"/>
          <w:shd w:val="clear" w:color="auto" w:fill="FFFFFF"/>
        </w:rPr>
        <w:t>r bile değiştirebilmektedirler.</w:t>
      </w:r>
      <w:r w:rsidRPr="006C5387">
        <w:rPr>
          <w:rFonts w:ascii="Times New Roman" w:hAnsi="Times New Roman" w:cs="Times New Roman"/>
          <w:color w:val="000000" w:themeColor="text1"/>
          <w:shd w:val="clear" w:color="auto" w:fill="FFFFFF"/>
        </w:rPr>
        <w:t xml:space="preserve"> </w:t>
      </w:r>
    </w:p>
    <w:p w:rsidR="0058408A" w:rsidRPr="006C5387" w:rsidRDefault="0058408A" w:rsidP="0018486B">
      <w:pPr>
        <w:pStyle w:val="AralkYok"/>
        <w:ind w:firstLine="360"/>
        <w:jc w:val="both"/>
        <w:rPr>
          <w:rFonts w:ascii="Times New Roman" w:hAnsi="Times New Roman" w:cs="Times New Roman"/>
          <w:color w:val="000000" w:themeColor="text1"/>
          <w:shd w:val="clear" w:color="auto" w:fill="FFFFFF"/>
        </w:rPr>
      </w:pPr>
      <w:r w:rsidRPr="006C5387">
        <w:rPr>
          <w:rFonts w:ascii="Times New Roman" w:hAnsi="Times New Roman" w:cs="Times New Roman"/>
          <w:color w:val="000000" w:themeColor="text1"/>
          <w:shd w:val="clear" w:color="auto" w:fill="FFFFFF"/>
        </w:rPr>
        <w:t xml:space="preserve">Bu çalışmayla fal kafelere giden müşterilerin </w:t>
      </w:r>
      <w:proofErr w:type="gramStart"/>
      <w:r w:rsidRPr="006C5387">
        <w:rPr>
          <w:rFonts w:ascii="Times New Roman" w:hAnsi="Times New Roman" w:cs="Times New Roman"/>
          <w:color w:val="000000" w:themeColor="text1"/>
          <w:shd w:val="clear" w:color="auto" w:fill="FFFFFF"/>
        </w:rPr>
        <w:t>profilleri</w:t>
      </w:r>
      <w:proofErr w:type="gramEnd"/>
      <w:r w:rsidRPr="006C5387">
        <w:rPr>
          <w:rFonts w:ascii="Times New Roman" w:hAnsi="Times New Roman" w:cs="Times New Roman"/>
          <w:color w:val="000000" w:themeColor="text1"/>
          <w:shd w:val="clear" w:color="auto" w:fill="FFFFFF"/>
        </w:rPr>
        <w:t>, tüketim tarz ve nedenleri or</w:t>
      </w:r>
      <w:r w:rsidR="006B1CF0" w:rsidRPr="006C5387">
        <w:rPr>
          <w:rFonts w:ascii="Times New Roman" w:hAnsi="Times New Roman" w:cs="Times New Roman"/>
          <w:color w:val="000000" w:themeColor="text1"/>
          <w:shd w:val="clear" w:color="auto" w:fill="FFFFFF"/>
        </w:rPr>
        <w:t>taya çıkartılmaya çalışılmıştır.</w:t>
      </w:r>
      <w:r w:rsidRPr="006C5387">
        <w:rPr>
          <w:rFonts w:ascii="Times New Roman" w:hAnsi="Times New Roman" w:cs="Times New Roman"/>
          <w:color w:val="000000" w:themeColor="text1"/>
          <w:shd w:val="clear" w:color="auto" w:fill="FFFFFF"/>
        </w:rPr>
        <w:t xml:space="preserve"> </w:t>
      </w:r>
      <w:r w:rsidR="003C5839" w:rsidRPr="006C5387">
        <w:rPr>
          <w:rFonts w:ascii="Times New Roman" w:hAnsi="Times New Roman" w:cs="Times New Roman"/>
          <w:color w:val="000000" w:themeColor="text1"/>
          <w:shd w:val="clear" w:color="auto" w:fill="FFFFFF"/>
        </w:rPr>
        <w:t xml:space="preserve"> </w:t>
      </w:r>
      <w:r w:rsidRPr="006C5387">
        <w:rPr>
          <w:rFonts w:ascii="Times New Roman" w:hAnsi="Times New Roman" w:cs="Times New Roman"/>
          <w:color w:val="000000" w:themeColor="text1"/>
          <w:shd w:val="clear" w:color="auto" w:fill="FFFFFF"/>
        </w:rPr>
        <w:t>Konuyla alakalı çok fazla çalışma olmaması dolayısıyla keşifsel bir çalışma olarak tasarlanan bu çalışmada sınırlı literatüre dayalı olarak hazırlanan görüşme sorularıyla yarı yapılandırılmış mülakatlar gerçekleştirilm</w:t>
      </w:r>
      <w:r w:rsidR="006B1CF0" w:rsidRPr="006C5387">
        <w:rPr>
          <w:rFonts w:ascii="Times New Roman" w:hAnsi="Times New Roman" w:cs="Times New Roman"/>
          <w:color w:val="000000" w:themeColor="text1"/>
          <w:shd w:val="clear" w:color="auto" w:fill="FFFFFF"/>
        </w:rPr>
        <w:t>iştir.</w:t>
      </w:r>
      <w:r w:rsidRPr="006C5387">
        <w:rPr>
          <w:rFonts w:ascii="Times New Roman" w:hAnsi="Times New Roman" w:cs="Times New Roman"/>
          <w:color w:val="000000" w:themeColor="text1"/>
          <w:shd w:val="clear" w:color="auto" w:fill="FFFFFF"/>
        </w:rPr>
        <w:t xml:space="preserve"> Katılımcıların, demografik özelliklerinin yanı sıra farklı fal türleriyle ilgili tüketici deneyimleri de betimlenmeye çalışıl</w:t>
      </w:r>
      <w:r w:rsidR="006B1CF0" w:rsidRPr="006C5387">
        <w:rPr>
          <w:rFonts w:ascii="Times New Roman" w:hAnsi="Times New Roman" w:cs="Times New Roman"/>
          <w:color w:val="000000" w:themeColor="text1"/>
          <w:shd w:val="clear" w:color="auto" w:fill="FFFFFF"/>
        </w:rPr>
        <w:t xml:space="preserve">mıştır. </w:t>
      </w:r>
      <w:r w:rsidRPr="006C5387">
        <w:rPr>
          <w:rFonts w:ascii="Times New Roman" w:hAnsi="Times New Roman" w:cs="Times New Roman"/>
          <w:color w:val="000000" w:themeColor="text1"/>
          <w:shd w:val="clear" w:color="auto" w:fill="FFFFFF"/>
        </w:rPr>
        <w:t>Giderek daha yaygın bir şekilde ve şubeleşerek yükselen bu tür kafe-mekanlarına giden müşteri profilinin ortaya çıkarılması pazarlama faaliyetlerinde bu</w:t>
      </w:r>
      <w:r w:rsidR="006B1CF0" w:rsidRPr="006C5387">
        <w:rPr>
          <w:rFonts w:ascii="Times New Roman" w:hAnsi="Times New Roman" w:cs="Times New Roman"/>
          <w:color w:val="000000" w:themeColor="text1"/>
          <w:shd w:val="clear" w:color="auto" w:fill="FFFFFF"/>
        </w:rPr>
        <w:t xml:space="preserve"> alt </w:t>
      </w:r>
      <w:r w:rsidRPr="006C5387">
        <w:rPr>
          <w:rFonts w:ascii="Times New Roman" w:hAnsi="Times New Roman" w:cs="Times New Roman"/>
          <w:color w:val="000000" w:themeColor="text1"/>
          <w:shd w:val="clear" w:color="auto" w:fill="FFFFFF"/>
        </w:rPr>
        <w:t xml:space="preserve"> segmentin tanımlanabilmesi açısından</w:t>
      </w:r>
      <w:r w:rsidR="006B1CF0" w:rsidRPr="006C5387">
        <w:rPr>
          <w:rFonts w:ascii="Times New Roman" w:hAnsi="Times New Roman" w:cs="Times New Roman"/>
          <w:color w:val="000000" w:themeColor="text1"/>
          <w:shd w:val="clear" w:color="auto" w:fill="FFFFFF"/>
        </w:rPr>
        <w:t xml:space="preserve"> da </w:t>
      </w:r>
      <w:r w:rsidRPr="006C5387">
        <w:rPr>
          <w:rFonts w:ascii="Times New Roman" w:hAnsi="Times New Roman" w:cs="Times New Roman"/>
          <w:color w:val="000000" w:themeColor="text1"/>
          <w:shd w:val="clear" w:color="auto" w:fill="FFFFFF"/>
        </w:rPr>
        <w:t xml:space="preserve"> önem </w:t>
      </w:r>
      <w:r w:rsidR="006B1CF0" w:rsidRPr="006C5387">
        <w:rPr>
          <w:rFonts w:ascii="Times New Roman" w:hAnsi="Times New Roman" w:cs="Times New Roman"/>
          <w:color w:val="000000" w:themeColor="text1"/>
          <w:shd w:val="clear" w:color="auto" w:fill="FFFFFF"/>
        </w:rPr>
        <w:t>taşıdığı düşünülmektedir.</w:t>
      </w:r>
    </w:p>
    <w:p w:rsidR="00F316E8" w:rsidRPr="006C5387" w:rsidRDefault="00F316E8" w:rsidP="008035CE">
      <w:pPr>
        <w:pStyle w:val="AralkYok"/>
        <w:jc w:val="both"/>
        <w:rPr>
          <w:rFonts w:ascii="Times New Roman" w:hAnsi="Times New Roman" w:cs="Times New Roman"/>
          <w:color w:val="000000" w:themeColor="text1"/>
          <w:shd w:val="clear" w:color="auto" w:fill="FFFFFF"/>
        </w:rPr>
      </w:pPr>
    </w:p>
    <w:p w:rsidR="0058408A" w:rsidRPr="006C5387" w:rsidRDefault="0058408A" w:rsidP="008035CE">
      <w:pPr>
        <w:pStyle w:val="AralkYok"/>
        <w:numPr>
          <w:ilvl w:val="0"/>
          <w:numId w:val="11"/>
        </w:numPr>
        <w:jc w:val="both"/>
        <w:rPr>
          <w:rFonts w:ascii="Times New Roman" w:hAnsi="Times New Roman" w:cs="Times New Roman"/>
          <w:b/>
          <w:color w:val="000000" w:themeColor="text1"/>
          <w:shd w:val="clear" w:color="auto" w:fill="FFFFFF"/>
        </w:rPr>
      </w:pPr>
      <w:r w:rsidRPr="006C5387">
        <w:rPr>
          <w:rFonts w:ascii="Times New Roman" w:hAnsi="Times New Roman" w:cs="Times New Roman"/>
          <w:b/>
          <w:color w:val="000000" w:themeColor="text1"/>
          <w:shd w:val="clear" w:color="auto" w:fill="FFFFFF"/>
        </w:rPr>
        <w:t>Kavramsal çerçeve</w:t>
      </w:r>
    </w:p>
    <w:p w:rsidR="00CC7620" w:rsidRPr="006C5387" w:rsidRDefault="00742617" w:rsidP="008035CE">
      <w:pPr>
        <w:pStyle w:val="AralkYok"/>
        <w:numPr>
          <w:ilvl w:val="1"/>
          <w:numId w:val="11"/>
        </w:numPr>
        <w:jc w:val="both"/>
        <w:rPr>
          <w:rFonts w:ascii="Times New Roman" w:hAnsi="Times New Roman" w:cs="Times New Roman"/>
          <w:b/>
          <w:color w:val="000000" w:themeColor="text1"/>
          <w:shd w:val="clear" w:color="auto" w:fill="FFFFFF"/>
        </w:rPr>
      </w:pPr>
      <w:r w:rsidRPr="006C5387">
        <w:rPr>
          <w:rFonts w:ascii="Times New Roman" w:eastAsia="Times New Roman" w:hAnsi="Times New Roman" w:cs="Times New Roman"/>
          <w:b/>
          <w:color w:val="000000" w:themeColor="text1"/>
          <w:lang w:eastAsia="tr-TR"/>
        </w:rPr>
        <w:t xml:space="preserve">Batıl İnanç, Fal ve Tüketim </w:t>
      </w:r>
    </w:p>
    <w:p w:rsidR="0033754B" w:rsidRPr="006C5387" w:rsidRDefault="0033754B" w:rsidP="0018486B">
      <w:pPr>
        <w:pStyle w:val="AralkYok"/>
        <w:ind w:firstLine="360"/>
        <w:jc w:val="both"/>
        <w:rPr>
          <w:rFonts w:ascii="Times New Roman" w:hAnsi="Times New Roman" w:cs="Times New Roman"/>
        </w:rPr>
      </w:pPr>
      <w:r w:rsidRPr="006C5387">
        <w:rPr>
          <w:rFonts w:ascii="Times New Roman" w:hAnsi="Times New Roman" w:cs="Times New Roman"/>
        </w:rPr>
        <w:t>Davranışları en geniş biçimde etkileyen unsur hiç şüphesiz ki içinde yaşanılan kültürdür. Bir ülkenin kültürü, o ülkede üretilen ürünlerin belirlenmesinde ve elbette ki tüketiminde de etkilidir. Bu bakımdan toplumun inanç ve değer yargılarının bilinmesi ve toplum üyeleri üzerindeki etkilerinin incelenmesi pazarlama literatürü için oldukça önemli</w:t>
      </w:r>
      <w:r w:rsidR="0061486C">
        <w:rPr>
          <w:rFonts w:ascii="Times New Roman" w:hAnsi="Times New Roman" w:cs="Times New Roman"/>
        </w:rPr>
        <w:t>dir (Odabaşı ve Barış, 2010</w:t>
      </w:r>
      <w:r w:rsidR="00E60FEF">
        <w:rPr>
          <w:rFonts w:ascii="Times New Roman" w:hAnsi="Times New Roman" w:cs="Times New Roman"/>
        </w:rPr>
        <w:t>:313</w:t>
      </w:r>
      <w:r w:rsidRPr="006C5387">
        <w:rPr>
          <w:rFonts w:ascii="Times New Roman" w:hAnsi="Times New Roman" w:cs="Times New Roman"/>
        </w:rPr>
        <w:t>). Gündelik hayatın eğlencesini içeren, anlamların ve hazların dolaşımının söz konusu olduğu bir süreç olarak tasvir edilebilen popüler kültürü ha</w:t>
      </w:r>
      <w:r w:rsidR="004231A4">
        <w:rPr>
          <w:rFonts w:ascii="Times New Roman" w:hAnsi="Times New Roman" w:cs="Times New Roman"/>
        </w:rPr>
        <w:t>lk şekillendirir (Batı, 2015</w:t>
      </w:r>
      <w:r w:rsidR="00DE05BC">
        <w:rPr>
          <w:rFonts w:ascii="Times New Roman" w:hAnsi="Times New Roman" w:cs="Times New Roman"/>
        </w:rPr>
        <w:t>:138</w:t>
      </w:r>
      <w:r w:rsidRPr="006C5387">
        <w:rPr>
          <w:rFonts w:ascii="Times New Roman" w:hAnsi="Times New Roman" w:cs="Times New Roman"/>
        </w:rPr>
        <w:t>). Her kültür kendi toplumsal alışkanlıklarının bir ürünüdür. Bir kültürü anlayabilmek için o toplumun alışkanlıklarının neler olduğunu ortaya</w:t>
      </w:r>
      <w:r w:rsidR="004231A4">
        <w:rPr>
          <w:rFonts w:ascii="Times New Roman" w:hAnsi="Times New Roman" w:cs="Times New Roman"/>
        </w:rPr>
        <w:t xml:space="preserve"> koymak önemlidir (Evren, 1996</w:t>
      </w:r>
      <w:r w:rsidR="00E60FEF">
        <w:rPr>
          <w:rFonts w:ascii="Times New Roman" w:hAnsi="Times New Roman" w:cs="Times New Roman"/>
        </w:rPr>
        <w:t>:7</w:t>
      </w:r>
      <w:r w:rsidRPr="006C5387">
        <w:rPr>
          <w:rFonts w:ascii="Times New Roman" w:hAnsi="Times New Roman" w:cs="Times New Roman"/>
        </w:rPr>
        <w:t>). “Türk kahvesi” olarak dünyaya adını duyuran içecek de bir kültür haline gelmiş ve kendi tarihini yaratarak bugün de popüler alışkanlıkların klasikleri arasında yerini almıştır (Şahbaz, 2007). Eskiden olduğu gibi bugün de Türk toplum hayatında, kahve ve kahvehane kültürünün önemli bir yeri olduğu muhakkaktır ve halk arasında fala bakmak günah olsa da fala bakma falsız da kalma geleneğinin yüzyıllardır devam ettiğini söyle</w:t>
      </w:r>
      <w:r w:rsidR="004231A4">
        <w:rPr>
          <w:rFonts w:ascii="Times New Roman" w:hAnsi="Times New Roman" w:cs="Times New Roman"/>
        </w:rPr>
        <w:t>mek mümkündür (Ulusoy, 2011</w:t>
      </w:r>
      <w:r w:rsidR="00E60FEF">
        <w:rPr>
          <w:rFonts w:ascii="Times New Roman" w:hAnsi="Times New Roman" w:cs="Times New Roman"/>
        </w:rPr>
        <w:t>:165</w:t>
      </w:r>
      <w:r w:rsidRPr="006C5387">
        <w:rPr>
          <w:rFonts w:ascii="Times New Roman" w:hAnsi="Times New Roman" w:cs="Times New Roman"/>
        </w:rPr>
        <w:t xml:space="preserve">).      </w:t>
      </w:r>
    </w:p>
    <w:p w:rsidR="0033754B" w:rsidRPr="006C5387" w:rsidRDefault="0033754B" w:rsidP="0018486B">
      <w:pPr>
        <w:pStyle w:val="AralkYok"/>
        <w:ind w:firstLine="360"/>
        <w:jc w:val="both"/>
        <w:rPr>
          <w:rFonts w:ascii="Times New Roman" w:hAnsi="Times New Roman" w:cs="Times New Roman"/>
        </w:rPr>
      </w:pPr>
      <w:r w:rsidRPr="006C5387">
        <w:rPr>
          <w:rFonts w:ascii="Times New Roman" w:hAnsi="Times New Roman" w:cs="Times New Roman"/>
        </w:rPr>
        <w:t>Pazarlamada çeşitli sosyal ve kültürel unsurların önemine yönelik akademik araştırmalar yapılırken, bireylerin batıl inançları ve bunların tüketici davranışı üzerindeki etkileri konusunda fazla bir ver</w:t>
      </w:r>
      <w:r w:rsidR="004231A4">
        <w:rPr>
          <w:rFonts w:ascii="Times New Roman" w:hAnsi="Times New Roman" w:cs="Times New Roman"/>
        </w:rPr>
        <w:t xml:space="preserve">iye ulaşılmamıştır (Ulu, </w:t>
      </w:r>
      <w:proofErr w:type="gramStart"/>
      <w:r w:rsidR="004231A4">
        <w:rPr>
          <w:rFonts w:ascii="Times New Roman" w:hAnsi="Times New Roman" w:cs="Times New Roman"/>
        </w:rPr>
        <w:t>2012</w:t>
      </w:r>
      <w:r w:rsidR="00E60FEF">
        <w:rPr>
          <w:rFonts w:ascii="Times New Roman" w:hAnsi="Times New Roman" w:cs="Times New Roman"/>
        </w:rPr>
        <w:t>:65</w:t>
      </w:r>
      <w:proofErr w:type="gramEnd"/>
      <w:r w:rsidRPr="006C5387">
        <w:rPr>
          <w:rFonts w:ascii="Times New Roman" w:hAnsi="Times New Roman" w:cs="Times New Roman"/>
        </w:rPr>
        <w:t>). Ang 1997’de Çinli tüketicilerin alfonümerik marka isimlerine bakışlarını incelediği çalışmasında; şanslı numara kabul edilen “8” rakamının yer aldığı isimler ve metinler, şanssız numara olarak değerlendirilen “4” rakamına göre daha iyi algılandığını saptamıştır. Batıl inançların pazarlama faaliyetlerinde kullanılmasının en tipik örneğini Çin’de reklamlar üzerinde yapılan içerik analizinde 4 rakamını içeren reklam fiyatlarının, 8 rakamını içeren reklam fiyatlarına göre daha az tercih edilmesi durumu verebilir (Özgüven, 2013). Çin’de bazı binaların 4. katı yoktur. Amerika’da 13 rakamının, merdivenin altından yürümenin ve kırık aynanın uğursuzluk getirdiğine inanılmakt</w:t>
      </w:r>
      <w:r w:rsidR="004231A4">
        <w:rPr>
          <w:rFonts w:ascii="Times New Roman" w:hAnsi="Times New Roman" w:cs="Times New Roman"/>
        </w:rPr>
        <w:t xml:space="preserve">adır (Kramer </w:t>
      </w:r>
      <w:r w:rsidR="00802A76">
        <w:rPr>
          <w:rFonts w:ascii="Times New Roman" w:hAnsi="Times New Roman" w:cs="Times New Roman"/>
        </w:rPr>
        <w:t>ve</w:t>
      </w:r>
      <w:r w:rsidR="004231A4">
        <w:rPr>
          <w:rFonts w:ascii="Times New Roman" w:hAnsi="Times New Roman" w:cs="Times New Roman"/>
        </w:rPr>
        <w:t xml:space="preserve"> Block, 2008</w:t>
      </w:r>
      <w:r w:rsidR="00A52CE3">
        <w:rPr>
          <w:rFonts w:ascii="Times New Roman" w:hAnsi="Times New Roman" w:cs="Times New Roman"/>
        </w:rPr>
        <w:t>:</w:t>
      </w:r>
      <w:r w:rsidR="00E60FEF">
        <w:rPr>
          <w:rFonts w:ascii="Times New Roman" w:hAnsi="Times New Roman" w:cs="Times New Roman"/>
        </w:rPr>
        <w:t>784</w:t>
      </w:r>
      <w:r w:rsidRPr="006C5387">
        <w:rPr>
          <w:rFonts w:ascii="Times New Roman" w:hAnsi="Times New Roman" w:cs="Times New Roman"/>
        </w:rPr>
        <w:t>).</w:t>
      </w:r>
    </w:p>
    <w:p w:rsidR="00316DEE" w:rsidRPr="006C5387" w:rsidRDefault="009D6300" w:rsidP="0018486B">
      <w:pPr>
        <w:pStyle w:val="AralkYok"/>
        <w:ind w:firstLine="360"/>
        <w:jc w:val="both"/>
        <w:rPr>
          <w:rFonts w:ascii="Times New Roman" w:hAnsi="Times New Roman" w:cs="Times New Roman"/>
          <w:highlight w:val="yellow"/>
        </w:rPr>
      </w:pPr>
      <w:r w:rsidRPr="006C5387">
        <w:rPr>
          <w:rFonts w:ascii="Times New Roman" w:hAnsi="Times New Roman" w:cs="Times New Roman"/>
        </w:rPr>
        <w:t xml:space="preserve">Arapça “butlan” kelimesinden türetilen batıl kavramı, “boş, çürük, asılsız ve gerçeğe aykırı olan” anlamına gelir (Köse ve Ayten, </w:t>
      </w:r>
      <w:proofErr w:type="gramStart"/>
      <w:r w:rsidRPr="006C5387">
        <w:rPr>
          <w:rFonts w:ascii="Times New Roman" w:hAnsi="Times New Roman" w:cs="Times New Roman"/>
        </w:rPr>
        <w:t>2009</w:t>
      </w:r>
      <w:r w:rsidR="00E60FEF">
        <w:rPr>
          <w:rFonts w:ascii="Times New Roman" w:hAnsi="Times New Roman" w:cs="Times New Roman"/>
        </w:rPr>
        <w:t>:49</w:t>
      </w:r>
      <w:proofErr w:type="gramEnd"/>
      <w:r w:rsidRPr="006C5387">
        <w:rPr>
          <w:rFonts w:ascii="Times New Roman" w:hAnsi="Times New Roman" w:cs="Times New Roman"/>
        </w:rPr>
        <w:t xml:space="preserve">). </w:t>
      </w:r>
      <w:r w:rsidRPr="006C5387">
        <w:rPr>
          <w:rFonts w:ascii="Times New Roman" w:eastAsia="Times New Roman" w:hAnsi="Times New Roman" w:cs="Times New Roman"/>
          <w:color w:val="000000" w:themeColor="text1"/>
          <w:lang w:eastAsia="tr-TR"/>
        </w:rPr>
        <w:t xml:space="preserve">Batıl inanç </w:t>
      </w:r>
      <w:r w:rsidR="00230E43" w:rsidRPr="006C5387">
        <w:rPr>
          <w:rFonts w:ascii="Times New Roman" w:eastAsia="Times New Roman" w:hAnsi="Times New Roman" w:cs="Times New Roman"/>
          <w:color w:val="000000" w:themeColor="text1"/>
          <w:lang w:eastAsia="tr-TR"/>
        </w:rPr>
        <w:t xml:space="preserve">sözlük anlamında; </w:t>
      </w:r>
      <w:r w:rsidR="0065709A" w:rsidRPr="006C5387">
        <w:rPr>
          <w:rFonts w:ascii="Times New Roman" w:eastAsia="Times New Roman" w:hAnsi="Times New Roman" w:cs="Times New Roman"/>
          <w:color w:val="000000" w:themeColor="text1"/>
          <w:lang w:eastAsia="tr-TR"/>
        </w:rPr>
        <w:t xml:space="preserve">boş inanç </w:t>
      </w:r>
      <w:r w:rsidR="00230E43" w:rsidRPr="006C5387">
        <w:rPr>
          <w:rFonts w:ascii="Times New Roman" w:eastAsia="Times New Roman" w:hAnsi="Times New Roman" w:cs="Times New Roman"/>
          <w:color w:val="000000" w:themeColor="text1"/>
          <w:lang w:eastAsia="tr-TR"/>
        </w:rPr>
        <w:t>olarak tanımlanmaktadır (</w:t>
      </w:r>
      <w:r w:rsidR="004231A4">
        <w:rPr>
          <w:rFonts w:ascii="Times New Roman" w:eastAsia="Times New Roman" w:hAnsi="Times New Roman" w:cs="Times New Roman"/>
          <w:color w:val="000000" w:themeColor="text1"/>
          <w:lang w:eastAsia="tr-TR"/>
        </w:rPr>
        <w:t>Eren vd., 1998</w:t>
      </w:r>
      <w:r w:rsidR="00230E43" w:rsidRPr="006C5387">
        <w:rPr>
          <w:rFonts w:ascii="Times New Roman" w:eastAsia="Times New Roman" w:hAnsi="Times New Roman" w:cs="Times New Roman"/>
          <w:color w:val="000000" w:themeColor="text1"/>
          <w:lang w:eastAsia="tr-TR"/>
        </w:rPr>
        <w:t>)</w:t>
      </w:r>
      <w:r w:rsidR="000C22C7" w:rsidRPr="006C5387">
        <w:rPr>
          <w:rFonts w:ascii="Times New Roman" w:eastAsia="Times New Roman" w:hAnsi="Times New Roman" w:cs="Times New Roman"/>
          <w:color w:val="000000" w:themeColor="text1"/>
          <w:lang w:eastAsia="tr-TR"/>
        </w:rPr>
        <w:t>.</w:t>
      </w:r>
      <w:r w:rsidR="00230E43" w:rsidRPr="006C5387">
        <w:rPr>
          <w:rFonts w:ascii="Times New Roman" w:eastAsia="Times New Roman" w:hAnsi="Times New Roman" w:cs="Times New Roman"/>
          <w:color w:val="000000" w:themeColor="text1"/>
          <w:lang w:eastAsia="tr-TR"/>
        </w:rPr>
        <w:t xml:space="preserve"> İnsanlık tarihi boyunca yaşanan </w:t>
      </w:r>
      <w:r w:rsidR="009147B1" w:rsidRPr="006C5387">
        <w:rPr>
          <w:rFonts w:ascii="Times New Roman" w:eastAsia="Times New Roman" w:hAnsi="Times New Roman" w:cs="Times New Roman"/>
          <w:color w:val="000000" w:themeColor="text1"/>
          <w:lang w:eastAsia="tr-TR"/>
        </w:rPr>
        <w:t xml:space="preserve">bilinmezlik hissiyatını </w:t>
      </w:r>
      <w:r w:rsidR="00E728D0" w:rsidRPr="006C5387">
        <w:rPr>
          <w:rFonts w:ascii="Times New Roman" w:eastAsia="Times New Roman" w:hAnsi="Times New Roman" w:cs="Times New Roman"/>
          <w:color w:val="000000" w:themeColor="text1"/>
          <w:lang w:eastAsia="tr-TR"/>
        </w:rPr>
        <w:t>anlamlandırabilmek için</w:t>
      </w:r>
      <w:r w:rsidR="009147B1" w:rsidRPr="006C5387">
        <w:rPr>
          <w:rFonts w:ascii="Times New Roman" w:eastAsia="Times New Roman" w:hAnsi="Times New Roman" w:cs="Times New Roman"/>
          <w:color w:val="000000" w:themeColor="text1"/>
          <w:lang w:eastAsia="tr-TR"/>
        </w:rPr>
        <w:t xml:space="preserve"> insanoğlunun yeteneklerinin yeterli gelmediği durumlarda içselleş</w:t>
      </w:r>
      <w:r w:rsidR="00E728D0" w:rsidRPr="006C5387">
        <w:rPr>
          <w:rFonts w:ascii="Times New Roman" w:eastAsia="Times New Roman" w:hAnsi="Times New Roman" w:cs="Times New Roman"/>
          <w:color w:val="000000" w:themeColor="text1"/>
          <w:lang w:eastAsia="tr-TR"/>
        </w:rPr>
        <w:t>tiril</w:t>
      </w:r>
      <w:r w:rsidR="009147B1" w:rsidRPr="006C5387">
        <w:rPr>
          <w:rFonts w:ascii="Times New Roman" w:eastAsia="Times New Roman" w:hAnsi="Times New Roman" w:cs="Times New Roman"/>
          <w:color w:val="000000" w:themeColor="text1"/>
          <w:lang w:eastAsia="tr-TR"/>
        </w:rPr>
        <w:t xml:space="preserve">en ve yaşamın bir unsuru olarak yerini alan batıl itikat ve inançların; günlük yaşam içerisinde sıkça kullanılması, zamanla ritüellere dönüştürülerek doğal seleksiyonlar halinde yüzyıllar boyunca nesillerden nesillere aktarılması söz </w:t>
      </w:r>
      <w:r w:rsidR="00E728D0" w:rsidRPr="006C5387">
        <w:rPr>
          <w:rFonts w:ascii="Times New Roman" w:eastAsia="Times New Roman" w:hAnsi="Times New Roman" w:cs="Times New Roman"/>
          <w:color w:val="000000" w:themeColor="text1"/>
          <w:lang w:eastAsia="tr-TR"/>
        </w:rPr>
        <w:t>konusudur (</w:t>
      </w:r>
      <w:r w:rsidR="00F2737E" w:rsidRPr="006C5387">
        <w:rPr>
          <w:rFonts w:ascii="Times New Roman" w:eastAsia="Times New Roman" w:hAnsi="Times New Roman" w:cs="Times New Roman"/>
          <w:color w:val="000000" w:themeColor="text1"/>
          <w:lang w:eastAsia="tr-TR"/>
        </w:rPr>
        <w:t>Akova</w:t>
      </w:r>
      <w:r w:rsidR="004231A4">
        <w:rPr>
          <w:rFonts w:ascii="Times New Roman" w:eastAsia="Times New Roman" w:hAnsi="Times New Roman" w:cs="Times New Roman"/>
          <w:color w:val="000000" w:themeColor="text1"/>
          <w:lang w:eastAsia="tr-TR"/>
        </w:rPr>
        <w:t>, 2011</w:t>
      </w:r>
      <w:r w:rsidR="007C0E1D">
        <w:rPr>
          <w:rFonts w:ascii="Times New Roman" w:eastAsia="Times New Roman" w:hAnsi="Times New Roman" w:cs="Times New Roman"/>
          <w:color w:val="000000" w:themeColor="text1"/>
          <w:lang w:eastAsia="tr-TR"/>
        </w:rPr>
        <w:t>:126</w:t>
      </w:r>
      <w:r w:rsidR="00E728D0" w:rsidRPr="006C5387">
        <w:rPr>
          <w:rFonts w:ascii="Times New Roman" w:eastAsia="Times New Roman" w:hAnsi="Times New Roman" w:cs="Times New Roman"/>
          <w:color w:val="000000" w:themeColor="text1"/>
          <w:lang w:eastAsia="tr-TR"/>
        </w:rPr>
        <w:t>). Batıl inançların dini inançlardan sonra gelen ikincil inanç olarak da tanımlanmasına rastlamak mümkündür (Ad</w:t>
      </w:r>
      <w:r w:rsidR="00FE16C3" w:rsidRPr="006C5387">
        <w:rPr>
          <w:rFonts w:ascii="Times New Roman" w:eastAsia="Times New Roman" w:hAnsi="Times New Roman" w:cs="Times New Roman"/>
          <w:color w:val="000000" w:themeColor="text1"/>
          <w:lang w:eastAsia="tr-TR"/>
        </w:rPr>
        <w:t xml:space="preserve">orno, 2009). Doğan (2006) çalışmasında, insanların pozitif yollarla çözemedikleri problemlerin muhtemel çözümlerinin batıl inançlar olarak nitelendiğinden bahsetmektedir. </w:t>
      </w:r>
      <w:r w:rsidR="00F2737E" w:rsidRPr="006C5387">
        <w:rPr>
          <w:rFonts w:ascii="Times New Roman" w:eastAsia="Times New Roman" w:hAnsi="Times New Roman" w:cs="Times New Roman"/>
          <w:color w:val="000000" w:themeColor="text1"/>
          <w:lang w:eastAsia="tr-TR"/>
        </w:rPr>
        <w:t xml:space="preserve">Akova </w:t>
      </w:r>
      <w:r w:rsidR="00852144" w:rsidRPr="006C5387">
        <w:rPr>
          <w:rFonts w:ascii="Times New Roman" w:eastAsia="Times New Roman" w:hAnsi="Times New Roman" w:cs="Times New Roman"/>
          <w:color w:val="000000" w:themeColor="text1"/>
          <w:lang w:eastAsia="tr-TR"/>
        </w:rPr>
        <w:t xml:space="preserve">(2011) çalışmasında batıl inançları; yaşam içerisinde bireye yol arkadaşlığı ederek, yaşamın ağır koşullarına direnme gücünü arttıran ve insanoğlunu yaşama bağlayan enerji ve kültürlerin yaşam biçimleri olarak tasniflemiştir. </w:t>
      </w:r>
      <w:r w:rsidR="00BF03F7" w:rsidRPr="006C5387">
        <w:rPr>
          <w:rFonts w:ascii="Times New Roman" w:hAnsi="Times New Roman" w:cs="Times New Roman"/>
        </w:rPr>
        <w:t>Özgüven (2013) literatürde yer alan tanımlardan yol</w:t>
      </w:r>
      <w:r w:rsidR="00742617" w:rsidRPr="006C5387">
        <w:rPr>
          <w:rFonts w:ascii="Times New Roman" w:hAnsi="Times New Roman" w:cs="Times New Roman"/>
        </w:rPr>
        <w:t>a</w:t>
      </w:r>
      <w:r w:rsidR="00BF03F7" w:rsidRPr="006C5387">
        <w:rPr>
          <w:rFonts w:ascii="Times New Roman" w:hAnsi="Times New Roman" w:cs="Times New Roman"/>
        </w:rPr>
        <w:t xml:space="preserve"> çıkarak batıl inançları; bireyin davranışlarını yönlendiren, nedenlerinin tam olarak anlaşılmadığı, toplumsal olarak ortaya çıkan birtakım inanışlar olarak </w:t>
      </w:r>
      <w:r w:rsidR="00BF03F7" w:rsidRPr="006C5387">
        <w:rPr>
          <w:rFonts w:ascii="Times New Roman" w:hAnsi="Times New Roman" w:cs="Times New Roman"/>
        </w:rPr>
        <w:lastRenderedPageBreak/>
        <w:t xml:space="preserve">tanımlamıştır. </w:t>
      </w:r>
      <w:r w:rsidR="002527B8" w:rsidRPr="006C5387">
        <w:rPr>
          <w:rFonts w:ascii="Times New Roman" w:hAnsi="Times New Roman" w:cs="Times New Roman"/>
        </w:rPr>
        <w:t xml:space="preserve">Yüzyıllardır toplumların kültürleri içerisinde yer alan ve sorun çözmede bir bilgi türü olarak işlev gören batıl inançlar, bilimin ilerlemesi ve akılcı bir yaklaşımla çağdaş, modern toplumlar tarafından seleksiyona tutulmuş olmakla birlikte, kültürel bir miras olarak günümüze kadar ulaşabilmişlerdir (Sinanoğlu ve Sinanoğlu, 2012). </w:t>
      </w:r>
    </w:p>
    <w:p w:rsidR="00852144" w:rsidRPr="00C863D2" w:rsidRDefault="00853BB4" w:rsidP="0018486B">
      <w:pPr>
        <w:pStyle w:val="AralkYok"/>
        <w:ind w:firstLine="360"/>
        <w:jc w:val="both"/>
        <w:rPr>
          <w:rFonts w:ascii="Times New Roman" w:hAnsi="Times New Roman" w:cs="Times New Roman"/>
        </w:rPr>
      </w:pPr>
      <w:r w:rsidRPr="006C5387">
        <w:rPr>
          <w:rFonts w:ascii="Times New Roman" w:hAnsi="Times New Roman" w:cs="Times New Roman"/>
        </w:rPr>
        <w:t xml:space="preserve">Batıl inançlar, bireyin yakın ya da uzak geleceği bilme güdüsünü tatmin etmeye ve bilmediği güçlere karşı kendisini koruması olarak </w:t>
      </w:r>
      <w:r w:rsidR="00533454" w:rsidRPr="006C5387">
        <w:rPr>
          <w:rFonts w:ascii="Times New Roman" w:hAnsi="Times New Roman" w:cs="Times New Roman"/>
        </w:rPr>
        <w:t xml:space="preserve">da </w:t>
      </w:r>
      <w:r w:rsidRPr="006C5387">
        <w:rPr>
          <w:rFonts w:ascii="Times New Roman" w:hAnsi="Times New Roman" w:cs="Times New Roman"/>
        </w:rPr>
        <w:t>ifa</w:t>
      </w:r>
      <w:r w:rsidR="004231A4">
        <w:rPr>
          <w:rFonts w:ascii="Times New Roman" w:hAnsi="Times New Roman" w:cs="Times New Roman"/>
        </w:rPr>
        <w:t>de edilmektedir (Akova, 2011</w:t>
      </w:r>
      <w:r w:rsidR="007C0E1D">
        <w:rPr>
          <w:rFonts w:ascii="Times New Roman" w:hAnsi="Times New Roman" w:cs="Times New Roman"/>
        </w:rPr>
        <w:t>:131</w:t>
      </w:r>
      <w:r w:rsidRPr="006C5387">
        <w:rPr>
          <w:rFonts w:ascii="Times New Roman" w:hAnsi="Times New Roman" w:cs="Times New Roman"/>
        </w:rPr>
        <w:t>).</w:t>
      </w:r>
      <w:r w:rsidR="004A5E83" w:rsidRPr="006C5387">
        <w:rPr>
          <w:rFonts w:ascii="Times New Roman" w:hAnsi="Times New Roman" w:cs="Times New Roman"/>
        </w:rPr>
        <w:t xml:space="preserve"> </w:t>
      </w:r>
      <w:r w:rsidR="00C524BE" w:rsidRPr="006C5387">
        <w:rPr>
          <w:rFonts w:ascii="Times New Roman" w:hAnsi="Times New Roman" w:cs="Times New Roman"/>
        </w:rPr>
        <w:t>B</w:t>
      </w:r>
      <w:r w:rsidRPr="006C5387">
        <w:rPr>
          <w:rFonts w:ascii="Times New Roman" w:hAnsi="Times New Roman" w:cs="Times New Roman"/>
        </w:rPr>
        <w:t>u</w:t>
      </w:r>
      <w:r w:rsidR="00C524BE" w:rsidRPr="006C5387">
        <w:rPr>
          <w:rFonts w:ascii="Times New Roman" w:hAnsi="Times New Roman" w:cs="Times New Roman"/>
        </w:rPr>
        <w:t xml:space="preserve"> inançlar, </w:t>
      </w:r>
      <w:r w:rsidR="00FD7E84" w:rsidRPr="006C5387">
        <w:rPr>
          <w:rFonts w:ascii="Times New Roman" w:hAnsi="Times New Roman" w:cs="Times New Roman"/>
        </w:rPr>
        <w:t>geleceği görme ve muhtemel sıkıntıları tahmin</w:t>
      </w:r>
      <w:r w:rsidR="002D3349" w:rsidRPr="006C5387">
        <w:rPr>
          <w:rFonts w:ascii="Times New Roman" w:hAnsi="Times New Roman" w:cs="Times New Roman"/>
        </w:rPr>
        <w:t xml:space="preserve"> </w:t>
      </w:r>
      <w:r w:rsidR="00FD7E84" w:rsidRPr="006C5387">
        <w:rPr>
          <w:rFonts w:ascii="Times New Roman" w:hAnsi="Times New Roman" w:cs="Times New Roman"/>
        </w:rPr>
        <w:t>etme arzusunu tatmin ede</w:t>
      </w:r>
      <w:r w:rsidR="00C524BE" w:rsidRPr="006C5387">
        <w:rPr>
          <w:rFonts w:ascii="Times New Roman" w:hAnsi="Times New Roman" w:cs="Times New Roman"/>
        </w:rPr>
        <w:t>r ve b</w:t>
      </w:r>
      <w:r w:rsidR="00FD7E84" w:rsidRPr="006C5387">
        <w:rPr>
          <w:rFonts w:ascii="Times New Roman" w:hAnsi="Times New Roman" w:cs="Times New Roman"/>
        </w:rPr>
        <w:t>u arzunun arkasında insanların</w:t>
      </w:r>
      <w:r w:rsidR="00C524BE" w:rsidRPr="006C5387">
        <w:rPr>
          <w:rFonts w:ascii="Times New Roman" w:hAnsi="Times New Roman" w:cs="Times New Roman"/>
        </w:rPr>
        <w:t xml:space="preserve"> </w:t>
      </w:r>
      <w:r w:rsidR="00FD7E84" w:rsidRPr="006C5387">
        <w:rPr>
          <w:rFonts w:ascii="Times New Roman" w:hAnsi="Times New Roman" w:cs="Times New Roman"/>
        </w:rPr>
        <w:t>geleceği merak etme veya kendi hayatlarında meydana gelecek</w:t>
      </w:r>
      <w:r w:rsidR="00C524BE" w:rsidRPr="006C5387">
        <w:rPr>
          <w:rFonts w:ascii="Times New Roman" w:hAnsi="Times New Roman" w:cs="Times New Roman"/>
        </w:rPr>
        <w:t xml:space="preserve"> </w:t>
      </w:r>
      <w:r w:rsidR="00FD7E84" w:rsidRPr="006C5387">
        <w:rPr>
          <w:rFonts w:ascii="Times New Roman" w:hAnsi="Times New Roman" w:cs="Times New Roman"/>
        </w:rPr>
        <w:t>olayları anlama, kendi kaderleri hakkında çeşitli sembolik işaretleri</w:t>
      </w:r>
      <w:r w:rsidR="00C524BE" w:rsidRPr="006C5387">
        <w:rPr>
          <w:rFonts w:ascii="Times New Roman" w:hAnsi="Times New Roman" w:cs="Times New Roman"/>
        </w:rPr>
        <w:t xml:space="preserve"> </w:t>
      </w:r>
      <w:r w:rsidR="00FD7E84" w:rsidRPr="006C5387">
        <w:rPr>
          <w:rFonts w:ascii="Times New Roman" w:hAnsi="Times New Roman" w:cs="Times New Roman"/>
        </w:rPr>
        <w:t>yakalama ve nihayetinde de kendilerini olumlu ya da olumsuz</w:t>
      </w:r>
      <w:r w:rsidR="00C524BE" w:rsidRPr="006C5387">
        <w:rPr>
          <w:rFonts w:ascii="Times New Roman" w:hAnsi="Times New Roman" w:cs="Times New Roman"/>
        </w:rPr>
        <w:t xml:space="preserve"> </w:t>
      </w:r>
      <w:r w:rsidR="00FD7E84" w:rsidRPr="006C5387">
        <w:rPr>
          <w:rFonts w:ascii="Times New Roman" w:hAnsi="Times New Roman" w:cs="Times New Roman"/>
        </w:rPr>
        <w:t>şeylere karşı hazırlama isteği yatmaktadır</w:t>
      </w:r>
      <w:r w:rsidR="004231A4">
        <w:rPr>
          <w:rFonts w:ascii="Times New Roman" w:hAnsi="Times New Roman" w:cs="Times New Roman"/>
        </w:rPr>
        <w:t xml:space="preserve"> (Saenko, 2005</w:t>
      </w:r>
      <w:r w:rsidR="007C0E1D">
        <w:rPr>
          <w:rFonts w:ascii="Times New Roman" w:hAnsi="Times New Roman" w:cs="Times New Roman"/>
        </w:rPr>
        <w:t>:83</w:t>
      </w:r>
      <w:r w:rsidR="008E0877" w:rsidRPr="006C5387">
        <w:rPr>
          <w:rFonts w:ascii="Times New Roman" w:hAnsi="Times New Roman" w:cs="Times New Roman"/>
        </w:rPr>
        <w:t xml:space="preserve">). </w:t>
      </w:r>
      <w:r w:rsidR="00B75B3A" w:rsidRPr="006C5387">
        <w:rPr>
          <w:rFonts w:ascii="Times New Roman" w:hAnsi="Times New Roman" w:cs="Times New Roman"/>
        </w:rPr>
        <w:t>Bilinmeyen; görünmez ama var olduğuna inanılan, ancak, ne zaman, nerede ve nasıl karşılaşılacağı kestirilemeyen</w:t>
      </w:r>
      <w:r w:rsidR="00F2737E" w:rsidRPr="006C5387">
        <w:rPr>
          <w:rFonts w:ascii="Times New Roman" w:hAnsi="Times New Roman" w:cs="Times New Roman"/>
        </w:rPr>
        <w:t xml:space="preserve"> </w:t>
      </w:r>
      <w:r w:rsidR="00B75B3A" w:rsidRPr="006C5387">
        <w:rPr>
          <w:rFonts w:ascii="Times New Roman" w:hAnsi="Times New Roman" w:cs="Times New Roman"/>
        </w:rPr>
        <w:t>tehdit ya da ümitlerin tümü olarak tanımlanabilir ve bilinmeyeni bilme yolunda duyulan bu arzu, maddesel olmayan bu kader, ölüm, kötülük gibi kavramların somut göstergelere dönüştürülerek</w:t>
      </w:r>
      <w:r w:rsidR="007524E7" w:rsidRPr="006C5387">
        <w:rPr>
          <w:rFonts w:ascii="Times New Roman" w:hAnsi="Times New Roman" w:cs="Times New Roman"/>
        </w:rPr>
        <w:t>, görülür kılınma çabasını yanında getirir (</w:t>
      </w:r>
      <w:r w:rsidR="00F2737E" w:rsidRPr="006C5387">
        <w:rPr>
          <w:rFonts w:ascii="Times New Roman" w:hAnsi="Times New Roman" w:cs="Times New Roman"/>
        </w:rPr>
        <w:t>Akova</w:t>
      </w:r>
      <w:r w:rsidR="007524E7" w:rsidRPr="006C5387">
        <w:rPr>
          <w:rFonts w:ascii="Times New Roman" w:hAnsi="Times New Roman" w:cs="Times New Roman"/>
        </w:rPr>
        <w:t>, 201</w:t>
      </w:r>
      <w:r w:rsidR="004231A4">
        <w:rPr>
          <w:rFonts w:ascii="Times New Roman" w:hAnsi="Times New Roman" w:cs="Times New Roman"/>
        </w:rPr>
        <w:t>1</w:t>
      </w:r>
      <w:r w:rsidR="007C0E1D">
        <w:rPr>
          <w:rFonts w:ascii="Times New Roman" w:hAnsi="Times New Roman" w:cs="Times New Roman"/>
        </w:rPr>
        <w:t>:129</w:t>
      </w:r>
      <w:r w:rsidR="007524E7" w:rsidRPr="006C5387">
        <w:rPr>
          <w:rFonts w:ascii="Times New Roman" w:hAnsi="Times New Roman" w:cs="Times New Roman"/>
        </w:rPr>
        <w:t xml:space="preserve">). </w:t>
      </w:r>
      <w:r w:rsidR="00FD7E84" w:rsidRPr="006C5387">
        <w:rPr>
          <w:rFonts w:ascii="Times New Roman" w:hAnsi="Times New Roman" w:cs="Times New Roman"/>
        </w:rPr>
        <w:t>Bir olayın sonucu kişi için ne kadar önemliyse, kişi belirsizlik</w:t>
      </w:r>
      <w:r w:rsidR="00C524BE" w:rsidRPr="006C5387">
        <w:rPr>
          <w:rFonts w:ascii="Times New Roman" w:hAnsi="Times New Roman" w:cs="Times New Roman"/>
        </w:rPr>
        <w:t xml:space="preserve"> </w:t>
      </w:r>
      <w:r w:rsidR="00FD7E84" w:rsidRPr="006C5387">
        <w:rPr>
          <w:rFonts w:ascii="Times New Roman" w:hAnsi="Times New Roman" w:cs="Times New Roman"/>
        </w:rPr>
        <w:t>durumunu o kadar ciddiye alır ve yoğun bir gerilim yaşar.</w:t>
      </w:r>
      <w:r w:rsidR="007524E7" w:rsidRPr="006C5387">
        <w:rPr>
          <w:rFonts w:ascii="Times New Roman" w:hAnsi="Times New Roman" w:cs="Times New Roman"/>
        </w:rPr>
        <w:t xml:space="preserve"> </w:t>
      </w:r>
      <w:r w:rsidR="00FD7E84" w:rsidRPr="006C5387">
        <w:rPr>
          <w:rFonts w:ascii="Times New Roman" w:hAnsi="Times New Roman" w:cs="Times New Roman"/>
        </w:rPr>
        <w:t>Bu</w:t>
      </w:r>
      <w:r w:rsidR="00C524BE" w:rsidRPr="006C5387">
        <w:rPr>
          <w:rFonts w:ascii="Times New Roman" w:hAnsi="Times New Roman" w:cs="Times New Roman"/>
        </w:rPr>
        <w:t xml:space="preserve"> </w:t>
      </w:r>
      <w:r w:rsidR="00FD7E84" w:rsidRPr="006C5387">
        <w:rPr>
          <w:rFonts w:ascii="Times New Roman" w:hAnsi="Times New Roman" w:cs="Times New Roman"/>
        </w:rPr>
        <w:t>psikolojik durum kişiyi b</w:t>
      </w:r>
      <w:r w:rsidR="00C524BE" w:rsidRPr="006C5387">
        <w:rPr>
          <w:rFonts w:ascii="Times New Roman" w:hAnsi="Times New Roman" w:cs="Times New Roman"/>
        </w:rPr>
        <w:t>a</w:t>
      </w:r>
      <w:r w:rsidR="00FD7E84" w:rsidRPr="006C5387">
        <w:rPr>
          <w:rFonts w:ascii="Times New Roman" w:hAnsi="Times New Roman" w:cs="Times New Roman"/>
        </w:rPr>
        <w:t>tıl inançlara sürükleyebilir</w:t>
      </w:r>
      <w:r w:rsidR="00802A76">
        <w:rPr>
          <w:rFonts w:ascii="Times New Roman" w:hAnsi="Times New Roman" w:cs="Times New Roman"/>
        </w:rPr>
        <w:t xml:space="preserve"> (Schippers ve </w:t>
      </w:r>
      <w:r w:rsidR="00686E74" w:rsidRPr="006C5387">
        <w:rPr>
          <w:rFonts w:ascii="Times New Roman" w:hAnsi="Times New Roman" w:cs="Times New Roman"/>
        </w:rPr>
        <w:t xml:space="preserve"> Lange, 2006). </w:t>
      </w:r>
      <w:r w:rsidR="002527B8" w:rsidRPr="006C5387">
        <w:rPr>
          <w:rFonts w:ascii="Times New Roman" w:hAnsi="Times New Roman" w:cs="Times New Roman"/>
        </w:rPr>
        <w:t>İnsanoğlu bilinmeyenleri bilmek akıl, duyular ve sezgi yoluyla ulaşılan bilgiler dışında kalanlar hakkında bilgi vermek amacıyla muska, fal, büyü gibi hurafeler üretmişlerdir (Sinanoğlu ve Sinanoğlu, 2012).</w:t>
      </w:r>
      <w:r w:rsidR="004A5E83" w:rsidRPr="006C5387">
        <w:rPr>
          <w:rFonts w:ascii="Times New Roman" w:eastAsia="Times New Roman" w:hAnsi="Times New Roman" w:cs="Times New Roman"/>
          <w:color w:val="000000" w:themeColor="text1"/>
          <w:lang w:eastAsia="tr-TR"/>
        </w:rPr>
        <w:t xml:space="preserve"> </w:t>
      </w:r>
      <w:r w:rsidR="004A5E83" w:rsidRPr="006C5387">
        <w:rPr>
          <w:rFonts w:ascii="Times New Roman" w:hAnsi="Times New Roman" w:cs="Times New Roman"/>
          <w:color w:val="000000" w:themeColor="text1"/>
        </w:rPr>
        <w:t xml:space="preserve">Falın birey hayatında bu kadar etkiye sahip ve yaygın olması, falın daha çok “gelecek merakı” ve “bilinmeyene olan merak” gibi insanın merak duygusuna hitap ediyor olmasından kaynaklı bir durum </w:t>
      </w:r>
      <w:r w:rsidR="004231A4">
        <w:rPr>
          <w:rFonts w:ascii="Times New Roman" w:hAnsi="Times New Roman" w:cs="Times New Roman"/>
          <w:color w:val="000000" w:themeColor="text1"/>
        </w:rPr>
        <w:t>olmasındandır (Halıcı, 2018</w:t>
      </w:r>
      <w:r w:rsidR="00DE05BC">
        <w:rPr>
          <w:rFonts w:ascii="Times New Roman" w:hAnsi="Times New Roman" w:cs="Times New Roman"/>
          <w:color w:val="000000" w:themeColor="text1"/>
        </w:rPr>
        <w:t>:153</w:t>
      </w:r>
      <w:r w:rsidR="004A5E83" w:rsidRPr="006C5387">
        <w:rPr>
          <w:rFonts w:ascii="Times New Roman" w:hAnsi="Times New Roman" w:cs="Times New Roman"/>
          <w:color w:val="000000" w:themeColor="text1"/>
        </w:rPr>
        <w:t xml:space="preserve">). </w:t>
      </w:r>
      <w:r w:rsidR="004A5E83" w:rsidRPr="006C5387">
        <w:rPr>
          <w:rFonts w:ascii="Times New Roman" w:eastAsia="Times New Roman" w:hAnsi="Times New Roman" w:cs="Times New Roman"/>
          <w:color w:val="000000" w:themeColor="text1"/>
          <w:lang w:eastAsia="tr-TR"/>
        </w:rPr>
        <w:t xml:space="preserve"> Benzer olarak, </w:t>
      </w:r>
      <w:r w:rsidR="004A5E83" w:rsidRPr="006C5387">
        <w:rPr>
          <w:rFonts w:ascii="Times New Roman" w:hAnsi="Times New Roman" w:cs="Times New Roman"/>
          <w:color w:val="000000" w:themeColor="text1"/>
        </w:rPr>
        <w:t>g</w:t>
      </w:r>
      <w:r w:rsidR="00852144" w:rsidRPr="006C5387">
        <w:rPr>
          <w:rFonts w:ascii="Times New Roman" w:hAnsi="Times New Roman" w:cs="Times New Roman"/>
          <w:color w:val="000000" w:themeColor="text1"/>
        </w:rPr>
        <w:t>eleceği öğrenme arzusu ve bilinmeyene olan ilgi, insanlık tarihinin ilk zamanlarına kadar uzanmakta, insanlıkla varlığını devam ettirmektedir. Bilinmeyene karşı duyulan merak, birçok fal yöntemini ortaya çıkarmıştır (Gür</w:t>
      </w:r>
      <w:r w:rsidR="000A0268" w:rsidRPr="006C5387">
        <w:rPr>
          <w:rFonts w:ascii="Times New Roman" w:hAnsi="Times New Roman" w:cs="Times New Roman"/>
          <w:color w:val="000000" w:themeColor="text1"/>
        </w:rPr>
        <w:t>,</w:t>
      </w:r>
      <w:r w:rsidR="004231A4">
        <w:rPr>
          <w:rFonts w:ascii="Times New Roman" w:hAnsi="Times New Roman" w:cs="Times New Roman"/>
          <w:color w:val="000000" w:themeColor="text1"/>
        </w:rPr>
        <w:t xml:space="preserve"> 2012</w:t>
      </w:r>
      <w:r w:rsidR="007C0E1D">
        <w:rPr>
          <w:rFonts w:ascii="Times New Roman" w:hAnsi="Times New Roman" w:cs="Times New Roman"/>
          <w:color w:val="000000" w:themeColor="text1"/>
        </w:rPr>
        <w:t>:202</w:t>
      </w:r>
      <w:r w:rsidR="00852144" w:rsidRPr="006C5387">
        <w:rPr>
          <w:rFonts w:ascii="Times New Roman" w:hAnsi="Times New Roman" w:cs="Times New Roman"/>
          <w:color w:val="000000" w:themeColor="text1"/>
        </w:rPr>
        <w:t>).</w:t>
      </w:r>
      <w:r w:rsidR="006333EE" w:rsidRPr="006C5387">
        <w:rPr>
          <w:rFonts w:ascii="Times New Roman" w:hAnsi="Times New Roman" w:cs="Times New Roman"/>
        </w:rPr>
        <w:t xml:space="preserve"> Tarot, el falı, kahve falı, papatya falı, yıldız falı gibi birçok çeşit bulunmasına rağmen, Türk toplumunda en yerleşik ve geleneksel fal pratiği kahve falıdır. </w:t>
      </w:r>
      <w:r w:rsidR="000A0268" w:rsidRPr="006C5387">
        <w:rPr>
          <w:rFonts w:ascii="Times New Roman" w:hAnsi="Times New Roman" w:cs="Times New Roman"/>
        </w:rPr>
        <w:t>Yokarı (2014),  k</w:t>
      </w:r>
      <w:r w:rsidR="006333EE" w:rsidRPr="006C5387">
        <w:rPr>
          <w:rFonts w:ascii="Times New Roman" w:hAnsi="Times New Roman" w:cs="Times New Roman"/>
        </w:rPr>
        <w:t>ahve falı performansı</w:t>
      </w:r>
      <w:r w:rsidR="000A0268" w:rsidRPr="006C5387">
        <w:rPr>
          <w:rFonts w:ascii="Times New Roman" w:hAnsi="Times New Roman" w:cs="Times New Roman"/>
        </w:rPr>
        <w:t>nın</w:t>
      </w:r>
      <w:r w:rsidR="006333EE" w:rsidRPr="006C5387">
        <w:rPr>
          <w:rFonts w:ascii="Times New Roman" w:hAnsi="Times New Roman" w:cs="Times New Roman"/>
        </w:rPr>
        <w:t>, bireylerin bilinmeyeni arama tutkusunu gidermesinin yanında,</w:t>
      </w:r>
      <w:r w:rsidR="00827A5F" w:rsidRPr="006C5387">
        <w:rPr>
          <w:rFonts w:ascii="Times New Roman" w:hAnsi="Times New Roman" w:cs="Times New Roman"/>
        </w:rPr>
        <w:t xml:space="preserve"> </w:t>
      </w:r>
      <w:r w:rsidR="006333EE" w:rsidRPr="006C5387">
        <w:rPr>
          <w:rFonts w:ascii="Times New Roman" w:hAnsi="Times New Roman" w:cs="Times New Roman"/>
        </w:rPr>
        <w:t>en az iki kişinin paylaştığı geleneksel bir pratik halindedir ve bireylerin sosyalleşme</w:t>
      </w:r>
      <w:r w:rsidR="00827A5F" w:rsidRPr="006C5387">
        <w:rPr>
          <w:rFonts w:ascii="Times New Roman" w:hAnsi="Times New Roman" w:cs="Times New Roman"/>
        </w:rPr>
        <w:t xml:space="preserve"> </w:t>
      </w:r>
      <w:r w:rsidR="006333EE" w:rsidRPr="006C5387">
        <w:rPr>
          <w:rFonts w:ascii="Times New Roman" w:hAnsi="Times New Roman" w:cs="Times New Roman"/>
        </w:rPr>
        <w:t xml:space="preserve">ihtiyacına hitap etmekle birlikte içinde yaşanılan toplumun gelenek ve </w:t>
      </w:r>
      <w:r w:rsidR="00C863D2">
        <w:rPr>
          <w:rFonts w:ascii="Times New Roman" w:hAnsi="Times New Roman" w:cs="Times New Roman"/>
        </w:rPr>
        <w:t xml:space="preserve"> </w:t>
      </w:r>
      <w:r w:rsidR="006333EE" w:rsidRPr="006C5387">
        <w:rPr>
          <w:rFonts w:ascii="Times New Roman" w:hAnsi="Times New Roman" w:cs="Times New Roman"/>
        </w:rPr>
        <w:t>görenekleri,</w:t>
      </w:r>
      <w:r w:rsidR="00827A5F" w:rsidRPr="006C5387">
        <w:rPr>
          <w:rFonts w:ascii="Times New Roman" w:hAnsi="Times New Roman" w:cs="Times New Roman"/>
        </w:rPr>
        <w:t xml:space="preserve"> </w:t>
      </w:r>
      <w:r w:rsidR="006333EE" w:rsidRPr="006C5387">
        <w:rPr>
          <w:rFonts w:ascii="Times New Roman" w:hAnsi="Times New Roman" w:cs="Times New Roman"/>
        </w:rPr>
        <w:t xml:space="preserve">inançları, yaşam biçimi ve alışkanlıkları hakkında önemli göstergeler sunmaktadır </w:t>
      </w:r>
      <w:r w:rsidR="000A0268" w:rsidRPr="006C5387">
        <w:rPr>
          <w:rFonts w:ascii="Times New Roman" w:hAnsi="Times New Roman" w:cs="Times New Roman"/>
        </w:rPr>
        <w:t xml:space="preserve"> ve s</w:t>
      </w:r>
      <w:r w:rsidR="006333EE" w:rsidRPr="006C5387">
        <w:rPr>
          <w:rFonts w:ascii="Times New Roman" w:hAnsi="Times New Roman" w:cs="Times New Roman"/>
        </w:rPr>
        <w:t>ahip olduğu bireysel etkiler açısından değerlendirildiğinde, kahve falı performansının</w:t>
      </w:r>
      <w:r w:rsidR="000A0268" w:rsidRPr="006C5387">
        <w:rPr>
          <w:rFonts w:ascii="Times New Roman" w:hAnsi="Times New Roman" w:cs="Times New Roman"/>
        </w:rPr>
        <w:t xml:space="preserve"> </w:t>
      </w:r>
      <w:r w:rsidR="006333EE" w:rsidRPr="006C5387">
        <w:rPr>
          <w:rFonts w:ascii="Times New Roman" w:hAnsi="Times New Roman" w:cs="Times New Roman"/>
        </w:rPr>
        <w:t>fala baktıranlar üzerinde terapik bir etkisi olduğu</w:t>
      </w:r>
      <w:r w:rsidR="000A0268" w:rsidRPr="006C5387">
        <w:rPr>
          <w:rFonts w:ascii="Times New Roman" w:hAnsi="Times New Roman" w:cs="Times New Roman"/>
        </w:rPr>
        <w:t>nu savunmuştur</w:t>
      </w:r>
      <w:r w:rsidR="006333EE" w:rsidRPr="006C5387">
        <w:rPr>
          <w:rFonts w:ascii="Times New Roman" w:hAnsi="Times New Roman" w:cs="Times New Roman"/>
        </w:rPr>
        <w:t>. Bireyleri günlük</w:t>
      </w:r>
      <w:r w:rsidR="000A0268" w:rsidRPr="006C5387">
        <w:rPr>
          <w:rFonts w:ascii="Times New Roman" w:hAnsi="Times New Roman" w:cs="Times New Roman"/>
        </w:rPr>
        <w:t xml:space="preserve"> </w:t>
      </w:r>
      <w:r w:rsidR="006333EE" w:rsidRPr="006C5387">
        <w:rPr>
          <w:rFonts w:ascii="Times New Roman" w:hAnsi="Times New Roman" w:cs="Times New Roman"/>
        </w:rPr>
        <w:t>hayatın sıkıntısından kurtararak ve onları olumlu düşünmeye yönelterek motive eder ve</w:t>
      </w:r>
      <w:r w:rsidR="000A0268" w:rsidRPr="006C5387">
        <w:rPr>
          <w:rFonts w:ascii="Times New Roman" w:hAnsi="Times New Roman" w:cs="Times New Roman"/>
        </w:rPr>
        <w:t xml:space="preserve"> </w:t>
      </w:r>
      <w:r w:rsidR="006333EE" w:rsidRPr="006C5387">
        <w:rPr>
          <w:rFonts w:ascii="Times New Roman" w:hAnsi="Times New Roman" w:cs="Times New Roman"/>
        </w:rPr>
        <w:t>bu şekilde fala baktırma işleminde devamlılık sağlanmış olur. Rahatlama, bireyleri fala</w:t>
      </w:r>
      <w:r w:rsidR="000A0268" w:rsidRPr="006C5387">
        <w:rPr>
          <w:rFonts w:ascii="Times New Roman" w:hAnsi="Times New Roman" w:cs="Times New Roman"/>
        </w:rPr>
        <w:t xml:space="preserve"> </w:t>
      </w:r>
      <w:r w:rsidR="006333EE" w:rsidRPr="006C5387">
        <w:rPr>
          <w:rFonts w:ascii="Times New Roman" w:hAnsi="Times New Roman" w:cs="Times New Roman"/>
        </w:rPr>
        <w:t>baktırmak için ödeme yapmaya iten ve herhangi bir şekilde iletişim içinde oldukları</w:t>
      </w:r>
      <w:r w:rsidR="000A0268" w:rsidRPr="006C5387">
        <w:rPr>
          <w:rFonts w:ascii="Times New Roman" w:hAnsi="Times New Roman" w:cs="Times New Roman"/>
        </w:rPr>
        <w:t xml:space="preserve"> </w:t>
      </w:r>
      <w:r w:rsidR="006333EE" w:rsidRPr="006C5387">
        <w:rPr>
          <w:rFonts w:ascii="Times New Roman" w:hAnsi="Times New Roman" w:cs="Times New Roman"/>
        </w:rPr>
        <w:t>kişilerle bir araya gelip fala baktırma merasimi düzenleten en önemli etkendir. Fala</w:t>
      </w:r>
      <w:r w:rsidR="000A0268" w:rsidRPr="006C5387">
        <w:rPr>
          <w:rFonts w:ascii="Times New Roman" w:hAnsi="Times New Roman" w:cs="Times New Roman"/>
        </w:rPr>
        <w:t xml:space="preserve"> </w:t>
      </w:r>
      <w:r w:rsidR="006333EE" w:rsidRPr="006C5387">
        <w:rPr>
          <w:rFonts w:ascii="Times New Roman" w:hAnsi="Times New Roman" w:cs="Times New Roman"/>
        </w:rPr>
        <w:t>bakan kişiler tarafından sarf edilen geleceğe yönelik olumlu sözler, karşısındakinin</w:t>
      </w:r>
      <w:r w:rsidR="000A0268" w:rsidRPr="006C5387">
        <w:rPr>
          <w:rFonts w:ascii="Times New Roman" w:hAnsi="Times New Roman" w:cs="Times New Roman"/>
        </w:rPr>
        <w:t xml:space="preserve"> </w:t>
      </w:r>
      <w:r w:rsidR="006333EE" w:rsidRPr="006C5387">
        <w:rPr>
          <w:rFonts w:ascii="Times New Roman" w:hAnsi="Times New Roman" w:cs="Times New Roman"/>
        </w:rPr>
        <w:t>beklentileri dâhilinde mutluluk hissi uyandırır ve yaşanan sıkıntıların aşılacağını duyan</w:t>
      </w:r>
      <w:r w:rsidR="000A0268" w:rsidRPr="006C5387">
        <w:rPr>
          <w:rFonts w:ascii="Times New Roman" w:hAnsi="Times New Roman" w:cs="Times New Roman"/>
        </w:rPr>
        <w:t xml:space="preserve"> </w:t>
      </w:r>
      <w:r w:rsidR="006333EE" w:rsidRPr="006C5387">
        <w:rPr>
          <w:rFonts w:ascii="Times New Roman" w:hAnsi="Times New Roman" w:cs="Times New Roman"/>
        </w:rPr>
        <w:t>katılımcı, söylemlerden tatmin olması halinde, düzenli olarak fala başvurmaktadır.</w:t>
      </w:r>
      <w:r w:rsidR="000A0268" w:rsidRPr="006C5387">
        <w:rPr>
          <w:rFonts w:ascii="Times New Roman" w:hAnsi="Times New Roman" w:cs="Times New Roman"/>
        </w:rPr>
        <w:t xml:space="preserve"> </w:t>
      </w:r>
    </w:p>
    <w:p w:rsidR="00033543" w:rsidRDefault="00033543" w:rsidP="008035CE">
      <w:pPr>
        <w:pStyle w:val="AralkYok"/>
        <w:jc w:val="both"/>
        <w:rPr>
          <w:rFonts w:ascii="Times New Roman" w:hAnsi="Times New Roman" w:cs="Times New Roman"/>
          <w:b/>
        </w:rPr>
      </w:pPr>
    </w:p>
    <w:p w:rsidR="00DE3A03" w:rsidRPr="006C5387" w:rsidRDefault="00033543" w:rsidP="008035CE">
      <w:pPr>
        <w:pStyle w:val="AralkYok"/>
        <w:jc w:val="both"/>
        <w:rPr>
          <w:rFonts w:ascii="Times New Roman" w:hAnsi="Times New Roman" w:cs="Times New Roman"/>
          <w:b/>
        </w:rPr>
      </w:pPr>
      <w:r>
        <w:rPr>
          <w:rFonts w:ascii="Times New Roman" w:hAnsi="Times New Roman" w:cs="Times New Roman"/>
          <w:b/>
        </w:rPr>
        <w:t xml:space="preserve">3. </w:t>
      </w:r>
      <w:r w:rsidR="00DE3A03" w:rsidRPr="006C5387">
        <w:rPr>
          <w:rFonts w:ascii="Times New Roman" w:hAnsi="Times New Roman" w:cs="Times New Roman"/>
          <w:b/>
        </w:rPr>
        <w:t>Yöntem</w:t>
      </w:r>
    </w:p>
    <w:p w:rsidR="00DE3A03" w:rsidRPr="006C5387" w:rsidRDefault="00C86A5D" w:rsidP="008035CE">
      <w:pPr>
        <w:pStyle w:val="AralkYok"/>
        <w:jc w:val="both"/>
        <w:rPr>
          <w:rFonts w:ascii="Times New Roman" w:hAnsi="Times New Roman" w:cs="Times New Roman"/>
          <w:b/>
        </w:rPr>
      </w:pPr>
      <w:r w:rsidRPr="006C5387">
        <w:rPr>
          <w:rFonts w:ascii="Times New Roman" w:hAnsi="Times New Roman" w:cs="Times New Roman"/>
          <w:b/>
        </w:rPr>
        <w:t xml:space="preserve">3.1.  Araştırmanın </w:t>
      </w:r>
      <w:r w:rsidR="002B4A4F" w:rsidRPr="006C5387">
        <w:rPr>
          <w:rFonts w:ascii="Times New Roman" w:hAnsi="Times New Roman" w:cs="Times New Roman"/>
          <w:b/>
        </w:rPr>
        <w:t>Önemi, Amacı ve Araştırma Soruları</w:t>
      </w:r>
    </w:p>
    <w:p w:rsidR="00DE3A03" w:rsidRPr="00F2299C" w:rsidRDefault="00DE3A03" w:rsidP="0018486B">
      <w:pPr>
        <w:pStyle w:val="AralkYok"/>
        <w:ind w:firstLine="708"/>
        <w:jc w:val="both"/>
        <w:rPr>
          <w:rFonts w:ascii="Times New Roman" w:hAnsi="Times New Roman" w:cs="Times New Roman"/>
          <w:color w:val="000000" w:themeColor="text1"/>
        </w:rPr>
      </w:pPr>
      <w:r w:rsidRPr="006C5387">
        <w:rPr>
          <w:rFonts w:ascii="Times New Roman" w:hAnsi="Times New Roman" w:cs="Times New Roman"/>
        </w:rPr>
        <w:t xml:space="preserve">Türk topluluklarında da yayılmış olan bir uygulama olan fal bakımı farklı şekillere bürünmüş olsa dahi, fala olan ilgi hiç azalmamıştır ve modern toplumlarda da kendisini göstermektedir.    Kahve falı, içilen kahvenin telvelerinin oluşturduğu </w:t>
      </w:r>
      <w:r w:rsidRPr="00F2299C">
        <w:rPr>
          <w:rFonts w:ascii="Times New Roman" w:hAnsi="Times New Roman" w:cs="Times New Roman"/>
          <w:color w:val="000000" w:themeColor="text1"/>
        </w:rPr>
        <w:t>şekillerden hareketle,  sembolleri yorumlayarak geçmişi,  şimdiki zamanı,  geleceği tahmin etmeye dayalıdır;  ancak, kahve falı, geleceği ve bilinmeyeni öğrenme ilgisinin yanında bir sosyal iletişim biçimi halini almıştır.</w:t>
      </w:r>
    </w:p>
    <w:p w:rsidR="00DE3A03" w:rsidRPr="006C5387" w:rsidRDefault="00DE3A03" w:rsidP="0018486B">
      <w:pPr>
        <w:pStyle w:val="AralkYok"/>
        <w:ind w:firstLine="708"/>
        <w:jc w:val="both"/>
        <w:rPr>
          <w:rFonts w:ascii="Times New Roman" w:hAnsi="Times New Roman" w:cs="Times New Roman"/>
        </w:rPr>
      </w:pPr>
      <w:r w:rsidRPr="00F2299C">
        <w:rPr>
          <w:rFonts w:ascii="Times New Roman" w:hAnsi="Times New Roman" w:cs="Times New Roman"/>
          <w:color w:val="000000" w:themeColor="text1"/>
        </w:rPr>
        <w:t>İnsanlık tarihi kadar eski bir geçmişe sahip olan fal (Scognamillo ve Arslan, 1999), biçim ve işlev açısından farklılıklar göstermiş olsa da ilkel, antik ya da uygar hemen her toplumda ihtiyaç duyulan ve varlığını sürdüren bir uygulamadır (</w:t>
      </w:r>
      <w:r w:rsidR="002C053B" w:rsidRPr="00F2299C">
        <w:rPr>
          <w:rFonts w:ascii="Times New Roman" w:hAnsi="Times New Roman" w:cs="Times New Roman"/>
          <w:color w:val="000000" w:themeColor="text1"/>
        </w:rPr>
        <w:t>Güngör, 2005</w:t>
      </w:r>
      <w:r w:rsidRPr="00F2299C">
        <w:rPr>
          <w:rFonts w:ascii="Times New Roman" w:hAnsi="Times New Roman" w:cs="Times New Roman"/>
          <w:color w:val="000000" w:themeColor="text1"/>
        </w:rPr>
        <w:t xml:space="preserve">). İnsanlar bu tür kişilere ulaşmak için şehir bile değiştirebilmektedirler.  Bu çalışma ile  özellikle yaygınlığı giderek artan falcılık hizmeti sunan </w:t>
      </w:r>
      <w:r w:rsidR="00243DFA" w:rsidRPr="00F2299C">
        <w:rPr>
          <w:rFonts w:ascii="Times New Roman" w:hAnsi="Times New Roman" w:cs="Times New Roman"/>
          <w:color w:val="000000" w:themeColor="text1"/>
        </w:rPr>
        <w:t>kkafe</w:t>
      </w:r>
      <w:r w:rsidRPr="00F2299C">
        <w:rPr>
          <w:rFonts w:ascii="Times New Roman" w:hAnsi="Times New Roman" w:cs="Times New Roman"/>
          <w:color w:val="000000" w:themeColor="text1"/>
        </w:rPr>
        <w:t xml:space="preserve"> vb</w:t>
      </w:r>
      <w:r w:rsidR="00F80CD0" w:rsidRPr="00F2299C">
        <w:rPr>
          <w:rFonts w:ascii="Times New Roman" w:hAnsi="Times New Roman" w:cs="Times New Roman"/>
          <w:color w:val="000000" w:themeColor="text1"/>
        </w:rPr>
        <w:t>.</w:t>
      </w:r>
      <w:r w:rsidRPr="00F2299C">
        <w:rPr>
          <w:rFonts w:ascii="Times New Roman" w:hAnsi="Times New Roman" w:cs="Times New Roman"/>
          <w:color w:val="000000" w:themeColor="text1"/>
        </w:rPr>
        <w:t xml:space="preserve"> yerlerden bu hizmetleri satın alan bireylerin özellikleri ve bu tür hizmetleri satın alma nedenlerini ortaya çıkarmak amaçlanmıştır. Giderek daha yaygın bir şekilde ve şubeleşerek yükselen bu tür kafe-mekanlara giden profilin ortaya çıkarılması pazarlama faaliyetlerinde </w:t>
      </w:r>
      <w:r w:rsidRPr="006C5387">
        <w:rPr>
          <w:rFonts w:ascii="Times New Roman" w:hAnsi="Times New Roman" w:cs="Times New Roman"/>
        </w:rPr>
        <w:t>bu segmentin tanımlanabilmesi açısından önem taşımaktadır. Konuyla ilgili alan yazınındaki çalışmalar sınırlı sayıda olduğu için çalışmanın  önemli olduğu düşünülmektedir. Bu bağlamda bu tür çalışmaların yapılması, bu tür batıl inaçlara sahip bireylerin  tanımlanabilmesi ve tüketim  niyetlerinin  daha iyi anlaşılabilmesi açısından önemlidir.</w:t>
      </w:r>
    </w:p>
    <w:p w:rsidR="00C86A5D" w:rsidRPr="006C5387" w:rsidRDefault="00C86A5D" w:rsidP="008035CE">
      <w:pPr>
        <w:pStyle w:val="AralkYok"/>
        <w:jc w:val="both"/>
        <w:rPr>
          <w:rFonts w:ascii="Times New Roman" w:hAnsi="Times New Roman" w:cs="Times New Roman"/>
        </w:rPr>
      </w:pPr>
      <w:r w:rsidRPr="006C5387">
        <w:rPr>
          <w:rFonts w:ascii="Times New Roman" w:hAnsi="Times New Roman" w:cs="Times New Roman"/>
        </w:rPr>
        <w:lastRenderedPageBreak/>
        <w:t>Yapıl</w:t>
      </w:r>
      <w:r w:rsidR="00243DFA" w:rsidRPr="006C5387">
        <w:rPr>
          <w:rFonts w:ascii="Times New Roman" w:hAnsi="Times New Roman" w:cs="Times New Roman"/>
        </w:rPr>
        <w:t>a</w:t>
      </w:r>
      <w:r w:rsidR="005E2089" w:rsidRPr="006C5387">
        <w:rPr>
          <w:rFonts w:ascii="Times New Roman" w:hAnsi="Times New Roman" w:cs="Times New Roman"/>
        </w:rPr>
        <w:t>n önceki çalışmalarda</w:t>
      </w:r>
      <w:r w:rsidRPr="006C5387">
        <w:rPr>
          <w:rFonts w:ascii="Times New Roman" w:hAnsi="Times New Roman" w:cs="Times New Roman"/>
        </w:rPr>
        <w:t xml:space="preserve"> çok spesifik </w:t>
      </w:r>
      <w:r w:rsidR="005E2089" w:rsidRPr="006C5387">
        <w:rPr>
          <w:rFonts w:ascii="Times New Roman" w:hAnsi="Times New Roman" w:cs="Times New Roman"/>
        </w:rPr>
        <w:t>olarak bu tür bir çalışmanın olm</w:t>
      </w:r>
      <w:r w:rsidRPr="006C5387">
        <w:rPr>
          <w:rFonts w:ascii="Times New Roman" w:hAnsi="Times New Roman" w:cs="Times New Roman"/>
        </w:rPr>
        <w:t>aması dolayısıyla keşifsel bir çalışma niteliği taşıyan bu çalışmada amaca bağlı</w:t>
      </w:r>
      <w:r w:rsidR="0046281A" w:rsidRPr="006C5387">
        <w:rPr>
          <w:rFonts w:ascii="Times New Roman" w:hAnsi="Times New Roman" w:cs="Times New Roman"/>
        </w:rPr>
        <w:t xml:space="preserve"> </w:t>
      </w:r>
      <w:r w:rsidRPr="006C5387">
        <w:rPr>
          <w:rFonts w:ascii="Times New Roman" w:hAnsi="Times New Roman" w:cs="Times New Roman"/>
        </w:rPr>
        <w:t xml:space="preserve">olarak </w:t>
      </w:r>
      <w:r w:rsidR="00445FD9" w:rsidRPr="006C5387">
        <w:rPr>
          <w:rFonts w:ascii="Times New Roman" w:hAnsi="Times New Roman" w:cs="Times New Roman"/>
        </w:rPr>
        <w:t xml:space="preserve">üç </w:t>
      </w:r>
      <w:r w:rsidRPr="006C5387">
        <w:rPr>
          <w:rFonts w:ascii="Times New Roman" w:hAnsi="Times New Roman" w:cs="Times New Roman"/>
        </w:rPr>
        <w:t>araştırma sorusu geliştirilmiştir. Bu sorular;</w:t>
      </w:r>
    </w:p>
    <w:p w:rsidR="00C86A5D" w:rsidRPr="006C5387" w:rsidRDefault="00445FD9" w:rsidP="008035CE">
      <w:pPr>
        <w:pStyle w:val="AralkYok"/>
        <w:jc w:val="both"/>
        <w:rPr>
          <w:rFonts w:ascii="Times New Roman" w:hAnsi="Times New Roman" w:cs="Times New Roman"/>
        </w:rPr>
      </w:pPr>
      <w:r w:rsidRPr="006C5387">
        <w:rPr>
          <w:rFonts w:ascii="Times New Roman" w:hAnsi="Times New Roman" w:cs="Times New Roman"/>
        </w:rPr>
        <w:t>AS1:F</w:t>
      </w:r>
      <w:r w:rsidR="00C86A5D" w:rsidRPr="006C5387">
        <w:rPr>
          <w:rFonts w:ascii="Times New Roman" w:hAnsi="Times New Roman" w:cs="Times New Roman"/>
        </w:rPr>
        <w:t>al baktırma deneyimine s</w:t>
      </w:r>
      <w:r w:rsidRPr="006C5387">
        <w:rPr>
          <w:rFonts w:ascii="Times New Roman" w:hAnsi="Times New Roman" w:cs="Times New Roman"/>
        </w:rPr>
        <w:t>ahip bireylerin batıl inançları  var mıdır, var ise nelerdir?</w:t>
      </w:r>
    </w:p>
    <w:p w:rsidR="00445FD9" w:rsidRPr="006C5387" w:rsidRDefault="00445FD9" w:rsidP="008035CE">
      <w:pPr>
        <w:pStyle w:val="AralkYok"/>
        <w:jc w:val="both"/>
        <w:rPr>
          <w:rFonts w:ascii="Times New Roman" w:hAnsi="Times New Roman" w:cs="Times New Roman"/>
        </w:rPr>
      </w:pPr>
      <w:r w:rsidRPr="006C5387">
        <w:rPr>
          <w:rFonts w:ascii="Times New Roman" w:hAnsi="Times New Roman" w:cs="Times New Roman"/>
        </w:rPr>
        <w:t>AS2: Fal baktırma deneyimine sahip bireylerin batıl inançlarının  satın alma davranışlarına etkisi nasıldır?</w:t>
      </w:r>
    </w:p>
    <w:p w:rsidR="00F80CD0" w:rsidRPr="006C5387" w:rsidRDefault="00445FD9" w:rsidP="008035CE">
      <w:pPr>
        <w:pStyle w:val="AralkYok"/>
        <w:jc w:val="both"/>
        <w:rPr>
          <w:rFonts w:ascii="Times New Roman" w:hAnsi="Times New Roman" w:cs="Times New Roman"/>
        </w:rPr>
      </w:pPr>
      <w:r w:rsidRPr="006C5387">
        <w:rPr>
          <w:rFonts w:ascii="Times New Roman" w:hAnsi="Times New Roman" w:cs="Times New Roman"/>
        </w:rPr>
        <w:t>AS3: Fal baktırma deneyimine sahip bireylerin, kahve tüketme ve kahve falı  baktırma nedenleri  nelerdir?</w:t>
      </w:r>
    </w:p>
    <w:p w:rsidR="004D139F" w:rsidRDefault="0058408A" w:rsidP="008035CE">
      <w:pPr>
        <w:pStyle w:val="AralkYok"/>
        <w:jc w:val="both"/>
        <w:rPr>
          <w:rFonts w:ascii="Times New Roman" w:hAnsi="Times New Roman" w:cs="Times New Roman"/>
          <w:b/>
        </w:rPr>
      </w:pPr>
      <w:r w:rsidRPr="006C5387">
        <w:rPr>
          <w:rFonts w:ascii="Times New Roman" w:hAnsi="Times New Roman" w:cs="Times New Roman"/>
          <w:b/>
        </w:rPr>
        <w:t xml:space="preserve">3.2. </w:t>
      </w:r>
      <w:r w:rsidR="004D139F">
        <w:rPr>
          <w:rFonts w:ascii="Times New Roman" w:hAnsi="Times New Roman" w:cs="Times New Roman"/>
          <w:b/>
        </w:rPr>
        <w:t>Veri Toplama Yöntemi</w:t>
      </w:r>
    </w:p>
    <w:p w:rsidR="00F80CD0" w:rsidRDefault="00D524A4" w:rsidP="008035CE">
      <w:pPr>
        <w:pStyle w:val="AralkYok"/>
        <w:jc w:val="both"/>
        <w:rPr>
          <w:rFonts w:ascii="Times New Roman" w:hAnsi="Times New Roman" w:cs="Times New Roman"/>
        </w:rPr>
      </w:pPr>
      <w:r w:rsidRPr="006C5387">
        <w:rPr>
          <w:rFonts w:ascii="Times New Roman" w:hAnsi="Times New Roman" w:cs="Times New Roman"/>
        </w:rPr>
        <w:t>Çalışmada kullanılan verilere ilişkin</w:t>
      </w:r>
      <w:r w:rsidR="004D139F">
        <w:rPr>
          <w:rFonts w:ascii="Times New Roman" w:hAnsi="Times New Roman" w:cs="Times New Roman"/>
        </w:rPr>
        <w:t xml:space="preserve"> tanımlayıcı  bilgiler aşağıda T</w:t>
      </w:r>
      <w:r w:rsidRPr="006C5387">
        <w:rPr>
          <w:rFonts w:ascii="Times New Roman" w:hAnsi="Times New Roman" w:cs="Times New Roman"/>
        </w:rPr>
        <w:t>ablo 1’de özetlenmiştir.</w:t>
      </w:r>
    </w:p>
    <w:p w:rsidR="00D524A4" w:rsidRPr="004D139F" w:rsidRDefault="00D524A4" w:rsidP="008035CE">
      <w:pPr>
        <w:pStyle w:val="AralkYok"/>
        <w:jc w:val="both"/>
        <w:rPr>
          <w:rFonts w:ascii="Times New Roman" w:hAnsi="Times New Roman" w:cs="Times New Roman"/>
          <w:b/>
        </w:rPr>
      </w:pPr>
      <w:r w:rsidRPr="006C5387">
        <w:rPr>
          <w:rFonts w:ascii="Times New Roman" w:hAnsi="Times New Roman" w:cs="Times New Roman"/>
        </w:rPr>
        <w:t xml:space="preserve"> </w:t>
      </w:r>
    </w:p>
    <w:p w:rsidR="00D524A4" w:rsidRPr="006C5387" w:rsidRDefault="004D139F" w:rsidP="008035CE">
      <w:pPr>
        <w:pStyle w:val="AralkYok"/>
        <w:jc w:val="center"/>
        <w:rPr>
          <w:rFonts w:ascii="Times New Roman" w:hAnsi="Times New Roman" w:cs="Times New Roman"/>
        </w:rPr>
      </w:pPr>
      <w:r>
        <w:rPr>
          <w:rFonts w:ascii="Times New Roman" w:hAnsi="Times New Roman" w:cs="Times New Roman"/>
          <w:b/>
        </w:rPr>
        <w:t>Tablo 1</w:t>
      </w:r>
      <w:r w:rsidR="00D524A4" w:rsidRPr="004D139F">
        <w:rPr>
          <w:rFonts w:ascii="Times New Roman" w:hAnsi="Times New Roman" w:cs="Times New Roman"/>
          <w:b/>
        </w:rPr>
        <w:t>:</w:t>
      </w:r>
      <w:r w:rsidR="00D524A4" w:rsidRPr="006C5387">
        <w:rPr>
          <w:rFonts w:ascii="Times New Roman" w:hAnsi="Times New Roman" w:cs="Times New Roman"/>
        </w:rPr>
        <w:t xml:space="preserve"> Verilere </w:t>
      </w:r>
      <w:r w:rsidR="00F316E8" w:rsidRPr="006C5387">
        <w:rPr>
          <w:rFonts w:ascii="Times New Roman" w:hAnsi="Times New Roman" w:cs="Times New Roman"/>
        </w:rPr>
        <w:t>İlişkin Tanımlayıcı Bilgiler</w:t>
      </w:r>
    </w:p>
    <w:tbl>
      <w:tblPr>
        <w:tblStyle w:val="TabloKlavuzu"/>
        <w:tblW w:w="0" w:type="auto"/>
        <w:tblLook w:val="04A0" w:firstRow="1" w:lastRow="0" w:firstColumn="1" w:lastColumn="0" w:noHBand="0" w:noVBand="1"/>
      </w:tblPr>
      <w:tblGrid>
        <w:gridCol w:w="1668"/>
        <w:gridCol w:w="7618"/>
      </w:tblGrid>
      <w:tr w:rsidR="00DE3A03" w:rsidRPr="00033543" w:rsidTr="004D139F">
        <w:tc>
          <w:tcPr>
            <w:tcW w:w="1668" w:type="dxa"/>
          </w:tcPr>
          <w:p w:rsidR="00DE3A03" w:rsidRPr="004D139F" w:rsidRDefault="00DE3A03" w:rsidP="008035CE">
            <w:pPr>
              <w:pStyle w:val="AralkYok"/>
              <w:rPr>
                <w:rFonts w:ascii="Times New Roman" w:hAnsi="Times New Roman" w:cs="Times New Roman"/>
                <w:b/>
              </w:rPr>
            </w:pPr>
            <w:r w:rsidRPr="004D139F">
              <w:rPr>
                <w:rFonts w:ascii="Times New Roman" w:eastAsia="Times New Roman" w:hAnsi="Times New Roman" w:cs="Times New Roman"/>
                <w:b/>
                <w:bCs/>
                <w:kern w:val="24"/>
              </w:rPr>
              <w:t>Veri toplama aralığı</w:t>
            </w:r>
          </w:p>
        </w:tc>
        <w:tc>
          <w:tcPr>
            <w:tcW w:w="7620" w:type="dxa"/>
          </w:tcPr>
          <w:p w:rsidR="00DE3A03" w:rsidRPr="00033543" w:rsidRDefault="00DE3A03" w:rsidP="008035CE">
            <w:pPr>
              <w:pStyle w:val="AralkYok"/>
              <w:jc w:val="both"/>
              <w:rPr>
                <w:rFonts w:ascii="Times New Roman" w:hAnsi="Times New Roman" w:cs="Times New Roman"/>
              </w:rPr>
            </w:pPr>
            <w:r w:rsidRPr="00033543">
              <w:rPr>
                <w:rFonts w:ascii="Times New Roman" w:eastAsia="Times New Roman" w:hAnsi="Times New Roman" w:cs="Times New Roman"/>
                <w:bCs/>
                <w:kern w:val="24"/>
              </w:rPr>
              <w:t>1 Nisan- 10 Haziran 2018</w:t>
            </w:r>
          </w:p>
        </w:tc>
      </w:tr>
      <w:tr w:rsidR="00DE3A03" w:rsidRPr="00033543" w:rsidTr="004D139F">
        <w:tc>
          <w:tcPr>
            <w:tcW w:w="1668" w:type="dxa"/>
          </w:tcPr>
          <w:p w:rsidR="00DE3A03" w:rsidRPr="004D139F" w:rsidRDefault="00DE3A03" w:rsidP="008035CE">
            <w:pPr>
              <w:pStyle w:val="AralkYok"/>
              <w:jc w:val="both"/>
              <w:rPr>
                <w:rFonts w:ascii="Times New Roman" w:hAnsi="Times New Roman" w:cs="Times New Roman"/>
                <w:b/>
              </w:rPr>
            </w:pPr>
            <w:r w:rsidRPr="004D139F">
              <w:rPr>
                <w:rFonts w:ascii="Times New Roman" w:eastAsia="Times New Roman" w:hAnsi="Times New Roman" w:cs="Times New Roman"/>
                <w:b/>
                <w:color w:val="000000" w:themeColor="dark1"/>
                <w:kern w:val="24"/>
              </w:rPr>
              <w:t xml:space="preserve">Görüşme süreci  </w:t>
            </w:r>
          </w:p>
        </w:tc>
        <w:tc>
          <w:tcPr>
            <w:tcW w:w="7620" w:type="dxa"/>
          </w:tcPr>
          <w:p w:rsidR="00DE3A03" w:rsidRPr="00033543" w:rsidRDefault="00DE3A03" w:rsidP="008035CE">
            <w:pPr>
              <w:pStyle w:val="AralkYok"/>
              <w:jc w:val="both"/>
              <w:rPr>
                <w:rFonts w:ascii="Times New Roman" w:hAnsi="Times New Roman" w:cs="Times New Roman"/>
              </w:rPr>
            </w:pPr>
            <w:r w:rsidRPr="00033543">
              <w:rPr>
                <w:rFonts w:ascii="Times New Roman" w:eastAsia="Times New Roman" w:hAnsi="Times New Roman" w:cs="Times New Roman"/>
                <w:color w:val="000000" w:themeColor="dark1"/>
                <w:kern w:val="24"/>
              </w:rPr>
              <w:t>35-55 dakika arası</w:t>
            </w:r>
            <w:r w:rsidR="00F316E8" w:rsidRPr="00033543">
              <w:rPr>
                <w:rFonts w:ascii="Times New Roman" w:eastAsia="Times New Roman" w:hAnsi="Times New Roman" w:cs="Times New Roman"/>
                <w:color w:val="000000" w:themeColor="dark1"/>
                <w:kern w:val="24"/>
              </w:rPr>
              <w:t>/Katılımcı (Yaklaşık)</w:t>
            </w:r>
          </w:p>
        </w:tc>
      </w:tr>
      <w:tr w:rsidR="00DE3A03" w:rsidRPr="00033543" w:rsidTr="004D139F">
        <w:trPr>
          <w:trHeight w:val="1805"/>
        </w:trPr>
        <w:tc>
          <w:tcPr>
            <w:tcW w:w="1668" w:type="dxa"/>
          </w:tcPr>
          <w:p w:rsidR="00DE3A03" w:rsidRPr="004D139F" w:rsidRDefault="00DE3A03" w:rsidP="008035CE">
            <w:pPr>
              <w:pStyle w:val="AralkYok"/>
              <w:jc w:val="both"/>
              <w:rPr>
                <w:rFonts w:ascii="Times New Roman" w:hAnsi="Times New Roman" w:cs="Times New Roman"/>
                <w:b/>
              </w:rPr>
            </w:pPr>
            <w:r w:rsidRPr="004D139F">
              <w:rPr>
                <w:rFonts w:ascii="Times New Roman" w:eastAsia="Times New Roman" w:hAnsi="Times New Roman" w:cs="Times New Roman"/>
                <w:b/>
                <w:color w:val="000000" w:themeColor="dark1"/>
                <w:kern w:val="24"/>
              </w:rPr>
              <w:t xml:space="preserve">Araştırma </w:t>
            </w:r>
            <w:r w:rsidR="00D524A4" w:rsidRPr="004D139F">
              <w:rPr>
                <w:rFonts w:ascii="Times New Roman" w:eastAsia="Times New Roman" w:hAnsi="Times New Roman" w:cs="Times New Roman"/>
                <w:b/>
                <w:color w:val="000000" w:themeColor="dark1"/>
                <w:kern w:val="24"/>
              </w:rPr>
              <w:t xml:space="preserve">ve </w:t>
            </w:r>
            <w:r w:rsidR="006B1CF0" w:rsidRPr="004D139F">
              <w:rPr>
                <w:rFonts w:ascii="Times New Roman" w:eastAsia="Times New Roman" w:hAnsi="Times New Roman" w:cs="Times New Roman"/>
                <w:b/>
                <w:color w:val="000000" w:themeColor="dark1"/>
                <w:kern w:val="24"/>
              </w:rPr>
              <w:t xml:space="preserve">Örneklem </w:t>
            </w:r>
            <w:r w:rsidRPr="004D139F">
              <w:rPr>
                <w:rFonts w:ascii="Times New Roman" w:eastAsia="Times New Roman" w:hAnsi="Times New Roman" w:cs="Times New Roman"/>
                <w:b/>
                <w:color w:val="000000" w:themeColor="dark1"/>
                <w:kern w:val="24"/>
              </w:rPr>
              <w:t>türü</w:t>
            </w:r>
          </w:p>
        </w:tc>
        <w:tc>
          <w:tcPr>
            <w:tcW w:w="7620" w:type="dxa"/>
          </w:tcPr>
          <w:p w:rsidR="0000773C" w:rsidRPr="00033543" w:rsidRDefault="00DE3A03" w:rsidP="007127CA">
            <w:pPr>
              <w:pStyle w:val="AralkYok"/>
              <w:jc w:val="both"/>
              <w:rPr>
                <w:rFonts w:ascii="Times New Roman" w:eastAsia="Times New Roman" w:hAnsi="Times New Roman" w:cs="Times New Roman"/>
                <w:color w:val="000000" w:themeColor="dark1"/>
                <w:kern w:val="24"/>
              </w:rPr>
            </w:pPr>
            <w:r w:rsidRPr="00033543">
              <w:rPr>
                <w:rFonts w:ascii="Times New Roman" w:eastAsia="Times New Roman" w:hAnsi="Times New Roman" w:cs="Times New Roman"/>
                <w:color w:val="000000" w:themeColor="dark1"/>
                <w:kern w:val="24"/>
              </w:rPr>
              <w:t>Kişilerin bakış açısından olaya bakarak görüşme vasıtasıyla kişilerin deneyimlerini, tutumlarını, düşüncelerini, niyetlerini, yorumlarını, zihinsel algılarını ve tepkilerini ortaya çıkartma</w:t>
            </w:r>
            <w:r w:rsidR="00F316E8" w:rsidRPr="00033543">
              <w:rPr>
                <w:rFonts w:ascii="Times New Roman" w:eastAsia="Times New Roman" w:hAnsi="Times New Roman" w:cs="Times New Roman"/>
                <w:color w:val="000000" w:themeColor="dark1"/>
                <w:kern w:val="24"/>
              </w:rPr>
              <w:t xml:space="preserve">k </w:t>
            </w:r>
            <w:r w:rsidRPr="00033543">
              <w:rPr>
                <w:rFonts w:ascii="Times New Roman" w:eastAsia="Times New Roman" w:hAnsi="Times New Roman" w:cs="Times New Roman"/>
                <w:color w:val="000000" w:themeColor="dark1"/>
                <w:kern w:val="24"/>
              </w:rPr>
              <w:t xml:space="preserve">(Yıldırım ve Şimşek, 2013) için </w:t>
            </w:r>
            <w:proofErr w:type="spellStart"/>
            <w:r w:rsidR="00063B31">
              <w:rPr>
                <w:rFonts w:ascii="Times New Roman" w:eastAsia="Times New Roman" w:hAnsi="Times New Roman" w:cs="Times New Roman"/>
                <w:i/>
                <w:color w:val="000000" w:themeColor="dark1"/>
                <w:kern w:val="24"/>
              </w:rPr>
              <w:t>keşifsel</w:t>
            </w:r>
            <w:proofErr w:type="spellEnd"/>
            <w:r w:rsidRPr="00033543">
              <w:rPr>
                <w:rFonts w:ascii="Times New Roman" w:eastAsia="Times New Roman" w:hAnsi="Times New Roman" w:cs="Times New Roman"/>
                <w:i/>
                <w:color w:val="000000" w:themeColor="dark1"/>
                <w:kern w:val="24"/>
              </w:rPr>
              <w:t xml:space="preserve"> araştırma</w:t>
            </w:r>
            <w:r w:rsidRPr="00033543">
              <w:rPr>
                <w:rFonts w:ascii="Times New Roman" w:eastAsia="Times New Roman" w:hAnsi="Times New Roman" w:cs="Times New Roman"/>
                <w:color w:val="000000" w:themeColor="dark1"/>
                <w:kern w:val="24"/>
              </w:rPr>
              <w:t xml:space="preserve"> tercih edilmiştir.</w:t>
            </w:r>
            <w:r w:rsidR="00D524A4" w:rsidRPr="00033543">
              <w:rPr>
                <w:rFonts w:ascii="Times New Roman" w:eastAsia="Times New Roman" w:hAnsi="Times New Roman" w:cs="Times New Roman"/>
                <w:color w:val="000000" w:themeColor="dark1"/>
                <w:kern w:val="24"/>
              </w:rPr>
              <w:t xml:space="preserve"> </w:t>
            </w:r>
            <w:r w:rsidR="006B1CF0" w:rsidRPr="00033543">
              <w:rPr>
                <w:rFonts w:ascii="Times New Roman" w:eastAsia="Times New Roman" w:hAnsi="Times New Roman" w:cs="Times New Roman"/>
                <w:color w:val="000000" w:themeColor="dark1"/>
                <w:kern w:val="24"/>
              </w:rPr>
              <w:t xml:space="preserve">Olasılığa dayanmayan örneklem türlerinden </w:t>
            </w:r>
            <w:r w:rsidR="006B1CF0" w:rsidRPr="00033543">
              <w:rPr>
                <w:rFonts w:ascii="Times New Roman" w:eastAsia="Times New Roman" w:hAnsi="Times New Roman" w:cs="Times New Roman"/>
                <w:i/>
                <w:color w:val="000000" w:themeColor="dark1"/>
                <w:kern w:val="24"/>
              </w:rPr>
              <w:t>yar</w:t>
            </w:r>
            <w:r w:rsidR="00F316E8" w:rsidRPr="00033543">
              <w:rPr>
                <w:rFonts w:ascii="Times New Roman" w:eastAsia="Times New Roman" w:hAnsi="Times New Roman" w:cs="Times New Roman"/>
                <w:i/>
                <w:color w:val="000000" w:themeColor="dark1"/>
                <w:kern w:val="24"/>
              </w:rPr>
              <w:t>gısal örnekleme</w:t>
            </w:r>
            <w:r w:rsidR="00F316E8" w:rsidRPr="00033543">
              <w:rPr>
                <w:rFonts w:ascii="Times New Roman" w:eastAsia="Times New Roman" w:hAnsi="Times New Roman" w:cs="Times New Roman"/>
                <w:color w:val="000000" w:themeColor="dark1"/>
                <w:kern w:val="24"/>
              </w:rPr>
              <w:t xml:space="preserve"> kullanılmıştır.</w:t>
            </w:r>
            <w:r w:rsidR="00A92B8E" w:rsidRPr="00033543">
              <w:rPr>
                <w:rFonts w:ascii="Times New Roman" w:eastAsia="Times New Roman" w:hAnsi="Times New Roman" w:cs="Times New Roman"/>
                <w:color w:val="000000" w:themeColor="dark1"/>
                <w:kern w:val="24"/>
              </w:rPr>
              <w:t xml:space="preserve"> Yargısal örnekleme de araştırıcının</w:t>
            </w:r>
            <w:r w:rsidR="00F316E8" w:rsidRPr="00033543">
              <w:rPr>
                <w:rFonts w:ascii="Times New Roman" w:eastAsia="Times New Roman" w:hAnsi="Times New Roman" w:cs="Times New Roman"/>
                <w:color w:val="000000" w:themeColor="dark1"/>
                <w:kern w:val="24"/>
              </w:rPr>
              <w:t xml:space="preserve"> çalışma i</w:t>
            </w:r>
            <w:r w:rsidR="00A92B8E" w:rsidRPr="00033543">
              <w:rPr>
                <w:rFonts w:ascii="Times New Roman" w:eastAsia="Times New Roman" w:hAnsi="Times New Roman" w:cs="Times New Roman"/>
                <w:color w:val="000000" w:themeColor="dark1"/>
                <w:kern w:val="24"/>
              </w:rPr>
              <w:t>çin örnekleme kim daha uygun ve katkı sağlayıcı olur yargısına dayalı olarak kim ile g</w:t>
            </w:r>
            <w:r w:rsidR="004D139F">
              <w:rPr>
                <w:rFonts w:ascii="Times New Roman" w:eastAsia="Times New Roman" w:hAnsi="Times New Roman" w:cs="Times New Roman"/>
                <w:color w:val="000000" w:themeColor="dark1"/>
                <w:kern w:val="24"/>
              </w:rPr>
              <w:t xml:space="preserve">örüşeceği ortaya çıkar (Quinlan </w:t>
            </w:r>
            <w:r w:rsidR="00A92B8E" w:rsidRPr="00033543">
              <w:rPr>
                <w:rFonts w:ascii="Times New Roman" w:eastAsia="Times New Roman" w:hAnsi="Times New Roman" w:cs="Times New Roman"/>
                <w:color w:val="000000" w:themeColor="dark1"/>
                <w:kern w:val="24"/>
              </w:rPr>
              <w:t>vd</w:t>
            </w:r>
            <w:proofErr w:type="gramStart"/>
            <w:r w:rsidR="00A92B8E" w:rsidRPr="00033543">
              <w:rPr>
                <w:rFonts w:ascii="Times New Roman" w:eastAsia="Times New Roman" w:hAnsi="Times New Roman" w:cs="Times New Roman"/>
                <w:color w:val="000000" w:themeColor="dark1"/>
                <w:kern w:val="24"/>
              </w:rPr>
              <w:t>.,</w:t>
            </w:r>
            <w:proofErr w:type="gramEnd"/>
            <w:r w:rsidR="00A92B8E" w:rsidRPr="00033543">
              <w:rPr>
                <w:rFonts w:ascii="Times New Roman" w:eastAsia="Times New Roman" w:hAnsi="Times New Roman" w:cs="Times New Roman"/>
                <w:color w:val="000000" w:themeColor="dark1"/>
                <w:kern w:val="24"/>
              </w:rPr>
              <w:t>2015:181).</w:t>
            </w:r>
            <w:r w:rsidR="0000773C" w:rsidRPr="00033543">
              <w:rPr>
                <w:rFonts w:ascii="Times New Roman" w:eastAsia="Times New Roman" w:hAnsi="Times New Roman" w:cs="Times New Roman"/>
                <w:color w:val="000000" w:themeColor="dark1"/>
                <w:kern w:val="24"/>
              </w:rPr>
              <w:t xml:space="preserve">Bu bağlamda görüşmeler Adana’da faaliyet gösteren kahve falı odaklı bir </w:t>
            </w:r>
            <w:r w:rsidR="00243DFA" w:rsidRPr="00033543">
              <w:rPr>
                <w:rFonts w:ascii="Times New Roman" w:eastAsia="Times New Roman" w:hAnsi="Times New Roman" w:cs="Times New Roman"/>
                <w:color w:val="000000" w:themeColor="dark1"/>
                <w:kern w:val="24"/>
              </w:rPr>
              <w:t>kafe</w:t>
            </w:r>
            <w:r w:rsidR="0000773C" w:rsidRPr="00033543">
              <w:rPr>
                <w:rFonts w:ascii="Times New Roman" w:eastAsia="Times New Roman" w:hAnsi="Times New Roman" w:cs="Times New Roman"/>
                <w:color w:val="000000" w:themeColor="dark1"/>
                <w:kern w:val="24"/>
              </w:rPr>
              <w:t>d</w:t>
            </w:r>
            <w:r w:rsidR="00BD2739" w:rsidRPr="00033543">
              <w:rPr>
                <w:rFonts w:ascii="Times New Roman" w:eastAsia="Times New Roman" w:hAnsi="Times New Roman" w:cs="Times New Roman"/>
                <w:color w:val="000000" w:themeColor="dark1"/>
                <w:kern w:val="24"/>
              </w:rPr>
              <w:t xml:space="preserve">e </w:t>
            </w:r>
            <w:r w:rsidR="0000773C" w:rsidRPr="00033543">
              <w:rPr>
                <w:rFonts w:ascii="Times New Roman" w:eastAsia="Times New Roman" w:hAnsi="Times New Roman" w:cs="Times New Roman"/>
                <w:color w:val="000000" w:themeColor="dark1"/>
                <w:kern w:val="24"/>
              </w:rPr>
              <w:t>bu iş için bekleyen müşterilerle gerçekleştirilmiştir.</w:t>
            </w:r>
          </w:p>
        </w:tc>
      </w:tr>
      <w:tr w:rsidR="00DE3A03" w:rsidRPr="00033543" w:rsidTr="004D139F">
        <w:tc>
          <w:tcPr>
            <w:tcW w:w="1668" w:type="dxa"/>
          </w:tcPr>
          <w:p w:rsidR="00DE3A03" w:rsidRPr="004D139F" w:rsidRDefault="00DE3A03" w:rsidP="008035CE">
            <w:pPr>
              <w:pStyle w:val="AralkYok"/>
              <w:jc w:val="both"/>
              <w:rPr>
                <w:rFonts w:ascii="Times New Roman" w:eastAsia="Times New Roman" w:hAnsi="Times New Roman" w:cs="Times New Roman"/>
                <w:b/>
                <w:color w:val="000000" w:themeColor="dark1"/>
                <w:kern w:val="24"/>
              </w:rPr>
            </w:pPr>
            <w:r w:rsidRPr="004D139F">
              <w:rPr>
                <w:rFonts w:ascii="Times New Roman" w:eastAsia="Times New Roman" w:hAnsi="Times New Roman" w:cs="Times New Roman"/>
                <w:b/>
                <w:color w:val="000000" w:themeColor="dark1"/>
                <w:kern w:val="24"/>
              </w:rPr>
              <w:t>Görüşme türü</w:t>
            </w:r>
          </w:p>
        </w:tc>
        <w:tc>
          <w:tcPr>
            <w:tcW w:w="7620" w:type="dxa"/>
          </w:tcPr>
          <w:p w:rsidR="00DE3A03" w:rsidRPr="00033543" w:rsidRDefault="00DE3A03" w:rsidP="007127CA">
            <w:pPr>
              <w:pStyle w:val="AralkYok"/>
              <w:jc w:val="both"/>
              <w:rPr>
                <w:rFonts w:ascii="Times New Roman" w:hAnsi="Times New Roman" w:cs="Times New Roman"/>
              </w:rPr>
            </w:pPr>
            <w:r w:rsidRPr="00033543">
              <w:rPr>
                <w:rFonts w:ascii="Times New Roman" w:eastAsia="Times New Roman" w:hAnsi="Times New Roman" w:cs="Times New Roman"/>
                <w:color w:val="000000" w:themeColor="dark1"/>
                <w:kern w:val="24"/>
              </w:rPr>
              <w:t>Ya</w:t>
            </w:r>
            <w:r w:rsidR="00A92B8E" w:rsidRPr="00033543">
              <w:rPr>
                <w:rFonts w:ascii="Times New Roman" w:eastAsia="Times New Roman" w:hAnsi="Times New Roman" w:cs="Times New Roman"/>
                <w:color w:val="000000" w:themeColor="dark1"/>
                <w:kern w:val="24"/>
              </w:rPr>
              <w:t>rı yapılandırılmış yüz yüze görüşmeler; açık uçlu sorular, daha spesifik konularla ilgili bilgi toplanmak amacıyla sorulur, daha esnektir, görüşme formundaki sorulara ek olarak görüşmenin akışına dayalı yeni sorularda cevap</w:t>
            </w:r>
            <w:r w:rsidR="004D139F">
              <w:rPr>
                <w:rFonts w:ascii="Times New Roman" w:eastAsia="Times New Roman" w:hAnsi="Times New Roman" w:cs="Times New Roman"/>
                <w:color w:val="000000" w:themeColor="dark1"/>
                <w:kern w:val="24"/>
              </w:rPr>
              <w:t>lanabilir (Quinlan</w:t>
            </w:r>
            <w:r w:rsidR="004231A4" w:rsidRPr="00033543">
              <w:rPr>
                <w:rFonts w:ascii="Times New Roman" w:eastAsia="Times New Roman" w:hAnsi="Times New Roman" w:cs="Times New Roman"/>
                <w:color w:val="000000" w:themeColor="dark1"/>
                <w:kern w:val="24"/>
              </w:rPr>
              <w:t xml:space="preserve"> vd</w:t>
            </w:r>
            <w:proofErr w:type="gramStart"/>
            <w:r w:rsidR="004231A4" w:rsidRPr="00033543">
              <w:rPr>
                <w:rFonts w:ascii="Times New Roman" w:eastAsia="Times New Roman" w:hAnsi="Times New Roman" w:cs="Times New Roman"/>
                <w:color w:val="000000" w:themeColor="dark1"/>
                <w:kern w:val="24"/>
              </w:rPr>
              <w:t>.,</w:t>
            </w:r>
            <w:proofErr w:type="gramEnd"/>
            <w:r w:rsidR="004231A4" w:rsidRPr="00033543">
              <w:rPr>
                <w:rFonts w:ascii="Times New Roman" w:eastAsia="Times New Roman" w:hAnsi="Times New Roman" w:cs="Times New Roman"/>
                <w:color w:val="000000" w:themeColor="dark1"/>
                <w:kern w:val="24"/>
              </w:rPr>
              <w:t>2015</w:t>
            </w:r>
            <w:r w:rsidR="00A92B8E" w:rsidRPr="00033543">
              <w:rPr>
                <w:rFonts w:ascii="Times New Roman" w:eastAsia="Times New Roman" w:hAnsi="Times New Roman" w:cs="Times New Roman"/>
                <w:color w:val="000000" w:themeColor="dark1"/>
                <w:kern w:val="24"/>
              </w:rPr>
              <w:t>).</w:t>
            </w:r>
          </w:p>
        </w:tc>
      </w:tr>
      <w:tr w:rsidR="00DE3A03" w:rsidRPr="00033543" w:rsidTr="004D139F">
        <w:tc>
          <w:tcPr>
            <w:tcW w:w="1668" w:type="dxa"/>
          </w:tcPr>
          <w:p w:rsidR="00DE3A03" w:rsidRPr="004D139F" w:rsidRDefault="00D524A4" w:rsidP="008035CE">
            <w:pPr>
              <w:pStyle w:val="AralkYok"/>
              <w:jc w:val="both"/>
              <w:rPr>
                <w:rFonts w:ascii="Times New Roman" w:eastAsia="Times New Roman" w:hAnsi="Times New Roman" w:cs="Times New Roman"/>
                <w:b/>
                <w:color w:val="000000" w:themeColor="dark1"/>
                <w:kern w:val="24"/>
              </w:rPr>
            </w:pPr>
            <w:r w:rsidRPr="004D139F">
              <w:rPr>
                <w:rFonts w:ascii="Times New Roman" w:eastAsia="Times New Roman" w:hAnsi="Times New Roman" w:cs="Times New Roman"/>
                <w:b/>
                <w:color w:val="000000" w:themeColor="dark1"/>
                <w:kern w:val="24"/>
              </w:rPr>
              <w:t>Görüşme</w:t>
            </w:r>
            <w:r w:rsidR="00BD2739" w:rsidRPr="004D139F">
              <w:rPr>
                <w:rFonts w:ascii="Times New Roman" w:eastAsia="Times New Roman" w:hAnsi="Times New Roman" w:cs="Times New Roman"/>
                <w:b/>
                <w:color w:val="000000" w:themeColor="dark1"/>
                <w:kern w:val="24"/>
              </w:rPr>
              <w:t xml:space="preserve"> </w:t>
            </w:r>
            <w:r w:rsidRPr="004D139F">
              <w:rPr>
                <w:rFonts w:ascii="Times New Roman" w:eastAsia="Times New Roman" w:hAnsi="Times New Roman" w:cs="Times New Roman"/>
                <w:b/>
                <w:color w:val="000000" w:themeColor="dark1"/>
                <w:kern w:val="24"/>
              </w:rPr>
              <w:t>sorularının dayandığı kaynaklar</w:t>
            </w:r>
          </w:p>
        </w:tc>
        <w:tc>
          <w:tcPr>
            <w:tcW w:w="7620" w:type="dxa"/>
          </w:tcPr>
          <w:p w:rsidR="00DE3A03" w:rsidRPr="00033543" w:rsidRDefault="002C053B" w:rsidP="007127CA">
            <w:pPr>
              <w:pStyle w:val="AralkYok"/>
              <w:jc w:val="both"/>
              <w:rPr>
                <w:rFonts w:ascii="Times New Roman" w:hAnsi="Times New Roman" w:cs="Times New Roman"/>
              </w:rPr>
            </w:pPr>
            <w:r w:rsidRPr="00033543">
              <w:rPr>
                <w:rFonts w:ascii="Times New Roman" w:eastAsia="Times New Roman" w:hAnsi="Times New Roman" w:cs="Times New Roman"/>
                <w:color w:val="000000" w:themeColor="dark1"/>
                <w:kern w:val="24"/>
              </w:rPr>
              <w:t xml:space="preserve"> Güngör (2005);</w:t>
            </w:r>
            <w:r w:rsidR="007C0E1D" w:rsidRPr="00033543">
              <w:rPr>
                <w:rFonts w:ascii="Times New Roman" w:eastAsia="Times New Roman" w:hAnsi="Times New Roman" w:cs="Times New Roman"/>
                <w:color w:val="000000" w:themeColor="dark1"/>
                <w:kern w:val="24"/>
              </w:rPr>
              <w:t xml:space="preserve"> </w:t>
            </w:r>
            <w:proofErr w:type="spellStart"/>
            <w:r w:rsidR="007C0E1D" w:rsidRPr="00033543">
              <w:rPr>
                <w:rFonts w:ascii="Times New Roman" w:eastAsia="Times New Roman" w:hAnsi="Times New Roman" w:cs="Times New Roman"/>
                <w:color w:val="000000" w:themeColor="dark1"/>
                <w:kern w:val="24"/>
              </w:rPr>
              <w:t>Fendal</w:t>
            </w:r>
            <w:proofErr w:type="spellEnd"/>
            <w:r w:rsidR="007C0E1D" w:rsidRPr="00033543">
              <w:rPr>
                <w:rFonts w:ascii="Times New Roman" w:eastAsia="Times New Roman" w:hAnsi="Times New Roman" w:cs="Times New Roman"/>
                <w:color w:val="000000" w:themeColor="dark1"/>
                <w:kern w:val="24"/>
              </w:rPr>
              <w:t xml:space="preserve"> (2012</w:t>
            </w:r>
            <w:r w:rsidR="007C0E1D">
              <w:rPr>
                <w:rFonts w:ascii="Times New Roman" w:eastAsia="Times New Roman" w:hAnsi="Times New Roman" w:cs="Times New Roman"/>
                <w:color w:val="000000" w:themeColor="dark1"/>
                <w:kern w:val="24"/>
              </w:rPr>
              <w:t>);</w:t>
            </w:r>
            <w:r w:rsidRPr="00033543">
              <w:rPr>
                <w:rFonts w:ascii="Times New Roman" w:eastAsia="Times New Roman" w:hAnsi="Times New Roman" w:cs="Times New Roman"/>
                <w:color w:val="000000" w:themeColor="dark1"/>
                <w:kern w:val="24"/>
              </w:rPr>
              <w:t xml:space="preserve"> </w:t>
            </w:r>
            <w:r w:rsidR="007C0E1D">
              <w:rPr>
                <w:rFonts w:ascii="Times New Roman" w:eastAsia="Times New Roman" w:hAnsi="Times New Roman" w:cs="Times New Roman"/>
                <w:color w:val="000000" w:themeColor="dark1"/>
                <w:kern w:val="24"/>
              </w:rPr>
              <w:t>Nar (2014)</w:t>
            </w:r>
            <w:r w:rsidR="004A5E83" w:rsidRPr="00033543">
              <w:rPr>
                <w:rFonts w:ascii="Times New Roman" w:eastAsia="Times New Roman" w:hAnsi="Times New Roman" w:cs="Times New Roman"/>
                <w:color w:val="000000" w:themeColor="dark1"/>
                <w:kern w:val="24"/>
              </w:rPr>
              <w:t xml:space="preserve">; </w:t>
            </w:r>
            <w:r w:rsidR="00E35266" w:rsidRPr="00033543">
              <w:rPr>
                <w:rFonts w:ascii="Times New Roman" w:eastAsia="Times New Roman" w:hAnsi="Times New Roman" w:cs="Times New Roman"/>
                <w:color w:val="000000" w:themeColor="dark1"/>
                <w:kern w:val="24"/>
              </w:rPr>
              <w:t>Halıcı (2018)</w:t>
            </w:r>
          </w:p>
        </w:tc>
      </w:tr>
    </w:tbl>
    <w:p w:rsidR="000933E8" w:rsidRPr="006C5387" w:rsidRDefault="000933E8" w:rsidP="008035CE">
      <w:pPr>
        <w:pStyle w:val="AralkYok"/>
        <w:jc w:val="both"/>
        <w:rPr>
          <w:rFonts w:ascii="Times New Roman" w:hAnsi="Times New Roman" w:cs="Times New Roman"/>
        </w:rPr>
      </w:pPr>
    </w:p>
    <w:p w:rsidR="00D524A4" w:rsidRPr="006C5387" w:rsidRDefault="00A92B8E" w:rsidP="0018486B">
      <w:pPr>
        <w:pStyle w:val="AralkYok"/>
        <w:ind w:firstLine="708"/>
        <w:jc w:val="both"/>
        <w:rPr>
          <w:rFonts w:ascii="Times New Roman" w:hAnsi="Times New Roman" w:cs="Times New Roman"/>
        </w:rPr>
      </w:pPr>
      <w:r w:rsidRPr="006C5387">
        <w:rPr>
          <w:rFonts w:ascii="Times New Roman" w:hAnsi="Times New Roman" w:cs="Times New Roman"/>
        </w:rPr>
        <w:t>Önceki araştırmala</w:t>
      </w:r>
      <w:r w:rsidR="00D524A4" w:rsidRPr="006C5387">
        <w:rPr>
          <w:rFonts w:ascii="Times New Roman" w:hAnsi="Times New Roman" w:cs="Times New Roman"/>
        </w:rPr>
        <w:t>r incelendiğinde ağırlıklı olarak konunun sosyolojik boyutlarına ilişkin çalışmaların olduğu görülürken, pazarlama açısından bu tür bir çalışmaya ulaşılabilen kaynaklar arasın</w:t>
      </w:r>
      <w:r w:rsidR="004A5E83" w:rsidRPr="006C5387">
        <w:rPr>
          <w:rFonts w:ascii="Times New Roman" w:hAnsi="Times New Roman" w:cs="Times New Roman"/>
        </w:rPr>
        <w:t>da çok fazla rastlanılmamıştır.</w:t>
      </w:r>
      <w:r w:rsidR="00D524A4" w:rsidRPr="006C5387">
        <w:rPr>
          <w:rFonts w:ascii="Times New Roman" w:hAnsi="Times New Roman" w:cs="Times New Roman"/>
        </w:rPr>
        <w:t xml:space="preserve"> Görüşme soruları hazırlanırken, araştırmacılar yapmış oldukları ön araştırma ile</w:t>
      </w:r>
      <w:r w:rsidR="004A5E83" w:rsidRPr="006C5387">
        <w:rPr>
          <w:rFonts w:ascii="Times New Roman" w:hAnsi="Times New Roman" w:cs="Times New Roman"/>
        </w:rPr>
        <w:t xml:space="preserve"> </w:t>
      </w:r>
      <w:r w:rsidR="002C053B" w:rsidRPr="006C5387">
        <w:rPr>
          <w:rFonts w:ascii="Times New Roman" w:hAnsi="Times New Roman" w:cs="Times New Roman"/>
        </w:rPr>
        <w:t xml:space="preserve"> Güngör (2005), </w:t>
      </w:r>
      <w:r w:rsidR="004A5E83" w:rsidRPr="006C5387">
        <w:rPr>
          <w:rFonts w:ascii="Times New Roman" w:hAnsi="Times New Roman" w:cs="Times New Roman"/>
        </w:rPr>
        <w:t>Odabaşı (2006),</w:t>
      </w:r>
      <w:r w:rsidR="00D524A4" w:rsidRPr="006C5387">
        <w:rPr>
          <w:rFonts w:ascii="Times New Roman" w:hAnsi="Times New Roman" w:cs="Times New Roman"/>
        </w:rPr>
        <w:t xml:space="preserve">  </w:t>
      </w:r>
      <w:r w:rsidR="00D524A4" w:rsidRPr="006C5387">
        <w:rPr>
          <w:rFonts w:ascii="Times New Roman" w:eastAsia="Times New Roman" w:hAnsi="Times New Roman" w:cs="Times New Roman"/>
          <w:color w:val="000000" w:themeColor="dark1"/>
          <w:kern w:val="24"/>
        </w:rPr>
        <w:t>Nar (2014)</w:t>
      </w:r>
      <w:r w:rsidR="00E35266" w:rsidRPr="006C5387">
        <w:rPr>
          <w:rFonts w:ascii="Times New Roman" w:eastAsia="Times New Roman" w:hAnsi="Times New Roman" w:cs="Times New Roman"/>
          <w:color w:val="000000" w:themeColor="dark1"/>
          <w:kern w:val="24"/>
        </w:rPr>
        <w:t>,</w:t>
      </w:r>
      <w:r w:rsidR="00D524A4" w:rsidRPr="006C5387">
        <w:rPr>
          <w:rFonts w:ascii="Times New Roman" w:eastAsia="Times New Roman" w:hAnsi="Times New Roman" w:cs="Times New Roman"/>
          <w:color w:val="000000" w:themeColor="dark1"/>
          <w:kern w:val="24"/>
        </w:rPr>
        <w:t xml:space="preserve"> Fendal (20</w:t>
      </w:r>
      <w:r w:rsidR="004A5E83" w:rsidRPr="006C5387">
        <w:rPr>
          <w:rFonts w:ascii="Times New Roman" w:eastAsia="Times New Roman" w:hAnsi="Times New Roman" w:cs="Times New Roman"/>
          <w:color w:val="000000" w:themeColor="dark1"/>
          <w:kern w:val="24"/>
        </w:rPr>
        <w:t>12</w:t>
      </w:r>
      <w:r w:rsidR="00D524A4" w:rsidRPr="006C5387">
        <w:rPr>
          <w:rFonts w:ascii="Times New Roman" w:eastAsia="Times New Roman" w:hAnsi="Times New Roman" w:cs="Times New Roman"/>
          <w:color w:val="000000" w:themeColor="dark1"/>
          <w:kern w:val="24"/>
        </w:rPr>
        <w:t xml:space="preserve">)  </w:t>
      </w:r>
      <w:r w:rsidR="00E35266" w:rsidRPr="006C5387">
        <w:rPr>
          <w:rFonts w:ascii="Times New Roman" w:eastAsia="Times New Roman" w:hAnsi="Times New Roman" w:cs="Times New Roman"/>
          <w:color w:val="000000" w:themeColor="dark1"/>
          <w:kern w:val="24"/>
        </w:rPr>
        <w:t>ve Halıcı (2018)</w:t>
      </w:r>
      <w:r w:rsidR="00D524A4" w:rsidRPr="006C5387">
        <w:rPr>
          <w:rFonts w:ascii="Times New Roman" w:eastAsia="Times New Roman" w:hAnsi="Times New Roman" w:cs="Times New Roman"/>
          <w:color w:val="000000" w:themeColor="dark1"/>
          <w:kern w:val="24"/>
        </w:rPr>
        <w:t xml:space="preserve">’ın çalışmalarından esinlenerek bir görüşme formu oluşturmuşlardır. </w:t>
      </w:r>
      <w:r w:rsidR="00F316E8" w:rsidRPr="006C5387">
        <w:rPr>
          <w:rFonts w:ascii="Times New Roman" w:hAnsi="Times New Roman" w:cs="Times New Roman"/>
        </w:rPr>
        <w:t>Görüşmeler 1 Nisan- 10 Haziran 2018 tarihleri arasında yargısal örneklemeyle belirlenen 2</w:t>
      </w:r>
      <w:r w:rsidR="000C17CF" w:rsidRPr="006C5387">
        <w:rPr>
          <w:rFonts w:ascii="Times New Roman" w:hAnsi="Times New Roman" w:cs="Times New Roman"/>
        </w:rPr>
        <w:t>2</w:t>
      </w:r>
      <w:r w:rsidR="00F316E8" w:rsidRPr="006C5387">
        <w:rPr>
          <w:rFonts w:ascii="Times New Roman" w:hAnsi="Times New Roman" w:cs="Times New Roman"/>
        </w:rPr>
        <w:t xml:space="preserve"> katılımcı il</w:t>
      </w:r>
      <w:r w:rsidR="00F316E8" w:rsidRPr="006C5387">
        <w:rPr>
          <w:rFonts w:ascii="Times New Roman" w:eastAsia="Times New Roman" w:hAnsi="Times New Roman" w:cs="Times New Roman"/>
          <w:color w:val="000000" w:themeColor="dark1"/>
          <w:kern w:val="24"/>
        </w:rPr>
        <w:t>e y</w:t>
      </w:r>
      <w:r w:rsidRPr="006C5387">
        <w:rPr>
          <w:rFonts w:ascii="Times New Roman" w:eastAsia="Times New Roman" w:hAnsi="Times New Roman" w:cs="Times New Roman"/>
          <w:color w:val="000000" w:themeColor="dark1"/>
          <w:kern w:val="24"/>
        </w:rPr>
        <w:t>arı yapılandırmış  görüşme for</w:t>
      </w:r>
      <w:r w:rsidR="00F316E8" w:rsidRPr="006C5387">
        <w:rPr>
          <w:rFonts w:ascii="Times New Roman" w:eastAsia="Times New Roman" w:hAnsi="Times New Roman" w:cs="Times New Roman"/>
          <w:color w:val="000000" w:themeColor="dark1"/>
          <w:kern w:val="24"/>
        </w:rPr>
        <w:t>mu aracılığıyla yüz yüze yapılmıştır.</w:t>
      </w:r>
      <w:r w:rsidRPr="006C5387">
        <w:rPr>
          <w:rFonts w:ascii="Times New Roman" w:eastAsia="Times New Roman" w:hAnsi="Times New Roman" w:cs="Times New Roman"/>
          <w:color w:val="000000" w:themeColor="dark1"/>
          <w:kern w:val="24"/>
        </w:rPr>
        <w:t xml:space="preserve"> Görüşmeciler ses kaydı alınmasını istemedikleri için her bir   katılımcıyla görüşülürken iki araştırmacı</w:t>
      </w:r>
      <w:r w:rsidR="00BD2739" w:rsidRPr="006C5387">
        <w:rPr>
          <w:rFonts w:ascii="Times New Roman" w:eastAsia="Times New Roman" w:hAnsi="Times New Roman" w:cs="Times New Roman"/>
          <w:color w:val="000000" w:themeColor="dark1"/>
          <w:kern w:val="24"/>
        </w:rPr>
        <w:t xml:space="preserve"> </w:t>
      </w:r>
      <w:r w:rsidRPr="006C5387">
        <w:rPr>
          <w:rFonts w:ascii="Times New Roman" w:eastAsia="Times New Roman" w:hAnsi="Times New Roman" w:cs="Times New Roman"/>
          <w:color w:val="000000" w:themeColor="dark1"/>
          <w:kern w:val="24"/>
        </w:rPr>
        <w:t xml:space="preserve">da hazır bulunmuştur. </w:t>
      </w:r>
      <w:r w:rsidR="002F00A1" w:rsidRPr="006C5387">
        <w:rPr>
          <w:rFonts w:ascii="Times New Roman" w:eastAsia="Times New Roman" w:hAnsi="Times New Roman" w:cs="Times New Roman"/>
          <w:color w:val="000000" w:themeColor="dark1"/>
          <w:kern w:val="24"/>
        </w:rPr>
        <w:t xml:space="preserve">  </w:t>
      </w:r>
    </w:p>
    <w:p w:rsidR="00D524A4" w:rsidRPr="006C5387" w:rsidRDefault="00F316E8" w:rsidP="008035CE">
      <w:pPr>
        <w:pStyle w:val="AralkYok"/>
        <w:jc w:val="both"/>
        <w:rPr>
          <w:rFonts w:ascii="Times New Roman" w:hAnsi="Times New Roman" w:cs="Times New Roman"/>
        </w:rPr>
      </w:pPr>
      <w:r w:rsidRPr="006C5387">
        <w:rPr>
          <w:rFonts w:ascii="Times New Roman" w:hAnsi="Times New Roman" w:cs="Times New Roman"/>
        </w:rPr>
        <w:t xml:space="preserve"> </w:t>
      </w:r>
    </w:p>
    <w:p w:rsidR="00DE3A03" w:rsidRPr="006C5387" w:rsidRDefault="0058408A" w:rsidP="008035CE">
      <w:pPr>
        <w:pStyle w:val="AralkYok"/>
        <w:jc w:val="both"/>
        <w:rPr>
          <w:rFonts w:ascii="Times New Roman" w:hAnsi="Times New Roman" w:cs="Times New Roman"/>
          <w:b/>
        </w:rPr>
      </w:pPr>
      <w:r w:rsidRPr="006C5387">
        <w:rPr>
          <w:rFonts w:ascii="Times New Roman" w:hAnsi="Times New Roman" w:cs="Times New Roman"/>
          <w:b/>
        </w:rPr>
        <w:t xml:space="preserve">3.3. </w:t>
      </w:r>
      <w:r w:rsidR="00DE3A03" w:rsidRPr="006C5387">
        <w:rPr>
          <w:rFonts w:ascii="Times New Roman" w:hAnsi="Times New Roman" w:cs="Times New Roman"/>
          <w:b/>
        </w:rPr>
        <w:t xml:space="preserve">Araştırmanın </w:t>
      </w:r>
      <w:r w:rsidR="00D524A4" w:rsidRPr="006C5387">
        <w:rPr>
          <w:rFonts w:ascii="Times New Roman" w:hAnsi="Times New Roman" w:cs="Times New Roman"/>
          <w:b/>
        </w:rPr>
        <w:t>Geçerlilik ve Güvenilirliği</w:t>
      </w:r>
    </w:p>
    <w:p w:rsidR="00DE3A03" w:rsidRPr="006C5387" w:rsidRDefault="00DE3A03" w:rsidP="0018486B">
      <w:pPr>
        <w:pStyle w:val="AralkYok"/>
        <w:ind w:firstLine="708"/>
        <w:jc w:val="both"/>
        <w:rPr>
          <w:rFonts w:ascii="Times New Roman" w:hAnsi="Times New Roman" w:cs="Times New Roman"/>
        </w:rPr>
      </w:pPr>
      <w:r w:rsidRPr="006C5387">
        <w:rPr>
          <w:rFonts w:ascii="Times New Roman" w:hAnsi="Times New Roman" w:cs="Times New Roman"/>
          <w:bCs/>
        </w:rPr>
        <w:t xml:space="preserve">Geçerlilik </w:t>
      </w:r>
      <w:r w:rsidRPr="006C5387">
        <w:rPr>
          <w:rFonts w:ascii="Times New Roman" w:hAnsi="Times New Roman" w:cs="Times New Roman"/>
        </w:rPr>
        <w:t xml:space="preserve">iç ve dış geçerlik olmak üzere iki türdür.  </w:t>
      </w:r>
      <w:r w:rsidR="004231A4">
        <w:rPr>
          <w:rFonts w:ascii="Times New Roman" w:hAnsi="Times New Roman" w:cs="Times New Roman"/>
        </w:rPr>
        <w:t>Yıldırım ve Şimşek (2013</w:t>
      </w:r>
      <w:r w:rsidR="007C0E1D">
        <w:rPr>
          <w:rFonts w:ascii="Times New Roman" w:hAnsi="Times New Roman" w:cs="Times New Roman"/>
        </w:rPr>
        <w:t>:292-293</w:t>
      </w:r>
      <w:r w:rsidRPr="006C5387">
        <w:rPr>
          <w:rFonts w:ascii="Times New Roman" w:hAnsi="Times New Roman" w:cs="Times New Roman"/>
        </w:rPr>
        <w:t>), iç geçerliğin araştırmacıların gerek veri toplama, gerekse verilerin analizi ve yorumlanması süreçlerinde tutarlı olmasına ve bu tutarlılığı nasıl sağladığını açıklamasına, dış geçerliğin ise genellenebilirlikle ilgili olduğu için, araştırmacının okuyucuyu araştırmanın tüm aşamaları hakkında ayrıntılı bir şekilde bilgilendirmesine</w:t>
      </w:r>
      <w:r w:rsidR="00D524A4" w:rsidRPr="006C5387">
        <w:rPr>
          <w:rFonts w:ascii="Times New Roman" w:hAnsi="Times New Roman" w:cs="Times New Roman"/>
        </w:rPr>
        <w:t xml:space="preserve"> bağlı olduğunu belirtmektedir. </w:t>
      </w:r>
      <w:r w:rsidRPr="006C5387">
        <w:rPr>
          <w:rFonts w:ascii="Times New Roman" w:hAnsi="Times New Roman" w:cs="Times New Roman"/>
          <w:bCs/>
        </w:rPr>
        <w:t xml:space="preserve">Güvenirlik </w:t>
      </w:r>
      <w:r w:rsidRPr="006C5387">
        <w:rPr>
          <w:rFonts w:ascii="Times New Roman" w:hAnsi="Times New Roman" w:cs="Times New Roman"/>
        </w:rPr>
        <w:t>konusunda ise, araştırmacının izlediği aşamaları ayrıntılı ve açık bir biçimde rapor etmesi, elde edilen sonuçların toplanan verilere bağlı olduğunun ve araştırmacının ön yargılarının sonuçları etkilemediğinin açık bir göstergesi olmaktadır (</w:t>
      </w:r>
      <w:r w:rsidR="00F316E8" w:rsidRPr="006C5387">
        <w:rPr>
          <w:rFonts w:ascii="Times New Roman" w:hAnsi="Times New Roman" w:cs="Times New Roman"/>
        </w:rPr>
        <w:t xml:space="preserve">Yıldırım ve Şimşek, </w:t>
      </w:r>
      <w:r w:rsidR="004231A4">
        <w:rPr>
          <w:rFonts w:ascii="Times New Roman" w:hAnsi="Times New Roman" w:cs="Times New Roman"/>
        </w:rPr>
        <w:t>2013</w:t>
      </w:r>
      <w:r w:rsidR="007C0E1D">
        <w:rPr>
          <w:rFonts w:ascii="Times New Roman" w:hAnsi="Times New Roman" w:cs="Times New Roman"/>
        </w:rPr>
        <w:t>:296</w:t>
      </w:r>
      <w:r w:rsidR="00F316E8" w:rsidRPr="006C5387">
        <w:rPr>
          <w:rFonts w:ascii="Times New Roman" w:hAnsi="Times New Roman" w:cs="Times New Roman"/>
        </w:rPr>
        <w:t xml:space="preserve">).  </w:t>
      </w:r>
      <w:r w:rsidRPr="006C5387">
        <w:rPr>
          <w:rFonts w:ascii="Times New Roman" w:hAnsi="Times New Roman" w:cs="Times New Roman"/>
        </w:rPr>
        <w:t xml:space="preserve">Nitel çalışma yapan araştırmacıların; </w:t>
      </w:r>
      <w:r w:rsidRPr="006C5387">
        <w:rPr>
          <w:rFonts w:ascii="Times New Roman" w:hAnsi="Times New Roman" w:cs="Times New Roman"/>
          <w:i/>
          <w:iCs/>
        </w:rPr>
        <w:t xml:space="preserve">tekrarlı sorular, rastlantısal örneklem seçme, ayrıntılı alıntılar yapma, bağlantılara yoğunlaşma, analiz formu, araştırmanın sınırlarını ortaya koyma, kendini değerlendirme, çarpık durumları bulma, negatif ve alternatif sonuçlarla karşılaştırma, çeşitleme, eş denetleme, ayrıntılı betimleme, kısa yoldan denetleme, uzun </w:t>
      </w:r>
      <w:r w:rsidRPr="006C5387">
        <w:rPr>
          <w:rFonts w:ascii="Times New Roman" w:hAnsi="Times New Roman" w:cs="Times New Roman"/>
          <w:i/>
          <w:iCs/>
        </w:rPr>
        <w:lastRenderedPageBreak/>
        <w:t xml:space="preserve">süreli çalışmalar ve katılımcı teyidi </w:t>
      </w:r>
      <w:r w:rsidRPr="006C5387">
        <w:rPr>
          <w:rFonts w:ascii="Times New Roman" w:hAnsi="Times New Roman" w:cs="Times New Roman"/>
        </w:rPr>
        <w:t>gibi stratejileri kullanmalarının yapılan çalışmanın niteliğini artıracağı vurgulanmaktadır (Yıldırım,</w:t>
      </w:r>
      <w:r w:rsidR="00D524A4" w:rsidRPr="006C5387">
        <w:rPr>
          <w:rFonts w:ascii="Times New Roman" w:hAnsi="Times New Roman" w:cs="Times New Roman"/>
        </w:rPr>
        <w:t xml:space="preserve"> </w:t>
      </w:r>
      <w:proofErr w:type="gramStart"/>
      <w:r w:rsidR="004231A4">
        <w:rPr>
          <w:rFonts w:ascii="Times New Roman" w:hAnsi="Times New Roman" w:cs="Times New Roman"/>
        </w:rPr>
        <w:t>2010</w:t>
      </w:r>
      <w:r w:rsidR="007C0E1D">
        <w:rPr>
          <w:rFonts w:ascii="Times New Roman" w:hAnsi="Times New Roman" w:cs="Times New Roman"/>
        </w:rPr>
        <w:t>:80</w:t>
      </w:r>
      <w:proofErr w:type="gramEnd"/>
      <w:r w:rsidRPr="006C5387">
        <w:rPr>
          <w:rFonts w:ascii="Times New Roman" w:hAnsi="Times New Roman" w:cs="Times New Roman"/>
        </w:rPr>
        <w:t xml:space="preserve">). </w:t>
      </w:r>
    </w:p>
    <w:p w:rsidR="00DE3A03" w:rsidRPr="006C5387" w:rsidRDefault="00DE3A03" w:rsidP="0018486B">
      <w:pPr>
        <w:pStyle w:val="AralkYok"/>
        <w:ind w:firstLine="708"/>
        <w:jc w:val="both"/>
        <w:rPr>
          <w:rFonts w:ascii="Times New Roman" w:hAnsi="Times New Roman" w:cs="Times New Roman"/>
          <w:bCs/>
          <w:i/>
          <w:iCs/>
        </w:rPr>
      </w:pPr>
      <w:r w:rsidRPr="006C5387">
        <w:rPr>
          <w:rFonts w:ascii="Times New Roman" w:hAnsi="Times New Roman" w:cs="Times New Roman"/>
        </w:rPr>
        <w:t>B</w:t>
      </w:r>
      <w:r w:rsidR="0058408A" w:rsidRPr="006C5387">
        <w:rPr>
          <w:rFonts w:ascii="Times New Roman" w:hAnsi="Times New Roman" w:cs="Times New Roman"/>
        </w:rPr>
        <w:t>u ça</w:t>
      </w:r>
      <w:r w:rsidR="00AF3D60" w:rsidRPr="006C5387">
        <w:rPr>
          <w:rFonts w:ascii="Times New Roman" w:hAnsi="Times New Roman" w:cs="Times New Roman"/>
        </w:rPr>
        <w:t xml:space="preserve">lışmada, </w:t>
      </w:r>
      <w:r w:rsidR="00AF3D60" w:rsidRPr="006C5387">
        <w:rPr>
          <w:rFonts w:ascii="Times New Roman" w:hAnsi="Times New Roman" w:cs="Times New Roman"/>
          <w:u w:val="single"/>
        </w:rPr>
        <w:t>a</w:t>
      </w:r>
      <w:r w:rsidRPr="006C5387">
        <w:rPr>
          <w:rFonts w:ascii="Times New Roman" w:hAnsi="Times New Roman" w:cs="Times New Roman"/>
          <w:u w:val="single"/>
        </w:rPr>
        <w:t>raştırma</w:t>
      </w:r>
      <w:r w:rsidR="00D524A4" w:rsidRPr="006C5387">
        <w:rPr>
          <w:rFonts w:ascii="Times New Roman" w:hAnsi="Times New Roman" w:cs="Times New Roman"/>
          <w:u w:val="single"/>
        </w:rPr>
        <w:t>nın</w:t>
      </w:r>
      <w:r w:rsidRPr="006C5387">
        <w:rPr>
          <w:rFonts w:ascii="Times New Roman" w:hAnsi="Times New Roman" w:cs="Times New Roman"/>
          <w:u w:val="single"/>
        </w:rPr>
        <w:t xml:space="preserve"> veri </w:t>
      </w:r>
      <w:r w:rsidR="001D4DE5">
        <w:rPr>
          <w:rFonts w:ascii="Times New Roman" w:hAnsi="Times New Roman" w:cs="Times New Roman"/>
          <w:u w:val="single"/>
        </w:rPr>
        <w:t>toplama ve analiz aşamalarında</w:t>
      </w:r>
      <w:r w:rsidRPr="006C5387">
        <w:rPr>
          <w:rFonts w:ascii="Times New Roman" w:hAnsi="Times New Roman" w:cs="Times New Roman"/>
          <w:u w:val="single"/>
        </w:rPr>
        <w:t xml:space="preserve"> araştırmacılar</w:t>
      </w:r>
      <w:r w:rsidRPr="006C5387">
        <w:rPr>
          <w:rFonts w:ascii="Times New Roman" w:hAnsi="Times New Roman" w:cs="Times New Roman"/>
        </w:rPr>
        <w:t>,</w:t>
      </w:r>
      <w:r w:rsidR="00AF3D60" w:rsidRPr="006C5387">
        <w:rPr>
          <w:rFonts w:ascii="Times New Roman" w:hAnsi="Times New Roman" w:cs="Times New Roman"/>
        </w:rPr>
        <w:t xml:space="preserve"> </w:t>
      </w:r>
      <w:r w:rsidR="00837B62" w:rsidRPr="006C5387">
        <w:rPr>
          <w:rFonts w:ascii="Times New Roman" w:hAnsi="Times New Roman" w:cs="Times New Roman"/>
        </w:rPr>
        <w:t xml:space="preserve">tutarlı ve tarafsız </w:t>
      </w:r>
      <w:proofErr w:type="gramStart"/>
      <w:r w:rsidR="00837B62" w:rsidRPr="006C5387">
        <w:rPr>
          <w:rFonts w:ascii="Times New Roman" w:hAnsi="Times New Roman" w:cs="Times New Roman"/>
        </w:rPr>
        <w:t xml:space="preserve">davranarak </w:t>
      </w:r>
      <w:r w:rsidR="00AF3D60" w:rsidRPr="006C5387">
        <w:rPr>
          <w:rFonts w:ascii="Times New Roman" w:hAnsi="Times New Roman" w:cs="Times New Roman"/>
        </w:rPr>
        <w:t xml:space="preserve"> </w:t>
      </w:r>
      <w:r w:rsidR="00837B62" w:rsidRPr="006C5387">
        <w:rPr>
          <w:rFonts w:ascii="Times New Roman" w:hAnsi="Times New Roman" w:cs="Times New Roman"/>
        </w:rPr>
        <w:t>tüm</w:t>
      </w:r>
      <w:proofErr w:type="gramEnd"/>
      <w:r w:rsidR="00837B62" w:rsidRPr="006C5387">
        <w:rPr>
          <w:rFonts w:ascii="Times New Roman" w:hAnsi="Times New Roman" w:cs="Times New Roman"/>
        </w:rPr>
        <w:t xml:space="preserve"> aşamalar hakkında okuyucuya ayrıntılı bilgi verm</w:t>
      </w:r>
      <w:r w:rsidR="00F316E8" w:rsidRPr="006C5387">
        <w:rPr>
          <w:rFonts w:ascii="Times New Roman" w:hAnsi="Times New Roman" w:cs="Times New Roman"/>
        </w:rPr>
        <w:t>eye çalışılmıştır.</w:t>
      </w:r>
      <w:r w:rsidR="00AF3D60" w:rsidRPr="006C5387">
        <w:rPr>
          <w:rFonts w:ascii="Times New Roman" w:hAnsi="Times New Roman" w:cs="Times New Roman"/>
        </w:rPr>
        <w:t xml:space="preserve"> </w:t>
      </w:r>
      <w:r w:rsidRPr="006C5387">
        <w:rPr>
          <w:rFonts w:ascii="Times New Roman" w:hAnsi="Times New Roman" w:cs="Times New Roman"/>
        </w:rPr>
        <w:t>Ayrıca, araştırmanın daha geçerli ve güvenilir olması için</w:t>
      </w:r>
      <w:r w:rsidR="00AF3D60" w:rsidRPr="006C5387">
        <w:rPr>
          <w:rFonts w:ascii="Times New Roman" w:hAnsi="Times New Roman" w:cs="Times New Roman"/>
        </w:rPr>
        <w:t xml:space="preserve"> </w:t>
      </w:r>
      <w:r w:rsidR="00837B62" w:rsidRPr="006C5387">
        <w:rPr>
          <w:rFonts w:ascii="Times New Roman" w:hAnsi="Times New Roman" w:cs="Times New Roman"/>
        </w:rPr>
        <w:t xml:space="preserve"> birbiriyle bağlantılı sorular, </w:t>
      </w:r>
      <w:r w:rsidR="00AF3D60" w:rsidRPr="006C5387">
        <w:rPr>
          <w:rFonts w:ascii="Times New Roman" w:hAnsi="Times New Roman" w:cs="Times New Roman"/>
        </w:rPr>
        <w:t xml:space="preserve"> </w:t>
      </w:r>
      <w:r w:rsidR="00837B62" w:rsidRPr="006C5387">
        <w:rPr>
          <w:rFonts w:ascii="Times New Roman" w:hAnsi="Times New Roman" w:cs="Times New Roman"/>
        </w:rPr>
        <w:t>ayrıntılı alıntılar yapma,</w:t>
      </w:r>
      <w:r w:rsidR="00AF3D60" w:rsidRPr="006C5387">
        <w:rPr>
          <w:rFonts w:ascii="Times New Roman" w:hAnsi="Times New Roman" w:cs="Times New Roman"/>
        </w:rPr>
        <w:t xml:space="preserve"> </w:t>
      </w:r>
      <w:r w:rsidR="00837B62" w:rsidRPr="006C5387">
        <w:rPr>
          <w:rFonts w:ascii="Times New Roman" w:hAnsi="Times New Roman" w:cs="Times New Roman"/>
        </w:rPr>
        <w:t>bağlantılara yoğunlaşma,</w:t>
      </w:r>
      <w:r w:rsidR="00AF3D60" w:rsidRPr="006C5387">
        <w:rPr>
          <w:rFonts w:ascii="Times New Roman" w:hAnsi="Times New Roman" w:cs="Times New Roman"/>
        </w:rPr>
        <w:t xml:space="preserve"> </w:t>
      </w:r>
      <w:r w:rsidR="00837B62" w:rsidRPr="006C5387">
        <w:rPr>
          <w:rFonts w:ascii="Times New Roman" w:hAnsi="Times New Roman" w:cs="Times New Roman"/>
        </w:rPr>
        <w:t xml:space="preserve">analiz formu, </w:t>
      </w:r>
      <w:r w:rsidR="00AF3D60" w:rsidRPr="006C5387">
        <w:rPr>
          <w:rFonts w:ascii="Times New Roman" w:hAnsi="Times New Roman" w:cs="Times New Roman"/>
        </w:rPr>
        <w:t xml:space="preserve"> </w:t>
      </w:r>
      <w:r w:rsidR="00837B62" w:rsidRPr="006C5387">
        <w:rPr>
          <w:rFonts w:ascii="Times New Roman" w:hAnsi="Times New Roman" w:cs="Times New Roman"/>
        </w:rPr>
        <w:t xml:space="preserve">araştırmanın sınırlarını ortaya koyma, </w:t>
      </w:r>
      <w:r w:rsidR="00AF3D60" w:rsidRPr="006C5387">
        <w:rPr>
          <w:rFonts w:ascii="Times New Roman" w:hAnsi="Times New Roman" w:cs="Times New Roman"/>
        </w:rPr>
        <w:t xml:space="preserve"> </w:t>
      </w:r>
      <w:r w:rsidR="00837B62" w:rsidRPr="006C5387">
        <w:rPr>
          <w:rFonts w:ascii="Times New Roman" w:hAnsi="Times New Roman" w:cs="Times New Roman"/>
        </w:rPr>
        <w:t xml:space="preserve">eş denetleme, </w:t>
      </w:r>
      <w:r w:rsidR="00AF3D60" w:rsidRPr="006C5387">
        <w:rPr>
          <w:rFonts w:ascii="Times New Roman" w:hAnsi="Times New Roman" w:cs="Times New Roman"/>
        </w:rPr>
        <w:t xml:space="preserve"> </w:t>
      </w:r>
      <w:r w:rsidR="00837B62" w:rsidRPr="006C5387">
        <w:rPr>
          <w:rFonts w:ascii="Times New Roman" w:hAnsi="Times New Roman" w:cs="Times New Roman"/>
        </w:rPr>
        <w:t>ayrıntılı betimleme gibi</w:t>
      </w:r>
      <w:r w:rsidR="001D4DE5">
        <w:rPr>
          <w:rFonts w:ascii="Times New Roman" w:hAnsi="Times New Roman" w:cs="Times New Roman"/>
        </w:rPr>
        <w:t xml:space="preserve"> stratejiler tercih edilmiştir.</w:t>
      </w:r>
      <w:r w:rsidRPr="006C5387">
        <w:rPr>
          <w:rFonts w:ascii="Times New Roman" w:hAnsi="Times New Roman" w:cs="Times New Roman"/>
          <w:bCs/>
          <w:i/>
          <w:iCs/>
        </w:rPr>
        <w:t xml:space="preserve"> </w:t>
      </w:r>
      <w:r w:rsidR="00AF3D60" w:rsidRPr="006C5387">
        <w:rPr>
          <w:rFonts w:ascii="Times New Roman" w:hAnsi="Times New Roman" w:cs="Times New Roman"/>
          <w:bCs/>
          <w:i/>
          <w:iCs/>
        </w:rPr>
        <w:t>U</w:t>
      </w:r>
      <w:r w:rsidRPr="006C5387">
        <w:rPr>
          <w:rFonts w:ascii="Times New Roman" w:hAnsi="Times New Roman" w:cs="Times New Roman"/>
          <w:bCs/>
          <w:i/>
          <w:iCs/>
        </w:rPr>
        <w:t>ygulanan tüm bu stratejiler nedeniyle araştırmanın geçerli</w:t>
      </w:r>
      <w:r w:rsidR="00D524A4" w:rsidRPr="006C5387">
        <w:rPr>
          <w:rFonts w:ascii="Times New Roman" w:hAnsi="Times New Roman" w:cs="Times New Roman"/>
          <w:bCs/>
          <w:i/>
          <w:iCs/>
        </w:rPr>
        <w:t>li</w:t>
      </w:r>
      <w:r w:rsidRPr="006C5387">
        <w:rPr>
          <w:rFonts w:ascii="Times New Roman" w:hAnsi="Times New Roman" w:cs="Times New Roman"/>
          <w:bCs/>
          <w:i/>
          <w:iCs/>
        </w:rPr>
        <w:t>ğinin ve güvenirliğinin sağlandığı düşünülmektedir.</w:t>
      </w:r>
    </w:p>
    <w:p w:rsidR="00F316E8" w:rsidRPr="006C5387" w:rsidRDefault="00F316E8" w:rsidP="0018486B">
      <w:pPr>
        <w:pStyle w:val="AralkYok"/>
        <w:ind w:firstLine="708"/>
        <w:jc w:val="both"/>
        <w:rPr>
          <w:rFonts w:ascii="Times New Roman" w:hAnsi="Times New Roman" w:cs="Times New Roman"/>
        </w:rPr>
      </w:pPr>
      <w:r w:rsidRPr="006C5387">
        <w:rPr>
          <w:rFonts w:ascii="Times New Roman" w:hAnsi="Times New Roman" w:cs="Times New Roman"/>
          <w:bCs/>
          <w:i/>
          <w:iCs/>
        </w:rPr>
        <w:t>Örneklem yeterliliği</w:t>
      </w:r>
      <w:r w:rsidRPr="006C5387">
        <w:rPr>
          <w:rFonts w:ascii="Times New Roman" w:hAnsi="Times New Roman" w:cs="Times New Roman"/>
          <w:bCs/>
          <w:iCs/>
        </w:rPr>
        <w:t xml:space="preserve">; </w:t>
      </w:r>
      <w:proofErr w:type="spellStart"/>
      <w:r w:rsidR="002F00A1" w:rsidRPr="006C5387">
        <w:rPr>
          <w:rFonts w:ascii="Times New Roman" w:hAnsi="Times New Roman" w:cs="Times New Roman"/>
          <w:bCs/>
          <w:iCs/>
        </w:rPr>
        <w:t>Onwuegbuzie</w:t>
      </w:r>
      <w:proofErr w:type="spellEnd"/>
      <w:r w:rsidR="002F00A1" w:rsidRPr="006C5387">
        <w:rPr>
          <w:rFonts w:ascii="Times New Roman" w:hAnsi="Times New Roman" w:cs="Times New Roman"/>
          <w:bCs/>
          <w:iCs/>
        </w:rPr>
        <w:t xml:space="preserve"> ve </w:t>
      </w:r>
      <w:proofErr w:type="spellStart"/>
      <w:r w:rsidR="002F00A1" w:rsidRPr="006C5387">
        <w:rPr>
          <w:rFonts w:ascii="Times New Roman" w:hAnsi="Times New Roman" w:cs="Times New Roman"/>
          <w:bCs/>
          <w:iCs/>
        </w:rPr>
        <w:t>Leech</w:t>
      </w:r>
      <w:proofErr w:type="spellEnd"/>
      <w:r w:rsidR="002F00A1" w:rsidRPr="006C5387">
        <w:rPr>
          <w:rFonts w:ascii="Times New Roman" w:hAnsi="Times New Roman" w:cs="Times New Roman"/>
          <w:bCs/>
          <w:iCs/>
        </w:rPr>
        <w:t xml:space="preserve"> (2007)’e göre uygun örneklem büyüklüğünü belirlemede veri doygunluğu kriterini baz alan önceki çalışmalara bakılmasını önerirken, Priporas,</w:t>
      </w:r>
      <w:r w:rsidR="000933E8" w:rsidRPr="006C5387">
        <w:rPr>
          <w:rFonts w:ascii="Times New Roman" w:hAnsi="Times New Roman" w:cs="Times New Roman"/>
          <w:bCs/>
          <w:iCs/>
        </w:rPr>
        <w:t xml:space="preserve"> </w:t>
      </w:r>
      <w:r w:rsidR="002F00A1" w:rsidRPr="006C5387">
        <w:rPr>
          <w:rFonts w:ascii="Times New Roman" w:hAnsi="Times New Roman" w:cs="Times New Roman"/>
          <w:bCs/>
          <w:iCs/>
        </w:rPr>
        <w:t xml:space="preserve">Stylos ve Fotiadis (2017) ise nitel çalışmalar </w:t>
      </w:r>
      <w:proofErr w:type="gramStart"/>
      <w:r w:rsidR="002F00A1" w:rsidRPr="006C5387">
        <w:rPr>
          <w:rFonts w:ascii="Times New Roman" w:hAnsi="Times New Roman" w:cs="Times New Roman"/>
          <w:bCs/>
          <w:iCs/>
        </w:rPr>
        <w:t>için  araştırmanın</w:t>
      </w:r>
      <w:proofErr w:type="gramEnd"/>
      <w:r w:rsidR="002F00A1" w:rsidRPr="006C5387">
        <w:rPr>
          <w:rFonts w:ascii="Times New Roman" w:hAnsi="Times New Roman" w:cs="Times New Roman"/>
          <w:bCs/>
          <w:iCs/>
        </w:rPr>
        <w:t xml:space="preserve"> içeriğine dayalı olarak  örneklemin 15 ile 40 kişi arasında  olabileceğine vurgu yapmıştır.  Bu bağlamda, bu çalışmada zaman kısıdı ve veri doygunluğu  baz alınarak </w:t>
      </w:r>
      <w:r w:rsidR="001D4DE5">
        <w:rPr>
          <w:rFonts w:ascii="Times New Roman" w:hAnsi="Times New Roman" w:cs="Times New Roman"/>
          <w:bCs/>
          <w:iCs/>
        </w:rPr>
        <w:t>22</w:t>
      </w:r>
      <w:r w:rsidR="002F00A1" w:rsidRPr="006C5387">
        <w:rPr>
          <w:rFonts w:ascii="Times New Roman" w:hAnsi="Times New Roman" w:cs="Times New Roman"/>
          <w:bCs/>
          <w:iCs/>
        </w:rPr>
        <w:t xml:space="preserve"> görüşmeciyle çalışma tamamlanmıştır. </w:t>
      </w:r>
    </w:p>
    <w:p w:rsidR="005077B6" w:rsidRDefault="005077B6" w:rsidP="008035CE">
      <w:pPr>
        <w:pStyle w:val="AralkYok"/>
        <w:jc w:val="both"/>
        <w:rPr>
          <w:rFonts w:ascii="Times New Roman" w:hAnsi="Times New Roman" w:cs="Times New Roman"/>
          <w:b/>
        </w:rPr>
      </w:pPr>
    </w:p>
    <w:p w:rsidR="00DE3A03" w:rsidRPr="006C5387" w:rsidRDefault="001D4DE5" w:rsidP="008035CE">
      <w:pPr>
        <w:pStyle w:val="AralkYok"/>
        <w:jc w:val="both"/>
        <w:rPr>
          <w:rFonts w:ascii="Times New Roman" w:hAnsi="Times New Roman" w:cs="Times New Roman"/>
          <w:b/>
        </w:rPr>
      </w:pPr>
      <w:r>
        <w:rPr>
          <w:rFonts w:ascii="Times New Roman" w:hAnsi="Times New Roman" w:cs="Times New Roman"/>
          <w:b/>
        </w:rPr>
        <w:t xml:space="preserve">4. </w:t>
      </w:r>
      <w:r w:rsidR="00DE3A03" w:rsidRPr="006C5387">
        <w:rPr>
          <w:rFonts w:ascii="Times New Roman" w:hAnsi="Times New Roman" w:cs="Times New Roman"/>
          <w:b/>
        </w:rPr>
        <w:t>Bulgular</w:t>
      </w:r>
    </w:p>
    <w:p w:rsidR="00932CC4" w:rsidRPr="006C5387" w:rsidRDefault="00931EA9" w:rsidP="0018486B">
      <w:pPr>
        <w:pStyle w:val="AralkYok"/>
        <w:ind w:firstLine="708"/>
        <w:jc w:val="both"/>
        <w:rPr>
          <w:rFonts w:ascii="Times New Roman" w:hAnsi="Times New Roman" w:cs="Times New Roman"/>
        </w:rPr>
      </w:pPr>
      <w:r w:rsidRPr="006C5387">
        <w:rPr>
          <w:rFonts w:ascii="Times New Roman" w:hAnsi="Times New Roman" w:cs="Times New Roman"/>
        </w:rPr>
        <w:t xml:space="preserve">Görüşme formundaki sorular demografik sorular ve konuyla </w:t>
      </w:r>
      <w:r w:rsidR="00D524A4" w:rsidRPr="006C5387">
        <w:rPr>
          <w:rFonts w:ascii="Times New Roman" w:hAnsi="Times New Roman" w:cs="Times New Roman"/>
        </w:rPr>
        <w:t>ilgili keşfedici sorular</w:t>
      </w:r>
      <w:r w:rsidRPr="006C5387">
        <w:rPr>
          <w:rFonts w:ascii="Times New Roman" w:hAnsi="Times New Roman" w:cs="Times New Roman"/>
        </w:rPr>
        <w:t xml:space="preserve"> olmak üzere iki gr</w:t>
      </w:r>
      <w:r w:rsidR="00D524A4" w:rsidRPr="006C5387">
        <w:rPr>
          <w:rFonts w:ascii="Times New Roman" w:hAnsi="Times New Roman" w:cs="Times New Roman"/>
        </w:rPr>
        <w:t>upta sorulm</w:t>
      </w:r>
      <w:r w:rsidRPr="006C5387">
        <w:rPr>
          <w:rFonts w:ascii="Times New Roman" w:hAnsi="Times New Roman" w:cs="Times New Roman"/>
        </w:rPr>
        <w:t>uştur.  Demografik sorular arasında  katılımcıların doğum yılları, cinsiyetleri, meslekleri,  en son aldıkları eğitim dereceleri ve yaklaşık gelirleri sorulmuştur</w:t>
      </w:r>
      <w:r w:rsidR="00932CC4" w:rsidRPr="006C5387">
        <w:rPr>
          <w:rFonts w:ascii="Times New Roman" w:hAnsi="Times New Roman" w:cs="Times New Roman"/>
        </w:rPr>
        <w:t>.</w:t>
      </w:r>
      <w:r w:rsidR="00AF3D60" w:rsidRPr="006C5387">
        <w:rPr>
          <w:rFonts w:ascii="Times New Roman" w:hAnsi="Times New Roman" w:cs="Times New Roman"/>
        </w:rPr>
        <w:t xml:space="preserve"> Demografik </w:t>
      </w:r>
      <w:r w:rsidR="00D524A4" w:rsidRPr="006C5387">
        <w:rPr>
          <w:rFonts w:ascii="Times New Roman" w:hAnsi="Times New Roman" w:cs="Times New Roman"/>
        </w:rPr>
        <w:t>bulgulara</w:t>
      </w:r>
      <w:r w:rsidR="0039072D">
        <w:rPr>
          <w:rFonts w:ascii="Times New Roman" w:hAnsi="Times New Roman" w:cs="Times New Roman"/>
        </w:rPr>
        <w:t xml:space="preserve"> (doğum yılı, cinsiyet, meslek, gelir ve eğitim derecesi) </w:t>
      </w:r>
      <w:r w:rsidR="00D524A4" w:rsidRPr="006C5387">
        <w:rPr>
          <w:rFonts w:ascii="Times New Roman" w:hAnsi="Times New Roman" w:cs="Times New Roman"/>
        </w:rPr>
        <w:t xml:space="preserve"> il</w:t>
      </w:r>
      <w:r w:rsidR="00AF3D60" w:rsidRPr="006C5387">
        <w:rPr>
          <w:rFonts w:ascii="Times New Roman" w:hAnsi="Times New Roman" w:cs="Times New Roman"/>
        </w:rPr>
        <w:t>i</w:t>
      </w:r>
      <w:r w:rsidR="00D524A4" w:rsidRPr="006C5387">
        <w:rPr>
          <w:rFonts w:ascii="Times New Roman" w:hAnsi="Times New Roman" w:cs="Times New Roman"/>
        </w:rPr>
        <w:t>ş</w:t>
      </w:r>
      <w:r w:rsidR="00AF3D60" w:rsidRPr="006C5387">
        <w:rPr>
          <w:rFonts w:ascii="Times New Roman" w:hAnsi="Times New Roman" w:cs="Times New Roman"/>
        </w:rPr>
        <w:t>kin ka</w:t>
      </w:r>
      <w:r w:rsidR="00A37E5D">
        <w:rPr>
          <w:rFonts w:ascii="Times New Roman" w:hAnsi="Times New Roman" w:cs="Times New Roman"/>
        </w:rPr>
        <w:t>tılımcıların dağılımları T</w:t>
      </w:r>
      <w:r w:rsidR="00F316E8" w:rsidRPr="006C5387">
        <w:rPr>
          <w:rFonts w:ascii="Times New Roman" w:hAnsi="Times New Roman" w:cs="Times New Roman"/>
        </w:rPr>
        <w:t>ablo 2</w:t>
      </w:r>
      <w:r w:rsidR="00AF3D60" w:rsidRPr="006C5387">
        <w:rPr>
          <w:rFonts w:ascii="Times New Roman" w:hAnsi="Times New Roman" w:cs="Times New Roman"/>
        </w:rPr>
        <w:t>’de verilmiştir.</w:t>
      </w:r>
    </w:p>
    <w:p w:rsidR="004231A4" w:rsidRDefault="00932CC4" w:rsidP="0018486B">
      <w:pPr>
        <w:pStyle w:val="AralkYok"/>
        <w:ind w:firstLine="708"/>
        <w:jc w:val="both"/>
        <w:rPr>
          <w:rFonts w:ascii="Times New Roman" w:hAnsi="Times New Roman" w:cs="Times New Roman"/>
        </w:rPr>
      </w:pPr>
      <w:r w:rsidRPr="006C5387">
        <w:rPr>
          <w:rFonts w:ascii="Times New Roman" w:hAnsi="Times New Roman" w:cs="Times New Roman"/>
        </w:rPr>
        <w:t xml:space="preserve">Görüşme formunda araştırma soruları ve amaçlarına dayalı olarak toplam 11 adet açık uçlu soru yer almıştır. Bu sorulardan birincisi katılımcıların herhangi bir batıl inancı olup olmamasıyla ilgili iken, ikinci soru ise eğer batıl inançları var ise tüketim tercihlerine etkileme derecesini belirtmeleriyle alakalı olup, katılımcıların görüşleri Tablo 3’de yer almıştır.  Ayrıca tablo </w:t>
      </w:r>
      <w:proofErr w:type="gramStart"/>
      <w:r w:rsidRPr="006C5387">
        <w:rPr>
          <w:rFonts w:ascii="Times New Roman" w:hAnsi="Times New Roman" w:cs="Times New Roman"/>
        </w:rPr>
        <w:t>4’de  görüşme</w:t>
      </w:r>
      <w:proofErr w:type="gramEnd"/>
      <w:r w:rsidRPr="006C5387">
        <w:rPr>
          <w:rFonts w:ascii="Times New Roman" w:hAnsi="Times New Roman" w:cs="Times New Roman"/>
        </w:rPr>
        <w:t xml:space="preserve"> yapılan bireylerin </w:t>
      </w:r>
      <w:r w:rsidR="00C77B9B">
        <w:rPr>
          <w:rFonts w:ascii="Times New Roman" w:hAnsi="Times New Roman" w:cs="Times New Roman"/>
        </w:rPr>
        <w:t>kahve tüketim sıklıkları ve fal</w:t>
      </w:r>
      <w:r w:rsidRPr="006C5387">
        <w:rPr>
          <w:rFonts w:ascii="Times New Roman" w:hAnsi="Times New Roman" w:cs="Times New Roman"/>
        </w:rPr>
        <w:t xml:space="preserve"> baktırmak için fincan kapatma sıklıkları ve cep telefonlarında herhangi bir fal ba</w:t>
      </w:r>
      <w:r w:rsidR="00C77B9B">
        <w:rPr>
          <w:rFonts w:ascii="Times New Roman" w:hAnsi="Times New Roman" w:cs="Times New Roman"/>
        </w:rPr>
        <w:t>kma uygulaması olup olmamasıyla</w:t>
      </w:r>
      <w:r w:rsidRPr="006C5387">
        <w:rPr>
          <w:rFonts w:ascii="Times New Roman" w:hAnsi="Times New Roman" w:cs="Times New Roman"/>
        </w:rPr>
        <w:t xml:space="preserve"> ilgili  sorulan soruların (soru</w:t>
      </w:r>
      <w:r w:rsidR="00A37E5D">
        <w:rPr>
          <w:rFonts w:ascii="Times New Roman" w:hAnsi="Times New Roman" w:cs="Times New Roman"/>
        </w:rPr>
        <w:t xml:space="preserve"> 3 ve </w:t>
      </w:r>
      <w:r w:rsidRPr="006C5387">
        <w:rPr>
          <w:rFonts w:ascii="Times New Roman" w:hAnsi="Times New Roman" w:cs="Times New Roman"/>
        </w:rPr>
        <w:t xml:space="preserve">4) cevaplarının dağılımları yer almıştır. </w:t>
      </w:r>
    </w:p>
    <w:p w:rsidR="004231A4" w:rsidRPr="0039072D" w:rsidRDefault="00932CC4" w:rsidP="0018486B">
      <w:pPr>
        <w:pStyle w:val="AralkYok"/>
        <w:ind w:firstLine="708"/>
        <w:jc w:val="both"/>
        <w:rPr>
          <w:rFonts w:ascii="Times New Roman" w:hAnsi="Times New Roman" w:cs="Times New Roman"/>
        </w:rPr>
      </w:pPr>
      <w:r w:rsidRPr="006C5387">
        <w:rPr>
          <w:rFonts w:ascii="Times New Roman" w:hAnsi="Times New Roman" w:cs="Times New Roman"/>
        </w:rPr>
        <w:t>Görüşme formunda yer alan beşinci soru fal baktırmak için fal-</w:t>
      </w:r>
      <w:r w:rsidR="00243DFA" w:rsidRPr="006C5387">
        <w:rPr>
          <w:rFonts w:ascii="Times New Roman" w:hAnsi="Times New Roman" w:cs="Times New Roman"/>
        </w:rPr>
        <w:t>kafe</w:t>
      </w:r>
      <w:r w:rsidRPr="006C5387">
        <w:rPr>
          <w:rFonts w:ascii="Times New Roman" w:hAnsi="Times New Roman" w:cs="Times New Roman"/>
        </w:rPr>
        <w:t>lere gelen müşterilerin fal baktırma nedenlerini ortaya çıkarmakla ilgili olup, görüşmecilerin cevapları Tablo 5’de gruplandırılmıştır. Görüşme formunun altıncı sorusu katılımcıların baktırdıkları fal türleriyle ilgili olup, görüşlerinin dağılımı Tablo 6’da yer alırken, tablo 7’de katılı</w:t>
      </w:r>
      <w:r w:rsidR="001D366C">
        <w:rPr>
          <w:rFonts w:ascii="Times New Roman" w:hAnsi="Times New Roman" w:cs="Times New Roman"/>
        </w:rPr>
        <w:t>mcıların fal od</w:t>
      </w:r>
      <w:r w:rsidR="0039072D">
        <w:rPr>
          <w:rFonts w:ascii="Times New Roman" w:hAnsi="Times New Roman" w:cs="Times New Roman"/>
        </w:rPr>
        <w:t>a</w:t>
      </w:r>
      <w:r w:rsidR="001D366C">
        <w:rPr>
          <w:rFonts w:ascii="Times New Roman" w:hAnsi="Times New Roman" w:cs="Times New Roman"/>
        </w:rPr>
        <w:t xml:space="preserve">klı </w:t>
      </w:r>
      <w:r w:rsidR="0039072D">
        <w:rPr>
          <w:rFonts w:ascii="Times New Roman" w:hAnsi="Times New Roman" w:cs="Times New Roman"/>
        </w:rPr>
        <w:t>kafelere gitmeleri ile ilgili bu</w:t>
      </w:r>
      <w:r w:rsidR="001D366C">
        <w:rPr>
          <w:rFonts w:ascii="Times New Roman" w:hAnsi="Times New Roman" w:cs="Times New Roman"/>
        </w:rPr>
        <w:t>lgular</w:t>
      </w:r>
      <w:r w:rsidRPr="006C5387">
        <w:rPr>
          <w:rFonts w:ascii="Times New Roman" w:hAnsi="Times New Roman" w:cs="Times New Roman"/>
        </w:rPr>
        <w:t xml:space="preserve"> (soru 8)</w:t>
      </w:r>
      <w:r w:rsidR="0050047A" w:rsidRPr="006C5387">
        <w:rPr>
          <w:rFonts w:ascii="Times New Roman" w:hAnsi="Times New Roman" w:cs="Times New Roman"/>
        </w:rPr>
        <w:t xml:space="preserve">, </w:t>
      </w:r>
      <w:r w:rsidRPr="006C5387">
        <w:rPr>
          <w:rFonts w:ascii="Times New Roman" w:hAnsi="Times New Roman" w:cs="Times New Roman"/>
        </w:rPr>
        <w:t xml:space="preserve"> fal-</w:t>
      </w:r>
      <w:r w:rsidR="00243DFA" w:rsidRPr="006C5387">
        <w:rPr>
          <w:rFonts w:ascii="Times New Roman" w:hAnsi="Times New Roman" w:cs="Times New Roman"/>
        </w:rPr>
        <w:t>kafe</w:t>
      </w:r>
      <w:r w:rsidRPr="006C5387">
        <w:rPr>
          <w:rFonts w:ascii="Times New Roman" w:hAnsi="Times New Roman" w:cs="Times New Roman"/>
        </w:rPr>
        <w:t xml:space="preserve"> vb. yerlere giderken nasıl karar verdikleri ve</w:t>
      </w:r>
      <w:r w:rsidR="0050047A" w:rsidRPr="006C5387">
        <w:rPr>
          <w:rFonts w:ascii="Times New Roman" w:hAnsi="Times New Roman" w:cs="Times New Roman"/>
        </w:rPr>
        <w:t xml:space="preserve"> kimlerle gittikleri</w:t>
      </w:r>
      <w:r w:rsidRPr="006C5387">
        <w:rPr>
          <w:rFonts w:ascii="Times New Roman" w:hAnsi="Times New Roman" w:cs="Times New Roman"/>
        </w:rPr>
        <w:t xml:space="preserve"> (soru 9)</w:t>
      </w:r>
      <w:r w:rsidR="0050047A" w:rsidRPr="006C5387">
        <w:rPr>
          <w:rFonts w:ascii="Times New Roman" w:hAnsi="Times New Roman" w:cs="Times New Roman"/>
        </w:rPr>
        <w:t>’ne ilişkin görüşlerin</w:t>
      </w:r>
      <w:r w:rsidR="0039072D">
        <w:rPr>
          <w:rFonts w:ascii="Times New Roman" w:hAnsi="Times New Roman" w:cs="Times New Roman"/>
        </w:rPr>
        <w:t>in</w:t>
      </w:r>
      <w:r w:rsidR="0050047A" w:rsidRPr="006C5387">
        <w:rPr>
          <w:rFonts w:ascii="Times New Roman" w:hAnsi="Times New Roman" w:cs="Times New Roman"/>
        </w:rPr>
        <w:t xml:space="preserve"> dağılımları yer almıştır. </w:t>
      </w:r>
      <w:r w:rsidRPr="006C5387">
        <w:rPr>
          <w:rFonts w:ascii="Times New Roman" w:hAnsi="Times New Roman" w:cs="Times New Roman"/>
        </w:rPr>
        <w:t>Soru dokuzda ayrıca fal baktırmak ana ama</w:t>
      </w:r>
      <w:r w:rsidR="0039072D">
        <w:rPr>
          <w:rFonts w:ascii="Times New Roman" w:hAnsi="Times New Roman" w:cs="Times New Roman"/>
        </w:rPr>
        <w:t xml:space="preserve">cıyla hiç  farklı bir  şehir yada bölgeye gitme durumları sorgulanmış ve aqynı tabloda gösterilmiştir.  </w:t>
      </w:r>
      <w:r w:rsidR="0050047A" w:rsidRPr="006C5387">
        <w:rPr>
          <w:rFonts w:ascii="Times New Roman" w:hAnsi="Times New Roman" w:cs="Times New Roman"/>
        </w:rPr>
        <w:t>Katılımcılarla, y</w:t>
      </w:r>
      <w:r w:rsidRPr="006C5387">
        <w:rPr>
          <w:rFonts w:ascii="Times New Roman" w:hAnsi="Times New Roman" w:cs="Times New Roman"/>
        </w:rPr>
        <w:t xml:space="preserve">arı yapılandırılmış görüşme </w:t>
      </w:r>
      <w:r w:rsidR="0050047A" w:rsidRPr="006C5387">
        <w:rPr>
          <w:rFonts w:ascii="Times New Roman" w:hAnsi="Times New Roman" w:cs="Times New Roman"/>
        </w:rPr>
        <w:t xml:space="preserve">formatında gerçekleştirmenin </w:t>
      </w:r>
      <w:r w:rsidRPr="006C5387">
        <w:rPr>
          <w:rFonts w:ascii="Times New Roman" w:hAnsi="Times New Roman" w:cs="Times New Roman"/>
        </w:rPr>
        <w:t>vermiş olduğu avantaj ile ilk görüşmecide ortaya çıkan bu soru diğer görüşmecilered</w:t>
      </w:r>
      <w:r w:rsidR="00A37E5D">
        <w:rPr>
          <w:rFonts w:ascii="Times New Roman" w:hAnsi="Times New Roman" w:cs="Times New Roman"/>
        </w:rPr>
        <w:t>e bu soru altında sorulmuştur.</w:t>
      </w:r>
      <w:r w:rsidRPr="006C5387">
        <w:rPr>
          <w:rFonts w:ascii="Times New Roman" w:hAnsi="Times New Roman" w:cs="Times New Roman"/>
        </w:rPr>
        <w:t xml:space="preserve"> Onuncu </w:t>
      </w:r>
      <w:proofErr w:type="gramStart"/>
      <w:r w:rsidRPr="006C5387">
        <w:rPr>
          <w:rFonts w:ascii="Times New Roman" w:hAnsi="Times New Roman" w:cs="Times New Roman"/>
        </w:rPr>
        <w:t xml:space="preserve">soruda  </w:t>
      </w:r>
      <w:r w:rsidR="00A37E5D">
        <w:rPr>
          <w:rFonts w:ascii="Times New Roman" w:hAnsi="Times New Roman" w:cs="Times New Roman"/>
          <w:bCs/>
        </w:rPr>
        <w:t>f</w:t>
      </w:r>
      <w:r w:rsidRPr="006C5387">
        <w:rPr>
          <w:rFonts w:ascii="Times New Roman" w:hAnsi="Times New Roman" w:cs="Times New Roman"/>
          <w:bCs/>
        </w:rPr>
        <w:t>al</w:t>
      </w:r>
      <w:proofErr w:type="gramEnd"/>
      <w:r w:rsidRPr="006C5387">
        <w:rPr>
          <w:rFonts w:ascii="Times New Roman" w:hAnsi="Times New Roman" w:cs="Times New Roman"/>
          <w:bCs/>
        </w:rPr>
        <w:t xml:space="preserve"> baktırmak için ortalama yıllık ne kadar harcadıkları sorulmu</w:t>
      </w:r>
      <w:r w:rsidR="0050047A" w:rsidRPr="006C5387">
        <w:rPr>
          <w:rFonts w:ascii="Times New Roman" w:hAnsi="Times New Roman" w:cs="Times New Roman"/>
          <w:bCs/>
        </w:rPr>
        <w:t>ş ve görüşlerin dağılımı Tablo 8</w:t>
      </w:r>
      <w:r w:rsidRPr="006C5387">
        <w:rPr>
          <w:rFonts w:ascii="Times New Roman" w:hAnsi="Times New Roman" w:cs="Times New Roman"/>
          <w:bCs/>
        </w:rPr>
        <w:t>’</w:t>
      </w:r>
      <w:r w:rsidR="0050047A" w:rsidRPr="006C5387">
        <w:rPr>
          <w:rFonts w:ascii="Times New Roman" w:hAnsi="Times New Roman" w:cs="Times New Roman"/>
          <w:bCs/>
        </w:rPr>
        <w:t>de</w:t>
      </w:r>
      <w:r w:rsidRPr="006C5387">
        <w:rPr>
          <w:rFonts w:ascii="Times New Roman" w:hAnsi="Times New Roman" w:cs="Times New Roman"/>
          <w:bCs/>
        </w:rPr>
        <w:t xml:space="preserve"> yer alırken, son olarak görüşme formunda  onbirinci soru olarak yer alan “</w:t>
      </w:r>
      <w:r w:rsidRPr="006C5387">
        <w:rPr>
          <w:rFonts w:ascii="Times New Roman" w:hAnsi="Times New Roman" w:cs="Times New Roman"/>
          <w:bCs/>
          <w:i/>
        </w:rPr>
        <w:t>Toplumun sizce  fal-</w:t>
      </w:r>
      <w:r w:rsidR="00243DFA" w:rsidRPr="006C5387">
        <w:rPr>
          <w:rFonts w:ascii="Times New Roman" w:hAnsi="Times New Roman" w:cs="Times New Roman"/>
          <w:bCs/>
          <w:i/>
        </w:rPr>
        <w:t>kafe</w:t>
      </w:r>
      <w:r w:rsidRPr="006C5387">
        <w:rPr>
          <w:rFonts w:ascii="Times New Roman" w:hAnsi="Times New Roman" w:cs="Times New Roman"/>
          <w:bCs/>
          <w:i/>
        </w:rPr>
        <w:t xml:space="preserve"> vb</w:t>
      </w:r>
      <w:r w:rsidR="00BD2739" w:rsidRPr="006C5387">
        <w:rPr>
          <w:rFonts w:ascii="Times New Roman" w:hAnsi="Times New Roman" w:cs="Times New Roman"/>
          <w:bCs/>
          <w:i/>
        </w:rPr>
        <w:t>.</w:t>
      </w:r>
      <w:r w:rsidRPr="006C5387">
        <w:rPr>
          <w:rFonts w:ascii="Times New Roman" w:hAnsi="Times New Roman" w:cs="Times New Roman"/>
          <w:bCs/>
          <w:i/>
        </w:rPr>
        <w:t xml:space="preserve"> yerlere fal baktırmak için giden kişilere bakış açısı nasıldır?”</w:t>
      </w:r>
      <w:r w:rsidRPr="006C5387">
        <w:rPr>
          <w:rFonts w:ascii="Times New Roman" w:hAnsi="Times New Roman" w:cs="Times New Roman"/>
          <w:bCs/>
        </w:rPr>
        <w:t xml:space="preserve"> sorusuna verilen cevaplar</w:t>
      </w:r>
      <w:r w:rsidR="0050047A" w:rsidRPr="006C5387">
        <w:rPr>
          <w:rFonts w:ascii="Times New Roman" w:hAnsi="Times New Roman" w:cs="Times New Roman"/>
          <w:bCs/>
        </w:rPr>
        <w:t xml:space="preserve"> Tablo 9</w:t>
      </w:r>
      <w:r w:rsidRPr="006C5387">
        <w:rPr>
          <w:rFonts w:ascii="Times New Roman" w:hAnsi="Times New Roman" w:cs="Times New Roman"/>
          <w:bCs/>
        </w:rPr>
        <w:t xml:space="preserve">’da  sıralanmıştır. </w:t>
      </w:r>
    </w:p>
    <w:p w:rsidR="007649AF" w:rsidRDefault="00932CC4" w:rsidP="0018486B">
      <w:pPr>
        <w:pStyle w:val="AralkYok"/>
        <w:ind w:firstLine="708"/>
        <w:jc w:val="both"/>
        <w:rPr>
          <w:rFonts w:ascii="Times New Roman" w:hAnsi="Times New Roman" w:cs="Times New Roman"/>
          <w:bCs/>
        </w:rPr>
      </w:pPr>
      <w:r w:rsidRPr="006C5387">
        <w:rPr>
          <w:rFonts w:ascii="Times New Roman" w:hAnsi="Times New Roman" w:cs="Times New Roman"/>
          <w:bCs/>
        </w:rPr>
        <w:t>Ayrıca her soruyla ilgili katılımcıların verdikleri cevaplar</w:t>
      </w:r>
      <w:r w:rsidR="00BD2739" w:rsidRPr="006C5387">
        <w:rPr>
          <w:rFonts w:ascii="Times New Roman" w:hAnsi="Times New Roman" w:cs="Times New Roman"/>
          <w:bCs/>
        </w:rPr>
        <w:t xml:space="preserve"> </w:t>
      </w:r>
      <w:r w:rsidRPr="006C5387">
        <w:rPr>
          <w:rFonts w:ascii="Times New Roman" w:hAnsi="Times New Roman" w:cs="Times New Roman"/>
          <w:bCs/>
        </w:rPr>
        <w:t xml:space="preserve">da ilgili tabloların </w:t>
      </w:r>
      <w:proofErr w:type="gramStart"/>
      <w:r w:rsidRPr="006C5387">
        <w:rPr>
          <w:rFonts w:ascii="Times New Roman" w:hAnsi="Times New Roman" w:cs="Times New Roman"/>
          <w:bCs/>
        </w:rPr>
        <w:t>altında  onların</w:t>
      </w:r>
      <w:proofErr w:type="gramEnd"/>
      <w:r w:rsidRPr="006C5387">
        <w:rPr>
          <w:rFonts w:ascii="Times New Roman" w:hAnsi="Times New Roman" w:cs="Times New Roman"/>
          <w:bCs/>
        </w:rPr>
        <w:t xml:space="preserve"> ifade ettiği şekilde yer almıştır. </w:t>
      </w:r>
    </w:p>
    <w:p w:rsidR="00F2299C" w:rsidRPr="006C5387" w:rsidRDefault="00F2299C" w:rsidP="00EC454F">
      <w:pPr>
        <w:pStyle w:val="AralkYok"/>
        <w:ind w:firstLine="708"/>
        <w:jc w:val="both"/>
        <w:rPr>
          <w:rFonts w:ascii="Times New Roman" w:hAnsi="Times New Roman" w:cs="Times New Roman"/>
        </w:rPr>
      </w:pPr>
      <w:r w:rsidRPr="006C5387">
        <w:rPr>
          <w:rFonts w:ascii="Times New Roman" w:hAnsi="Times New Roman" w:cs="Times New Roman"/>
        </w:rPr>
        <w:t xml:space="preserve">Tablo incelendiğinde yirmi </w:t>
      </w:r>
      <w:proofErr w:type="gramStart"/>
      <w:r w:rsidRPr="006C5387">
        <w:rPr>
          <w:rFonts w:ascii="Times New Roman" w:hAnsi="Times New Roman" w:cs="Times New Roman"/>
        </w:rPr>
        <w:t>iki  katılımcının</w:t>
      </w:r>
      <w:proofErr w:type="gramEnd"/>
      <w:r w:rsidRPr="006C5387">
        <w:rPr>
          <w:rFonts w:ascii="Times New Roman" w:hAnsi="Times New Roman" w:cs="Times New Roman"/>
        </w:rPr>
        <w:t xml:space="preserve"> 1955-1995  yılları arasında doğumlu oldukları görülürken,  sekiz katılımcının 1990 ve üzeri doğumludur</w:t>
      </w:r>
      <w:r>
        <w:rPr>
          <w:rFonts w:ascii="Times New Roman" w:hAnsi="Times New Roman" w:cs="Times New Roman"/>
        </w:rPr>
        <w:t>. Katılımcıların 16’sı kadın, a</w:t>
      </w:r>
      <w:r w:rsidRPr="006C5387">
        <w:rPr>
          <w:rFonts w:ascii="Times New Roman" w:hAnsi="Times New Roman" w:cs="Times New Roman"/>
        </w:rPr>
        <w:t xml:space="preserve">ltısı akademisyen,  çoğu üniversite (9) ve yüksek lisans (9) derecesine sahip ve gelirlerin </w:t>
      </w:r>
      <w:proofErr w:type="gramStart"/>
      <w:r w:rsidRPr="006C5387">
        <w:rPr>
          <w:rFonts w:ascii="Times New Roman" w:hAnsi="Times New Roman" w:cs="Times New Roman"/>
        </w:rPr>
        <w:t>çoğunluğu  ağırlıklı</w:t>
      </w:r>
      <w:proofErr w:type="gramEnd"/>
      <w:r w:rsidRPr="006C5387">
        <w:rPr>
          <w:rFonts w:ascii="Times New Roman" w:hAnsi="Times New Roman" w:cs="Times New Roman"/>
        </w:rPr>
        <w:t xml:space="preserve"> olarak 4000-5500 TL  arasında değiştiği ortaya çıkmıştır. </w:t>
      </w:r>
    </w:p>
    <w:p w:rsidR="00063B31" w:rsidRPr="006C5387" w:rsidRDefault="00063B31" w:rsidP="00063B31">
      <w:pPr>
        <w:pStyle w:val="AralkYok"/>
        <w:ind w:firstLine="708"/>
        <w:jc w:val="both"/>
        <w:rPr>
          <w:rFonts w:ascii="Times New Roman" w:hAnsi="Times New Roman" w:cs="Times New Roman"/>
        </w:rPr>
      </w:pPr>
      <w:r w:rsidRPr="006C5387">
        <w:rPr>
          <w:rFonts w:ascii="Times New Roman" w:hAnsi="Times New Roman" w:cs="Times New Roman"/>
        </w:rPr>
        <w:t xml:space="preserve">Batıl inançlarının olup olmadığıyla ilgili olan ilk soruya verilen cevaplar incelendiğinde, katılımcıların 19’unun bir batıl inanca sahip olduğu görülmekte olup, yarıdan fazlasının tüketim </w:t>
      </w:r>
      <w:proofErr w:type="spellStart"/>
      <w:r w:rsidRPr="006C5387">
        <w:rPr>
          <w:rFonts w:ascii="Times New Roman" w:hAnsi="Times New Roman" w:cs="Times New Roman"/>
        </w:rPr>
        <w:t>davranışlarındsa</w:t>
      </w:r>
      <w:proofErr w:type="spellEnd"/>
      <w:r w:rsidRPr="006C5387">
        <w:rPr>
          <w:rFonts w:ascii="Times New Roman" w:hAnsi="Times New Roman" w:cs="Times New Roman"/>
        </w:rPr>
        <w:t xml:space="preserve"> batıl inançlarının etkili olduğu ortaya çıkmıştır. </w:t>
      </w:r>
    </w:p>
    <w:p w:rsidR="00063B31" w:rsidRPr="006C5387" w:rsidRDefault="00063B31" w:rsidP="00063B31">
      <w:pPr>
        <w:pStyle w:val="AralkYok"/>
        <w:jc w:val="both"/>
        <w:rPr>
          <w:rFonts w:ascii="Times New Roman" w:hAnsi="Times New Roman" w:cs="Times New Roman"/>
        </w:rPr>
      </w:pPr>
      <w:r w:rsidRPr="006C5387">
        <w:rPr>
          <w:rFonts w:ascii="Times New Roman" w:hAnsi="Times New Roman" w:cs="Times New Roman"/>
          <w:i/>
          <w:iCs/>
        </w:rPr>
        <w:t xml:space="preserve">Katılımcı </w:t>
      </w:r>
      <w:r w:rsidRPr="006C5387">
        <w:rPr>
          <w:rFonts w:ascii="Times New Roman" w:hAnsi="Times New Roman" w:cs="Times New Roman"/>
          <w:i/>
          <w:iCs/>
          <w:vertAlign w:val="subscript"/>
        </w:rPr>
        <w:t>11</w:t>
      </w:r>
      <w:r w:rsidRPr="006C5387">
        <w:rPr>
          <w:rFonts w:ascii="Times New Roman" w:hAnsi="Times New Roman" w:cs="Times New Roman"/>
          <w:i/>
          <w:iCs/>
        </w:rPr>
        <w:t xml:space="preserve"> “ Evet bir takım batıl inançlarım var, mesela </w:t>
      </w:r>
      <w:r w:rsidRPr="006C5387">
        <w:rPr>
          <w:rFonts w:ascii="Times New Roman" w:hAnsi="Times New Roman" w:cs="Times New Roman"/>
          <w:bCs/>
          <w:i/>
          <w:iCs/>
        </w:rPr>
        <w:t xml:space="preserve">nazar için Mavi boncuk taşımak </w:t>
      </w:r>
      <w:r w:rsidRPr="006C5387">
        <w:rPr>
          <w:rFonts w:ascii="Times New Roman" w:hAnsi="Times New Roman" w:cs="Times New Roman"/>
          <w:i/>
          <w:iCs/>
        </w:rPr>
        <w:t xml:space="preserve">bunlardan en fazla üzerinde durduğumdur.  Mutlaka giydiğim kıyafetlerde ya da taktığım takılarda bir nazar boncuğu yâda bir mavi rengi vardır. Ayrıca </w:t>
      </w:r>
      <w:r w:rsidRPr="006C5387">
        <w:rPr>
          <w:rFonts w:ascii="Times New Roman" w:hAnsi="Times New Roman" w:cs="Times New Roman"/>
          <w:bCs/>
          <w:i/>
          <w:iCs/>
        </w:rPr>
        <w:t>kara kedi g</w:t>
      </w:r>
      <w:r w:rsidRPr="006C5387">
        <w:rPr>
          <w:rFonts w:ascii="Times New Roman" w:hAnsi="Times New Roman" w:cs="Times New Roman"/>
          <w:i/>
          <w:iCs/>
        </w:rPr>
        <w:t xml:space="preserve">ördüğüm zaman bir uğursuzluk olacağı kaygısıyla saçımı üç defa çekerim.  Birde </w:t>
      </w:r>
      <w:r w:rsidRPr="006C5387">
        <w:rPr>
          <w:rFonts w:ascii="Times New Roman" w:hAnsi="Times New Roman" w:cs="Times New Roman"/>
          <w:bCs/>
          <w:i/>
          <w:iCs/>
        </w:rPr>
        <w:t>meşhur 13 sayısı</w:t>
      </w:r>
      <w:r w:rsidRPr="006C5387">
        <w:rPr>
          <w:rFonts w:ascii="Times New Roman" w:hAnsi="Times New Roman" w:cs="Times New Roman"/>
          <w:i/>
          <w:iCs/>
        </w:rPr>
        <w:t xml:space="preserve">,  özellikle tatile giderken tarih ayarlaması yapacağımızda ayın 13’ünden sonrayı seçmeye;  otobüs, ten vb. bileti alırken 13’ü almamaya çalışırım ki başıma uğursuz bir şeyler gelmesin.”   </w:t>
      </w:r>
    </w:p>
    <w:p w:rsidR="007649AF" w:rsidRPr="006C5387" w:rsidRDefault="00F316E8" w:rsidP="008035CE">
      <w:pPr>
        <w:pStyle w:val="AralkYok"/>
        <w:jc w:val="center"/>
        <w:rPr>
          <w:rFonts w:ascii="Times New Roman" w:hAnsi="Times New Roman" w:cs="Times New Roman"/>
        </w:rPr>
      </w:pPr>
      <w:r w:rsidRPr="00A37E5D">
        <w:rPr>
          <w:rFonts w:ascii="Times New Roman" w:hAnsi="Times New Roman" w:cs="Times New Roman"/>
          <w:b/>
        </w:rPr>
        <w:lastRenderedPageBreak/>
        <w:t>Tablo 2</w:t>
      </w:r>
      <w:r w:rsidR="00AF3D60" w:rsidRPr="00A37E5D">
        <w:rPr>
          <w:rFonts w:ascii="Times New Roman" w:hAnsi="Times New Roman" w:cs="Times New Roman"/>
          <w:b/>
        </w:rPr>
        <w:t>:</w:t>
      </w:r>
      <w:r w:rsidR="00AF3D60" w:rsidRPr="006C5387">
        <w:rPr>
          <w:rFonts w:ascii="Times New Roman" w:hAnsi="Times New Roman" w:cs="Times New Roman"/>
        </w:rPr>
        <w:t xml:space="preserve"> Katılımcıların Demografik </w:t>
      </w:r>
      <w:r w:rsidR="00BD2739" w:rsidRPr="006C5387">
        <w:rPr>
          <w:rFonts w:ascii="Times New Roman" w:hAnsi="Times New Roman" w:cs="Times New Roman"/>
        </w:rPr>
        <w:t>Bilgilerinin Dağılımları</w:t>
      </w:r>
    </w:p>
    <w:tbl>
      <w:tblPr>
        <w:tblStyle w:val="TabloKlavuzu"/>
        <w:tblW w:w="5153" w:type="pct"/>
        <w:tblLayout w:type="fixed"/>
        <w:tblLook w:val="04A0" w:firstRow="1" w:lastRow="0" w:firstColumn="1" w:lastColumn="0" w:noHBand="0" w:noVBand="1"/>
      </w:tblPr>
      <w:tblGrid>
        <w:gridCol w:w="1670"/>
        <w:gridCol w:w="1417"/>
        <w:gridCol w:w="992"/>
        <w:gridCol w:w="1560"/>
        <w:gridCol w:w="1841"/>
        <w:gridCol w:w="2090"/>
      </w:tblGrid>
      <w:tr w:rsidR="0039474E" w:rsidRPr="004231A4" w:rsidTr="00063B31">
        <w:trPr>
          <w:trHeight w:val="374"/>
        </w:trPr>
        <w:tc>
          <w:tcPr>
            <w:tcW w:w="872" w:type="pct"/>
            <w:noWrap/>
            <w:hideMark/>
          </w:tcPr>
          <w:p w:rsidR="008B5DF1" w:rsidRPr="0039474E" w:rsidRDefault="008B5DF1" w:rsidP="008035CE">
            <w:pPr>
              <w:pStyle w:val="AralkYok"/>
              <w:jc w:val="both"/>
              <w:rPr>
                <w:rFonts w:ascii="Times New Roman" w:hAnsi="Times New Roman" w:cs="Times New Roman"/>
                <w:b/>
                <w:bCs/>
                <w:sz w:val="20"/>
                <w:szCs w:val="20"/>
              </w:rPr>
            </w:pPr>
            <w:r w:rsidRPr="0039474E">
              <w:rPr>
                <w:rFonts w:ascii="Times New Roman" w:hAnsi="Times New Roman" w:cs="Times New Roman"/>
                <w:b/>
                <w:bCs/>
                <w:sz w:val="20"/>
                <w:szCs w:val="20"/>
              </w:rPr>
              <w:t xml:space="preserve">Katılımcı </w:t>
            </w:r>
            <w:r w:rsidR="004231A4" w:rsidRPr="0039474E">
              <w:rPr>
                <w:rFonts w:ascii="Times New Roman" w:hAnsi="Times New Roman" w:cs="Times New Roman"/>
                <w:b/>
                <w:bCs/>
                <w:sz w:val="20"/>
                <w:szCs w:val="20"/>
              </w:rPr>
              <w:t xml:space="preserve"> (K) </w:t>
            </w:r>
            <w:r w:rsidRPr="0039474E">
              <w:rPr>
                <w:rFonts w:ascii="Times New Roman" w:hAnsi="Times New Roman" w:cs="Times New Roman"/>
                <w:b/>
                <w:bCs/>
                <w:sz w:val="20"/>
                <w:szCs w:val="20"/>
              </w:rPr>
              <w:t>no</w:t>
            </w:r>
          </w:p>
        </w:tc>
        <w:tc>
          <w:tcPr>
            <w:tcW w:w="740" w:type="pct"/>
            <w:noWrap/>
            <w:hideMark/>
          </w:tcPr>
          <w:p w:rsidR="008B5DF1" w:rsidRPr="0039474E" w:rsidRDefault="008B5DF1" w:rsidP="008035CE">
            <w:pPr>
              <w:pStyle w:val="AralkYok"/>
              <w:jc w:val="both"/>
              <w:rPr>
                <w:rFonts w:ascii="Times New Roman" w:hAnsi="Times New Roman" w:cs="Times New Roman"/>
                <w:b/>
                <w:bCs/>
                <w:sz w:val="20"/>
                <w:szCs w:val="20"/>
              </w:rPr>
            </w:pPr>
            <w:r w:rsidRPr="0039474E">
              <w:rPr>
                <w:rFonts w:ascii="Times New Roman" w:hAnsi="Times New Roman" w:cs="Times New Roman"/>
                <w:b/>
                <w:bCs/>
                <w:sz w:val="20"/>
                <w:szCs w:val="20"/>
              </w:rPr>
              <w:t>Doğum yılı</w:t>
            </w:r>
          </w:p>
        </w:tc>
        <w:tc>
          <w:tcPr>
            <w:tcW w:w="518" w:type="pct"/>
            <w:noWrap/>
            <w:hideMark/>
          </w:tcPr>
          <w:p w:rsidR="008B5DF1" w:rsidRPr="0039474E" w:rsidRDefault="00C77B9B" w:rsidP="008035CE">
            <w:pPr>
              <w:pStyle w:val="AralkYok"/>
              <w:jc w:val="both"/>
              <w:rPr>
                <w:rFonts w:ascii="Times New Roman" w:hAnsi="Times New Roman" w:cs="Times New Roman"/>
                <w:b/>
                <w:bCs/>
                <w:sz w:val="20"/>
                <w:szCs w:val="20"/>
              </w:rPr>
            </w:pPr>
            <w:r w:rsidRPr="0039474E">
              <w:rPr>
                <w:rFonts w:ascii="Times New Roman" w:hAnsi="Times New Roman" w:cs="Times New Roman"/>
                <w:b/>
                <w:bCs/>
                <w:sz w:val="20"/>
                <w:szCs w:val="20"/>
              </w:rPr>
              <w:t>Cinsiyet</w:t>
            </w:r>
          </w:p>
        </w:tc>
        <w:tc>
          <w:tcPr>
            <w:tcW w:w="815" w:type="pct"/>
            <w:noWrap/>
            <w:hideMark/>
          </w:tcPr>
          <w:p w:rsidR="008B5DF1" w:rsidRPr="0039474E" w:rsidRDefault="004231A4" w:rsidP="008035CE">
            <w:pPr>
              <w:pStyle w:val="AralkYok"/>
              <w:jc w:val="both"/>
              <w:rPr>
                <w:rFonts w:ascii="Times New Roman" w:hAnsi="Times New Roman" w:cs="Times New Roman"/>
                <w:b/>
                <w:bCs/>
                <w:sz w:val="20"/>
                <w:szCs w:val="20"/>
              </w:rPr>
            </w:pPr>
            <w:r w:rsidRPr="0039474E">
              <w:rPr>
                <w:rFonts w:ascii="Times New Roman" w:hAnsi="Times New Roman" w:cs="Times New Roman"/>
                <w:b/>
                <w:bCs/>
                <w:sz w:val="20"/>
                <w:szCs w:val="20"/>
              </w:rPr>
              <w:t>Meslek</w:t>
            </w:r>
          </w:p>
        </w:tc>
        <w:tc>
          <w:tcPr>
            <w:tcW w:w="962" w:type="pct"/>
            <w:noWrap/>
            <w:hideMark/>
          </w:tcPr>
          <w:p w:rsidR="008B5DF1" w:rsidRPr="0039474E" w:rsidRDefault="004231A4" w:rsidP="008035CE">
            <w:pPr>
              <w:pStyle w:val="AralkYok"/>
              <w:jc w:val="both"/>
              <w:rPr>
                <w:rFonts w:ascii="Times New Roman" w:hAnsi="Times New Roman" w:cs="Times New Roman"/>
                <w:b/>
                <w:bCs/>
                <w:sz w:val="20"/>
                <w:szCs w:val="20"/>
              </w:rPr>
            </w:pPr>
            <w:r w:rsidRPr="0039474E">
              <w:rPr>
                <w:rFonts w:ascii="Times New Roman" w:hAnsi="Times New Roman" w:cs="Times New Roman"/>
                <w:b/>
                <w:bCs/>
                <w:sz w:val="20"/>
                <w:szCs w:val="20"/>
              </w:rPr>
              <w:t>Yaklaşık gelir</w:t>
            </w:r>
          </w:p>
        </w:tc>
        <w:tc>
          <w:tcPr>
            <w:tcW w:w="1092" w:type="pct"/>
            <w:noWrap/>
            <w:hideMark/>
          </w:tcPr>
          <w:p w:rsidR="008B5DF1" w:rsidRPr="0039474E" w:rsidRDefault="008B5DF1" w:rsidP="008035CE">
            <w:pPr>
              <w:pStyle w:val="AralkYok"/>
              <w:jc w:val="both"/>
              <w:rPr>
                <w:rFonts w:ascii="Times New Roman" w:hAnsi="Times New Roman" w:cs="Times New Roman"/>
                <w:b/>
                <w:bCs/>
                <w:sz w:val="20"/>
                <w:szCs w:val="20"/>
              </w:rPr>
            </w:pPr>
            <w:r w:rsidRPr="0039474E">
              <w:rPr>
                <w:rFonts w:ascii="Times New Roman" w:hAnsi="Times New Roman" w:cs="Times New Roman"/>
                <w:b/>
                <w:bCs/>
                <w:sz w:val="20"/>
                <w:szCs w:val="20"/>
              </w:rPr>
              <w:t>Eğitim derecesi</w:t>
            </w:r>
          </w:p>
        </w:tc>
      </w:tr>
      <w:tr w:rsidR="0039474E" w:rsidRPr="004231A4" w:rsidTr="00063B31">
        <w:trPr>
          <w:trHeight w:val="300"/>
        </w:trPr>
        <w:tc>
          <w:tcPr>
            <w:tcW w:w="872" w:type="pct"/>
            <w:noWrap/>
            <w:hideMark/>
          </w:tcPr>
          <w:p w:rsidR="008B5DF1" w:rsidRPr="004231A4" w:rsidRDefault="004231A4" w:rsidP="008035CE">
            <w:pPr>
              <w:pStyle w:val="AralkYok"/>
              <w:jc w:val="both"/>
              <w:rPr>
                <w:rFonts w:ascii="Times New Roman" w:hAnsi="Times New Roman" w:cs="Times New Roman"/>
                <w:sz w:val="20"/>
                <w:szCs w:val="20"/>
              </w:rPr>
            </w:pPr>
            <w:r>
              <w:rPr>
                <w:rFonts w:ascii="Times New Roman" w:hAnsi="Times New Roman" w:cs="Times New Roman"/>
                <w:sz w:val="20"/>
                <w:szCs w:val="20"/>
              </w:rPr>
              <w:t>K</w:t>
            </w:r>
            <w:r w:rsidR="008B5DF1" w:rsidRPr="004231A4">
              <w:rPr>
                <w:rFonts w:ascii="Times New Roman" w:hAnsi="Times New Roman" w:cs="Times New Roman"/>
                <w:sz w:val="20"/>
                <w:szCs w:val="20"/>
              </w:rPr>
              <w:t xml:space="preserve"> 1</w:t>
            </w:r>
          </w:p>
        </w:tc>
        <w:tc>
          <w:tcPr>
            <w:tcW w:w="740"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1987</w:t>
            </w:r>
          </w:p>
        </w:tc>
        <w:tc>
          <w:tcPr>
            <w:tcW w:w="518"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Kadın</w:t>
            </w:r>
          </w:p>
        </w:tc>
        <w:tc>
          <w:tcPr>
            <w:tcW w:w="815"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 xml:space="preserve">İşletmeci </w:t>
            </w:r>
          </w:p>
        </w:tc>
        <w:tc>
          <w:tcPr>
            <w:tcW w:w="96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5000 TL</w:t>
            </w:r>
          </w:p>
        </w:tc>
        <w:tc>
          <w:tcPr>
            <w:tcW w:w="109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Lise mezunu</w:t>
            </w:r>
          </w:p>
        </w:tc>
      </w:tr>
      <w:tr w:rsidR="0039474E" w:rsidRPr="004231A4" w:rsidTr="00063B31">
        <w:trPr>
          <w:trHeight w:val="300"/>
        </w:trPr>
        <w:tc>
          <w:tcPr>
            <w:tcW w:w="872" w:type="pct"/>
            <w:noWrap/>
            <w:hideMark/>
          </w:tcPr>
          <w:p w:rsidR="008B5DF1" w:rsidRPr="004231A4" w:rsidRDefault="004231A4" w:rsidP="008035CE">
            <w:pPr>
              <w:pStyle w:val="AralkYok"/>
              <w:jc w:val="both"/>
              <w:rPr>
                <w:rFonts w:ascii="Times New Roman" w:hAnsi="Times New Roman" w:cs="Times New Roman"/>
                <w:sz w:val="20"/>
                <w:szCs w:val="20"/>
              </w:rPr>
            </w:pPr>
            <w:r>
              <w:rPr>
                <w:rFonts w:ascii="Times New Roman" w:hAnsi="Times New Roman" w:cs="Times New Roman"/>
                <w:sz w:val="20"/>
                <w:szCs w:val="20"/>
              </w:rPr>
              <w:t>K2</w:t>
            </w:r>
          </w:p>
        </w:tc>
        <w:tc>
          <w:tcPr>
            <w:tcW w:w="740"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1980</w:t>
            </w:r>
          </w:p>
        </w:tc>
        <w:tc>
          <w:tcPr>
            <w:tcW w:w="518"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Kadın</w:t>
            </w:r>
          </w:p>
        </w:tc>
        <w:tc>
          <w:tcPr>
            <w:tcW w:w="815"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Öğretmen</w:t>
            </w:r>
          </w:p>
        </w:tc>
        <w:tc>
          <w:tcPr>
            <w:tcW w:w="96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4500 TL</w:t>
            </w:r>
          </w:p>
        </w:tc>
        <w:tc>
          <w:tcPr>
            <w:tcW w:w="109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Yüksek lisans mezunu</w:t>
            </w:r>
          </w:p>
        </w:tc>
      </w:tr>
      <w:tr w:rsidR="0039474E" w:rsidRPr="004231A4" w:rsidTr="00063B31">
        <w:trPr>
          <w:trHeight w:val="300"/>
        </w:trPr>
        <w:tc>
          <w:tcPr>
            <w:tcW w:w="872" w:type="pct"/>
            <w:noWrap/>
            <w:hideMark/>
          </w:tcPr>
          <w:p w:rsidR="008B5DF1" w:rsidRPr="004231A4" w:rsidRDefault="004231A4" w:rsidP="008035CE">
            <w:pPr>
              <w:pStyle w:val="AralkYok"/>
              <w:jc w:val="both"/>
              <w:rPr>
                <w:rFonts w:ascii="Times New Roman" w:hAnsi="Times New Roman" w:cs="Times New Roman"/>
                <w:sz w:val="20"/>
                <w:szCs w:val="20"/>
              </w:rPr>
            </w:pPr>
            <w:r>
              <w:rPr>
                <w:rFonts w:ascii="Times New Roman" w:hAnsi="Times New Roman" w:cs="Times New Roman"/>
                <w:sz w:val="20"/>
                <w:szCs w:val="20"/>
              </w:rPr>
              <w:t>K3</w:t>
            </w:r>
          </w:p>
        </w:tc>
        <w:tc>
          <w:tcPr>
            <w:tcW w:w="740"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1980</w:t>
            </w:r>
          </w:p>
        </w:tc>
        <w:tc>
          <w:tcPr>
            <w:tcW w:w="518"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Erkek</w:t>
            </w:r>
          </w:p>
        </w:tc>
        <w:tc>
          <w:tcPr>
            <w:tcW w:w="815"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Sigorta acentesi</w:t>
            </w:r>
          </w:p>
        </w:tc>
        <w:tc>
          <w:tcPr>
            <w:tcW w:w="96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5000-7000 TL</w:t>
            </w:r>
          </w:p>
        </w:tc>
        <w:tc>
          <w:tcPr>
            <w:tcW w:w="109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Yüksek lisans mezunu</w:t>
            </w:r>
          </w:p>
        </w:tc>
      </w:tr>
      <w:tr w:rsidR="0039474E" w:rsidRPr="004231A4" w:rsidTr="00063B31">
        <w:trPr>
          <w:trHeight w:val="300"/>
        </w:trPr>
        <w:tc>
          <w:tcPr>
            <w:tcW w:w="872" w:type="pct"/>
            <w:noWrap/>
            <w:hideMark/>
          </w:tcPr>
          <w:p w:rsidR="008B5DF1" w:rsidRPr="004231A4" w:rsidRDefault="004231A4" w:rsidP="008035CE">
            <w:pPr>
              <w:pStyle w:val="AralkYok"/>
              <w:jc w:val="both"/>
              <w:rPr>
                <w:rFonts w:ascii="Times New Roman" w:hAnsi="Times New Roman" w:cs="Times New Roman"/>
                <w:sz w:val="20"/>
                <w:szCs w:val="20"/>
              </w:rPr>
            </w:pPr>
            <w:r>
              <w:rPr>
                <w:rFonts w:ascii="Times New Roman" w:hAnsi="Times New Roman" w:cs="Times New Roman"/>
                <w:sz w:val="20"/>
                <w:szCs w:val="20"/>
              </w:rPr>
              <w:t>K4</w:t>
            </w:r>
          </w:p>
        </w:tc>
        <w:tc>
          <w:tcPr>
            <w:tcW w:w="740"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1992</w:t>
            </w:r>
          </w:p>
        </w:tc>
        <w:tc>
          <w:tcPr>
            <w:tcW w:w="518"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Kadın</w:t>
            </w:r>
          </w:p>
        </w:tc>
        <w:tc>
          <w:tcPr>
            <w:tcW w:w="815"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Öğrenci</w:t>
            </w:r>
          </w:p>
        </w:tc>
        <w:tc>
          <w:tcPr>
            <w:tcW w:w="96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Geliri yok</w:t>
            </w:r>
          </w:p>
        </w:tc>
        <w:tc>
          <w:tcPr>
            <w:tcW w:w="109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Üniversite öğrencisi</w:t>
            </w:r>
          </w:p>
        </w:tc>
      </w:tr>
      <w:tr w:rsidR="0039474E" w:rsidRPr="004231A4" w:rsidTr="00063B31">
        <w:trPr>
          <w:trHeight w:val="300"/>
        </w:trPr>
        <w:tc>
          <w:tcPr>
            <w:tcW w:w="872" w:type="pct"/>
            <w:noWrap/>
            <w:hideMark/>
          </w:tcPr>
          <w:p w:rsidR="008B5DF1" w:rsidRPr="004231A4" w:rsidRDefault="004231A4" w:rsidP="008035CE">
            <w:pPr>
              <w:pStyle w:val="AralkYok"/>
              <w:jc w:val="both"/>
              <w:rPr>
                <w:rFonts w:ascii="Times New Roman" w:hAnsi="Times New Roman" w:cs="Times New Roman"/>
                <w:sz w:val="20"/>
                <w:szCs w:val="20"/>
              </w:rPr>
            </w:pPr>
            <w:r>
              <w:rPr>
                <w:rFonts w:ascii="Times New Roman" w:hAnsi="Times New Roman" w:cs="Times New Roman"/>
                <w:sz w:val="20"/>
                <w:szCs w:val="20"/>
              </w:rPr>
              <w:t>K5</w:t>
            </w:r>
          </w:p>
        </w:tc>
        <w:tc>
          <w:tcPr>
            <w:tcW w:w="740"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1987</w:t>
            </w:r>
          </w:p>
        </w:tc>
        <w:tc>
          <w:tcPr>
            <w:tcW w:w="518"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Kadın</w:t>
            </w:r>
          </w:p>
        </w:tc>
        <w:tc>
          <w:tcPr>
            <w:tcW w:w="815"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 xml:space="preserve">Öğrenci </w:t>
            </w:r>
          </w:p>
        </w:tc>
        <w:tc>
          <w:tcPr>
            <w:tcW w:w="96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Geliri yok</w:t>
            </w:r>
          </w:p>
        </w:tc>
        <w:tc>
          <w:tcPr>
            <w:tcW w:w="109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Üniversite öğrencisi</w:t>
            </w:r>
          </w:p>
        </w:tc>
      </w:tr>
      <w:tr w:rsidR="0039474E" w:rsidRPr="004231A4" w:rsidTr="00063B31">
        <w:trPr>
          <w:trHeight w:val="300"/>
        </w:trPr>
        <w:tc>
          <w:tcPr>
            <w:tcW w:w="872" w:type="pct"/>
            <w:noWrap/>
            <w:hideMark/>
          </w:tcPr>
          <w:p w:rsidR="008B5DF1" w:rsidRPr="004231A4" w:rsidRDefault="004231A4" w:rsidP="008035CE">
            <w:pPr>
              <w:pStyle w:val="AralkYok"/>
              <w:jc w:val="both"/>
              <w:rPr>
                <w:rFonts w:ascii="Times New Roman" w:hAnsi="Times New Roman" w:cs="Times New Roman"/>
                <w:sz w:val="20"/>
                <w:szCs w:val="20"/>
              </w:rPr>
            </w:pPr>
            <w:r>
              <w:rPr>
                <w:rFonts w:ascii="Times New Roman" w:hAnsi="Times New Roman" w:cs="Times New Roman"/>
                <w:sz w:val="20"/>
                <w:szCs w:val="20"/>
              </w:rPr>
              <w:t>K6</w:t>
            </w:r>
          </w:p>
        </w:tc>
        <w:tc>
          <w:tcPr>
            <w:tcW w:w="740"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1978</w:t>
            </w:r>
          </w:p>
        </w:tc>
        <w:tc>
          <w:tcPr>
            <w:tcW w:w="518"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Kadın</w:t>
            </w:r>
          </w:p>
        </w:tc>
        <w:tc>
          <w:tcPr>
            <w:tcW w:w="815"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İşletmeci</w:t>
            </w:r>
          </w:p>
        </w:tc>
        <w:tc>
          <w:tcPr>
            <w:tcW w:w="96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4000 TL</w:t>
            </w:r>
          </w:p>
        </w:tc>
        <w:tc>
          <w:tcPr>
            <w:tcW w:w="109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Lise mezunu</w:t>
            </w:r>
          </w:p>
        </w:tc>
      </w:tr>
      <w:tr w:rsidR="0039474E" w:rsidRPr="004231A4" w:rsidTr="00063B31">
        <w:trPr>
          <w:trHeight w:val="300"/>
        </w:trPr>
        <w:tc>
          <w:tcPr>
            <w:tcW w:w="872" w:type="pct"/>
            <w:noWrap/>
            <w:hideMark/>
          </w:tcPr>
          <w:p w:rsidR="008B5DF1" w:rsidRPr="004231A4" w:rsidRDefault="004231A4" w:rsidP="008035CE">
            <w:pPr>
              <w:pStyle w:val="AralkYok"/>
              <w:jc w:val="both"/>
              <w:rPr>
                <w:rFonts w:ascii="Times New Roman" w:hAnsi="Times New Roman" w:cs="Times New Roman"/>
                <w:sz w:val="20"/>
                <w:szCs w:val="20"/>
              </w:rPr>
            </w:pPr>
            <w:r>
              <w:rPr>
                <w:rFonts w:ascii="Times New Roman" w:hAnsi="Times New Roman" w:cs="Times New Roman"/>
                <w:sz w:val="20"/>
                <w:szCs w:val="20"/>
              </w:rPr>
              <w:t>K7</w:t>
            </w:r>
          </w:p>
        </w:tc>
        <w:tc>
          <w:tcPr>
            <w:tcW w:w="740"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1981</w:t>
            </w:r>
          </w:p>
        </w:tc>
        <w:tc>
          <w:tcPr>
            <w:tcW w:w="518"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Erkek</w:t>
            </w:r>
          </w:p>
        </w:tc>
        <w:tc>
          <w:tcPr>
            <w:tcW w:w="815"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Memur</w:t>
            </w:r>
          </w:p>
        </w:tc>
        <w:tc>
          <w:tcPr>
            <w:tcW w:w="96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5000 TL</w:t>
            </w:r>
          </w:p>
        </w:tc>
        <w:tc>
          <w:tcPr>
            <w:tcW w:w="109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Üniversite mezunu</w:t>
            </w:r>
          </w:p>
        </w:tc>
      </w:tr>
      <w:tr w:rsidR="0039474E" w:rsidRPr="004231A4" w:rsidTr="00063B31">
        <w:trPr>
          <w:trHeight w:val="300"/>
        </w:trPr>
        <w:tc>
          <w:tcPr>
            <w:tcW w:w="872" w:type="pct"/>
            <w:noWrap/>
            <w:hideMark/>
          </w:tcPr>
          <w:p w:rsidR="008B5DF1" w:rsidRPr="004231A4" w:rsidRDefault="004231A4" w:rsidP="008035CE">
            <w:pPr>
              <w:pStyle w:val="AralkYok"/>
              <w:jc w:val="both"/>
              <w:rPr>
                <w:rFonts w:ascii="Times New Roman" w:hAnsi="Times New Roman" w:cs="Times New Roman"/>
                <w:sz w:val="20"/>
                <w:szCs w:val="20"/>
              </w:rPr>
            </w:pPr>
            <w:r>
              <w:rPr>
                <w:rFonts w:ascii="Times New Roman" w:hAnsi="Times New Roman" w:cs="Times New Roman"/>
                <w:sz w:val="20"/>
                <w:szCs w:val="20"/>
              </w:rPr>
              <w:t>K8</w:t>
            </w:r>
          </w:p>
        </w:tc>
        <w:tc>
          <w:tcPr>
            <w:tcW w:w="740"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1992</w:t>
            </w:r>
          </w:p>
        </w:tc>
        <w:tc>
          <w:tcPr>
            <w:tcW w:w="518"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Kadın</w:t>
            </w:r>
          </w:p>
        </w:tc>
        <w:tc>
          <w:tcPr>
            <w:tcW w:w="815"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 xml:space="preserve">Akademisyen </w:t>
            </w:r>
          </w:p>
        </w:tc>
        <w:tc>
          <w:tcPr>
            <w:tcW w:w="96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4700 TL</w:t>
            </w:r>
          </w:p>
        </w:tc>
        <w:tc>
          <w:tcPr>
            <w:tcW w:w="109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Üniversite mezunu</w:t>
            </w:r>
          </w:p>
        </w:tc>
      </w:tr>
      <w:tr w:rsidR="0039474E" w:rsidRPr="004231A4" w:rsidTr="00063B31">
        <w:trPr>
          <w:trHeight w:val="300"/>
        </w:trPr>
        <w:tc>
          <w:tcPr>
            <w:tcW w:w="872" w:type="pct"/>
            <w:noWrap/>
            <w:hideMark/>
          </w:tcPr>
          <w:p w:rsidR="008B5DF1" w:rsidRPr="004231A4" w:rsidRDefault="004231A4" w:rsidP="008035CE">
            <w:pPr>
              <w:pStyle w:val="AralkYok"/>
              <w:jc w:val="both"/>
              <w:rPr>
                <w:rFonts w:ascii="Times New Roman" w:hAnsi="Times New Roman" w:cs="Times New Roman"/>
                <w:sz w:val="20"/>
                <w:szCs w:val="20"/>
              </w:rPr>
            </w:pPr>
            <w:r>
              <w:rPr>
                <w:rFonts w:ascii="Times New Roman" w:hAnsi="Times New Roman" w:cs="Times New Roman"/>
                <w:sz w:val="20"/>
                <w:szCs w:val="20"/>
              </w:rPr>
              <w:t>K9</w:t>
            </w:r>
          </w:p>
        </w:tc>
        <w:tc>
          <w:tcPr>
            <w:tcW w:w="740"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1987</w:t>
            </w:r>
          </w:p>
        </w:tc>
        <w:tc>
          <w:tcPr>
            <w:tcW w:w="518"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Kadın</w:t>
            </w:r>
          </w:p>
        </w:tc>
        <w:tc>
          <w:tcPr>
            <w:tcW w:w="815"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Akademisyen</w:t>
            </w:r>
          </w:p>
        </w:tc>
        <w:tc>
          <w:tcPr>
            <w:tcW w:w="96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2500 TL</w:t>
            </w:r>
          </w:p>
        </w:tc>
        <w:tc>
          <w:tcPr>
            <w:tcW w:w="1092" w:type="pct"/>
            <w:noWrap/>
            <w:hideMark/>
          </w:tcPr>
          <w:p w:rsidR="008B5DF1" w:rsidRPr="004231A4" w:rsidRDefault="007649AF"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 xml:space="preserve">Yüksek </w:t>
            </w:r>
            <w:r w:rsidR="008B5DF1" w:rsidRPr="004231A4">
              <w:rPr>
                <w:rFonts w:ascii="Times New Roman" w:hAnsi="Times New Roman" w:cs="Times New Roman"/>
                <w:sz w:val="20"/>
                <w:szCs w:val="20"/>
              </w:rPr>
              <w:t>lisans mezunu</w:t>
            </w:r>
          </w:p>
        </w:tc>
      </w:tr>
      <w:tr w:rsidR="0039474E" w:rsidRPr="004231A4" w:rsidTr="00063B31">
        <w:trPr>
          <w:trHeight w:val="300"/>
        </w:trPr>
        <w:tc>
          <w:tcPr>
            <w:tcW w:w="872" w:type="pct"/>
            <w:noWrap/>
            <w:hideMark/>
          </w:tcPr>
          <w:p w:rsidR="008B5DF1" w:rsidRPr="004231A4" w:rsidRDefault="004231A4" w:rsidP="008035CE">
            <w:pPr>
              <w:pStyle w:val="AralkYok"/>
              <w:jc w:val="both"/>
              <w:rPr>
                <w:rFonts w:ascii="Times New Roman" w:hAnsi="Times New Roman" w:cs="Times New Roman"/>
                <w:sz w:val="20"/>
                <w:szCs w:val="20"/>
              </w:rPr>
            </w:pPr>
            <w:r>
              <w:rPr>
                <w:rFonts w:ascii="Times New Roman" w:hAnsi="Times New Roman" w:cs="Times New Roman"/>
                <w:sz w:val="20"/>
                <w:szCs w:val="20"/>
              </w:rPr>
              <w:t>K10</w:t>
            </w:r>
          </w:p>
        </w:tc>
        <w:tc>
          <w:tcPr>
            <w:tcW w:w="740"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1993</w:t>
            </w:r>
          </w:p>
        </w:tc>
        <w:tc>
          <w:tcPr>
            <w:tcW w:w="518"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Kadın</w:t>
            </w:r>
          </w:p>
        </w:tc>
        <w:tc>
          <w:tcPr>
            <w:tcW w:w="815"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Akademisyen</w:t>
            </w:r>
          </w:p>
        </w:tc>
        <w:tc>
          <w:tcPr>
            <w:tcW w:w="96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2000 TL</w:t>
            </w:r>
          </w:p>
        </w:tc>
        <w:tc>
          <w:tcPr>
            <w:tcW w:w="109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Yüksek lisans mezunu</w:t>
            </w:r>
          </w:p>
        </w:tc>
      </w:tr>
      <w:tr w:rsidR="0039474E" w:rsidRPr="004231A4" w:rsidTr="00063B31">
        <w:trPr>
          <w:trHeight w:val="300"/>
        </w:trPr>
        <w:tc>
          <w:tcPr>
            <w:tcW w:w="87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K11</w:t>
            </w:r>
          </w:p>
        </w:tc>
        <w:tc>
          <w:tcPr>
            <w:tcW w:w="740"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1982</w:t>
            </w:r>
          </w:p>
        </w:tc>
        <w:tc>
          <w:tcPr>
            <w:tcW w:w="518"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Kadın</w:t>
            </w:r>
          </w:p>
        </w:tc>
        <w:tc>
          <w:tcPr>
            <w:tcW w:w="815"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Bankacı</w:t>
            </w:r>
          </w:p>
        </w:tc>
        <w:tc>
          <w:tcPr>
            <w:tcW w:w="96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5500 TL</w:t>
            </w:r>
          </w:p>
        </w:tc>
        <w:tc>
          <w:tcPr>
            <w:tcW w:w="109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Üniversite mezunu</w:t>
            </w:r>
          </w:p>
        </w:tc>
      </w:tr>
      <w:tr w:rsidR="0039474E" w:rsidRPr="004231A4" w:rsidTr="00063B31">
        <w:trPr>
          <w:trHeight w:val="300"/>
        </w:trPr>
        <w:tc>
          <w:tcPr>
            <w:tcW w:w="87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K12</w:t>
            </w:r>
          </w:p>
        </w:tc>
        <w:tc>
          <w:tcPr>
            <w:tcW w:w="740"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1980</w:t>
            </w:r>
          </w:p>
        </w:tc>
        <w:tc>
          <w:tcPr>
            <w:tcW w:w="518"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Kadın</w:t>
            </w:r>
          </w:p>
        </w:tc>
        <w:tc>
          <w:tcPr>
            <w:tcW w:w="815"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Akademisyen</w:t>
            </w:r>
          </w:p>
        </w:tc>
        <w:tc>
          <w:tcPr>
            <w:tcW w:w="96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8000 TL</w:t>
            </w:r>
          </w:p>
        </w:tc>
        <w:tc>
          <w:tcPr>
            <w:tcW w:w="109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Doktora</w:t>
            </w:r>
          </w:p>
        </w:tc>
      </w:tr>
      <w:tr w:rsidR="0039474E" w:rsidRPr="004231A4" w:rsidTr="00063B31">
        <w:trPr>
          <w:trHeight w:val="300"/>
        </w:trPr>
        <w:tc>
          <w:tcPr>
            <w:tcW w:w="87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K13</w:t>
            </w:r>
          </w:p>
        </w:tc>
        <w:tc>
          <w:tcPr>
            <w:tcW w:w="740"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1992</w:t>
            </w:r>
          </w:p>
        </w:tc>
        <w:tc>
          <w:tcPr>
            <w:tcW w:w="518"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 xml:space="preserve"> Kadın</w:t>
            </w:r>
          </w:p>
        </w:tc>
        <w:tc>
          <w:tcPr>
            <w:tcW w:w="815"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Bankacı</w:t>
            </w:r>
          </w:p>
        </w:tc>
        <w:tc>
          <w:tcPr>
            <w:tcW w:w="96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4000 TL</w:t>
            </w:r>
          </w:p>
        </w:tc>
        <w:tc>
          <w:tcPr>
            <w:tcW w:w="109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Üniversite mezunu</w:t>
            </w:r>
          </w:p>
        </w:tc>
      </w:tr>
      <w:tr w:rsidR="0039474E" w:rsidRPr="004231A4" w:rsidTr="00063B31">
        <w:trPr>
          <w:trHeight w:val="300"/>
        </w:trPr>
        <w:tc>
          <w:tcPr>
            <w:tcW w:w="87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K14</w:t>
            </w:r>
          </w:p>
        </w:tc>
        <w:tc>
          <w:tcPr>
            <w:tcW w:w="740"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1984</w:t>
            </w:r>
          </w:p>
        </w:tc>
        <w:tc>
          <w:tcPr>
            <w:tcW w:w="518"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Kadın</w:t>
            </w:r>
          </w:p>
        </w:tc>
        <w:tc>
          <w:tcPr>
            <w:tcW w:w="815"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Memur</w:t>
            </w:r>
          </w:p>
        </w:tc>
        <w:tc>
          <w:tcPr>
            <w:tcW w:w="962" w:type="pct"/>
            <w:noWrap/>
            <w:hideMark/>
          </w:tcPr>
          <w:p w:rsidR="008B5DF1" w:rsidRPr="004231A4" w:rsidRDefault="004231A4" w:rsidP="008035CE">
            <w:pPr>
              <w:pStyle w:val="AralkYok"/>
              <w:jc w:val="both"/>
              <w:rPr>
                <w:rFonts w:ascii="Times New Roman" w:hAnsi="Times New Roman" w:cs="Times New Roman"/>
                <w:sz w:val="20"/>
                <w:szCs w:val="20"/>
              </w:rPr>
            </w:pPr>
            <w:r>
              <w:rPr>
                <w:rFonts w:ascii="Times New Roman" w:hAnsi="Times New Roman" w:cs="Times New Roman"/>
                <w:sz w:val="20"/>
                <w:szCs w:val="20"/>
              </w:rPr>
              <w:t>5000-6000</w:t>
            </w:r>
            <w:r w:rsidR="008B5DF1" w:rsidRPr="004231A4">
              <w:rPr>
                <w:rFonts w:ascii="Times New Roman" w:hAnsi="Times New Roman" w:cs="Times New Roman"/>
                <w:sz w:val="20"/>
                <w:szCs w:val="20"/>
              </w:rPr>
              <w:t>TL arası</w:t>
            </w:r>
          </w:p>
        </w:tc>
        <w:tc>
          <w:tcPr>
            <w:tcW w:w="109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Yüksek lisans mezunu</w:t>
            </w:r>
          </w:p>
        </w:tc>
      </w:tr>
      <w:tr w:rsidR="0039474E" w:rsidRPr="004231A4" w:rsidTr="00063B31">
        <w:trPr>
          <w:trHeight w:val="300"/>
        </w:trPr>
        <w:tc>
          <w:tcPr>
            <w:tcW w:w="87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K15</w:t>
            </w:r>
          </w:p>
        </w:tc>
        <w:tc>
          <w:tcPr>
            <w:tcW w:w="740"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1955</w:t>
            </w:r>
          </w:p>
        </w:tc>
        <w:tc>
          <w:tcPr>
            <w:tcW w:w="518"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Kadın</w:t>
            </w:r>
          </w:p>
        </w:tc>
        <w:tc>
          <w:tcPr>
            <w:tcW w:w="815"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Memur</w:t>
            </w:r>
          </w:p>
        </w:tc>
        <w:tc>
          <w:tcPr>
            <w:tcW w:w="962" w:type="pct"/>
            <w:noWrap/>
            <w:hideMark/>
          </w:tcPr>
          <w:p w:rsidR="008B5DF1" w:rsidRPr="004231A4" w:rsidRDefault="004231A4" w:rsidP="008035CE">
            <w:pPr>
              <w:pStyle w:val="AralkYok"/>
              <w:jc w:val="both"/>
              <w:rPr>
                <w:rFonts w:ascii="Times New Roman" w:hAnsi="Times New Roman" w:cs="Times New Roman"/>
                <w:sz w:val="20"/>
                <w:szCs w:val="20"/>
              </w:rPr>
            </w:pPr>
            <w:r>
              <w:rPr>
                <w:rFonts w:ascii="Times New Roman" w:hAnsi="Times New Roman" w:cs="Times New Roman"/>
                <w:sz w:val="20"/>
                <w:szCs w:val="20"/>
              </w:rPr>
              <w:t>4500-5000</w:t>
            </w:r>
            <w:r w:rsidR="008B5DF1" w:rsidRPr="004231A4">
              <w:rPr>
                <w:rFonts w:ascii="Times New Roman" w:hAnsi="Times New Roman" w:cs="Times New Roman"/>
                <w:sz w:val="20"/>
                <w:szCs w:val="20"/>
              </w:rPr>
              <w:t>TL arası</w:t>
            </w:r>
          </w:p>
        </w:tc>
        <w:tc>
          <w:tcPr>
            <w:tcW w:w="109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Üniversite mezunu</w:t>
            </w:r>
          </w:p>
        </w:tc>
      </w:tr>
      <w:tr w:rsidR="0039474E" w:rsidRPr="004231A4" w:rsidTr="00063B31">
        <w:trPr>
          <w:trHeight w:val="300"/>
        </w:trPr>
        <w:tc>
          <w:tcPr>
            <w:tcW w:w="87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K16</w:t>
            </w:r>
          </w:p>
        </w:tc>
        <w:tc>
          <w:tcPr>
            <w:tcW w:w="740"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1991</w:t>
            </w:r>
          </w:p>
        </w:tc>
        <w:tc>
          <w:tcPr>
            <w:tcW w:w="518"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Erkek</w:t>
            </w:r>
          </w:p>
        </w:tc>
        <w:tc>
          <w:tcPr>
            <w:tcW w:w="815"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Akademisyen</w:t>
            </w:r>
          </w:p>
        </w:tc>
        <w:tc>
          <w:tcPr>
            <w:tcW w:w="962" w:type="pct"/>
            <w:noWrap/>
            <w:hideMark/>
          </w:tcPr>
          <w:p w:rsidR="008B5DF1" w:rsidRPr="004231A4" w:rsidRDefault="004231A4" w:rsidP="008035CE">
            <w:pPr>
              <w:pStyle w:val="AralkYok"/>
              <w:jc w:val="both"/>
              <w:rPr>
                <w:rFonts w:ascii="Times New Roman" w:hAnsi="Times New Roman" w:cs="Times New Roman"/>
                <w:sz w:val="20"/>
                <w:szCs w:val="20"/>
              </w:rPr>
            </w:pPr>
            <w:r>
              <w:rPr>
                <w:rFonts w:ascii="Times New Roman" w:hAnsi="Times New Roman" w:cs="Times New Roman"/>
                <w:sz w:val="20"/>
                <w:szCs w:val="20"/>
              </w:rPr>
              <w:t>4500-5000</w:t>
            </w:r>
            <w:r w:rsidR="008B5DF1" w:rsidRPr="004231A4">
              <w:rPr>
                <w:rFonts w:ascii="Times New Roman" w:hAnsi="Times New Roman" w:cs="Times New Roman"/>
                <w:sz w:val="20"/>
                <w:szCs w:val="20"/>
              </w:rPr>
              <w:t>TL arası</w:t>
            </w:r>
          </w:p>
        </w:tc>
        <w:tc>
          <w:tcPr>
            <w:tcW w:w="109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Yüksek lisans mezunu</w:t>
            </w:r>
          </w:p>
        </w:tc>
      </w:tr>
      <w:tr w:rsidR="0039474E" w:rsidRPr="004231A4" w:rsidTr="00063B31">
        <w:trPr>
          <w:trHeight w:val="300"/>
        </w:trPr>
        <w:tc>
          <w:tcPr>
            <w:tcW w:w="87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K17</w:t>
            </w:r>
          </w:p>
        </w:tc>
        <w:tc>
          <w:tcPr>
            <w:tcW w:w="740"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1992</w:t>
            </w:r>
          </w:p>
        </w:tc>
        <w:tc>
          <w:tcPr>
            <w:tcW w:w="518"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Kadın</w:t>
            </w:r>
          </w:p>
        </w:tc>
        <w:tc>
          <w:tcPr>
            <w:tcW w:w="815"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Özel sektor/uzman</w:t>
            </w:r>
          </w:p>
        </w:tc>
        <w:tc>
          <w:tcPr>
            <w:tcW w:w="962" w:type="pct"/>
            <w:noWrap/>
            <w:hideMark/>
          </w:tcPr>
          <w:p w:rsidR="008B5DF1" w:rsidRPr="004231A4" w:rsidRDefault="004231A4" w:rsidP="008035CE">
            <w:pPr>
              <w:pStyle w:val="AralkYok"/>
              <w:jc w:val="both"/>
              <w:rPr>
                <w:rFonts w:ascii="Times New Roman" w:hAnsi="Times New Roman" w:cs="Times New Roman"/>
                <w:sz w:val="20"/>
                <w:szCs w:val="20"/>
              </w:rPr>
            </w:pPr>
            <w:r>
              <w:rPr>
                <w:rFonts w:ascii="Times New Roman" w:hAnsi="Times New Roman" w:cs="Times New Roman"/>
                <w:sz w:val="20"/>
                <w:szCs w:val="20"/>
              </w:rPr>
              <w:t>2500-3000</w:t>
            </w:r>
            <w:r w:rsidR="008B5DF1" w:rsidRPr="004231A4">
              <w:rPr>
                <w:rFonts w:ascii="Times New Roman" w:hAnsi="Times New Roman" w:cs="Times New Roman"/>
                <w:sz w:val="20"/>
                <w:szCs w:val="20"/>
              </w:rPr>
              <w:t>TL arası</w:t>
            </w:r>
          </w:p>
        </w:tc>
        <w:tc>
          <w:tcPr>
            <w:tcW w:w="109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Üniversite mezunu</w:t>
            </w:r>
          </w:p>
        </w:tc>
      </w:tr>
      <w:tr w:rsidR="0039474E" w:rsidRPr="004231A4" w:rsidTr="00063B31">
        <w:trPr>
          <w:trHeight w:val="300"/>
        </w:trPr>
        <w:tc>
          <w:tcPr>
            <w:tcW w:w="87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K18</w:t>
            </w:r>
          </w:p>
        </w:tc>
        <w:tc>
          <w:tcPr>
            <w:tcW w:w="740"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1995</w:t>
            </w:r>
          </w:p>
        </w:tc>
        <w:tc>
          <w:tcPr>
            <w:tcW w:w="518"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Kadın</w:t>
            </w:r>
          </w:p>
        </w:tc>
        <w:tc>
          <w:tcPr>
            <w:tcW w:w="815"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 xml:space="preserve"> İşletmeci</w:t>
            </w:r>
          </w:p>
        </w:tc>
        <w:tc>
          <w:tcPr>
            <w:tcW w:w="96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4500-5500TL arası</w:t>
            </w:r>
          </w:p>
        </w:tc>
        <w:tc>
          <w:tcPr>
            <w:tcW w:w="109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Yüksek lisans mezunu</w:t>
            </w:r>
          </w:p>
        </w:tc>
      </w:tr>
      <w:tr w:rsidR="0039474E" w:rsidRPr="004231A4" w:rsidTr="00063B31">
        <w:trPr>
          <w:trHeight w:val="300"/>
        </w:trPr>
        <w:tc>
          <w:tcPr>
            <w:tcW w:w="87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K19</w:t>
            </w:r>
          </w:p>
        </w:tc>
        <w:tc>
          <w:tcPr>
            <w:tcW w:w="740"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1991</w:t>
            </w:r>
          </w:p>
        </w:tc>
        <w:tc>
          <w:tcPr>
            <w:tcW w:w="518"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Erkek</w:t>
            </w:r>
          </w:p>
        </w:tc>
        <w:tc>
          <w:tcPr>
            <w:tcW w:w="815"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Akademisyen</w:t>
            </w:r>
          </w:p>
        </w:tc>
        <w:tc>
          <w:tcPr>
            <w:tcW w:w="962" w:type="pct"/>
            <w:noWrap/>
            <w:hideMark/>
          </w:tcPr>
          <w:p w:rsidR="008B5DF1" w:rsidRPr="004231A4" w:rsidRDefault="004231A4" w:rsidP="008035CE">
            <w:pPr>
              <w:pStyle w:val="AralkYok"/>
              <w:jc w:val="both"/>
              <w:rPr>
                <w:rFonts w:ascii="Times New Roman" w:hAnsi="Times New Roman" w:cs="Times New Roman"/>
                <w:sz w:val="20"/>
                <w:szCs w:val="20"/>
              </w:rPr>
            </w:pPr>
            <w:r>
              <w:rPr>
                <w:rFonts w:ascii="Times New Roman" w:hAnsi="Times New Roman" w:cs="Times New Roman"/>
                <w:sz w:val="20"/>
                <w:szCs w:val="20"/>
              </w:rPr>
              <w:t>4500-5500</w:t>
            </w:r>
            <w:r w:rsidR="008B5DF1" w:rsidRPr="004231A4">
              <w:rPr>
                <w:rFonts w:ascii="Times New Roman" w:hAnsi="Times New Roman" w:cs="Times New Roman"/>
                <w:sz w:val="20"/>
                <w:szCs w:val="20"/>
              </w:rPr>
              <w:t xml:space="preserve">TL arası </w:t>
            </w:r>
          </w:p>
        </w:tc>
        <w:tc>
          <w:tcPr>
            <w:tcW w:w="109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Yüksek lisans Mezunu</w:t>
            </w:r>
          </w:p>
        </w:tc>
      </w:tr>
      <w:tr w:rsidR="0039474E" w:rsidRPr="004231A4" w:rsidTr="00063B31">
        <w:trPr>
          <w:trHeight w:val="300"/>
        </w:trPr>
        <w:tc>
          <w:tcPr>
            <w:tcW w:w="87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 xml:space="preserve">K 20 </w:t>
            </w:r>
          </w:p>
        </w:tc>
        <w:tc>
          <w:tcPr>
            <w:tcW w:w="740"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1985</w:t>
            </w:r>
          </w:p>
        </w:tc>
        <w:tc>
          <w:tcPr>
            <w:tcW w:w="518"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Kadın</w:t>
            </w:r>
          </w:p>
        </w:tc>
        <w:tc>
          <w:tcPr>
            <w:tcW w:w="815"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Bankacı</w:t>
            </w:r>
          </w:p>
        </w:tc>
        <w:tc>
          <w:tcPr>
            <w:tcW w:w="962" w:type="pct"/>
            <w:noWrap/>
            <w:hideMark/>
          </w:tcPr>
          <w:p w:rsidR="008B5DF1" w:rsidRPr="004231A4" w:rsidRDefault="004231A4" w:rsidP="008035CE">
            <w:pPr>
              <w:pStyle w:val="AralkYok"/>
              <w:jc w:val="both"/>
              <w:rPr>
                <w:rFonts w:ascii="Times New Roman" w:hAnsi="Times New Roman" w:cs="Times New Roman"/>
                <w:sz w:val="20"/>
                <w:szCs w:val="20"/>
              </w:rPr>
            </w:pPr>
            <w:r>
              <w:rPr>
                <w:rFonts w:ascii="Times New Roman" w:hAnsi="Times New Roman" w:cs="Times New Roman"/>
                <w:sz w:val="20"/>
                <w:szCs w:val="20"/>
              </w:rPr>
              <w:t>5800-6800</w:t>
            </w:r>
            <w:r w:rsidR="008B5DF1" w:rsidRPr="004231A4">
              <w:rPr>
                <w:rFonts w:ascii="Times New Roman" w:hAnsi="Times New Roman" w:cs="Times New Roman"/>
                <w:sz w:val="20"/>
                <w:szCs w:val="20"/>
              </w:rPr>
              <w:t>TL arası</w:t>
            </w:r>
          </w:p>
        </w:tc>
        <w:tc>
          <w:tcPr>
            <w:tcW w:w="1092" w:type="pct"/>
            <w:noWrap/>
            <w:hideMark/>
          </w:tcPr>
          <w:p w:rsidR="008B5DF1" w:rsidRPr="004231A4" w:rsidRDefault="008B5DF1"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 xml:space="preserve"> Üniversite mezunu </w:t>
            </w:r>
          </w:p>
        </w:tc>
      </w:tr>
      <w:tr w:rsidR="0039474E" w:rsidRPr="004231A4" w:rsidTr="00063B31">
        <w:trPr>
          <w:trHeight w:val="300"/>
        </w:trPr>
        <w:tc>
          <w:tcPr>
            <w:tcW w:w="872" w:type="pct"/>
            <w:noWrap/>
          </w:tcPr>
          <w:p w:rsidR="00800FCD" w:rsidRPr="004231A4" w:rsidRDefault="00C86A5D"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K21</w:t>
            </w:r>
          </w:p>
        </w:tc>
        <w:tc>
          <w:tcPr>
            <w:tcW w:w="740" w:type="pct"/>
            <w:noWrap/>
          </w:tcPr>
          <w:p w:rsidR="00800FCD" w:rsidRPr="004231A4" w:rsidRDefault="00C86A5D"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1977</w:t>
            </w:r>
          </w:p>
        </w:tc>
        <w:tc>
          <w:tcPr>
            <w:tcW w:w="518" w:type="pct"/>
            <w:noWrap/>
          </w:tcPr>
          <w:p w:rsidR="00800FCD" w:rsidRPr="004231A4" w:rsidRDefault="00C86A5D"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Kadın</w:t>
            </w:r>
          </w:p>
        </w:tc>
        <w:tc>
          <w:tcPr>
            <w:tcW w:w="815" w:type="pct"/>
            <w:noWrap/>
          </w:tcPr>
          <w:p w:rsidR="00800FCD" w:rsidRPr="004231A4" w:rsidRDefault="00C86A5D"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Bankacı</w:t>
            </w:r>
          </w:p>
        </w:tc>
        <w:tc>
          <w:tcPr>
            <w:tcW w:w="962" w:type="pct"/>
            <w:noWrap/>
          </w:tcPr>
          <w:p w:rsidR="00800FCD" w:rsidRPr="004231A4" w:rsidRDefault="00C86A5D"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Belirtmek istemedi</w:t>
            </w:r>
          </w:p>
        </w:tc>
        <w:tc>
          <w:tcPr>
            <w:tcW w:w="1092" w:type="pct"/>
            <w:noWrap/>
          </w:tcPr>
          <w:p w:rsidR="00800FCD" w:rsidRPr="004231A4" w:rsidRDefault="00C86A5D"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Lise mezunu</w:t>
            </w:r>
          </w:p>
        </w:tc>
      </w:tr>
      <w:tr w:rsidR="0039474E" w:rsidRPr="004231A4" w:rsidTr="00063B31">
        <w:trPr>
          <w:trHeight w:val="300"/>
        </w:trPr>
        <w:tc>
          <w:tcPr>
            <w:tcW w:w="872" w:type="pct"/>
            <w:noWrap/>
          </w:tcPr>
          <w:p w:rsidR="00800FCD" w:rsidRPr="004231A4" w:rsidRDefault="00C86A5D"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K22</w:t>
            </w:r>
          </w:p>
        </w:tc>
        <w:tc>
          <w:tcPr>
            <w:tcW w:w="740" w:type="pct"/>
            <w:noWrap/>
          </w:tcPr>
          <w:p w:rsidR="00800FCD" w:rsidRPr="004231A4" w:rsidRDefault="00C86A5D"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1991</w:t>
            </w:r>
          </w:p>
        </w:tc>
        <w:tc>
          <w:tcPr>
            <w:tcW w:w="518" w:type="pct"/>
            <w:noWrap/>
          </w:tcPr>
          <w:p w:rsidR="00800FCD" w:rsidRPr="004231A4" w:rsidRDefault="00C86A5D"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Erkek</w:t>
            </w:r>
          </w:p>
        </w:tc>
        <w:tc>
          <w:tcPr>
            <w:tcW w:w="815" w:type="pct"/>
            <w:noWrap/>
          </w:tcPr>
          <w:p w:rsidR="00800FCD" w:rsidRPr="004231A4" w:rsidRDefault="004231A4" w:rsidP="008035CE">
            <w:pPr>
              <w:pStyle w:val="AralkYok"/>
              <w:jc w:val="both"/>
              <w:rPr>
                <w:rFonts w:ascii="Times New Roman" w:hAnsi="Times New Roman" w:cs="Times New Roman"/>
                <w:sz w:val="20"/>
                <w:szCs w:val="20"/>
              </w:rPr>
            </w:pPr>
            <w:r>
              <w:rPr>
                <w:rFonts w:ascii="Times New Roman" w:hAnsi="Times New Roman" w:cs="Times New Roman"/>
                <w:sz w:val="20"/>
                <w:szCs w:val="20"/>
              </w:rPr>
              <w:t xml:space="preserve">Özel </w:t>
            </w:r>
            <w:r w:rsidR="00C86A5D" w:rsidRPr="004231A4">
              <w:rPr>
                <w:rFonts w:ascii="Times New Roman" w:hAnsi="Times New Roman" w:cs="Times New Roman"/>
                <w:sz w:val="20"/>
                <w:szCs w:val="20"/>
              </w:rPr>
              <w:t>sektör/ yonetici asistanı</w:t>
            </w:r>
          </w:p>
        </w:tc>
        <w:tc>
          <w:tcPr>
            <w:tcW w:w="962" w:type="pct"/>
            <w:noWrap/>
          </w:tcPr>
          <w:p w:rsidR="00800FCD" w:rsidRPr="004231A4" w:rsidRDefault="004231A4" w:rsidP="008035CE">
            <w:pPr>
              <w:pStyle w:val="AralkYok"/>
              <w:jc w:val="both"/>
              <w:rPr>
                <w:rFonts w:ascii="Times New Roman" w:hAnsi="Times New Roman" w:cs="Times New Roman"/>
                <w:sz w:val="20"/>
                <w:szCs w:val="20"/>
              </w:rPr>
            </w:pPr>
            <w:r>
              <w:rPr>
                <w:rFonts w:ascii="Times New Roman" w:hAnsi="Times New Roman" w:cs="Times New Roman"/>
                <w:sz w:val="20"/>
                <w:szCs w:val="20"/>
              </w:rPr>
              <w:t xml:space="preserve">3000-3500TL </w:t>
            </w:r>
            <w:r w:rsidR="00C86A5D" w:rsidRPr="004231A4">
              <w:rPr>
                <w:rFonts w:ascii="Times New Roman" w:hAnsi="Times New Roman" w:cs="Times New Roman"/>
                <w:sz w:val="20"/>
                <w:szCs w:val="20"/>
              </w:rPr>
              <w:t>arası</w:t>
            </w:r>
          </w:p>
        </w:tc>
        <w:tc>
          <w:tcPr>
            <w:tcW w:w="1092" w:type="pct"/>
            <w:noWrap/>
          </w:tcPr>
          <w:p w:rsidR="00800FCD" w:rsidRPr="004231A4" w:rsidRDefault="00C86A5D" w:rsidP="008035CE">
            <w:pPr>
              <w:pStyle w:val="AralkYok"/>
              <w:jc w:val="both"/>
              <w:rPr>
                <w:rFonts w:ascii="Times New Roman" w:hAnsi="Times New Roman" w:cs="Times New Roman"/>
                <w:sz w:val="20"/>
                <w:szCs w:val="20"/>
              </w:rPr>
            </w:pPr>
            <w:r w:rsidRPr="004231A4">
              <w:rPr>
                <w:rFonts w:ascii="Times New Roman" w:hAnsi="Times New Roman" w:cs="Times New Roman"/>
                <w:sz w:val="20"/>
                <w:szCs w:val="20"/>
              </w:rPr>
              <w:t>Yüksek lisans mezunu</w:t>
            </w:r>
          </w:p>
        </w:tc>
      </w:tr>
    </w:tbl>
    <w:p w:rsidR="00A37E5D" w:rsidRDefault="00A37E5D" w:rsidP="008035CE">
      <w:pPr>
        <w:pStyle w:val="AralkYok"/>
        <w:jc w:val="both"/>
        <w:rPr>
          <w:rFonts w:ascii="Times New Roman" w:hAnsi="Times New Roman" w:cs="Times New Roman"/>
        </w:rPr>
      </w:pPr>
    </w:p>
    <w:p w:rsidR="00445FD9" w:rsidRPr="006C5387" w:rsidRDefault="00445FD9" w:rsidP="008035CE">
      <w:pPr>
        <w:pStyle w:val="AralkYok"/>
        <w:jc w:val="center"/>
        <w:rPr>
          <w:rFonts w:ascii="Times New Roman" w:hAnsi="Times New Roman" w:cs="Times New Roman"/>
        </w:rPr>
      </w:pPr>
      <w:r w:rsidRPr="00387C19">
        <w:rPr>
          <w:rFonts w:ascii="Times New Roman" w:hAnsi="Times New Roman" w:cs="Times New Roman"/>
          <w:b/>
        </w:rPr>
        <w:t>Tablo 3.</w:t>
      </w:r>
      <w:r w:rsidRPr="006C5387">
        <w:rPr>
          <w:rFonts w:ascii="Times New Roman" w:hAnsi="Times New Roman" w:cs="Times New Roman"/>
        </w:rPr>
        <w:t xml:space="preserve"> Batıl </w:t>
      </w:r>
      <w:r w:rsidR="004231A4">
        <w:rPr>
          <w:rFonts w:ascii="Times New Roman" w:hAnsi="Times New Roman" w:cs="Times New Roman"/>
        </w:rPr>
        <w:t>İnançların Varlığı v</w:t>
      </w:r>
      <w:r w:rsidR="00BD2739" w:rsidRPr="006C5387">
        <w:rPr>
          <w:rFonts w:ascii="Times New Roman" w:hAnsi="Times New Roman" w:cs="Times New Roman"/>
        </w:rPr>
        <w:t>e Katılımcıların Tüketimlerine Etkisi</w:t>
      </w:r>
    </w:p>
    <w:p w:rsidR="00445FD9" w:rsidRPr="006C5387" w:rsidRDefault="00445FD9" w:rsidP="008035CE">
      <w:pPr>
        <w:pStyle w:val="AralkYok"/>
        <w:jc w:val="both"/>
        <w:rPr>
          <w:rFonts w:ascii="Times New Roman" w:hAnsi="Times New Roman" w:cs="Times New Roman"/>
        </w:rPr>
      </w:pPr>
    </w:p>
    <w:tbl>
      <w:tblPr>
        <w:tblStyle w:val="TabloKlavuzu"/>
        <w:tblpPr w:leftFromText="180" w:rightFromText="180" w:vertAnchor="text" w:tblpXSpec="center" w:tblpY="-39"/>
        <w:tblW w:w="7898" w:type="dxa"/>
        <w:tblLook w:val="04A0" w:firstRow="1" w:lastRow="0" w:firstColumn="1" w:lastColumn="0" w:noHBand="0" w:noVBand="1"/>
      </w:tblPr>
      <w:tblGrid>
        <w:gridCol w:w="1945"/>
        <w:gridCol w:w="1417"/>
        <w:gridCol w:w="2977"/>
        <w:gridCol w:w="1559"/>
      </w:tblGrid>
      <w:tr w:rsidR="00445FD9" w:rsidRPr="006C5387" w:rsidTr="005E7C45">
        <w:tc>
          <w:tcPr>
            <w:tcW w:w="1945" w:type="dxa"/>
          </w:tcPr>
          <w:p w:rsidR="00445FD9" w:rsidRPr="00D54043" w:rsidRDefault="00445FD9" w:rsidP="008035CE">
            <w:pPr>
              <w:pStyle w:val="AralkYok"/>
              <w:jc w:val="both"/>
              <w:rPr>
                <w:rFonts w:ascii="Times New Roman" w:eastAsia="Times New Roman" w:hAnsi="Times New Roman" w:cs="Times New Roman"/>
                <w:b/>
              </w:rPr>
            </w:pPr>
            <w:r w:rsidRPr="00D54043">
              <w:rPr>
                <w:rFonts w:ascii="Times New Roman" w:eastAsia="Calibri" w:hAnsi="Times New Roman" w:cs="Times New Roman"/>
                <w:b/>
                <w:color w:val="000000" w:themeColor="text1"/>
                <w:kern w:val="24"/>
              </w:rPr>
              <w:t>Batıl inanç</w:t>
            </w:r>
          </w:p>
        </w:tc>
        <w:tc>
          <w:tcPr>
            <w:tcW w:w="1417" w:type="dxa"/>
          </w:tcPr>
          <w:p w:rsidR="00445FD9" w:rsidRPr="00D54043" w:rsidRDefault="00445FD9" w:rsidP="008035CE">
            <w:pPr>
              <w:pStyle w:val="AralkYok"/>
              <w:jc w:val="both"/>
              <w:rPr>
                <w:rFonts w:ascii="Times New Roman" w:eastAsia="Times New Roman" w:hAnsi="Times New Roman" w:cs="Times New Roman"/>
                <w:b/>
              </w:rPr>
            </w:pPr>
            <w:r w:rsidRPr="00D54043">
              <w:rPr>
                <w:rFonts w:ascii="Times New Roman" w:eastAsia="Calibri" w:hAnsi="Times New Roman" w:cs="Times New Roman"/>
                <w:b/>
                <w:color w:val="000000" w:themeColor="text1"/>
                <w:kern w:val="24"/>
              </w:rPr>
              <w:t>Frekans (n)</w:t>
            </w:r>
          </w:p>
        </w:tc>
        <w:tc>
          <w:tcPr>
            <w:tcW w:w="2977" w:type="dxa"/>
          </w:tcPr>
          <w:p w:rsidR="00445FD9" w:rsidRPr="00D54043" w:rsidRDefault="00445FD9" w:rsidP="008035CE">
            <w:pPr>
              <w:pStyle w:val="AralkYok"/>
              <w:jc w:val="both"/>
              <w:rPr>
                <w:rFonts w:ascii="Times New Roman" w:eastAsia="Times New Roman" w:hAnsi="Times New Roman" w:cs="Times New Roman"/>
                <w:b/>
              </w:rPr>
            </w:pPr>
            <w:r w:rsidRPr="00D54043">
              <w:rPr>
                <w:rFonts w:ascii="Times New Roman" w:eastAsia="Calibri" w:hAnsi="Times New Roman" w:cs="Times New Roman"/>
                <w:b/>
                <w:color w:val="000000" w:themeColor="text1"/>
                <w:kern w:val="24"/>
              </w:rPr>
              <w:t>Tüketim tercihlerine etkisi</w:t>
            </w:r>
          </w:p>
        </w:tc>
        <w:tc>
          <w:tcPr>
            <w:tcW w:w="1559" w:type="dxa"/>
          </w:tcPr>
          <w:p w:rsidR="00445FD9" w:rsidRPr="00D54043" w:rsidRDefault="00445FD9" w:rsidP="008035CE">
            <w:pPr>
              <w:pStyle w:val="AralkYok"/>
              <w:jc w:val="both"/>
              <w:rPr>
                <w:rFonts w:ascii="Times New Roman" w:eastAsia="Times New Roman" w:hAnsi="Times New Roman" w:cs="Times New Roman"/>
                <w:b/>
              </w:rPr>
            </w:pPr>
            <w:r w:rsidRPr="00D54043">
              <w:rPr>
                <w:rFonts w:ascii="Times New Roman" w:eastAsia="Calibri" w:hAnsi="Times New Roman" w:cs="Times New Roman"/>
                <w:b/>
                <w:color w:val="000000" w:themeColor="text1"/>
                <w:kern w:val="24"/>
              </w:rPr>
              <w:t>Frekans (n)</w:t>
            </w:r>
          </w:p>
        </w:tc>
      </w:tr>
      <w:tr w:rsidR="00445FD9" w:rsidRPr="006C5387" w:rsidTr="005E7C45">
        <w:tc>
          <w:tcPr>
            <w:tcW w:w="1945" w:type="dxa"/>
          </w:tcPr>
          <w:p w:rsidR="00445FD9" w:rsidRPr="006C5387" w:rsidRDefault="00445FD9" w:rsidP="008035CE">
            <w:pPr>
              <w:pStyle w:val="AralkYok"/>
              <w:jc w:val="both"/>
              <w:rPr>
                <w:rFonts w:ascii="Times New Roman" w:eastAsia="Times New Roman" w:hAnsi="Times New Roman" w:cs="Times New Roman"/>
              </w:rPr>
            </w:pPr>
            <w:r w:rsidRPr="006C5387">
              <w:rPr>
                <w:rFonts w:ascii="Times New Roman" w:eastAsia="Calibri" w:hAnsi="Times New Roman" w:cs="Times New Roman"/>
                <w:color w:val="000000" w:themeColor="text1"/>
                <w:kern w:val="24"/>
              </w:rPr>
              <w:t>Var</w:t>
            </w:r>
          </w:p>
        </w:tc>
        <w:tc>
          <w:tcPr>
            <w:tcW w:w="1417" w:type="dxa"/>
          </w:tcPr>
          <w:p w:rsidR="00445FD9" w:rsidRPr="006C5387" w:rsidRDefault="00445FD9" w:rsidP="008035CE">
            <w:pPr>
              <w:pStyle w:val="AralkYok"/>
              <w:jc w:val="both"/>
              <w:rPr>
                <w:rFonts w:ascii="Times New Roman" w:eastAsia="Times New Roman" w:hAnsi="Times New Roman" w:cs="Times New Roman"/>
              </w:rPr>
            </w:pPr>
            <w:r w:rsidRPr="006C5387">
              <w:rPr>
                <w:rFonts w:ascii="Times New Roman" w:eastAsia="Calibri" w:hAnsi="Times New Roman" w:cs="Times New Roman"/>
                <w:color w:val="000000" w:themeColor="text1"/>
                <w:kern w:val="24"/>
              </w:rPr>
              <w:t>19</w:t>
            </w:r>
          </w:p>
        </w:tc>
        <w:tc>
          <w:tcPr>
            <w:tcW w:w="2977" w:type="dxa"/>
          </w:tcPr>
          <w:p w:rsidR="00445FD9" w:rsidRPr="006C5387" w:rsidRDefault="00445FD9" w:rsidP="008035CE">
            <w:pPr>
              <w:pStyle w:val="AralkYok"/>
              <w:jc w:val="both"/>
              <w:rPr>
                <w:rFonts w:ascii="Times New Roman" w:eastAsia="Times New Roman" w:hAnsi="Times New Roman" w:cs="Times New Roman"/>
              </w:rPr>
            </w:pPr>
            <w:r w:rsidRPr="006C5387">
              <w:rPr>
                <w:rFonts w:ascii="Times New Roman" w:eastAsia="Calibri" w:hAnsi="Times New Roman" w:cs="Times New Roman"/>
                <w:color w:val="000000" w:themeColor="text1"/>
                <w:kern w:val="24"/>
              </w:rPr>
              <w:t>Çoğunlukla Etkiliyor</w:t>
            </w:r>
          </w:p>
        </w:tc>
        <w:tc>
          <w:tcPr>
            <w:tcW w:w="1559" w:type="dxa"/>
          </w:tcPr>
          <w:p w:rsidR="00445FD9" w:rsidRPr="006C5387" w:rsidRDefault="00445FD9" w:rsidP="008035CE">
            <w:pPr>
              <w:pStyle w:val="AralkYok"/>
              <w:jc w:val="both"/>
              <w:rPr>
                <w:rFonts w:ascii="Times New Roman" w:eastAsia="Times New Roman" w:hAnsi="Times New Roman" w:cs="Times New Roman"/>
              </w:rPr>
            </w:pPr>
            <w:r w:rsidRPr="006C5387">
              <w:rPr>
                <w:rFonts w:ascii="Times New Roman" w:eastAsia="Calibri" w:hAnsi="Times New Roman" w:cs="Times New Roman"/>
                <w:color w:val="000000" w:themeColor="text1"/>
                <w:kern w:val="24"/>
              </w:rPr>
              <w:t>6</w:t>
            </w:r>
          </w:p>
        </w:tc>
      </w:tr>
      <w:tr w:rsidR="00445FD9" w:rsidRPr="006C5387" w:rsidTr="005E7C45">
        <w:tc>
          <w:tcPr>
            <w:tcW w:w="1945" w:type="dxa"/>
          </w:tcPr>
          <w:p w:rsidR="00445FD9" w:rsidRPr="006C5387" w:rsidRDefault="00445FD9" w:rsidP="008035CE">
            <w:pPr>
              <w:pStyle w:val="AralkYok"/>
              <w:jc w:val="both"/>
              <w:rPr>
                <w:rFonts w:ascii="Times New Roman" w:eastAsia="Times New Roman" w:hAnsi="Times New Roman" w:cs="Times New Roman"/>
              </w:rPr>
            </w:pPr>
            <w:r w:rsidRPr="006C5387">
              <w:rPr>
                <w:rFonts w:ascii="Times New Roman" w:eastAsia="Calibri" w:hAnsi="Times New Roman" w:cs="Times New Roman"/>
                <w:color w:val="000000" w:themeColor="text1"/>
                <w:kern w:val="24"/>
              </w:rPr>
              <w:t xml:space="preserve">Yok </w:t>
            </w:r>
          </w:p>
        </w:tc>
        <w:tc>
          <w:tcPr>
            <w:tcW w:w="1417" w:type="dxa"/>
          </w:tcPr>
          <w:p w:rsidR="00445FD9" w:rsidRPr="006C5387" w:rsidRDefault="00445FD9" w:rsidP="008035CE">
            <w:pPr>
              <w:pStyle w:val="AralkYok"/>
              <w:jc w:val="both"/>
              <w:rPr>
                <w:rFonts w:ascii="Times New Roman" w:eastAsia="Times New Roman" w:hAnsi="Times New Roman" w:cs="Times New Roman"/>
              </w:rPr>
            </w:pPr>
            <w:r w:rsidRPr="006C5387">
              <w:rPr>
                <w:rFonts w:ascii="Times New Roman" w:eastAsia="Calibri" w:hAnsi="Times New Roman" w:cs="Times New Roman"/>
                <w:color w:val="000000" w:themeColor="text1"/>
                <w:kern w:val="24"/>
              </w:rPr>
              <w:t>3</w:t>
            </w:r>
          </w:p>
        </w:tc>
        <w:tc>
          <w:tcPr>
            <w:tcW w:w="2977" w:type="dxa"/>
          </w:tcPr>
          <w:p w:rsidR="00445FD9" w:rsidRPr="006C5387" w:rsidRDefault="00445FD9" w:rsidP="008035CE">
            <w:pPr>
              <w:pStyle w:val="AralkYok"/>
              <w:jc w:val="both"/>
              <w:rPr>
                <w:rFonts w:ascii="Times New Roman" w:eastAsia="Times New Roman" w:hAnsi="Times New Roman" w:cs="Times New Roman"/>
              </w:rPr>
            </w:pPr>
            <w:r w:rsidRPr="006C5387">
              <w:rPr>
                <w:rFonts w:ascii="Times New Roman" w:eastAsia="Calibri" w:hAnsi="Times New Roman" w:cs="Times New Roman"/>
                <w:color w:val="000000" w:themeColor="text1"/>
                <w:kern w:val="24"/>
              </w:rPr>
              <w:t>Çoğunlukla Etkilemiyor</w:t>
            </w:r>
          </w:p>
        </w:tc>
        <w:tc>
          <w:tcPr>
            <w:tcW w:w="1559" w:type="dxa"/>
          </w:tcPr>
          <w:p w:rsidR="00445FD9" w:rsidRPr="006C5387" w:rsidRDefault="00445FD9" w:rsidP="008035CE">
            <w:pPr>
              <w:pStyle w:val="AralkYok"/>
              <w:jc w:val="both"/>
              <w:rPr>
                <w:rFonts w:ascii="Times New Roman" w:eastAsia="Times New Roman" w:hAnsi="Times New Roman" w:cs="Times New Roman"/>
              </w:rPr>
            </w:pPr>
            <w:r w:rsidRPr="006C5387">
              <w:rPr>
                <w:rFonts w:ascii="Times New Roman" w:eastAsia="Calibri" w:hAnsi="Times New Roman" w:cs="Times New Roman"/>
                <w:color w:val="000000" w:themeColor="text1"/>
                <w:kern w:val="24"/>
              </w:rPr>
              <w:t>8</w:t>
            </w:r>
          </w:p>
        </w:tc>
      </w:tr>
      <w:tr w:rsidR="00445FD9" w:rsidRPr="006C5387" w:rsidTr="005E7C45">
        <w:tc>
          <w:tcPr>
            <w:tcW w:w="1945" w:type="dxa"/>
          </w:tcPr>
          <w:p w:rsidR="00445FD9" w:rsidRPr="006C5387" w:rsidRDefault="00445FD9" w:rsidP="008035CE">
            <w:pPr>
              <w:pStyle w:val="AralkYok"/>
              <w:jc w:val="both"/>
              <w:rPr>
                <w:rFonts w:ascii="Times New Roman" w:eastAsia="Times New Roman" w:hAnsi="Times New Roman" w:cs="Times New Roman"/>
              </w:rPr>
            </w:pPr>
          </w:p>
        </w:tc>
        <w:tc>
          <w:tcPr>
            <w:tcW w:w="1417" w:type="dxa"/>
          </w:tcPr>
          <w:p w:rsidR="00445FD9" w:rsidRPr="006C5387" w:rsidRDefault="00445FD9" w:rsidP="008035CE">
            <w:pPr>
              <w:pStyle w:val="AralkYok"/>
              <w:jc w:val="both"/>
              <w:rPr>
                <w:rFonts w:ascii="Times New Roman" w:eastAsia="Times New Roman" w:hAnsi="Times New Roman" w:cs="Times New Roman"/>
              </w:rPr>
            </w:pPr>
          </w:p>
        </w:tc>
        <w:tc>
          <w:tcPr>
            <w:tcW w:w="2977" w:type="dxa"/>
          </w:tcPr>
          <w:p w:rsidR="00445FD9" w:rsidRPr="006C5387" w:rsidRDefault="00445FD9" w:rsidP="008035CE">
            <w:pPr>
              <w:pStyle w:val="AralkYok"/>
              <w:jc w:val="both"/>
              <w:rPr>
                <w:rFonts w:ascii="Times New Roman" w:eastAsia="Times New Roman" w:hAnsi="Times New Roman" w:cs="Times New Roman"/>
              </w:rPr>
            </w:pPr>
            <w:r w:rsidRPr="006C5387">
              <w:rPr>
                <w:rFonts w:ascii="Times New Roman" w:eastAsia="Calibri" w:hAnsi="Times New Roman" w:cs="Times New Roman"/>
                <w:color w:val="000000" w:themeColor="text1"/>
                <w:kern w:val="24"/>
              </w:rPr>
              <w:t>Bazen etkiliyor</w:t>
            </w:r>
          </w:p>
        </w:tc>
        <w:tc>
          <w:tcPr>
            <w:tcW w:w="1559" w:type="dxa"/>
          </w:tcPr>
          <w:p w:rsidR="00445FD9" w:rsidRPr="006C5387" w:rsidRDefault="00445FD9" w:rsidP="008035CE">
            <w:pPr>
              <w:pStyle w:val="AralkYok"/>
              <w:jc w:val="both"/>
              <w:rPr>
                <w:rFonts w:ascii="Times New Roman" w:eastAsia="Times New Roman" w:hAnsi="Times New Roman" w:cs="Times New Roman"/>
              </w:rPr>
            </w:pPr>
            <w:r w:rsidRPr="006C5387">
              <w:rPr>
                <w:rFonts w:ascii="Times New Roman" w:eastAsia="Calibri" w:hAnsi="Times New Roman" w:cs="Times New Roman"/>
                <w:color w:val="000000" w:themeColor="text1"/>
                <w:kern w:val="24"/>
              </w:rPr>
              <w:t>6</w:t>
            </w:r>
          </w:p>
        </w:tc>
      </w:tr>
      <w:tr w:rsidR="00D54043" w:rsidRPr="006C5387" w:rsidTr="005E7C45">
        <w:tc>
          <w:tcPr>
            <w:tcW w:w="1945" w:type="dxa"/>
          </w:tcPr>
          <w:p w:rsidR="00D54043" w:rsidRPr="005E7C45" w:rsidRDefault="00D54043" w:rsidP="008035CE">
            <w:pPr>
              <w:pStyle w:val="AralkYok"/>
              <w:jc w:val="both"/>
              <w:rPr>
                <w:rFonts w:ascii="Times New Roman" w:eastAsia="Times New Roman" w:hAnsi="Times New Roman" w:cs="Times New Roman"/>
                <w:b/>
              </w:rPr>
            </w:pPr>
            <w:r w:rsidRPr="005E7C45">
              <w:rPr>
                <w:rFonts w:ascii="Times New Roman" w:eastAsia="Calibri" w:hAnsi="Times New Roman" w:cs="Times New Roman"/>
                <w:b/>
                <w:color w:val="000000" w:themeColor="text1"/>
                <w:kern w:val="24"/>
              </w:rPr>
              <w:t>Toplam</w:t>
            </w:r>
          </w:p>
        </w:tc>
        <w:tc>
          <w:tcPr>
            <w:tcW w:w="1417" w:type="dxa"/>
          </w:tcPr>
          <w:p w:rsidR="00D54043" w:rsidRPr="005E7C45" w:rsidRDefault="00D54043" w:rsidP="008035CE">
            <w:pPr>
              <w:pStyle w:val="AralkYok"/>
              <w:jc w:val="both"/>
              <w:rPr>
                <w:rFonts w:ascii="Times New Roman" w:eastAsia="Times New Roman" w:hAnsi="Times New Roman" w:cs="Times New Roman"/>
                <w:b/>
              </w:rPr>
            </w:pPr>
            <w:r w:rsidRPr="005E7C45">
              <w:rPr>
                <w:rFonts w:ascii="Times New Roman" w:eastAsia="Calibri" w:hAnsi="Times New Roman" w:cs="Times New Roman"/>
                <w:b/>
                <w:color w:val="000000" w:themeColor="text1"/>
                <w:kern w:val="24"/>
              </w:rPr>
              <w:t>22</w:t>
            </w:r>
          </w:p>
        </w:tc>
        <w:tc>
          <w:tcPr>
            <w:tcW w:w="2977" w:type="dxa"/>
          </w:tcPr>
          <w:p w:rsidR="00D54043" w:rsidRPr="005E7C45" w:rsidRDefault="00D54043" w:rsidP="008035CE">
            <w:pPr>
              <w:pStyle w:val="AralkYok"/>
              <w:jc w:val="both"/>
              <w:rPr>
                <w:rFonts w:ascii="Times New Roman" w:eastAsia="Times New Roman" w:hAnsi="Times New Roman" w:cs="Times New Roman"/>
                <w:b/>
              </w:rPr>
            </w:pPr>
            <w:r w:rsidRPr="005E7C45">
              <w:rPr>
                <w:rFonts w:ascii="Times New Roman" w:eastAsia="Calibri" w:hAnsi="Times New Roman" w:cs="Times New Roman"/>
                <w:b/>
                <w:color w:val="000000" w:themeColor="text1"/>
                <w:kern w:val="24"/>
              </w:rPr>
              <w:t>Toplam</w:t>
            </w:r>
          </w:p>
        </w:tc>
        <w:tc>
          <w:tcPr>
            <w:tcW w:w="1559" w:type="dxa"/>
          </w:tcPr>
          <w:p w:rsidR="00D54043" w:rsidRPr="005E7C45" w:rsidRDefault="00D54043" w:rsidP="008035CE">
            <w:pPr>
              <w:pStyle w:val="AralkYok"/>
              <w:jc w:val="both"/>
              <w:rPr>
                <w:rFonts w:ascii="Times New Roman" w:eastAsia="Times New Roman" w:hAnsi="Times New Roman" w:cs="Times New Roman"/>
                <w:b/>
              </w:rPr>
            </w:pPr>
            <w:r w:rsidRPr="005E7C45">
              <w:rPr>
                <w:rFonts w:ascii="Times New Roman" w:eastAsia="Calibri" w:hAnsi="Times New Roman" w:cs="Times New Roman"/>
                <w:b/>
                <w:color w:val="000000" w:themeColor="text1"/>
                <w:kern w:val="24"/>
              </w:rPr>
              <w:t>22</w:t>
            </w:r>
          </w:p>
        </w:tc>
      </w:tr>
    </w:tbl>
    <w:p w:rsidR="00DA6750" w:rsidRDefault="00445FD9" w:rsidP="008035CE">
      <w:pPr>
        <w:pStyle w:val="AralkYok"/>
        <w:jc w:val="both"/>
        <w:rPr>
          <w:rFonts w:ascii="Times New Roman" w:hAnsi="Times New Roman" w:cs="Times New Roman"/>
        </w:rPr>
      </w:pPr>
      <w:r w:rsidRPr="006C5387">
        <w:rPr>
          <w:rFonts w:ascii="Times New Roman" w:hAnsi="Times New Roman" w:cs="Times New Roman"/>
        </w:rPr>
        <w:t xml:space="preserve"> </w:t>
      </w:r>
    </w:p>
    <w:p w:rsidR="00DA6750" w:rsidRDefault="00DA6750" w:rsidP="008035CE">
      <w:pPr>
        <w:pStyle w:val="AralkYok"/>
        <w:jc w:val="both"/>
        <w:rPr>
          <w:rFonts w:ascii="Times New Roman" w:hAnsi="Times New Roman" w:cs="Times New Roman"/>
        </w:rPr>
      </w:pPr>
    </w:p>
    <w:p w:rsidR="00DA6750" w:rsidRDefault="00DA6750" w:rsidP="008035CE">
      <w:pPr>
        <w:pStyle w:val="AralkYok"/>
        <w:jc w:val="both"/>
        <w:rPr>
          <w:rFonts w:ascii="Times New Roman" w:hAnsi="Times New Roman" w:cs="Times New Roman"/>
        </w:rPr>
      </w:pPr>
    </w:p>
    <w:p w:rsidR="00DA6750" w:rsidRDefault="00DA6750" w:rsidP="008035CE">
      <w:pPr>
        <w:pStyle w:val="AralkYok"/>
        <w:jc w:val="both"/>
        <w:rPr>
          <w:rFonts w:ascii="Times New Roman" w:hAnsi="Times New Roman" w:cs="Times New Roman"/>
        </w:rPr>
      </w:pPr>
    </w:p>
    <w:p w:rsidR="00DA6750" w:rsidRDefault="00DA6750" w:rsidP="008035CE">
      <w:pPr>
        <w:pStyle w:val="AralkYok"/>
        <w:jc w:val="both"/>
        <w:rPr>
          <w:rFonts w:ascii="Times New Roman" w:hAnsi="Times New Roman" w:cs="Times New Roman"/>
        </w:rPr>
      </w:pPr>
    </w:p>
    <w:p w:rsidR="0003255B" w:rsidRPr="006C5387" w:rsidRDefault="00837B62" w:rsidP="008035CE">
      <w:pPr>
        <w:pStyle w:val="AralkYok"/>
        <w:jc w:val="both"/>
        <w:rPr>
          <w:rFonts w:ascii="Times New Roman" w:hAnsi="Times New Roman" w:cs="Times New Roman"/>
        </w:rPr>
      </w:pPr>
      <w:r w:rsidRPr="006C5387">
        <w:rPr>
          <w:rFonts w:ascii="Times New Roman" w:hAnsi="Times New Roman" w:cs="Times New Roman"/>
          <w:i/>
          <w:iCs/>
        </w:rPr>
        <w:t xml:space="preserve">Katılımcı </w:t>
      </w:r>
      <w:r w:rsidRPr="006C5387">
        <w:rPr>
          <w:rFonts w:ascii="Times New Roman" w:hAnsi="Times New Roman" w:cs="Times New Roman"/>
          <w:i/>
          <w:iCs/>
          <w:vertAlign w:val="subscript"/>
        </w:rPr>
        <w:t>12</w:t>
      </w:r>
      <w:r w:rsidRPr="006C5387">
        <w:rPr>
          <w:rFonts w:ascii="Times New Roman" w:hAnsi="Times New Roman" w:cs="Times New Roman"/>
          <w:i/>
          <w:iCs/>
        </w:rPr>
        <w:t xml:space="preserve"> “ </w:t>
      </w:r>
      <w:r w:rsidR="00253AC5" w:rsidRPr="006C5387">
        <w:rPr>
          <w:rFonts w:ascii="Times New Roman" w:hAnsi="Times New Roman" w:cs="Times New Roman"/>
          <w:bCs/>
          <w:i/>
          <w:iCs/>
        </w:rPr>
        <w:t>E</w:t>
      </w:r>
      <w:r w:rsidRPr="006C5387">
        <w:rPr>
          <w:rFonts w:ascii="Times New Roman" w:hAnsi="Times New Roman" w:cs="Times New Roman"/>
          <w:bCs/>
          <w:i/>
          <w:iCs/>
        </w:rPr>
        <w:t xml:space="preserve">vet tüketimimi etkileyen bazı batıl inançlarım </w:t>
      </w:r>
      <w:r w:rsidRPr="006C5387">
        <w:rPr>
          <w:rFonts w:ascii="Times New Roman" w:hAnsi="Times New Roman" w:cs="Times New Roman"/>
          <w:i/>
          <w:iCs/>
        </w:rPr>
        <w:t xml:space="preserve">mevcuttur,  herhangi bir kuş aracıma ya da üzerime pislediğinde bir uğura inandığım için mutlaka bir milli piyango bileti alırım ya da şans oyunu oynarım, bu işi özellikle o hafta içinde yapmaya çalışırım. Ayrıca sonradan öğrendiğim bir diğer inancı da otomatik olarak yaptığımı fark ettim, </w:t>
      </w:r>
      <w:r w:rsidRPr="006C5387">
        <w:rPr>
          <w:rFonts w:ascii="Times New Roman" w:hAnsi="Times New Roman" w:cs="Times New Roman"/>
          <w:bCs/>
          <w:i/>
          <w:iCs/>
        </w:rPr>
        <w:t>oda elden makas ya da bıçak alınca karşıdaki kişiyle aran bozulmasın diye elden almamak</w:t>
      </w:r>
      <w:r w:rsidRPr="006C5387">
        <w:rPr>
          <w:rFonts w:ascii="Times New Roman" w:hAnsi="Times New Roman" w:cs="Times New Roman"/>
          <w:i/>
          <w:iCs/>
        </w:rPr>
        <w:t xml:space="preserve">, özellikle bu işi aile ve yakın dost çevrem ile yapmamaya özen gösteririm.”   </w:t>
      </w:r>
    </w:p>
    <w:p w:rsidR="0003255B" w:rsidRPr="006C5387" w:rsidRDefault="00837B62" w:rsidP="008035CE">
      <w:pPr>
        <w:pStyle w:val="AralkYok"/>
        <w:jc w:val="both"/>
        <w:rPr>
          <w:rFonts w:ascii="Times New Roman" w:hAnsi="Times New Roman" w:cs="Times New Roman"/>
        </w:rPr>
      </w:pPr>
      <w:r w:rsidRPr="006C5387">
        <w:rPr>
          <w:rFonts w:ascii="Times New Roman" w:hAnsi="Times New Roman" w:cs="Times New Roman"/>
          <w:i/>
          <w:iCs/>
        </w:rPr>
        <w:t xml:space="preserve">Katılımcı </w:t>
      </w:r>
      <w:r w:rsidRPr="006C5387">
        <w:rPr>
          <w:rFonts w:ascii="Times New Roman" w:hAnsi="Times New Roman" w:cs="Times New Roman"/>
          <w:i/>
          <w:iCs/>
          <w:vertAlign w:val="subscript"/>
        </w:rPr>
        <w:t>1</w:t>
      </w:r>
      <w:r w:rsidRPr="006C5387">
        <w:rPr>
          <w:rFonts w:ascii="Times New Roman" w:hAnsi="Times New Roman" w:cs="Times New Roman"/>
          <w:i/>
          <w:iCs/>
        </w:rPr>
        <w:t xml:space="preserve"> “</w:t>
      </w:r>
      <w:r w:rsidRPr="006C5387">
        <w:rPr>
          <w:rFonts w:ascii="Times New Roman" w:hAnsi="Times New Roman" w:cs="Times New Roman"/>
          <w:bCs/>
          <w:i/>
          <w:iCs/>
        </w:rPr>
        <w:t>Tahtaya vurmak,  fal baktırmak, merdiven altından geçmemek</w:t>
      </w:r>
      <w:r w:rsidRPr="006C5387">
        <w:rPr>
          <w:rFonts w:ascii="Times New Roman" w:hAnsi="Times New Roman" w:cs="Times New Roman"/>
          <w:i/>
          <w:iCs/>
        </w:rPr>
        <w:t xml:space="preserve">, </w:t>
      </w:r>
      <w:r w:rsidRPr="006C5387">
        <w:rPr>
          <w:rFonts w:ascii="Times New Roman" w:hAnsi="Times New Roman" w:cs="Times New Roman"/>
          <w:bCs/>
          <w:i/>
          <w:iCs/>
        </w:rPr>
        <w:t xml:space="preserve">ters terliği düz çevirmek gibi çeşitli batıl </w:t>
      </w:r>
      <w:r w:rsidRPr="006C5387">
        <w:rPr>
          <w:rFonts w:ascii="Times New Roman" w:hAnsi="Times New Roman" w:cs="Times New Roman"/>
          <w:i/>
          <w:iCs/>
        </w:rPr>
        <w:t xml:space="preserve">inançlarım var ama tüketim tercihlerimde etkileri yoktur.”  </w:t>
      </w:r>
    </w:p>
    <w:p w:rsidR="0003255B" w:rsidRPr="006C5387" w:rsidRDefault="00837B62" w:rsidP="008035CE">
      <w:pPr>
        <w:pStyle w:val="AralkYok"/>
        <w:jc w:val="both"/>
        <w:rPr>
          <w:rFonts w:ascii="Times New Roman" w:hAnsi="Times New Roman" w:cs="Times New Roman"/>
        </w:rPr>
      </w:pPr>
      <w:r w:rsidRPr="006C5387">
        <w:rPr>
          <w:rFonts w:ascii="Times New Roman" w:hAnsi="Times New Roman" w:cs="Times New Roman"/>
          <w:i/>
          <w:iCs/>
        </w:rPr>
        <w:t xml:space="preserve">Katılımcı </w:t>
      </w:r>
      <w:r w:rsidRPr="006C5387">
        <w:rPr>
          <w:rFonts w:ascii="Times New Roman" w:hAnsi="Times New Roman" w:cs="Times New Roman"/>
          <w:i/>
          <w:iCs/>
          <w:vertAlign w:val="subscript"/>
        </w:rPr>
        <w:t>2</w:t>
      </w:r>
      <w:r w:rsidRPr="006C5387">
        <w:rPr>
          <w:rFonts w:ascii="Times New Roman" w:hAnsi="Times New Roman" w:cs="Times New Roman"/>
          <w:i/>
          <w:iCs/>
        </w:rPr>
        <w:t xml:space="preserve"> “ Batıl inancım çok fazla yoktur. </w:t>
      </w:r>
      <w:r w:rsidRPr="006C5387">
        <w:rPr>
          <w:rFonts w:ascii="Times New Roman" w:hAnsi="Times New Roman" w:cs="Times New Roman"/>
          <w:bCs/>
          <w:i/>
          <w:iCs/>
        </w:rPr>
        <w:t xml:space="preserve">Nazara inanırım o </w:t>
      </w:r>
      <w:r w:rsidR="00296B66" w:rsidRPr="006C5387">
        <w:rPr>
          <w:rFonts w:ascii="Times New Roman" w:hAnsi="Times New Roman" w:cs="Times New Roman"/>
          <w:bCs/>
          <w:i/>
          <w:iCs/>
        </w:rPr>
        <w:t>yüzden de kurşun döktürmeyi ara</w:t>
      </w:r>
      <w:r w:rsidRPr="006C5387">
        <w:rPr>
          <w:rFonts w:ascii="Times New Roman" w:hAnsi="Times New Roman" w:cs="Times New Roman"/>
          <w:bCs/>
          <w:i/>
          <w:iCs/>
        </w:rPr>
        <w:t xml:space="preserve"> ara </w:t>
      </w:r>
      <w:r w:rsidRPr="006C5387">
        <w:rPr>
          <w:rFonts w:ascii="Times New Roman" w:hAnsi="Times New Roman" w:cs="Times New Roman"/>
          <w:i/>
          <w:iCs/>
        </w:rPr>
        <w:t xml:space="preserve">yaptırırım. Eğer yılda bir kez yaptırırsam kendimi rahatlamış hissederim. </w:t>
      </w:r>
      <w:r w:rsidRPr="006C5387">
        <w:rPr>
          <w:rFonts w:ascii="Times New Roman" w:hAnsi="Times New Roman" w:cs="Times New Roman"/>
          <w:bCs/>
          <w:i/>
          <w:iCs/>
        </w:rPr>
        <w:t>Birde fal baktırmak belli zaman aralıklarıyla (yılda birkaç kez) arkadaşlarımın önerdiği kişilere gidip gelecekle ilgili özellikle olumlu sözler duymak hoşuma gider</w:t>
      </w:r>
      <w:r w:rsidRPr="006C5387">
        <w:rPr>
          <w:rFonts w:ascii="Times New Roman" w:hAnsi="Times New Roman" w:cs="Times New Roman"/>
          <w:bCs/>
        </w:rPr>
        <w:t>”</w:t>
      </w:r>
    </w:p>
    <w:p w:rsidR="004E21C8" w:rsidRPr="006C5387" w:rsidRDefault="00296B66" w:rsidP="008035CE">
      <w:pPr>
        <w:pStyle w:val="AralkYok"/>
        <w:jc w:val="both"/>
        <w:rPr>
          <w:rFonts w:ascii="Times New Roman" w:hAnsi="Times New Roman" w:cs="Times New Roman"/>
          <w:i/>
        </w:rPr>
      </w:pPr>
      <w:r w:rsidRPr="006C5387">
        <w:rPr>
          <w:rFonts w:ascii="Times New Roman" w:hAnsi="Times New Roman" w:cs="Times New Roman"/>
          <w:i/>
        </w:rPr>
        <w:t>Katılımcı</w:t>
      </w:r>
      <w:r w:rsidRPr="006C5387">
        <w:rPr>
          <w:rFonts w:ascii="Times New Roman" w:hAnsi="Times New Roman" w:cs="Times New Roman"/>
          <w:i/>
          <w:vertAlign w:val="subscript"/>
        </w:rPr>
        <w:t>16</w:t>
      </w:r>
      <w:r w:rsidRPr="006C5387">
        <w:rPr>
          <w:rFonts w:ascii="Times New Roman" w:hAnsi="Times New Roman" w:cs="Times New Roman"/>
          <w:i/>
        </w:rPr>
        <w:t xml:space="preserve"> “Açıkçası sürekli etkisinde kaldığım bir batıl inancım yok, fala baktırırım ama hiç etkisinde kalmam” </w:t>
      </w:r>
    </w:p>
    <w:p w:rsidR="00BD2739" w:rsidRPr="00C66686" w:rsidRDefault="00253AC5" w:rsidP="008035CE">
      <w:pPr>
        <w:pStyle w:val="AralkYok"/>
        <w:jc w:val="both"/>
        <w:rPr>
          <w:rFonts w:ascii="Times New Roman" w:hAnsi="Times New Roman" w:cs="Times New Roman"/>
        </w:rPr>
      </w:pPr>
      <w:r w:rsidRPr="00C66686">
        <w:rPr>
          <w:rFonts w:ascii="Times New Roman" w:hAnsi="Times New Roman" w:cs="Times New Roman"/>
        </w:rPr>
        <w:lastRenderedPageBreak/>
        <w:t>Cevaplar ve yorumlar incelendiğinde, bu örnekleme dahil edilen katılımcıların batıl inançlarının tüketim tercihlerine etkisi olduğu görülmektedir.</w:t>
      </w:r>
    </w:p>
    <w:p w:rsidR="0039072D" w:rsidRPr="006C5387" w:rsidRDefault="0039072D" w:rsidP="008035CE">
      <w:pPr>
        <w:pStyle w:val="AralkYok"/>
        <w:jc w:val="both"/>
        <w:rPr>
          <w:rFonts w:ascii="Times New Roman" w:hAnsi="Times New Roman" w:cs="Times New Roman"/>
          <w:bCs/>
        </w:rPr>
      </w:pPr>
    </w:p>
    <w:p w:rsidR="0058408A" w:rsidRPr="006C5387" w:rsidRDefault="00253AC5" w:rsidP="008035CE">
      <w:pPr>
        <w:pStyle w:val="AralkYok"/>
        <w:jc w:val="both"/>
        <w:rPr>
          <w:rFonts w:ascii="Times New Roman" w:hAnsi="Times New Roman" w:cs="Times New Roman"/>
        </w:rPr>
      </w:pPr>
      <w:r w:rsidRPr="00387C19">
        <w:rPr>
          <w:rFonts w:ascii="Times New Roman" w:hAnsi="Times New Roman" w:cs="Times New Roman"/>
          <w:b/>
        </w:rPr>
        <w:t>Tablo 4:</w:t>
      </w:r>
      <w:r w:rsidRPr="006C5387">
        <w:rPr>
          <w:rFonts w:ascii="Times New Roman" w:hAnsi="Times New Roman" w:cs="Times New Roman"/>
        </w:rPr>
        <w:t xml:space="preserve"> Katılımcıların Kahve Tüketim Sıklık Düzeyleri ve Fal Kapatma Sıklıklarının Dağılımları</w:t>
      </w:r>
    </w:p>
    <w:tbl>
      <w:tblPr>
        <w:tblW w:w="8422" w:type="dxa"/>
        <w:jc w:val="center"/>
        <w:tblCellMar>
          <w:left w:w="0" w:type="dxa"/>
          <w:right w:w="0" w:type="dxa"/>
        </w:tblCellMar>
        <w:tblLook w:val="04A0" w:firstRow="1" w:lastRow="0" w:firstColumn="1" w:lastColumn="0" w:noHBand="0" w:noVBand="1"/>
      </w:tblPr>
      <w:tblGrid>
        <w:gridCol w:w="3353"/>
        <w:gridCol w:w="1371"/>
        <w:gridCol w:w="2383"/>
        <w:gridCol w:w="1315"/>
      </w:tblGrid>
      <w:tr w:rsidR="00253AC5" w:rsidRPr="006C5387" w:rsidTr="00FA5A26">
        <w:trPr>
          <w:trHeight w:val="418"/>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253AC5" w:rsidRPr="00005CE5" w:rsidRDefault="00253AC5" w:rsidP="008035CE">
            <w:pPr>
              <w:pStyle w:val="AralkYok"/>
              <w:jc w:val="both"/>
              <w:rPr>
                <w:rFonts w:ascii="Times New Roman" w:eastAsia="Times New Roman" w:hAnsi="Times New Roman" w:cs="Times New Roman"/>
                <w:b/>
              </w:rPr>
            </w:pPr>
            <w:r w:rsidRPr="00005CE5">
              <w:rPr>
                <w:rFonts w:ascii="Times New Roman" w:eastAsia="Calibri" w:hAnsi="Times New Roman" w:cs="Times New Roman"/>
                <w:b/>
                <w:bCs/>
                <w:color w:val="000000" w:themeColor="text1"/>
                <w:kern w:val="24"/>
              </w:rPr>
              <w:t>Kahve tüketim sıklığı/günde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253AC5" w:rsidRPr="00005CE5" w:rsidRDefault="00253AC5" w:rsidP="008035CE">
            <w:pPr>
              <w:pStyle w:val="AralkYok"/>
              <w:jc w:val="both"/>
              <w:rPr>
                <w:rFonts w:ascii="Times New Roman" w:eastAsia="Times New Roman" w:hAnsi="Times New Roman" w:cs="Times New Roman"/>
                <w:b/>
              </w:rPr>
            </w:pPr>
            <w:r w:rsidRPr="00005CE5">
              <w:rPr>
                <w:rFonts w:ascii="Times New Roman" w:eastAsia="Calibri" w:hAnsi="Times New Roman" w:cs="Times New Roman"/>
                <w:b/>
                <w:bCs/>
                <w:color w:val="000000" w:themeColor="text1"/>
                <w:kern w:val="24"/>
              </w:rPr>
              <w:t xml:space="preserve"> Frekans (n)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253AC5" w:rsidRPr="00005CE5" w:rsidRDefault="00253AC5" w:rsidP="008035CE">
            <w:pPr>
              <w:pStyle w:val="AralkYok"/>
              <w:jc w:val="both"/>
              <w:rPr>
                <w:rFonts w:ascii="Times New Roman" w:eastAsia="Times New Roman" w:hAnsi="Times New Roman" w:cs="Times New Roman"/>
                <w:b/>
              </w:rPr>
            </w:pPr>
            <w:r w:rsidRPr="00005CE5">
              <w:rPr>
                <w:rFonts w:ascii="Times New Roman" w:eastAsia="Calibri" w:hAnsi="Times New Roman" w:cs="Times New Roman"/>
                <w:b/>
                <w:bCs/>
                <w:color w:val="000000" w:themeColor="text1"/>
                <w:kern w:val="24"/>
              </w:rPr>
              <w:t>Fal kapatma sıklığı</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253AC5" w:rsidRPr="00005CE5" w:rsidRDefault="00253AC5" w:rsidP="008035CE">
            <w:pPr>
              <w:pStyle w:val="AralkYok"/>
              <w:jc w:val="both"/>
              <w:rPr>
                <w:rFonts w:ascii="Times New Roman" w:eastAsia="Times New Roman" w:hAnsi="Times New Roman" w:cs="Times New Roman"/>
                <w:b/>
              </w:rPr>
            </w:pPr>
            <w:r w:rsidRPr="00005CE5">
              <w:rPr>
                <w:rFonts w:ascii="Times New Roman" w:eastAsia="Calibri" w:hAnsi="Times New Roman" w:cs="Times New Roman"/>
                <w:b/>
                <w:bCs/>
                <w:color w:val="000000" w:themeColor="text1"/>
                <w:kern w:val="24"/>
              </w:rPr>
              <w:t>Frekans (n)</w:t>
            </w:r>
          </w:p>
        </w:tc>
      </w:tr>
      <w:tr w:rsidR="00CD7A85" w:rsidRPr="006C5387" w:rsidTr="00FA5A26">
        <w:trPr>
          <w:trHeight w:val="1405"/>
          <w:jc w:val="center"/>
        </w:trPr>
        <w:tc>
          <w:tcPr>
            <w:tcW w:w="0" w:type="auto"/>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hideMark/>
          </w:tcPr>
          <w:p w:rsidR="00CD7A85" w:rsidRPr="006C5387" w:rsidRDefault="00CD7A85" w:rsidP="008035CE">
            <w:pPr>
              <w:pStyle w:val="AralkYok"/>
              <w:jc w:val="both"/>
              <w:rPr>
                <w:rFonts w:ascii="Times New Roman" w:eastAsia="Times New Roman" w:hAnsi="Times New Roman" w:cs="Times New Roman"/>
              </w:rPr>
            </w:pPr>
            <w:r w:rsidRPr="006C5387">
              <w:rPr>
                <w:rFonts w:ascii="Times New Roman" w:eastAsia="Calibri" w:hAnsi="Times New Roman" w:cs="Times New Roman"/>
                <w:color w:val="000000" w:themeColor="text1"/>
                <w:kern w:val="24"/>
              </w:rPr>
              <w:t>1-2 fincan</w:t>
            </w:r>
          </w:p>
          <w:p w:rsidR="00CD7A85" w:rsidRPr="006C5387" w:rsidRDefault="00CD7A85" w:rsidP="008035CE">
            <w:pPr>
              <w:pStyle w:val="AralkYok"/>
              <w:jc w:val="both"/>
              <w:rPr>
                <w:rFonts w:ascii="Times New Roman" w:eastAsia="Times New Roman" w:hAnsi="Times New Roman" w:cs="Times New Roman"/>
              </w:rPr>
            </w:pPr>
            <w:r w:rsidRPr="006C5387">
              <w:rPr>
                <w:rFonts w:ascii="Times New Roman" w:eastAsia="Calibri" w:hAnsi="Times New Roman" w:cs="Times New Roman"/>
                <w:color w:val="000000" w:themeColor="text1"/>
                <w:kern w:val="24"/>
              </w:rPr>
              <w:t>3-4 fincan</w:t>
            </w:r>
          </w:p>
          <w:p w:rsidR="00CD7A85" w:rsidRPr="006C5387" w:rsidRDefault="00CD7A85" w:rsidP="008035CE">
            <w:pPr>
              <w:pStyle w:val="AralkYok"/>
              <w:jc w:val="both"/>
              <w:rPr>
                <w:rFonts w:ascii="Times New Roman" w:eastAsia="Times New Roman" w:hAnsi="Times New Roman" w:cs="Times New Roman"/>
              </w:rPr>
            </w:pPr>
            <w:r w:rsidRPr="006C5387">
              <w:rPr>
                <w:rFonts w:ascii="Times New Roman" w:eastAsia="Calibri" w:hAnsi="Times New Roman" w:cs="Times New Roman"/>
                <w:color w:val="000000" w:themeColor="text1"/>
                <w:kern w:val="24"/>
              </w:rPr>
              <w:t>5-6 fincan</w:t>
            </w:r>
          </w:p>
          <w:p w:rsidR="00CD7A85" w:rsidRPr="006C5387" w:rsidRDefault="00CD7A85" w:rsidP="008035CE">
            <w:pPr>
              <w:pStyle w:val="AralkYok"/>
              <w:jc w:val="both"/>
              <w:rPr>
                <w:rFonts w:ascii="Times New Roman" w:eastAsia="Times New Roman" w:hAnsi="Times New Roman" w:cs="Times New Roman"/>
              </w:rPr>
            </w:pPr>
            <w:r w:rsidRPr="006C5387">
              <w:rPr>
                <w:rFonts w:ascii="Times New Roman" w:eastAsia="Calibri" w:hAnsi="Times New Roman" w:cs="Times New Roman"/>
                <w:color w:val="000000" w:themeColor="text1"/>
                <w:kern w:val="24"/>
              </w:rPr>
              <w:t>7 fincan ve üzeri</w:t>
            </w:r>
          </w:p>
          <w:p w:rsidR="00CD7A85" w:rsidRPr="00CD7A85" w:rsidRDefault="00CD7A85" w:rsidP="008035CE">
            <w:pPr>
              <w:pStyle w:val="AralkYok"/>
              <w:jc w:val="both"/>
              <w:rPr>
                <w:rFonts w:ascii="Times New Roman" w:eastAsia="Times New Roman" w:hAnsi="Times New Roman" w:cs="Times New Roman"/>
                <w:b/>
              </w:rPr>
            </w:pPr>
            <w:r w:rsidRPr="00CD7A85">
              <w:rPr>
                <w:rFonts w:ascii="Times New Roman" w:eastAsia="Calibri" w:hAnsi="Times New Roman" w:cs="Times New Roman"/>
                <w:b/>
                <w:color w:val="000000" w:themeColor="text1"/>
                <w:kern w:val="24"/>
              </w:rPr>
              <w:t xml:space="preserve">Toplam </w:t>
            </w:r>
          </w:p>
        </w:tc>
        <w:tc>
          <w:tcPr>
            <w:tcW w:w="0" w:type="auto"/>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hideMark/>
          </w:tcPr>
          <w:p w:rsidR="00CD7A85" w:rsidRPr="006C5387" w:rsidRDefault="00CD7A85" w:rsidP="008035CE">
            <w:pPr>
              <w:pStyle w:val="AralkYok"/>
              <w:jc w:val="both"/>
              <w:rPr>
                <w:rFonts w:ascii="Times New Roman" w:eastAsia="Times New Roman" w:hAnsi="Times New Roman" w:cs="Times New Roman"/>
              </w:rPr>
            </w:pPr>
            <w:r w:rsidRPr="006C5387">
              <w:rPr>
                <w:rFonts w:ascii="Times New Roman" w:eastAsia="Calibri" w:hAnsi="Times New Roman" w:cs="Times New Roman"/>
                <w:color w:val="000000" w:themeColor="text1"/>
                <w:kern w:val="24"/>
              </w:rPr>
              <w:t>11</w:t>
            </w:r>
          </w:p>
          <w:p w:rsidR="00CD7A85" w:rsidRPr="006C5387" w:rsidRDefault="00CD7A85" w:rsidP="008035CE">
            <w:pPr>
              <w:pStyle w:val="AralkYok"/>
              <w:jc w:val="both"/>
              <w:rPr>
                <w:rFonts w:ascii="Times New Roman" w:eastAsia="Times New Roman" w:hAnsi="Times New Roman" w:cs="Times New Roman"/>
              </w:rPr>
            </w:pPr>
            <w:r w:rsidRPr="006C5387">
              <w:rPr>
                <w:rFonts w:ascii="Times New Roman" w:eastAsia="Calibri" w:hAnsi="Times New Roman" w:cs="Times New Roman"/>
                <w:color w:val="000000" w:themeColor="text1"/>
                <w:kern w:val="24"/>
              </w:rPr>
              <w:t>6</w:t>
            </w:r>
          </w:p>
          <w:p w:rsidR="00CD7A85" w:rsidRPr="006C5387" w:rsidRDefault="00CD7A85" w:rsidP="008035CE">
            <w:pPr>
              <w:pStyle w:val="AralkYok"/>
              <w:jc w:val="both"/>
              <w:rPr>
                <w:rFonts w:ascii="Times New Roman" w:eastAsia="Times New Roman" w:hAnsi="Times New Roman" w:cs="Times New Roman"/>
              </w:rPr>
            </w:pPr>
            <w:r w:rsidRPr="006C5387">
              <w:rPr>
                <w:rFonts w:ascii="Times New Roman" w:eastAsia="Calibri" w:hAnsi="Times New Roman" w:cs="Times New Roman"/>
                <w:color w:val="000000" w:themeColor="text1"/>
                <w:kern w:val="24"/>
              </w:rPr>
              <w:t>4</w:t>
            </w:r>
          </w:p>
          <w:p w:rsidR="00CD7A85" w:rsidRPr="006C5387" w:rsidRDefault="00CD7A85" w:rsidP="008035CE">
            <w:pPr>
              <w:pStyle w:val="AralkYok"/>
              <w:jc w:val="both"/>
              <w:rPr>
                <w:rFonts w:ascii="Times New Roman" w:eastAsia="Times New Roman" w:hAnsi="Times New Roman" w:cs="Times New Roman"/>
              </w:rPr>
            </w:pPr>
            <w:r w:rsidRPr="006C5387">
              <w:rPr>
                <w:rFonts w:ascii="Times New Roman" w:eastAsia="Calibri" w:hAnsi="Times New Roman" w:cs="Times New Roman"/>
                <w:color w:val="000000" w:themeColor="text1"/>
                <w:kern w:val="24"/>
              </w:rPr>
              <w:t>1</w:t>
            </w:r>
          </w:p>
          <w:p w:rsidR="00CD7A85" w:rsidRPr="00CD7A85" w:rsidRDefault="00CD7A85" w:rsidP="008035CE">
            <w:pPr>
              <w:pStyle w:val="AralkYok"/>
              <w:jc w:val="both"/>
              <w:rPr>
                <w:rFonts w:ascii="Times New Roman" w:eastAsia="Times New Roman" w:hAnsi="Times New Roman" w:cs="Times New Roman"/>
                <w:b/>
              </w:rPr>
            </w:pPr>
            <w:r w:rsidRPr="00CD7A85">
              <w:rPr>
                <w:rFonts w:ascii="Times New Roman" w:eastAsia="Calibri" w:hAnsi="Times New Roman" w:cs="Times New Roman"/>
                <w:b/>
                <w:color w:val="000000" w:themeColor="text1"/>
                <w:kern w:val="24"/>
              </w:rPr>
              <w:t>22</w:t>
            </w:r>
          </w:p>
        </w:tc>
        <w:tc>
          <w:tcPr>
            <w:tcW w:w="0" w:type="auto"/>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hideMark/>
          </w:tcPr>
          <w:p w:rsidR="00CD7A85" w:rsidRPr="006C5387" w:rsidRDefault="00CD7A85" w:rsidP="008035CE">
            <w:pPr>
              <w:pStyle w:val="AralkYok"/>
              <w:jc w:val="both"/>
              <w:rPr>
                <w:rFonts w:ascii="Times New Roman" w:eastAsia="Times New Roman" w:hAnsi="Times New Roman" w:cs="Times New Roman"/>
              </w:rPr>
            </w:pPr>
            <w:r w:rsidRPr="006C5387">
              <w:rPr>
                <w:rFonts w:ascii="Times New Roman" w:eastAsia="Calibri" w:hAnsi="Times New Roman" w:cs="Times New Roman"/>
                <w:color w:val="000000" w:themeColor="text1"/>
                <w:kern w:val="24"/>
              </w:rPr>
              <w:t>Nadiren</w:t>
            </w:r>
          </w:p>
          <w:p w:rsidR="00CD7A85" w:rsidRPr="006C5387" w:rsidRDefault="00CD7A85" w:rsidP="008035CE">
            <w:pPr>
              <w:pStyle w:val="AralkYok"/>
              <w:jc w:val="both"/>
              <w:rPr>
                <w:rFonts w:ascii="Times New Roman" w:eastAsia="Times New Roman" w:hAnsi="Times New Roman" w:cs="Times New Roman"/>
              </w:rPr>
            </w:pPr>
            <w:r w:rsidRPr="006C5387">
              <w:rPr>
                <w:rFonts w:ascii="Times New Roman" w:eastAsia="Calibri" w:hAnsi="Times New Roman" w:cs="Times New Roman"/>
                <w:color w:val="000000" w:themeColor="text1"/>
                <w:kern w:val="24"/>
              </w:rPr>
              <w:t>Hayır</w:t>
            </w:r>
          </w:p>
          <w:p w:rsidR="00CD7A85" w:rsidRPr="006C5387" w:rsidRDefault="00CD7A85" w:rsidP="008035CE">
            <w:pPr>
              <w:pStyle w:val="AralkYok"/>
              <w:jc w:val="both"/>
              <w:rPr>
                <w:rFonts w:ascii="Times New Roman" w:eastAsia="Times New Roman" w:hAnsi="Times New Roman" w:cs="Times New Roman"/>
              </w:rPr>
            </w:pPr>
            <w:r w:rsidRPr="006C5387">
              <w:rPr>
                <w:rFonts w:ascii="Times New Roman" w:eastAsia="Calibri" w:hAnsi="Times New Roman" w:cs="Times New Roman"/>
                <w:color w:val="000000" w:themeColor="text1"/>
                <w:kern w:val="24"/>
              </w:rPr>
              <w:t xml:space="preserve">Çoğunlukla </w:t>
            </w:r>
          </w:p>
          <w:p w:rsidR="00CD7A85" w:rsidRPr="006C5387" w:rsidRDefault="00CD7A85" w:rsidP="008035CE">
            <w:pPr>
              <w:pStyle w:val="AralkYok"/>
              <w:jc w:val="both"/>
              <w:rPr>
                <w:rFonts w:ascii="Times New Roman" w:eastAsia="Times New Roman" w:hAnsi="Times New Roman" w:cs="Times New Roman"/>
              </w:rPr>
            </w:pPr>
            <w:r w:rsidRPr="006C5387">
              <w:rPr>
                <w:rFonts w:ascii="Times New Roman" w:eastAsia="Calibri" w:hAnsi="Times New Roman" w:cs="Times New Roman"/>
                <w:color w:val="000000" w:themeColor="text1"/>
                <w:kern w:val="24"/>
              </w:rPr>
              <w:t xml:space="preserve"> Nerdeyse Her içtiğimde</w:t>
            </w:r>
          </w:p>
          <w:p w:rsidR="00CD7A85" w:rsidRPr="00CD7A85" w:rsidRDefault="00CD7A85" w:rsidP="008035CE">
            <w:pPr>
              <w:pStyle w:val="AralkYok"/>
              <w:jc w:val="both"/>
              <w:rPr>
                <w:rFonts w:ascii="Times New Roman" w:eastAsia="Times New Roman" w:hAnsi="Times New Roman" w:cs="Times New Roman"/>
                <w:b/>
              </w:rPr>
            </w:pPr>
            <w:r w:rsidRPr="00CD7A85">
              <w:rPr>
                <w:rFonts w:ascii="Times New Roman" w:eastAsia="Calibri" w:hAnsi="Times New Roman" w:cs="Times New Roman"/>
                <w:b/>
                <w:color w:val="000000" w:themeColor="text1"/>
                <w:kern w:val="24"/>
              </w:rPr>
              <w:t xml:space="preserve">Toplam </w:t>
            </w:r>
          </w:p>
        </w:tc>
        <w:tc>
          <w:tcPr>
            <w:tcW w:w="0" w:type="auto"/>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hideMark/>
          </w:tcPr>
          <w:p w:rsidR="00CD7A85" w:rsidRPr="006C5387" w:rsidRDefault="00CD7A85" w:rsidP="008035CE">
            <w:pPr>
              <w:pStyle w:val="AralkYok"/>
              <w:jc w:val="both"/>
              <w:rPr>
                <w:rFonts w:ascii="Times New Roman" w:eastAsia="Times New Roman" w:hAnsi="Times New Roman" w:cs="Times New Roman"/>
              </w:rPr>
            </w:pPr>
            <w:r w:rsidRPr="006C5387">
              <w:rPr>
                <w:rFonts w:ascii="Times New Roman" w:eastAsia="Calibri" w:hAnsi="Times New Roman" w:cs="Times New Roman"/>
                <w:color w:val="000000" w:themeColor="text1"/>
                <w:kern w:val="24"/>
              </w:rPr>
              <w:t>2</w:t>
            </w:r>
          </w:p>
          <w:p w:rsidR="00CD7A85" w:rsidRPr="006C5387" w:rsidRDefault="00CD7A85" w:rsidP="008035CE">
            <w:pPr>
              <w:pStyle w:val="AralkYok"/>
              <w:jc w:val="both"/>
              <w:rPr>
                <w:rFonts w:ascii="Times New Roman" w:eastAsia="Times New Roman" w:hAnsi="Times New Roman" w:cs="Times New Roman"/>
              </w:rPr>
            </w:pPr>
            <w:r w:rsidRPr="006C5387">
              <w:rPr>
                <w:rFonts w:ascii="Times New Roman" w:eastAsia="Calibri" w:hAnsi="Times New Roman" w:cs="Times New Roman"/>
                <w:color w:val="000000" w:themeColor="text1"/>
                <w:kern w:val="24"/>
              </w:rPr>
              <w:t>5</w:t>
            </w:r>
          </w:p>
          <w:p w:rsidR="00CD7A85" w:rsidRPr="006C5387" w:rsidRDefault="00CD7A85" w:rsidP="008035CE">
            <w:pPr>
              <w:pStyle w:val="AralkYok"/>
              <w:jc w:val="both"/>
              <w:rPr>
                <w:rFonts w:ascii="Times New Roman" w:eastAsia="Times New Roman" w:hAnsi="Times New Roman" w:cs="Times New Roman"/>
              </w:rPr>
            </w:pPr>
            <w:r w:rsidRPr="006C5387">
              <w:rPr>
                <w:rFonts w:ascii="Times New Roman" w:eastAsia="Calibri" w:hAnsi="Times New Roman" w:cs="Times New Roman"/>
                <w:color w:val="000000" w:themeColor="text1"/>
                <w:kern w:val="24"/>
              </w:rPr>
              <w:t>7</w:t>
            </w:r>
          </w:p>
          <w:p w:rsidR="00CD7A85" w:rsidRPr="006C5387" w:rsidRDefault="00CD7A85" w:rsidP="008035CE">
            <w:pPr>
              <w:pStyle w:val="AralkYok"/>
              <w:jc w:val="both"/>
              <w:rPr>
                <w:rFonts w:ascii="Times New Roman" w:eastAsia="Times New Roman" w:hAnsi="Times New Roman" w:cs="Times New Roman"/>
              </w:rPr>
            </w:pPr>
            <w:r w:rsidRPr="006C5387">
              <w:rPr>
                <w:rFonts w:ascii="Times New Roman" w:eastAsia="Calibri" w:hAnsi="Times New Roman" w:cs="Times New Roman"/>
                <w:color w:val="000000" w:themeColor="text1"/>
                <w:kern w:val="24"/>
              </w:rPr>
              <w:t>8</w:t>
            </w:r>
          </w:p>
          <w:p w:rsidR="00CD7A85" w:rsidRPr="00CD7A85" w:rsidRDefault="00CD7A85" w:rsidP="008035CE">
            <w:pPr>
              <w:pStyle w:val="AralkYok"/>
              <w:jc w:val="both"/>
              <w:rPr>
                <w:rFonts w:ascii="Times New Roman" w:eastAsia="Times New Roman" w:hAnsi="Times New Roman" w:cs="Times New Roman"/>
                <w:b/>
              </w:rPr>
            </w:pPr>
            <w:r w:rsidRPr="00CD7A85">
              <w:rPr>
                <w:rFonts w:ascii="Times New Roman" w:eastAsia="Calibri" w:hAnsi="Times New Roman" w:cs="Times New Roman"/>
                <w:b/>
                <w:color w:val="000000" w:themeColor="text1"/>
                <w:kern w:val="24"/>
              </w:rPr>
              <w:t>22</w:t>
            </w:r>
          </w:p>
        </w:tc>
      </w:tr>
      <w:tr w:rsidR="00FA5A26" w:rsidRPr="006C5387" w:rsidTr="00005CE5">
        <w:trPr>
          <w:gridAfter w:val="2"/>
          <w:trHeight w:val="15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A5A26" w:rsidRPr="00FA5A26" w:rsidRDefault="00FA5A26" w:rsidP="008035CE">
            <w:pPr>
              <w:pStyle w:val="AralkYok"/>
              <w:jc w:val="both"/>
              <w:rPr>
                <w:rFonts w:ascii="Times New Roman" w:eastAsia="Calibri" w:hAnsi="Times New Roman" w:cs="Times New Roman"/>
                <w:b/>
                <w:color w:val="000000" w:themeColor="text1"/>
                <w:kern w:val="24"/>
              </w:rPr>
            </w:pPr>
            <w:r w:rsidRPr="00FA5A26">
              <w:rPr>
                <w:rFonts w:ascii="Times New Roman" w:eastAsia="Calibri" w:hAnsi="Times New Roman" w:cs="Times New Roman"/>
                <w:b/>
                <w:color w:val="000000" w:themeColor="text1"/>
                <w:kern w:val="24"/>
              </w:rPr>
              <w:t>Cep telefonunda mobil uygulama</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A5A26" w:rsidRPr="00FA5A26" w:rsidRDefault="00FA5A26" w:rsidP="008035CE">
            <w:pPr>
              <w:pStyle w:val="AralkYok"/>
              <w:jc w:val="both"/>
              <w:rPr>
                <w:rFonts w:ascii="Times New Roman" w:eastAsia="Calibri" w:hAnsi="Times New Roman" w:cs="Times New Roman"/>
                <w:b/>
                <w:color w:val="000000" w:themeColor="text1"/>
                <w:kern w:val="24"/>
              </w:rPr>
            </w:pPr>
            <w:r w:rsidRPr="00FA5A26">
              <w:rPr>
                <w:rFonts w:ascii="Times New Roman" w:eastAsia="Calibri" w:hAnsi="Times New Roman" w:cs="Times New Roman"/>
                <w:b/>
                <w:bCs/>
                <w:color w:val="000000" w:themeColor="text1"/>
                <w:kern w:val="24"/>
              </w:rPr>
              <w:t>Frekans (n)</w:t>
            </w:r>
          </w:p>
        </w:tc>
      </w:tr>
      <w:tr w:rsidR="00FA5A26" w:rsidRPr="006C5387" w:rsidTr="003210AE">
        <w:trPr>
          <w:gridAfter w:val="2"/>
          <w:trHeight w:val="253"/>
          <w:jc w:val="center"/>
        </w:trPr>
        <w:tc>
          <w:tcPr>
            <w:tcW w:w="0" w:type="auto"/>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tcPr>
          <w:p w:rsidR="00FA5A26" w:rsidRPr="006C5387" w:rsidRDefault="00FA5A26" w:rsidP="008035CE">
            <w:pPr>
              <w:pStyle w:val="AralkYok"/>
              <w:jc w:val="both"/>
              <w:rPr>
                <w:rFonts w:ascii="Times New Roman" w:hAnsi="Times New Roman" w:cs="Times New Roman"/>
              </w:rPr>
            </w:pPr>
            <w:r w:rsidRPr="006C5387">
              <w:rPr>
                <w:rFonts w:ascii="Times New Roman" w:hAnsi="Times New Roman" w:cs="Times New Roman"/>
                <w:bCs/>
              </w:rPr>
              <w:t>Evet</w:t>
            </w:r>
          </w:p>
          <w:p w:rsidR="00FA5A26" w:rsidRPr="006C5387" w:rsidRDefault="00FA5A26" w:rsidP="008035CE">
            <w:pPr>
              <w:pStyle w:val="AralkYok"/>
              <w:jc w:val="both"/>
              <w:rPr>
                <w:rFonts w:ascii="Times New Roman" w:hAnsi="Times New Roman" w:cs="Times New Roman"/>
              </w:rPr>
            </w:pPr>
            <w:r w:rsidRPr="006C5387">
              <w:rPr>
                <w:rFonts w:ascii="Times New Roman" w:hAnsi="Times New Roman" w:cs="Times New Roman"/>
                <w:bCs/>
              </w:rPr>
              <w:t>Hayır</w:t>
            </w:r>
          </w:p>
          <w:p w:rsidR="00FA5A26" w:rsidRPr="006C5387" w:rsidRDefault="00FA5A26" w:rsidP="008035CE">
            <w:pPr>
              <w:pStyle w:val="AralkYok"/>
              <w:jc w:val="both"/>
              <w:rPr>
                <w:rFonts w:ascii="Times New Roman" w:hAnsi="Times New Roman" w:cs="Times New Roman"/>
              </w:rPr>
            </w:pPr>
            <w:r w:rsidRPr="006C5387">
              <w:rPr>
                <w:rFonts w:ascii="Times New Roman" w:hAnsi="Times New Roman" w:cs="Times New Roman"/>
                <w:bCs/>
              </w:rPr>
              <w:t>Vardı ama kaldırdım</w:t>
            </w:r>
          </w:p>
          <w:p w:rsidR="00FA5A26" w:rsidRPr="00FA5A26" w:rsidRDefault="00FA5A26" w:rsidP="008035CE">
            <w:pPr>
              <w:pStyle w:val="AralkYok"/>
              <w:jc w:val="both"/>
              <w:rPr>
                <w:rFonts w:ascii="Times New Roman" w:hAnsi="Times New Roman" w:cs="Times New Roman"/>
                <w:b/>
              </w:rPr>
            </w:pPr>
            <w:r w:rsidRPr="00FA5A26">
              <w:rPr>
                <w:rFonts w:ascii="Times New Roman" w:hAnsi="Times New Roman" w:cs="Times New Roman"/>
                <w:b/>
                <w:bCs/>
              </w:rPr>
              <w:t>Toplam</w:t>
            </w:r>
          </w:p>
        </w:tc>
        <w:tc>
          <w:tcPr>
            <w:tcW w:w="0" w:type="auto"/>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tcPr>
          <w:p w:rsidR="00FA5A26" w:rsidRPr="006C5387" w:rsidRDefault="00FA5A26" w:rsidP="008035CE">
            <w:pPr>
              <w:pStyle w:val="AralkYok"/>
              <w:jc w:val="both"/>
              <w:rPr>
                <w:rFonts w:ascii="Times New Roman" w:hAnsi="Times New Roman" w:cs="Times New Roman"/>
              </w:rPr>
            </w:pPr>
            <w:r w:rsidRPr="006C5387">
              <w:rPr>
                <w:rFonts w:ascii="Times New Roman" w:hAnsi="Times New Roman" w:cs="Times New Roman"/>
              </w:rPr>
              <w:t>15</w:t>
            </w:r>
          </w:p>
          <w:p w:rsidR="00FA5A26" w:rsidRPr="006C5387" w:rsidRDefault="00FA5A26" w:rsidP="008035CE">
            <w:pPr>
              <w:pStyle w:val="AralkYok"/>
              <w:jc w:val="both"/>
              <w:rPr>
                <w:rFonts w:ascii="Times New Roman" w:hAnsi="Times New Roman" w:cs="Times New Roman"/>
              </w:rPr>
            </w:pPr>
            <w:r w:rsidRPr="006C5387">
              <w:rPr>
                <w:rFonts w:ascii="Times New Roman" w:hAnsi="Times New Roman" w:cs="Times New Roman"/>
              </w:rPr>
              <w:t>5</w:t>
            </w:r>
          </w:p>
          <w:p w:rsidR="00FA5A26" w:rsidRPr="006C5387" w:rsidRDefault="00FA5A26" w:rsidP="008035CE">
            <w:pPr>
              <w:pStyle w:val="AralkYok"/>
              <w:jc w:val="both"/>
              <w:rPr>
                <w:rFonts w:ascii="Times New Roman" w:hAnsi="Times New Roman" w:cs="Times New Roman"/>
              </w:rPr>
            </w:pPr>
            <w:r w:rsidRPr="006C5387">
              <w:rPr>
                <w:rFonts w:ascii="Times New Roman" w:hAnsi="Times New Roman" w:cs="Times New Roman"/>
              </w:rPr>
              <w:t>2</w:t>
            </w:r>
          </w:p>
          <w:p w:rsidR="00FA5A26" w:rsidRPr="00FA5A26" w:rsidRDefault="00FA5A26" w:rsidP="008035CE">
            <w:pPr>
              <w:pStyle w:val="AralkYok"/>
              <w:jc w:val="both"/>
              <w:rPr>
                <w:rFonts w:ascii="Times New Roman" w:hAnsi="Times New Roman" w:cs="Times New Roman"/>
                <w:b/>
              </w:rPr>
            </w:pPr>
            <w:r w:rsidRPr="00FA5A26">
              <w:rPr>
                <w:rFonts w:ascii="Times New Roman" w:hAnsi="Times New Roman" w:cs="Times New Roman"/>
                <w:b/>
              </w:rPr>
              <w:t>22</w:t>
            </w:r>
          </w:p>
        </w:tc>
      </w:tr>
      <w:tr w:rsidR="00FA5A26" w:rsidRPr="006C5387" w:rsidTr="003210AE">
        <w:trPr>
          <w:gridAfter w:val="2"/>
          <w:trHeight w:val="253"/>
          <w:jc w:val="center"/>
        </w:trPr>
        <w:tc>
          <w:tcPr>
            <w:tcW w:w="0" w:type="auto"/>
            <w:vMerge/>
            <w:tcBorders>
              <w:left w:val="single" w:sz="8" w:space="0" w:color="000000"/>
              <w:right w:val="single" w:sz="8" w:space="0" w:color="000000"/>
            </w:tcBorders>
            <w:shd w:val="clear" w:color="auto" w:fill="auto"/>
            <w:tcMar>
              <w:top w:w="15" w:type="dxa"/>
              <w:left w:w="108" w:type="dxa"/>
              <w:bottom w:w="0" w:type="dxa"/>
              <w:right w:w="108" w:type="dxa"/>
            </w:tcMar>
          </w:tcPr>
          <w:p w:rsidR="00FA5A26" w:rsidRPr="006C5387" w:rsidRDefault="00FA5A26" w:rsidP="008035CE">
            <w:pPr>
              <w:pStyle w:val="AralkYok"/>
              <w:jc w:val="both"/>
              <w:rPr>
                <w:rFonts w:ascii="Times New Roman" w:hAnsi="Times New Roman" w:cs="Times New Roman"/>
              </w:rPr>
            </w:pPr>
          </w:p>
        </w:tc>
        <w:tc>
          <w:tcPr>
            <w:tcW w:w="0" w:type="auto"/>
            <w:vMerge/>
            <w:tcBorders>
              <w:left w:val="single" w:sz="8" w:space="0" w:color="000000"/>
              <w:right w:val="single" w:sz="8" w:space="0" w:color="000000"/>
            </w:tcBorders>
            <w:shd w:val="clear" w:color="auto" w:fill="auto"/>
            <w:tcMar>
              <w:top w:w="15" w:type="dxa"/>
              <w:left w:w="108" w:type="dxa"/>
              <w:bottom w:w="0" w:type="dxa"/>
              <w:right w:w="108" w:type="dxa"/>
            </w:tcMar>
          </w:tcPr>
          <w:p w:rsidR="00FA5A26" w:rsidRPr="006C5387" w:rsidRDefault="00FA5A26" w:rsidP="008035CE">
            <w:pPr>
              <w:pStyle w:val="AralkYok"/>
              <w:jc w:val="both"/>
              <w:rPr>
                <w:rFonts w:ascii="Times New Roman" w:hAnsi="Times New Roman" w:cs="Times New Roman"/>
              </w:rPr>
            </w:pPr>
          </w:p>
        </w:tc>
      </w:tr>
      <w:tr w:rsidR="00FA5A26" w:rsidRPr="006C5387" w:rsidTr="003210AE">
        <w:trPr>
          <w:gridAfter w:val="2"/>
          <w:trHeight w:val="253"/>
          <w:jc w:val="center"/>
        </w:trPr>
        <w:tc>
          <w:tcPr>
            <w:tcW w:w="0" w:type="auto"/>
            <w:vMerge/>
            <w:tcBorders>
              <w:left w:val="single" w:sz="8" w:space="0" w:color="000000"/>
              <w:right w:val="single" w:sz="8" w:space="0" w:color="000000"/>
            </w:tcBorders>
            <w:shd w:val="clear" w:color="auto" w:fill="auto"/>
            <w:tcMar>
              <w:top w:w="15" w:type="dxa"/>
              <w:left w:w="108" w:type="dxa"/>
              <w:bottom w:w="0" w:type="dxa"/>
              <w:right w:w="108" w:type="dxa"/>
            </w:tcMar>
          </w:tcPr>
          <w:p w:rsidR="00FA5A26" w:rsidRPr="006C5387" w:rsidRDefault="00FA5A26" w:rsidP="008035CE">
            <w:pPr>
              <w:pStyle w:val="AralkYok"/>
              <w:jc w:val="both"/>
              <w:rPr>
                <w:rFonts w:ascii="Times New Roman" w:hAnsi="Times New Roman" w:cs="Times New Roman"/>
              </w:rPr>
            </w:pPr>
          </w:p>
        </w:tc>
        <w:tc>
          <w:tcPr>
            <w:tcW w:w="0" w:type="auto"/>
            <w:vMerge/>
            <w:tcBorders>
              <w:left w:val="single" w:sz="8" w:space="0" w:color="000000"/>
              <w:right w:val="single" w:sz="8" w:space="0" w:color="000000"/>
            </w:tcBorders>
            <w:shd w:val="clear" w:color="auto" w:fill="auto"/>
            <w:tcMar>
              <w:top w:w="15" w:type="dxa"/>
              <w:left w:w="108" w:type="dxa"/>
              <w:bottom w:w="0" w:type="dxa"/>
              <w:right w:w="108" w:type="dxa"/>
            </w:tcMar>
          </w:tcPr>
          <w:p w:rsidR="00FA5A26" w:rsidRPr="006C5387" w:rsidRDefault="00FA5A26" w:rsidP="008035CE">
            <w:pPr>
              <w:pStyle w:val="AralkYok"/>
              <w:jc w:val="both"/>
              <w:rPr>
                <w:rFonts w:ascii="Times New Roman" w:hAnsi="Times New Roman" w:cs="Times New Roman"/>
              </w:rPr>
            </w:pPr>
          </w:p>
        </w:tc>
      </w:tr>
      <w:tr w:rsidR="00FA5A26" w:rsidRPr="006C5387" w:rsidTr="003210AE">
        <w:trPr>
          <w:gridAfter w:val="2"/>
          <w:trHeight w:val="253"/>
          <w:jc w:val="center"/>
        </w:trPr>
        <w:tc>
          <w:tcPr>
            <w:tcW w:w="0" w:type="auto"/>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A5A26" w:rsidRPr="006C5387" w:rsidRDefault="00FA5A26" w:rsidP="008035CE">
            <w:pPr>
              <w:pStyle w:val="AralkYok"/>
              <w:jc w:val="both"/>
              <w:rPr>
                <w:rFonts w:ascii="Times New Roman" w:hAnsi="Times New Roman" w:cs="Times New Roman"/>
              </w:rPr>
            </w:pPr>
          </w:p>
        </w:tc>
        <w:tc>
          <w:tcPr>
            <w:tcW w:w="0" w:type="auto"/>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A5A26" w:rsidRPr="006C5387" w:rsidRDefault="00FA5A26" w:rsidP="008035CE">
            <w:pPr>
              <w:pStyle w:val="AralkYok"/>
              <w:jc w:val="both"/>
              <w:rPr>
                <w:rFonts w:ascii="Times New Roman" w:hAnsi="Times New Roman" w:cs="Times New Roman"/>
              </w:rPr>
            </w:pPr>
          </w:p>
        </w:tc>
      </w:tr>
    </w:tbl>
    <w:p w:rsidR="000933E8" w:rsidRPr="006C5387" w:rsidRDefault="000933E8" w:rsidP="008035CE">
      <w:pPr>
        <w:pStyle w:val="AralkYok"/>
        <w:jc w:val="both"/>
        <w:rPr>
          <w:rFonts w:ascii="Times New Roman" w:hAnsi="Times New Roman" w:cs="Times New Roman"/>
          <w:bCs/>
        </w:rPr>
      </w:pPr>
    </w:p>
    <w:p w:rsidR="000933E8" w:rsidRPr="006C5387" w:rsidRDefault="000933E8" w:rsidP="0018486B">
      <w:pPr>
        <w:pStyle w:val="AralkYok"/>
        <w:ind w:firstLine="708"/>
        <w:jc w:val="both"/>
        <w:rPr>
          <w:rFonts w:ascii="Times New Roman" w:hAnsi="Times New Roman" w:cs="Times New Roman"/>
          <w:bCs/>
        </w:rPr>
      </w:pPr>
      <w:r w:rsidRPr="006C5387">
        <w:rPr>
          <w:rFonts w:ascii="Times New Roman" w:hAnsi="Times New Roman" w:cs="Times New Roman"/>
          <w:bCs/>
        </w:rPr>
        <w:t>Katılımcıların yarısı günde 1-2 fincan kahve içtiğini belirtirken, fal baktırmak için kahve fincanlarını ters çevirmelerinin sıklıkları ise yarıdan fazla olarak ortaya çıkmıştır.  Katılımcıların çoğunluğu (15) cep telefonlarında yüklü bir kahve falı uygulamasına sahip olduklarını bildirmişlerdir.</w:t>
      </w:r>
    </w:p>
    <w:p w:rsidR="0003255B" w:rsidRPr="00DD098E" w:rsidRDefault="00837B62" w:rsidP="008035CE">
      <w:pPr>
        <w:pStyle w:val="AralkYok"/>
        <w:jc w:val="both"/>
        <w:rPr>
          <w:rFonts w:ascii="Times New Roman" w:hAnsi="Times New Roman" w:cs="Times New Roman"/>
          <w:i/>
        </w:rPr>
      </w:pPr>
      <w:r w:rsidRPr="00B366DF">
        <w:rPr>
          <w:rFonts w:ascii="Times New Roman" w:hAnsi="Times New Roman" w:cs="Times New Roman"/>
        </w:rPr>
        <w:t>Katılımcı</w:t>
      </w:r>
      <w:r w:rsidRPr="00B366DF">
        <w:rPr>
          <w:rFonts w:ascii="Times New Roman" w:hAnsi="Times New Roman" w:cs="Times New Roman"/>
          <w:vertAlign w:val="subscript"/>
        </w:rPr>
        <w:t xml:space="preserve"> 9</w:t>
      </w:r>
      <w:r w:rsidRPr="006C5387">
        <w:rPr>
          <w:rFonts w:ascii="Times New Roman" w:hAnsi="Times New Roman" w:cs="Times New Roman"/>
          <w:i/>
        </w:rPr>
        <w:t xml:space="preserve"> “</w:t>
      </w:r>
      <w:r w:rsidR="00253AC5" w:rsidRPr="006C5387">
        <w:rPr>
          <w:rFonts w:ascii="Times New Roman" w:hAnsi="Times New Roman" w:cs="Times New Roman"/>
          <w:i/>
          <w:iCs/>
        </w:rPr>
        <w:t>B</w:t>
      </w:r>
      <w:r w:rsidRPr="006C5387">
        <w:rPr>
          <w:rFonts w:ascii="Times New Roman" w:hAnsi="Times New Roman" w:cs="Times New Roman"/>
          <w:i/>
          <w:iCs/>
        </w:rPr>
        <w:t xml:space="preserve">en </w:t>
      </w:r>
      <w:r w:rsidRPr="006C5387">
        <w:rPr>
          <w:rFonts w:ascii="Times New Roman" w:hAnsi="Times New Roman" w:cs="Times New Roman"/>
          <w:bCs/>
          <w:i/>
          <w:iCs/>
        </w:rPr>
        <w:t xml:space="preserve">günde 2 defa </w:t>
      </w:r>
      <w:r w:rsidRPr="006C5387">
        <w:rPr>
          <w:rFonts w:ascii="Times New Roman" w:hAnsi="Times New Roman" w:cs="Times New Roman"/>
          <w:i/>
          <w:iCs/>
        </w:rPr>
        <w:t xml:space="preserve">kahve içerim, nadiren fal için fincanı kapatırım.  Eğer </w:t>
      </w:r>
      <w:r w:rsidRPr="006C5387">
        <w:rPr>
          <w:rFonts w:ascii="Times New Roman" w:hAnsi="Times New Roman" w:cs="Times New Roman"/>
          <w:bCs/>
          <w:i/>
          <w:iCs/>
        </w:rPr>
        <w:t xml:space="preserve">vaktim müsait ise </w:t>
      </w:r>
      <w:r w:rsidRPr="006C5387">
        <w:rPr>
          <w:rFonts w:ascii="Times New Roman" w:hAnsi="Times New Roman" w:cs="Times New Roman"/>
          <w:i/>
          <w:iCs/>
        </w:rPr>
        <w:t xml:space="preserve">ve ortamda bakan birileri var ise, ya da fal baktırma uygulaması olan bir arkadaşım varsa o zaman baktırabilirim. O yorumları dinlemek hoşuma gitse de </w:t>
      </w:r>
      <w:r w:rsidRPr="006C5387">
        <w:rPr>
          <w:rFonts w:ascii="Times New Roman" w:hAnsi="Times New Roman" w:cs="Times New Roman"/>
          <w:bCs/>
          <w:i/>
          <w:iCs/>
        </w:rPr>
        <w:t>tam bir batıl inanç olduğunu düşünmüyorum</w:t>
      </w:r>
      <w:r w:rsidRPr="006C5387">
        <w:rPr>
          <w:rFonts w:ascii="Times New Roman" w:hAnsi="Times New Roman" w:cs="Times New Roman"/>
          <w:i/>
          <w:iCs/>
        </w:rPr>
        <w:t xml:space="preserve">. </w:t>
      </w:r>
      <w:r w:rsidRPr="00DD098E">
        <w:rPr>
          <w:rFonts w:ascii="Times New Roman" w:hAnsi="Times New Roman" w:cs="Times New Roman"/>
          <w:i/>
          <w:iCs/>
        </w:rPr>
        <w:t>Duruma göre değişen duygu durumları olarak yorumlamaktayım. Yani her zaman fal baktırma modunda ve inanma modunda olmayabilirsiniz</w:t>
      </w:r>
      <w:r w:rsidRPr="00DD098E">
        <w:rPr>
          <w:rFonts w:ascii="Times New Roman" w:hAnsi="Times New Roman" w:cs="Times New Roman"/>
        </w:rPr>
        <w:t xml:space="preserve">.” </w:t>
      </w:r>
    </w:p>
    <w:p w:rsidR="004A247F" w:rsidRPr="00DD098E" w:rsidRDefault="004A247F" w:rsidP="008035CE">
      <w:pPr>
        <w:pStyle w:val="AralkYok"/>
        <w:jc w:val="both"/>
        <w:rPr>
          <w:rFonts w:ascii="Times New Roman" w:hAnsi="Times New Roman" w:cs="Times New Roman"/>
        </w:rPr>
      </w:pPr>
      <w:r w:rsidRPr="00DD098E">
        <w:rPr>
          <w:rFonts w:ascii="Times New Roman" w:hAnsi="Times New Roman" w:cs="Times New Roman"/>
        </w:rPr>
        <w:t>Katılımcı 8  ‘’</w:t>
      </w:r>
      <w:r w:rsidRPr="00DD098E">
        <w:rPr>
          <w:rFonts w:ascii="Times New Roman" w:hAnsi="Times New Roman" w:cs="Times New Roman"/>
          <w:i/>
          <w:iCs/>
        </w:rPr>
        <w:t>Hemen hemen her gün  uygulama ile fal gönderirim. Günde bir tanesi ücretsiz oluyor genelde diğerleri için kredi satın alıyorum. Eğer çok merak ettiğim bir işim var ise mutlakaki bu bedelleri öderim»</w:t>
      </w:r>
    </w:p>
    <w:p w:rsidR="004A247F" w:rsidRPr="00DD098E" w:rsidRDefault="004A247F" w:rsidP="008035CE">
      <w:pPr>
        <w:pStyle w:val="AralkYok"/>
        <w:jc w:val="both"/>
        <w:rPr>
          <w:rFonts w:ascii="Times New Roman" w:hAnsi="Times New Roman" w:cs="Times New Roman"/>
        </w:rPr>
      </w:pPr>
      <w:r w:rsidRPr="00DD098E">
        <w:rPr>
          <w:rFonts w:ascii="Times New Roman" w:hAnsi="Times New Roman" w:cs="Times New Roman"/>
          <w:iCs/>
        </w:rPr>
        <w:t>Katılımcı 10,</w:t>
      </w:r>
      <w:r w:rsidRPr="00DD098E">
        <w:rPr>
          <w:rFonts w:ascii="Times New Roman" w:hAnsi="Times New Roman" w:cs="Times New Roman"/>
          <w:i/>
          <w:iCs/>
        </w:rPr>
        <w:t xml:space="preserve"> ‘’ Ayda 1 veya 2 kez fal-</w:t>
      </w:r>
      <w:r w:rsidR="00243DFA" w:rsidRPr="00DD098E">
        <w:rPr>
          <w:rFonts w:ascii="Times New Roman" w:hAnsi="Times New Roman" w:cs="Times New Roman"/>
          <w:i/>
          <w:iCs/>
        </w:rPr>
        <w:t>kafe</w:t>
      </w:r>
      <w:r w:rsidRPr="00DD098E">
        <w:rPr>
          <w:rFonts w:ascii="Times New Roman" w:hAnsi="Times New Roman" w:cs="Times New Roman"/>
          <w:i/>
          <w:iCs/>
        </w:rPr>
        <w:t xml:space="preserve"> vb. yerlere giderek baktırırım. Uygulama vardı ancak kişisel konuşmalarımdan bilgi sızdırdığını farkettiğim anda uygulamayı telefonumdan sildim!’’</w:t>
      </w:r>
    </w:p>
    <w:p w:rsidR="004A247F" w:rsidRPr="006C5387" w:rsidRDefault="004A247F" w:rsidP="008035CE">
      <w:pPr>
        <w:pStyle w:val="AralkYok"/>
        <w:jc w:val="both"/>
        <w:rPr>
          <w:rFonts w:ascii="Times New Roman" w:hAnsi="Times New Roman" w:cs="Times New Roman"/>
        </w:rPr>
      </w:pPr>
      <w:r w:rsidRPr="00DD098E">
        <w:rPr>
          <w:rFonts w:ascii="Times New Roman" w:hAnsi="Times New Roman" w:cs="Times New Roman"/>
        </w:rPr>
        <w:t xml:space="preserve">Katılımcı </w:t>
      </w:r>
      <w:r w:rsidRPr="00DD098E">
        <w:rPr>
          <w:rFonts w:ascii="Times New Roman" w:hAnsi="Times New Roman" w:cs="Times New Roman"/>
          <w:vertAlign w:val="subscript"/>
        </w:rPr>
        <w:t>13</w:t>
      </w:r>
      <w:r w:rsidRPr="00DD098E">
        <w:rPr>
          <w:rFonts w:ascii="Times New Roman" w:hAnsi="Times New Roman" w:cs="Times New Roman"/>
        </w:rPr>
        <w:t xml:space="preserve"> “ </w:t>
      </w:r>
      <w:r w:rsidRPr="00DD098E">
        <w:rPr>
          <w:rFonts w:ascii="Times New Roman" w:hAnsi="Times New Roman" w:cs="Times New Roman"/>
          <w:i/>
        </w:rPr>
        <w:t>Türk kahvesi gün içinde hem daha ayık olmam hem de daha etkin çalışabilmem için önemli, o yüzden sık tüketiyorum çoğunluk günde 3-4 fincanı buluyor, her içtiğime denk gelmese de çoğunlukla fal bakmak için  ters çevirdiğim çok oluyor, çoğu zaman farkına bile varmıyorum çevirdiğimin!. Telefronumda  iki adet uygulama yüklü.  Ücretsiz olarak bir adet  hakkın oluyor günlük diğer fal ve bakımlar için  kredi almanız yani ücret ödememeniz gerekiyor. Ordan gelenlerin çoğunun</w:t>
      </w:r>
      <w:r w:rsidRPr="006C5387">
        <w:rPr>
          <w:rFonts w:ascii="Times New Roman" w:hAnsi="Times New Roman" w:cs="Times New Roman"/>
          <w:i/>
        </w:rPr>
        <w:t xml:space="preserve"> o günlük telefon konuşmalarımdan falan etkilenerek geldiğini biliyorum ama yinede güzel şeyleri duymak umut veriyor”.</w:t>
      </w:r>
    </w:p>
    <w:p w:rsidR="00E44D20" w:rsidRPr="006C5387" w:rsidRDefault="00253AC5" w:rsidP="008035CE">
      <w:pPr>
        <w:pStyle w:val="AralkYok"/>
        <w:jc w:val="both"/>
        <w:rPr>
          <w:rFonts w:ascii="Times New Roman" w:hAnsi="Times New Roman" w:cs="Times New Roman"/>
        </w:rPr>
      </w:pPr>
      <w:r w:rsidRPr="006C5387">
        <w:rPr>
          <w:rFonts w:ascii="Times New Roman" w:hAnsi="Times New Roman" w:cs="Times New Roman"/>
          <w:i/>
        </w:rPr>
        <w:t xml:space="preserve">Katılımcı </w:t>
      </w:r>
      <w:r w:rsidRPr="006C5387">
        <w:rPr>
          <w:rFonts w:ascii="Times New Roman" w:hAnsi="Times New Roman" w:cs="Times New Roman"/>
          <w:i/>
          <w:vertAlign w:val="subscript"/>
        </w:rPr>
        <w:t>22</w:t>
      </w:r>
      <w:r w:rsidRPr="006C5387">
        <w:rPr>
          <w:rFonts w:ascii="Times New Roman" w:hAnsi="Times New Roman" w:cs="Times New Roman"/>
          <w:i/>
        </w:rPr>
        <w:t xml:space="preserve"> “Ben bana  kalp çarpıntısı yaptığı için en fazla günde 1-2  fincan içerim.</w:t>
      </w:r>
      <w:r w:rsidR="00E44D20" w:rsidRPr="006C5387">
        <w:rPr>
          <w:rFonts w:ascii="Times New Roman" w:hAnsi="Times New Roman" w:cs="Times New Roman"/>
          <w:i/>
        </w:rPr>
        <w:t xml:space="preserve"> En az</w:t>
      </w:r>
      <w:r w:rsidR="00E44D20" w:rsidRPr="006C5387">
        <w:rPr>
          <w:rFonts w:ascii="Times New Roman" w:hAnsi="Times New Roman" w:cs="Times New Roman"/>
        </w:rPr>
        <w:t xml:space="preserve"> </w:t>
      </w:r>
      <w:r w:rsidR="00E44D20" w:rsidRPr="006C5387">
        <w:rPr>
          <w:rFonts w:ascii="Times New Roman" w:hAnsi="Times New Roman" w:cs="Times New Roman"/>
          <w:i/>
        </w:rPr>
        <w:t>bir içerim mutlaka yoksa işyerinde özellikle yemekten sonra su gibi bir ihtiyaç olarak görüyorum. Çoğunukla  her kahve içiminden sonra  bardağı ters çevirir</w:t>
      </w:r>
      <w:r w:rsidR="00D728F0" w:rsidRPr="006C5387">
        <w:rPr>
          <w:rFonts w:ascii="Times New Roman" w:hAnsi="Times New Roman" w:cs="Times New Roman"/>
          <w:i/>
        </w:rPr>
        <w:t>i</w:t>
      </w:r>
      <w:r w:rsidR="00E44D20" w:rsidRPr="006C5387">
        <w:rPr>
          <w:rFonts w:ascii="Times New Roman" w:hAnsi="Times New Roman" w:cs="Times New Roman"/>
          <w:i/>
        </w:rPr>
        <w:t>m, fal bakılmasa bile bu bir adet gibi bende!”</w:t>
      </w:r>
      <w:r w:rsidR="00E44D20" w:rsidRPr="006C5387">
        <w:rPr>
          <w:rFonts w:ascii="Times New Roman" w:hAnsi="Times New Roman" w:cs="Times New Roman"/>
        </w:rPr>
        <w:t xml:space="preserve"> </w:t>
      </w:r>
    </w:p>
    <w:p w:rsidR="005077B6" w:rsidRDefault="005077B6" w:rsidP="008035CE">
      <w:pPr>
        <w:pStyle w:val="AralkYok"/>
        <w:jc w:val="both"/>
        <w:rPr>
          <w:rFonts w:ascii="Times New Roman" w:hAnsi="Times New Roman" w:cs="Times New Roman"/>
          <w:bCs/>
        </w:rPr>
      </w:pPr>
    </w:p>
    <w:p w:rsidR="004E21C8" w:rsidRPr="006C5387" w:rsidRDefault="007002CB" w:rsidP="008035CE">
      <w:pPr>
        <w:pStyle w:val="AralkYok"/>
        <w:jc w:val="center"/>
        <w:rPr>
          <w:rFonts w:ascii="Times New Roman" w:hAnsi="Times New Roman" w:cs="Times New Roman"/>
          <w:bCs/>
        </w:rPr>
      </w:pPr>
      <w:r w:rsidRPr="00387C19">
        <w:rPr>
          <w:rFonts w:ascii="Times New Roman" w:hAnsi="Times New Roman" w:cs="Times New Roman"/>
          <w:b/>
          <w:bCs/>
        </w:rPr>
        <w:t>Tablo 5</w:t>
      </w:r>
      <w:r w:rsidR="000933E8" w:rsidRPr="00387C19">
        <w:rPr>
          <w:rFonts w:ascii="Times New Roman" w:hAnsi="Times New Roman" w:cs="Times New Roman"/>
          <w:b/>
          <w:bCs/>
        </w:rPr>
        <w:t>:</w:t>
      </w:r>
      <w:r w:rsidRPr="006C5387">
        <w:rPr>
          <w:rFonts w:ascii="Times New Roman" w:hAnsi="Times New Roman" w:cs="Times New Roman"/>
          <w:bCs/>
        </w:rPr>
        <w:t xml:space="preserve"> Katılımcıların </w:t>
      </w:r>
      <w:r w:rsidR="000933E8" w:rsidRPr="006C5387">
        <w:rPr>
          <w:rFonts w:ascii="Times New Roman" w:hAnsi="Times New Roman" w:cs="Times New Roman"/>
          <w:bCs/>
        </w:rPr>
        <w:t>Fal-Kafelerde Fal Baktırma Nedenlerinin Dağılımı</w:t>
      </w:r>
    </w:p>
    <w:tbl>
      <w:tblPr>
        <w:tblStyle w:val="TabloKlavuzu"/>
        <w:tblW w:w="3663" w:type="pct"/>
        <w:jc w:val="center"/>
        <w:tblInd w:w="392" w:type="dxa"/>
        <w:tblLook w:val="04A0" w:firstRow="1" w:lastRow="0" w:firstColumn="1" w:lastColumn="0" w:noHBand="0" w:noVBand="1"/>
      </w:tblPr>
      <w:tblGrid>
        <w:gridCol w:w="4678"/>
        <w:gridCol w:w="2125"/>
      </w:tblGrid>
      <w:tr w:rsidR="004E21C8" w:rsidRPr="006C5387" w:rsidTr="00005CE5">
        <w:trPr>
          <w:trHeight w:val="249"/>
          <w:jc w:val="center"/>
        </w:trPr>
        <w:tc>
          <w:tcPr>
            <w:tcW w:w="3438" w:type="pct"/>
          </w:tcPr>
          <w:p w:rsidR="004E21C8" w:rsidRPr="00005CE5" w:rsidRDefault="004E21C8" w:rsidP="008035CE">
            <w:pPr>
              <w:pStyle w:val="AralkYok"/>
              <w:jc w:val="both"/>
              <w:rPr>
                <w:rFonts w:ascii="Times New Roman" w:hAnsi="Times New Roman" w:cs="Times New Roman"/>
                <w:b/>
              </w:rPr>
            </w:pPr>
            <w:r w:rsidRPr="00005CE5">
              <w:rPr>
                <w:rFonts w:ascii="Times New Roman" w:hAnsi="Times New Roman" w:cs="Times New Roman"/>
                <w:b/>
              </w:rPr>
              <w:t>Fal Baktırma nedenleri</w:t>
            </w:r>
          </w:p>
        </w:tc>
        <w:tc>
          <w:tcPr>
            <w:tcW w:w="1562" w:type="pct"/>
          </w:tcPr>
          <w:p w:rsidR="004E21C8" w:rsidRPr="00005CE5" w:rsidRDefault="004E21C8" w:rsidP="008035CE">
            <w:pPr>
              <w:pStyle w:val="AralkYok"/>
              <w:jc w:val="center"/>
              <w:rPr>
                <w:rFonts w:ascii="Times New Roman" w:hAnsi="Times New Roman" w:cs="Times New Roman"/>
                <w:b/>
              </w:rPr>
            </w:pPr>
            <w:r w:rsidRPr="00005CE5">
              <w:rPr>
                <w:rFonts w:ascii="Times New Roman" w:hAnsi="Times New Roman" w:cs="Times New Roman"/>
                <w:b/>
              </w:rPr>
              <w:t>Frekans (n)</w:t>
            </w:r>
          </w:p>
        </w:tc>
      </w:tr>
      <w:tr w:rsidR="004E21C8" w:rsidRPr="006C5387" w:rsidTr="00005CE5">
        <w:trPr>
          <w:trHeight w:val="249"/>
          <w:jc w:val="center"/>
        </w:trPr>
        <w:tc>
          <w:tcPr>
            <w:tcW w:w="3438" w:type="pct"/>
          </w:tcPr>
          <w:p w:rsidR="004E21C8" w:rsidRPr="006C5387" w:rsidRDefault="004E21C8" w:rsidP="008035CE">
            <w:pPr>
              <w:pStyle w:val="AralkYok"/>
              <w:jc w:val="both"/>
              <w:rPr>
                <w:rFonts w:ascii="Times New Roman" w:hAnsi="Times New Roman" w:cs="Times New Roman"/>
              </w:rPr>
            </w:pPr>
            <w:r w:rsidRPr="006C5387">
              <w:rPr>
                <w:rFonts w:ascii="Times New Roman" w:hAnsi="Times New Roman" w:cs="Times New Roman"/>
              </w:rPr>
              <w:t>Rahatlamak için</w:t>
            </w:r>
          </w:p>
        </w:tc>
        <w:tc>
          <w:tcPr>
            <w:tcW w:w="1562" w:type="pct"/>
          </w:tcPr>
          <w:p w:rsidR="004E21C8" w:rsidRPr="006C5387" w:rsidRDefault="00E44D20" w:rsidP="008035CE">
            <w:pPr>
              <w:pStyle w:val="AralkYok"/>
              <w:jc w:val="center"/>
              <w:rPr>
                <w:rFonts w:ascii="Times New Roman" w:hAnsi="Times New Roman" w:cs="Times New Roman"/>
              </w:rPr>
            </w:pPr>
            <w:r w:rsidRPr="006C5387">
              <w:rPr>
                <w:rFonts w:ascii="Times New Roman" w:hAnsi="Times New Roman" w:cs="Times New Roman"/>
              </w:rPr>
              <w:t>4</w:t>
            </w:r>
          </w:p>
        </w:tc>
      </w:tr>
      <w:tr w:rsidR="004E21C8" w:rsidRPr="006C5387" w:rsidTr="00005CE5">
        <w:trPr>
          <w:trHeight w:val="249"/>
          <w:jc w:val="center"/>
        </w:trPr>
        <w:tc>
          <w:tcPr>
            <w:tcW w:w="3438" w:type="pct"/>
          </w:tcPr>
          <w:p w:rsidR="004E21C8" w:rsidRPr="006C5387" w:rsidRDefault="004E21C8" w:rsidP="008035CE">
            <w:pPr>
              <w:pStyle w:val="AralkYok"/>
              <w:jc w:val="both"/>
              <w:rPr>
                <w:rFonts w:ascii="Times New Roman" w:hAnsi="Times New Roman" w:cs="Times New Roman"/>
              </w:rPr>
            </w:pPr>
            <w:r w:rsidRPr="006C5387">
              <w:rPr>
                <w:rFonts w:ascii="Times New Roman" w:hAnsi="Times New Roman" w:cs="Times New Roman"/>
              </w:rPr>
              <w:t>Eğlenmek için</w:t>
            </w:r>
          </w:p>
        </w:tc>
        <w:tc>
          <w:tcPr>
            <w:tcW w:w="1562" w:type="pct"/>
          </w:tcPr>
          <w:p w:rsidR="004E21C8" w:rsidRPr="006C5387" w:rsidRDefault="00E44D20" w:rsidP="008035CE">
            <w:pPr>
              <w:pStyle w:val="AralkYok"/>
              <w:jc w:val="center"/>
              <w:rPr>
                <w:rFonts w:ascii="Times New Roman" w:hAnsi="Times New Roman" w:cs="Times New Roman"/>
              </w:rPr>
            </w:pPr>
            <w:r w:rsidRPr="006C5387">
              <w:rPr>
                <w:rFonts w:ascii="Times New Roman" w:hAnsi="Times New Roman" w:cs="Times New Roman"/>
              </w:rPr>
              <w:t>9</w:t>
            </w:r>
          </w:p>
        </w:tc>
      </w:tr>
      <w:tr w:rsidR="004E21C8" w:rsidRPr="006C5387" w:rsidTr="00005CE5">
        <w:trPr>
          <w:trHeight w:val="249"/>
          <w:jc w:val="center"/>
        </w:trPr>
        <w:tc>
          <w:tcPr>
            <w:tcW w:w="3438" w:type="pct"/>
          </w:tcPr>
          <w:p w:rsidR="004E21C8" w:rsidRPr="006C5387" w:rsidRDefault="004E21C8" w:rsidP="008035CE">
            <w:pPr>
              <w:pStyle w:val="AralkYok"/>
              <w:jc w:val="both"/>
              <w:rPr>
                <w:rFonts w:ascii="Times New Roman" w:hAnsi="Times New Roman" w:cs="Times New Roman"/>
              </w:rPr>
            </w:pPr>
            <w:r w:rsidRPr="006C5387">
              <w:rPr>
                <w:rFonts w:ascii="Times New Roman" w:hAnsi="Times New Roman" w:cs="Times New Roman"/>
              </w:rPr>
              <w:t>Moral bulmak için</w:t>
            </w:r>
          </w:p>
        </w:tc>
        <w:tc>
          <w:tcPr>
            <w:tcW w:w="1562" w:type="pct"/>
          </w:tcPr>
          <w:p w:rsidR="004E21C8" w:rsidRPr="006C5387" w:rsidRDefault="00E44D20" w:rsidP="008035CE">
            <w:pPr>
              <w:pStyle w:val="AralkYok"/>
              <w:jc w:val="center"/>
              <w:rPr>
                <w:rFonts w:ascii="Times New Roman" w:hAnsi="Times New Roman" w:cs="Times New Roman"/>
              </w:rPr>
            </w:pPr>
            <w:r w:rsidRPr="006C5387">
              <w:rPr>
                <w:rFonts w:ascii="Times New Roman" w:hAnsi="Times New Roman" w:cs="Times New Roman"/>
              </w:rPr>
              <w:t>6</w:t>
            </w:r>
          </w:p>
        </w:tc>
      </w:tr>
      <w:tr w:rsidR="004E21C8" w:rsidRPr="006C5387" w:rsidTr="00005CE5">
        <w:trPr>
          <w:trHeight w:val="249"/>
          <w:jc w:val="center"/>
        </w:trPr>
        <w:tc>
          <w:tcPr>
            <w:tcW w:w="3438" w:type="pct"/>
          </w:tcPr>
          <w:p w:rsidR="004E21C8" w:rsidRPr="006C5387" w:rsidRDefault="004E21C8" w:rsidP="008035CE">
            <w:pPr>
              <w:pStyle w:val="AralkYok"/>
              <w:jc w:val="both"/>
              <w:rPr>
                <w:rFonts w:ascii="Times New Roman" w:hAnsi="Times New Roman" w:cs="Times New Roman"/>
              </w:rPr>
            </w:pPr>
            <w:r w:rsidRPr="006C5387">
              <w:rPr>
                <w:rFonts w:ascii="Times New Roman" w:hAnsi="Times New Roman" w:cs="Times New Roman"/>
              </w:rPr>
              <w:t>Meraktan</w:t>
            </w:r>
          </w:p>
        </w:tc>
        <w:tc>
          <w:tcPr>
            <w:tcW w:w="1562" w:type="pct"/>
          </w:tcPr>
          <w:p w:rsidR="004E21C8" w:rsidRPr="006C5387" w:rsidRDefault="00E44D20" w:rsidP="008035CE">
            <w:pPr>
              <w:pStyle w:val="AralkYok"/>
              <w:jc w:val="center"/>
              <w:rPr>
                <w:rFonts w:ascii="Times New Roman" w:hAnsi="Times New Roman" w:cs="Times New Roman"/>
              </w:rPr>
            </w:pPr>
            <w:r w:rsidRPr="006C5387">
              <w:rPr>
                <w:rFonts w:ascii="Times New Roman" w:hAnsi="Times New Roman" w:cs="Times New Roman"/>
              </w:rPr>
              <w:t>8</w:t>
            </w:r>
          </w:p>
        </w:tc>
      </w:tr>
      <w:tr w:rsidR="004E21C8" w:rsidRPr="006C5387" w:rsidTr="00005CE5">
        <w:trPr>
          <w:trHeight w:val="249"/>
          <w:jc w:val="center"/>
        </w:trPr>
        <w:tc>
          <w:tcPr>
            <w:tcW w:w="3438" w:type="pct"/>
          </w:tcPr>
          <w:p w:rsidR="004E21C8" w:rsidRPr="006C5387" w:rsidRDefault="004E21C8" w:rsidP="008035CE">
            <w:pPr>
              <w:pStyle w:val="AralkYok"/>
              <w:jc w:val="both"/>
              <w:rPr>
                <w:rFonts w:ascii="Times New Roman" w:hAnsi="Times New Roman" w:cs="Times New Roman"/>
              </w:rPr>
            </w:pPr>
            <w:r w:rsidRPr="006C5387">
              <w:rPr>
                <w:rFonts w:ascii="Times New Roman" w:hAnsi="Times New Roman" w:cs="Times New Roman"/>
              </w:rPr>
              <w:t>Oyalanmak için</w:t>
            </w:r>
          </w:p>
        </w:tc>
        <w:tc>
          <w:tcPr>
            <w:tcW w:w="1562" w:type="pct"/>
          </w:tcPr>
          <w:p w:rsidR="004E21C8" w:rsidRPr="006C5387" w:rsidRDefault="00E44D20" w:rsidP="008035CE">
            <w:pPr>
              <w:pStyle w:val="AralkYok"/>
              <w:jc w:val="center"/>
              <w:rPr>
                <w:rFonts w:ascii="Times New Roman" w:hAnsi="Times New Roman" w:cs="Times New Roman"/>
              </w:rPr>
            </w:pPr>
            <w:r w:rsidRPr="006C5387">
              <w:rPr>
                <w:rFonts w:ascii="Times New Roman" w:hAnsi="Times New Roman" w:cs="Times New Roman"/>
              </w:rPr>
              <w:t>4</w:t>
            </w:r>
          </w:p>
        </w:tc>
      </w:tr>
      <w:tr w:rsidR="007002CB" w:rsidRPr="006C5387" w:rsidTr="00005CE5">
        <w:trPr>
          <w:trHeight w:val="249"/>
          <w:jc w:val="center"/>
        </w:trPr>
        <w:tc>
          <w:tcPr>
            <w:tcW w:w="3438" w:type="pct"/>
          </w:tcPr>
          <w:p w:rsidR="007002CB" w:rsidRPr="006C5387" w:rsidRDefault="007002CB" w:rsidP="008035CE">
            <w:pPr>
              <w:pStyle w:val="AralkYok"/>
              <w:jc w:val="both"/>
              <w:rPr>
                <w:rFonts w:ascii="Times New Roman" w:hAnsi="Times New Roman" w:cs="Times New Roman"/>
              </w:rPr>
            </w:pPr>
            <w:r w:rsidRPr="006C5387">
              <w:rPr>
                <w:rFonts w:ascii="Times New Roman" w:hAnsi="Times New Roman" w:cs="Times New Roman"/>
              </w:rPr>
              <w:t xml:space="preserve">Gelecek hakkında bilgi sahibi olmak için </w:t>
            </w:r>
          </w:p>
        </w:tc>
        <w:tc>
          <w:tcPr>
            <w:tcW w:w="1562" w:type="pct"/>
          </w:tcPr>
          <w:p w:rsidR="007002CB" w:rsidRPr="006C5387" w:rsidRDefault="007002CB" w:rsidP="008035CE">
            <w:pPr>
              <w:pStyle w:val="AralkYok"/>
              <w:jc w:val="center"/>
              <w:rPr>
                <w:rFonts w:ascii="Times New Roman" w:hAnsi="Times New Roman" w:cs="Times New Roman"/>
              </w:rPr>
            </w:pPr>
            <w:r w:rsidRPr="006C5387">
              <w:rPr>
                <w:rFonts w:ascii="Times New Roman" w:hAnsi="Times New Roman" w:cs="Times New Roman"/>
              </w:rPr>
              <w:t>7</w:t>
            </w:r>
          </w:p>
        </w:tc>
      </w:tr>
      <w:tr w:rsidR="004E21C8" w:rsidRPr="00005CE5" w:rsidTr="00005CE5">
        <w:trPr>
          <w:trHeight w:val="249"/>
          <w:jc w:val="center"/>
        </w:trPr>
        <w:tc>
          <w:tcPr>
            <w:tcW w:w="3438" w:type="pct"/>
          </w:tcPr>
          <w:p w:rsidR="004E21C8" w:rsidRPr="00005CE5" w:rsidRDefault="004E21C8" w:rsidP="008035CE">
            <w:pPr>
              <w:pStyle w:val="AralkYok"/>
              <w:jc w:val="both"/>
              <w:rPr>
                <w:rFonts w:ascii="Times New Roman" w:hAnsi="Times New Roman" w:cs="Times New Roman"/>
                <w:b/>
                <w:i/>
              </w:rPr>
            </w:pPr>
            <w:r w:rsidRPr="00005CE5">
              <w:rPr>
                <w:rFonts w:ascii="Times New Roman" w:hAnsi="Times New Roman" w:cs="Times New Roman"/>
                <w:b/>
                <w:i/>
              </w:rPr>
              <w:t>Toplam</w:t>
            </w:r>
          </w:p>
        </w:tc>
        <w:tc>
          <w:tcPr>
            <w:tcW w:w="1562" w:type="pct"/>
          </w:tcPr>
          <w:p w:rsidR="004E21C8" w:rsidRPr="00005CE5" w:rsidRDefault="00E44D20" w:rsidP="008035CE">
            <w:pPr>
              <w:pStyle w:val="AralkYok"/>
              <w:jc w:val="center"/>
              <w:rPr>
                <w:rFonts w:ascii="Times New Roman" w:hAnsi="Times New Roman" w:cs="Times New Roman"/>
                <w:b/>
                <w:i/>
              </w:rPr>
            </w:pPr>
            <w:r w:rsidRPr="00005CE5">
              <w:rPr>
                <w:rFonts w:ascii="Times New Roman" w:hAnsi="Times New Roman" w:cs="Times New Roman"/>
                <w:b/>
                <w:i/>
              </w:rPr>
              <w:t>3</w:t>
            </w:r>
            <w:r w:rsidR="007002CB" w:rsidRPr="00005CE5">
              <w:rPr>
                <w:rFonts w:ascii="Times New Roman" w:hAnsi="Times New Roman" w:cs="Times New Roman"/>
                <w:b/>
                <w:i/>
              </w:rPr>
              <w:t>8</w:t>
            </w:r>
          </w:p>
        </w:tc>
      </w:tr>
    </w:tbl>
    <w:p w:rsidR="00E44D20" w:rsidRPr="006C5387" w:rsidRDefault="00932CC4" w:rsidP="0018486B">
      <w:pPr>
        <w:pStyle w:val="AralkYok"/>
        <w:ind w:firstLine="708"/>
        <w:jc w:val="both"/>
        <w:rPr>
          <w:rFonts w:ascii="Times New Roman" w:hAnsi="Times New Roman" w:cs="Times New Roman"/>
        </w:rPr>
      </w:pPr>
      <w:r w:rsidRPr="006C5387">
        <w:rPr>
          <w:rFonts w:ascii="Times New Roman" w:hAnsi="Times New Roman" w:cs="Times New Roman"/>
        </w:rPr>
        <w:t xml:space="preserve">Yorumlar </w:t>
      </w:r>
      <w:proofErr w:type="gramStart"/>
      <w:r w:rsidRPr="006C5387">
        <w:rPr>
          <w:rFonts w:ascii="Times New Roman" w:hAnsi="Times New Roman" w:cs="Times New Roman"/>
        </w:rPr>
        <w:t>ve  sıklıklar</w:t>
      </w:r>
      <w:proofErr w:type="gramEnd"/>
      <w:r w:rsidRPr="006C5387">
        <w:rPr>
          <w:rFonts w:ascii="Times New Roman" w:hAnsi="Times New Roman" w:cs="Times New Roman"/>
        </w:rPr>
        <w:t xml:space="preserve"> incelendiğinde, fal-</w:t>
      </w:r>
      <w:r w:rsidR="00243DFA" w:rsidRPr="006C5387">
        <w:rPr>
          <w:rFonts w:ascii="Times New Roman" w:hAnsi="Times New Roman" w:cs="Times New Roman"/>
        </w:rPr>
        <w:t>kafe</w:t>
      </w:r>
      <w:r w:rsidRPr="006C5387">
        <w:rPr>
          <w:rFonts w:ascii="Times New Roman" w:hAnsi="Times New Roman" w:cs="Times New Roman"/>
        </w:rPr>
        <w:t>lerde fal baktıran  ve bu örneklemde yer alan katılımcıların daha çok eğlenmek (9), merak (8) ve gelecek hakkında bilgi sahibi olmak (7) için fal-</w:t>
      </w:r>
      <w:r w:rsidR="00243DFA" w:rsidRPr="006C5387">
        <w:rPr>
          <w:rFonts w:ascii="Times New Roman" w:hAnsi="Times New Roman" w:cs="Times New Roman"/>
        </w:rPr>
        <w:t>kafe</w:t>
      </w:r>
      <w:r w:rsidRPr="006C5387">
        <w:rPr>
          <w:rFonts w:ascii="Times New Roman" w:hAnsi="Times New Roman" w:cs="Times New Roman"/>
        </w:rPr>
        <w:t xml:space="preserve">lere gittikleri ortaya çıkmıştır. </w:t>
      </w:r>
    </w:p>
    <w:p w:rsidR="00E44D20" w:rsidRPr="006C5387" w:rsidRDefault="00E44D20" w:rsidP="008035CE">
      <w:pPr>
        <w:pStyle w:val="AralkYok"/>
        <w:jc w:val="both"/>
        <w:rPr>
          <w:rFonts w:ascii="Times New Roman" w:hAnsi="Times New Roman" w:cs="Times New Roman"/>
          <w:i/>
        </w:rPr>
      </w:pPr>
      <w:r w:rsidRPr="006C5387">
        <w:rPr>
          <w:rFonts w:ascii="Times New Roman" w:hAnsi="Times New Roman" w:cs="Times New Roman"/>
          <w:i/>
        </w:rPr>
        <w:lastRenderedPageBreak/>
        <w:t>Katılımcı</w:t>
      </w:r>
      <w:r w:rsidRPr="006C5387">
        <w:rPr>
          <w:rFonts w:ascii="Times New Roman" w:hAnsi="Times New Roman" w:cs="Times New Roman"/>
          <w:i/>
          <w:vertAlign w:val="subscript"/>
        </w:rPr>
        <w:t>22</w:t>
      </w:r>
      <w:r w:rsidRPr="006C5387">
        <w:rPr>
          <w:rFonts w:ascii="Times New Roman" w:hAnsi="Times New Roman" w:cs="Times New Roman"/>
          <w:i/>
        </w:rPr>
        <w:t xml:space="preserve"> “Eğer bir haber bekliyorsam ve bir satın alım kararı verme aşamalarında isem   konuyla ilgili geniş çaplı fikir edinmek için, aslında genelde  merakımı gidermek için,   fal baktırırım.”</w:t>
      </w:r>
    </w:p>
    <w:p w:rsidR="006B1CF0" w:rsidRPr="006C5387" w:rsidRDefault="00D5219C" w:rsidP="008035CE">
      <w:pPr>
        <w:pStyle w:val="AralkYok"/>
        <w:jc w:val="both"/>
        <w:rPr>
          <w:rFonts w:ascii="Times New Roman" w:hAnsi="Times New Roman" w:cs="Times New Roman"/>
          <w:i/>
        </w:rPr>
      </w:pPr>
      <w:r w:rsidRPr="006C5387">
        <w:rPr>
          <w:rFonts w:ascii="Times New Roman" w:hAnsi="Times New Roman" w:cs="Times New Roman"/>
          <w:i/>
        </w:rPr>
        <w:t>Katılımcı</w:t>
      </w:r>
      <w:r w:rsidR="007002CB" w:rsidRPr="006C5387">
        <w:rPr>
          <w:rFonts w:ascii="Times New Roman" w:hAnsi="Times New Roman" w:cs="Times New Roman"/>
          <w:i/>
          <w:vertAlign w:val="subscript"/>
        </w:rPr>
        <w:t>19</w:t>
      </w:r>
      <w:r w:rsidR="007002CB" w:rsidRPr="006C5387">
        <w:rPr>
          <w:rFonts w:ascii="Times New Roman" w:hAnsi="Times New Roman" w:cs="Times New Roman"/>
          <w:i/>
        </w:rPr>
        <w:t xml:space="preserve"> “Bazı olyların sonunu bilsemde içimi rahatlatmak için fal-</w:t>
      </w:r>
      <w:r w:rsidR="00243DFA" w:rsidRPr="006C5387">
        <w:rPr>
          <w:rFonts w:ascii="Times New Roman" w:hAnsi="Times New Roman" w:cs="Times New Roman"/>
          <w:i/>
        </w:rPr>
        <w:t>kafe</w:t>
      </w:r>
      <w:r w:rsidR="007002CB" w:rsidRPr="006C5387">
        <w:rPr>
          <w:rFonts w:ascii="Times New Roman" w:hAnsi="Times New Roman" w:cs="Times New Roman"/>
          <w:i/>
        </w:rPr>
        <w:t>lerde isim yapmış olan falcılardan d dinleyerek gelecekte başıma ne geleceğini dinlemek hoşuma gidiyor. Çoğu zaman moral bulmak, eğlenmek oyalanmak için gidiyorum. Aslında bir nevi psikolojik  açıdan rahatlamak için gidiyorum.”</w:t>
      </w:r>
    </w:p>
    <w:p w:rsidR="00556FBB" w:rsidRPr="006C5387" w:rsidRDefault="00D5219C" w:rsidP="008035CE">
      <w:pPr>
        <w:pStyle w:val="AralkYok"/>
        <w:jc w:val="both"/>
        <w:rPr>
          <w:rFonts w:ascii="Times New Roman" w:hAnsi="Times New Roman" w:cs="Times New Roman"/>
          <w:i/>
        </w:rPr>
      </w:pPr>
      <w:r w:rsidRPr="006C5387">
        <w:rPr>
          <w:rFonts w:ascii="Times New Roman" w:hAnsi="Times New Roman" w:cs="Times New Roman"/>
          <w:i/>
        </w:rPr>
        <w:t>Katılımcı</w:t>
      </w:r>
      <w:r w:rsidR="007002CB" w:rsidRPr="006C5387">
        <w:rPr>
          <w:rFonts w:ascii="Times New Roman" w:hAnsi="Times New Roman" w:cs="Times New Roman"/>
          <w:i/>
          <w:vertAlign w:val="subscript"/>
        </w:rPr>
        <w:t>18</w:t>
      </w:r>
      <w:r w:rsidR="007002CB" w:rsidRPr="006C5387">
        <w:rPr>
          <w:rFonts w:ascii="Times New Roman" w:hAnsi="Times New Roman" w:cs="Times New Roman"/>
          <w:i/>
        </w:rPr>
        <w:t xml:space="preserve"> “</w:t>
      </w:r>
      <w:r w:rsidR="00932CC4" w:rsidRPr="006C5387">
        <w:rPr>
          <w:rFonts w:ascii="Times New Roman" w:hAnsi="Times New Roman" w:cs="Times New Roman"/>
          <w:i/>
        </w:rPr>
        <w:t>Ç</w:t>
      </w:r>
      <w:r w:rsidR="00556FBB" w:rsidRPr="006C5387">
        <w:rPr>
          <w:rFonts w:ascii="Times New Roman" w:hAnsi="Times New Roman" w:cs="Times New Roman"/>
          <w:i/>
        </w:rPr>
        <w:t xml:space="preserve">oğu zaman ilerisin, geleceği merak ettiğim için gidiyorum.  Hatta ölüm tarihini , nasıl öleceğini söyleyenler bile var. Ama ben okadarını bilmek istemiyorum oyüzden baştan iyi şeylerle iligil olanları söylemeleri için uyarıyorum. Zaten çoğunlukla moral bulmak için gidiyorum.” </w:t>
      </w:r>
    </w:p>
    <w:p w:rsidR="00556FBB" w:rsidRPr="006C5387" w:rsidRDefault="00556FBB" w:rsidP="008035CE">
      <w:pPr>
        <w:pStyle w:val="AralkYok"/>
        <w:jc w:val="both"/>
        <w:rPr>
          <w:rFonts w:ascii="Times New Roman" w:hAnsi="Times New Roman" w:cs="Times New Roman"/>
          <w:color w:val="FF0000"/>
        </w:rPr>
      </w:pPr>
      <w:r w:rsidRPr="006C5387">
        <w:rPr>
          <w:rFonts w:ascii="Times New Roman" w:hAnsi="Times New Roman" w:cs="Times New Roman"/>
          <w:i/>
          <w:color w:val="FF0000"/>
        </w:rPr>
        <w:t xml:space="preserve"> </w:t>
      </w:r>
    </w:p>
    <w:p w:rsidR="0058408A" w:rsidRPr="006C5387" w:rsidRDefault="00932CC4" w:rsidP="008035CE">
      <w:pPr>
        <w:pStyle w:val="AralkYok"/>
        <w:jc w:val="center"/>
        <w:rPr>
          <w:rFonts w:ascii="Times New Roman" w:hAnsi="Times New Roman" w:cs="Times New Roman"/>
          <w:bCs/>
        </w:rPr>
      </w:pPr>
      <w:r w:rsidRPr="00387C19">
        <w:rPr>
          <w:rFonts w:ascii="Times New Roman" w:hAnsi="Times New Roman" w:cs="Times New Roman"/>
          <w:b/>
          <w:bCs/>
        </w:rPr>
        <w:t>Tablo 6</w:t>
      </w:r>
      <w:r w:rsidR="000933E8" w:rsidRPr="00387C19">
        <w:rPr>
          <w:rFonts w:ascii="Times New Roman" w:hAnsi="Times New Roman" w:cs="Times New Roman"/>
          <w:b/>
          <w:bCs/>
        </w:rPr>
        <w:t>:</w:t>
      </w:r>
      <w:r w:rsidRPr="006C5387">
        <w:rPr>
          <w:rFonts w:ascii="Times New Roman" w:hAnsi="Times New Roman" w:cs="Times New Roman"/>
          <w:bCs/>
        </w:rPr>
        <w:t xml:space="preserve"> </w:t>
      </w:r>
      <w:r w:rsidR="004A247F" w:rsidRPr="006C5387">
        <w:rPr>
          <w:rFonts w:ascii="Times New Roman" w:hAnsi="Times New Roman" w:cs="Times New Roman"/>
          <w:bCs/>
        </w:rPr>
        <w:t xml:space="preserve">Katılımcıların </w:t>
      </w:r>
      <w:r w:rsidR="000933E8" w:rsidRPr="006C5387">
        <w:rPr>
          <w:rFonts w:ascii="Times New Roman" w:hAnsi="Times New Roman" w:cs="Times New Roman"/>
          <w:bCs/>
        </w:rPr>
        <w:t>Tercih Ettikleri Fal Türlerinin Dağılımı</w:t>
      </w:r>
    </w:p>
    <w:tbl>
      <w:tblPr>
        <w:tblStyle w:val="TabloKlavuzu"/>
        <w:tblW w:w="2824" w:type="pct"/>
        <w:jc w:val="center"/>
        <w:tblInd w:w="1242" w:type="dxa"/>
        <w:tblLook w:val="04A0" w:firstRow="1" w:lastRow="0" w:firstColumn="1" w:lastColumn="0" w:noHBand="0" w:noVBand="1"/>
      </w:tblPr>
      <w:tblGrid>
        <w:gridCol w:w="3431"/>
        <w:gridCol w:w="1814"/>
      </w:tblGrid>
      <w:tr w:rsidR="004A247F" w:rsidRPr="006C5387" w:rsidTr="00387C19">
        <w:trPr>
          <w:trHeight w:val="258"/>
          <w:jc w:val="center"/>
        </w:trPr>
        <w:tc>
          <w:tcPr>
            <w:tcW w:w="3271" w:type="pct"/>
          </w:tcPr>
          <w:p w:rsidR="004E21C8" w:rsidRPr="00387C19" w:rsidRDefault="004E21C8" w:rsidP="008035CE">
            <w:pPr>
              <w:pStyle w:val="AralkYok"/>
              <w:jc w:val="both"/>
              <w:rPr>
                <w:rFonts w:ascii="Times New Roman" w:hAnsi="Times New Roman" w:cs="Times New Roman"/>
                <w:b/>
                <w:bCs/>
              </w:rPr>
            </w:pPr>
            <w:r w:rsidRPr="00387C19">
              <w:rPr>
                <w:rFonts w:ascii="Times New Roman" w:hAnsi="Times New Roman" w:cs="Times New Roman"/>
                <w:b/>
                <w:bCs/>
              </w:rPr>
              <w:t>Fal türü</w:t>
            </w:r>
          </w:p>
        </w:tc>
        <w:tc>
          <w:tcPr>
            <w:tcW w:w="1729" w:type="pct"/>
          </w:tcPr>
          <w:p w:rsidR="004E21C8" w:rsidRPr="00387C19" w:rsidRDefault="004E21C8" w:rsidP="008035CE">
            <w:pPr>
              <w:pStyle w:val="AralkYok"/>
              <w:jc w:val="both"/>
              <w:rPr>
                <w:rFonts w:ascii="Times New Roman" w:hAnsi="Times New Roman" w:cs="Times New Roman"/>
                <w:b/>
                <w:bCs/>
              </w:rPr>
            </w:pPr>
            <w:r w:rsidRPr="00387C19">
              <w:rPr>
                <w:rFonts w:ascii="Times New Roman" w:hAnsi="Times New Roman" w:cs="Times New Roman"/>
                <w:b/>
                <w:bCs/>
              </w:rPr>
              <w:t>Frekans (n)</w:t>
            </w:r>
          </w:p>
        </w:tc>
      </w:tr>
      <w:tr w:rsidR="004A247F" w:rsidRPr="006C5387" w:rsidTr="00387C19">
        <w:trPr>
          <w:trHeight w:val="258"/>
          <w:jc w:val="center"/>
        </w:trPr>
        <w:tc>
          <w:tcPr>
            <w:tcW w:w="3271" w:type="pct"/>
          </w:tcPr>
          <w:p w:rsidR="004E21C8" w:rsidRPr="006C5387" w:rsidRDefault="004E21C8" w:rsidP="008035CE">
            <w:pPr>
              <w:pStyle w:val="AralkYok"/>
              <w:jc w:val="both"/>
              <w:rPr>
                <w:rFonts w:ascii="Times New Roman" w:hAnsi="Times New Roman" w:cs="Times New Roman"/>
              </w:rPr>
            </w:pPr>
            <w:r w:rsidRPr="006C5387">
              <w:rPr>
                <w:rFonts w:ascii="Times New Roman" w:hAnsi="Times New Roman" w:cs="Times New Roman"/>
              </w:rPr>
              <w:t>Kahve falı</w:t>
            </w:r>
          </w:p>
        </w:tc>
        <w:tc>
          <w:tcPr>
            <w:tcW w:w="1729" w:type="pct"/>
          </w:tcPr>
          <w:p w:rsidR="004E21C8" w:rsidRPr="006C5387" w:rsidRDefault="007002CB" w:rsidP="008035CE">
            <w:pPr>
              <w:pStyle w:val="AralkYok"/>
              <w:jc w:val="both"/>
              <w:rPr>
                <w:rFonts w:ascii="Times New Roman" w:hAnsi="Times New Roman" w:cs="Times New Roman"/>
              </w:rPr>
            </w:pPr>
            <w:r w:rsidRPr="006C5387">
              <w:rPr>
                <w:rFonts w:ascii="Times New Roman" w:hAnsi="Times New Roman" w:cs="Times New Roman"/>
              </w:rPr>
              <w:t>22</w:t>
            </w:r>
          </w:p>
        </w:tc>
      </w:tr>
      <w:tr w:rsidR="004A247F" w:rsidRPr="006C5387" w:rsidTr="00387C19">
        <w:trPr>
          <w:trHeight w:val="258"/>
          <w:jc w:val="center"/>
        </w:trPr>
        <w:tc>
          <w:tcPr>
            <w:tcW w:w="3271" w:type="pct"/>
          </w:tcPr>
          <w:p w:rsidR="004E21C8" w:rsidRPr="006C5387" w:rsidRDefault="004E21C8" w:rsidP="008035CE">
            <w:pPr>
              <w:pStyle w:val="AralkYok"/>
              <w:jc w:val="both"/>
              <w:rPr>
                <w:rFonts w:ascii="Times New Roman" w:hAnsi="Times New Roman" w:cs="Times New Roman"/>
              </w:rPr>
            </w:pPr>
            <w:r w:rsidRPr="006C5387">
              <w:rPr>
                <w:rFonts w:ascii="Times New Roman" w:hAnsi="Times New Roman" w:cs="Times New Roman"/>
              </w:rPr>
              <w:t>Tarot</w:t>
            </w:r>
          </w:p>
        </w:tc>
        <w:tc>
          <w:tcPr>
            <w:tcW w:w="1729" w:type="pct"/>
          </w:tcPr>
          <w:p w:rsidR="004E21C8" w:rsidRPr="006C5387" w:rsidRDefault="007002CB" w:rsidP="008035CE">
            <w:pPr>
              <w:pStyle w:val="AralkYok"/>
              <w:jc w:val="both"/>
              <w:rPr>
                <w:rFonts w:ascii="Times New Roman" w:hAnsi="Times New Roman" w:cs="Times New Roman"/>
              </w:rPr>
            </w:pPr>
            <w:r w:rsidRPr="006C5387">
              <w:rPr>
                <w:rFonts w:ascii="Times New Roman" w:hAnsi="Times New Roman" w:cs="Times New Roman"/>
              </w:rPr>
              <w:t>11</w:t>
            </w:r>
          </w:p>
        </w:tc>
      </w:tr>
      <w:tr w:rsidR="004A247F" w:rsidRPr="006C5387" w:rsidTr="00387C19">
        <w:trPr>
          <w:trHeight w:val="258"/>
          <w:jc w:val="center"/>
        </w:trPr>
        <w:tc>
          <w:tcPr>
            <w:tcW w:w="3271" w:type="pct"/>
          </w:tcPr>
          <w:p w:rsidR="004E21C8" w:rsidRPr="006C5387" w:rsidRDefault="004E21C8" w:rsidP="008035CE">
            <w:pPr>
              <w:pStyle w:val="AralkYok"/>
              <w:jc w:val="both"/>
              <w:rPr>
                <w:rFonts w:ascii="Times New Roman" w:hAnsi="Times New Roman" w:cs="Times New Roman"/>
              </w:rPr>
            </w:pPr>
            <w:r w:rsidRPr="006C5387">
              <w:rPr>
                <w:rFonts w:ascii="Times New Roman" w:hAnsi="Times New Roman" w:cs="Times New Roman"/>
              </w:rPr>
              <w:t>Kahve ve tarot beraber</w:t>
            </w:r>
          </w:p>
        </w:tc>
        <w:tc>
          <w:tcPr>
            <w:tcW w:w="1729" w:type="pct"/>
          </w:tcPr>
          <w:p w:rsidR="004E21C8" w:rsidRPr="006C5387" w:rsidRDefault="007002CB" w:rsidP="008035CE">
            <w:pPr>
              <w:pStyle w:val="AralkYok"/>
              <w:jc w:val="both"/>
              <w:rPr>
                <w:rFonts w:ascii="Times New Roman" w:hAnsi="Times New Roman" w:cs="Times New Roman"/>
              </w:rPr>
            </w:pPr>
            <w:r w:rsidRPr="006C5387">
              <w:rPr>
                <w:rFonts w:ascii="Times New Roman" w:hAnsi="Times New Roman" w:cs="Times New Roman"/>
              </w:rPr>
              <w:t>18</w:t>
            </w:r>
          </w:p>
        </w:tc>
      </w:tr>
      <w:tr w:rsidR="004A247F" w:rsidRPr="006C5387" w:rsidTr="00387C19">
        <w:trPr>
          <w:trHeight w:val="258"/>
          <w:jc w:val="center"/>
        </w:trPr>
        <w:tc>
          <w:tcPr>
            <w:tcW w:w="3271" w:type="pct"/>
          </w:tcPr>
          <w:p w:rsidR="004E21C8" w:rsidRPr="006C5387" w:rsidRDefault="004E21C8" w:rsidP="008035CE">
            <w:pPr>
              <w:pStyle w:val="AralkYok"/>
              <w:jc w:val="both"/>
              <w:rPr>
                <w:rFonts w:ascii="Times New Roman" w:hAnsi="Times New Roman" w:cs="Times New Roman"/>
              </w:rPr>
            </w:pPr>
            <w:r w:rsidRPr="006C5387">
              <w:rPr>
                <w:rFonts w:ascii="Times New Roman" w:hAnsi="Times New Roman" w:cs="Times New Roman"/>
              </w:rPr>
              <w:t>Kum falı</w:t>
            </w:r>
          </w:p>
        </w:tc>
        <w:tc>
          <w:tcPr>
            <w:tcW w:w="1729" w:type="pct"/>
          </w:tcPr>
          <w:p w:rsidR="004E21C8" w:rsidRPr="006C5387" w:rsidRDefault="007002CB" w:rsidP="008035CE">
            <w:pPr>
              <w:pStyle w:val="AralkYok"/>
              <w:jc w:val="both"/>
              <w:rPr>
                <w:rFonts w:ascii="Times New Roman" w:hAnsi="Times New Roman" w:cs="Times New Roman"/>
              </w:rPr>
            </w:pPr>
            <w:r w:rsidRPr="006C5387">
              <w:rPr>
                <w:rFonts w:ascii="Times New Roman" w:hAnsi="Times New Roman" w:cs="Times New Roman"/>
              </w:rPr>
              <w:t>2</w:t>
            </w:r>
          </w:p>
        </w:tc>
      </w:tr>
      <w:tr w:rsidR="004A247F" w:rsidRPr="006C5387" w:rsidTr="00387C19">
        <w:trPr>
          <w:trHeight w:val="258"/>
          <w:jc w:val="center"/>
        </w:trPr>
        <w:tc>
          <w:tcPr>
            <w:tcW w:w="3271" w:type="pct"/>
          </w:tcPr>
          <w:p w:rsidR="007002CB" w:rsidRPr="00005CE5" w:rsidRDefault="007002CB" w:rsidP="008035CE">
            <w:pPr>
              <w:pStyle w:val="AralkYok"/>
              <w:jc w:val="both"/>
              <w:rPr>
                <w:rFonts w:ascii="Times New Roman" w:hAnsi="Times New Roman" w:cs="Times New Roman"/>
                <w:b/>
                <w:i/>
              </w:rPr>
            </w:pPr>
            <w:r w:rsidRPr="00005CE5">
              <w:rPr>
                <w:rFonts w:ascii="Times New Roman" w:hAnsi="Times New Roman" w:cs="Times New Roman"/>
                <w:b/>
                <w:i/>
              </w:rPr>
              <w:t>Toplam</w:t>
            </w:r>
          </w:p>
        </w:tc>
        <w:tc>
          <w:tcPr>
            <w:tcW w:w="1729" w:type="pct"/>
          </w:tcPr>
          <w:p w:rsidR="007002CB" w:rsidRPr="00005CE5" w:rsidRDefault="007002CB" w:rsidP="008035CE">
            <w:pPr>
              <w:pStyle w:val="AralkYok"/>
              <w:jc w:val="both"/>
              <w:rPr>
                <w:rFonts w:ascii="Times New Roman" w:hAnsi="Times New Roman" w:cs="Times New Roman"/>
                <w:b/>
                <w:i/>
              </w:rPr>
            </w:pPr>
            <w:r w:rsidRPr="00005CE5">
              <w:rPr>
                <w:rFonts w:ascii="Times New Roman" w:hAnsi="Times New Roman" w:cs="Times New Roman"/>
                <w:b/>
                <w:i/>
              </w:rPr>
              <w:t>53</w:t>
            </w:r>
          </w:p>
        </w:tc>
      </w:tr>
    </w:tbl>
    <w:p w:rsidR="004A247F" w:rsidRPr="006C5387" w:rsidRDefault="004A247F" w:rsidP="008035CE">
      <w:pPr>
        <w:pStyle w:val="AralkYok"/>
        <w:jc w:val="both"/>
        <w:rPr>
          <w:rFonts w:ascii="Times New Roman" w:hAnsi="Times New Roman" w:cs="Times New Roman"/>
          <w:bCs/>
        </w:rPr>
      </w:pPr>
      <w:r w:rsidRPr="006C5387">
        <w:rPr>
          <w:rFonts w:ascii="Times New Roman" w:hAnsi="Times New Roman" w:cs="Times New Roman"/>
          <w:bCs/>
        </w:rPr>
        <w:t xml:space="preserve"> </w:t>
      </w:r>
    </w:p>
    <w:p w:rsidR="004E21C8" w:rsidRPr="006C5387" w:rsidRDefault="004A247F" w:rsidP="0018486B">
      <w:pPr>
        <w:pStyle w:val="AralkYok"/>
        <w:ind w:firstLine="708"/>
        <w:jc w:val="both"/>
        <w:rPr>
          <w:rFonts w:ascii="Times New Roman" w:hAnsi="Times New Roman" w:cs="Times New Roman"/>
          <w:bCs/>
        </w:rPr>
      </w:pPr>
      <w:r w:rsidRPr="006C5387">
        <w:rPr>
          <w:rFonts w:ascii="Times New Roman" w:hAnsi="Times New Roman" w:cs="Times New Roman"/>
          <w:bCs/>
        </w:rPr>
        <w:t xml:space="preserve">Katılımcıların görüşleri incelendiğinde çoğunluğu tarot ve kahve falını beraber baktırdıklarında daha </w:t>
      </w:r>
      <w:proofErr w:type="gramStart"/>
      <w:r w:rsidRPr="006C5387">
        <w:rPr>
          <w:rFonts w:ascii="Times New Roman" w:hAnsi="Times New Roman" w:cs="Times New Roman"/>
          <w:bCs/>
        </w:rPr>
        <w:t>iyi  görüşler</w:t>
      </w:r>
      <w:proofErr w:type="gramEnd"/>
      <w:r w:rsidRPr="006C5387">
        <w:rPr>
          <w:rFonts w:ascii="Times New Roman" w:hAnsi="Times New Roman" w:cs="Times New Roman"/>
          <w:bCs/>
        </w:rPr>
        <w:t xml:space="preserve"> elde ettiklerini ifade etmişlerdir.  Görüşlerden bazıları şu şekilde verilmiştir:</w:t>
      </w:r>
    </w:p>
    <w:p w:rsidR="0058408A" w:rsidRPr="006C5387" w:rsidRDefault="00D5219C" w:rsidP="008035CE">
      <w:pPr>
        <w:pStyle w:val="AralkYok"/>
        <w:jc w:val="both"/>
        <w:rPr>
          <w:rFonts w:ascii="Times New Roman" w:hAnsi="Times New Roman" w:cs="Times New Roman"/>
        </w:rPr>
      </w:pPr>
      <w:r w:rsidRPr="006C5387">
        <w:rPr>
          <w:rFonts w:ascii="Times New Roman" w:hAnsi="Times New Roman" w:cs="Times New Roman"/>
        </w:rPr>
        <w:t>Katılımcı</w:t>
      </w:r>
      <w:r w:rsidR="004A247F" w:rsidRPr="006C5387">
        <w:rPr>
          <w:rFonts w:ascii="Times New Roman" w:hAnsi="Times New Roman" w:cs="Times New Roman"/>
          <w:vertAlign w:val="subscript"/>
        </w:rPr>
        <w:t>2</w:t>
      </w:r>
      <w:r w:rsidR="004A247F" w:rsidRPr="006C5387">
        <w:rPr>
          <w:rFonts w:ascii="Times New Roman" w:hAnsi="Times New Roman" w:cs="Times New Roman"/>
        </w:rPr>
        <w:t xml:space="preserve"> “</w:t>
      </w:r>
      <w:r w:rsidR="0058408A" w:rsidRPr="006C5387">
        <w:rPr>
          <w:rFonts w:ascii="Times New Roman" w:hAnsi="Times New Roman" w:cs="Times New Roman"/>
          <w:i/>
          <w:iCs/>
        </w:rPr>
        <w:t>Morale ihtiyacım olduğunda bir falcıya giderim, kahve ve tarot falını beraber baktırmak daha kapsamlı oluyor</w:t>
      </w:r>
      <w:r w:rsidR="004A247F" w:rsidRPr="006C5387">
        <w:rPr>
          <w:rFonts w:ascii="Times New Roman" w:hAnsi="Times New Roman" w:cs="Times New Roman"/>
        </w:rPr>
        <w:t>”</w:t>
      </w:r>
    </w:p>
    <w:p w:rsidR="0058408A" w:rsidRPr="006C5387" w:rsidRDefault="00D5219C" w:rsidP="008035CE">
      <w:pPr>
        <w:pStyle w:val="AralkYok"/>
        <w:jc w:val="both"/>
        <w:rPr>
          <w:rFonts w:ascii="Times New Roman" w:hAnsi="Times New Roman" w:cs="Times New Roman"/>
        </w:rPr>
      </w:pPr>
      <w:r w:rsidRPr="006C5387">
        <w:rPr>
          <w:rFonts w:ascii="Times New Roman" w:hAnsi="Times New Roman" w:cs="Times New Roman"/>
        </w:rPr>
        <w:t>Katılımcı</w:t>
      </w:r>
      <w:r w:rsidR="004A247F" w:rsidRPr="006C5387">
        <w:rPr>
          <w:rFonts w:ascii="Times New Roman" w:hAnsi="Times New Roman" w:cs="Times New Roman"/>
          <w:vertAlign w:val="subscript"/>
        </w:rPr>
        <w:t>10</w:t>
      </w:r>
      <w:r w:rsidR="004A247F" w:rsidRPr="006C5387">
        <w:rPr>
          <w:rFonts w:ascii="Times New Roman" w:hAnsi="Times New Roman" w:cs="Times New Roman"/>
        </w:rPr>
        <w:t xml:space="preserve"> “</w:t>
      </w:r>
      <w:r w:rsidR="0058408A" w:rsidRPr="006C5387">
        <w:rPr>
          <w:rFonts w:ascii="Times New Roman" w:hAnsi="Times New Roman" w:cs="Times New Roman"/>
          <w:i/>
          <w:iCs/>
        </w:rPr>
        <w:t>Bazen meraktan bazen oyalanmak için  çoğunlukla kahve falını tercih ediyorum</w:t>
      </w:r>
      <w:r w:rsidR="004A247F" w:rsidRPr="006C5387">
        <w:rPr>
          <w:rFonts w:ascii="Times New Roman" w:hAnsi="Times New Roman" w:cs="Times New Roman"/>
        </w:rPr>
        <w:t>.”</w:t>
      </w:r>
    </w:p>
    <w:p w:rsidR="0058408A" w:rsidRPr="006C5387" w:rsidRDefault="004A247F" w:rsidP="008035CE">
      <w:pPr>
        <w:pStyle w:val="AralkYok"/>
        <w:jc w:val="both"/>
        <w:rPr>
          <w:rFonts w:ascii="Times New Roman" w:hAnsi="Times New Roman" w:cs="Times New Roman"/>
          <w:i/>
        </w:rPr>
      </w:pPr>
      <w:r w:rsidRPr="006C5387">
        <w:rPr>
          <w:rFonts w:ascii="Times New Roman" w:hAnsi="Times New Roman" w:cs="Times New Roman"/>
        </w:rPr>
        <w:t xml:space="preserve"> </w:t>
      </w:r>
      <w:r w:rsidR="00D5219C" w:rsidRPr="006C5387">
        <w:rPr>
          <w:rFonts w:ascii="Times New Roman" w:hAnsi="Times New Roman" w:cs="Times New Roman"/>
          <w:i/>
        </w:rPr>
        <w:t>Katılımcı</w:t>
      </w:r>
      <w:r w:rsidRPr="006C5387">
        <w:rPr>
          <w:rFonts w:ascii="Times New Roman" w:hAnsi="Times New Roman" w:cs="Times New Roman"/>
          <w:i/>
          <w:vertAlign w:val="subscript"/>
        </w:rPr>
        <w:t>1</w:t>
      </w:r>
      <w:r w:rsidRPr="006C5387">
        <w:rPr>
          <w:rFonts w:ascii="Times New Roman" w:hAnsi="Times New Roman" w:cs="Times New Roman"/>
          <w:i/>
        </w:rPr>
        <w:t xml:space="preserve"> “G</w:t>
      </w:r>
      <w:r w:rsidR="0058408A" w:rsidRPr="006C5387">
        <w:rPr>
          <w:rFonts w:ascii="Times New Roman" w:hAnsi="Times New Roman" w:cs="Times New Roman"/>
          <w:i/>
        </w:rPr>
        <w:t>enelde rahatlamak için baktırıyorum,  işimle ilgili çok stresli olduğumda psikoterapi gibi gelebiliyor.  Özellikle kahve falı ve kum f</w:t>
      </w:r>
      <w:r w:rsidRPr="006C5387">
        <w:rPr>
          <w:rFonts w:ascii="Times New Roman" w:hAnsi="Times New Roman" w:cs="Times New Roman"/>
          <w:i/>
        </w:rPr>
        <w:t>alı en çok tercih ettiklerimden”</w:t>
      </w:r>
    </w:p>
    <w:p w:rsidR="004A247F" w:rsidRPr="006C5387" w:rsidRDefault="00D5219C" w:rsidP="008035CE">
      <w:pPr>
        <w:pStyle w:val="AralkYok"/>
        <w:jc w:val="both"/>
        <w:rPr>
          <w:rFonts w:ascii="Times New Roman" w:hAnsi="Times New Roman" w:cs="Times New Roman"/>
        </w:rPr>
      </w:pPr>
      <w:r w:rsidRPr="006C5387">
        <w:rPr>
          <w:rFonts w:ascii="Times New Roman" w:hAnsi="Times New Roman" w:cs="Times New Roman"/>
          <w:i/>
        </w:rPr>
        <w:t xml:space="preserve"> Katılımcı</w:t>
      </w:r>
      <w:r w:rsidR="004A247F" w:rsidRPr="006C5387">
        <w:rPr>
          <w:rFonts w:ascii="Times New Roman" w:hAnsi="Times New Roman" w:cs="Times New Roman"/>
          <w:i/>
          <w:vertAlign w:val="subscript"/>
        </w:rPr>
        <w:t>17</w:t>
      </w:r>
      <w:r w:rsidR="004A247F" w:rsidRPr="006C5387">
        <w:rPr>
          <w:rFonts w:ascii="Times New Roman" w:hAnsi="Times New Roman" w:cs="Times New Roman"/>
          <w:i/>
        </w:rPr>
        <w:t xml:space="preserve"> “Tek kahve falına bakan falcılarda var ama bence  hem tarot hem kahve falı beraber olduğu zaman hem indirimli olmuş oluyor hem de  daha fazla doyurucu bilgiye ulaşabiliyorum. O yüzden çoğunlukla ikisini  birlikte istiyorum</w:t>
      </w:r>
      <w:r w:rsidR="004A247F" w:rsidRPr="006C5387">
        <w:rPr>
          <w:rFonts w:ascii="Times New Roman" w:hAnsi="Times New Roman" w:cs="Times New Roman"/>
        </w:rPr>
        <w:t>”</w:t>
      </w:r>
    </w:p>
    <w:p w:rsidR="0050047A" w:rsidRPr="006C5387" w:rsidRDefault="0050047A" w:rsidP="008035CE">
      <w:pPr>
        <w:pStyle w:val="AralkYok"/>
        <w:jc w:val="both"/>
        <w:rPr>
          <w:rFonts w:ascii="Times New Roman" w:hAnsi="Times New Roman" w:cs="Times New Roman"/>
        </w:rPr>
      </w:pPr>
    </w:p>
    <w:p w:rsidR="0058408A" w:rsidRPr="006C5387" w:rsidRDefault="0050047A" w:rsidP="008035CE">
      <w:pPr>
        <w:pStyle w:val="AralkYok"/>
        <w:jc w:val="center"/>
        <w:rPr>
          <w:rFonts w:ascii="Times New Roman" w:hAnsi="Times New Roman" w:cs="Times New Roman"/>
        </w:rPr>
      </w:pPr>
      <w:r w:rsidRPr="00656B9C">
        <w:rPr>
          <w:rFonts w:ascii="Times New Roman" w:hAnsi="Times New Roman" w:cs="Times New Roman"/>
          <w:b/>
        </w:rPr>
        <w:t>Tablo 7</w:t>
      </w:r>
      <w:r w:rsidR="000933E8" w:rsidRPr="00656B9C">
        <w:rPr>
          <w:rFonts w:ascii="Times New Roman" w:hAnsi="Times New Roman" w:cs="Times New Roman"/>
          <w:b/>
        </w:rPr>
        <w:t>:</w:t>
      </w:r>
      <w:r w:rsidRPr="006C5387">
        <w:rPr>
          <w:rFonts w:ascii="Times New Roman" w:hAnsi="Times New Roman" w:cs="Times New Roman"/>
        </w:rPr>
        <w:t xml:space="preserve"> Fal</w:t>
      </w:r>
      <w:r w:rsidR="000933E8" w:rsidRPr="006C5387">
        <w:rPr>
          <w:rFonts w:ascii="Times New Roman" w:hAnsi="Times New Roman" w:cs="Times New Roman"/>
        </w:rPr>
        <w:t>-Kafe Gitme Deneyimine İlişkin Katılımcılara İlişkin Bulguların Dağılımı</w:t>
      </w:r>
    </w:p>
    <w:tbl>
      <w:tblPr>
        <w:tblStyle w:val="TabloKlavuzu"/>
        <w:tblW w:w="8529" w:type="dxa"/>
        <w:jc w:val="center"/>
        <w:tblLook w:val="04A0" w:firstRow="1" w:lastRow="0" w:firstColumn="1" w:lastColumn="0" w:noHBand="0" w:noVBand="1"/>
      </w:tblPr>
      <w:tblGrid>
        <w:gridCol w:w="2572"/>
        <w:gridCol w:w="1565"/>
        <w:gridCol w:w="2827"/>
        <w:gridCol w:w="1565"/>
      </w:tblGrid>
      <w:tr w:rsidR="009B0996" w:rsidRPr="006C5387" w:rsidTr="00005CE5">
        <w:trPr>
          <w:trHeight w:val="308"/>
          <w:jc w:val="center"/>
        </w:trPr>
        <w:tc>
          <w:tcPr>
            <w:tcW w:w="0" w:type="auto"/>
            <w:tcBorders>
              <w:bottom w:val="single" w:sz="4" w:space="0" w:color="auto"/>
            </w:tcBorders>
          </w:tcPr>
          <w:p w:rsidR="009B0996" w:rsidRPr="00656B9C" w:rsidRDefault="009B0996" w:rsidP="008035CE">
            <w:pPr>
              <w:pStyle w:val="AralkYok"/>
              <w:jc w:val="both"/>
              <w:rPr>
                <w:rFonts w:ascii="Times New Roman" w:hAnsi="Times New Roman" w:cs="Times New Roman"/>
                <w:b/>
              </w:rPr>
            </w:pPr>
            <w:r w:rsidRPr="00656B9C">
              <w:rPr>
                <w:rFonts w:ascii="Times New Roman" w:hAnsi="Times New Roman" w:cs="Times New Roman"/>
                <w:b/>
                <w:bCs/>
              </w:rPr>
              <w:t>Kimlerle gidersiniz?</w:t>
            </w:r>
          </w:p>
        </w:tc>
        <w:tc>
          <w:tcPr>
            <w:tcW w:w="0" w:type="auto"/>
            <w:tcBorders>
              <w:bottom w:val="single" w:sz="4" w:space="0" w:color="auto"/>
            </w:tcBorders>
          </w:tcPr>
          <w:p w:rsidR="009B0996" w:rsidRPr="00656B9C" w:rsidRDefault="009B0996" w:rsidP="008035CE">
            <w:pPr>
              <w:pStyle w:val="AralkYok"/>
              <w:jc w:val="center"/>
              <w:rPr>
                <w:rFonts w:ascii="Times New Roman" w:hAnsi="Times New Roman" w:cs="Times New Roman"/>
                <w:b/>
              </w:rPr>
            </w:pPr>
            <w:r w:rsidRPr="00656B9C">
              <w:rPr>
                <w:rFonts w:ascii="Times New Roman" w:hAnsi="Times New Roman" w:cs="Times New Roman"/>
                <w:b/>
                <w:bCs/>
              </w:rPr>
              <w:t>Frekans (n)</w:t>
            </w:r>
          </w:p>
        </w:tc>
        <w:tc>
          <w:tcPr>
            <w:tcW w:w="0" w:type="auto"/>
          </w:tcPr>
          <w:p w:rsidR="009B0996" w:rsidRPr="00656B9C" w:rsidRDefault="009B0996" w:rsidP="008035CE">
            <w:pPr>
              <w:pStyle w:val="AralkYok"/>
              <w:jc w:val="both"/>
              <w:rPr>
                <w:rFonts w:ascii="Times New Roman" w:hAnsi="Times New Roman" w:cs="Times New Roman"/>
                <w:b/>
              </w:rPr>
            </w:pPr>
            <w:r w:rsidRPr="00656B9C">
              <w:rPr>
                <w:rFonts w:ascii="Times New Roman" w:hAnsi="Times New Roman" w:cs="Times New Roman"/>
                <w:b/>
                <w:bCs/>
              </w:rPr>
              <w:t>Fal baktırma sıklığı</w:t>
            </w:r>
          </w:p>
        </w:tc>
        <w:tc>
          <w:tcPr>
            <w:tcW w:w="0" w:type="auto"/>
          </w:tcPr>
          <w:p w:rsidR="009B0996" w:rsidRPr="00656B9C" w:rsidRDefault="009B0996" w:rsidP="008035CE">
            <w:pPr>
              <w:pStyle w:val="AralkYok"/>
              <w:jc w:val="center"/>
              <w:rPr>
                <w:rFonts w:ascii="Times New Roman" w:hAnsi="Times New Roman" w:cs="Times New Roman"/>
                <w:b/>
              </w:rPr>
            </w:pPr>
            <w:r w:rsidRPr="00656B9C">
              <w:rPr>
                <w:rFonts w:ascii="Times New Roman" w:hAnsi="Times New Roman" w:cs="Times New Roman"/>
                <w:b/>
                <w:bCs/>
              </w:rPr>
              <w:t>Frekans (n)</w:t>
            </w:r>
          </w:p>
        </w:tc>
      </w:tr>
      <w:tr w:rsidR="00AA780C" w:rsidRPr="006C5387" w:rsidTr="00005CE5">
        <w:trPr>
          <w:trHeight w:val="1592"/>
          <w:jc w:val="center"/>
        </w:trPr>
        <w:tc>
          <w:tcPr>
            <w:tcW w:w="0" w:type="auto"/>
            <w:tcBorders>
              <w:top w:val="single" w:sz="4" w:space="0" w:color="auto"/>
              <w:left w:val="single" w:sz="4" w:space="0" w:color="auto"/>
              <w:right w:val="single" w:sz="4" w:space="0" w:color="auto"/>
            </w:tcBorders>
          </w:tcPr>
          <w:p w:rsidR="00AA780C" w:rsidRPr="006C5387" w:rsidRDefault="00AA780C" w:rsidP="008035CE">
            <w:pPr>
              <w:pStyle w:val="AralkYok"/>
              <w:jc w:val="both"/>
              <w:rPr>
                <w:rFonts w:ascii="Times New Roman" w:hAnsi="Times New Roman" w:cs="Times New Roman"/>
              </w:rPr>
            </w:pPr>
            <w:r w:rsidRPr="006C5387">
              <w:rPr>
                <w:rFonts w:ascii="Times New Roman" w:hAnsi="Times New Roman" w:cs="Times New Roman"/>
              </w:rPr>
              <w:t>Yakın Arkadaşlarla</w:t>
            </w:r>
          </w:p>
          <w:p w:rsidR="00AA780C" w:rsidRPr="006C5387" w:rsidRDefault="00AA780C" w:rsidP="008035CE">
            <w:pPr>
              <w:pStyle w:val="AralkYok"/>
              <w:jc w:val="both"/>
              <w:rPr>
                <w:rFonts w:ascii="Times New Roman" w:hAnsi="Times New Roman" w:cs="Times New Roman"/>
              </w:rPr>
            </w:pPr>
            <w:r w:rsidRPr="006C5387">
              <w:rPr>
                <w:rFonts w:ascii="Times New Roman" w:hAnsi="Times New Roman" w:cs="Times New Roman"/>
              </w:rPr>
              <w:t xml:space="preserve">Aile </w:t>
            </w:r>
          </w:p>
          <w:p w:rsidR="00AA780C" w:rsidRPr="006C5387" w:rsidRDefault="00AA780C" w:rsidP="008035CE">
            <w:pPr>
              <w:pStyle w:val="AralkYok"/>
              <w:jc w:val="both"/>
              <w:rPr>
                <w:rFonts w:ascii="Times New Roman" w:hAnsi="Times New Roman" w:cs="Times New Roman"/>
              </w:rPr>
            </w:pPr>
            <w:r w:rsidRPr="006C5387">
              <w:rPr>
                <w:rFonts w:ascii="Times New Roman" w:hAnsi="Times New Roman" w:cs="Times New Roman"/>
              </w:rPr>
              <w:t>Kuzen vb. akrabalarla</w:t>
            </w:r>
          </w:p>
          <w:p w:rsidR="00596040" w:rsidRPr="002D1CB1" w:rsidRDefault="00AA780C" w:rsidP="008035CE">
            <w:pPr>
              <w:pStyle w:val="AralkYok"/>
              <w:jc w:val="both"/>
              <w:rPr>
                <w:rFonts w:ascii="Times New Roman" w:hAnsi="Times New Roman" w:cs="Times New Roman"/>
              </w:rPr>
            </w:pPr>
            <w:r w:rsidRPr="006C5387">
              <w:rPr>
                <w:rFonts w:ascii="Times New Roman" w:hAnsi="Times New Roman" w:cs="Times New Roman"/>
              </w:rPr>
              <w:t xml:space="preserve">Yalnız </w:t>
            </w:r>
          </w:p>
          <w:p w:rsidR="00AA780C" w:rsidRPr="006C5387" w:rsidRDefault="00AA780C" w:rsidP="008035CE">
            <w:pPr>
              <w:pStyle w:val="AralkYok"/>
              <w:jc w:val="both"/>
              <w:rPr>
                <w:rFonts w:ascii="Times New Roman" w:hAnsi="Times New Roman" w:cs="Times New Roman"/>
              </w:rPr>
            </w:pPr>
            <w:r w:rsidRPr="00656B9C">
              <w:rPr>
                <w:rFonts w:ascii="Times New Roman" w:hAnsi="Times New Roman" w:cs="Times New Roman"/>
                <w:b/>
              </w:rPr>
              <w:t>Toplam</w:t>
            </w:r>
          </w:p>
        </w:tc>
        <w:tc>
          <w:tcPr>
            <w:tcW w:w="0" w:type="auto"/>
            <w:tcBorders>
              <w:top w:val="single" w:sz="4" w:space="0" w:color="auto"/>
              <w:left w:val="single" w:sz="4" w:space="0" w:color="auto"/>
              <w:right w:val="single" w:sz="4" w:space="0" w:color="auto"/>
            </w:tcBorders>
          </w:tcPr>
          <w:p w:rsidR="00AA780C" w:rsidRPr="006C5387" w:rsidRDefault="00AA780C" w:rsidP="008035CE">
            <w:pPr>
              <w:pStyle w:val="AralkYok"/>
              <w:jc w:val="center"/>
              <w:rPr>
                <w:rFonts w:ascii="Times New Roman" w:hAnsi="Times New Roman" w:cs="Times New Roman"/>
              </w:rPr>
            </w:pPr>
            <w:r w:rsidRPr="006C5387">
              <w:rPr>
                <w:rFonts w:ascii="Times New Roman" w:hAnsi="Times New Roman" w:cs="Times New Roman"/>
              </w:rPr>
              <w:t>15</w:t>
            </w:r>
          </w:p>
          <w:p w:rsidR="00AA780C" w:rsidRPr="006C5387" w:rsidRDefault="00AA780C" w:rsidP="008035CE">
            <w:pPr>
              <w:pStyle w:val="AralkYok"/>
              <w:jc w:val="center"/>
              <w:rPr>
                <w:rFonts w:ascii="Times New Roman" w:hAnsi="Times New Roman" w:cs="Times New Roman"/>
              </w:rPr>
            </w:pPr>
            <w:r w:rsidRPr="006C5387">
              <w:rPr>
                <w:rFonts w:ascii="Times New Roman" w:hAnsi="Times New Roman" w:cs="Times New Roman"/>
              </w:rPr>
              <w:t>3</w:t>
            </w:r>
          </w:p>
          <w:p w:rsidR="00AA780C" w:rsidRPr="006C5387" w:rsidRDefault="00AA780C" w:rsidP="008035CE">
            <w:pPr>
              <w:pStyle w:val="AralkYok"/>
              <w:jc w:val="center"/>
              <w:rPr>
                <w:rFonts w:ascii="Times New Roman" w:hAnsi="Times New Roman" w:cs="Times New Roman"/>
              </w:rPr>
            </w:pPr>
            <w:r w:rsidRPr="006C5387">
              <w:rPr>
                <w:rFonts w:ascii="Times New Roman" w:hAnsi="Times New Roman" w:cs="Times New Roman"/>
              </w:rPr>
              <w:t>2</w:t>
            </w:r>
          </w:p>
          <w:p w:rsidR="00596040" w:rsidRPr="002D1CB1" w:rsidRDefault="00AA780C" w:rsidP="008035CE">
            <w:pPr>
              <w:pStyle w:val="AralkYok"/>
              <w:jc w:val="center"/>
              <w:rPr>
                <w:rFonts w:ascii="Times New Roman" w:hAnsi="Times New Roman" w:cs="Times New Roman"/>
              </w:rPr>
            </w:pPr>
            <w:r w:rsidRPr="006C5387">
              <w:rPr>
                <w:rFonts w:ascii="Times New Roman" w:hAnsi="Times New Roman" w:cs="Times New Roman"/>
              </w:rPr>
              <w:t>2</w:t>
            </w:r>
          </w:p>
          <w:p w:rsidR="00AA780C" w:rsidRPr="006C5387" w:rsidRDefault="00AA780C" w:rsidP="008035CE">
            <w:pPr>
              <w:pStyle w:val="AralkYok"/>
              <w:jc w:val="center"/>
              <w:rPr>
                <w:rFonts w:ascii="Times New Roman" w:hAnsi="Times New Roman" w:cs="Times New Roman"/>
              </w:rPr>
            </w:pPr>
            <w:r w:rsidRPr="00656B9C">
              <w:rPr>
                <w:rFonts w:ascii="Times New Roman" w:hAnsi="Times New Roman" w:cs="Times New Roman"/>
                <w:b/>
              </w:rPr>
              <w:t>22</w:t>
            </w:r>
          </w:p>
        </w:tc>
        <w:tc>
          <w:tcPr>
            <w:tcW w:w="0" w:type="auto"/>
            <w:tcBorders>
              <w:left w:val="single" w:sz="4" w:space="0" w:color="auto"/>
            </w:tcBorders>
          </w:tcPr>
          <w:p w:rsidR="00AA780C" w:rsidRPr="006C5387" w:rsidRDefault="00AA780C" w:rsidP="008035CE">
            <w:pPr>
              <w:pStyle w:val="AralkYok"/>
              <w:jc w:val="both"/>
              <w:rPr>
                <w:rFonts w:ascii="Times New Roman" w:hAnsi="Times New Roman" w:cs="Times New Roman"/>
              </w:rPr>
            </w:pPr>
            <w:r w:rsidRPr="006C5387">
              <w:rPr>
                <w:rFonts w:ascii="Times New Roman" w:hAnsi="Times New Roman" w:cs="Times New Roman"/>
                <w:bCs/>
              </w:rPr>
              <w:t>Ayda 1-2 defa</w:t>
            </w:r>
          </w:p>
          <w:p w:rsidR="00AA780C" w:rsidRPr="006C5387" w:rsidRDefault="00AA780C" w:rsidP="008035CE">
            <w:pPr>
              <w:pStyle w:val="AralkYok"/>
              <w:jc w:val="both"/>
              <w:rPr>
                <w:rFonts w:ascii="Times New Roman" w:hAnsi="Times New Roman" w:cs="Times New Roman"/>
              </w:rPr>
            </w:pPr>
            <w:r w:rsidRPr="006C5387">
              <w:rPr>
                <w:rFonts w:ascii="Times New Roman" w:hAnsi="Times New Roman" w:cs="Times New Roman"/>
                <w:bCs/>
              </w:rPr>
              <w:t>3-4 ayda bir</w:t>
            </w:r>
          </w:p>
          <w:p w:rsidR="00AA780C" w:rsidRPr="006C5387" w:rsidRDefault="00AA780C" w:rsidP="008035CE">
            <w:pPr>
              <w:pStyle w:val="AralkYok"/>
              <w:jc w:val="both"/>
              <w:rPr>
                <w:rFonts w:ascii="Times New Roman" w:hAnsi="Times New Roman" w:cs="Times New Roman"/>
              </w:rPr>
            </w:pPr>
            <w:r w:rsidRPr="006C5387">
              <w:rPr>
                <w:rFonts w:ascii="Times New Roman" w:hAnsi="Times New Roman" w:cs="Times New Roman"/>
                <w:bCs/>
              </w:rPr>
              <w:t>Yılda 1</w:t>
            </w:r>
          </w:p>
          <w:p w:rsidR="00AA780C" w:rsidRPr="006C5387" w:rsidRDefault="00AA780C" w:rsidP="008035CE">
            <w:pPr>
              <w:pStyle w:val="AralkYok"/>
              <w:jc w:val="both"/>
              <w:rPr>
                <w:rFonts w:ascii="Times New Roman" w:hAnsi="Times New Roman" w:cs="Times New Roman"/>
              </w:rPr>
            </w:pPr>
            <w:r w:rsidRPr="006C5387">
              <w:rPr>
                <w:rFonts w:ascii="Times New Roman" w:hAnsi="Times New Roman" w:cs="Times New Roman"/>
                <w:bCs/>
              </w:rPr>
              <w:t>Belli olmaz</w:t>
            </w:r>
          </w:p>
          <w:p w:rsidR="00AA780C" w:rsidRPr="006C5387" w:rsidRDefault="00AA780C" w:rsidP="008035CE">
            <w:pPr>
              <w:pStyle w:val="AralkYok"/>
              <w:jc w:val="both"/>
              <w:rPr>
                <w:rFonts w:ascii="Times New Roman" w:hAnsi="Times New Roman" w:cs="Times New Roman"/>
              </w:rPr>
            </w:pPr>
            <w:r w:rsidRPr="00656B9C">
              <w:rPr>
                <w:rFonts w:ascii="Times New Roman" w:hAnsi="Times New Roman" w:cs="Times New Roman"/>
                <w:b/>
                <w:bCs/>
              </w:rPr>
              <w:t>Toplam</w:t>
            </w:r>
          </w:p>
        </w:tc>
        <w:tc>
          <w:tcPr>
            <w:tcW w:w="0" w:type="auto"/>
          </w:tcPr>
          <w:p w:rsidR="00AA780C" w:rsidRPr="006C5387" w:rsidRDefault="00AA780C" w:rsidP="008035CE">
            <w:pPr>
              <w:pStyle w:val="AralkYok"/>
              <w:jc w:val="center"/>
              <w:rPr>
                <w:rFonts w:ascii="Times New Roman" w:hAnsi="Times New Roman" w:cs="Times New Roman"/>
              </w:rPr>
            </w:pPr>
            <w:r w:rsidRPr="006C5387">
              <w:rPr>
                <w:rFonts w:ascii="Times New Roman" w:hAnsi="Times New Roman" w:cs="Times New Roman"/>
              </w:rPr>
              <w:t>11</w:t>
            </w:r>
          </w:p>
          <w:p w:rsidR="00AA780C" w:rsidRPr="006C5387" w:rsidRDefault="00AA780C" w:rsidP="008035CE">
            <w:pPr>
              <w:pStyle w:val="AralkYok"/>
              <w:jc w:val="center"/>
              <w:rPr>
                <w:rFonts w:ascii="Times New Roman" w:hAnsi="Times New Roman" w:cs="Times New Roman"/>
              </w:rPr>
            </w:pPr>
            <w:r w:rsidRPr="006C5387">
              <w:rPr>
                <w:rFonts w:ascii="Times New Roman" w:hAnsi="Times New Roman" w:cs="Times New Roman"/>
              </w:rPr>
              <w:t>5</w:t>
            </w:r>
          </w:p>
          <w:p w:rsidR="00AA780C" w:rsidRPr="006C5387" w:rsidRDefault="00AA780C" w:rsidP="008035CE">
            <w:pPr>
              <w:pStyle w:val="AralkYok"/>
              <w:jc w:val="center"/>
              <w:rPr>
                <w:rFonts w:ascii="Times New Roman" w:hAnsi="Times New Roman" w:cs="Times New Roman"/>
              </w:rPr>
            </w:pPr>
            <w:r w:rsidRPr="006C5387">
              <w:rPr>
                <w:rFonts w:ascii="Times New Roman" w:hAnsi="Times New Roman" w:cs="Times New Roman"/>
              </w:rPr>
              <w:t>3</w:t>
            </w:r>
          </w:p>
          <w:p w:rsidR="00AA780C" w:rsidRPr="006C5387" w:rsidRDefault="00AA780C" w:rsidP="008035CE">
            <w:pPr>
              <w:pStyle w:val="AralkYok"/>
              <w:jc w:val="center"/>
              <w:rPr>
                <w:rFonts w:ascii="Times New Roman" w:hAnsi="Times New Roman" w:cs="Times New Roman"/>
              </w:rPr>
            </w:pPr>
            <w:r w:rsidRPr="006C5387">
              <w:rPr>
                <w:rFonts w:ascii="Times New Roman" w:hAnsi="Times New Roman" w:cs="Times New Roman"/>
              </w:rPr>
              <w:t>3</w:t>
            </w:r>
          </w:p>
          <w:p w:rsidR="00AA780C" w:rsidRPr="006C5387" w:rsidRDefault="00AA780C" w:rsidP="008035CE">
            <w:pPr>
              <w:pStyle w:val="AralkYok"/>
              <w:jc w:val="center"/>
              <w:rPr>
                <w:rFonts w:ascii="Times New Roman" w:hAnsi="Times New Roman" w:cs="Times New Roman"/>
              </w:rPr>
            </w:pPr>
            <w:r w:rsidRPr="00656B9C">
              <w:rPr>
                <w:rFonts w:ascii="Times New Roman" w:hAnsi="Times New Roman" w:cs="Times New Roman"/>
                <w:b/>
              </w:rPr>
              <w:t>22</w:t>
            </w:r>
          </w:p>
        </w:tc>
      </w:tr>
      <w:tr w:rsidR="00127EA5" w:rsidRPr="006C5387" w:rsidTr="00005CE5">
        <w:trPr>
          <w:trHeight w:val="70"/>
          <w:jc w:val="center"/>
        </w:trPr>
        <w:tc>
          <w:tcPr>
            <w:tcW w:w="0" w:type="auto"/>
            <w:gridSpan w:val="4"/>
            <w:shd w:val="clear" w:color="auto" w:fill="7F7F7F" w:themeFill="text1" w:themeFillTint="80"/>
          </w:tcPr>
          <w:p w:rsidR="00127EA5" w:rsidRPr="00BA27FE" w:rsidRDefault="00127EA5" w:rsidP="008035CE">
            <w:pPr>
              <w:pStyle w:val="AralkYok"/>
              <w:jc w:val="center"/>
              <w:rPr>
                <w:rFonts w:ascii="Times New Roman" w:hAnsi="Times New Roman" w:cs="Times New Roman"/>
                <w:b/>
                <w:sz w:val="2"/>
              </w:rPr>
            </w:pPr>
          </w:p>
        </w:tc>
      </w:tr>
      <w:tr w:rsidR="009B0996" w:rsidRPr="006C5387" w:rsidTr="00005CE5">
        <w:trPr>
          <w:trHeight w:val="321"/>
          <w:jc w:val="center"/>
        </w:trPr>
        <w:tc>
          <w:tcPr>
            <w:tcW w:w="0" w:type="auto"/>
          </w:tcPr>
          <w:p w:rsidR="009B0996" w:rsidRPr="00656B9C" w:rsidRDefault="009B0996" w:rsidP="008035CE">
            <w:pPr>
              <w:pStyle w:val="AralkYok"/>
              <w:jc w:val="both"/>
              <w:rPr>
                <w:rFonts w:ascii="Times New Roman" w:hAnsi="Times New Roman" w:cs="Times New Roman"/>
                <w:b/>
              </w:rPr>
            </w:pPr>
            <w:r w:rsidRPr="00656B9C">
              <w:rPr>
                <w:rFonts w:ascii="Times New Roman" w:hAnsi="Times New Roman" w:cs="Times New Roman"/>
                <w:b/>
                <w:bCs/>
              </w:rPr>
              <w:t>Şehir dışı</w:t>
            </w:r>
          </w:p>
        </w:tc>
        <w:tc>
          <w:tcPr>
            <w:tcW w:w="0" w:type="auto"/>
          </w:tcPr>
          <w:p w:rsidR="009B0996" w:rsidRPr="00656B9C" w:rsidRDefault="009B0996" w:rsidP="008035CE">
            <w:pPr>
              <w:pStyle w:val="AralkYok"/>
              <w:jc w:val="center"/>
              <w:rPr>
                <w:rFonts w:ascii="Times New Roman" w:hAnsi="Times New Roman" w:cs="Times New Roman"/>
                <w:b/>
              </w:rPr>
            </w:pPr>
            <w:r w:rsidRPr="00656B9C">
              <w:rPr>
                <w:rFonts w:ascii="Times New Roman" w:hAnsi="Times New Roman" w:cs="Times New Roman"/>
                <w:b/>
                <w:bCs/>
              </w:rPr>
              <w:t>Frekans (n)</w:t>
            </w:r>
          </w:p>
        </w:tc>
        <w:tc>
          <w:tcPr>
            <w:tcW w:w="0" w:type="auto"/>
          </w:tcPr>
          <w:p w:rsidR="009B0996" w:rsidRPr="00656B9C" w:rsidRDefault="009B0996" w:rsidP="008035CE">
            <w:pPr>
              <w:pStyle w:val="AralkYok"/>
              <w:jc w:val="both"/>
              <w:rPr>
                <w:rFonts w:ascii="Times New Roman" w:hAnsi="Times New Roman" w:cs="Times New Roman"/>
                <w:b/>
              </w:rPr>
            </w:pPr>
            <w:r w:rsidRPr="00656B9C">
              <w:rPr>
                <w:rFonts w:ascii="Times New Roman" w:hAnsi="Times New Roman" w:cs="Times New Roman"/>
                <w:b/>
                <w:bCs/>
              </w:rPr>
              <w:t>Nasıl karar verirsiniz?</w:t>
            </w:r>
          </w:p>
        </w:tc>
        <w:tc>
          <w:tcPr>
            <w:tcW w:w="0" w:type="auto"/>
          </w:tcPr>
          <w:p w:rsidR="009B0996" w:rsidRPr="00656B9C" w:rsidRDefault="009B0996" w:rsidP="008035CE">
            <w:pPr>
              <w:pStyle w:val="AralkYok"/>
              <w:jc w:val="center"/>
              <w:rPr>
                <w:rFonts w:ascii="Times New Roman" w:hAnsi="Times New Roman" w:cs="Times New Roman"/>
                <w:b/>
              </w:rPr>
            </w:pPr>
            <w:r w:rsidRPr="00656B9C">
              <w:rPr>
                <w:rFonts w:ascii="Times New Roman" w:hAnsi="Times New Roman" w:cs="Times New Roman"/>
                <w:b/>
                <w:bCs/>
              </w:rPr>
              <w:t>Frekans (n)</w:t>
            </w:r>
          </w:p>
        </w:tc>
      </w:tr>
      <w:tr w:rsidR="002D1CB1" w:rsidRPr="006C5387" w:rsidTr="00005CE5">
        <w:trPr>
          <w:trHeight w:val="1314"/>
          <w:jc w:val="center"/>
        </w:trPr>
        <w:tc>
          <w:tcPr>
            <w:tcW w:w="0" w:type="auto"/>
          </w:tcPr>
          <w:p w:rsidR="002D1CB1" w:rsidRPr="006C5387" w:rsidRDefault="002D1CB1" w:rsidP="008035CE">
            <w:pPr>
              <w:pStyle w:val="AralkYok"/>
              <w:jc w:val="both"/>
              <w:rPr>
                <w:rFonts w:ascii="Times New Roman" w:hAnsi="Times New Roman" w:cs="Times New Roman"/>
              </w:rPr>
            </w:pPr>
            <w:r w:rsidRPr="006C5387">
              <w:rPr>
                <w:rFonts w:ascii="Times New Roman" w:hAnsi="Times New Roman" w:cs="Times New Roman"/>
              </w:rPr>
              <w:t>Evet</w:t>
            </w:r>
          </w:p>
          <w:p w:rsidR="002D1CB1" w:rsidRPr="006C5387" w:rsidRDefault="002D1CB1" w:rsidP="008035CE">
            <w:pPr>
              <w:pStyle w:val="AralkYok"/>
              <w:jc w:val="both"/>
              <w:rPr>
                <w:rFonts w:ascii="Times New Roman" w:hAnsi="Times New Roman" w:cs="Times New Roman"/>
              </w:rPr>
            </w:pPr>
            <w:r w:rsidRPr="006C5387">
              <w:rPr>
                <w:rFonts w:ascii="Times New Roman" w:hAnsi="Times New Roman" w:cs="Times New Roman"/>
              </w:rPr>
              <w:t>Hayır</w:t>
            </w:r>
          </w:p>
          <w:p w:rsidR="002D1CB1" w:rsidRPr="006C5387" w:rsidRDefault="002D1CB1" w:rsidP="008035CE">
            <w:pPr>
              <w:pStyle w:val="AralkYok"/>
              <w:jc w:val="both"/>
              <w:rPr>
                <w:rFonts w:ascii="Times New Roman" w:hAnsi="Times New Roman" w:cs="Times New Roman"/>
              </w:rPr>
            </w:pPr>
            <w:r w:rsidRPr="00656B9C">
              <w:rPr>
                <w:rFonts w:ascii="Times New Roman" w:hAnsi="Times New Roman" w:cs="Times New Roman"/>
                <w:b/>
              </w:rPr>
              <w:t>Toplam</w:t>
            </w:r>
          </w:p>
        </w:tc>
        <w:tc>
          <w:tcPr>
            <w:tcW w:w="0" w:type="auto"/>
          </w:tcPr>
          <w:p w:rsidR="002D1CB1" w:rsidRPr="006C5387" w:rsidRDefault="002D1CB1" w:rsidP="008035CE">
            <w:pPr>
              <w:pStyle w:val="AralkYok"/>
              <w:jc w:val="center"/>
              <w:rPr>
                <w:rFonts w:ascii="Times New Roman" w:hAnsi="Times New Roman" w:cs="Times New Roman"/>
              </w:rPr>
            </w:pPr>
            <w:r w:rsidRPr="006C5387">
              <w:rPr>
                <w:rFonts w:ascii="Times New Roman" w:hAnsi="Times New Roman" w:cs="Times New Roman"/>
              </w:rPr>
              <w:t>9</w:t>
            </w:r>
          </w:p>
          <w:p w:rsidR="002D1CB1" w:rsidRPr="006C5387" w:rsidRDefault="002D1CB1" w:rsidP="008035CE">
            <w:pPr>
              <w:pStyle w:val="AralkYok"/>
              <w:jc w:val="center"/>
              <w:rPr>
                <w:rFonts w:ascii="Times New Roman" w:hAnsi="Times New Roman" w:cs="Times New Roman"/>
              </w:rPr>
            </w:pPr>
            <w:r w:rsidRPr="006C5387">
              <w:rPr>
                <w:rFonts w:ascii="Times New Roman" w:hAnsi="Times New Roman" w:cs="Times New Roman"/>
              </w:rPr>
              <w:t>13</w:t>
            </w:r>
          </w:p>
          <w:p w:rsidR="002D1CB1" w:rsidRPr="006C5387" w:rsidRDefault="002D1CB1" w:rsidP="008035CE">
            <w:pPr>
              <w:pStyle w:val="AralkYok"/>
              <w:jc w:val="center"/>
              <w:rPr>
                <w:rFonts w:ascii="Times New Roman" w:hAnsi="Times New Roman" w:cs="Times New Roman"/>
              </w:rPr>
            </w:pPr>
            <w:r w:rsidRPr="00656B9C">
              <w:rPr>
                <w:rFonts w:ascii="Times New Roman" w:hAnsi="Times New Roman" w:cs="Times New Roman"/>
                <w:b/>
              </w:rPr>
              <w:t>22</w:t>
            </w:r>
          </w:p>
        </w:tc>
        <w:tc>
          <w:tcPr>
            <w:tcW w:w="0" w:type="auto"/>
          </w:tcPr>
          <w:p w:rsidR="002D1CB1" w:rsidRPr="006C5387" w:rsidRDefault="002D1CB1" w:rsidP="008035CE">
            <w:pPr>
              <w:pStyle w:val="AralkYok"/>
              <w:jc w:val="both"/>
              <w:rPr>
                <w:rFonts w:ascii="Times New Roman" w:hAnsi="Times New Roman" w:cs="Times New Roman"/>
              </w:rPr>
            </w:pPr>
            <w:r w:rsidRPr="006C5387">
              <w:rPr>
                <w:rFonts w:ascii="Times New Roman" w:hAnsi="Times New Roman" w:cs="Times New Roman"/>
              </w:rPr>
              <w:t>Arkadaş tavsiyesi</w:t>
            </w:r>
          </w:p>
          <w:p w:rsidR="002D1CB1" w:rsidRPr="006C5387" w:rsidRDefault="002D1CB1" w:rsidP="008035CE">
            <w:pPr>
              <w:pStyle w:val="AralkYok"/>
              <w:jc w:val="both"/>
              <w:rPr>
                <w:rFonts w:ascii="Times New Roman" w:hAnsi="Times New Roman" w:cs="Times New Roman"/>
              </w:rPr>
            </w:pPr>
            <w:r w:rsidRPr="006C5387">
              <w:rPr>
                <w:rFonts w:ascii="Times New Roman" w:hAnsi="Times New Roman" w:cs="Times New Roman"/>
              </w:rPr>
              <w:t>Yakın bir akraba önerisi</w:t>
            </w:r>
          </w:p>
          <w:p w:rsidR="002D1CB1" w:rsidRPr="006C5387" w:rsidRDefault="002D1CB1" w:rsidP="008035CE">
            <w:pPr>
              <w:pStyle w:val="AralkYok"/>
              <w:jc w:val="both"/>
              <w:rPr>
                <w:rFonts w:ascii="Times New Roman" w:hAnsi="Times New Roman" w:cs="Times New Roman"/>
              </w:rPr>
            </w:pPr>
            <w:r w:rsidRPr="006C5387">
              <w:rPr>
                <w:rFonts w:ascii="Times New Roman" w:hAnsi="Times New Roman" w:cs="Times New Roman"/>
              </w:rPr>
              <w:t>Aile üyelerinin tavsiyesi</w:t>
            </w:r>
          </w:p>
          <w:p w:rsidR="002D1CB1" w:rsidRPr="006C5387" w:rsidRDefault="002D1CB1" w:rsidP="008035CE">
            <w:pPr>
              <w:pStyle w:val="AralkYok"/>
              <w:jc w:val="both"/>
              <w:rPr>
                <w:rFonts w:ascii="Times New Roman" w:hAnsi="Times New Roman" w:cs="Times New Roman"/>
              </w:rPr>
            </w:pPr>
            <w:r w:rsidRPr="00656B9C">
              <w:rPr>
                <w:rFonts w:ascii="Times New Roman" w:hAnsi="Times New Roman" w:cs="Times New Roman"/>
                <w:b/>
              </w:rPr>
              <w:t>Toplam</w:t>
            </w:r>
          </w:p>
        </w:tc>
        <w:tc>
          <w:tcPr>
            <w:tcW w:w="0" w:type="auto"/>
          </w:tcPr>
          <w:p w:rsidR="002D1CB1" w:rsidRPr="006C5387" w:rsidRDefault="002D1CB1" w:rsidP="008035CE">
            <w:pPr>
              <w:pStyle w:val="AralkYok"/>
              <w:jc w:val="center"/>
              <w:rPr>
                <w:rFonts w:ascii="Times New Roman" w:hAnsi="Times New Roman" w:cs="Times New Roman"/>
              </w:rPr>
            </w:pPr>
            <w:r w:rsidRPr="006C5387">
              <w:rPr>
                <w:rFonts w:ascii="Times New Roman" w:hAnsi="Times New Roman" w:cs="Times New Roman"/>
              </w:rPr>
              <w:t>18</w:t>
            </w:r>
          </w:p>
          <w:p w:rsidR="002D1CB1" w:rsidRPr="006C5387" w:rsidRDefault="002D1CB1" w:rsidP="008035CE">
            <w:pPr>
              <w:pStyle w:val="AralkYok"/>
              <w:jc w:val="center"/>
              <w:rPr>
                <w:rFonts w:ascii="Times New Roman" w:hAnsi="Times New Roman" w:cs="Times New Roman"/>
              </w:rPr>
            </w:pPr>
            <w:r w:rsidRPr="006C5387">
              <w:rPr>
                <w:rFonts w:ascii="Times New Roman" w:hAnsi="Times New Roman" w:cs="Times New Roman"/>
              </w:rPr>
              <w:t>3</w:t>
            </w:r>
          </w:p>
          <w:p w:rsidR="002D1CB1" w:rsidRPr="006C5387" w:rsidRDefault="002D1CB1" w:rsidP="008035CE">
            <w:pPr>
              <w:pStyle w:val="AralkYok"/>
              <w:jc w:val="center"/>
              <w:rPr>
                <w:rFonts w:ascii="Times New Roman" w:hAnsi="Times New Roman" w:cs="Times New Roman"/>
              </w:rPr>
            </w:pPr>
            <w:r w:rsidRPr="006C5387">
              <w:rPr>
                <w:rFonts w:ascii="Times New Roman" w:hAnsi="Times New Roman" w:cs="Times New Roman"/>
              </w:rPr>
              <w:t>2</w:t>
            </w:r>
          </w:p>
          <w:p w:rsidR="002D1CB1" w:rsidRPr="006C5387" w:rsidRDefault="002D1CB1" w:rsidP="008035CE">
            <w:pPr>
              <w:pStyle w:val="AralkYok"/>
              <w:jc w:val="center"/>
              <w:rPr>
                <w:rFonts w:ascii="Times New Roman" w:hAnsi="Times New Roman" w:cs="Times New Roman"/>
              </w:rPr>
            </w:pPr>
            <w:r w:rsidRPr="00656B9C">
              <w:rPr>
                <w:rFonts w:ascii="Times New Roman" w:hAnsi="Times New Roman" w:cs="Times New Roman"/>
                <w:b/>
              </w:rPr>
              <w:t>23</w:t>
            </w:r>
          </w:p>
        </w:tc>
      </w:tr>
    </w:tbl>
    <w:p w:rsidR="00656B9C" w:rsidRDefault="00656B9C" w:rsidP="008035CE">
      <w:pPr>
        <w:pStyle w:val="AralkYok"/>
        <w:jc w:val="both"/>
        <w:rPr>
          <w:rFonts w:ascii="Times New Roman" w:eastAsiaTheme="minorEastAsia" w:hAnsi="Times New Roman" w:cs="Times New Roman"/>
          <w:color w:val="000000" w:themeColor="text1"/>
          <w:kern w:val="24"/>
        </w:rPr>
      </w:pPr>
    </w:p>
    <w:p w:rsidR="00496BD1" w:rsidRPr="00496BD1" w:rsidRDefault="00015D30" w:rsidP="0018486B">
      <w:pPr>
        <w:pStyle w:val="AralkYok"/>
        <w:ind w:firstLine="708"/>
        <w:jc w:val="both"/>
        <w:rPr>
          <w:rFonts w:ascii="Times New Roman" w:eastAsiaTheme="minorEastAsia" w:hAnsi="Times New Roman" w:cs="Times New Roman"/>
          <w:color w:val="000000" w:themeColor="text1"/>
          <w:kern w:val="24"/>
        </w:rPr>
      </w:pPr>
      <w:r w:rsidRPr="006C5387">
        <w:rPr>
          <w:rFonts w:ascii="Times New Roman" w:eastAsiaTheme="minorEastAsia" w:hAnsi="Times New Roman" w:cs="Times New Roman"/>
          <w:color w:val="000000" w:themeColor="text1"/>
          <w:kern w:val="24"/>
        </w:rPr>
        <w:t>Yakın arkadaşların tavsiyesi kadar onlara refakat etmeleri açısından</w:t>
      </w:r>
      <w:r w:rsidR="000933E8" w:rsidRPr="006C5387">
        <w:rPr>
          <w:rFonts w:ascii="Times New Roman" w:eastAsiaTheme="minorEastAsia" w:hAnsi="Times New Roman" w:cs="Times New Roman"/>
          <w:color w:val="000000" w:themeColor="text1"/>
          <w:kern w:val="24"/>
        </w:rPr>
        <w:t xml:space="preserve"> </w:t>
      </w:r>
      <w:r w:rsidRPr="006C5387">
        <w:rPr>
          <w:rFonts w:ascii="Times New Roman" w:eastAsiaTheme="minorEastAsia" w:hAnsi="Times New Roman" w:cs="Times New Roman"/>
          <w:color w:val="000000" w:themeColor="text1"/>
          <w:kern w:val="24"/>
        </w:rPr>
        <w:t>da önemli olduğu ortaya çıkmıştır. Şehir dışına gitme konusunda çoğunluk gitmediğini belirtirken, ayda-1-2 defa fal-</w:t>
      </w:r>
      <w:r w:rsidR="00243DFA" w:rsidRPr="006C5387">
        <w:rPr>
          <w:rFonts w:ascii="Times New Roman" w:eastAsiaTheme="minorEastAsia" w:hAnsi="Times New Roman" w:cs="Times New Roman"/>
          <w:color w:val="000000" w:themeColor="text1"/>
          <w:kern w:val="24"/>
        </w:rPr>
        <w:t>kafe</w:t>
      </w:r>
      <w:r w:rsidRPr="006C5387">
        <w:rPr>
          <w:rFonts w:ascii="Times New Roman" w:eastAsiaTheme="minorEastAsia" w:hAnsi="Times New Roman" w:cs="Times New Roman"/>
          <w:color w:val="000000" w:themeColor="text1"/>
          <w:kern w:val="24"/>
        </w:rPr>
        <w:t xml:space="preserve"> vb</w:t>
      </w:r>
      <w:r w:rsidR="000933E8" w:rsidRPr="006C5387">
        <w:rPr>
          <w:rFonts w:ascii="Times New Roman" w:eastAsiaTheme="minorEastAsia" w:hAnsi="Times New Roman" w:cs="Times New Roman"/>
          <w:color w:val="000000" w:themeColor="text1"/>
          <w:kern w:val="24"/>
        </w:rPr>
        <w:t>.</w:t>
      </w:r>
      <w:r w:rsidRPr="006C5387">
        <w:rPr>
          <w:rFonts w:ascii="Times New Roman" w:eastAsiaTheme="minorEastAsia" w:hAnsi="Times New Roman" w:cs="Times New Roman"/>
          <w:color w:val="000000" w:themeColor="text1"/>
          <w:kern w:val="24"/>
        </w:rPr>
        <w:t xml:space="preserve"> yerlere gidenlerin sayısı ise 11 olara</w:t>
      </w:r>
      <w:r w:rsidR="00496BD1">
        <w:rPr>
          <w:rFonts w:ascii="Times New Roman" w:eastAsiaTheme="minorEastAsia" w:hAnsi="Times New Roman" w:cs="Times New Roman"/>
          <w:color w:val="000000" w:themeColor="text1"/>
          <w:kern w:val="24"/>
        </w:rPr>
        <w:t xml:space="preserve">k çıkmıştır. </w:t>
      </w:r>
    </w:p>
    <w:p w:rsidR="0050047A" w:rsidRPr="006C5387" w:rsidRDefault="0050047A" w:rsidP="008035CE">
      <w:pPr>
        <w:pStyle w:val="AralkYok"/>
        <w:jc w:val="both"/>
        <w:rPr>
          <w:rFonts w:ascii="Times New Roman" w:hAnsi="Times New Roman" w:cs="Times New Roman"/>
          <w:i/>
        </w:rPr>
      </w:pPr>
      <w:r w:rsidRPr="006C5387">
        <w:rPr>
          <w:rFonts w:ascii="Times New Roman" w:eastAsiaTheme="minorEastAsia" w:hAnsi="Times New Roman" w:cs="Times New Roman"/>
          <w:i/>
          <w:color w:val="000000" w:themeColor="text1"/>
          <w:kern w:val="24"/>
        </w:rPr>
        <w:t>Katılımcı</w:t>
      </w:r>
      <w:r w:rsidRPr="006C5387">
        <w:rPr>
          <w:rFonts w:ascii="Times New Roman" w:eastAsiaTheme="minorEastAsia" w:hAnsi="Times New Roman" w:cs="Times New Roman"/>
          <w:i/>
          <w:color w:val="000000" w:themeColor="text1"/>
          <w:kern w:val="24"/>
          <w:vertAlign w:val="subscript"/>
        </w:rPr>
        <w:t>6</w:t>
      </w:r>
      <w:r w:rsidRPr="006C5387">
        <w:rPr>
          <w:rFonts w:ascii="Times New Roman" w:eastAsiaTheme="minorEastAsia" w:hAnsi="Times New Roman" w:cs="Times New Roman"/>
          <w:i/>
          <w:color w:val="000000" w:themeColor="text1"/>
          <w:kern w:val="24"/>
        </w:rPr>
        <w:t xml:space="preserve"> “G</w:t>
      </w:r>
      <w:r w:rsidRPr="006C5387">
        <w:rPr>
          <w:rFonts w:ascii="Times New Roman" w:eastAsiaTheme="minorEastAsia" w:hAnsi="Times New Roman" w:cs="Times New Roman"/>
          <w:i/>
          <w:iCs/>
          <w:color w:val="000000" w:themeColor="text1"/>
          <w:kern w:val="24"/>
        </w:rPr>
        <w:t>enelde yakın arkadaşlarımla ya da ailemden birileriyle giderim. Arkadaşlarımın tavsiyeleri önemlidir. Beklentim genelde gelecekle ilgili bir tahmini iyi yapmasıdır. O yüzden tavsiyeler önemlidir.”</w:t>
      </w:r>
    </w:p>
    <w:p w:rsidR="0050047A" w:rsidRPr="006C5387" w:rsidRDefault="0050047A" w:rsidP="008035CE">
      <w:pPr>
        <w:pStyle w:val="AralkYok"/>
        <w:jc w:val="both"/>
        <w:rPr>
          <w:rFonts w:ascii="Times New Roman" w:hAnsi="Times New Roman" w:cs="Times New Roman"/>
          <w:i/>
        </w:rPr>
      </w:pPr>
      <w:r w:rsidRPr="006C5387">
        <w:rPr>
          <w:rFonts w:ascii="Times New Roman" w:hAnsi="Times New Roman" w:cs="Times New Roman"/>
          <w:i/>
        </w:rPr>
        <w:t>Katılımcı</w:t>
      </w:r>
      <w:r w:rsidRPr="006C5387">
        <w:rPr>
          <w:rFonts w:ascii="Times New Roman" w:hAnsi="Times New Roman" w:cs="Times New Roman"/>
          <w:i/>
          <w:vertAlign w:val="subscript"/>
        </w:rPr>
        <w:t>10</w:t>
      </w:r>
      <w:r w:rsidRPr="006C5387">
        <w:rPr>
          <w:rFonts w:ascii="Times New Roman" w:hAnsi="Times New Roman" w:cs="Times New Roman"/>
          <w:i/>
        </w:rPr>
        <w:t xml:space="preserve"> “</w:t>
      </w:r>
      <w:r w:rsidR="00D5219C" w:rsidRPr="006C5387">
        <w:rPr>
          <w:rFonts w:ascii="Times New Roman" w:hAnsi="Times New Roman" w:cs="Times New Roman"/>
          <w:i/>
        </w:rPr>
        <w:t>Genelde yakın kız arkadaşla</w:t>
      </w:r>
      <w:r w:rsidR="00015D30" w:rsidRPr="006C5387">
        <w:rPr>
          <w:rFonts w:ascii="Times New Roman" w:hAnsi="Times New Roman" w:cs="Times New Roman"/>
          <w:i/>
        </w:rPr>
        <w:t>rımla giderim, mutlakaki bir tavsiye üzerine gitmeyi tercih ederim. Y</w:t>
      </w:r>
      <w:r w:rsidR="00D5219C" w:rsidRPr="006C5387">
        <w:rPr>
          <w:rFonts w:ascii="Times New Roman" w:hAnsi="Times New Roman" w:cs="Times New Roman"/>
          <w:i/>
        </w:rPr>
        <w:t>akı</w:t>
      </w:r>
      <w:r w:rsidR="00015D30" w:rsidRPr="006C5387">
        <w:rPr>
          <w:rFonts w:ascii="Times New Roman" w:hAnsi="Times New Roman" w:cs="Times New Roman"/>
          <w:i/>
        </w:rPr>
        <w:t>n arkadaşlarımın tavsiyeleri ve abla</w:t>
      </w:r>
      <w:r w:rsidR="00D5219C" w:rsidRPr="006C5387">
        <w:rPr>
          <w:rFonts w:ascii="Times New Roman" w:hAnsi="Times New Roman" w:cs="Times New Roman"/>
          <w:i/>
        </w:rPr>
        <w:t>mın</w:t>
      </w:r>
      <w:r w:rsidR="00015D30" w:rsidRPr="006C5387">
        <w:rPr>
          <w:rFonts w:ascii="Times New Roman" w:hAnsi="Times New Roman" w:cs="Times New Roman"/>
          <w:i/>
        </w:rPr>
        <w:t xml:space="preserve">  tavsiyeleri önemlidir. Yaklaşık 3-4 ayda bir </w:t>
      </w:r>
      <w:r w:rsidR="00015D30" w:rsidRPr="006C5387">
        <w:rPr>
          <w:rFonts w:ascii="Times New Roman" w:hAnsi="Times New Roman" w:cs="Times New Roman"/>
          <w:i/>
        </w:rPr>
        <w:lastRenderedPageBreak/>
        <w:t>giderim.  Hiç şehir dışına ilk bu amaçla</w:t>
      </w:r>
      <w:r w:rsidRPr="006C5387">
        <w:rPr>
          <w:rFonts w:ascii="Times New Roman" w:hAnsi="Times New Roman" w:cs="Times New Roman"/>
          <w:i/>
        </w:rPr>
        <w:t xml:space="preserve"> gitmedim bunun ileri düzeyde bir bağımlılık olduğunu düşünüyorum, çünkü bunun sonu yok ama çevremde şehir dışından falcı getiren birçok kişi de  mevcuttur. Bence onlar biraz işi abartıyor.”</w:t>
      </w:r>
    </w:p>
    <w:p w:rsidR="000933E8" w:rsidRPr="006C5387" w:rsidRDefault="00015D30" w:rsidP="008035CE">
      <w:pPr>
        <w:pStyle w:val="AralkYok"/>
        <w:jc w:val="both"/>
        <w:rPr>
          <w:rFonts w:ascii="Times New Roman" w:hAnsi="Times New Roman" w:cs="Times New Roman"/>
          <w:i/>
        </w:rPr>
      </w:pPr>
      <w:r w:rsidRPr="006C5387">
        <w:rPr>
          <w:rFonts w:ascii="Times New Roman" w:hAnsi="Times New Roman" w:cs="Times New Roman"/>
          <w:i/>
        </w:rPr>
        <w:t>Katılımcı</w:t>
      </w:r>
      <w:r w:rsidR="00D5219C" w:rsidRPr="006C5387">
        <w:rPr>
          <w:rFonts w:ascii="Times New Roman" w:hAnsi="Times New Roman" w:cs="Times New Roman"/>
          <w:i/>
          <w:vertAlign w:val="subscript"/>
        </w:rPr>
        <w:t>15</w:t>
      </w:r>
      <w:r w:rsidR="00932CC4" w:rsidRPr="006C5387">
        <w:rPr>
          <w:rFonts w:ascii="Times New Roman" w:hAnsi="Times New Roman" w:cs="Times New Roman"/>
          <w:i/>
        </w:rPr>
        <w:t xml:space="preserve"> </w:t>
      </w:r>
      <w:r w:rsidR="0050047A" w:rsidRPr="006C5387">
        <w:rPr>
          <w:rFonts w:ascii="Times New Roman" w:hAnsi="Times New Roman" w:cs="Times New Roman"/>
          <w:i/>
        </w:rPr>
        <w:t>“F</w:t>
      </w:r>
      <w:r w:rsidR="00932CC4" w:rsidRPr="006C5387">
        <w:rPr>
          <w:rFonts w:ascii="Times New Roman" w:hAnsi="Times New Roman" w:cs="Times New Roman"/>
          <w:i/>
        </w:rPr>
        <w:t>al baktı</w:t>
      </w:r>
      <w:r w:rsidRPr="006C5387">
        <w:rPr>
          <w:rFonts w:ascii="Times New Roman" w:hAnsi="Times New Roman" w:cs="Times New Roman"/>
          <w:i/>
        </w:rPr>
        <w:t>rmak için şehir dışına gitmedim</w:t>
      </w:r>
      <w:r w:rsidR="00932CC4" w:rsidRPr="006C5387">
        <w:rPr>
          <w:rFonts w:ascii="Times New Roman" w:hAnsi="Times New Roman" w:cs="Times New Roman"/>
          <w:i/>
        </w:rPr>
        <w:t>, ama Adana’da farklı il</w:t>
      </w:r>
      <w:r w:rsidR="00D5219C" w:rsidRPr="006C5387">
        <w:rPr>
          <w:rFonts w:ascii="Times New Roman" w:hAnsi="Times New Roman" w:cs="Times New Roman"/>
          <w:i/>
        </w:rPr>
        <w:t>çelere tavsiye üzerine gittim, v</w:t>
      </w:r>
      <w:r w:rsidR="00932CC4" w:rsidRPr="006C5387">
        <w:rPr>
          <w:rFonts w:ascii="Times New Roman" w:hAnsi="Times New Roman" w:cs="Times New Roman"/>
          <w:i/>
        </w:rPr>
        <w:t>e gittiğime gerçekten değdi, mesela şuan ki işimi 4 yıl ö</w:t>
      </w:r>
      <w:r w:rsidR="0050047A" w:rsidRPr="006C5387">
        <w:rPr>
          <w:rFonts w:ascii="Times New Roman" w:hAnsi="Times New Roman" w:cs="Times New Roman"/>
          <w:i/>
        </w:rPr>
        <w:t>nce gittiğim bir falcı bilmişti</w:t>
      </w:r>
      <w:r w:rsidRPr="006C5387">
        <w:rPr>
          <w:rFonts w:ascii="Times New Roman" w:hAnsi="Times New Roman" w:cs="Times New Roman"/>
          <w:i/>
        </w:rPr>
        <w:t xml:space="preserve">.  Olaya ve ihtiyacıma göre değişik zamanlarda </w:t>
      </w:r>
      <w:r w:rsidR="00D5219C" w:rsidRPr="006C5387">
        <w:rPr>
          <w:rFonts w:ascii="Times New Roman" w:hAnsi="Times New Roman" w:cs="Times New Roman"/>
          <w:i/>
        </w:rPr>
        <w:t>gi</w:t>
      </w:r>
      <w:r w:rsidRPr="006C5387">
        <w:rPr>
          <w:rFonts w:ascii="Times New Roman" w:hAnsi="Times New Roman" w:cs="Times New Roman"/>
          <w:i/>
        </w:rPr>
        <w:t>derim bazı zamanlarda ayda birden fazla gittiğim olduğu gibi hiç gitmediğim de olabiliyor.</w:t>
      </w:r>
      <w:r w:rsidR="0050047A" w:rsidRPr="006C5387">
        <w:rPr>
          <w:rFonts w:ascii="Times New Roman" w:hAnsi="Times New Roman" w:cs="Times New Roman"/>
          <w:i/>
        </w:rPr>
        <w:t>”</w:t>
      </w:r>
    </w:p>
    <w:p w:rsidR="000933E8" w:rsidRPr="006C5387" w:rsidRDefault="000933E8" w:rsidP="008035CE">
      <w:pPr>
        <w:pStyle w:val="AralkYok"/>
        <w:jc w:val="both"/>
        <w:rPr>
          <w:rFonts w:ascii="Times New Roman" w:hAnsi="Times New Roman" w:cs="Times New Roman"/>
          <w:bCs/>
        </w:rPr>
      </w:pPr>
    </w:p>
    <w:p w:rsidR="0058408A" w:rsidRPr="006C5387" w:rsidRDefault="00015D30" w:rsidP="008035CE">
      <w:pPr>
        <w:pStyle w:val="AralkYok"/>
        <w:jc w:val="center"/>
        <w:rPr>
          <w:rFonts w:ascii="Times New Roman" w:hAnsi="Times New Roman" w:cs="Times New Roman"/>
          <w:bCs/>
        </w:rPr>
      </w:pPr>
      <w:r w:rsidRPr="00496BD1">
        <w:rPr>
          <w:rFonts w:ascii="Times New Roman" w:hAnsi="Times New Roman" w:cs="Times New Roman"/>
          <w:b/>
          <w:bCs/>
        </w:rPr>
        <w:t>Tablo 8</w:t>
      </w:r>
      <w:r w:rsidR="000933E8" w:rsidRPr="00496BD1">
        <w:rPr>
          <w:rFonts w:ascii="Times New Roman" w:hAnsi="Times New Roman" w:cs="Times New Roman"/>
          <w:b/>
          <w:bCs/>
        </w:rPr>
        <w:t>:</w:t>
      </w:r>
      <w:r w:rsidR="00D5219C" w:rsidRPr="006C5387">
        <w:rPr>
          <w:rFonts w:ascii="Times New Roman" w:hAnsi="Times New Roman" w:cs="Times New Roman"/>
          <w:bCs/>
        </w:rPr>
        <w:t xml:space="preserve"> Katılımcıların </w:t>
      </w:r>
      <w:r w:rsidR="0058408A" w:rsidRPr="006C5387">
        <w:rPr>
          <w:rFonts w:ascii="Times New Roman" w:hAnsi="Times New Roman" w:cs="Times New Roman"/>
          <w:bCs/>
        </w:rPr>
        <w:t>Fa</w:t>
      </w:r>
      <w:r w:rsidR="00D5219C" w:rsidRPr="006C5387">
        <w:rPr>
          <w:rFonts w:ascii="Times New Roman" w:hAnsi="Times New Roman" w:cs="Times New Roman"/>
          <w:bCs/>
        </w:rPr>
        <w:t xml:space="preserve">l </w:t>
      </w:r>
      <w:r w:rsidR="000933E8" w:rsidRPr="006C5387">
        <w:rPr>
          <w:rFonts w:ascii="Times New Roman" w:hAnsi="Times New Roman" w:cs="Times New Roman"/>
          <w:bCs/>
        </w:rPr>
        <w:t>Baktırmak İçin Ortalama Ayırdıkları Bütçe</w:t>
      </w:r>
    </w:p>
    <w:tbl>
      <w:tblPr>
        <w:tblStyle w:val="TabloKlavuzu"/>
        <w:tblW w:w="5812" w:type="dxa"/>
        <w:jc w:val="center"/>
        <w:tblInd w:w="1242" w:type="dxa"/>
        <w:tblLook w:val="04A0" w:firstRow="1" w:lastRow="0" w:firstColumn="1" w:lastColumn="0" w:noHBand="0" w:noVBand="1"/>
      </w:tblPr>
      <w:tblGrid>
        <w:gridCol w:w="3882"/>
        <w:gridCol w:w="1930"/>
      </w:tblGrid>
      <w:tr w:rsidR="00941F95" w:rsidRPr="006C5387" w:rsidTr="00496BD1">
        <w:trPr>
          <w:trHeight w:val="279"/>
          <w:jc w:val="center"/>
        </w:trPr>
        <w:tc>
          <w:tcPr>
            <w:tcW w:w="3882" w:type="dxa"/>
          </w:tcPr>
          <w:p w:rsidR="00941F95" w:rsidRPr="00BA27FE" w:rsidRDefault="00BA27FE" w:rsidP="008035CE">
            <w:pPr>
              <w:pStyle w:val="AralkYok"/>
              <w:jc w:val="both"/>
              <w:rPr>
                <w:rFonts w:ascii="Times New Roman" w:hAnsi="Times New Roman" w:cs="Times New Roman"/>
                <w:b/>
              </w:rPr>
            </w:pPr>
            <w:r>
              <w:rPr>
                <w:rFonts w:ascii="Times New Roman" w:hAnsi="Times New Roman" w:cs="Times New Roman"/>
                <w:b/>
                <w:bCs/>
              </w:rPr>
              <w:t>Bütçe O</w:t>
            </w:r>
            <w:r w:rsidR="00941F95" w:rsidRPr="00BA27FE">
              <w:rPr>
                <w:rFonts w:ascii="Times New Roman" w:hAnsi="Times New Roman" w:cs="Times New Roman"/>
                <w:b/>
                <w:bCs/>
              </w:rPr>
              <w:t>ranları</w:t>
            </w:r>
          </w:p>
        </w:tc>
        <w:tc>
          <w:tcPr>
            <w:tcW w:w="1930" w:type="dxa"/>
          </w:tcPr>
          <w:p w:rsidR="00941F95" w:rsidRPr="00BA27FE" w:rsidRDefault="00941F95" w:rsidP="008035CE">
            <w:pPr>
              <w:pStyle w:val="AralkYok"/>
              <w:jc w:val="center"/>
              <w:rPr>
                <w:rFonts w:ascii="Times New Roman" w:hAnsi="Times New Roman" w:cs="Times New Roman"/>
                <w:b/>
              </w:rPr>
            </w:pPr>
            <w:r w:rsidRPr="00BA27FE">
              <w:rPr>
                <w:rFonts w:ascii="Times New Roman" w:hAnsi="Times New Roman" w:cs="Times New Roman"/>
                <w:b/>
                <w:bCs/>
              </w:rPr>
              <w:t>Frekans (n)</w:t>
            </w:r>
          </w:p>
        </w:tc>
      </w:tr>
      <w:tr w:rsidR="00941F95" w:rsidRPr="006C5387" w:rsidTr="00496BD1">
        <w:trPr>
          <w:trHeight w:val="279"/>
          <w:jc w:val="center"/>
        </w:trPr>
        <w:tc>
          <w:tcPr>
            <w:tcW w:w="3882" w:type="dxa"/>
          </w:tcPr>
          <w:p w:rsidR="00941F95" w:rsidRPr="006C5387" w:rsidRDefault="00941F95" w:rsidP="008035CE">
            <w:pPr>
              <w:pStyle w:val="AralkYok"/>
              <w:jc w:val="both"/>
              <w:rPr>
                <w:rFonts w:ascii="Times New Roman" w:hAnsi="Times New Roman" w:cs="Times New Roman"/>
              </w:rPr>
            </w:pPr>
            <w:r w:rsidRPr="006C5387">
              <w:rPr>
                <w:rFonts w:ascii="Times New Roman" w:hAnsi="Times New Roman" w:cs="Times New Roman"/>
              </w:rPr>
              <w:t>50-100 TL arası</w:t>
            </w:r>
          </w:p>
        </w:tc>
        <w:tc>
          <w:tcPr>
            <w:tcW w:w="1930" w:type="dxa"/>
          </w:tcPr>
          <w:p w:rsidR="00941F95" w:rsidRPr="006C5387" w:rsidRDefault="00015D30" w:rsidP="008035CE">
            <w:pPr>
              <w:pStyle w:val="AralkYok"/>
              <w:jc w:val="center"/>
              <w:rPr>
                <w:rFonts w:ascii="Times New Roman" w:hAnsi="Times New Roman" w:cs="Times New Roman"/>
              </w:rPr>
            </w:pPr>
            <w:r w:rsidRPr="006C5387">
              <w:rPr>
                <w:rFonts w:ascii="Times New Roman" w:hAnsi="Times New Roman" w:cs="Times New Roman"/>
              </w:rPr>
              <w:t>11</w:t>
            </w:r>
          </w:p>
        </w:tc>
      </w:tr>
      <w:tr w:rsidR="00941F95" w:rsidRPr="006C5387" w:rsidTr="00496BD1">
        <w:trPr>
          <w:trHeight w:val="287"/>
          <w:jc w:val="center"/>
        </w:trPr>
        <w:tc>
          <w:tcPr>
            <w:tcW w:w="3882" w:type="dxa"/>
          </w:tcPr>
          <w:p w:rsidR="00941F95" w:rsidRPr="006C5387" w:rsidRDefault="00941F95" w:rsidP="008035CE">
            <w:pPr>
              <w:pStyle w:val="AralkYok"/>
              <w:jc w:val="both"/>
              <w:rPr>
                <w:rFonts w:ascii="Times New Roman" w:hAnsi="Times New Roman" w:cs="Times New Roman"/>
              </w:rPr>
            </w:pPr>
            <w:r w:rsidRPr="006C5387">
              <w:rPr>
                <w:rFonts w:ascii="Times New Roman" w:hAnsi="Times New Roman" w:cs="Times New Roman"/>
              </w:rPr>
              <w:t>150-200 TL arası</w:t>
            </w:r>
          </w:p>
        </w:tc>
        <w:tc>
          <w:tcPr>
            <w:tcW w:w="1930" w:type="dxa"/>
          </w:tcPr>
          <w:p w:rsidR="00941F95" w:rsidRPr="006C5387" w:rsidRDefault="00015D30" w:rsidP="008035CE">
            <w:pPr>
              <w:pStyle w:val="AralkYok"/>
              <w:jc w:val="center"/>
              <w:rPr>
                <w:rFonts w:ascii="Times New Roman" w:hAnsi="Times New Roman" w:cs="Times New Roman"/>
              </w:rPr>
            </w:pPr>
            <w:r w:rsidRPr="006C5387">
              <w:rPr>
                <w:rFonts w:ascii="Times New Roman" w:hAnsi="Times New Roman" w:cs="Times New Roman"/>
              </w:rPr>
              <w:t>4</w:t>
            </w:r>
          </w:p>
        </w:tc>
      </w:tr>
      <w:tr w:rsidR="00941F95" w:rsidRPr="006C5387" w:rsidTr="00496BD1">
        <w:trPr>
          <w:trHeight w:val="279"/>
          <w:jc w:val="center"/>
        </w:trPr>
        <w:tc>
          <w:tcPr>
            <w:tcW w:w="3882" w:type="dxa"/>
          </w:tcPr>
          <w:p w:rsidR="00941F95" w:rsidRPr="006C5387" w:rsidRDefault="00941F95" w:rsidP="008035CE">
            <w:pPr>
              <w:pStyle w:val="AralkYok"/>
              <w:jc w:val="both"/>
              <w:rPr>
                <w:rFonts w:ascii="Times New Roman" w:hAnsi="Times New Roman" w:cs="Times New Roman"/>
              </w:rPr>
            </w:pPr>
            <w:r w:rsidRPr="006C5387">
              <w:rPr>
                <w:rFonts w:ascii="Times New Roman" w:hAnsi="Times New Roman" w:cs="Times New Roman"/>
              </w:rPr>
              <w:t>50 TL’den az</w:t>
            </w:r>
          </w:p>
        </w:tc>
        <w:tc>
          <w:tcPr>
            <w:tcW w:w="1930" w:type="dxa"/>
          </w:tcPr>
          <w:p w:rsidR="00941F95" w:rsidRPr="006C5387" w:rsidRDefault="00015D30" w:rsidP="008035CE">
            <w:pPr>
              <w:pStyle w:val="AralkYok"/>
              <w:jc w:val="center"/>
              <w:rPr>
                <w:rFonts w:ascii="Times New Roman" w:hAnsi="Times New Roman" w:cs="Times New Roman"/>
              </w:rPr>
            </w:pPr>
            <w:r w:rsidRPr="006C5387">
              <w:rPr>
                <w:rFonts w:ascii="Times New Roman" w:hAnsi="Times New Roman" w:cs="Times New Roman"/>
              </w:rPr>
              <w:t>2</w:t>
            </w:r>
          </w:p>
        </w:tc>
      </w:tr>
      <w:tr w:rsidR="00941F95" w:rsidRPr="006C5387" w:rsidTr="00496BD1">
        <w:trPr>
          <w:trHeight w:val="287"/>
          <w:jc w:val="center"/>
        </w:trPr>
        <w:tc>
          <w:tcPr>
            <w:tcW w:w="3882" w:type="dxa"/>
          </w:tcPr>
          <w:p w:rsidR="00941F95" w:rsidRPr="006C5387" w:rsidRDefault="00941F95" w:rsidP="008035CE">
            <w:pPr>
              <w:pStyle w:val="AralkYok"/>
              <w:jc w:val="both"/>
              <w:rPr>
                <w:rFonts w:ascii="Times New Roman" w:hAnsi="Times New Roman" w:cs="Times New Roman"/>
              </w:rPr>
            </w:pPr>
            <w:r w:rsidRPr="006C5387">
              <w:rPr>
                <w:rFonts w:ascii="Times New Roman" w:hAnsi="Times New Roman" w:cs="Times New Roman"/>
              </w:rPr>
              <w:t>500 TL</w:t>
            </w:r>
          </w:p>
        </w:tc>
        <w:tc>
          <w:tcPr>
            <w:tcW w:w="1930" w:type="dxa"/>
          </w:tcPr>
          <w:p w:rsidR="00941F95" w:rsidRPr="006C5387" w:rsidRDefault="00015D30" w:rsidP="008035CE">
            <w:pPr>
              <w:pStyle w:val="AralkYok"/>
              <w:jc w:val="center"/>
              <w:rPr>
                <w:rFonts w:ascii="Times New Roman" w:hAnsi="Times New Roman" w:cs="Times New Roman"/>
              </w:rPr>
            </w:pPr>
            <w:r w:rsidRPr="006C5387">
              <w:rPr>
                <w:rFonts w:ascii="Times New Roman" w:hAnsi="Times New Roman" w:cs="Times New Roman"/>
              </w:rPr>
              <w:t>3</w:t>
            </w:r>
          </w:p>
        </w:tc>
      </w:tr>
      <w:tr w:rsidR="00015D30" w:rsidRPr="006C5387" w:rsidTr="00496BD1">
        <w:trPr>
          <w:trHeight w:val="287"/>
          <w:jc w:val="center"/>
        </w:trPr>
        <w:tc>
          <w:tcPr>
            <w:tcW w:w="3882" w:type="dxa"/>
          </w:tcPr>
          <w:p w:rsidR="00015D30" w:rsidRPr="006C5387" w:rsidRDefault="00015D30" w:rsidP="008035CE">
            <w:pPr>
              <w:pStyle w:val="AralkYok"/>
              <w:jc w:val="both"/>
              <w:rPr>
                <w:rFonts w:ascii="Times New Roman" w:hAnsi="Times New Roman" w:cs="Times New Roman"/>
              </w:rPr>
            </w:pPr>
            <w:r w:rsidRPr="006C5387">
              <w:rPr>
                <w:rFonts w:ascii="Times New Roman" w:hAnsi="Times New Roman" w:cs="Times New Roman"/>
              </w:rPr>
              <w:t>300 TL</w:t>
            </w:r>
          </w:p>
        </w:tc>
        <w:tc>
          <w:tcPr>
            <w:tcW w:w="1930" w:type="dxa"/>
          </w:tcPr>
          <w:p w:rsidR="00015D30" w:rsidRPr="006C5387" w:rsidRDefault="00015D30" w:rsidP="008035CE">
            <w:pPr>
              <w:pStyle w:val="AralkYok"/>
              <w:jc w:val="center"/>
              <w:rPr>
                <w:rFonts w:ascii="Times New Roman" w:hAnsi="Times New Roman" w:cs="Times New Roman"/>
              </w:rPr>
            </w:pPr>
            <w:r w:rsidRPr="006C5387">
              <w:rPr>
                <w:rFonts w:ascii="Times New Roman" w:hAnsi="Times New Roman" w:cs="Times New Roman"/>
              </w:rPr>
              <w:t>2</w:t>
            </w:r>
          </w:p>
        </w:tc>
      </w:tr>
      <w:tr w:rsidR="00941F95" w:rsidRPr="00BA27FE" w:rsidTr="00496BD1">
        <w:trPr>
          <w:trHeight w:val="287"/>
          <w:jc w:val="center"/>
        </w:trPr>
        <w:tc>
          <w:tcPr>
            <w:tcW w:w="3882" w:type="dxa"/>
          </w:tcPr>
          <w:p w:rsidR="00941F95" w:rsidRPr="00BA27FE" w:rsidRDefault="00941F95" w:rsidP="008035CE">
            <w:pPr>
              <w:pStyle w:val="AralkYok"/>
              <w:jc w:val="both"/>
              <w:rPr>
                <w:rFonts w:ascii="Times New Roman" w:hAnsi="Times New Roman" w:cs="Times New Roman"/>
                <w:b/>
                <w:i/>
              </w:rPr>
            </w:pPr>
            <w:r w:rsidRPr="00BA27FE">
              <w:rPr>
                <w:rFonts w:ascii="Times New Roman" w:hAnsi="Times New Roman" w:cs="Times New Roman"/>
                <w:b/>
                <w:i/>
              </w:rPr>
              <w:t>Toplam</w:t>
            </w:r>
          </w:p>
        </w:tc>
        <w:tc>
          <w:tcPr>
            <w:tcW w:w="1930" w:type="dxa"/>
          </w:tcPr>
          <w:p w:rsidR="00941F95" w:rsidRPr="00BA27FE" w:rsidRDefault="00015D30" w:rsidP="008035CE">
            <w:pPr>
              <w:pStyle w:val="AralkYok"/>
              <w:jc w:val="center"/>
              <w:rPr>
                <w:rFonts w:ascii="Times New Roman" w:hAnsi="Times New Roman" w:cs="Times New Roman"/>
                <w:b/>
                <w:i/>
              </w:rPr>
            </w:pPr>
            <w:r w:rsidRPr="00BA27FE">
              <w:rPr>
                <w:rFonts w:ascii="Times New Roman" w:hAnsi="Times New Roman" w:cs="Times New Roman"/>
                <w:b/>
                <w:i/>
              </w:rPr>
              <w:t>22</w:t>
            </w:r>
          </w:p>
        </w:tc>
      </w:tr>
    </w:tbl>
    <w:p w:rsidR="0058408A" w:rsidRPr="006C5387" w:rsidRDefault="0058408A" w:rsidP="008035CE">
      <w:pPr>
        <w:pStyle w:val="AralkYok"/>
        <w:jc w:val="both"/>
        <w:rPr>
          <w:rFonts w:ascii="Times New Roman" w:hAnsi="Times New Roman" w:cs="Times New Roman"/>
        </w:rPr>
      </w:pPr>
    </w:p>
    <w:p w:rsidR="00D5219C" w:rsidRPr="006C5387" w:rsidRDefault="00D5219C" w:rsidP="008035CE">
      <w:pPr>
        <w:pStyle w:val="AralkYok"/>
        <w:jc w:val="both"/>
        <w:rPr>
          <w:rFonts w:ascii="Times New Roman" w:hAnsi="Times New Roman" w:cs="Times New Roman"/>
          <w:i/>
        </w:rPr>
      </w:pPr>
      <w:r w:rsidRPr="006C5387">
        <w:rPr>
          <w:rFonts w:ascii="Times New Roman" w:hAnsi="Times New Roman" w:cs="Times New Roman"/>
          <w:i/>
        </w:rPr>
        <w:t xml:space="preserve"> Katılımcıların gen</w:t>
      </w:r>
      <w:r w:rsidR="006A7165" w:rsidRPr="006C5387">
        <w:rPr>
          <w:rFonts w:ascii="Times New Roman" w:hAnsi="Times New Roman" w:cs="Times New Roman"/>
          <w:i/>
        </w:rPr>
        <w:t>el</w:t>
      </w:r>
      <w:r w:rsidRPr="006C5387">
        <w:rPr>
          <w:rFonts w:ascii="Times New Roman" w:hAnsi="Times New Roman" w:cs="Times New Roman"/>
          <w:i/>
        </w:rPr>
        <w:t xml:space="preserve"> olarak belirttikleri görüşler incelendiğinde </w:t>
      </w:r>
      <w:r w:rsidR="006A7165" w:rsidRPr="006C5387">
        <w:rPr>
          <w:rFonts w:ascii="Times New Roman" w:hAnsi="Times New Roman" w:cs="Times New Roman"/>
          <w:i/>
        </w:rPr>
        <w:t xml:space="preserve">bu tür </w:t>
      </w:r>
      <w:r w:rsidR="00243DFA" w:rsidRPr="006C5387">
        <w:rPr>
          <w:rFonts w:ascii="Times New Roman" w:hAnsi="Times New Roman" w:cs="Times New Roman"/>
          <w:i/>
        </w:rPr>
        <w:t>kafe</w:t>
      </w:r>
      <w:r w:rsidR="006A7165" w:rsidRPr="006C5387">
        <w:rPr>
          <w:rFonts w:ascii="Times New Roman" w:hAnsi="Times New Roman" w:cs="Times New Roman"/>
          <w:i/>
        </w:rPr>
        <w:t xml:space="preserve">lere gittiklerinde </w:t>
      </w:r>
      <w:r w:rsidRPr="006C5387">
        <w:rPr>
          <w:rFonts w:ascii="Times New Roman" w:hAnsi="Times New Roman" w:cs="Times New Roman"/>
          <w:i/>
        </w:rPr>
        <w:t>spesifik olarak bir bütçe ayrılmadığını ama bazen akıllarınd</w:t>
      </w:r>
      <w:r w:rsidR="006A7165" w:rsidRPr="006C5387">
        <w:rPr>
          <w:rFonts w:ascii="Times New Roman" w:hAnsi="Times New Roman" w:cs="Times New Roman"/>
          <w:i/>
        </w:rPr>
        <w:t>aki rakamları</w:t>
      </w:r>
      <w:r w:rsidRPr="006C5387">
        <w:rPr>
          <w:rFonts w:ascii="Times New Roman" w:hAnsi="Times New Roman" w:cs="Times New Roman"/>
          <w:i/>
        </w:rPr>
        <w:t xml:space="preserve">n çok </w:t>
      </w:r>
      <w:r w:rsidR="006A7165" w:rsidRPr="006C5387">
        <w:rPr>
          <w:rFonts w:ascii="Times New Roman" w:hAnsi="Times New Roman" w:cs="Times New Roman"/>
          <w:i/>
        </w:rPr>
        <w:t xml:space="preserve">üstünde </w:t>
      </w:r>
      <w:r w:rsidRPr="006C5387">
        <w:rPr>
          <w:rFonts w:ascii="Times New Roman" w:hAnsi="Times New Roman" w:cs="Times New Roman"/>
          <w:i/>
        </w:rPr>
        <w:t xml:space="preserve">meblağlar ödeyebildikleri görülmektedir. </w:t>
      </w:r>
    </w:p>
    <w:p w:rsidR="0058408A" w:rsidRPr="006C5387" w:rsidRDefault="00015D30" w:rsidP="008035CE">
      <w:pPr>
        <w:pStyle w:val="AralkYok"/>
        <w:jc w:val="both"/>
        <w:rPr>
          <w:rFonts w:ascii="Times New Roman" w:hAnsi="Times New Roman" w:cs="Times New Roman"/>
          <w:i/>
        </w:rPr>
      </w:pPr>
      <w:r w:rsidRPr="006C5387">
        <w:rPr>
          <w:rFonts w:ascii="Times New Roman" w:hAnsi="Times New Roman" w:cs="Times New Roman"/>
          <w:i/>
        </w:rPr>
        <w:t xml:space="preserve">Katılımcı </w:t>
      </w:r>
      <w:r w:rsidRPr="006C5387">
        <w:rPr>
          <w:rFonts w:ascii="Times New Roman" w:hAnsi="Times New Roman" w:cs="Times New Roman"/>
          <w:i/>
          <w:vertAlign w:val="subscript"/>
        </w:rPr>
        <w:t>11</w:t>
      </w:r>
      <w:r w:rsidRPr="006C5387">
        <w:rPr>
          <w:rFonts w:ascii="Times New Roman" w:hAnsi="Times New Roman" w:cs="Times New Roman"/>
          <w:i/>
        </w:rPr>
        <w:t xml:space="preserve"> “B</w:t>
      </w:r>
      <w:r w:rsidR="0058408A" w:rsidRPr="006C5387">
        <w:rPr>
          <w:rFonts w:ascii="Times New Roman" w:hAnsi="Times New Roman" w:cs="Times New Roman"/>
          <w:i/>
        </w:rPr>
        <w:t>ir bütçe ayırmıyorum ama genelde 500 TL</w:t>
      </w:r>
      <w:r w:rsidR="000933E8" w:rsidRPr="006C5387">
        <w:rPr>
          <w:rFonts w:ascii="Times New Roman" w:hAnsi="Times New Roman" w:cs="Times New Roman"/>
          <w:i/>
        </w:rPr>
        <w:t>’</w:t>
      </w:r>
      <w:r w:rsidR="0058408A" w:rsidRPr="006C5387">
        <w:rPr>
          <w:rFonts w:ascii="Times New Roman" w:hAnsi="Times New Roman" w:cs="Times New Roman"/>
          <w:i/>
        </w:rPr>
        <w:t>yi buluyor, çünkü tarot falı yerine göre 30-70 TL arasında değişiyor, kahve de ekleyince bu fiyat 50-90’a kadar çıkabiliyor, ortalama her gidiş 60-70 TL olabiliyor, kahve + tarot falıyla böylelikle bu rakama ulaşabiliyorum.</w:t>
      </w:r>
      <w:r w:rsidRPr="006C5387">
        <w:rPr>
          <w:rFonts w:ascii="Times New Roman" w:hAnsi="Times New Roman" w:cs="Times New Roman"/>
          <w:i/>
        </w:rPr>
        <w:t>”</w:t>
      </w:r>
    </w:p>
    <w:p w:rsidR="00932CC4" w:rsidRPr="006C5387" w:rsidRDefault="00D5219C" w:rsidP="008035CE">
      <w:pPr>
        <w:pStyle w:val="AralkYok"/>
        <w:jc w:val="both"/>
        <w:rPr>
          <w:rFonts w:ascii="Times New Roman" w:hAnsi="Times New Roman" w:cs="Times New Roman"/>
          <w:bCs/>
          <w:i/>
        </w:rPr>
      </w:pPr>
      <w:r w:rsidRPr="006C5387">
        <w:rPr>
          <w:rFonts w:ascii="Times New Roman" w:hAnsi="Times New Roman" w:cs="Times New Roman"/>
          <w:bCs/>
          <w:i/>
        </w:rPr>
        <w:t>Katılımcı</w:t>
      </w:r>
      <w:r w:rsidRPr="006C5387">
        <w:rPr>
          <w:rFonts w:ascii="Times New Roman" w:hAnsi="Times New Roman" w:cs="Times New Roman"/>
          <w:bCs/>
          <w:i/>
          <w:vertAlign w:val="subscript"/>
        </w:rPr>
        <w:t xml:space="preserve">18  </w:t>
      </w:r>
      <w:r w:rsidRPr="006C5387">
        <w:rPr>
          <w:rFonts w:ascii="Times New Roman" w:hAnsi="Times New Roman" w:cs="Times New Roman"/>
          <w:bCs/>
          <w:i/>
        </w:rPr>
        <w:t xml:space="preserve"> “Çok sık gitmediğim için bir ayrılmış bütçem yok ama yılda bir olabiliyor bazen o zamanlarda da  sadece  eğlence için gittiğim için, 30-40 TL’yi geçmemesine özen gösteriyorum”</w:t>
      </w:r>
    </w:p>
    <w:p w:rsidR="00033543" w:rsidRDefault="00D5219C" w:rsidP="008035CE">
      <w:pPr>
        <w:pStyle w:val="AralkYok"/>
        <w:jc w:val="both"/>
        <w:rPr>
          <w:rFonts w:ascii="Times New Roman" w:hAnsi="Times New Roman" w:cs="Times New Roman"/>
          <w:bCs/>
          <w:i/>
        </w:rPr>
      </w:pPr>
      <w:r w:rsidRPr="006C5387">
        <w:rPr>
          <w:rFonts w:ascii="Times New Roman" w:hAnsi="Times New Roman" w:cs="Times New Roman"/>
          <w:bCs/>
          <w:i/>
        </w:rPr>
        <w:t xml:space="preserve">Katılımcı </w:t>
      </w:r>
      <w:r w:rsidRPr="006C5387">
        <w:rPr>
          <w:rFonts w:ascii="Times New Roman" w:hAnsi="Times New Roman" w:cs="Times New Roman"/>
          <w:bCs/>
          <w:i/>
          <w:vertAlign w:val="subscript"/>
        </w:rPr>
        <w:t>20</w:t>
      </w:r>
      <w:r w:rsidRPr="006C5387">
        <w:rPr>
          <w:rFonts w:ascii="Times New Roman" w:hAnsi="Times New Roman" w:cs="Times New Roman"/>
          <w:bCs/>
          <w:i/>
        </w:rPr>
        <w:t xml:space="preserve"> “ Bazen 20 TL bazen her gidişte nerdeyse ortalama 100-150  TL arası olduğu oluyor, bir seferinde mesela sadece kahve falı için gitmiştik yirmi TL idi sonra  bakan kişinin tarot falında daha çok soruya cevap vereceğini belirtmesiyle (45 TL) sende nazar var , kaldırmak için kurşun (70TL) döktürebilirsin demesiyle en son ödediğim rakamın 135 TL’ye kadar ulaştığı oldu. Ama ken</w:t>
      </w:r>
      <w:r w:rsidR="006A7165" w:rsidRPr="006C5387">
        <w:rPr>
          <w:rFonts w:ascii="Times New Roman" w:hAnsi="Times New Roman" w:cs="Times New Roman"/>
          <w:bCs/>
          <w:i/>
        </w:rPr>
        <w:t>dimi</w:t>
      </w:r>
      <w:r w:rsidRPr="006C5387">
        <w:rPr>
          <w:rFonts w:ascii="Times New Roman" w:hAnsi="Times New Roman" w:cs="Times New Roman"/>
          <w:bCs/>
          <w:i/>
        </w:rPr>
        <w:t xml:space="preserve"> rahatlamış hissettim! Sonrasında  o kişiyi tüm</w:t>
      </w:r>
      <w:r w:rsidR="00496BD1">
        <w:rPr>
          <w:rFonts w:ascii="Times New Roman" w:hAnsi="Times New Roman" w:cs="Times New Roman"/>
          <w:bCs/>
          <w:i/>
        </w:rPr>
        <w:t xml:space="preserve"> arkadaşlarıma tavsiye ettim”. </w:t>
      </w:r>
    </w:p>
    <w:p w:rsidR="00496BD1" w:rsidRPr="00496BD1" w:rsidRDefault="00496BD1" w:rsidP="008035CE">
      <w:pPr>
        <w:pStyle w:val="AralkYok"/>
        <w:jc w:val="both"/>
        <w:rPr>
          <w:rFonts w:ascii="Times New Roman" w:hAnsi="Times New Roman" w:cs="Times New Roman"/>
          <w:bCs/>
          <w:i/>
        </w:rPr>
      </w:pPr>
    </w:p>
    <w:p w:rsidR="0058408A" w:rsidRPr="006C5387" w:rsidRDefault="00015D30" w:rsidP="008035CE">
      <w:pPr>
        <w:pStyle w:val="AralkYok"/>
        <w:jc w:val="both"/>
        <w:rPr>
          <w:rFonts w:ascii="Times New Roman" w:hAnsi="Times New Roman" w:cs="Times New Roman"/>
          <w:bCs/>
        </w:rPr>
      </w:pPr>
      <w:r w:rsidRPr="00D736D9">
        <w:rPr>
          <w:rFonts w:ascii="Times New Roman" w:hAnsi="Times New Roman" w:cs="Times New Roman"/>
          <w:b/>
          <w:bCs/>
        </w:rPr>
        <w:t>Tablo 9</w:t>
      </w:r>
      <w:r w:rsidR="000933E8" w:rsidRPr="00D736D9">
        <w:rPr>
          <w:rFonts w:ascii="Times New Roman" w:hAnsi="Times New Roman" w:cs="Times New Roman"/>
          <w:b/>
          <w:bCs/>
        </w:rPr>
        <w:t>:</w:t>
      </w:r>
      <w:r w:rsidR="00932CC4" w:rsidRPr="006C5387">
        <w:rPr>
          <w:rFonts w:ascii="Times New Roman" w:hAnsi="Times New Roman" w:cs="Times New Roman"/>
          <w:bCs/>
        </w:rPr>
        <w:t xml:space="preserve"> </w:t>
      </w:r>
      <w:r w:rsidR="002B4A4F" w:rsidRPr="006C5387">
        <w:rPr>
          <w:rFonts w:ascii="Times New Roman" w:hAnsi="Times New Roman" w:cs="Times New Roman"/>
          <w:bCs/>
        </w:rPr>
        <w:t xml:space="preserve">Katılımcılara </w:t>
      </w:r>
      <w:r w:rsidR="000933E8" w:rsidRPr="006C5387">
        <w:rPr>
          <w:rFonts w:ascii="Times New Roman" w:hAnsi="Times New Roman" w:cs="Times New Roman"/>
          <w:bCs/>
        </w:rPr>
        <w:t>Göre Toplumun Fal-Kafe İşletmelerine Giden Müşterilere Bakışı</w:t>
      </w:r>
    </w:p>
    <w:tbl>
      <w:tblPr>
        <w:tblStyle w:val="TabloKlavuzu"/>
        <w:tblW w:w="5812" w:type="dxa"/>
        <w:tblInd w:w="1242" w:type="dxa"/>
        <w:tblLook w:val="04A0" w:firstRow="1" w:lastRow="0" w:firstColumn="1" w:lastColumn="0" w:noHBand="0" w:noVBand="1"/>
      </w:tblPr>
      <w:tblGrid>
        <w:gridCol w:w="3461"/>
        <w:gridCol w:w="2351"/>
      </w:tblGrid>
      <w:tr w:rsidR="00941F95" w:rsidRPr="006C5387" w:rsidTr="00D736D9">
        <w:trPr>
          <w:trHeight w:val="279"/>
        </w:trPr>
        <w:tc>
          <w:tcPr>
            <w:tcW w:w="3461" w:type="dxa"/>
          </w:tcPr>
          <w:p w:rsidR="00941F95" w:rsidRPr="00D736D9" w:rsidRDefault="00941F95" w:rsidP="008035CE">
            <w:pPr>
              <w:pStyle w:val="AralkYok"/>
              <w:jc w:val="both"/>
              <w:rPr>
                <w:rFonts w:ascii="Times New Roman" w:hAnsi="Times New Roman" w:cs="Times New Roman"/>
                <w:b/>
              </w:rPr>
            </w:pPr>
            <w:r w:rsidRPr="00D736D9">
              <w:rPr>
                <w:rFonts w:ascii="Times New Roman" w:hAnsi="Times New Roman" w:cs="Times New Roman"/>
                <w:b/>
                <w:bCs/>
              </w:rPr>
              <w:t>Toplumun görüşü</w:t>
            </w:r>
          </w:p>
        </w:tc>
        <w:tc>
          <w:tcPr>
            <w:tcW w:w="2351" w:type="dxa"/>
          </w:tcPr>
          <w:p w:rsidR="00941F95" w:rsidRPr="00D736D9" w:rsidRDefault="00941F95" w:rsidP="008035CE">
            <w:pPr>
              <w:pStyle w:val="AralkYok"/>
              <w:jc w:val="center"/>
              <w:rPr>
                <w:rFonts w:ascii="Times New Roman" w:hAnsi="Times New Roman" w:cs="Times New Roman"/>
                <w:b/>
              </w:rPr>
            </w:pPr>
            <w:r w:rsidRPr="00D736D9">
              <w:rPr>
                <w:rFonts w:ascii="Times New Roman" w:hAnsi="Times New Roman" w:cs="Times New Roman"/>
                <w:b/>
                <w:bCs/>
              </w:rPr>
              <w:t>Frekans ( n)</w:t>
            </w:r>
          </w:p>
        </w:tc>
      </w:tr>
      <w:tr w:rsidR="00941F95" w:rsidRPr="006C5387" w:rsidTr="00D736D9">
        <w:trPr>
          <w:trHeight w:val="279"/>
        </w:trPr>
        <w:tc>
          <w:tcPr>
            <w:tcW w:w="3461" w:type="dxa"/>
          </w:tcPr>
          <w:p w:rsidR="00941F95" w:rsidRPr="006C5387" w:rsidRDefault="00941F95" w:rsidP="008035CE">
            <w:pPr>
              <w:pStyle w:val="AralkYok"/>
              <w:jc w:val="both"/>
              <w:rPr>
                <w:rFonts w:ascii="Times New Roman" w:hAnsi="Times New Roman" w:cs="Times New Roman"/>
              </w:rPr>
            </w:pPr>
            <w:r w:rsidRPr="006C5387">
              <w:rPr>
                <w:rFonts w:ascii="Times New Roman" w:hAnsi="Times New Roman" w:cs="Times New Roman"/>
              </w:rPr>
              <w:t>Psikolojik rahatlama</w:t>
            </w:r>
          </w:p>
        </w:tc>
        <w:tc>
          <w:tcPr>
            <w:tcW w:w="2351" w:type="dxa"/>
          </w:tcPr>
          <w:p w:rsidR="00941F95" w:rsidRPr="006C5387" w:rsidRDefault="006A7165" w:rsidP="008035CE">
            <w:pPr>
              <w:pStyle w:val="AralkYok"/>
              <w:jc w:val="center"/>
              <w:rPr>
                <w:rFonts w:ascii="Times New Roman" w:hAnsi="Times New Roman" w:cs="Times New Roman"/>
              </w:rPr>
            </w:pPr>
            <w:r w:rsidRPr="006C5387">
              <w:rPr>
                <w:rFonts w:ascii="Times New Roman" w:hAnsi="Times New Roman" w:cs="Times New Roman"/>
              </w:rPr>
              <w:t>13</w:t>
            </w:r>
          </w:p>
        </w:tc>
      </w:tr>
      <w:tr w:rsidR="00941F95" w:rsidRPr="006C5387" w:rsidTr="00D736D9">
        <w:trPr>
          <w:trHeight w:val="288"/>
        </w:trPr>
        <w:tc>
          <w:tcPr>
            <w:tcW w:w="3461" w:type="dxa"/>
          </w:tcPr>
          <w:p w:rsidR="00941F95" w:rsidRPr="006C5387" w:rsidRDefault="00941F95" w:rsidP="008035CE">
            <w:pPr>
              <w:pStyle w:val="AralkYok"/>
              <w:jc w:val="both"/>
              <w:rPr>
                <w:rFonts w:ascii="Times New Roman" w:hAnsi="Times New Roman" w:cs="Times New Roman"/>
              </w:rPr>
            </w:pPr>
            <w:r w:rsidRPr="006C5387">
              <w:rPr>
                <w:rFonts w:ascii="Times New Roman" w:hAnsi="Times New Roman" w:cs="Times New Roman"/>
              </w:rPr>
              <w:t>Eğlence olarak görülüyor</w:t>
            </w:r>
          </w:p>
        </w:tc>
        <w:tc>
          <w:tcPr>
            <w:tcW w:w="2351" w:type="dxa"/>
          </w:tcPr>
          <w:p w:rsidR="00941F95" w:rsidRPr="006C5387" w:rsidRDefault="006A7165" w:rsidP="008035CE">
            <w:pPr>
              <w:pStyle w:val="AralkYok"/>
              <w:jc w:val="center"/>
              <w:rPr>
                <w:rFonts w:ascii="Times New Roman" w:hAnsi="Times New Roman" w:cs="Times New Roman"/>
              </w:rPr>
            </w:pPr>
            <w:r w:rsidRPr="006C5387">
              <w:rPr>
                <w:rFonts w:ascii="Times New Roman" w:hAnsi="Times New Roman" w:cs="Times New Roman"/>
              </w:rPr>
              <w:t>10</w:t>
            </w:r>
          </w:p>
        </w:tc>
      </w:tr>
      <w:tr w:rsidR="00941F95" w:rsidRPr="006C5387" w:rsidTr="00D736D9">
        <w:trPr>
          <w:trHeight w:val="279"/>
        </w:trPr>
        <w:tc>
          <w:tcPr>
            <w:tcW w:w="3461" w:type="dxa"/>
          </w:tcPr>
          <w:p w:rsidR="00941F95" w:rsidRPr="006C5387" w:rsidRDefault="00941F95" w:rsidP="008035CE">
            <w:pPr>
              <w:pStyle w:val="AralkYok"/>
              <w:jc w:val="both"/>
              <w:rPr>
                <w:rFonts w:ascii="Times New Roman" w:hAnsi="Times New Roman" w:cs="Times New Roman"/>
              </w:rPr>
            </w:pPr>
            <w:r w:rsidRPr="006C5387">
              <w:rPr>
                <w:rFonts w:ascii="Times New Roman" w:hAnsi="Times New Roman" w:cs="Times New Roman"/>
              </w:rPr>
              <w:t>Günah olarak görülüyor</w:t>
            </w:r>
          </w:p>
        </w:tc>
        <w:tc>
          <w:tcPr>
            <w:tcW w:w="2351" w:type="dxa"/>
          </w:tcPr>
          <w:p w:rsidR="00941F95" w:rsidRPr="006C5387" w:rsidRDefault="006A7165" w:rsidP="008035CE">
            <w:pPr>
              <w:pStyle w:val="AralkYok"/>
              <w:jc w:val="center"/>
              <w:rPr>
                <w:rFonts w:ascii="Times New Roman" w:hAnsi="Times New Roman" w:cs="Times New Roman"/>
              </w:rPr>
            </w:pPr>
            <w:r w:rsidRPr="006C5387">
              <w:rPr>
                <w:rFonts w:ascii="Times New Roman" w:hAnsi="Times New Roman" w:cs="Times New Roman"/>
              </w:rPr>
              <w:t>6</w:t>
            </w:r>
          </w:p>
        </w:tc>
      </w:tr>
      <w:tr w:rsidR="00941F95" w:rsidRPr="006C5387" w:rsidTr="00D736D9">
        <w:trPr>
          <w:trHeight w:val="279"/>
        </w:trPr>
        <w:tc>
          <w:tcPr>
            <w:tcW w:w="3461" w:type="dxa"/>
          </w:tcPr>
          <w:p w:rsidR="00941F95" w:rsidRPr="006C5387" w:rsidRDefault="00941F95" w:rsidP="008035CE">
            <w:pPr>
              <w:pStyle w:val="AralkYok"/>
              <w:jc w:val="both"/>
              <w:rPr>
                <w:rFonts w:ascii="Times New Roman" w:hAnsi="Times New Roman" w:cs="Times New Roman"/>
              </w:rPr>
            </w:pPr>
            <w:r w:rsidRPr="006C5387">
              <w:rPr>
                <w:rFonts w:ascii="Times New Roman" w:hAnsi="Times New Roman" w:cs="Times New Roman"/>
              </w:rPr>
              <w:t>Hurafe olarak kabul görüyor</w:t>
            </w:r>
          </w:p>
        </w:tc>
        <w:tc>
          <w:tcPr>
            <w:tcW w:w="2351" w:type="dxa"/>
          </w:tcPr>
          <w:p w:rsidR="00941F95" w:rsidRPr="006C5387" w:rsidRDefault="006A7165" w:rsidP="008035CE">
            <w:pPr>
              <w:pStyle w:val="AralkYok"/>
              <w:jc w:val="center"/>
              <w:rPr>
                <w:rFonts w:ascii="Times New Roman" w:hAnsi="Times New Roman" w:cs="Times New Roman"/>
              </w:rPr>
            </w:pPr>
            <w:r w:rsidRPr="006C5387">
              <w:rPr>
                <w:rFonts w:ascii="Times New Roman" w:hAnsi="Times New Roman" w:cs="Times New Roman"/>
              </w:rPr>
              <w:t>4</w:t>
            </w:r>
          </w:p>
        </w:tc>
      </w:tr>
      <w:tr w:rsidR="00015D30" w:rsidRPr="006C5387" w:rsidTr="00D736D9">
        <w:trPr>
          <w:trHeight w:val="279"/>
        </w:trPr>
        <w:tc>
          <w:tcPr>
            <w:tcW w:w="3461" w:type="dxa"/>
          </w:tcPr>
          <w:p w:rsidR="00015D30" w:rsidRPr="00BA27FE" w:rsidRDefault="00015D30" w:rsidP="008035CE">
            <w:pPr>
              <w:pStyle w:val="AralkYok"/>
              <w:jc w:val="both"/>
              <w:rPr>
                <w:rFonts w:ascii="Times New Roman" w:hAnsi="Times New Roman" w:cs="Times New Roman"/>
                <w:b/>
                <w:i/>
              </w:rPr>
            </w:pPr>
            <w:r w:rsidRPr="00BA27FE">
              <w:rPr>
                <w:rFonts w:ascii="Times New Roman" w:hAnsi="Times New Roman" w:cs="Times New Roman"/>
                <w:b/>
                <w:i/>
              </w:rPr>
              <w:t>Toplam</w:t>
            </w:r>
          </w:p>
        </w:tc>
        <w:tc>
          <w:tcPr>
            <w:tcW w:w="2351" w:type="dxa"/>
          </w:tcPr>
          <w:p w:rsidR="00015D30" w:rsidRPr="00BA27FE" w:rsidRDefault="006A7165" w:rsidP="008035CE">
            <w:pPr>
              <w:pStyle w:val="AralkYok"/>
              <w:jc w:val="center"/>
              <w:rPr>
                <w:rFonts w:ascii="Times New Roman" w:hAnsi="Times New Roman" w:cs="Times New Roman"/>
                <w:b/>
                <w:i/>
              </w:rPr>
            </w:pPr>
            <w:r w:rsidRPr="00BA27FE">
              <w:rPr>
                <w:rFonts w:ascii="Times New Roman" w:hAnsi="Times New Roman" w:cs="Times New Roman"/>
                <w:b/>
                <w:i/>
              </w:rPr>
              <w:t>33</w:t>
            </w:r>
          </w:p>
        </w:tc>
      </w:tr>
    </w:tbl>
    <w:p w:rsidR="00941F95" w:rsidRDefault="00941F95" w:rsidP="008035CE">
      <w:pPr>
        <w:pStyle w:val="AralkYok"/>
        <w:jc w:val="both"/>
        <w:rPr>
          <w:rFonts w:ascii="Times New Roman" w:hAnsi="Times New Roman" w:cs="Times New Roman"/>
        </w:rPr>
      </w:pPr>
    </w:p>
    <w:p w:rsidR="0058408A" w:rsidRPr="006C5387" w:rsidRDefault="006A7165" w:rsidP="008035CE">
      <w:pPr>
        <w:pStyle w:val="AralkYok"/>
        <w:jc w:val="both"/>
        <w:rPr>
          <w:rFonts w:ascii="Times New Roman" w:hAnsi="Times New Roman" w:cs="Times New Roman"/>
          <w:i/>
        </w:rPr>
      </w:pPr>
      <w:r w:rsidRPr="006C5387">
        <w:rPr>
          <w:rFonts w:ascii="Times New Roman" w:hAnsi="Times New Roman" w:cs="Times New Roman"/>
          <w:i/>
        </w:rPr>
        <w:t>Katılımcı</w:t>
      </w:r>
      <w:r w:rsidR="00015D30" w:rsidRPr="006C5387">
        <w:rPr>
          <w:rFonts w:ascii="Times New Roman" w:hAnsi="Times New Roman" w:cs="Times New Roman"/>
          <w:i/>
          <w:vertAlign w:val="subscript"/>
        </w:rPr>
        <w:t>8</w:t>
      </w:r>
      <w:r w:rsidR="00015D30" w:rsidRPr="006C5387">
        <w:rPr>
          <w:rFonts w:ascii="Times New Roman" w:hAnsi="Times New Roman" w:cs="Times New Roman"/>
          <w:i/>
        </w:rPr>
        <w:t xml:space="preserve"> “</w:t>
      </w:r>
      <w:r w:rsidR="0058408A" w:rsidRPr="006C5387">
        <w:rPr>
          <w:rFonts w:ascii="Times New Roman" w:hAnsi="Times New Roman" w:cs="Times New Roman"/>
          <w:i/>
        </w:rPr>
        <w:t>Aslında bir tür psikoterapi diyebilirim, insanlar gidince psikolojik ola</w:t>
      </w:r>
      <w:r w:rsidR="00015D30" w:rsidRPr="006C5387">
        <w:rPr>
          <w:rFonts w:ascii="Times New Roman" w:hAnsi="Times New Roman" w:cs="Times New Roman"/>
          <w:i/>
        </w:rPr>
        <w:t>rak rahatlıyor”</w:t>
      </w:r>
    </w:p>
    <w:p w:rsidR="0058408A" w:rsidRPr="006C5387" w:rsidRDefault="00015D30" w:rsidP="008035CE">
      <w:pPr>
        <w:pStyle w:val="AralkYok"/>
        <w:jc w:val="both"/>
        <w:rPr>
          <w:rFonts w:ascii="Times New Roman" w:hAnsi="Times New Roman" w:cs="Times New Roman"/>
          <w:i/>
        </w:rPr>
      </w:pPr>
      <w:r w:rsidRPr="006C5387">
        <w:rPr>
          <w:rFonts w:ascii="Times New Roman" w:hAnsi="Times New Roman" w:cs="Times New Roman"/>
          <w:i/>
        </w:rPr>
        <w:t>Katı</w:t>
      </w:r>
      <w:r w:rsidR="006A7165" w:rsidRPr="006C5387">
        <w:rPr>
          <w:rFonts w:ascii="Times New Roman" w:hAnsi="Times New Roman" w:cs="Times New Roman"/>
          <w:i/>
        </w:rPr>
        <w:t>lımcı</w:t>
      </w:r>
      <w:r w:rsidRPr="006C5387">
        <w:rPr>
          <w:rFonts w:ascii="Times New Roman" w:hAnsi="Times New Roman" w:cs="Times New Roman"/>
          <w:i/>
          <w:vertAlign w:val="subscript"/>
        </w:rPr>
        <w:t>4</w:t>
      </w:r>
      <w:r w:rsidRPr="006C5387">
        <w:rPr>
          <w:rFonts w:ascii="Times New Roman" w:hAnsi="Times New Roman" w:cs="Times New Roman"/>
          <w:i/>
        </w:rPr>
        <w:t xml:space="preserve"> “</w:t>
      </w:r>
      <w:r w:rsidR="0058408A" w:rsidRPr="006C5387">
        <w:rPr>
          <w:rFonts w:ascii="Times New Roman" w:hAnsi="Times New Roman" w:cs="Times New Roman"/>
          <w:i/>
        </w:rPr>
        <w:t xml:space="preserve">Günah olduğu söylentisi bazen kabul ettiğim, bazen de eğlence amaçlı olduğu için  </w:t>
      </w:r>
      <w:r w:rsidRPr="006C5387">
        <w:rPr>
          <w:rFonts w:ascii="Times New Roman" w:hAnsi="Times New Roman" w:cs="Times New Roman"/>
          <w:i/>
        </w:rPr>
        <w:t>bunu yoksaydığımı söyleyebilirm”</w:t>
      </w:r>
    </w:p>
    <w:p w:rsidR="0058408A" w:rsidRPr="006C5387" w:rsidRDefault="006A7165" w:rsidP="008035CE">
      <w:pPr>
        <w:pStyle w:val="AralkYok"/>
        <w:jc w:val="both"/>
        <w:rPr>
          <w:rFonts w:ascii="Times New Roman" w:hAnsi="Times New Roman" w:cs="Times New Roman"/>
          <w:i/>
        </w:rPr>
      </w:pPr>
      <w:r w:rsidRPr="006C5387">
        <w:rPr>
          <w:rFonts w:ascii="Times New Roman" w:hAnsi="Times New Roman" w:cs="Times New Roman"/>
          <w:i/>
        </w:rPr>
        <w:t>Katılımcı</w:t>
      </w:r>
      <w:r w:rsidR="00015D30" w:rsidRPr="006C5387">
        <w:rPr>
          <w:rFonts w:ascii="Times New Roman" w:hAnsi="Times New Roman" w:cs="Times New Roman"/>
          <w:i/>
          <w:vertAlign w:val="subscript"/>
        </w:rPr>
        <w:t>10</w:t>
      </w:r>
      <w:r w:rsidR="00015D30" w:rsidRPr="006C5387">
        <w:rPr>
          <w:rFonts w:ascii="Times New Roman" w:hAnsi="Times New Roman" w:cs="Times New Roman"/>
          <w:i/>
        </w:rPr>
        <w:t xml:space="preserve"> “</w:t>
      </w:r>
      <w:r w:rsidR="0058408A" w:rsidRPr="006C5387">
        <w:rPr>
          <w:rFonts w:ascii="Times New Roman" w:hAnsi="Times New Roman" w:cs="Times New Roman"/>
          <w:i/>
        </w:rPr>
        <w:t>Eğlence olarak görülse de bence bizim toplumumuzda birçok kişini</w:t>
      </w:r>
      <w:r w:rsidR="00015D30" w:rsidRPr="006C5387">
        <w:rPr>
          <w:rFonts w:ascii="Times New Roman" w:hAnsi="Times New Roman" w:cs="Times New Roman"/>
          <w:i/>
        </w:rPr>
        <w:t>n hayatında eksilmez bir parça.”</w:t>
      </w:r>
    </w:p>
    <w:p w:rsidR="006A7165" w:rsidRPr="006C5387" w:rsidRDefault="006A7165" w:rsidP="008035CE">
      <w:pPr>
        <w:pStyle w:val="AralkYok"/>
        <w:jc w:val="both"/>
        <w:rPr>
          <w:rFonts w:ascii="Times New Roman" w:hAnsi="Times New Roman" w:cs="Times New Roman"/>
          <w:i/>
        </w:rPr>
      </w:pPr>
      <w:r w:rsidRPr="006C5387">
        <w:rPr>
          <w:rFonts w:ascii="Times New Roman" w:hAnsi="Times New Roman" w:cs="Times New Roman"/>
          <w:i/>
        </w:rPr>
        <w:t xml:space="preserve"> Katılımcı</w:t>
      </w:r>
      <w:r w:rsidRPr="006C5387">
        <w:rPr>
          <w:rFonts w:ascii="Times New Roman" w:hAnsi="Times New Roman" w:cs="Times New Roman"/>
          <w:i/>
          <w:vertAlign w:val="subscript"/>
        </w:rPr>
        <w:t>19</w:t>
      </w:r>
      <w:r w:rsidRPr="006C5387">
        <w:rPr>
          <w:rFonts w:ascii="Times New Roman" w:hAnsi="Times New Roman" w:cs="Times New Roman"/>
          <w:i/>
        </w:rPr>
        <w:t xml:space="preserve">  “Genelde okumuş kesim daha çok gidiyor, bana göre daha stres altında çalıştığımız için  bir rahatlama, eğlenme ve  dinlenme amacıyla gidiliyor, toplumda böyle görüyor”</w:t>
      </w:r>
    </w:p>
    <w:p w:rsidR="006A7165" w:rsidRPr="006C5387" w:rsidRDefault="006A7165" w:rsidP="008035CE">
      <w:pPr>
        <w:pStyle w:val="AralkYok"/>
        <w:jc w:val="both"/>
        <w:rPr>
          <w:rFonts w:ascii="Times New Roman" w:hAnsi="Times New Roman" w:cs="Times New Roman"/>
          <w:i/>
        </w:rPr>
      </w:pPr>
      <w:r w:rsidRPr="006C5387">
        <w:rPr>
          <w:rFonts w:ascii="Times New Roman" w:hAnsi="Times New Roman" w:cs="Times New Roman"/>
          <w:i/>
        </w:rPr>
        <w:t>Katılımcı</w:t>
      </w:r>
      <w:r w:rsidRPr="006C5387">
        <w:rPr>
          <w:rFonts w:ascii="Times New Roman" w:hAnsi="Times New Roman" w:cs="Times New Roman"/>
          <w:i/>
          <w:vertAlign w:val="subscript"/>
        </w:rPr>
        <w:t>21</w:t>
      </w:r>
      <w:r w:rsidRPr="006C5387">
        <w:rPr>
          <w:rFonts w:ascii="Times New Roman" w:hAnsi="Times New Roman" w:cs="Times New Roman"/>
          <w:i/>
        </w:rPr>
        <w:t xml:space="preserve"> “Bu tür yerlere gitmenin günah olduğu söyleniyor ama gidenler ve bu tip </w:t>
      </w:r>
      <w:r w:rsidR="00243DFA" w:rsidRPr="006C5387">
        <w:rPr>
          <w:rFonts w:ascii="Times New Roman" w:hAnsi="Times New Roman" w:cs="Times New Roman"/>
          <w:i/>
        </w:rPr>
        <w:t>kafe</w:t>
      </w:r>
      <w:r w:rsidRPr="006C5387">
        <w:rPr>
          <w:rFonts w:ascii="Times New Roman" w:hAnsi="Times New Roman" w:cs="Times New Roman"/>
          <w:i/>
        </w:rPr>
        <w:t>lerin ne kadar hızlı yayıldığına bakarsak bu talebi karşılayacak arz yetersiz kalıyor gibi düşünüyorum. O yüzden insanların bu rahatlama yerlerine olan ihtiyaçlarının toplumunda gözünde olduğunu düşünüyorum.</w:t>
      </w:r>
    </w:p>
    <w:p w:rsidR="00D41908" w:rsidRPr="006C5387" w:rsidRDefault="00D41908" w:rsidP="008035CE">
      <w:pPr>
        <w:pStyle w:val="AralkYok"/>
        <w:jc w:val="both"/>
        <w:rPr>
          <w:rFonts w:ascii="Times New Roman" w:hAnsi="Times New Roman" w:cs="Times New Roman"/>
        </w:rPr>
      </w:pPr>
      <w:r w:rsidRPr="006C5387">
        <w:rPr>
          <w:rFonts w:ascii="Times New Roman" w:hAnsi="Times New Roman" w:cs="Times New Roman"/>
        </w:rPr>
        <w:t>Katılımcıların çoğunluğu,  toplumun bu tür işletmeleri psikolojik rahatlama ve eğlence  amaçlı gidilen yerler olarak  algıladığını belirtirken,toplumdaki bazı kişilerin ise   bu tür işletmelerdeki hizmetlerin hurafe ve günah olarak nitelendirdiği yönündedir.</w:t>
      </w:r>
    </w:p>
    <w:p w:rsidR="00D41908" w:rsidRPr="006C5387" w:rsidRDefault="00D41908" w:rsidP="008035CE">
      <w:pPr>
        <w:pStyle w:val="AralkYok"/>
        <w:jc w:val="both"/>
        <w:rPr>
          <w:rFonts w:ascii="Times New Roman" w:hAnsi="Times New Roman" w:cs="Times New Roman"/>
        </w:rPr>
      </w:pPr>
    </w:p>
    <w:p w:rsidR="000C17CF" w:rsidRPr="00CC69F7" w:rsidRDefault="00F2299C" w:rsidP="008035CE">
      <w:pPr>
        <w:pStyle w:val="AralkYok"/>
        <w:jc w:val="both"/>
        <w:rPr>
          <w:rFonts w:ascii="Times New Roman" w:hAnsi="Times New Roman" w:cs="Times New Roman"/>
          <w:b/>
        </w:rPr>
      </w:pPr>
      <w:r>
        <w:rPr>
          <w:rFonts w:ascii="Times New Roman" w:hAnsi="Times New Roman" w:cs="Times New Roman"/>
          <w:b/>
        </w:rPr>
        <w:t xml:space="preserve">5. </w:t>
      </w:r>
      <w:r w:rsidR="00941F95" w:rsidRPr="006C5387">
        <w:rPr>
          <w:rFonts w:ascii="Times New Roman" w:hAnsi="Times New Roman" w:cs="Times New Roman"/>
          <w:b/>
        </w:rPr>
        <w:t>S</w:t>
      </w:r>
      <w:r w:rsidR="00AA1CAB" w:rsidRPr="006C5387">
        <w:rPr>
          <w:rFonts w:ascii="Times New Roman" w:hAnsi="Times New Roman" w:cs="Times New Roman"/>
          <w:b/>
        </w:rPr>
        <w:t>onuç</w:t>
      </w:r>
    </w:p>
    <w:p w:rsidR="00357D9A" w:rsidRPr="006C5387" w:rsidRDefault="000C17CF" w:rsidP="0018486B">
      <w:pPr>
        <w:pStyle w:val="AralkYok"/>
        <w:ind w:firstLine="708"/>
        <w:jc w:val="both"/>
        <w:rPr>
          <w:rFonts w:ascii="Times New Roman" w:hAnsi="Times New Roman" w:cs="Times New Roman"/>
          <w:color w:val="000000" w:themeColor="text1"/>
          <w:shd w:val="clear" w:color="auto" w:fill="FFFFFF"/>
        </w:rPr>
      </w:pPr>
      <w:r w:rsidRPr="006C5387">
        <w:rPr>
          <w:rFonts w:ascii="Times New Roman" w:eastAsia="Times New Roman" w:hAnsi="Times New Roman" w:cs="Times New Roman"/>
          <w:color w:val="000000" w:themeColor="text1"/>
          <w:lang w:eastAsia="tr-TR"/>
        </w:rPr>
        <w:t xml:space="preserve">Batıl inançlar dini inançlardan sonra gelen ikincil inançlar olarak tanımlanmakta ve insanların pozitif yollarla çözümleyemedikleri sorun ve problemleri için muhtemel çözüm </w:t>
      </w:r>
      <w:proofErr w:type="gramStart"/>
      <w:r w:rsidRPr="006C5387">
        <w:rPr>
          <w:rFonts w:ascii="Times New Roman" w:eastAsia="Times New Roman" w:hAnsi="Times New Roman" w:cs="Times New Roman"/>
          <w:color w:val="000000" w:themeColor="text1"/>
          <w:lang w:eastAsia="tr-TR"/>
        </w:rPr>
        <w:t>aradıkları  kaynaklar</w:t>
      </w:r>
      <w:proofErr w:type="gramEnd"/>
      <w:r w:rsidRPr="006C5387">
        <w:rPr>
          <w:rFonts w:ascii="Times New Roman" w:eastAsia="Times New Roman" w:hAnsi="Times New Roman" w:cs="Times New Roman"/>
          <w:color w:val="000000" w:themeColor="text1"/>
          <w:lang w:eastAsia="tr-TR"/>
        </w:rPr>
        <w:t xml:space="preserve"> arasında yer almaktadır.  Bu çalışmadaki çıkan sonuçlar  ve yorumlar incelendiğinde, bireylerin  fal baktırma batıl inancıyla daha çok  olumlama, rahatlama hissine sahip oldukları görülmektedir. </w:t>
      </w:r>
      <w:r w:rsidRPr="006C5387">
        <w:rPr>
          <w:rFonts w:ascii="Times New Roman" w:hAnsi="Times New Roman" w:cs="Times New Roman"/>
          <w:color w:val="000000" w:themeColor="text1"/>
          <w:shd w:val="clear" w:color="auto" w:fill="FFFFFF"/>
        </w:rPr>
        <w:t>Tüketiciler günümüzde kalbine dokunan, ruhunu okşayan, huzur sağlayan, rahatlatıcı, haz verici ve eğlendirici ürün ve deneyimlerin peşindedir (Batı, 2017).</w:t>
      </w:r>
      <w:r w:rsidR="00C52BF2" w:rsidRPr="006C5387">
        <w:rPr>
          <w:rFonts w:ascii="Times New Roman" w:hAnsi="Times New Roman" w:cs="Times New Roman"/>
          <w:color w:val="000000" w:themeColor="text1"/>
          <w:shd w:val="clear" w:color="auto" w:fill="FFFFFF"/>
        </w:rPr>
        <w:t xml:space="preserve"> </w:t>
      </w:r>
      <w:r w:rsidRPr="006C5387">
        <w:rPr>
          <w:rFonts w:ascii="Times New Roman" w:hAnsi="Times New Roman" w:cs="Times New Roman"/>
          <w:color w:val="000000" w:themeColor="text1"/>
          <w:shd w:val="clear" w:color="auto" w:fill="FFFFFF"/>
        </w:rPr>
        <w:t xml:space="preserve">Arkadaş veya komşu sohbetlerinde ortaya çıkan kültürel örgütlenme aracı olmasının yanında, fal artık modern toplumda gündelik yaşamda daha sık dile getirilen, ticari anlamı çok daha fazla ön planda olan bir tüketim kültürü aracına dönüşmüştür (Nar, 2014).  </w:t>
      </w:r>
      <w:r w:rsidR="00F319D1" w:rsidRPr="006C5387">
        <w:rPr>
          <w:rFonts w:ascii="Times New Roman" w:hAnsi="Times New Roman" w:cs="Times New Roman"/>
          <w:color w:val="000000" w:themeColor="text1"/>
          <w:shd w:val="clear" w:color="auto" w:fill="FFFFFF"/>
        </w:rPr>
        <w:t>Eskiden genel kültür kazanmak için güzel bir mekan olarak görülen kahve evleri (kafeler), şimdilerde boş vakit geçirilen mekanlar haline gelmiştir ve yabancı kahve ve içecek çeşitlerine göre neredeyse yok denecek kadar az tanıtımı yapılmasına rağmen, Türk kahvesi kültürünün yaşamakta olduğu görülmektedir</w:t>
      </w:r>
      <w:r w:rsidR="00357D9A" w:rsidRPr="006C5387">
        <w:rPr>
          <w:rFonts w:ascii="Times New Roman" w:hAnsi="Times New Roman" w:cs="Times New Roman"/>
          <w:color w:val="000000" w:themeColor="text1"/>
          <w:shd w:val="clear" w:color="auto" w:fill="FFFFFF"/>
        </w:rPr>
        <w:t xml:space="preserve"> (Ulusoy, 2011)</w:t>
      </w:r>
      <w:r w:rsidR="00F319D1" w:rsidRPr="006C5387">
        <w:rPr>
          <w:rFonts w:ascii="Times New Roman" w:hAnsi="Times New Roman" w:cs="Times New Roman"/>
          <w:color w:val="000000" w:themeColor="text1"/>
          <w:shd w:val="clear" w:color="auto" w:fill="FFFFFF"/>
        </w:rPr>
        <w:t>.</w:t>
      </w:r>
      <w:r w:rsidR="001A24CB" w:rsidRPr="006C5387">
        <w:rPr>
          <w:rFonts w:ascii="Times New Roman" w:hAnsi="Times New Roman" w:cs="Times New Roman"/>
          <w:color w:val="000000" w:themeColor="text1"/>
          <w:shd w:val="clear" w:color="auto" w:fill="FFFFFF"/>
        </w:rPr>
        <w:t xml:space="preserve"> Türk kahvesi içeceği ve falcılık seansları keyifli, sıcak ve bazen de esprili bir sosyal ortam yaratır. Bir başka deyişle, kahve falı, kahveyi basit bir içecekten, düşüncelerin ve duyguların dostça değişimini sağlayan bir nesneye dönüştürmektedir. Yapılan çalışmalar, falcı</w:t>
      </w:r>
      <w:r w:rsidR="004A53ED" w:rsidRPr="006C5387">
        <w:rPr>
          <w:rFonts w:ascii="Times New Roman" w:hAnsi="Times New Roman" w:cs="Times New Roman"/>
          <w:color w:val="000000" w:themeColor="text1"/>
          <w:shd w:val="clear" w:color="auto" w:fill="FFFFFF"/>
        </w:rPr>
        <w:t>lı</w:t>
      </w:r>
      <w:r w:rsidR="001A24CB" w:rsidRPr="006C5387">
        <w:rPr>
          <w:rFonts w:ascii="Times New Roman" w:hAnsi="Times New Roman" w:cs="Times New Roman"/>
          <w:color w:val="000000" w:themeColor="text1"/>
          <w:shd w:val="clear" w:color="auto" w:fill="FFFFFF"/>
        </w:rPr>
        <w:t>ğın farklı toplumlarda sosyal destek ve tavsiye almak için bir yöntem olarak algılandığını göstermektedir (Börü</w:t>
      </w:r>
      <w:r w:rsidR="001124F8" w:rsidRPr="006C5387">
        <w:rPr>
          <w:rFonts w:ascii="Times New Roman" w:hAnsi="Times New Roman" w:cs="Times New Roman"/>
          <w:color w:val="000000" w:themeColor="text1"/>
          <w:shd w:val="clear" w:color="auto" w:fill="FFFFFF"/>
        </w:rPr>
        <w:t>tecene vd</w:t>
      </w:r>
      <w:proofErr w:type="gramStart"/>
      <w:r w:rsidR="001124F8" w:rsidRPr="006C5387">
        <w:rPr>
          <w:rFonts w:ascii="Times New Roman" w:hAnsi="Times New Roman" w:cs="Times New Roman"/>
          <w:color w:val="000000" w:themeColor="text1"/>
          <w:shd w:val="clear" w:color="auto" w:fill="FFFFFF"/>
        </w:rPr>
        <w:t>.,</w:t>
      </w:r>
      <w:proofErr w:type="gramEnd"/>
      <w:r w:rsidR="001124F8" w:rsidRPr="006C5387">
        <w:rPr>
          <w:rFonts w:ascii="Times New Roman" w:hAnsi="Times New Roman" w:cs="Times New Roman"/>
          <w:color w:val="000000" w:themeColor="text1"/>
          <w:shd w:val="clear" w:color="auto" w:fill="FFFFFF"/>
        </w:rPr>
        <w:t xml:space="preserve"> 2017)</w:t>
      </w:r>
      <w:r w:rsidR="001A24CB" w:rsidRPr="006C5387">
        <w:rPr>
          <w:rFonts w:ascii="Times New Roman" w:hAnsi="Times New Roman" w:cs="Times New Roman"/>
          <w:color w:val="000000" w:themeColor="text1"/>
          <w:shd w:val="clear" w:color="auto" w:fill="FFFFFF"/>
        </w:rPr>
        <w:t>.</w:t>
      </w:r>
      <w:r w:rsidR="00357D9A" w:rsidRPr="006C5387">
        <w:rPr>
          <w:rFonts w:ascii="Times New Roman" w:hAnsi="Times New Roman" w:cs="Times New Roman"/>
          <w:color w:val="000000" w:themeColor="text1"/>
          <w:shd w:val="clear" w:color="auto" w:fill="FFFFFF"/>
        </w:rPr>
        <w:t xml:space="preserve"> </w:t>
      </w:r>
    </w:p>
    <w:p w:rsidR="0018486B" w:rsidRDefault="00DC7C31" w:rsidP="0018486B">
      <w:pPr>
        <w:pStyle w:val="AralkYok"/>
        <w:ind w:firstLine="708"/>
        <w:jc w:val="both"/>
        <w:rPr>
          <w:rFonts w:ascii="Times New Roman" w:hAnsi="Times New Roman" w:cs="Times New Roman"/>
          <w:color w:val="000000" w:themeColor="text1"/>
          <w:shd w:val="clear" w:color="auto" w:fill="FFFFFF"/>
        </w:rPr>
      </w:pPr>
      <w:r w:rsidRPr="006C5387">
        <w:rPr>
          <w:rFonts w:ascii="Times New Roman" w:hAnsi="Times New Roman" w:cs="Times New Roman"/>
          <w:color w:val="000000" w:themeColor="text1"/>
          <w:shd w:val="clear" w:color="auto" w:fill="FFFFFF"/>
        </w:rPr>
        <w:t>Batıl inanç ve davranışların demografik değişkenlere göre farklılıklar arz ettiği, yapılmış çalışmalarda gösterilmekle beraber (Köse ve Ayten, 2009), t</w:t>
      </w:r>
      <w:r w:rsidR="004A53ED" w:rsidRPr="006C5387">
        <w:rPr>
          <w:rFonts w:ascii="Times New Roman" w:hAnsi="Times New Roman" w:cs="Times New Roman"/>
          <w:color w:val="000000" w:themeColor="text1"/>
          <w:shd w:val="clear" w:color="auto" w:fill="FFFFFF"/>
        </w:rPr>
        <w:t>üketim kültürü öğelerinden birine dönüşen</w:t>
      </w:r>
      <w:r w:rsidRPr="006C5387">
        <w:rPr>
          <w:rFonts w:ascii="Times New Roman" w:hAnsi="Times New Roman" w:cs="Times New Roman"/>
          <w:color w:val="000000" w:themeColor="text1"/>
          <w:shd w:val="clear" w:color="auto" w:fill="FFFFFF"/>
        </w:rPr>
        <w:t xml:space="preserve"> ve bir batıl inanç pratiği olarak da kabul edilen</w:t>
      </w:r>
      <w:r w:rsidR="004A53ED" w:rsidRPr="006C5387">
        <w:rPr>
          <w:rFonts w:ascii="Times New Roman" w:hAnsi="Times New Roman" w:cs="Times New Roman"/>
          <w:color w:val="000000" w:themeColor="text1"/>
          <w:shd w:val="clear" w:color="auto" w:fill="FFFFFF"/>
        </w:rPr>
        <w:t xml:space="preserve"> fal üzerine </w:t>
      </w:r>
      <w:proofErr w:type="gramStart"/>
      <w:r w:rsidR="004A53ED" w:rsidRPr="006C5387">
        <w:rPr>
          <w:rFonts w:ascii="Times New Roman" w:hAnsi="Times New Roman" w:cs="Times New Roman"/>
          <w:color w:val="000000" w:themeColor="text1"/>
          <w:shd w:val="clear" w:color="auto" w:fill="FFFFFF"/>
        </w:rPr>
        <w:t>literatürde</w:t>
      </w:r>
      <w:proofErr w:type="gramEnd"/>
      <w:r w:rsidR="004A53ED" w:rsidRPr="006C5387">
        <w:rPr>
          <w:rFonts w:ascii="Times New Roman" w:hAnsi="Times New Roman" w:cs="Times New Roman"/>
          <w:color w:val="000000" w:themeColor="text1"/>
          <w:shd w:val="clear" w:color="auto" w:fill="FFFFFF"/>
        </w:rPr>
        <w:t xml:space="preserve"> s</w:t>
      </w:r>
      <w:r w:rsidR="00D41908" w:rsidRPr="006C5387">
        <w:rPr>
          <w:rFonts w:ascii="Times New Roman" w:hAnsi="Times New Roman" w:cs="Times New Roman"/>
          <w:color w:val="000000" w:themeColor="text1"/>
          <w:shd w:val="clear" w:color="auto" w:fill="FFFFFF"/>
        </w:rPr>
        <w:t xml:space="preserve">ınırlı sayıda farklı alanlarda yapılan çalışmaların haricinde pazarlama alanında müşteri profili belirlemek amacıyla yapılan bir çalışmaya rastlanmamıştır. </w:t>
      </w:r>
      <w:r w:rsidR="000B487B" w:rsidRPr="006C5387">
        <w:rPr>
          <w:rFonts w:ascii="Times New Roman" w:hAnsi="Times New Roman" w:cs="Times New Roman"/>
          <w:color w:val="000000" w:themeColor="text1"/>
          <w:shd w:val="clear" w:color="auto" w:fill="FFFFFF"/>
        </w:rPr>
        <w:t xml:space="preserve">Gerek sanal ortamlardaki </w:t>
      </w:r>
      <w:proofErr w:type="gramStart"/>
      <w:r w:rsidR="000B487B" w:rsidRPr="006C5387">
        <w:rPr>
          <w:rFonts w:ascii="Times New Roman" w:hAnsi="Times New Roman" w:cs="Times New Roman"/>
          <w:color w:val="000000" w:themeColor="text1"/>
          <w:shd w:val="clear" w:color="auto" w:fill="FFFFFF"/>
        </w:rPr>
        <w:t>uygulamalar,gerek</w:t>
      </w:r>
      <w:proofErr w:type="gramEnd"/>
      <w:r w:rsidR="000B487B" w:rsidRPr="006C5387">
        <w:rPr>
          <w:rFonts w:ascii="Times New Roman" w:hAnsi="Times New Roman" w:cs="Times New Roman"/>
          <w:color w:val="000000" w:themeColor="text1"/>
          <w:shd w:val="clear" w:color="auto" w:fill="FFFFFF"/>
        </w:rPr>
        <w:t xml:space="preserve"> ise fiziki olarak açılan  kafe ve benzeri odaklı yerler gerekse  basılı yayınlar fal ve falcılık  uygulamaları  günümüzde  ekonomik katma değer üretmede, popüler kültür ürünlerinden biri haline gelmiştir (Halıcı,</w:t>
      </w:r>
      <w:r w:rsidR="0087131E">
        <w:rPr>
          <w:rFonts w:ascii="Times New Roman" w:hAnsi="Times New Roman" w:cs="Times New Roman"/>
          <w:color w:val="000000" w:themeColor="text1"/>
          <w:shd w:val="clear" w:color="auto" w:fill="FFFFFF"/>
        </w:rPr>
        <w:t xml:space="preserve"> </w:t>
      </w:r>
      <w:r w:rsidR="000B487B" w:rsidRPr="006C5387">
        <w:rPr>
          <w:rFonts w:ascii="Times New Roman" w:hAnsi="Times New Roman" w:cs="Times New Roman"/>
          <w:color w:val="000000" w:themeColor="text1"/>
          <w:shd w:val="clear" w:color="auto" w:fill="FFFFFF"/>
        </w:rPr>
        <w:t xml:space="preserve">2018). </w:t>
      </w:r>
    </w:p>
    <w:p w:rsidR="0087131E" w:rsidRDefault="00D41908" w:rsidP="0018486B">
      <w:pPr>
        <w:pStyle w:val="AralkYok"/>
        <w:ind w:firstLine="708"/>
        <w:jc w:val="both"/>
        <w:rPr>
          <w:rFonts w:ascii="Times New Roman" w:eastAsia="SimSun" w:hAnsi="Times New Roman" w:cs="Times New Roman"/>
          <w:lang w:eastAsia="zh-CN"/>
        </w:rPr>
      </w:pPr>
      <w:r w:rsidRPr="006C5387">
        <w:rPr>
          <w:rFonts w:ascii="Times New Roman" w:hAnsi="Times New Roman" w:cs="Times New Roman"/>
          <w:color w:val="000000" w:themeColor="text1"/>
          <w:shd w:val="clear" w:color="auto" w:fill="FFFFFF"/>
        </w:rPr>
        <w:t>Bu bağlamda, batıl inanç olarak kabul edilen fal baktırma hizmetinin ve ilgili deneyimlerin müşteri olarak gidilen işletme müşterilerinden elde edilerek yapılmış</w:t>
      </w:r>
      <w:r w:rsidR="00357D9A" w:rsidRPr="006C5387">
        <w:rPr>
          <w:rFonts w:ascii="Times New Roman" w:hAnsi="Times New Roman" w:cs="Times New Roman"/>
          <w:color w:val="000000" w:themeColor="text1"/>
          <w:shd w:val="clear" w:color="auto" w:fill="FFFFFF"/>
        </w:rPr>
        <w:t xml:space="preserve"> bu çalışma</w:t>
      </w:r>
      <w:r w:rsidR="004A53ED" w:rsidRPr="006C5387">
        <w:rPr>
          <w:rFonts w:ascii="Times New Roman" w:hAnsi="Times New Roman" w:cs="Times New Roman"/>
          <w:color w:val="000000" w:themeColor="text1"/>
          <w:shd w:val="clear" w:color="auto" w:fill="FFFFFF"/>
        </w:rPr>
        <w:t xml:space="preserve">nın konuyla ilgili </w:t>
      </w:r>
      <w:proofErr w:type="gramStart"/>
      <w:r w:rsidR="004A53ED" w:rsidRPr="006C5387">
        <w:rPr>
          <w:rFonts w:ascii="Times New Roman" w:hAnsi="Times New Roman" w:cs="Times New Roman"/>
          <w:color w:val="000000" w:themeColor="text1"/>
          <w:shd w:val="clear" w:color="auto" w:fill="FFFFFF"/>
        </w:rPr>
        <w:t>literatüre</w:t>
      </w:r>
      <w:proofErr w:type="gramEnd"/>
      <w:r w:rsidR="004A53ED" w:rsidRPr="006C5387">
        <w:rPr>
          <w:rFonts w:ascii="Times New Roman" w:hAnsi="Times New Roman" w:cs="Times New Roman"/>
          <w:color w:val="000000" w:themeColor="text1"/>
          <w:shd w:val="clear" w:color="auto" w:fill="FFFFFF"/>
        </w:rPr>
        <w:t xml:space="preserve"> destek sağlayacağı düşünülmektedir. </w:t>
      </w:r>
      <w:r w:rsidR="002B4A4F" w:rsidRPr="006C5387">
        <w:rPr>
          <w:rFonts w:ascii="Times New Roman" w:hAnsi="Times New Roman" w:cs="Times New Roman"/>
        </w:rPr>
        <w:t>Bu örnekleme dahil edilen katılımcıların batıl inançlarının tüketim tercihlerine etkisi olduğu</w:t>
      </w:r>
      <w:r w:rsidR="000C17CF" w:rsidRPr="006C5387">
        <w:rPr>
          <w:rFonts w:ascii="Times New Roman" w:hAnsi="Times New Roman" w:cs="Times New Roman"/>
        </w:rPr>
        <w:t xml:space="preserve">, fal baktırmak için fal-cafe vb. yerlere gittikleri ve  belli bir inançlarının bu sayede oluştuğu ortaya çıkmıştır. Bu çalışma, zaman ve maliyet kısıdı dolayısıyla sadece adana’da faaliyet gösteren bi fal-cafeden fal baktırma hizmeti alan müşterilerle yapılmış olup, tüm evrene genellenemez. </w:t>
      </w:r>
      <w:r w:rsidR="00AA1CAB" w:rsidRPr="006C5387">
        <w:rPr>
          <w:rFonts w:ascii="Times New Roman" w:eastAsia="SimSun" w:hAnsi="Times New Roman" w:cs="Times New Roman"/>
          <w:lang w:eastAsia="zh-CN"/>
        </w:rPr>
        <w:t>İ</w:t>
      </w:r>
      <w:r w:rsidR="002B4A4F" w:rsidRPr="006C5387">
        <w:rPr>
          <w:rFonts w:ascii="Times New Roman" w:eastAsia="SimSun" w:hAnsi="Times New Roman" w:cs="Times New Roman"/>
          <w:lang w:eastAsia="zh-CN"/>
        </w:rPr>
        <w:t>leriki çalışmalarda ö</w:t>
      </w:r>
      <w:r w:rsidR="00F319D1" w:rsidRPr="006C5387">
        <w:rPr>
          <w:rFonts w:ascii="Times New Roman" w:eastAsia="SimSun" w:hAnsi="Times New Roman" w:cs="Times New Roman"/>
          <w:lang w:eastAsia="zh-CN"/>
        </w:rPr>
        <w:t>rn</w:t>
      </w:r>
      <w:r w:rsidR="002B4A4F" w:rsidRPr="006C5387">
        <w:rPr>
          <w:rFonts w:ascii="Times New Roman" w:eastAsia="SimSun" w:hAnsi="Times New Roman" w:cs="Times New Roman"/>
          <w:lang w:eastAsia="zh-CN"/>
        </w:rPr>
        <w:t>eklem</w:t>
      </w:r>
      <w:r w:rsidR="00AA1CAB" w:rsidRPr="006C5387">
        <w:rPr>
          <w:rFonts w:ascii="Times New Roman" w:eastAsia="SimSun" w:hAnsi="Times New Roman" w:cs="Times New Roman"/>
          <w:lang w:eastAsia="zh-CN"/>
        </w:rPr>
        <w:t xml:space="preserve"> </w:t>
      </w:r>
      <w:r w:rsidR="000C17CF" w:rsidRPr="006C5387">
        <w:rPr>
          <w:rFonts w:ascii="Times New Roman" w:eastAsia="SimSun" w:hAnsi="Times New Roman" w:cs="Times New Roman"/>
          <w:lang w:eastAsia="zh-CN"/>
        </w:rPr>
        <w:t xml:space="preserve">grubu </w:t>
      </w:r>
      <w:r w:rsidR="0018486B" w:rsidRPr="006C5387">
        <w:rPr>
          <w:rFonts w:ascii="Times New Roman" w:eastAsia="SimSun" w:hAnsi="Times New Roman" w:cs="Times New Roman"/>
          <w:lang w:eastAsia="zh-CN"/>
        </w:rPr>
        <w:t>farklılaştırılabilir</w:t>
      </w:r>
      <w:r w:rsidR="000C17CF" w:rsidRPr="006C5387">
        <w:rPr>
          <w:rFonts w:ascii="Times New Roman" w:eastAsia="SimSun" w:hAnsi="Times New Roman" w:cs="Times New Roman"/>
          <w:lang w:eastAsia="zh-CN"/>
        </w:rPr>
        <w:t xml:space="preserve"> ve </w:t>
      </w:r>
      <w:r w:rsidR="002B4A4F" w:rsidRPr="006C5387">
        <w:rPr>
          <w:rFonts w:ascii="Times New Roman" w:eastAsia="SimSun" w:hAnsi="Times New Roman" w:cs="Times New Roman"/>
          <w:lang w:eastAsia="zh-CN"/>
        </w:rPr>
        <w:t xml:space="preserve">nicel çalışmalarla desteklenen araştırmalar yapılabilir.  </w:t>
      </w:r>
    </w:p>
    <w:p w:rsidR="00A37481" w:rsidRDefault="00A37481" w:rsidP="008035CE">
      <w:pPr>
        <w:pStyle w:val="AralkYok"/>
        <w:jc w:val="both"/>
        <w:rPr>
          <w:rFonts w:ascii="Times New Roman" w:hAnsi="Times New Roman" w:cs="Times New Roman"/>
          <w:b/>
        </w:rPr>
      </w:pPr>
    </w:p>
    <w:p w:rsidR="00134911" w:rsidRPr="0087131E" w:rsidRDefault="0033754B" w:rsidP="008035CE">
      <w:pPr>
        <w:pStyle w:val="AralkYok"/>
        <w:jc w:val="both"/>
        <w:rPr>
          <w:rFonts w:ascii="Times New Roman" w:eastAsia="SimSun" w:hAnsi="Times New Roman" w:cs="Times New Roman"/>
          <w:lang w:eastAsia="zh-CN"/>
        </w:rPr>
      </w:pPr>
      <w:r w:rsidRPr="006C5387">
        <w:rPr>
          <w:rFonts w:ascii="Times New Roman" w:hAnsi="Times New Roman" w:cs="Times New Roman"/>
          <w:b/>
        </w:rPr>
        <w:t>KAYNAKÇA</w:t>
      </w:r>
    </w:p>
    <w:p w:rsidR="00134911" w:rsidRPr="00FE21CF" w:rsidRDefault="007524E7" w:rsidP="008035CE">
      <w:pPr>
        <w:pStyle w:val="AralkYok"/>
        <w:ind w:left="708" w:hanging="708"/>
        <w:jc w:val="both"/>
        <w:rPr>
          <w:rFonts w:ascii="Times New Roman" w:hAnsi="Times New Roman" w:cs="Times New Roman"/>
        </w:rPr>
      </w:pPr>
      <w:r w:rsidRPr="00FE21CF">
        <w:rPr>
          <w:rFonts w:ascii="Times New Roman" w:hAnsi="Times New Roman" w:cs="Times New Roman"/>
        </w:rPr>
        <w:t>Adorno, T.</w:t>
      </w:r>
      <w:r w:rsidR="00EC56F2" w:rsidRPr="00FE21CF">
        <w:rPr>
          <w:rFonts w:ascii="Times New Roman" w:hAnsi="Times New Roman" w:cs="Times New Roman"/>
        </w:rPr>
        <w:t xml:space="preserve"> W. (2009).</w:t>
      </w:r>
      <w:r w:rsidRPr="00FE21CF">
        <w:rPr>
          <w:rFonts w:ascii="Times New Roman" w:hAnsi="Times New Roman" w:cs="Times New Roman"/>
        </w:rPr>
        <w:t xml:space="preserve"> </w:t>
      </w:r>
      <w:r w:rsidRPr="00FE21CF">
        <w:rPr>
          <w:rFonts w:ascii="Times New Roman" w:hAnsi="Times New Roman" w:cs="Times New Roman"/>
          <w:i/>
        </w:rPr>
        <w:t>Kültür Endüstrisi Kültür Yönetimi</w:t>
      </w:r>
      <w:r w:rsidRPr="00FE21CF">
        <w:rPr>
          <w:rFonts w:ascii="Times New Roman" w:hAnsi="Times New Roman" w:cs="Times New Roman"/>
        </w:rPr>
        <w:t>. N. Ülner, M. Tüzel ve E. Gen</w:t>
      </w:r>
      <w:r w:rsidR="00806FA3" w:rsidRPr="00FE21CF">
        <w:rPr>
          <w:rFonts w:ascii="Times New Roman" w:hAnsi="Times New Roman" w:cs="Times New Roman"/>
        </w:rPr>
        <w:t xml:space="preserve"> (Çev.).</w:t>
      </w:r>
      <w:r w:rsidRPr="00FE21CF">
        <w:rPr>
          <w:rFonts w:ascii="Times New Roman" w:hAnsi="Times New Roman" w:cs="Times New Roman"/>
        </w:rPr>
        <w:t xml:space="preserve"> İstanbul</w:t>
      </w:r>
      <w:r w:rsidR="00806FA3" w:rsidRPr="00FE21CF">
        <w:rPr>
          <w:rFonts w:ascii="Times New Roman" w:hAnsi="Times New Roman" w:cs="Times New Roman"/>
        </w:rPr>
        <w:t>:</w:t>
      </w:r>
      <w:r w:rsidRPr="00FE21CF">
        <w:rPr>
          <w:rFonts w:ascii="Times New Roman" w:hAnsi="Times New Roman" w:cs="Times New Roman"/>
        </w:rPr>
        <w:t xml:space="preserve"> İletişim Yayınları</w:t>
      </w:r>
      <w:r w:rsidR="00806FA3" w:rsidRPr="00FE21CF">
        <w:rPr>
          <w:rFonts w:ascii="Times New Roman" w:hAnsi="Times New Roman" w:cs="Times New Roman"/>
        </w:rPr>
        <w:t>.</w:t>
      </w:r>
    </w:p>
    <w:p w:rsidR="00134911" w:rsidRPr="00FE21CF" w:rsidRDefault="00533454" w:rsidP="008035CE">
      <w:pPr>
        <w:pStyle w:val="AralkYok"/>
        <w:ind w:left="708" w:hanging="708"/>
        <w:jc w:val="both"/>
        <w:rPr>
          <w:rFonts w:ascii="Times New Roman" w:eastAsia="Times New Roman" w:hAnsi="Times New Roman" w:cs="Times New Roman"/>
          <w:color w:val="000000" w:themeColor="text1"/>
          <w:lang w:eastAsia="tr-TR"/>
        </w:rPr>
      </w:pPr>
      <w:r w:rsidRPr="00FE21CF">
        <w:rPr>
          <w:rFonts w:ascii="Times New Roman" w:eastAsia="Times New Roman" w:hAnsi="Times New Roman" w:cs="Times New Roman"/>
          <w:color w:val="000000" w:themeColor="text1"/>
          <w:lang w:eastAsia="tr-TR"/>
        </w:rPr>
        <w:t>Akova</w:t>
      </w:r>
      <w:r w:rsidR="005B5C61" w:rsidRPr="00FE21CF">
        <w:rPr>
          <w:rFonts w:ascii="Times New Roman" w:eastAsia="Times New Roman" w:hAnsi="Times New Roman" w:cs="Times New Roman"/>
          <w:color w:val="000000" w:themeColor="text1"/>
          <w:lang w:eastAsia="tr-TR"/>
        </w:rPr>
        <w:t>,</w:t>
      </w:r>
      <w:r w:rsidRPr="00FE21CF">
        <w:rPr>
          <w:rFonts w:ascii="Times New Roman" w:eastAsia="Times New Roman" w:hAnsi="Times New Roman" w:cs="Times New Roman"/>
          <w:color w:val="000000" w:themeColor="text1"/>
          <w:lang w:eastAsia="tr-TR"/>
        </w:rPr>
        <w:t xml:space="preserve"> S</w:t>
      </w:r>
      <w:r w:rsidR="005B5C61" w:rsidRPr="00FE21CF">
        <w:rPr>
          <w:rFonts w:ascii="Times New Roman" w:eastAsia="Times New Roman" w:hAnsi="Times New Roman" w:cs="Times New Roman"/>
          <w:color w:val="000000" w:themeColor="text1"/>
          <w:lang w:eastAsia="tr-TR"/>
        </w:rPr>
        <w:t>.</w:t>
      </w:r>
      <w:r w:rsidRPr="00FE21CF">
        <w:rPr>
          <w:rFonts w:ascii="Times New Roman" w:eastAsia="Times New Roman" w:hAnsi="Times New Roman" w:cs="Times New Roman"/>
          <w:color w:val="000000" w:themeColor="text1"/>
          <w:lang w:eastAsia="tr-TR"/>
        </w:rPr>
        <w:t>, (2011)</w:t>
      </w:r>
      <w:r w:rsidR="00806FA3" w:rsidRPr="00FE21CF">
        <w:rPr>
          <w:rFonts w:ascii="Times New Roman" w:eastAsia="Times New Roman" w:hAnsi="Times New Roman" w:cs="Times New Roman"/>
          <w:color w:val="000000" w:themeColor="text1"/>
          <w:lang w:eastAsia="tr-TR"/>
        </w:rPr>
        <w:t xml:space="preserve">. </w:t>
      </w:r>
      <w:r w:rsidRPr="00FE21CF">
        <w:rPr>
          <w:rFonts w:ascii="Times New Roman" w:eastAsia="Times New Roman" w:hAnsi="Times New Roman" w:cs="Times New Roman"/>
          <w:i/>
          <w:color w:val="000000" w:themeColor="text1"/>
          <w:lang w:eastAsia="tr-TR"/>
        </w:rPr>
        <w:t>Batıl İnançlar ve Metoforlarının Reklam Disipliniyle İlişkisi, Mistik Pazarlama</w:t>
      </w:r>
      <w:r w:rsidRPr="00FE21CF">
        <w:rPr>
          <w:rFonts w:ascii="Times New Roman" w:eastAsia="Times New Roman" w:hAnsi="Times New Roman" w:cs="Times New Roman"/>
          <w:color w:val="000000" w:themeColor="text1"/>
          <w:lang w:eastAsia="tr-TR"/>
        </w:rPr>
        <w:t>, Filiz Okay Demir</w:t>
      </w:r>
      <w:r w:rsidR="0076790C" w:rsidRPr="00FE21CF">
        <w:rPr>
          <w:rFonts w:ascii="Times New Roman" w:eastAsia="Times New Roman" w:hAnsi="Times New Roman" w:cs="Times New Roman"/>
          <w:color w:val="000000" w:themeColor="text1"/>
          <w:lang w:eastAsia="tr-TR"/>
        </w:rPr>
        <w:t xml:space="preserve"> (Ed.)</w:t>
      </w:r>
      <w:r w:rsidRPr="00FE21CF">
        <w:rPr>
          <w:rFonts w:ascii="Times New Roman" w:eastAsia="Times New Roman" w:hAnsi="Times New Roman" w:cs="Times New Roman"/>
          <w:color w:val="000000" w:themeColor="text1"/>
          <w:lang w:eastAsia="tr-TR"/>
        </w:rPr>
        <w:t>, İstanbul</w:t>
      </w:r>
      <w:r w:rsidR="0076790C" w:rsidRPr="00FE21CF">
        <w:rPr>
          <w:rFonts w:ascii="Times New Roman" w:eastAsia="Times New Roman" w:hAnsi="Times New Roman" w:cs="Times New Roman"/>
          <w:color w:val="000000" w:themeColor="text1"/>
          <w:lang w:eastAsia="tr-TR"/>
        </w:rPr>
        <w:t>: MediCat Yayınları.</w:t>
      </w:r>
    </w:p>
    <w:p w:rsidR="00533454" w:rsidRPr="00FE21CF" w:rsidRDefault="000C17CF" w:rsidP="008035CE">
      <w:pPr>
        <w:pStyle w:val="AralkYok"/>
        <w:ind w:left="708" w:hanging="708"/>
        <w:jc w:val="both"/>
        <w:rPr>
          <w:rFonts w:ascii="Times New Roman" w:eastAsia="Times New Roman" w:hAnsi="Times New Roman" w:cs="Times New Roman"/>
          <w:color w:val="000000" w:themeColor="text1"/>
          <w:lang w:eastAsia="tr-TR"/>
        </w:rPr>
      </w:pPr>
      <w:r w:rsidRPr="00FE21CF">
        <w:rPr>
          <w:rFonts w:ascii="Times New Roman" w:eastAsia="Times New Roman" w:hAnsi="Times New Roman" w:cs="Times New Roman"/>
          <w:color w:val="000000" w:themeColor="text1"/>
          <w:lang w:eastAsia="tr-TR"/>
        </w:rPr>
        <w:t>Ang S. H.</w:t>
      </w:r>
      <w:r w:rsidR="00533454" w:rsidRPr="00FE21CF">
        <w:rPr>
          <w:rFonts w:ascii="Times New Roman" w:eastAsia="Times New Roman" w:hAnsi="Times New Roman" w:cs="Times New Roman"/>
          <w:color w:val="000000" w:themeColor="text1"/>
          <w:lang w:eastAsia="tr-TR"/>
        </w:rPr>
        <w:t xml:space="preserve"> (1997)</w:t>
      </w:r>
      <w:r w:rsidR="00FE21CF">
        <w:rPr>
          <w:rFonts w:ascii="Times New Roman" w:eastAsia="Times New Roman" w:hAnsi="Times New Roman" w:cs="Times New Roman"/>
          <w:color w:val="000000" w:themeColor="text1"/>
          <w:lang w:eastAsia="tr-TR"/>
        </w:rPr>
        <w:t>.</w:t>
      </w:r>
      <w:r w:rsidR="001617AC" w:rsidRPr="00FE21CF">
        <w:rPr>
          <w:rFonts w:ascii="Times New Roman" w:eastAsia="Times New Roman" w:hAnsi="Times New Roman" w:cs="Times New Roman"/>
          <w:color w:val="000000" w:themeColor="text1"/>
          <w:lang w:eastAsia="tr-TR"/>
        </w:rPr>
        <w:t xml:space="preserve"> </w:t>
      </w:r>
      <w:r w:rsidR="00533454" w:rsidRPr="00FE21CF">
        <w:rPr>
          <w:rFonts w:ascii="Times New Roman" w:eastAsia="Times New Roman" w:hAnsi="Times New Roman" w:cs="Times New Roman"/>
          <w:color w:val="000000" w:themeColor="text1"/>
          <w:lang w:eastAsia="tr-TR"/>
        </w:rPr>
        <w:t>Chinese Consumers’ Percepti</w:t>
      </w:r>
      <w:r w:rsidR="00FE21CF">
        <w:rPr>
          <w:rFonts w:ascii="Times New Roman" w:eastAsia="Times New Roman" w:hAnsi="Times New Roman" w:cs="Times New Roman"/>
          <w:color w:val="000000" w:themeColor="text1"/>
          <w:lang w:eastAsia="tr-TR"/>
        </w:rPr>
        <w:t>on of Alpha-Numeric Brand Names</w:t>
      </w:r>
      <w:r w:rsidR="00533454" w:rsidRPr="00FE21CF">
        <w:rPr>
          <w:rFonts w:ascii="Times New Roman" w:eastAsia="Times New Roman" w:hAnsi="Times New Roman" w:cs="Times New Roman"/>
          <w:i/>
          <w:color w:val="000000" w:themeColor="text1"/>
          <w:lang w:eastAsia="tr-TR"/>
        </w:rPr>
        <w:t>, Journal of Consu</w:t>
      </w:r>
      <w:r w:rsidR="00443442" w:rsidRPr="00FE21CF">
        <w:rPr>
          <w:rFonts w:ascii="Times New Roman" w:eastAsia="Times New Roman" w:hAnsi="Times New Roman" w:cs="Times New Roman"/>
          <w:i/>
          <w:color w:val="000000" w:themeColor="text1"/>
          <w:lang w:eastAsia="tr-TR"/>
        </w:rPr>
        <w:t>mer Marketing</w:t>
      </w:r>
      <w:r w:rsidR="00443442" w:rsidRPr="00FE21CF">
        <w:rPr>
          <w:rFonts w:ascii="Times New Roman" w:eastAsia="Times New Roman" w:hAnsi="Times New Roman" w:cs="Times New Roman"/>
          <w:color w:val="000000" w:themeColor="text1"/>
          <w:lang w:eastAsia="tr-TR"/>
        </w:rPr>
        <w:t>, 14(3),</w:t>
      </w:r>
      <w:r w:rsidR="00533454" w:rsidRPr="00FE21CF">
        <w:rPr>
          <w:rFonts w:ascii="Times New Roman" w:eastAsia="Times New Roman" w:hAnsi="Times New Roman" w:cs="Times New Roman"/>
          <w:color w:val="000000" w:themeColor="text1"/>
          <w:lang w:eastAsia="tr-TR"/>
        </w:rPr>
        <w:t xml:space="preserve"> 220- 233.</w:t>
      </w:r>
    </w:p>
    <w:p w:rsidR="00533454" w:rsidRPr="00FE21CF" w:rsidRDefault="00D152C1" w:rsidP="008035CE">
      <w:pPr>
        <w:pStyle w:val="AralkYok"/>
        <w:ind w:left="708" w:hanging="708"/>
        <w:jc w:val="both"/>
        <w:rPr>
          <w:rFonts w:ascii="Times New Roman" w:eastAsia="Times New Roman" w:hAnsi="Times New Roman" w:cs="Times New Roman"/>
          <w:color w:val="000000" w:themeColor="text1"/>
          <w:lang w:eastAsia="tr-TR"/>
        </w:rPr>
      </w:pPr>
      <w:r w:rsidRPr="00FE21CF">
        <w:rPr>
          <w:rFonts w:ascii="Times New Roman" w:eastAsia="Times New Roman" w:hAnsi="Times New Roman" w:cs="Times New Roman"/>
          <w:color w:val="000000" w:themeColor="text1"/>
          <w:lang w:eastAsia="tr-TR"/>
        </w:rPr>
        <w:t>Batı, U. (2015)</w:t>
      </w:r>
      <w:r w:rsidR="0076790C" w:rsidRPr="00FE21CF">
        <w:rPr>
          <w:rFonts w:ascii="Times New Roman" w:eastAsia="Times New Roman" w:hAnsi="Times New Roman" w:cs="Times New Roman"/>
          <w:color w:val="000000" w:themeColor="text1"/>
          <w:lang w:eastAsia="tr-TR"/>
        </w:rPr>
        <w:t>.</w:t>
      </w:r>
      <w:r w:rsidR="00F84EEC" w:rsidRPr="00FE21CF">
        <w:rPr>
          <w:rFonts w:ascii="Times New Roman" w:eastAsia="Times New Roman" w:hAnsi="Times New Roman" w:cs="Times New Roman"/>
          <w:color w:val="000000" w:themeColor="text1"/>
          <w:lang w:eastAsia="tr-TR"/>
        </w:rPr>
        <w:t xml:space="preserve"> </w:t>
      </w:r>
      <w:r w:rsidR="00F84EEC" w:rsidRPr="00FE21CF">
        <w:rPr>
          <w:rFonts w:ascii="Times New Roman" w:eastAsia="Times New Roman" w:hAnsi="Times New Roman" w:cs="Times New Roman"/>
          <w:i/>
          <w:color w:val="000000" w:themeColor="text1"/>
          <w:lang w:eastAsia="tr-TR"/>
        </w:rPr>
        <w:t>Tüketici Davranışları; Tüketim Kültürü, Psikolojisi ve Sosyolojisi Üzerine Şeytanın Notlar</w:t>
      </w:r>
      <w:r w:rsidR="008B48DE">
        <w:rPr>
          <w:rFonts w:ascii="Times New Roman" w:eastAsia="Times New Roman" w:hAnsi="Times New Roman" w:cs="Times New Roman"/>
          <w:i/>
          <w:color w:val="000000" w:themeColor="text1"/>
          <w:lang w:eastAsia="tr-TR"/>
        </w:rPr>
        <w:t>ı</w:t>
      </w:r>
      <w:r w:rsidR="00F84EEC" w:rsidRPr="00FE21CF">
        <w:rPr>
          <w:rFonts w:ascii="Times New Roman" w:eastAsia="Times New Roman" w:hAnsi="Times New Roman" w:cs="Times New Roman"/>
          <w:i/>
          <w:color w:val="000000" w:themeColor="text1"/>
          <w:lang w:eastAsia="tr-TR"/>
        </w:rPr>
        <w:t>,</w:t>
      </w:r>
      <w:r w:rsidR="00F84EEC" w:rsidRPr="00FE21CF">
        <w:rPr>
          <w:rFonts w:ascii="Times New Roman" w:eastAsia="Times New Roman" w:hAnsi="Times New Roman" w:cs="Times New Roman"/>
          <w:color w:val="000000" w:themeColor="text1"/>
          <w:lang w:eastAsia="tr-TR"/>
        </w:rPr>
        <w:t xml:space="preserve"> İstanbul</w:t>
      </w:r>
      <w:r w:rsidR="0076790C" w:rsidRPr="00FE21CF">
        <w:rPr>
          <w:rFonts w:ascii="Times New Roman" w:eastAsia="Times New Roman" w:hAnsi="Times New Roman" w:cs="Times New Roman"/>
          <w:color w:val="000000" w:themeColor="text1"/>
          <w:lang w:eastAsia="tr-TR"/>
        </w:rPr>
        <w:t xml:space="preserve">: Alfa </w:t>
      </w:r>
      <w:r w:rsidR="008B48DE">
        <w:rPr>
          <w:rFonts w:ascii="Times New Roman" w:eastAsia="Times New Roman" w:hAnsi="Times New Roman" w:cs="Times New Roman"/>
          <w:color w:val="000000" w:themeColor="text1"/>
          <w:lang w:eastAsia="tr-TR"/>
        </w:rPr>
        <w:t>Yayıncılık.</w:t>
      </w:r>
    </w:p>
    <w:p w:rsidR="004A53ED" w:rsidRPr="00FE21CF" w:rsidRDefault="00D152C1" w:rsidP="008035CE">
      <w:pPr>
        <w:pStyle w:val="AralkYok"/>
        <w:ind w:left="708" w:hanging="708"/>
        <w:jc w:val="both"/>
        <w:rPr>
          <w:rFonts w:ascii="Times New Roman" w:eastAsia="Times New Roman" w:hAnsi="Times New Roman" w:cs="Times New Roman"/>
          <w:color w:val="000000" w:themeColor="text1"/>
          <w:lang w:eastAsia="tr-TR"/>
        </w:rPr>
      </w:pPr>
      <w:r w:rsidRPr="00FE21CF">
        <w:rPr>
          <w:rFonts w:ascii="Times New Roman" w:eastAsia="Times New Roman" w:hAnsi="Times New Roman" w:cs="Times New Roman"/>
          <w:color w:val="000000" w:themeColor="text1"/>
          <w:lang w:eastAsia="tr-TR"/>
        </w:rPr>
        <w:t>Batı, U., (2017</w:t>
      </w:r>
      <w:r w:rsidRPr="00FE21CF">
        <w:rPr>
          <w:rFonts w:ascii="Times New Roman" w:eastAsia="Times New Roman" w:hAnsi="Times New Roman" w:cs="Times New Roman"/>
          <w:i/>
          <w:color w:val="000000" w:themeColor="text1"/>
          <w:lang w:eastAsia="tr-TR"/>
        </w:rPr>
        <w:t>)</w:t>
      </w:r>
      <w:r w:rsidR="00A13F73" w:rsidRPr="00FE21CF">
        <w:rPr>
          <w:rFonts w:ascii="Times New Roman" w:eastAsia="Times New Roman" w:hAnsi="Times New Roman" w:cs="Times New Roman"/>
          <w:i/>
          <w:color w:val="000000" w:themeColor="text1"/>
          <w:lang w:eastAsia="tr-TR"/>
        </w:rPr>
        <w:t>.</w:t>
      </w:r>
      <w:r w:rsidR="004A53ED" w:rsidRPr="00FE21CF">
        <w:rPr>
          <w:rFonts w:ascii="Times New Roman" w:eastAsia="Times New Roman" w:hAnsi="Times New Roman" w:cs="Times New Roman"/>
          <w:i/>
          <w:color w:val="000000" w:themeColor="text1"/>
          <w:lang w:eastAsia="tr-TR"/>
        </w:rPr>
        <w:t xml:space="preserve"> Markethink Ya Da Farkethink – Deneyimse</w:t>
      </w:r>
      <w:r w:rsidR="00A13F73" w:rsidRPr="00FE21CF">
        <w:rPr>
          <w:rFonts w:ascii="Times New Roman" w:eastAsia="Times New Roman" w:hAnsi="Times New Roman" w:cs="Times New Roman"/>
          <w:i/>
          <w:color w:val="000000" w:themeColor="text1"/>
          <w:lang w:eastAsia="tr-TR"/>
        </w:rPr>
        <w:t>l Pazarlama ve Duyusal Markalam</w:t>
      </w:r>
      <w:r w:rsidR="007C2574">
        <w:rPr>
          <w:rFonts w:ascii="Times New Roman" w:eastAsia="Times New Roman" w:hAnsi="Times New Roman" w:cs="Times New Roman"/>
          <w:i/>
          <w:color w:val="000000" w:themeColor="text1"/>
          <w:lang w:eastAsia="tr-TR"/>
        </w:rPr>
        <w:t>a</w:t>
      </w:r>
      <w:r w:rsidR="004A53ED" w:rsidRPr="00FE21CF">
        <w:rPr>
          <w:rFonts w:ascii="Times New Roman" w:eastAsia="Times New Roman" w:hAnsi="Times New Roman" w:cs="Times New Roman"/>
          <w:color w:val="000000" w:themeColor="text1"/>
          <w:lang w:eastAsia="tr-TR"/>
        </w:rPr>
        <w:t xml:space="preserve">, </w:t>
      </w:r>
      <w:r w:rsidR="00A13F73" w:rsidRPr="00FE21CF">
        <w:rPr>
          <w:rFonts w:ascii="Times New Roman" w:eastAsia="Times New Roman" w:hAnsi="Times New Roman" w:cs="Times New Roman"/>
          <w:color w:val="000000" w:themeColor="text1"/>
          <w:lang w:eastAsia="tr-TR"/>
        </w:rPr>
        <w:t xml:space="preserve">Muğla: </w:t>
      </w:r>
      <w:r w:rsidR="007C2574">
        <w:rPr>
          <w:rFonts w:ascii="Times New Roman" w:eastAsia="Times New Roman" w:hAnsi="Times New Roman" w:cs="Times New Roman"/>
          <w:color w:val="000000" w:themeColor="text1"/>
          <w:lang w:eastAsia="tr-TR"/>
        </w:rPr>
        <w:t>İyi Yayınları</w:t>
      </w:r>
      <w:r w:rsidR="00A13F73" w:rsidRPr="00FE21CF">
        <w:rPr>
          <w:rFonts w:ascii="Times New Roman" w:eastAsia="Times New Roman" w:hAnsi="Times New Roman" w:cs="Times New Roman"/>
          <w:color w:val="000000" w:themeColor="text1"/>
          <w:lang w:eastAsia="tr-TR"/>
        </w:rPr>
        <w:t>.</w:t>
      </w:r>
      <w:r w:rsidR="004A53ED" w:rsidRPr="00FE21CF">
        <w:rPr>
          <w:rFonts w:ascii="Times New Roman" w:eastAsia="Times New Roman" w:hAnsi="Times New Roman" w:cs="Times New Roman"/>
          <w:color w:val="000000" w:themeColor="text1"/>
          <w:lang w:eastAsia="tr-TR"/>
        </w:rPr>
        <w:t xml:space="preserve"> </w:t>
      </w:r>
    </w:p>
    <w:p w:rsidR="001124F8" w:rsidRPr="00FE21CF" w:rsidRDefault="001124F8" w:rsidP="008035CE">
      <w:pPr>
        <w:pStyle w:val="AralkYok"/>
        <w:ind w:left="708" w:hanging="708"/>
        <w:jc w:val="both"/>
        <w:rPr>
          <w:rFonts w:ascii="Times New Roman" w:eastAsia="Times New Roman" w:hAnsi="Times New Roman" w:cs="Times New Roman"/>
          <w:color w:val="000000" w:themeColor="text1"/>
          <w:lang w:eastAsia="tr-TR"/>
        </w:rPr>
      </w:pPr>
      <w:r w:rsidRPr="00FE21CF">
        <w:rPr>
          <w:rFonts w:ascii="Times New Roman" w:eastAsia="Times New Roman" w:hAnsi="Times New Roman" w:cs="Times New Roman"/>
          <w:color w:val="000000" w:themeColor="text1"/>
          <w:lang w:eastAsia="tr-TR"/>
        </w:rPr>
        <w:t xml:space="preserve">Börütecene, A., Bostan, </w:t>
      </w:r>
      <w:r w:rsidR="00512A89" w:rsidRPr="00FE21CF">
        <w:rPr>
          <w:rFonts w:ascii="Times New Roman" w:eastAsia="Times New Roman" w:hAnsi="Times New Roman" w:cs="Times New Roman"/>
          <w:color w:val="000000" w:themeColor="text1"/>
          <w:lang w:eastAsia="tr-TR"/>
        </w:rPr>
        <w:t xml:space="preserve">İ., </w:t>
      </w:r>
      <w:r w:rsidRPr="00FE21CF">
        <w:rPr>
          <w:rFonts w:ascii="Times New Roman" w:eastAsia="Times New Roman" w:hAnsi="Times New Roman" w:cs="Times New Roman"/>
          <w:color w:val="000000" w:themeColor="text1"/>
          <w:lang w:eastAsia="tr-TR"/>
        </w:rPr>
        <w:t xml:space="preserve">Şanlı, </w:t>
      </w:r>
      <w:r w:rsidR="00512A89" w:rsidRPr="00FE21CF">
        <w:rPr>
          <w:rFonts w:ascii="Times New Roman" w:eastAsia="Times New Roman" w:hAnsi="Times New Roman" w:cs="Times New Roman"/>
          <w:color w:val="000000" w:themeColor="text1"/>
          <w:lang w:eastAsia="tr-TR"/>
        </w:rPr>
        <w:t xml:space="preserve">G., </w:t>
      </w:r>
      <w:r w:rsidRPr="00FE21CF">
        <w:rPr>
          <w:rFonts w:ascii="Times New Roman" w:eastAsia="Times New Roman" w:hAnsi="Times New Roman" w:cs="Times New Roman"/>
          <w:color w:val="000000" w:themeColor="text1"/>
          <w:lang w:eastAsia="tr-TR"/>
        </w:rPr>
        <w:t>Ge</w:t>
      </w:r>
      <w:r w:rsidR="00512A89" w:rsidRPr="00FE21CF">
        <w:rPr>
          <w:rFonts w:ascii="Times New Roman" w:eastAsia="Times New Roman" w:hAnsi="Times New Roman" w:cs="Times New Roman"/>
          <w:color w:val="000000" w:themeColor="text1"/>
          <w:lang w:eastAsia="tr-TR"/>
        </w:rPr>
        <w:t xml:space="preserve">nç, Ç., Göksun, T. ve </w:t>
      </w:r>
      <w:r w:rsidRPr="00FE21CF">
        <w:rPr>
          <w:rFonts w:ascii="Times New Roman" w:eastAsia="Times New Roman" w:hAnsi="Times New Roman" w:cs="Times New Roman"/>
          <w:color w:val="000000" w:themeColor="text1"/>
          <w:lang w:eastAsia="tr-TR"/>
        </w:rPr>
        <w:t>Özcan</w:t>
      </w:r>
      <w:r w:rsidR="00512A89" w:rsidRPr="00FE21CF">
        <w:rPr>
          <w:rFonts w:ascii="Times New Roman" w:eastAsia="Times New Roman" w:hAnsi="Times New Roman" w:cs="Times New Roman"/>
          <w:color w:val="000000" w:themeColor="text1"/>
          <w:lang w:eastAsia="tr-TR"/>
        </w:rPr>
        <w:t>, O.</w:t>
      </w:r>
      <w:r w:rsidRPr="00FE21CF">
        <w:rPr>
          <w:rFonts w:ascii="Times New Roman" w:eastAsia="Times New Roman" w:hAnsi="Times New Roman" w:cs="Times New Roman"/>
          <w:color w:val="000000" w:themeColor="text1"/>
          <w:lang w:eastAsia="tr-TR"/>
        </w:rPr>
        <w:t xml:space="preserve"> (</w:t>
      </w:r>
      <w:r w:rsidR="00512A89" w:rsidRPr="00FE21CF">
        <w:rPr>
          <w:rFonts w:ascii="Times New Roman" w:eastAsia="Times New Roman" w:hAnsi="Times New Roman" w:cs="Times New Roman"/>
          <w:color w:val="000000" w:themeColor="text1"/>
          <w:lang w:eastAsia="tr-TR"/>
        </w:rPr>
        <w:t>2017).</w:t>
      </w:r>
      <w:r w:rsidR="007C2574">
        <w:rPr>
          <w:rFonts w:ascii="Times New Roman" w:eastAsia="Times New Roman" w:hAnsi="Times New Roman" w:cs="Times New Roman"/>
          <w:color w:val="000000" w:themeColor="text1"/>
          <w:lang w:eastAsia="tr-TR"/>
        </w:rPr>
        <w:t xml:space="preserve"> </w:t>
      </w:r>
      <w:r w:rsidRPr="00FE21CF">
        <w:rPr>
          <w:rFonts w:ascii="Times New Roman" w:eastAsia="Times New Roman" w:hAnsi="Times New Roman" w:cs="Times New Roman"/>
          <w:color w:val="000000" w:themeColor="text1"/>
          <w:lang w:eastAsia="tr-TR"/>
        </w:rPr>
        <w:t>Coffee Cup Reading as an Inspiration for Looking into Augme</w:t>
      </w:r>
      <w:r w:rsidR="007C2574">
        <w:rPr>
          <w:rFonts w:ascii="Times New Roman" w:eastAsia="Times New Roman" w:hAnsi="Times New Roman" w:cs="Times New Roman"/>
          <w:color w:val="000000" w:themeColor="text1"/>
          <w:lang w:eastAsia="tr-TR"/>
        </w:rPr>
        <w:t>nted Mugs in Social Interaction</w:t>
      </w:r>
      <w:r w:rsidRPr="00FE21CF">
        <w:rPr>
          <w:rFonts w:ascii="Times New Roman" w:eastAsia="Times New Roman" w:hAnsi="Times New Roman" w:cs="Times New Roman"/>
          <w:color w:val="000000" w:themeColor="text1"/>
          <w:lang w:eastAsia="tr-TR"/>
        </w:rPr>
        <w:t xml:space="preserve">, </w:t>
      </w:r>
      <w:r w:rsidRPr="00FE21CF">
        <w:rPr>
          <w:rFonts w:ascii="Times New Roman" w:eastAsia="Times New Roman" w:hAnsi="Times New Roman" w:cs="Times New Roman"/>
          <w:i/>
          <w:color w:val="000000" w:themeColor="text1"/>
          <w:lang w:eastAsia="tr-TR"/>
        </w:rPr>
        <w:t>International Conference of Design, User Experience, and Usability</w:t>
      </w:r>
      <w:r w:rsidRPr="00FE21CF">
        <w:rPr>
          <w:rFonts w:ascii="Times New Roman" w:eastAsia="Times New Roman" w:hAnsi="Times New Roman" w:cs="Times New Roman"/>
          <w:color w:val="000000" w:themeColor="text1"/>
          <w:lang w:eastAsia="tr-TR"/>
        </w:rPr>
        <w:t xml:space="preserve">, </w:t>
      </w:r>
      <w:r w:rsidR="00EC7675">
        <w:rPr>
          <w:rFonts w:ascii="Times New Roman" w:eastAsia="Times New Roman" w:hAnsi="Times New Roman" w:cs="Times New Roman"/>
          <w:color w:val="000000" w:themeColor="text1"/>
          <w:lang w:eastAsia="tr-TR"/>
        </w:rPr>
        <w:t xml:space="preserve">Springer, Cham, </w:t>
      </w:r>
      <w:r w:rsidRPr="00FE21CF">
        <w:rPr>
          <w:rFonts w:ascii="Times New Roman" w:eastAsia="Times New Roman" w:hAnsi="Times New Roman" w:cs="Times New Roman"/>
          <w:color w:val="000000" w:themeColor="text1"/>
          <w:lang w:eastAsia="tr-TR"/>
        </w:rPr>
        <w:t>199-218.</w:t>
      </w:r>
    </w:p>
    <w:p w:rsidR="00533454" w:rsidRPr="00FE21CF" w:rsidRDefault="00533454" w:rsidP="008035CE">
      <w:pPr>
        <w:pStyle w:val="AralkYok"/>
        <w:ind w:left="708" w:hanging="708"/>
        <w:jc w:val="both"/>
        <w:rPr>
          <w:rFonts w:ascii="Times New Roman" w:eastAsia="Times New Roman" w:hAnsi="Times New Roman" w:cs="Times New Roman"/>
          <w:color w:val="000000" w:themeColor="text1"/>
          <w:lang w:eastAsia="tr-TR"/>
        </w:rPr>
      </w:pPr>
      <w:r w:rsidRPr="00FE21CF">
        <w:rPr>
          <w:rFonts w:ascii="Times New Roman" w:eastAsia="Times New Roman" w:hAnsi="Times New Roman" w:cs="Times New Roman"/>
          <w:color w:val="000000" w:themeColor="text1"/>
          <w:lang w:eastAsia="tr-TR"/>
        </w:rPr>
        <w:t>Doğan</w:t>
      </w:r>
      <w:r w:rsidR="00033543" w:rsidRPr="00FE21CF">
        <w:rPr>
          <w:rFonts w:ascii="Times New Roman" w:eastAsia="Times New Roman" w:hAnsi="Times New Roman" w:cs="Times New Roman"/>
          <w:color w:val="000000" w:themeColor="text1"/>
          <w:lang w:eastAsia="tr-TR"/>
        </w:rPr>
        <w:t xml:space="preserve">, </w:t>
      </w:r>
      <w:r w:rsidRPr="00FE21CF">
        <w:rPr>
          <w:rFonts w:ascii="Times New Roman" w:eastAsia="Times New Roman" w:hAnsi="Times New Roman" w:cs="Times New Roman"/>
          <w:color w:val="000000" w:themeColor="text1"/>
          <w:lang w:eastAsia="tr-TR"/>
        </w:rPr>
        <w:t xml:space="preserve"> M</w:t>
      </w:r>
      <w:r w:rsidR="005B5C61" w:rsidRPr="00FE21CF">
        <w:rPr>
          <w:rFonts w:ascii="Times New Roman" w:eastAsia="Times New Roman" w:hAnsi="Times New Roman" w:cs="Times New Roman"/>
          <w:color w:val="000000" w:themeColor="text1"/>
          <w:lang w:eastAsia="tr-TR"/>
        </w:rPr>
        <w:t>.</w:t>
      </w:r>
      <w:r w:rsidR="00482ED4" w:rsidRPr="00FE21CF">
        <w:rPr>
          <w:rFonts w:ascii="Times New Roman" w:eastAsia="Times New Roman" w:hAnsi="Times New Roman" w:cs="Times New Roman"/>
          <w:color w:val="000000" w:themeColor="text1"/>
          <w:lang w:eastAsia="tr-TR"/>
        </w:rPr>
        <w:t xml:space="preserve"> (2006). </w:t>
      </w:r>
      <w:r w:rsidRPr="00FE21CF">
        <w:rPr>
          <w:rFonts w:ascii="Times New Roman" w:eastAsia="Times New Roman" w:hAnsi="Times New Roman" w:cs="Times New Roman"/>
          <w:color w:val="000000" w:themeColor="text1"/>
          <w:lang w:eastAsia="tr-TR"/>
        </w:rPr>
        <w:t>Halk Arasında Batıl Olarak Nite</w:t>
      </w:r>
      <w:r w:rsidR="00331607" w:rsidRPr="00FE21CF">
        <w:rPr>
          <w:rFonts w:ascii="Times New Roman" w:eastAsia="Times New Roman" w:hAnsi="Times New Roman" w:cs="Times New Roman"/>
          <w:color w:val="000000" w:themeColor="text1"/>
          <w:lang w:eastAsia="tr-TR"/>
        </w:rPr>
        <w:t>lendirilen v</w:t>
      </w:r>
      <w:r w:rsidRPr="00FE21CF">
        <w:rPr>
          <w:rFonts w:ascii="Times New Roman" w:eastAsia="Times New Roman" w:hAnsi="Times New Roman" w:cs="Times New Roman"/>
          <w:color w:val="000000" w:themeColor="text1"/>
          <w:lang w:eastAsia="tr-TR"/>
        </w:rPr>
        <w:t>e Kut</w:t>
      </w:r>
      <w:r w:rsidR="00331607" w:rsidRPr="00FE21CF">
        <w:rPr>
          <w:rFonts w:ascii="Times New Roman" w:eastAsia="Times New Roman" w:hAnsi="Times New Roman" w:cs="Times New Roman"/>
          <w:color w:val="000000" w:themeColor="text1"/>
          <w:lang w:eastAsia="tr-TR"/>
        </w:rPr>
        <w:t>sal Mekanlarda Uygulanan İnanç v</w:t>
      </w:r>
      <w:r w:rsidRPr="00FE21CF">
        <w:rPr>
          <w:rFonts w:ascii="Times New Roman" w:eastAsia="Times New Roman" w:hAnsi="Times New Roman" w:cs="Times New Roman"/>
          <w:color w:val="000000" w:themeColor="text1"/>
          <w:lang w:eastAsia="tr-TR"/>
        </w:rPr>
        <w:t>e Davranışların Sosyal Politik Açıdan İncelenmesi</w:t>
      </w:r>
      <w:r w:rsidRPr="00FE21CF">
        <w:rPr>
          <w:rFonts w:ascii="Times New Roman" w:eastAsia="Times New Roman" w:hAnsi="Times New Roman" w:cs="Times New Roman"/>
          <w:i/>
          <w:color w:val="000000" w:themeColor="text1"/>
          <w:lang w:eastAsia="tr-TR"/>
        </w:rPr>
        <w:t xml:space="preserve">, </w:t>
      </w:r>
      <w:r w:rsidRPr="00FE21CF">
        <w:rPr>
          <w:rFonts w:ascii="Times New Roman" w:eastAsia="Times New Roman" w:hAnsi="Times New Roman" w:cs="Times New Roman"/>
          <w:color w:val="000000" w:themeColor="text1"/>
          <w:lang w:eastAsia="tr-TR"/>
        </w:rPr>
        <w:t xml:space="preserve">Dokuz Eylül Üniversitesi, Sosyal Bilimler Enstitüsü, </w:t>
      </w:r>
      <w:bookmarkStart w:id="1" w:name="_Hlk516577325"/>
      <w:r w:rsidRPr="00FE21CF">
        <w:rPr>
          <w:rFonts w:ascii="Times New Roman" w:eastAsia="Times New Roman" w:hAnsi="Times New Roman" w:cs="Times New Roman"/>
          <w:color w:val="000000" w:themeColor="text1"/>
          <w:lang w:eastAsia="tr-TR"/>
        </w:rPr>
        <w:t>Yayınlanmamış Yüksek Lisans Tezi, İzmir</w:t>
      </w:r>
      <w:bookmarkEnd w:id="1"/>
      <w:r w:rsidRPr="00FE21CF">
        <w:rPr>
          <w:rFonts w:ascii="Times New Roman" w:eastAsia="Times New Roman" w:hAnsi="Times New Roman" w:cs="Times New Roman"/>
          <w:color w:val="000000" w:themeColor="text1"/>
          <w:lang w:eastAsia="tr-TR"/>
        </w:rPr>
        <w:t xml:space="preserve">. </w:t>
      </w:r>
    </w:p>
    <w:p w:rsidR="00744FD1" w:rsidRPr="00FE21CF" w:rsidRDefault="00744FD1" w:rsidP="008035CE">
      <w:pPr>
        <w:pStyle w:val="AralkYok"/>
        <w:ind w:left="708" w:hanging="708"/>
        <w:jc w:val="both"/>
        <w:rPr>
          <w:rFonts w:ascii="Times New Roman" w:eastAsia="Times New Roman" w:hAnsi="Times New Roman" w:cs="Times New Roman"/>
          <w:i/>
          <w:color w:val="000000" w:themeColor="text1"/>
          <w:lang w:eastAsia="tr-TR"/>
        </w:rPr>
      </w:pPr>
      <w:r w:rsidRPr="00FE21CF">
        <w:rPr>
          <w:rFonts w:ascii="Times New Roman" w:eastAsia="Times New Roman" w:hAnsi="Times New Roman" w:cs="Times New Roman"/>
          <w:color w:val="000000" w:themeColor="text1"/>
          <w:lang w:eastAsia="tr-TR"/>
        </w:rPr>
        <w:t>Eren, H., Gözaydın</w:t>
      </w:r>
      <w:r w:rsidR="00033543" w:rsidRPr="00FE21CF">
        <w:rPr>
          <w:rFonts w:ascii="Times New Roman" w:eastAsia="Times New Roman" w:hAnsi="Times New Roman" w:cs="Times New Roman"/>
          <w:color w:val="000000" w:themeColor="text1"/>
          <w:lang w:eastAsia="tr-TR"/>
        </w:rPr>
        <w:t>, N., Parlatır, İ., Tekinöz T. v</w:t>
      </w:r>
      <w:r w:rsidR="005D2EC3" w:rsidRPr="00FE21CF">
        <w:rPr>
          <w:rFonts w:ascii="Times New Roman" w:eastAsia="Times New Roman" w:hAnsi="Times New Roman" w:cs="Times New Roman"/>
          <w:color w:val="000000" w:themeColor="text1"/>
          <w:lang w:eastAsia="tr-TR"/>
        </w:rPr>
        <w:t>e Zülfikar</w:t>
      </w:r>
      <w:r w:rsidR="00482ED4" w:rsidRPr="00FE21CF">
        <w:rPr>
          <w:rFonts w:ascii="Times New Roman" w:eastAsia="Times New Roman" w:hAnsi="Times New Roman" w:cs="Times New Roman"/>
          <w:color w:val="000000" w:themeColor="text1"/>
          <w:lang w:eastAsia="tr-TR"/>
        </w:rPr>
        <w:t>, H. (1998).</w:t>
      </w:r>
      <w:r w:rsidR="005D2EC3" w:rsidRPr="00FE21CF">
        <w:rPr>
          <w:rFonts w:ascii="Times New Roman" w:eastAsia="Times New Roman" w:hAnsi="Times New Roman" w:cs="Times New Roman"/>
          <w:color w:val="000000" w:themeColor="text1"/>
          <w:lang w:eastAsia="tr-TR"/>
        </w:rPr>
        <w:t xml:space="preserve"> </w:t>
      </w:r>
      <w:r w:rsidRPr="00FE21CF">
        <w:rPr>
          <w:rFonts w:ascii="Times New Roman" w:eastAsia="Times New Roman" w:hAnsi="Times New Roman" w:cs="Times New Roman"/>
          <w:i/>
          <w:iCs/>
          <w:color w:val="000000" w:themeColor="text1"/>
          <w:lang w:eastAsia="tr-TR"/>
        </w:rPr>
        <w:t xml:space="preserve">Türkçe Sözlük, </w:t>
      </w:r>
      <w:r w:rsidRPr="00FE21CF">
        <w:rPr>
          <w:rFonts w:ascii="Times New Roman" w:eastAsia="Times New Roman" w:hAnsi="Times New Roman" w:cs="Times New Roman"/>
          <w:color w:val="000000" w:themeColor="text1"/>
          <w:lang w:eastAsia="tr-TR"/>
        </w:rPr>
        <w:t>Ankara: Atatürk Kültür, Dil ve Tarih Yüksek Kurumu Yayınları</w:t>
      </w:r>
      <w:r w:rsidR="00FE21CF" w:rsidRPr="00FE21CF">
        <w:rPr>
          <w:rFonts w:ascii="Times New Roman" w:eastAsia="Times New Roman" w:hAnsi="Times New Roman" w:cs="Times New Roman"/>
          <w:color w:val="000000" w:themeColor="text1"/>
          <w:lang w:eastAsia="tr-TR"/>
        </w:rPr>
        <w:t>.</w:t>
      </w:r>
    </w:p>
    <w:p w:rsidR="00E35266" w:rsidRPr="00E40187" w:rsidRDefault="002555B9" w:rsidP="008035CE">
      <w:pPr>
        <w:pStyle w:val="AralkYok"/>
        <w:ind w:left="708" w:hanging="708"/>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Erginer</w:t>
      </w:r>
      <w:r w:rsidR="00033543" w:rsidRPr="00FE21CF">
        <w:rPr>
          <w:rFonts w:ascii="Times New Roman" w:eastAsia="Times New Roman" w:hAnsi="Times New Roman" w:cs="Times New Roman"/>
          <w:color w:val="000000" w:themeColor="text1"/>
          <w:lang w:eastAsia="tr-TR"/>
        </w:rPr>
        <w:t xml:space="preserve">, </w:t>
      </w:r>
      <w:r w:rsidR="00E40187" w:rsidRPr="00FE21CF">
        <w:rPr>
          <w:rFonts w:ascii="Times New Roman" w:eastAsia="Times New Roman" w:hAnsi="Times New Roman" w:cs="Times New Roman"/>
          <w:color w:val="000000" w:themeColor="text1"/>
          <w:lang w:eastAsia="tr-TR"/>
        </w:rPr>
        <w:t>G. (2003).</w:t>
      </w:r>
      <w:r w:rsidR="00E35266" w:rsidRPr="00FE21CF">
        <w:rPr>
          <w:rFonts w:ascii="Times New Roman" w:eastAsia="Times New Roman" w:hAnsi="Times New Roman" w:cs="Times New Roman"/>
          <w:color w:val="000000" w:themeColor="text1"/>
          <w:lang w:eastAsia="tr-TR"/>
        </w:rPr>
        <w:t xml:space="preserve"> </w:t>
      </w:r>
      <w:r w:rsidR="00E35266" w:rsidRPr="00FE21CF">
        <w:rPr>
          <w:rFonts w:ascii="Times New Roman" w:eastAsia="Times New Roman" w:hAnsi="Times New Roman" w:cs="Times New Roman"/>
          <w:i/>
          <w:color w:val="000000" w:themeColor="text1"/>
          <w:lang w:eastAsia="tr-TR"/>
        </w:rPr>
        <w:t>Elemterefiş: Anadolu’da Büyü ve İnanışlar,</w:t>
      </w:r>
      <w:r w:rsidR="00E40187" w:rsidRPr="00FE21CF">
        <w:rPr>
          <w:rFonts w:ascii="Times New Roman" w:eastAsia="Times New Roman" w:hAnsi="Times New Roman" w:cs="Times New Roman"/>
          <w:color w:val="000000" w:themeColor="text1"/>
          <w:lang w:eastAsia="tr-TR"/>
        </w:rPr>
        <w:t xml:space="preserve"> </w:t>
      </w:r>
      <w:r w:rsidR="00E35266" w:rsidRPr="00FE21CF">
        <w:rPr>
          <w:rFonts w:ascii="Times New Roman" w:eastAsia="Times New Roman" w:hAnsi="Times New Roman" w:cs="Times New Roman"/>
          <w:color w:val="000000" w:themeColor="text1"/>
          <w:lang w:eastAsia="tr-TR"/>
        </w:rPr>
        <w:t>Ekrem Işın</w:t>
      </w:r>
      <w:r w:rsidR="00E40187" w:rsidRPr="00FE21CF">
        <w:rPr>
          <w:rFonts w:ascii="Times New Roman" w:eastAsia="Times New Roman" w:hAnsi="Times New Roman" w:cs="Times New Roman"/>
          <w:color w:val="000000" w:themeColor="text1"/>
          <w:lang w:eastAsia="tr-TR"/>
        </w:rPr>
        <w:t xml:space="preserve"> (Ed.), </w:t>
      </w:r>
      <w:r w:rsidR="00E35266" w:rsidRPr="00FE21CF">
        <w:rPr>
          <w:rFonts w:ascii="Times New Roman" w:eastAsia="Times New Roman" w:hAnsi="Times New Roman" w:cs="Times New Roman"/>
          <w:color w:val="000000" w:themeColor="text1"/>
          <w:lang w:eastAsia="tr-TR"/>
        </w:rPr>
        <w:t xml:space="preserve"> İstanbul: Yapı Kredi Yayınları.</w:t>
      </w:r>
    </w:p>
    <w:p w:rsidR="005950E1" w:rsidRPr="006C5387" w:rsidRDefault="00E40187" w:rsidP="008035CE">
      <w:pPr>
        <w:pStyle w:val="AralkYok"/>
        <w:ind w:left="708" w:hanging="708"/>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lastRenderedPageBreak/>
        <w:t>Evren, B.</w:t>
      </w:r>
      <w:r w:rsidR="005950E1" w:rsidRPr="006C5387">
        <w:rPr>
          <w:rFonts w:ascii="Times New Roman" w:eastAsia="Times New Roman" w:hAnsi="Times New Roman" w:cs="Times New Roman"/>
          <w:color w:val="000000" w:themeColor="text1"/>
          <w:lang w:eastAsia="tr-TR"/>
        </w:rPr>
        <w:t xml:space="preserve"> (1996)</w:t>
      </w:r>
      <w:r>
        <w:rPr>
          <w:rFonts w:ascii="Times New Roman" w:eastAsia="Times New Roman" w:hAnsi="Times New Roman" w:cs="Times New Roman"/>
          <w:color w:val="000000" w:themeColor="text1"/>
          <w:lang w:eastAsia="tr-TR"/>
        </w:rPr>
        <w:t>.</w:t>
      </w:r>
      <w:r w:rsidR="005950E1" w:rsidRPr="006C5387">
        <w:rPr>
          <w:rFonts w:ascii="Times New Roman" w:eastAsia="Times New Roman" w:hAnsi="Times New Roman" w:cs="Times New Roman"/>
          <w:color w:val="000000" w:themeColor="text1"/>
          <w:lang w:eastAsia="tr-TR"/>
        </w:rPr>
        <w:t xml:space="preserve"> </w:t>
      </w:r>
      <w:r w:rsidR="005950E1" w:rsidRPr="00E40187">
        <w:rPr>
          <w:rFonts w:ascii="Times New Roman" w:eastAsia="Times New Roman" w:hAnsi="Times New Roman" w:cs="Times New Roman"/>
          <w:i/>
          <w:color w:val="000000" w:themeColor="text1"/>
          <w:lang w:eastAsia="tr-TR"/>
        </w:rPr>
        <w:t>Eski İstanbul’da Kahvehaneler,</w:t>
      </w:r>
      <w:r w:rsidR="005950E1" w:rsidRPr="006C5387">
        <w:rPr>
          <w:rFonts w:ascii="Times New Roman" w:eastAsia="Times New Roman" w:hAnsi="Times New Roman" w:cs="Times New Roman"/>
          <w:color w:val="000000" w:themeColor="text1"/>
          <w:lang w:eastAsia="tr-TR"/>
        </w:rPr>
        <w:t xml:space="preserve"> İstanbul</w:t>
      </w:r>
      <w:r>
        <w:rPr>
          <w:rFonts w:ascii="Times New Roman" w:eastAsia="Times New Roman" w:hAnsi="Times New Roman" w:cs="Times New Roman"/>
          <w:color w:val="000000" w:themeColor="text1"/>
          <w:lang w:eastAsia="tr-TR"/>
        </w:rPr>
        <w:t>:</w:t>
      </w:r>
      <w:r w:rsidRPr="00E40187">
        <w:rPr>
          <w:rFonts w:ascii="Times New Roman" w:eastAsia="Times New Roman" w:hAnsi="Times New Roman" w:cs="Times New Roman"/>
          <w:color w:val="000000" w:themeColor="text1"/>
          <w:lang w:eastAsia="tr-TR"/>
        </w:rPr>
        <w:t xml:space="preserve"> Milliyet Yayınları</w:t>
      </w:r>
      <w:r>
        <w:rPr>
          <w:rFonts w:ascii="Times New Roman" w:eastAsia="Times New Roman" w:hAnsi="Times New Roman" w:cs="Times New Roman"/>
          <w:color w:val="000000" w:themeColor="text1"/>
          <w:lang w:eastAsia="tr-TR"/>
        </w:rPr>
        <w:t>.</w:t>
      </w:r>
    </w:p>
    <w:p w:rsidR="00F347D6" w:rsidRDefault="0061486C" w:rsidP="008035CE">
      <w:pPr>
        <w:pStyle w:val="AralkYok"/>
        <w:ind w:left="708" w:hanging="708"/>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F</w:t>
      </w:r>
      <w:r w:rsidR="005077B6">
        <w:rPr>
          <w:rFonts w:ascii="Times New Roman" w:eastAsia="Times New Roman" w:hAnsi="Times New Roman" w:cs="Times New Roman"/>
          <w:color w:val="000000" w:themeColor="text1"/>
          <w:lang w:eastAsia="tr-TR"/>
        </w:rPr>
        <w:t>endal</w:t>
      </w:r>
      <w:r>
        <w:rPr>
          <w:rFonts w:ascii="Times New Roman" w:eastAsia="Times New Roman" w:hAnsi="Times New Roman" w:cs="Times New Roman"/>
          <w:color w:val="000000" w:themeColor="text1"/>
          <w:lang w:eastAsia="tr-TR"/>
        </w:rPr>
        <w:t>, D . (2012</w:t>
      </w:r>
      <w:r w:rsidR="00E40187">
        <w:rPr>
          <w:rFonts w:ascii="Times New Roman" w:eastAsia="Times New Roman" w:hAnsi="Times New Roman" w:cs="Times New Roman"/>
          <w:color w:val="000000" w:themeColor="text1"/>
          <w:lang w:eastAsia="tr-TR"/>
        </w:rPr>
        <w:t>).</w:t>
      </w:r>
      <w:r w:rsidR="00033543" w:rsidRPr="00033543">
        <w:rPr>
          <w:rFonts w:ascii="Times New Roman" w:eastAsia="Times New Roman" w:hAnsi="Times New Roman" w:cs="Times New Roman"/>
          <w:color w:val="000000" w:themeColor="text1"/>
          <w:lang w:eastAsia="tr-TR"/>
        </w:rPr>
        <w:t xml:space="preserve"> Türkiye’deki Kahve ve Mutfak Kültürünün Dönüşümü Üzerinden Küreselleşme Sürecinde Küresel ve Yerel K</w:t>
      </w:r>
      <w:r w:rsidR="00C0685E">
        <w:rPr>
          <w:rFonts w:ascii="Times New Roman" w:eastAsia="Times New Roman" w:hAnsi="Times New Roman" w:cs="Times New Roman"/>
          <w:color w:val="000000" w:themeColor="text1"/>
          <w:lang w:eastAsia="tr-TR"/>
        </w:rPr>
        <w:t>ültürün Etkileşim ve Eklemleniş,</w:t>
      </w:r>
      <w:r w:rsidR="00C0685E" w:rsidRPr="00C0685E">
        <w:rPr>
          <w:rFonts w:ascii="Arial" w:hAnsi="Arial" w:cs="Arial"/>
          <w:i/>
          <w:iCs/>
          <w:color w:val="222222"/>
          <w:sz w:val="20"/>
          <w:szCs w:val="20"/>
          <w:shd w:val="clear" w:color="auto" w:fill="FFFFFF"/>
        </w:rPr>
        <w:t xml:space="preserve"> </w:t>
      </w:r>
      <w:r w:rsidR="00C0685E" w:rsidRPr="00C0685E">
        <w:rPr>
          <w:rFonts w:ascii="Times New Roman" w:hAnsi="Times New Roman" w:cs="Times New Roman"/>
          <w:i/>
          <w:iCs/>
          <w:szCs w:val="20"/>
          <w:shd w:val="clear" w:color="auto" w:fill="FFFFFF"/>
        </w:rPr>
        <w:t>Ileti-s-im</w:t>
      </w:r>
      <w:r w:rsidR="006C66EA" w:rsidRPr="00C0685E">
        <w:rPr>
          <w:rFonts w:ascii="Times New Roman" w:eastAsia="Times New Roman" w:hAnsi="Times New Roman" w:cs="Times New Roman"/>
          <w:sz w:val="24"/>
          <w:lang w:eastAsia="tr-TR"/>
        </w:rPr>
        <w:t xml:space="preserve">, </w:t>
      </w:r>
      <w:r w:rsidR="006C66EA">
        <w:rPr>
          <w:rFonts w:ascii="Times New Roman" w:eastAsia="Times New Roman" w:hAnsi="Times New Roman" w:cs="Times New Roman"/>
          <w:color w:val="000000" w:themeColor="text1"/>
          <w:lang w:eastAsia="tr-TR"/>
        </w:rPr>
        <w:t xml:space="preserve">147-180. </w:t>
      </w:r>
    </w:p>
    <w:p w:rsidR="002555B9" w:rsidRDefault="002555B9" w:rsidP="008035CE">
      <w:pPr>
        <w:pStyle w:val="AralkYok"/>
        <w:ind w:left="708" w:hanging="708"/>
        <w:jc w:val="both"/>
        <w:rPr>
          <w:rFonts w:ascii="Times New Roman" w:eastAsia="Times New Roman" w:hAnsi="Times New Roman" w:cs="Times New Roman"/>
          <w:color w:val="000000" w:themeColor="text1"/>
          <w:lang w:eastAsia="tr-TR"/>
        </w:rPr>
      </w:pPr>
      <w:r w:rsidRPr="002555B9">
        <w:rPr>
          <w:rFonts w:ascii="Times New Roman" w:eastAsia="Times New Roman" w:hAnsi="Times New Roman" w:cs="Times New Roman"/>
          <w:color w:val="000000" w:themeColor="text1"/>
          <w:lang w:eastAsia="tr-TR"/>
        </w:rPr>
        <w:t xml:space="preserve">Güngör, İ. (2005). Popüler kültür ürünü olarak fal. </w:t>
      </w:r>
      <w:r w:rsidRPr="00F347D6">
        <w:rPr>
          <w:rFonts w:ascii="Times New Roman" w:eastAsia="Times New Roman" w:hAnsi="Times New Roman" w:cs="Times New Roman"/>
          <w:i/>
          <w:color w:val="000000" w:themeColor="text1"/>
          <w:lang w:eastAsia="tr-TR"/>
        </w:rPr>
        <w:t>İletişim, 21</w:t>
      </w:r>
      <w:r w:rsidRPr="002555B9">
        <w:rPr>
          <w:rFonts w:ascii="Times New Roman" w:eastAsia="Times New Roman" w:hAnsi="Times New Roman" w:cs="Times New Roman"/>
          <w:color w:val="000000" w:themeColor="text1"/>
          <w:lang w:eastAsia="tr-TR"/>
        </w:rPr>
        <w:t>, 169-202.</w:t>
      </w:r>
    </w:p>
    <w:p w:rsidR="000C22C7" w:rsidRPr="006C5387" w:rsidRDefault="006456F4" w:rsidP="008035CE">
      <w:pPr>
        <w:pStyle w:val="AralkYok"/>
        <w:ind w:left="708" w:hanging="708"/>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Gür, N. (2012).</w:t>
      </w:r>
      <w:r w:rsidR="006C66EA">
        <w:rPr>
          <w:rFonts w:ascii="Times New Roman" w:eastAsia="Times New Roman" w:hAnsi="Times New Roman" w:cs="Times New Roman"/>
          <w:color w:val="000000" w:themeColor="text1"/>
          <w:lang w:eastAsia="tr-TR"/>
        </w:rPr>
        <w:t xml:space="preserve"> </w:t>
      </w:r>
      <w:r w:rsidR="000C22C7" w:rsidRPr="006C5387">
        <w:rPr>
          <w:rFonts w:ascii="Times New Roman" w:eastAsia="Times New Roman" w:hAnsi="Times New Roman" w:cs="Times New Roman"/>
          <w:color w:val="000000" w:themeColor="text1"/>
          <w:lang w:eastAsia="tr-TR"/>
        </w:rPr>
        <w:t>Osmanlı Fal Geleneği Bağlamında Yı</w:t>
      </w:r>
      <w:r w:rsidR="006C66EA">
        <w:rPr>
          <w:rFonts w:ascii="Times New Roman" w:eastAsia="Times New Roman" w:hAnsi="Times New Roman" w:cs="Times New Roman"/>
          <w:color w:val="000000" w:themeColor="text1"/>
          <w:lang w:eastAsia="tr-TR"/>
        </w:rPr>
        <w:t>ldızname, Falname ve Taliname.</w:t>
      </w:r>
      <w:r w:rsidR="000C22C7" w:rsidRPr="006C5387">
        <w:rPr>
          <w:rFonts w:ascii="Times New Roman" w:eastAsia="Times New Roman" w:hAnsi="Times New Roman" w:cs="Times New Roman"/>
          <w:color w:val="000000" w:themeColor="text1"/>
          <w:lang w:eastAsia="tr-TR"/>
        </w:rPr>
        <w:t xml:space="preserve"> </w:t>
      </w:r>
      <w:r w:rsidR="000C22C7" w:rsidRPr="006C5387">
        <w:rPr>
          <w:rFonts w:ascii="Times New Roman" w:eastAsia="Times New Roman" w:hAnsi="Times New Roman" w:cs="Times New Roman"/>
          <w:i/>
          <w:iCs/>
          <w:color w:val="000000" w:themeColor="text1"/>
          <w:lang w:eastAsia="tr-TR"/>
        </w:rPr>
        <w:t>Milli Folklor,</w:t>
      </w:r>
      <w:r w:rsidR="000C22C7" w:rsidRPr="006C5387">
        <w:rPr>
          <w:rFonts w:ascii="Times New Roman" w:hAnsi="Times New Roman" w:cs="Times New Roman"/>
        </w:rPr>
        <w:t xml:space="preserve"> </w:t>
      </w:r>
      <w:r w:rsidR="006C66EA">
        <w:rPr>
          <w:rFonts w:ascii="Times New Roman" w:eastAsia="Times New Roman" w:hAnsi="Times New Roman" w:cs="Times New Roman"/>
          <w:i/>
          <w:iCs/>
          <w:color w:val="000000" w:themeColor="text1"/>
          <w:lang w:eastAsia="tr-TR"/>
        </w:rPr>
        <w:t xml:space="preserve"> </w:t>
      </w:r>
      <w:r w:rsidR="006C66EA" w:rsidRPr="006C66EA">
        <w:rPr>
          <w:rFonts w:ascii="Times New Roman" w:eastAsia="Times New Roman" w:hAnsi="Times New Roman" w:cs="Times New Roman"/>
          <w:iCs/>
          <w:color w:val="000000" w:themeColor="text1"/>
          <w:lang w:eastAsia="tr-TR"/>
        </w:rPr>
        <w:t>24(</w:t>
      </w:r>
      <w:r w:rsidR="000C22C7" w:rsidRPr="006C66EA">
        <w:rPr>
          <w:rFonts w:ascii="Times New Roman" w:eastAsia="Times New Roman" w:hAnsi="Times New Roman" w:cs="Times New Roman"/>
          <w:iCs/>
          <w:color w:val="000000" w:themeColor="text1"/>
          <w:lang w:eastAsia="tr-TR"/>
        </w:rPr>
        <w:t>96</w:t>
      </w:r>
      <w:r w:rsidR="006C66EA" w:rsidRPr="006C66EA">
        <w:rPr>
          <w:rFonts w:ascii="Times New Roman" w:eastAsia="Times New Roman" w:hAnsi="Times New Roman" w:cs="Times New Roman"/>
          <w:iCs/>
          <w:color w:val="000000" w:themeColor="text1"/>
          <w:lang w:eastAsia="tr-TR"/>
        </w:rPr>
        <w:t>)</w:t>
      </w:r>
      <w:r w:rsidR="000C22C7" w:rsidRPr="006C66EA">
        <w:rPr>
          <w:rFonts w:ascii="Times New Roman" w:eastAsia="Times New Roman" w:hAnsi="Times New Roman" w:cs="Times New Roman"/>
          <w:iCs/>
          <w:color w:val="000000" w:themeColor="text1"/>
          <w:lang w:eastAsia="tr-TR"/>
        </w:rPr>
        <w:t>,</w:t>
      </w:r>
      <w:r w:rsidR="000C22C7" w:rsidRPr="006C5387">
        <w:rPr>
          <w:rFonts w:ascii="Times New Roman" w:eastAsia="Times New Roman" w:hAnsi="Times New Roman" w:cs="Times New Roman"/>
          <w:i/>
          <w:iCs/>
          <w:color w:val="000000" w:themeColor="text1"/>
          <w:lang w:eastAsia="tr-TR"/>
        </w:rPr>
        <w:t xml:space="preserve"> </w:t>
      </w:r>
      <w:r w:rsidR="000C22C7" w:rsidRPr="006C5387">
        <w:rPr>
          <w:rFonts w:ascii="Times New Roman" w:eastAsia="Times New Roman" w:hAnsi="Times New Roman" w:cs="Times New Roman"/>
          <w:color w:val="000000" w:themeColor="text1"/>
          <w:lang w:eastAsia="tr-TR"/>
        </w:rPr>
        <w:t>202-215.</w:t>
      </w:r>
    </w:p>
    <w:p w:rsidR="004F182B" w:rsidRDefault="004F182B" w:rsidP="008035CE">
      <w:pPr>
        <w:pStyle w:val="AralkYok"/>
        <w:ind w:left="708" w:hanging="708"/>
        <w:jc w:val="both"/>
        <w:rPr>
          <w:rFonts w:ascii="Times New Roman" w:eastAsia="Times New Roman" w:hAnsi="Times New Roman" w:cs="Times New Roman"/>
          <w:color w:val="000000" w:themeColor="text1"/>
          <w:lang w:eastAsia="tr-TR"/>
        </w:rPr>
      </w:pPr>
      <w:r w:rsidRPr="004F182B">
        <w:rPr>
          <w:rFonts w:ascii="Times New Roman" w:eastAsia="Times New Roman" w:hAnsi="Times New Roman" w:cs="Times New Roman"/>
          <w:color w:val="000000" w:themeColor="text1"/>
          <w:lang w:eastAsia="tr-TR"/>
        </w:rPr>
        <w:t xml:space="preserve">Halıcı, G. Y. (2018). Popüler Kültürün Ekonomik Bir Olgusu: Fal. </w:t>
      </w:r>
      <w:r w:rsidRPr="004F182B">
        <w:rPr>
          <w:rFonts w:ascii="Times New Roman" w:eastAsia="Times New Roman" w:hAnsi="Times New Roman" w:cs="Times New Roman"/>
          <w:i/>
          <w:color w:val="000000" w:themeColor="text1"/>
          <w:lang w:eastAsia="tr-TR"/>
        </w:rPr>
        <w:t>Karadeniz Araştırmaları</w:t>
      </w:r>
      <w:r w:rsidR="008035CE">
        <w:rPr>
          <w:rFonts w:ascii="Times New Roman" w:eastAsia="Times New Roman" w:hAnsi="Times New Roman" w:cs="Times New Roman"/>
          <w:color w:val="000000" w:themeColor="text1"/>
          <w:lang w:eastAsia="tr-TR"/>
        </w:rPr>
        <w:t>, 58</w:t>
      </w:r>
      <w:r w:rsidRPr="004F182B">
        <w:rPr>
          <w:rFonts w:ascii="Times New Roman" w:eastAsia="Times New Roman" w:hAnsi="Times New Roman" w:cs="Times New Roman"/>
          <w:color w:val="000000" w:themeColor="text1"/>
          <w:lang w:eastAsia="tr-TR"/>
        </w:rPr>
        <w:t>, 146-159.</w:t>
      </w:r>
    </w:p>
    <w:p w:rsidR="00533454" w:rsidRPr="006C5387" w:rsidRDefault="000C17CF" w:rsidP="008035CE">
      <w:pPr>
        <w:pStyle w:val="AralkYok"/>
        <w:ind w:left="708" w:hanging="708"/>
        <w:jc w:val="both"/>
        <w:rPr>
          <w:rFonts w:ascii="Times New Roman" w:eastAsia="Times New Roman" w:hAnsi="Times New Roman" w:cs="Times New Roman"/>
          <w:color w:val="000000" w:themeColor="text1"/>
          <w:lang w:eastAsia="tr-TR"/>
        </w:rPr>
      </w:pPr>
      <w:r w:rsidRPr="006C5387">
        <w:rPr>
          <w:rFonts w:ascii="Times New Roman" w:eastAsia="Times New Roman" w:hAnsi="Times New Roman" w:cs="Times New Roman"/>
          <w:color w:val="000000" w:themeColor="text1"/>
          <w:lang w:eastAsia="tr-TR"/>
        </w:rPr>
        <w:t>Köse, A. v</w:t>
      </w:r>
      <w:r w:rsidR="00686E74" w:rsidRPr="006C5387">
        <w:rPr>
          <w:rFonts w:ascii="Times New Roman" w:eastAsia="Times New Roman" w:hAnsi="Times New Roman" w:cs="Times New Roman"/>
          <w:color w:val="000000" w:themeColor="text1"/>
          <w:lang w:eastAsia="tr-TR"/>
        </w:rPr>
        <w:t>e Ayten, A., (2009)</w:t>
      </w:r>
      <w:r w:rsidR="00B14B6F">
        <w:rPr>
          <w:rFonts w:ascii="Times New Roman" w:eastAsia="Times New Roman" w:hAnsi="Times New Roman" w:cs="Times New Roman"/>
          <w:color w:val="000000" w:themeColor="text1"/>
          <w:lang w:eastAsia="tr-TR"/>
        </w:rPr>
        <w:t>.</w:t>
      </w:r>
      <w:r w:rsidR="00686E74" w:rsidRPr="006C5387">
        <w:rPr>
          <w:rFonts w:ascii="Times New Roman" w:eastAsia="Times New Roman" w:hAnsi="Times New Roman" w:cs="Times New Roman"/>
          <w:color w:val="000000" w:themeColor="text1"/>
          <w:lang w:eastAsia="tr-TR"/>
        </w:rPr>
        <w:t xml:space="preserve"> </w:t>
      </w:r>
      <w:r w:rsidR="00B14B6F">
        <w:rPr>
          <w:rFonts w:ascii="Times New Roman" w:eastAsia="Times New Roman" w:hAnsi="Times New Roman" w:cs="Times New Roman"/>
          <w:color w:val="000000" w:themeColor="text1"/>
          <w:lang w:eastAsia="tr-TR"/>
        </w:rPr>
        <w:t>Bâtıl İnanç v</w:t>
      </w:r>
      <w:r w:rsidR="000C22C7" w:rsidRPr="006C5387">
        <w:rPr>
          <w:rFonts w:ascii="Times New Roman" w:eastAsia="Times New Roman" w:hAnsi="Times New Roman" w:cs="Times New Roman"/>
          <w:color w:val="000000" w:themeColor="text1"/>
          <w:lang w:eastAsia="tr-TR"/>
        </w:rPr>
        <w:t>e Davranışlar Üze</w:t>
      </w:r>
      <w:r w:rsidR="00B14B6F">
        <w:rPr>
          <w:rFonts w:ascii="Times New Roman" w:eastAsia="Times New Roman" w:hAnsi="Times New Roman" w:cs="Times New Roman"/>
          <w:color w:val="000000" w:themeColor="text1"/>
          <w:lang w:eastAsia="tr-TR"/>
        </w:rPr>
        <w:t>rine Psikososyolojik Bir Analiz</w:t>
      </w:r>
      <w:r w:rsidR="000C22C7" w:rsidRPr="006C5387">
        <w:rPr>
          <w:rFonts w:ascii="Times New Roman" w:eastAsia="Times New Roman" w:hAnsi="Times New Roman" w:cs="Times New Roman"/>
          <w:color w:val="000000" w:themeColor="text1"/>
          <w:lang w:eastAsia="tr-TR"/>
        </w:rPr>
        <w:t xml:space="preserve">, </w:t>
      </w:r>
      <w:r w:rsidR="00686E74" w:rsidRPr="005D2EC3">
        <w:rPr>
          <w:rFonts w:ascii="Times New Roman" w:eastAsia="Times New Roman" w:hAnsi="Times New Roman" w:cs="Times New Roman"/>
          <w:i/>
          <w:color w:val="000000" w:themeColor="text1"/>
          <w:lang w:eastAsia="tr-TR"/>
        </w:rPr>
        <w:t>Dinbilimleri Akademik Araştırma Dergisi</w:t>
      </w:r>
      <w:r w:rsidR="00B14B6F">
        <w:rPr>
          <w:rFonts w:ascii="Times New Roman" w:eastAsia="Times New Roman" w:hAnsi="Times New Roman" w:cs="Times New Roman"/>
          <w:color w:val="000000" w:themeColor="text1"/>
          <w:lang w:eastAsia="tr-TR"/>
        </w:rPr>
        <w:t>, 9(3),</w:t>
      </w:r>
      <w:r w:rsidR="000C22C7" w:rsidRPr="006C5387">
        <w:rPr>
          <w:rFonts w:ascii="Times New Roman" w:eastAsia="Times New Roman" w:hAnsi="Times New Roman" w:cs="Times New Roman"/>
          <w:color w:val="000000" w:themeColor="text1"/>
          <w:lang w:eastAsia="tr-TR"/>
        </w:rPr>
        <w:t xml:space="preserve"> 45</w:t>
      </w:r>
      <w:r w:rsidR="00686E74" w:rsidRPr="006C5387">
        <w:rPr>
          <w:rFonts w:ascii="Times New Roman" w:eastAsia="Times New Roman" w:hAnsi="Times New Roman" w:cs="Times New Roman"/>
          <w:color w:val="000000" w:themeColor="text1"/>
          <w:lang w:eastAsia="tr-TR"/>
        </w:rPr>
        <w:t xml:space="preserve"> -70</w:t>
      </w:r>
      <w:r w:rsidR="004F182B">
        <w:rPr>
          <w:rFonts w:ascii="Times New Roman" w:eastAsia="Times New Roman" w:hAnsi="Times New Roman" w:cs="Times New Roman"/>
          <w:color w:val="000000" w:themeColor="text1"/>
          <w:lang w:eastAsia="tr-TR"/>
        </w:rPr>
        <w:t>.</w:t>
      </w:r>
    </w:p>
    <w:p w:rsidR="00533454" w:rsidRPr="006C5387" w:rsidRDefault="000C17CF" w:rsidP="008035CE">
      <w:pPr>
        <w:pStyle w:val="AralkYok"/>
        <w:ind w:left="708" w:hanging="708"/>
        <w:jc w:val="both"/>
        <w:rPr>
          <w:rFonts w:ascii="Times New Roman" w:eastAsia="Times New Roman" w:hAnsi="Times New Roman" w:cs="Times New Roman"/>
          <w:color w:val="000000" w:themeColor="text1"/>
          <w:lang w:eastAsia="tr-TR"/>
        </w:rPr>
      </w:pPr>
      <w:r w:rsidRPr="006C5387">
        <w:rPr>
          <w:rFonts w:ascii="Times New Roman" w:eastAsia="Times New Roman" w:hAnsi="Times New Roman" w:cs="Times New Roman"/>
          <w:color w:val="000000" w:themeColor="text1"/>
          <w:lang w:eastAsia="tr-TR"/>
        </w:rPr>
        <w:t>Kramer T.</w:t>
      </w:r>
      <w:r w:rsidR="00533454" w:rsidRPr="006C5387">
        <w:rPr>
          <w:rFonts w:ascii="Times New Roman" w:eastAsia="Times New Roman" w:hAnsi="Times New Roman" w:cs="Times New Roman"/>
          <w:color w:val="000000" w:themeColor="text1"/>
          <w:lang w:eastAsia="tr-TR"/>
        </w:rPr>
        <w:t>,</w:t>
      </w:r>
      <w:r w:rsidR="00B14B6F">
        <w:rPr>
          <w:rFonts w:ascii="Times New Roman" w:eastAsia="Times New Roman" w:hAnsi="Times New Roman" w:cs="Times New Roman"/>
          <w:color w:val="000000" w:themeColor="text1"/>
          <w:lang w:eastAsia="tr-TR"/>
        </w:rPr>
        <w:t xml:space="preserve"> ve </w:t>
      </w:r>
      <w:r w:rsidR="00533454" w:rsidRPr="006C5387">
        <w:rPr>
          <w:rFonts w:ascii="Times New Roman" w:eastAsia="Times New Roman" w:hAnsi="Times New Roman" w:cs="Times New Roman"/>
          <w:color w:val="000000" w:themeColor="text1"/>
          <w:lang w:eastAsia="tr-TR"/>
        </w:rPr>
        <w:t xml:space="preserve"> Block L</w:t>
      </w:r>
      <w:r w:rsidRPr="006C5387">
        <w:rPr>
          <w:rFonts w:ascii="Times New Roman" w:eastAsia="Times New Roman" w:hAnsi="Times New Roman" w:cs="Times New Roman"/>
          <w:color w:val="000000" w:themeColor="text1"/>
          <w:lang w:eastAsia="tr-TR"/>
        </w:rPr>
        <w:t>.</w:t>
      </w:r>
      <w:r w:rsidR="00B14B6F">
        <w:rPr>
          <w:rFonts w:ascii="Times New Roman" w:eastAsia="Times New Roman" w:hAnsi="Times New Roman" w:cs="Times New Roman"/>
          <w:color w:val="000000" w:themeColor="text1"/>
          <w:lang w:eastAsia="tr-TR"/>
        </w:rPr>
        <w:t xml:space="preserve">, (2008). </w:t>
      </w:r>
      <w:r w:rsidR="00533454" w:rsidRPr="006C5387">
        <w:rPr>
          <w:rFonts w:ascii="Times New Roman" w:eastAsia="Times New Roman" w:hAnsi="Times New Roman" w:cs="Times New Roman"/>
          <w:color w:val="000000" w:themeColor="text1"/>
          <w:lang w:eastAsia="tr-TR"/>
        </w:rPr>
        <w:t xml:space="preserve">Conscious and Nonconscious Components of Superstitious Belief </w:t>
      </w:r>
      <w:r w:rsidR="00B14B6F">
        <w:rPr>
          <w:rFonts w:ascii="Times New Roman" w:eastAsia="Times New Roman" w:hAnsi="Times New Roman" w:cs="Times New Roman"/>
          <w:color w:val="000000" w:themeColor="text1"/>
          <w:lang w:eastAsia="tr-TR"/>
        </w:rPr>
        <w:t>in Judgment and Decision Making</w:t>
      </w:r>
      <w:r w:rsidR="00533454" w:rsidRPr="006C5387">
        <w:rPr>
          <w:rFonts w:ascii="Times New Roman" w:eastAsia="Times New Roman" w:hAnsi="Times New Roman" w:cs="Times New Roman"/>
          <w:color w:val="000000" w:themeColor="text1"/>
          <w:lang w:eastAsia="tr-TR"/>
        </w:rPr>
        <w:t xml:space="preserve">, </w:t>
      </w:r>
      <w:r w:rsidR="00533454" w:rsidRPr="00033543">
        <w:rPr>
          <w:rFonts w:ascii="Times New Roman" w:eastAsia="Times New Roman" w:hAnsi="Times New Roman" w:cs="Times New Roman"/>
          <w:i/>
          <w:color w:val="000000" w:themeColor="text1"/>
          <w:lang w:eastAsia="tr-TR"/>
        </w:rPr>
        <w:t>Journal of Consumer Research</w:t>
      </w:r>
      <w:r w:rsidR="00533454" w:rsidRPr="006C5387">
        <w:rPr>
          <w:rFonts w:ascii="Times New Roman" w:eastAsia="Times New Roman" w:hAnsi="Times New Roman" w:cs="Times New Roman"/>
          <w:color w:val="000000" w:themeColor="text1"/>
          <w:lang w:eastAsia="tr-TR"/>
        </w:rPr>
        <w:t xml:space="preserve">, </w:t>
      </w:r>
      <w:r w:rsidR="004F182B">
        <w:rPr>
          <w:rFonts w:ascii="Times New Roman" w:eastAsia="Times New Roman" w:hAnsi="Times New Roman" w:cs="Times New Roman"/>
          <w:color w:val="000000" w:themeColor="text1"/>
          <w:lang w:eastAsia="tr-TR"/>
        </w:rPr>
        <w:t>(</w:t>
      </w:r>
      <w:r w:rsidR="00533454" w:rsidRPr="006C5387">
        <w:rPr>
          <w:rFonts w:ascii="Times New Roman" w:eastAsia="Times New Roman" w:hAnsi="Times New Roman" w:cs="Times New Roman"/>
          <w:color w:val="000000" w:themeColor="text1"/>
          <w:lang w:eastAsia="tr-TR"/>
        </w:rPr>
        <w:t>34</w:t>
      </w:r>
      <w:r w:rsidR="004F182B">
        <w:rPr>
          <w:rFonts w:ascii="Times New Roman" w:eastAsia="Times New Roman" w:hAnsi="Times New Roman" w:cs="Times New Roman"/>
          <w:color w:val="000000" w:themeColor="text1"/>
          <w:lang w:eastAsia="tr-TR"/>
        </w:rPr>
        <w:t>)</w:t>
      </w:r>
      <w:r w:rsidR="00533454" w:rsidRPr="006C5387">
        <w:rPr>
          <w:rFonts w:ascii="Times New Roman" w:eastAsia="Times New Roman" w:hAnsi="Times New Roman" w:cs="Times New Roman"/>
          <w:color w:val="000000" w:themeColor="text1"/>
          <w:lang w:eastAsia="tr-TR"/>
        </w:rPr>
        <w:t>,783-793.</w:t>
      </w:r>
    </w:p>
    <w:p w:rsidR="004A53ED" w:rsidRPr="006C5387" w:rsidRDefault="00161AF8" w:rsidP="008035CE">
      <w:pPr>
        <w:pStyle w:val="AralkYok"/>
        <w:ind w:left="708" w:hanging="708"/>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 xml:space="preserve">Nar, M. Ş., (2014). </w:t>
      </w:r>
      <w:r w:rsidR="004A53ED" w:rsidRPr="006C5387">
        <w:rPr>
          <w:rFonts w:ascii="Times New Roman" w:eastAsia="Times New Roman" w:hAnsi="Times New Roman" w:cs="Times New Roman"/>
          <w:bCs/>
          <w:color w:val="000000" w:themeColor="text1"/>
          <w:lang w:eastAsia="tr-TR"/>
        </w:rPr>
        <w:t xml:space="preserve">Psiko-Antropolojik Bir Olgu Olarak </w:t>
      </w:r>
      <w:r>
        <w:rPr>
          <w:rFonts w:ascii="Times New Roman" w:eastAsia="Times New Roman" w:hAnsi="Times New Roman" w:cs="Times New Roman"/>
          <w:bCs/>
          <w:color w:val="000000" w:themeColor="text1"/>
          <w:lang w:eastAsia="tr-TR"/>
        </w:rPr>
        <w:t>Fal Üzerine Nitel Bir Araştırma</w:t>
      </w:r>
      <w:r w:rsidR="004A53ED" w:rsidRPr="006C5387">
        <w:rPr>
          <w:rFonts w:ascii="Times New Roman" w:eastAsia="Times New Roman" w:hAnsi="Times New Roman" w:cs="Times New Roman"/>
          <w:bCs/>
          <w:color w:val="000000" w:themeColor="text1"/>
          <w:lang w:eastAsia="tr-TR"/>
        </w:rPr>
        <w:t xml:space="preserve">, </w:t>
      </w:r>
      <w:r w:rsidR="004A53ED" w:rsidRPr="00033543">
        <w:rPr>
          <w:rFonts w:ascii="Times New Roman" w:eastAsia="Times New Roman" w:hAnsi="Times New Roman" w:cs="Times New Roman"/>
          <w:bCs/>
          <w:i/>
          <w:color w:val="000000" w:themeColor="text1"/>
          <w:lang w:eastAsia="tr-TR"/>
        </w:rPr>
        <w:t>Ankara Üniversitesi Dil ve Tarih-Coğrafya Fakültesi Dergisi</w:t>
      </w:r>
      <w:r>
        <w:rPr>
          <w:rFonts w:ascii="Times New Roman" w:eastAsia="Times New Roman" w:hAnsi="Times New Roman" w:cs="Times New Roman"/>
          <w:bCs/>
          <w:color w:val="000000" w:themeColor="text1"/>
          <w:lang w:eastAsia="tr-TR"/>
        </w:rPr>
        <w:t>, 54(</w:t>
      </w:r>
      <w:r w:rsidR="004A53ED" w:rsidRPr="006C5387">
        <w:rPr>
          <w:rFonts w:ascii="Times New Roman" w:eastAsia="Times New Roman" w:hAnsi="Times New Roman" w:cs="Times New Roman"/>
          <w:bCs/>
          <w:color w:val="000000" w:themeColor="text1"/>
          <w:lang w:eastAsia="tr-TR"/>
        </w:rPr>
        <w:t>1</w:t>
      </w:r>
      <w:r>
        <w:rPr>
          <w:rFonts w:ascii="Times New Roman" w:eastAsia="Times New Roman" w:hAnsi="Times New Roman" w:cs="Times New Roman"/>
          <w:bCs/>
          <w:color w:val="000000" w:themeColor="text1"/>
          <w:lang w:eastAsia="tr-TR"/>
        </w:rPr>
        <w:t>)</w:t>
      </w:r>
      <w:r w:rsidR="004A53ED" w:rsidRPr="006C5387">
        <w:rPr>
          <w:rFonts w:ascii="Times New Roman" w:eastAsia="Times New Roman" w:hAnsi="Times New Roman" w:cs="Times New Roman"/>
          <w:bCs/>
          <w:color w:val="000000" w:themeColor="text1"/>
          <w:lang w:eastAsia="tr-TR"/>
        </w:rPr>
        <w:t>, 507-524</w:t>
      </w:r>
      <w:r>
        <w:rPr>
          <w:rFonts w:ascii="Times New Roman" w:eastAsia="Times New Roman" w:hAnsi="Times New Roman" w:cs="Times New Roman"/>
          <w:bCs/>
          <w:color w:val="000000" w:themeColor="text1"/>
          <w:lang w:eastAsia="tr-TR"/>
        </w:rPr>
        <w:t>.</w:t>
      </w:r>
    </w:p>
    <w:p w:rsidR="000B487B" w:rsidRPr="006C5387" w:rsidRDefault="000B487B" w:rsidP="008035CE">
      <w:pPr>
        <w:pStyle w:val="AralkYok"/>
        <w:ind w:left="708" w:hanging="708"/>
        <w:jc w:val="both"/>
        <w:rPr>
          <w:rFonts w:ascii="Times New Roman" w:eastAsia="Times New Roman" w:hAnsi="Times New Roman" w:cs="Times New Roman"/>
          <w:color w:val="000000" w:themeColor="text1"/>
          <w:lang w:eastAsia="tr-TR"/>
        </w:rPr>
      </w:pPr>
      <w:r w:rsidRPr="006C5387">
        <w:rPr>
          <w:rFonts w:ascii="Times New Roman" w:eastAsia="Times New Roman" w:hAnsi="Times New Roman" w:cs="Times New Roman"/>
          <w:color w:val="000000" w:themeColor="text1"/>
          <w:lang w:eastAsia="tr-TR"/>
        </w:rPr>
        <w:t xml:space="preserve">Odabaşı, Y. (2006). </w:t>
      </w:r>
      <w:r w:rsidR="00B51D03">
        <w:rPr>
          <w:rFonts w:ascii="Times New Roman" w:eastAsia="Times New Roman" w:hAnsi="Times New Roman" w:cs="Times New Roman"/>
          <w:i/>
          <w:color w:val="000000" w:themeColor="text1"/>
          <w:lang w:eastAsia="tr-TR"/>
        </w:rPr>
        <w:t>Postmodern pazarlama</w:t>
      </w:r>
      <w:r w:rsidRPr="006C5387">
        <w:rPr>
          <w:rFonts w:ascii="Times New Roman" w:eastAsia="Times New Roman" w:hAnsi="Times New Roman" w:cs="Times New Roman"/>
          <w:color w:val="000000" w:themeColor="text1"/>
          <w:lang w:eastAsia="tr-TR"/>
        </w:rPr>
        <w:t xml:space="preserve"> (2.Baskı). İstanbul: </w:t>
      </w:r>
      <w:r w:rsidRPr="00B51D03">
        <w:rPr>
          <w:rFonts w:ascii="Times New Roman" w:eastAsia="Times New Roman" w:hAnsi="Times New Roman" w:cs="Times New Roman"/>
          <w:color w:val="000000" w:themeColor="text1"/>
          <w:lang w:eastAsia="tr-TR"/>
        </w:rPr>
        <w:t>MediaCat Yayınları.</w:t>
      </w:r>
    </w:p>
    <w:p w:rsidR="002F00A1" w:rsidRPr="006C5387" w:rsidRDefault="00E231C4" w:rsidP="008035CE">
      <w:pPr>
        <w:pStyle w:val="AralkYok"/>
        <w:ind w:left="708" w:hanging="708"/>
        <w:jc w:val="both"/>
        <w:rPr>
          <w:rFonts w:ascii="Times New Roman" w:eastAsia="Times New Roman" w:hAnsi="Times New Roman" w:cs="Times New Roman"/>
          <w:color w:val="000000" w:themeColor="text1"/>
          <w:lang w:eastAsia="tr-TR"/>
        </w:rPr>
      </w:pPr>
      <w:r w:rsidRPr="006C5387">
        <w:rPr>
          <w:rFonts w:ascii="Times New Roman" w:eastAsia="Times New Roman" w:hAnsi="Times New Roman" w:cs="Times New Roman"/>
          <w:color w:val="000000" w:themeColor="text1"/>
          <w:lang w:eastAsia="tr-TR"/>
        </w:rPr>
        <w:t>Odabaşı</w:t>
      </w:r>
      <w:r w:rsidR="000B487B" w:rsidRPr="006C5387">
        <w:rPr>
          <w:rFonts w:ascii="Times New Roman" w:eastAsia="Times New Roman" w:hAnsi="Times New Roman" w:cs="Times New Roman"/>
          <w:color w:val="000000" w:themeColor="text1"/>
          <w:lang w:eastAsia="tr-TR"/>
        </w:rPr>
        <w:t>, Y. v</w:t>
      </w:r>
      <w:r w:rsidR="00B51D03">
        <w:rPr>
          <w:rFonts w:ascii="Times New Roman" w:eastAsia="Times New Roman" w:hAnsi="Times New Roman" w:cs="Times New Roman"/>
          <w:color w:val="000000" w:themeColor="text1"/>
          <w:lang w:eastAsia="tr-TR"/>
        </w:rPr>
        <w:t>e Barış, G., (2010).</w:t>
      </w:r>
      <w:r w:rsidR="00F84EEC" w:rsidRPr="006C5387">
        <w:rPr>
          <w:rFonts w:ascii="Times New Roman" w:eastAsia="Times New Roman" w:hAnsi="Times New Roman" w:cs="Times New Roman"/>
          <w:color w:val="000000" w:themeColor="text1"/>
          <w:lang w:eastAsia="tr-TR"/>
        </w:rPr>
        <w:t xml:space="preserve"> </w:t>
      </w:r>
      <w:r w:rsidR="00F84EEC" w:rsidRPr="00B51D03">
        <w:rPr>
          <w:rFonts w:ascii="Times New Roman" w:eastAsia="Times New Roman" w:hAnsi="Times New Roman" w:cs="Times New Roman"/>
          <w:i/>
          <w:color w:val="000000" w:themeColor="text1"/>
          <w:lang w:eastAsia="tr-TR"/>
        </w:rPr>
        <w:t>Tüketici Davranışı</w:t>
      </w:r>
      <w:r w:rsidR="00B51D03">
        <w:rPr>
          <w:rFonts w:ascii="Times New Roman" w:eastAsia="Times New Roman" w:hAnsi="Times New Roman" w:cs="Times New Roman"/>
          <w:color w:val="000000" w:themeColor="text1"/>
          <w:lang w:eastAsia="tr-TR"/>
        </w:rPr>
        <w:t xml:space="preserve"> </w:t>
      </w:r>
      <w:r w:rsidR="004706B7">
        <w:rPr>
          <w:rFonts w:ascii="Times New Roman" w:eastAsia="Times New Roman" w:hAnsi="Times New Roman" w:cs="Times New Roman"/>
          <w:color w:val="000000" w:themeColor="text1"/>
          <w:lang w:eastAsia="tr-TR"/>
        </w:rPr>
        <w:t>(10. Baskı</w:t>
      </w:r>
      <w:r w:rsidR="00B51D03" w:rsidRPr="006C5387">
        <w:rPr>
          <w:rFonts w:ascii="Times New Roman" w:eastAsia="Times New Roman" w:hAnsi="Times New Roman" w:cs="Times New Roman"/>
          <w:color w:val="000000" w:themeColor="text1"/>
          <w:lang w:eastAsia="tr-TR"/>
        </w:rPr>
        <w:t>)</w:t>
      </w:r>
      <w:r w:rsidR="00B51D03">
        <w:rPr>
          <w:rFonts w:ascii="Times New Roman" w:eastAsia="Times New Roman" w:hAnsi="Times New Roman" w:cs="Times New Roman"/>
          <w:color w:val="000000" w:themeColor="text1"/>
          <w:lang w:eastAsia="tr-TR"/>
        </w:rPr>
        <w:t xml:space="preserve">. </w:t>
      </w:r>
      <w:r w:rsidR="00F84EEC" w:rsidRPr="006C5387">
        <w:rPr>
          <w:rFonts w:ascii="Times New Roman" w:eastAsia="Times New Roman" w:hAnsi="Times New Roman" w:cs="Times New Roman"/>
          <w:color w:val="000000" w:themeColor="text1"/>
          <w:lang w:eastAsia="tr-TR"/>
        </w:rPr>
        <w:t>İstanbul</w:t>
      </w:r>
      <w:r w:rsidR="00B51D03">
        <w:rPr>
          <w:rFonts w:ascii="Times New Roman" w:eastAsia="Times New Roman" w:hAnsi="Times New Roman" w:cs="Times New Roman"/>
          <w:color w:val="000000" w:themeColor="text1"/>
          <w:lang w:eastAsia="tr-TR"/>
        </w:rPr>
        <w:t>:</w:t>
      </w:r>
      <w:r w:rsidR="00F84EEC" w:rsidRPr="006C5387">
        <w:rPr>
          <w:rFonts w:ascii="Times New Roman" w:eastAsia="Times New Roman" w:hAnsi="Times New Roman" w:cs="Times New Roman"/>
          <w:color w:val="000000" w:themeColor="text1"/>
          <w:lang w:eastAsia="tr-TR"/>
        </w:rPr>
        <w:t xml:space="preserve"> </w:t>
      </w:r>
      <w:r w:rsidR="00F03092">
        <w:rPr>
          <w:rFonts w:ascii="Times New Roman" w:eastAsia="Times New Roman" w:hAnsi="Times New Roman" w:cs="Times New Roman"/>
          <w:color w:val="000000" w:themeColor="text1"/>
          <w:lang w:eastAsia="tr-TR"/>
        </w:rPr>
        <w:t>MaediaCat Yayınları.</w:t>
      </w:r>
      <w:r w:rsidR="00B51D03" w:rsidRPr="006C5387">
        <w:rPr>
          <w:rFonts w:ascii="Times New Roman" w:eastAsia="Times New Roman" w:hAnsi="Times New Roman" w:cs="Times New Roman"/>
          <w:color w:val="000000" w:themeColor="text1"/>
          <w:lang w:eastAsia="tr-TR"/>
        </w:rPr>
        <w:t xml:space="preserve"> </w:t>
      </w:r>
    </w:p>
    <w:p w:rsidR="004A5E83" w:rsidRPr="006C5387" w:rsidRDefault="002F00A1" w:rsidP="008035CE">
      <w:pPr>
        <w:pStyle w:val="AralkYok"/>
        <w:ind w:left="708" w:hanging="708"/>
        <w:jc w:val="both"/>
        <w:rPr>
          <w:rFonts w:ascii="Times New Roman" w:hAnsi="Times New Roman" w:cs="Times New Roman"/>
        </w:rPr>
      </w:pPr>
      <w:r w:rsidRPr="006C5387">
        <w:rPr>
          <w:rFonts w:ascii="Times New Roman" w:hAnsi="Times New Roman" w:cs="Times New Roman"/>
        </w:rPr>
        <w:t xml:space="preserve">Onwuegbuzie, A. J., </w:t>
      </w:r>
      <w:r w:rsidR="000C17CF" w:rsidRPr="006C5387">
        <w:rPr>
          <w:rFonts w:ascii="Times New Roman" w:hAnsi="Times New Roman" w:cs="Times New Roman"/>
        </w:rPr>
        <w:t xml:space="preserve">ve </w:t>
      </w:r>
      <w:r w:rsidRPr="006C5387">
        <w:rPr>
          <w:rFonts w:ascii="Times New Roman" w:hAnsi="Times New Roman" w:cs="Times New Roman"/>
        </w:rPr>
        <w:t xml:space="preserve"> Leech, N. L. (2007). A </w:t>
      </w:r>
      <w:r w:rsidR="00BB7875" w:rsidRPr="006C5387">
        <w:rPr>
          <w:rFonts w:ascii="Times New Roman" w:hAnsi="Times New Roman" w:cs="Times New Roman"/>
        </w:rPr>
        <w:t>Call For Qualitative Power Analyses</w:t>
      </w:r>
      <w:r w:rsidRPr="006C5387">
        <w:rPr>
          <w:rFonts w:ascii="Times New Roman" w:hAnsi="Times New Roman" w:cs="Times New Roman"/>
        </w:rPr>
        <w:t xml:space="preserve">. </w:t>
      </w:r>
      <w:r w:rsidRPr="006C5387">
        <w:rPr>
          <w:rFonts w:ascii="Times New Roman" w:hAnsi="Times New Roman" w:cs="Times New Roman"/>
          <w:i/>
        </w:rPr>
        <w:t>Quality Quantity,</w:t>
      </w:r>
      <w:r w:rsidR="004A5E83" w:rsidRPr="006C5387">
        <w:rPr>
          <w:rFonts w:ascii="Times New Roman" w:hAnsi="Times New Roman" w:cs="Times New Roman"/>
        </w:rPr>
        <w:t xml:space="preserve"> 41(1), 105-121.</w:t>
      </w:r>
    </w:p>
    <w:p w:rsidR="004A5E83" w:rsidRPr="00095303" w:rsidRDefault="00095303" w:rsidP="008035CE">
      <w:pPr>
        <w:pStyle w:val="AralkYok"/>
        <w:ind w:left="708" w:hanging="708"/>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 xml:space="preserve">Örnek S. V. (1977). </w:t>
      </w:r>
      <w:r w:rsidR="004A5E83" w:rsidRPr="004706B7">
        <w:rPr>
          <w:rFonts w:ascii="Times New Roman" w:eastAsia="Times New Roman" w:hAnsi="Times New Roman" w:cs="Times New Roman"/>
          <w:i/>
          <w:color w:val="000000" w:themeColor="text1"/>
          <w:lang w:eastAsia="tr-TR"/>
        </w:rPr>
        <w:t>Sivas ve Çevresinde Hayatın Çeşitli Safhalarıyla İlgili Batıl İnançların ve Büyüs</w:t>
      </w:r>
      <w:r w:rsidRPr="004706B7">
        <w:rPr>
          <w:rFonts w:ascii="Times New Roman" w:eastAsia="Times New Roman" w:hAnsi="Times New Roman" w:cs="Times New Roman"/>
          <w:i/>
          <w:color w:val="000000" w:themeColor="text1"/>
          <w:lang w:eastAsia="tr-TR"/>
        </w:rPr>
        <w:t>el İşlemlerin Etnolojik Tetkiki</w:t>
      </w:r>
      <w:r w:rsidR="004A5E83" w:rsidRPr="004706B7">
        <w:rPr>
          <w:rFonts w:ascii="Times New Roman" w:eastAsia="Times New Roman" w:hAnsi="Times New Roman" w:cs="Times New Roman"/>
          <w:i/>
          <w:color w:val="000000" w:themeColor="text1"/>
          <w:lang w:eastAsia="tr-TR"/>
        </w:rPr>
        <w:t>,</w:t>
      </w:r>
      <w:r w:rsidR="004A5E83" w:rsidRPr="006C5387">
        <w:rPr>
          <w:rFonts w:ascii="Times New Roman" w:eastAsia="Times New Roman" w:hAnsi="Times New Roman" w:cs="Times New Roman"/>
          <w:color w:val="000000" w:themeColor="text1"/>
          <w:lang w:eastAsia="tr-TR"/>
        </w:rPr>
        <w:t xml:space="preserve"> Ankara: </w:t>
      </w:r>
      <w:r w:rsidR="004A5E83" w:rsidRPr="00095303">
        <w:rPr>
          <w:rFonts w:ascii="Times New Roman" w:eastAsia="Times New Roman" w:hAnsi="Times New Roman" w:cs="Times New Roman"/>
          <w:color w:val="000000" w:themeColor="text1"/>
          <w:lang w:eastAsia="tr-TR"/>
        </w:rPr>
        <w:t>Ankara Üniversitesi DTCF Yayınları.</w:t>
      </w:r>
    </w:p>
    <w:p w:rsidR="002F00A1" w:rsidRPr="006C5387" w:rsidRDefault="005E4716" w:rsidP="008035CE">
      <w:pPr>
        <w:pStyle w:val="AralkYok"/>
        <w:ind w:left="708" w:hanging="708"/>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 xml:space="preserve">Özgüven, N.  (2013). </w:t>
      </w:r>
      <w:r w:rsidR="005B5C61" w:rsidRPr="006C5387">
        <w:rPr>
          <w:rFonts w:ascii="Times New Roman" w:eastAsia="Times New Roman" w:hAnsi="Times New Roman" w:cs="Times New Roman"/>
          <w:color w:val="000000" w:themeColor="text1"/>
          <w:lang w:eastAsia="tr-TR"/>
        </w:rPr>
        <w:t>Batıl İnançların Y</w:t>
      </w:r>
      <w:r>
        <w:rPr>
          <w:rFonts w:ascii="Times New Roman" w:eastAsia="Times New Roman" w:hAnsi="Times New Roman" w:cs="Times New Roman"/>
          <w:color w:val="000000" w:themeColor="text1"/>
          <w:lang w:eastAsia="tr-TR"/>
        </w:rPr>
        <w:t>enilikçilikteki Rolünün Analizi</w:t>
      </w:r>
      <w:r w:rsidR="005B5C61" w:rsidRPr="006C5387">
        <w:rPr>
          <w:rFonts w:ascii="Times New Roman" w:eastAsia="Times New Roman" w:hAnsi="Times New Roman" w:cs="Times New Roman"/>
          <w:color w:val="000000" w:themeColor="text1"/>
          <w:lang w:eastAsia="tr-TR"/>
        </w:rPr>
        <w:t xml:space="preserve">, </w:t>
      </w:r>
      <w:r w:rsidR="00533454" w:rsidRPr="00033543">
        <w:rPr>
          <w:rFonts w:ascii="Times New Roman" w:eastAsia="Times New Roman" w:hAnsi="Times New Roman" w:cs="Times New Roman"/>
          <w:i/>
          <w:color w:val="000000" w:themeColor="text1"/>
          <w:lang w:eastAsia="tr-TR"/>
        </w:rPr>
        <w:t>Atatürk Üniversitesi İktisadi ve İdari Bilimler Derg</w:t>
      </w:r>
      <w:r w:rsidR="002F00A1" w:rsidRPr="00033543">
        <w:rPr>
          <w:rFonts w:ascii="Times New Roman" w:eastAsia="Times New Roman" w:hAnsi="Times New Roman" w:cs="Times New Roman"/>
          <w:i/>
          <w:color w:val="000000" w:themeColor="text1"/>
          <w:lang w:eastAsia="tr-TR"/>
        </w:rPr>
        <w:t>isi</w:t>
      </w:r>
      <w:r w:rsidR="002F00A1" w:rsidRPr="006C5387">
        <w:rPr>
          <w:rFonts w:ascii="Times New Roman" w:eastAsia="Times New Roman" w:hAnsi="Times New Roman" w:cs="Times New Roman"/>
          <w:color w:val="000000" w:themeColor="text1"/>
          <w:lang w:eastAsia="tr-TR"/>
        </w:rPr>
        <w:t>, 27</w:t>
      </w:r>
      <w:r>
        <w:rPr>
          <w:rFonts w:ascii="Times New Roman" w:eastAsia="Times New Roman" w:hAnsi="Times New Roman" w:cs="Times New Roman"/>
          <w:color w:val="000000" w:themeColor="text1"/>
          <w:lang w:eastAsia="tr-TR"/>
        </w:rPr>
        <w:t>(</w:t>
      </w:r>
      <w:r w:rsidR="002F00A1" w:rsidRPr="006C5387">
        <w:rPr>
          <w:rFonts w:ascii="Times New Roman" w:eastAsia="Times New Roman" w:hAnsi="Times New Roman" w:cs="Times New Roman"/>
          <w:color w:val="000000" w:themeColor="text1"/>
          <w:lang w:eastAsia="tr-TR"/>
        </w:rPr>
        <w:t>3</w:t>
      </w:r>
      <w:r>
        <w:rPr>
          <w:rFonts w:ascii="Times New Roman" w:eastAsia="Times New Roman" w:hAnsi="Times New Roman" w:cs="Times New Roman"/>
          <w:color w:val="000000" w:themeColor="text1"/>
          <w:lang w:eastAsia="tr-TR"/>
        </w:rPr>
        <w:t>)</w:t>
      </w:r>
      <w:r w:rsidR="002F00A1" w:rsidRPr="006C5387">
        <w:rPr>
          <w:rFonts w:ascii="Times New Roman" w:eastAsia="Times New Roman" w:hAnsi="Times New Roman" w:cs="Times New Roman"/>
          <w:color w:val="000000" w:themeColor="text1"/>
          <w:lang w:eastAsia="tr-TR"/>
        </w:rPr>
        <w:t>, 111-124</w:t>
      </w:r>
      <w:r>
        <w:rPr>
          <w:rFonts w:ascii="Times New Roman" w:eastAsia="Times New Roman" w:hAnsi="Times New Roman" w:cs="Times New Roman"/>
          <w:color w:val="000000" w:themeColor="text1"/>
          <w:lang w:eastAsia="tr-TR"/>
        </w:rPr>
        <w:t>.</w:t>
      </w:r>
    </w:p>
    <w:p w:rsidR="002F00A1" w:rsidRPr="006C5387" w:rsidRDefault="000C17CF" w:rsidP="008035CE">
      <w:pPr>
        <w:pStyle w:val="AralkYok"/>
        <w:ind w:left="708" w:hanging="708"/>
        <w:jc w:val="both"/>
        <w:rPr>
          <w:rFonts w:ascii="Times New Roman" w:eastAsia="Times New Roman" w:hAnsi="Times New Roman" w:cs="Times New Roman"/>
          <w:color w:val="000000"/>
          <w:bdr w:val="none" w:sz="0" w:space="0" w:color="auto" w:frame="1"/>
          <w:shd w:val="clear" w:color="auto" w:fill="FFFFFF"/>
          <w:lang w:val="en-GB" w:eastAsia="en-GB"/>
        </w:rPr>
      </w:pPr>
      <w:proofErr w:type="spellStart"/>
      <w:r w:rsidRPr="006C5387">
        <w:rPr>
          <w:rFonts w:ascii="Times New Roman" w:eastAsia="Times New Roman" w:hAnsi="Times New Roman" w:cs="Times New Roman"/>
          <w:color w:val="000000"/>
          <w:bdr w:val="none" w:sz="0" w:space="0" w:color="auto" w:frame="1"/>
          <w:shd w:val="clear" w:color="auto" w:fill="FFFFFF"/>
          <w:lang w:val="en-GB" w:eastAsia="en-GB"/>
        </w:rPr>
        <w:t>Priporas</w:t>
      </w:r>
      <w:proofErr w:type="spellEnd"/>
      <w:r w:rsidRPr="006C5387">
        <w:rPr>
          <w:rFonts w:ascii="Times New Roman" w:eastAsia="Times New Roman" w:hAnsi="Times New Roman" w:cs="Times New Roman"/>
          <w:color w:val="000000"/>
          <w:bdr w:val="none" w:sz="0" w:space="0" w:color="auto" w:frame="1"/>
          <w:shd w:val="clear" w:color="auto" w:fill="FFFFFF"/>
          <w:lang w:val="en-GB" w:eastAsia="en-GB"/>
        </w:rPr>
        <w:t xml:space="preserve">, C. V., </w:t>
      </w:r>
      <w:proofErr w:type="spellStart"/>
      <w:r w:rsidRPr="006C5387">
        <w:rPr>
          <w:rFonts w:ascii="Times New Roman" w:eastAsia="Times New Roman" w:hAnsi="Times New Roman" w:cs="Times New Roman"/>
          <w:color w:val="000000"/>
          <w:bdr w:val="none" w:sz="0" w:space="0" w:color="auto" w:frame="1"/>
          <w:shd w:val="clear" w:color="auto" w:fill="FFFFFF"/>
          <w:lang w:val="en-GB" w:eastAsia="en-GB"/>
        </w:rPr>
        <w:t>Stylos</w:t>
      </w:r>
      <w:proofErr w:type="spellEnd"/>
      <w:r w:rsidRPr="006C5387">
        <w:rPr>
          <w:rFonts w:ascii="Times New Roman" w:eastAsia="Times New Roman" w:hAnsi="Times New Roman" w:cs="Times New Roman"/>
          <w:color w:val="000000"/>
          <w:bdr w:val="none" w:sz="0" w:space="0" w:color="auto" w:frame="1"/>
          <w:shd w:val="clear" w:color="auto" w:fill="FFFFFF"/>
          <w:lang w:val="en-GB" w:eastAsia="en-GB"/>
        </w:rPr>
        <w:t xml:space="preserve">, N. </w:t>
      </w:r>
      <w:proofErr w:type="spellStart"/>
      <w:r w:rsidRPr="006C5387">
        <w:rPr>
          <w:rFonts w:ascii="Times New Roman" w:eastAsia="Times New Roman" w:hAnsi="Times New Roman" w:cs="Times New Roman"/>
          <w:color w:val="000000"/>
          <w:bdr w:val="none" w:sz="0" w:space="0" w:color="auto" w:frame="1"/>
          <w:shd w:val="clear" w:color="auto" w:fill="FFFFFF"/>
          <w:lang w:val="en-GB" w:eastAsia="en-GB"/>
        </w:rPr>
        <w:t>ve</w:t>
      </w:r>
      <w:proofErr w:type="spellEnd"/>
      <w:r w:rsidR="00BB7875">
        <w:rPr>
          <w:rFonts w:ascii="Times New Roman" w:eastAsia="Times New Roman" w:hAnsi="Times New Roman" w:cs="Times New Roman"/>
          <w:color w:val="000000"/>
          <w:bdr w:val="none" w:sz="0" w:space="0" w:color="auto" w:frame="1"/>
          <w:shd w:val="clear" w:color="auto" w:fill="FFFFFF"/>
          <w:lang w:val="en-GB" w:eastAsia="en-GB"/>
        </w:rPr>
        <w:t xml:space="preserve"> Fotiadis, A.K.</w:t>
      </w:r>
      <w:r w:rsidR="002F00A1" w:rsidRPr="006C5387">
        <w:rPr>
          <w:rFonts w:ascii="Times New Roman" w:eastAsia="Times New Roman" w:hAnsi="Times New Roman" w:cs="Times New Roman"/>
          <w:color w:val="000000"/>
          <w:bdr w:val="none" w:sz="0" w:space="0" w:color="auto" w:frame="1"/>
          <w:shd w:val="clear" w:color="auto" w:fill="FFFFFF"/>
          <w:lang w:val="en-GB" w:eastAsia="en-GB"/>
        </w:rPr>
        <w:t xml:space="preserve"> (2017). Generation Z </w:t>
      </w:r>
      <w:r w:rsidR="00584F52">
        <w:rPr>
          <w:rFonts w:ascii="Times New Roman" w:eastAsia="Times New Roman" w:hAnsi="Times New Roman" w:cs="Times New Roman"/>
          <w:color w:val="000000"/>
          <w:bdr w:val="none" w:sz="0" w:space="0" w:color="auto" w:frame="1"/>
          <w:shd w:val="clear" w:color="auto" w:fill="FFFFFF"/>
          <w:lang w:val="en-GB" w:eastAsia="en-GB"/>
        </w:rPr>
        <w:t>Consumers’ Expectations of Interactions i</w:t>
      </w:r>
      <w:r w:rsidR="00BB7875" w:rsidRPr="006C5387">
        <w:rPr>
          <w:rFonts w:ascii="Times New Roman" w:eastAsia="Times New Roman" w:hAnsi="Times New Roman" w:cs="Times New Roman"/>
          <w:color w:val="000000"/>
          <w:bdr w:val="none" w:sz="0" w:space="0" w:color="auto" w:frame="1"/>
          <w:shd w:val="clear" w:color="auto" w:fill="FFFFFF"/>
          <w:lang w:val="en-GB" w:eastAsia="en-GB"/>
        </w:rPr>
        <w:t>n Smart Retailing: A Future Agenda</w:t>
      </w:r>
      <w:r w:rsidR="00BB7875" w:rsidRPr="00584F52">
        <w:rPr>
          <w:rFonts w:ascii="Times New Roman" w:eastAsia="Times New Roman" w:hAnsi="Times New Roman" w:cs="Times New Roman"/>
          <w:i/>
          <w:color w:val="000000"/>
          <w:bdr w:val="none" w:sz="0" w:space="0" w:color="auto" w:frame="1"/>
          <w:shd w:val="clear" w:color="auto" w:fill="FFFFFF"/>
          <w:lang w:val="en-GB" w:eastAsia="en-GB"/>
        </w:rPr>
        <w:t xml:space="preserve">, </w:t>
      </w:r>
      <w:r w:rsidR="002F00A1" w:rsidRPr="00584F52">
        <w:rPr>
          <w:rFonts w:ascii="Times New Roman" w:eastAsia="Times New Roman" w:hAnsi="Times New Roman" w:cs="Times New Roman"/>
          <w:i/>
          <w:color w:val="000000"/>
          <w:bdr w:val="none" w:sz="0" w:space="0" w:color="auto" w:frame="1"/>
          <w:shd w:val="clear" w:color="auto" w:fill="FFFFFF"/>
          <w:lang w:val="en-GB" w:eastAsia="en-GB"/>
        </w:rPr>
        <w:t>Computers in Human Behavior</w:t>
      </w:r>
      <w:r w:rsidR="002F00A1" w:rsidRPr="006C5387">
        <w:rPr>
          <w:rFonts w:ascii="Times New Roman" w:eastAsia="Times New Roman" w:hAnsi="Times New Roman" w:cs="Times New Roman"/>
          <w:color w:val="000000"/>
          <w:bdr w:val="none" w:sz="0" w:space="0" w:color="auto" w:frame="1"/>
          <w:shd w:val="clear" w:color="auto" w:fill="FFFFFF"/>
          <w:lang w:val="en-GB" w:eastAsia="en-GB"/>
        </w:rPr>
        <w:t>, 77, 374-381.</w:t>
      </w:r>
    </w:p>
    <w:p w:rsidR="005B5C61" w:rsidRPr="006C5387" w:rsidRDefault="005B5C61" w:rsidP="008035CE">
      <w:pPr>
        <w:pStyle w:val="AralkYok"/>
        <w:ind w:left="708" w:hanging="708"/>
        <w:jc w:val="both"/>
        <w:rPr>
          <w:rFonts w:ascii="Times New Roman" w:eastAsia="Times New Roman" w:hAnsi="Times New Roman" w:cs="Times New Roman"/>
          <w:color w:val="000000" w:themeColor="text1"/>
          <w:lang w:eastAsia="tr-TR"/>
        </w:rPr>
      </w:pPr>
      <w:r w:rsidRPr="006C5387">
        <w:rPr>
          <w:rFonts w:ascii="Times New Roman" w:eastAsia="Times New Roman" w:hAnsi="Times New Roman" w:cs="Times New Roman"/>
          <w:color w:val="000000" w:themeColor="text1"/>
          <w:lang w:eastAsia="tr-TR"/>
        </w:rPr>
        <w:t>Saenko, I. V.</w:t>
      </w:r>
      <w:r w:rsidR="008E0877" w:rsidRPr="006C5387">
        <w:rPr>
          <w:rFonts w:ascii="Times New Roman" w:eastAsia="Times New Roman" w:hAnsi="Times New Roman" w:cs="Times New Roman"/>
          <w:color w:val="000000" w:themeColor="text1"/>
          <w:lang w:eastAsia="tr-TR"/>
        </w:rPr>
        <w:t>, (2005)</w:t>
      </w:r>
      <w:r w:rsidR="00584F52">
        <w:rPr>
          <w:rFonts w:ascii="Times New Roman" w:eastAsia="Times New Roman" w:hAnsi="Times New Roman" w:cs="Times New Roman"/>
          <w:color w:val="000000" w:themeColor="text1"/>
          <w:lang w:eastAsia="tr-TR"/>
        </w:rPr>
        <w:t xml:space="preserve">. </w:t>
      </w:r>
      <w:r w:rsidRPr="006C5387">
        <w:rPr>
          <w:rFonts w:ascii="Times New Roman" w:eastAsia="Times New Roman" w:hAnsi="Times New Roman" w:cs="Times New Roman"/>
          <w:color w:val="000000" w:themeColor="text1"/>
          <w:lang w:eastAsia="tr-TR"/>
        </w:rPr>
        <w:t>The Superstiti</w:t>
      </w:r>
      <w:r w:rsidR="00584F52">
        <w:rPr>
          <w:rFonts w:ascii="Times New Roman" w:eastAsia="Times New Roman" w:hAnsi="Times New Roman" w:cs="Times New Roman"/>
          <w:color w:val="000000" w:themeColor="text1"/>
          <w:lang w:eastAsia="tr-TR"/>
        </w:rPr>
        <w:t>ons of Today’s College Students</w:t>
      </w:r>
      <w:r w:rsidRPr="006C5387">
        <w:rPr>
          <w:rFonts w:ascii="Times New Roman" w:eastAsia="Times New Roman" w:hAnsi="Times New Roman" w:cs="Times New Roman"/>
          <w:color w:val="000000" w:themeColor="text1"/>
          <w:lang w:eastAsia="tr-TR"/>
        </w:rPr>
        <w:t xml:space="preserve">, </w:t>
      </w:r>
      <w:r w:rsidRPr="00033543">
        <w:rPr>
          <w:rFonts w:ascii="Times New Roman" w:eastAsia="Times New Roman" w:hAnsi="Times New Roman" w:cs="Times New Roman"/>
          <w:i/>
          <w:color w:val="000000" w:themeColor="text1"/>
          <w:lang w:eastAsia="tr-TR"/>
        </w:rPr>
        <w:t>Russian Education and Society</w:t>
      </w:r>
      <w:r w:rsidRPr="006C5387">
        <w:rPr>
          <w:rFonts w:ascii="Times New Roman" w:eastAsia="Times New Roman" w:hAnsi="Times New Roman" w:cs="Times New Roman"/>
          <w:color w:val="000000" w:themeColor="text1"/>
          <w:lang w:eastAsia="tr-TR"/>
        </w:rPr>
        <w:t>, 47(12)</w:t>
      </w:r>
      <w:r w:rsidR="008E0877" w:rsidRPr="006C5387">
        <w:rPr>
          <w:rFonts w:ascii="Times New Roman" w:eastAsia="Times New Roman" w:hAnsi="Times New Roman" w:cs="Times New Roman"/>
          <w:color w:val="000000" w:themeColor="text1"/>
          <w:lang w:eastAsia="tr-TR"/>
        </w:rPr>
        <w:t>, 76-89</w:t>
      </w:r>
      <w:r w:rsidR="00584F52">
        <w:rPr>
          <w:rFonts w:ascii="Times New Roman" w:eastAsia="Times New Roman" w:hAnsi="Times New Roman" w:cs="Times New Roman"/>
          <w:color w:val="000000" w:themeColor="text1"/>
          <w:lang w:eastAsia="tr-TR"/>
        </w:rPr>
        <w:t>.</w:t>
      </w:r>
    </w:p>
    <w:p w:rsidR="00A37481" w:rsidRDefault="00A37481" w:rsidP="008035CE">
      <w:pPr>
        <w:pStyle w:val="AralkYok"/>
        <w:ind w:left="708" w:hanging="708"/>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 xml:space="preserve">Sinanoğlu, A. F., ve </w:t>
      </w:r>
      <w:r w:rsidRPr="00A37481">
        <w:rPr>
          <w:rFonts w:ascii="Times New Roman" w:eastAsia="Times New Roman" w:hAnsi="Times New Roman" w:cs="Times New Roman"/>
          <w:color w:val="000000" w:themeColor="text1"/>
          <w:lang w:eastAsia="tr-TR"/>
        </w:rPr>
        <w:t xml:space="preserve"> Sinanoğlu, A. (2012). 21. Yüzyıl Malatya’sında Batıl İnançlar. </w:t>
      </w:r>
      <w:r w:rsidRPr="00A37481">
        <w:rPr>
          <w:rFonts w:ascii="Times New Roman" w:eastAsia="Times New Roman" w:hAnsi="Times New Roman" w:cs="Times New Roman"/>
          <w:i/>
          <w:color w:val="000000" w:themeColor="text1"/>
          <w:lang w:eastAsia="tr-TR"/>
        </w:rPr>
        <w:t>Türklük Bilimi Araştırmaları</w:t>
      </w:r>
      <w:r w:rsidRPr="00A37481">
        <w:rPr>
          <w:rFonts w:ascii="Times New Roman" w:eastAsia="Times New Roman" w:hAnsi="Times New Roman" w:cs="Times New Roman"/>
          <w:color w:val="000000" w:themeColor="text1"/>
          <w:lang w:eastAsia="tr-TR"/>
        </w:rPr>
        <w:t>, (31), 239-257.</w:t>
      </w:r>
    </w:p>
    <w:p w:rsidR="00B12CC1" w:rsidRDefault="00B12CC1" w:rsidP="008035CE">
      <w:pPr>
        <w:pStyle w:val="AralkYok"/>
        <w:ind w:left="708" w:hanging="708"/>
        <w:jc w:val="both"/>
        <w:rPr>
          <w:rFonts w:ascii="Times New Roman" w:eastAsia="Times New Roman" w:hAnsi="Times New Roman" w:cs="Times New Roman"/>
          <w:color w:val="000000" w:themeColor="text1"/>
          <w:lang w:eastAsia="tr-TR"/>
        </w:rPr>
      </w:pPr>
      <w:r w:rsidRPr="00B12CC1">
        <w:rPr>
          <w:rFonts w:ascii="Times New Roman" w:eastAsia="Times New Roman" w:hAnsi="Times New Roman" w:cs="Times New Roman"/>
          <w:color w:val="000000" w:themeColor="text1"/>
          <w:lang w:eastAsia="tr-TR"/>
        </w:rPr>
        <w:t>Schippers, M. C., &amp; Van Lange, P. A. (2006). The Psychological Benefits of Superstitious Rituals in Top Sport: A Study Among Top Sportspersons</w:t>
      </w:r>
      <w:r>
        <w:rPr>
          <w:rFonts w:ascii="Times New Roman" w:eastAsia="Times New Roman" w:hAnsi="Times New Roman" w:cs="Times New Roman"/>
          <w:color w:val="000000" w:themeColor="text1"/>
          <w:lang w:eastAsia="tr-TR"/>
        </w:rPr>
        <w:t>,</w:t>
      </w:r>
      <w:r w:rsidRPr="00B12CC1">
        <w:rPr>
          <w:rFonts w:ascii="Times New Roman" w:eastAsia="Times New Roman" w:hAnsi="Times New Roman" w:cs="Times New Roman"/>
          <w:color w:val="000000" w:themeColor="text1"/>
          <w:lang w:eastAsia="tr-TR"/>
        </w:rPr>
        <w:t xml:space="preserve"> </w:t>
      </w:r>
      <w:r w:rsidRPr="00B12CC1">
        <w:rPr>
          <w:rFonts w:ascii="Times New Roman" w:eastAsia="Times New Roman" w:hAnsi="Times New Roman" w:cs="Times New Roman"/>
          <w:i/>
          <w:color w:val="000000" w:themeColor="text1"/>
          <w:lang w:eastAsia="tr-TR"/>
        </w:rPr>
        <w:t>1. Journal of Applied Social Psychology</w:t>
      </w:r>
      <w:r w:rsidRPr="00B12CC1">
        <w:rPr>
          <w:rFonts w:ascii="Times New Roman" w:eastAsia="Times New Roman" w:hAnsi="Times New Roman" w:cs="Times New Roman"/>
          <w:color w:val="000000" w:themeColor="text1"/>
          <w:lang w:eastAsia="tr-TR"/>
        </w:rPr>
        <w:t xml:space="preserve">, 36(10), 2532-2553. </w:t>
      </w:r>
    </w:p>
    <w:p w:rsidR="00E35266" w:rsidRPr="00033543" w:rsidRDefault="001D366C" w:rsidP="008035CE">
      <w:pPr>
        <w:pStyle w:val="AralkYok"/>
        <w:ind w:left="708" w:hanging="708"/>
        <w:jc w:val="both"/>
        <w:rPr>
          <w:rFonts w:ascii="Times New Roman" w:eastAsia="Times New Roman" w:hAnsi="Times New Roman" w:cs="Times New Roman"/>
          <w:i/>
          <w:color w:val="000000" w:themeColor="text1"/>
          <w:lang w:eastAsia="tr-TR"/>
        </w:rPr>
      </w:pPr>
      <w:r>
        <w:rPr>
          <w:rFonts w:ascii="Times New Roman" w:eastAsia="Times New Roman" w:hAnsi="Times New Roman" w:cs="Times New Roman"/>
          <w:color w:val="000000" w:themeColor="text1"/>
          <w:lang w:eastAsia="tr-TR"/>
        </w:rPr>
        <w:t>Scogna</w:t>
      </w:r>
      <w:r w:rsidR="00B12CC1">
        <w:rPr>
          <w:rFonts w:ascii="Times New Roman" w:eastAsia="Times New Roman" w:hAnsi="Times New Roman" w:cs="Times New Roman"/>
          <w:color w:val="000000" w:themeColor="text1"/>
          <w:lang w:eastAsia="tr-TR"/>
        </w:rPr>
        <w:t xml:space="preserve">millo G. ve Arslan A. (1999). </w:t>
      </w:r>
      <w:r w:rsidR="00E35266" w:rsidRPr="00B12CC1">
        <w:rPr>
          <w:rFonts w:ascii="Times New Roman" w:eastAsia="Times New Roman" w:hAnsi="Times New Roman" w:cs="Times New Roman"/>
          <w:i/>
          <w:color w:val="000000" w:themeColor="text1"/>
          <w:lang w:eastAsia="tr-TR"/>
        </w:rPr>
        <w:t>Doğ</w:t>
      </w:r>
      <w:r w:rsidR="00B12CC1" w:rsidRPr="00B12CC1">
        <w:rPr>
          <w:rFonts w:ascii="Times New Roman" w:eastAsia="Times New Roman" w:hAnsi="Times New Roman" w:cs="Times New Roman"/>
          <w:i/>
          <w:color w:val="000000" w:themeColor="text1"/>
          <w:lang w:eastAsia="tr-TR"/>
        </w:rPr>
        <w:t>u ve Batı Kaynaklarına Göre Fal</w:t>
      </w:r>
      <w:r w:rsidR="00E35266" w:rsidRPr="006C5387">
        <w:rPr>
          <w:rFonts w:ascii="Times New Roman" w:eastAsia="Times New Roman" w:hAnsi="Times New Roman" w:cs="Times New Roman"/>
          <w:color w:val="000000" w:themeColor="text1"/>
          <w:lang w:eastAsia="tr-TR"/>
        </w:rPr>
        <w:t xml:space="preserve">, İstanbul: </w:t>
      </w:r>
      <w:r w:rsidR="00E35266" w:rsidRPr="00B12CC1">
        <w:rPr>
          <w:rFonts w:ascii="Times New Roman" w:eastAsia="Times New Roman" w:hAnsi="Times New Roman" w:cs="Times New Roman"/>
          <w:color w:val="000000" w:themeColor="text1"/>
          <w:lang w:eastAsia="tr-TR"/>
        </w:rPr>
        <w:t>Karizma Yayınları.</w:t>
      </w:r>
    </w:p>
    <w:p w:rsidR="00AC78C8" w:rsidRPr="006C5387" w:rsidRDefault="00AC78C8" w:rsidP="008035CE">
      <w:pPr>
        <w:pStyle w:val="AralkYok"/>
        <w:ind w:left="708" w:hanging="708"/>
        <w:jc w:val="both"/>
        <w:rPr>
          <w:rFonts w:ascii="Times New Roman" w:eastAsia="Times New Roman" w:hAnsi="Times New Roman" w:cs="Times New Roman"/>
          <w:color w:val="000000" w:themeColor="text1"/>
          <w:lang w:eastAsia="tr-TR"/>
        </w:rPr>
      </w:pPr>
      <w:r w:rsidRPr="006C5387">
        <w:rPr>
          <w:rFonts w:ascii="Times New Roman" w:eastAsia="Times New Roman" w:hAnsi="Times New Roman" w:cs="Times New Roman"/>
          <w:color w:val="000000" w:themeColor="text1"/>
          <w:lang w:eastAsia="tr-TR"/>
        </w:rPr>
        <w:t>Şahb</w:t>
      </w:r>
      <w:r w:rsidR="00B12CC1">
        <w:rPr>
          <w:rFonts w:ascii="Times New Roman" w:eastAsia="Times New Roman" w:hAnsi="Times New Roman" w:cs="Times New Roman"/>
          <w:color w:val="000000" w:themeColor="text1"/>
          <w:lang w:eastAsia="tr-TR"/>
        </w:rPr>
        <w:t xml:space="preserve">az, S. (2007). </w:t>
      </w:r>
      <w:r w:rsidRPr="006C5387">
        <w:rPr>
          <w:rFonts w:ascii="Times New Roman" w:eastAsia="Times New Roman" w:hAnsi="Times New Roman" w:cs="Times New Roman"/>
          <w:color w:val="000000" w:themeColor="text1"/>
          <w:lang w:eastAsia="tr-TR"/>
        </w:rPr>
        <w:t>Geçmişten Günümüze Kahvehaneler, Kahveh</w:t>
      </w:r>
      <w:r w:rsidR="00B12CC1">
        <w:rPr>
          <w:rFonts w:ascii="Times New Roman" w:eastAsia="Times New Roman" w:hAnsi="Times New Roman" w:cs="Times New Roman"/>
          <w:color w:val="000000" w:themeColor="text1"/>
          <w:lang w:eastAsia="tr-TR"/>
        </w:rPr>
        <w:t>anelerin Sosyal Yaşamdaki Yeri ve Önemi: Aydın Merkez Örneği</w:t>
      </w:r>
      <w:r w:rsidRPr="006C5387">
        <w:rPr>
          <w:rFonts w:ascii="Times New Roman" w:eastAsia="Times New Roman" w:hAnsi="Times New Roman" w:cs="Times New Roman"/>
          <w:color w:val="000000" w:themeColor="text1"/>
          <w:lang w:eastAsia="tr-TR"/>
        </w:rPr>
        <w:t xml:space="preserve">, </w:t>
      </w:r>
      <w:r w:rsidRPr="00B12CC1">
        <w:rPr>
          <w:rFonts w:ascii="Times New Roman" w:eastAsia="Times New Roman" w:hAnsi="Times New Roman" w:cs="Times New Roman"/>
          <w:color w:val="000000" w:themeColor="text1"/>
          <w:lang w:eastAsia="tr-TR"/>
        </w:rPr>
        <w:t>Adnan Menderes Üniversitesi Sosyal Bilimler Enstitüsü, Yayınlanmamış Yüksek Lisans Tezi,</w:t>
      </w:r>
      <w:r w:rsidRPr="006C5387">
        <w:rPr>
          <w:rFonts w:ascii="Times New Roman" w:eastAsia="Times New Roman" w:hAnsi="Times New Roman" w:cs="Times New Roman"/>
          <w:color w:val="000000" w:themeColor="text1"/>
          <w:lang w:eastAsia="tr-TR"/>
        </w:rPr>
        <w:t xml:space="preserve"> Aydın</w:t>
      </w:r>
      <w:r w:rsidR="00B12CC1">
        <w:rPr>
          <w:rFonts w:ascii="Times New Roman" w:eastAsia="Times New Roman" w:hAnsi="Times New Roman" w:cs="Times New Roman"/>
          <w:color w:val="000000" w:themeColor="text1"/>
          <w:lang w:eastAsia="tr-TR"/>
        </w:rPr>
        <w:t>.</w:t>
      </w:r>
    </w:p>
    <w:p w:rsidR="005077B6" w:rsidRDefault="00D83A56" w:rsidP="008035CE">
      <w:pPr>
        <w:pStyle w:val="AralkYok"/>
        <w:ind w:left="708" w:hanging="708"/>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 xml:space="preserve">Ulu, G. (2012). </w:t>
      </w:r>
      <w:r w:rsidR="005077B6" w:rsidRPr="00D83A56">
        <w:rPr>
          <w:rFonts w:ascii="Times New Roman" w:eastAsia="Times New Roman" w:hAnsi="Times New Roman" w:cs="Times New Roman"/>
          <w:color w:val="000000" w:themeColor="text1"/>
          <w:lang w:eastAsia="tr-TR"/>
        </w:rPr>
        <w:t>Batıl İnançların Çin Toplum Yaşamına Etkisi</w:t>
      </w:r>
      <w:r>
        <w:rPr>
          <w:rFonts w:ascii="Times New Roman" w:eastAsia="Times New Roman" w:hAnsi="Times New Roman" w:cs="Times New Roman"/>
          <w:color w:val="000000" w:themeColor="text1"/>
          <w:lang w:eastAsia="tr-TR"/>
        </w:rPr>
        <w:t xml:space="preserve">, </w:t>
      </w:r>
      <w:r w:rsidR="001D366C" w:rsidRPr="005D2EC3">
        <w:rPr>
          <w:rFonts w:ascii="Times New Roman" w:eastAsia="Times New Roman" w:hAnsi="Times New Roman" w:cs="Times New Roman"/>
          <w:color w:val="000000" w:themeColor="text1"/>
          <w:lang w:eastAsia="tr-TR"/>
        </w:rPr>
        <w:t>Ankara Üniversitesi Sosyal Bilimler Enstitüsü</w:t>
      </w:r>
      <w:r>
        <w:rPr>
          <w:rFonts w:ascii="Times New Roman" w:eastAsia="Times New Roman" w:hAnsi="Times New Roman" w:cs="Times New Roman"/>
          <w:color w:val="000000" w:themeColor="text1"/>
          <w:lang w:eastAsia="tr-TR"/>
        </w:rPr>
        <w:t>,</w:t>
      </w:r>
      <w:r w:rsidR="001D366C" w:rsidRPr="005D2EC3">
        <w:rPr>
          <w:rFonts w:ascii="Times New Roman" w:eastAsia="Times New Roman" w:hAnsi="Times New Roman" w:cs="Times New Roman"/>
          <w:color w:val="000000" w:themeColor="text1"/>
          <w:lang w:eastAsia="tr-TR"/>
        </w:rPr>
        <w:t xml:space="preserve"> Doğu Dilleri Ve Edebiyatları (Sinoloji) Anabilim Dalı</w:t>
      </w:r>
      <w:r>
        <w:rPr>
          <w:rFonts w:ascii="Times New Roman" w:eastAsia="Times New Roman" w:hAnsi="Times New Roman" w:cs="Times New Roman"/>
          <w:color w:val="000000" w:themeColor="text1"/>
          <w:lang w:eastAsia="tr-TR"/>
        </w:rPr>
        <w:t>, Yayımlanmamış Yüksek Lisans T</w:t>
      </w:r>
      <w:r w:rsidR="001D366C" w:rsidRPr="005D2EC3">
        <w:rPr>
          <w:rFonts w:ascii="Times New Roman" w:eastAsia="Times New Roman" w:hAnsi="Times New Roman" w:cs="Times New Roman"/>
          <w:color w:val="000000" w:themeColor="text1"/>
          <w:lang w:eastAsia="tr-TR"/>
        </w:rPr>
        <w:t>ezi,</w:t>
      </w:r>
      <w:r w:rsidR="001D366C">
        <w:rPr>
          <w:rFonts w:ascii="Times New Roman" w:eastAsia="Times New Roman" w:hAnsi="Times New Roman" w:cs="Times New Roman"/>
          <w:i/>
          <w:color w:val="000000" w:themeColor="text1"/>
          <w:lang w:eastAsia="tr-TR"/>
        </w:rPr>
        <w:t xml:space="preserve"> </w:t>
      </w:r>
      <w:r w:rsidR="001D366C" w:rsidRPr="005D2EC3">
        <w:rPr>
          <w:rFonts w:ascii="Times New Roman" w:eastAsia="Times New Roman" w:hAnsi="Times New Roman" w:cs="Times New Roman"/>
          <w:color w:val="000000" w:themeColor="text1"/>
          <w:lang w:eastAsia="tr-TR"/>
        </w:rPr>
        <w:t>Ankara.</w:t>
      </w:r>
    </w:p>
    <w:p w:rsidR="00DD1767" w:rsidRPr="006C5387" w:rsidRDefault="00D83A56" w:rsidP="008035CE">
      <w:pPr>
        <w:pStyle w:val="AralkYok"/>
        <w:ind w:left="708" w:hanging="708"/>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 xml:space="preserve">Ulusoy, K. (2011). </w:t>
      </w:r>
      <w:r w:rsidR="000C22C7" w:rsidRPr="006C5387">
        <w:rPr>
          <w:rFonts w:ascii="Times New Roman" w:eastAsia="Times New Roman" w:hAnsi="Times New Roman" w:cs="Times New Roman"/>
          <w:color w:val="000000" w:themeColor="text1"/>
          <w:lang w:eastAsia="tr-TR"/>
        </w:rPr>
        <w:t>Türk Toplum Hayatında Yaşatılan Kahve ve Kahvehane Kültürü (Biz Sözlü</w:t>
      </w:r>
      <w:r w:rsidR="00A677FE" w:rsidRPr="006C5387">
        <w:rPr>
          <w:rFonts w:ascii="Times New Roman" w:eastAsia="Times New Roman" w:hAnsi="Times New Roman" w:cs="Times New Roman"/>
          <w:color w:val="000000" w:themeColor="text1"/>
          <w:lang w:eastAsia="tr-TR"/>
        </w:rPr>
        <w:t xml:space="preserve"> </w:t>
      </w:r>
      <w:r w:rsidR="000C22C7" w:rsidRPr="006C5387">
        <w:rPr>
          <w:rFonts w:ascii="Times New Roman" w:eastAsia="Times New Roman" w:hAnsi="Times New Roman" w:cs="Times New Roman"/>
          <w:color w:val="000000" w:themeColor="text1"/>
          <w:lang w:eastAsia="tr-TR"/>
        </w:rPr>
        <w:t>K</w:t>
      </w:r>
      <w:r w:rsidR="00A677FE" w:rsidRPr="006C5387">
        <w:rPr>
          <w:rFonts w:ascii="Times New Roman" w:eastAsia="Times New Roman" w:hAnsi="Times New Roman" w:cs="Times New Roman"/>
          <w:color w:val="000000" w:themeColor="text1"/>
          <w:lang w:eastAsia="tr-TR"/>
        </w:rPr>
        <w:t>ü</w:t>
      </w:r>
      <w:r w:rsidR="000C22C7" w:rsidRPr="006C5387">
        <w:rPr>
          <w:rFonts w:ascii="Times New Roman" w:eastAsia="Times New Roman" w:hAnsi="Times New Roman" w:cs="Times New Roman"/>
          <w:color w:val="000000" w:themeColor="text1"/>
          <w:lang w:eastAsia="tr-TR"/>
        </w:rPr>
        <w:t>lt</w:t>
      </w:r>
      <w:r>
        <w:rPr>
          <w:rFonts w:ascii="Times New Roman" w:eastAsia="Times New Roman" w:hAnsi="Times New Roman" w:cs="Times New Roman"/>
          <w:color w:val="000000" w:themeColor="text1"/>
          <w:lang w:eastAsia="tr-TR"/>
        </w:rPr>
        <w:t>ür ve Sosyal Çevre Çalışması),</w:t>
      </w:r>
      <w:r w:rsidR="000C22C7" w:rsidRPr="006C5387">
        <w:rPr>
          <w:rFonts w:ascii="Times New Roman" w:eastAsia="Times New Roman" w:hAnsi="Times New Roman" w:cs="Times New Roman"/>
          <w:color w:val="000000" w:themeColor="text1"/>
          <w:lang w:eastAsia="tr-TR"/>
        </w:rPr>
        <w:t xml:space="preserve"> </w:t>
      </w:r>
      <w:r w:rsidR="000C22C7" w:rsidRPr="00D83A56">
        <w:rPr>
          <w:rFonts w:ascii="Times New Roman" w:eastAsia="Times New Roman" w:hAnsi="Times New Roman" w:cs="Times New Roman"/>
          <w:i/>
          <w:iCs/>
          <w:color w:val="000000" w:themeColor="text1"/>
          <w:lang w:eastAsia="tr-TR"/>
        </w:rPr>
        <w:t>Milli Folklor</w:t>
      </w:r>
      <w:r w:rsidR="000C22C7" w:rsidRPr="006C5387">
        <w:rPr>
          <w:rFonts w:ascii="Times New Roman" w:eastAsia="Times New Roman" w:hAnsi="Times New Roman" w:cs="Times New Roman"/>
          <w:iCs/>
          <w:color w:val="000000" w:themeColor="text1"/>
          <w:lang w:eastAsia="tr-TR"/>
        </w:rPr>
        <w:t>,</w:t>
      </w:r>
      <w:r w:rsidR="000C22C7" w:rsidRPr="006C5387">
        <w:rPr>
          <w:rFonts w:ascii="Times New Roman" w:hAnsi="Times New Roman" w:cs="Times New Roman"/>
        </w:rPr>
        <w:t xml:space="preserve"> </w:t>
      </w:r>
      <w:r w:rsidR="000C22C7" w:rsidRPr="006C5387">
        <w:rPr>
          <w:rFonts w:ascii="Times New Roman" w:eastAsia="Times New Roman" w:hAnsi="Times New Roman" w:cs="Times New Roman"/>
          <w:iCs/>
          <w:color w:val="000000" w:themeColor="text1"/>
          <w:lang w:eastAsia="tr-TR"/>
        </w:rPr>
        <w:t>23</w:t>
      </w:r>
      <w:r>
        <w:rPr>
          <w:rFonts w:ascii="Times New Roman" w:eastAsia="Times New Roman" w:hAnsi="Times New Roman" w:cs="Times New Roman"/>
          <w:iCs/>
          <w:color w:val="000000" w:themeColor="text1"/>
          <w:lang w:eastAsia="tr-TR"/>
        </w:rPr>
        <w:t>(</w:t>
      </w:r>
      <w:r w:rsidR="000C22C7" w:rsidRPr="006C5387">
        <w:rPr>
          <w:rFonts w:ascii="Times New Roman" w:eastAsia="Times New Roman" w:hAnsi="Times New Roman" w:cs="Times New Roman"/>
          <w:iCs/>
          <w:color w:val="000000" w:themeColor="text1"/>
          <w:lang w:eastAsia="tr-TR"/>
        </w:rPr>
        <w:t>89</w:t>
      </w:r>
      <w:r>
        <w:rPr>
          <w:rFonts w:ascii="Times New Roman" w:eastAsia="Times New Roman" w:hAnsi="Times New Roman" w:cs="Times New Roman"/>
          <w:iCs/>
          <w:color w:val="000000" w:themeColor="text1"/>
          <w:lang w:eastAsia="tr-TR"/>
        </w:rPr>
        <w:t>)</w:t>
      </w:r>
      <w:r w:rsidR="000C22C7" w:rsidRPr="006C5387">
        <w:rPr>
          <w:rFonts w:ascii="Times New Roman" w:eastAsia="Times New Roman" w:hAnsi="Times New Roman" w:cs="Times New Roman"/>
          <w:iCs/>
          <w:color w:val="000000" w:themeColor="text1"/>
          <w:lang w:eastAsia="tr-TR"/>
        </w:rPr>
        <w:t xml:space="preserve">, </w:t>
      </w:r>
      <w:r w:rsidR="000C22C7" w:rsidRPr="006C5387">
        <w:rPr>
          <w:rFonts w:ascii="Times New Roman" w:eastAsia="Times New Roman" w:hAnsi="Times New Roman" w:cs="Times New Roman"/>
          <w:color w:val="000000" w:themeColor="text1"/>
          <w:lang w:eastAsia="tr-TR"/>
        </w:rPr>
        <w:t>159-169.</w:t>
      </w:r>
    </w:p>
    <w:p w:rsidR="00DD1767" w:rsidRPr="006C5387" w:rsidRDefault="00DD1767" w:rsidP="008035CE">
      <w:pPr>
        <w:pStyle w:val="AralkYok"/>
        <w:ind w:left="708" w:hanging="708"/>
        <w:jc w:val="both"/>
        <w:rPr>
          <w:rFonts w:ascii="Times New Roman" w:hAnsi="Times New Roman" w:cs="Times New Roman"/>
        </w:rPr>
      </w:pPr>
      <w:r w:rsidRPr="006C5387">
        <w:rPr>
          <w:rFonts w:ascii="Times New Roman" w:hAnsi="Times New Roman" w:cs="Times New Roman"/>
        </w:rPr>
        <w:t>Yıld</w:t>
      </w:r>
      <w:r w:rsidR="00D83A56">
        <w:rPr>
          <w:rFonts w:ascii="Times New Roman" w:hAnsi="Times New Roman" w:cs="Times New Roman"/>
        </w:rPr>
        <w:t xml:space="preserve">ırım, A. ve Şimşek, H. (2013). </w:t>
      </w:r>
      <w:r w:rsidRPr="00D83A56">
        <w:rPr>
          <w:rFonts w:ascii="Times New Roman" w:hAnsi="Times New Roman" w:cs="Times New Roman"/>
          <w:i/>
          <w:iCs/>
        </w:rPr>
        <w:t>Sosyal Bilimlerde Nitel Araştırma Yöntemleri</w:t>
      </w:r>
      <w:r w:rsidRPr="006C5387">
        <w:rPr>
          <w:rFonts w:ascii="Times New Roman" w:hAnsi="Times New Roman" w:cs="Times New Roman"/>
        </w:rPr>
        <w:t>. Ankara: Seçkin</w:t>
      </w:r>
      <w:r w:rsidR="00D83A56">
        <w:rPr>
          <w:rFonts w:ascii="Times New Roman" w:hAnsi="Times New Roman" w:cs="Times New Roman"/>
        </w:rPr>
        <w:t xml:space="preserve"> Yayıncılık</w:t>
      </w:r>
      <w:r w:rsidRPr="006C5387">
        <w:rPr>
          <w:rFonts w:ascii="Times New Roman" w:hAnsi="Times New Roman" w:cs="Times New Roman"/>
        </w:rPr>
        <w:t>.</w:t>
      </w:r>
    </w:p>
    <w:p w:rsidR="00DD1767" w:rsidRPr="006C5387" w:rsidRDefault="00D83A56" w:rsidP="008035CE">
      <w:pPr>
        <w:pStyle w:val="AralkYok"/>
        <w:ind w:left="708" w:hanging="708"/>
        <w:jc w:val="both"/>
        <w:rPr>
          <w:rFonts w:ascii="Times New Roman" w:eastAsia="Times New Roman" w:hAnsi="Times New Roman" w:cs="Times New Roman"/>
          <w:color w:val="000000" w:themeColor="text1"/>
          <w:lang w:eastAsia="tr-TR"/>
        </w:rPr>
      </w:pPr>
      <w:r>
        <w:rPr>
          <w:rFonts w:ascii="Times New Roman" w:hAnsi="Times New Roman" w:cs="Times New Roman"/>
        </w:rPr>
        <w:t xml:space="preserve">Yıldırım, K.(2010). </w:t>
      </w:r>
      <w:r w:rsidR="00DD1767" w:rsidRPr="006C5387">
        <w:rPr>
          <w:rFonts w:ascii="Times New Roman" w:hAnsi="Times New Roman" w:cs="Times New Roman"/>
        </w:rPr>
        <w:t xml:space="preserve">Nitel </w:t>
      </w:r>
      <w:r>
        <w:rPr>
          <w:rFonts w:ascii="Times New Roman" w:hAnsi="Times New Roman" w:cs="Times New Roman"/>
        </w:rPr>
        <w:t>Araştırmalarda Niteliği Artırma,</w:t>
      </w:r>
      <w:r w:rsidR="00DD1767" w:rsidRPr="006C5387">
        <w:rPr>
          <w:rFonts w:ascii="Times New Roman" w:hAnsi="Times New Roman" w:cs="Times New Roman"/>
        </w:rPr>
        <w:t xml:space="preserve"> </w:t>
      </w:r>
      <w:r w:rsidR="00DD1767" w:rsidRPr="006C5387">
        <w:rPr>
          <w:rFonts w:ascii="Times New Roman" w:hAnsi="Times New Roman" w:cs="Times New Roman"/>
          <w:i/>
          <w:iCs/>
        </w:rPr>
        <w:t>İlköğretim Online</w:t>
      </w:r>
      <w:r w:rsidR="00DD1767" w:rsidRPr="006C5387">
        <w:rPr>
          <w:rFonts w:ascii="Times New Roman" w:hAnsi="Times New Roman" w:cs="Times New Roman"/>
        </w:rPr>
        <w:t>, 9(1), 79-92.</w:t>
      </w:r>
    </w:p>
    <w:p w:rsidR="000C22C7" w:rsidRDefault="00D83A56" w:rsidP="008035CE">
      <w:pPr>
        <w:pStyle w:val="AralkYok"/>
        <w:ind w:left="708" w:hanging="708"/>
        <w:jc w:val="both"/>
        <w:rPr>
          <w:rFonts w:ascii="Times New Roman" w:eastAsia="Times New Roman" w:hAnsi="Times New Roman" w:cs="Times New Roman"/>
          <w:bCs/>
          <w:color w:val="000000" w:themeColor="text1"/>
          <w:lang w:eastAsia="tr-TR"/>
        </w:rPr>
      </w:pPr>
      <w:r>
        <w:rPr>
          <w:rFonts w:ascii="Times New Roman" w:eastAsia="Times New Roman" w:hAnsi="Times New Roman" w:cs="Times New Roman"/>
          <w:color w:val="000000" w:themeColor="text1"/>
          <w:lang w:eastAsia="tr-TR"/>
        </w:rPr>
        <w:t xml:space="preserve">Yokarı, F. (2014). </w:t>
      </w:r>
      <w:r w:rsidR="000C22C7" w:rsidRPr="006C5387">
        <w:rPr>
          <w:rFonts w:ascii="Times New Roman" w:eastAsia="Times New Roman" w:hAnsi="Times New Roman" w:cs="Times New Roman"/>
          <w:bCs/>
          <w:color w:val="000000" w:themeColor="text1"/>
          <w:lang w:eastAsia="tr-TR"/>
        </w:rPr>
        <w:t>Konuşmanın Etnografya</w:t>
      </w:r>
      <w:r>
        <w:rPr>
          <w:rFonts w:ascii="Times New Roman" w:eastAsia="Times New Roman" w:hAnsi="Times New Roman" w:cs="Times New Roman"/>
          <w:bCs/>
          <w:color w:val="000000" w:themeColor="text1"/>
          <w:lang w:eastAsia="tr-TR"/>
        </w:rPr>
        <w:t>sı Bağlamında Falcılık Geleneği</w:t>
      </w:r>
      <w:r w:rsidR="000C22C7" w:rsidRPr="006C5387">
        <w:rPr>
          <w:rFonts w:ascii="Times New Roman" w:eastAsia="Times New Roman" w:hAnsi="Times New Roman" w:cs="Times New Roman"/>
          <w:bCs/>
          <w:color w:val="000000" w:themeColor="text1"/>
          <w:lang w:eastAsia="tr-TR"/>
        </w:rPr>
        <w:t>,</w:t>
      </w:r>
      <w:r w:rsidR="000C22C7" w:rsidRPr="00D83A56">
        <w:rPr>
          <w:rFonts w:ascii="Times New Roman" w:eastAsia="Times New Roman" w:hAnsi="Times New Roman" w:cs="Times New Roman"/>
          <w:bCs/>
          <w:color w:val="000000" w:themeColor="text1"/>
          <w:lang w:eastAsia="tr-TR"/>
        </w:rPr>
        <w:t xml:space="preserve"> Hacettepe Üniversitesi, Sosyal Bilimler Enstitüsü, Yayınlanmamış Yüksek Lisans Tezi, </w:t>
      </w:r>
      <w:r w:rsidR="000C22C7" w:rsidRPr="006C5387">
        <w:rPr>
          <w:rFonts w:ascii="Times New Roman" w:eastAsia="Times New Roman" w:hAnsi="Times New Roman" w:cs="Times New Roman"/>
          <w:bCs/>
          <w:color w:val="000000" w:themeColor="text1"/>
          <w:lang w:eastAsia="tr-TR"/>
        </w:rPr>
        <w:t>Ankara</w:t>
      </w:r>
      <w:r>
        <w:rPr>
          <w:rFonts w:ascii="Times New Roman" w:eastAsia="Times New Roman" w:hAnsi="Times New Roman" w:cs="Times New Roman"/>
          <w:bCs/>
          <w:color w:val="000000" w:themeColor="text1"/>
          <w:lang w:eastAsia="tr-TR"/>
        </w:rPr>
        <w:t>.</w:t>
      </w:r>
    </w:p>
    <w:p w:rsidR="004706B7" w:rsidRPr="006C5387" w:rsidRDefault="004706B7" w:rsidP="008035CE">
      <w:pPr>
        <w:pStyle w:val="AralkYok"/>
        <w:ind w:left="708" w:hanging="708"/>
        <w:jc w:val="both"/>
        <w:rPr>
          <w:rFonts w:ascii="Times New Roman" w:eastAsia="Times New Roman" w:hAnsi="Times New Roman" w:cs="Times New Roman"/>
          <w:color w:val="000000" w:themeColor="text1"/>
          <w:lang w:eastAsia="tr-TR"/>
        </w:rPr>
      </w:pPr>
      <w:r w:rsidRPr="004706B7">
        <w:rPr>
          <w:rFonts w:ascii="Times New Roman" w:eastAsia="Times New Roman" w:hAnsi="Times New Roman" w:cs="Times New Roman"/>
          <w:color w:val="000000" w:themeColor="text1"/>
          <w:lang w:eastAsia="tr-TR"/>
        </w:rPr>
        <w:t xml:space="preserve">Zikmund, W. G., Babin, B. J., Carr, J. C., &amp; Griffin, M. (2013). </w:t>
      </w:r>
      <w:r w:rsidRPr="004706B7">
        <w:rPr>
          <w:rFonts w:ascii="Times New Roman" w:eastAsia="Times New Roman" w:hAnsi="Times New Roman" w:cs="Times New Roman"/>
          <w:i/>
          <w:color w:val="000000" w:themeColor="text1"/>
          <w:lang w:eastAsia="tr-TR"/>
        </w:rPr>
        <w:t>Business research methods</w:t>
      </w:r>
      <w:r w:rsidRPr="004706B7">
        <w:rPr>
          <w:rFonts w:ascii="Times New Roman" w:eastAsia="Times New Roman" w:hAnsi="Times New Roman" w:cs="Times New Roman"/>
          <w:color w:val="000000" w:themeColor="text1"/>
          <w:lang w:eastAsia="tr-TR"/>
        </w:rPr>
        <w:t>. Cengage Learning.</w:t>
      </w:r>
    </w:p>
    <w:p w:rsidR="002527B8" w:rsidRPr="006C5387" w:rsidRDefault="002527B8" w:rsidP="008035CE">
      <w:pPr>
        <w:pStyle w:val="AralkYok"/>
        <w:ind w:left="708" w:hanging="708"/>
        <w:jc w:val="both"/>
        <w:rPr>
          <w:rFonts w:ascii="Times New Roman" w:eastAsia="Times New Roman" w:hAnsi="Times New Roman" w:cs="Times New Roman"/>
          <w:color w:val="000000" w:themeColor="text1"/>
          <w:lang w:eastAsia="tr-TR"/>
        </w:rPr>
      </w:pPr>
    </w:p>
    <w:p w:rsidR="000933E8" w:rsidRPr="006C5387" w:rsidRDefault="000933E8" w:rsidP="008035CE">
      <w:pPr>
        <w:pStyle w:val="AralkYok"/>
        <w:jc w:val="both"/>
        <w:rPr>
          <w:rFonts w:ascii="Times New Roman" w:eastAsia="Times New Roman" w:hAnsi="Times New Roman" w:cs="Times New Roman"/>
          <w:color w:val="000000" w:themeColor="text1"/>
          <w:lang w:eastAsia="tr-TR"/>
        </w:rPr>
      </w:pPr>
    </w:p>
    <w:sectPr w:rsidR="000933E8" w:rsidRPr="006C5387" w:rsidSect="008035CE">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DC3" w:rsidRDefault="00B10DC3" w:rsidP="00CC7620">
      <w:pPr>
        <w:spacing w:after="0" w:line="240" w:lineRule="auto"/>
      </w:pPr>
      <w:r>
        <w:separator/>
      </w:r>
    </w:p>
  </w:endnote>
  <w:endnote w:type="continuationSeparator" w:id="0">
    <w:p w:rsidR="00B10DC3" w:rsidRDefault="00B10DC3" w:rsidP="00CC7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304170"/>
      <w:docPartObj>
        <w:docPartGallery w:val="Page Numbers (Bottom of Page)"/>
        <w:docPartUnique/>
      </w:docPartObj>
    </w:sdtPr>
    <w:sdtEndPr/>
    <w:sdtContent>
      <w:p w:rsidR="00EC454F" w:rsidRDefault="00EC454F">
        <w:pPr>
          <w:pStyle w:val="Altbilgi"/>
          <w:jc w:val="right"/>
        </w:pPr>
        <w:r>
          <w:fldChar w:fldCharType="begin"/>
        </w:r>
        <w:r>
          <w:instrText>PAGE   \* MERGEFORMAT</w:instrText>
        </w:r>
        <w:r>
          <w:fldChar w:fldCharType="separate"/>
        </w:r>
        <w:r w:rsidR="000878D8">
          <w:rPr>
            <w:noProof/>
          </w:rPr>
          <w:t>10</w:t>
        </w:r>
        <w:r>
          <w:fldChar w:fldCharType="end"/>
        </w:r>
      </w:p>
    </w:sdtContent>
  </w:sdt>
  <w:p w:rsidR="00EC454F" w:rsidRDefault="00EC454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6865138"/>
      <w:docPartObj>
        <w:docPartGallery w:val="Page Numbers (Bottom of Page)"/>
        <w:docPartUnique/>
      </w:docPartObj>
    </w:sdtPr>
    <w:sdtEndPr/>
    <w:sdtContent>
      <w:p w:rsidR="00EC454F" w:rsidRDefault="00EC454F">
        <w:pPr>
          <w:pStyle w:val="Altbilgi"/>
          <w:jc w:val="right"/>
        </w:pPr>
        <w:r>
          <w:fldChar w:fldCharType="begin"/>
        </w:r>
        <w:r>
          <w:instrText>PAGE   \* MERGEFORMAT</w:instrText>
        </w:r>
        <w:r>
          <w:fldChar w:fldCharType="separate"/>
        </w:r>
        <w:r w:rsidR="000878D8">
          <w:rPr>
            <w:noProof/>
          </w:rPr>
          <w:t>11</w:t>
        </w:r>
        <w:r>
          <w:fldChar w:fldCharType="end"/>
        </w:r>
      </w:p>
    </w:sdtContent>
  </w:sdt>
  <w:p w:rsidR="00EC454F" w:rsidRDefault="00EC454F">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341194"/>
      <w:docPartObj>
        <w:docPartGallery w:val="Page Numbers (Bottom of Page)"/>
        <w:docPartUnique/>
      </w:docPartObj>
    </w:sdtPr>
    <w:sdtEndPr/>
    <w:sdtContent>
      <w:p w:rsidR="00EC454F" w:rsidRDefault="00EC454F">
        <w:pPr>
          <w:pStyle w:val="Altbilgi"/>
          <w:jc w:val="right"/>
        </w:pPr>
        <w:r>
          <w:fldChar w:fldCharType="begin"/>
        </w:r>
        <w:r>
          <w:instrText>PAGE   \* MERGEFORMAT</w:instrText>
        </w:r>
        <w:r>
          <w:fldChar w:fldCharType="separate"/>
        </w:r>
        <w:r w:rsidR="007F106D">
          <w:rPr>
            <w:noProof/>
          </w:rPr>
          <w:t>1</w:t>
        </w:r>
        <w:r>
          <w:fldChar w:fldCharType="end"/>
        </w:r>
      </w:p>
    </w:sdtContent>
  </w:sdt>
  <w:p w:rsidR="00EC454F" w:rsidRDefault="00EC454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DC3" w:rsidRDefault="00B10DC3" w:rsidP="00CC7620">
      <w:pPr>
        <w:spacing w:after="0" w:line="240" w:lineRule="auto"/>
      </w:pPr>
      <w:r>
        <w:separator/>
      </w:r>
    </w:p>
  </w:footnote>
  <w:footnote w:type="continuationSeparator" w:id="0">
    <w:p w:rsidR="00B10DC3" w:rsidRDefault="00B10DC3" w:rsidP="00CC7620">
      <w:pPr>
        <w:spacing w:after="0" w:line="240" w:lineRule="auto"/>
      </w:pPr>
      <w:r>
        <w:continuationSeparator/>
      </w:r>
    </w:p>
  </w:footnote>
  <w:footnote w:id="1">
    <w:p w:rsidR="00DD098E" w:rsidRDefault="00DD098E">
      <w:pPr>
        <w:pStyle w:val="DipnotMetni"/>
      </w:pPr>
      <w:r>
        <w:rPr>
          <w:rStyle w:val="DipnotBavurusu"/>
        </w:rPr>
        <w:footnoteRef/>
      </w:r>
      <w:r>
        <w:t xml:space="preserve"> </w:t>
      </w:r>
      <w:r w:rsidRPr="006C5387">
        <w:rPr>
          <w:rFonts w:ascii="Times New Roman" w:hAnsi="Times New Roman" w:cs="Times New Roman"/>
          <w:color w:val="000000" w:themeColor="text1"/>
          <w:shd w:val="clear" w:color="auto" w:fill="FFFFFF"/>
        </w:rPr>
        <w:t xml:space="preserve">Bu çalışma 2. Uluslararası </w:t>
      </w:r>
      <w:proofErr w:type="spellStart"/>
      <w:r>
        <w:rPr>
          <w:rFonts w:ascii="Times New Roman" w:hAnsi="Times New Roman" w:cs="Times New Roman"/>
          <w:color w:val="000000" w:themeColor="text1"/>
          <w:shd w:val="clear" w:color="auto" w:fill="FFFFFF"/>
        </w:rPr>
        <w:t>Multidis</w:t>
      </w:r>
      <w:r w:rsidR="005F053F">
        <w:rPr>
          <w:rFonts w:ascii="Times New Roman" w:hAnsi="Times New Roman" w:cs="Times New Roman"/>
          <w:color w:val="000000" w:themeColor="text1"/>
          <w:shd w:val="clear" w:color="auto" w:fill="FFFFFF"/>
        </w:rPr>
        <w:t>i</w:t>
      </w:r>
      <w:r>
        <w:rPr>
          <w:rFonts w:ascii="Times New Roman" w:hAnsi="Times New Roman" w:cs="Times New Roman"/>
          <w:color w:val="000000" w:themeColor="text1"/>
          <w:shd w:val="clear" w:color="auto" w:fill="FFFFFF"/>
        </w:rPr>
        <w:t>pliner</w:t>
      </w:r>
      <w:proofErr w:type="spellEnd"/>
      <w:r>
        <w:rPr>
          <w:rFonts w:ascii="Times New Roman" w:hAnsi="Times New Roman" w:cs="Times New Roman"/>
          <w:color w:val="000000" w:themeColor="text1"/>
          <w:shd w:val="clear" w:color="auto" w:fill="FFFFFF"/>
        </w:rPr>
        <w:t xml:space="preserve"> Ç</w:t>
      </w:r>
      <w:r w:rsidRPr="006C5387">
        <w:rPr>
          <w:rFonts w:ascii="Times New Roman" w:hAnsi="Times New Roman" w:cs="Times New Roman"/>
          <w:color w:val="000000" w:themeColor="text1"/>
          <w:shd w:val="clear" w:color="auto" w:fill="FFFFFF"/>
        </w:rPr>
        <w:t>alışmalar Kongresinde sunulmuş ve bildiri kitabında yer almıştır.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5CE" w:rsidRPr="00EC454F" w:rsidRDefault="008035CE" w:rsidP="008035CE">
    <w:pPr>
      <w:pStyle w:val="stbilgi"/>
      <w:jc w:val="center"/>
      <w:rPr>
        <w:rFonts w:ascii="Times New Roman" w:hAnsi="Times New Roman" w:cs="Times New Roman"/>
        <w:i/>
        <w:color w:val="000000"/>
      </w:rPr>
    </w:pPr>
    <w:r w:rsidRPr="00EC454F">
      <w:rPr>
        <w:rFonts w:ascii="Times New Roman" w:eastAsia="Times New Roman" w:hAnsi="Times New Roman" w:cs="Times New Roman"/>
        <w:i/>
        <w:iCs/>
        <w:color w:val="000000"/>
        <w:sz w:val="20"/>
        <w:szCs w:val="20"/>
        <w:lang w:eastAsia="tr-TR"/>
      </w:rPr>
      <w:t>Çağ Üniversitesi Sosyal Bilimler Dergisi, 15(2), 1-8, 2018</w:t>
    </w:r>
  </w:p>
  <w:p w:rsidR="008035CE" w:rsidRDefault="008035C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5CE" w:rsidRPr="00EC454F" w:rsidRDefault="008035CE" w:rsidP="008035CE">
    <w:pPr>
      <w:pStyle w:val="stbilgi"/>
      <w:jc w:val="center"/>
      <w:rPr>
        <w:rFonts w:ascii="Times New Roman" w:hAnsi="Times New Roman" w:cs="Times New Roman"/>
      </w:rPr>
    </w:pPr>
    <w:proofErr w:type="spellStart"/>
    <w:r w:rsidRPr="00EC454F">
      <w:rPr>
        <w:rFonts w:ascii="Times New Roman" w:eastAsia="Times New Roman" w:hAnsi="Times New Roman" w:cs="Times New Roman"/>
        <w:i/>
        <w:iCs/>
        <w:sz w:val="20"/>
        <w:szCs w:val="20"/>
        <w:lang w:eastAsia="tr-TR"/>
      </w:rPr>
      <w:t>Cag</w:t>
    </w:r>
    <w:proofErr w:type="spellEnd"/>
    <w:r w:rsidRPr="00EC454F">
      <w:rPr>
        <w:rFonts w:ascii="Times New Roman" w:eastAsia="Times New Roman" w:hAnsi="Times New Roman" w:cs="Times New Roman"/>
        <w:i/>
        <w:iCs/>
        <w:sz w:val="20"/>
        <w:szCs w:val="20"/>
        <w:lang w:eastAsia="tr-TR"/>
      </w:rPr>
      <w:t xml:space="preserve"> </w:t>
    </w:r>
    <w:proofErr w:type="spellStart"/>
    <w:r w:rsidRPr="00EC454F">
      <w:rPr>
        <w:rFonts w:ascii="Times New Roman" w:eastAsia="Times New Roman" w:hAnsi="Times New Roman" w:cs="Times New Roman"/>
        <w:i/>
        <w:iCs/>
        <w:sz w:val="20"/>
        <w:szCs w:val="20"/>
        <w:lang w:eastAsia="tr-TR"/>
      </w:rPr>
      <w:t>University</w:t>
    </w:r>
    <w:proofErr w:type="spellEnd"/>
    <w:r w:rsidRPr="00EC454F">
      <w:rPr>
        <w:rFonts w:ascii="Times New Roman" w:eastAsia="Times New Roman" w:hAnsi="Times New Roman" w:cs="Times New Roman"/>
        <w:i/>
        <w:iCs/>
        <w:sz w:val="20"/>
        <w:szCs w:val="20"/>
        <w:lang w:eastAsia="tr-TR"/>
      </w:rPr>
      <w:t xml:space="preserve"> </w:t>
    </w:r>
    <w:proofErr w:type="spellStart"/>
    <w:r w:rsidRPr="00EC454F">
      <w:rPr>
        <w:rFonts w:ascii="Times New Roman" w:eastAsia="Times New Roman" w:hAnsi="Times New Roman" w:cs="Times New Roman"/>
        <w:i/>
        <w:iCs/>
        <w:sz w:val="20"/>
        <w:szCs w:val="20"/>
        <w:lang w:eastAsia="tr-TR"/>
      </w:rPr>
      <w:t>Journal</w:t>
    </w:r>
    <w:proofErr w:type="spellEnd"/>
    <w:r w:rsidRPr="00EC454F">
      <w:rPr>
        <w:rFonts w:ascii="Times New Roman" w:eastAsia="Times New Roman" w:hAnsi="Times New Roman" w:cs="Times New Roman"/>
        <w:i/>
        <w:iCs/>
        <w:sz w:val="20"/>
        <w:szCs w:val="20"/>
        <w:lang w:eastAsia="tr-TR"/>
      </w:rPr>
      <w:t xml:space="preserve"> of </w:t>
    </w:r>
    <w:proofErr w:type="spellStart"/>
    <w:r w:rsidRPr="00EC454F">
      <w:rPr>
        <w:rFonts w:ascii="Times New Roman" w:eastAsia="Times New Roman" w:hAnsi="Times New Roman" w:cs="Times New Roman"/>
        <w:i/>
        <w:iCs/>
        <w:sz w:val="20"/>
        <w:szCs w:val="20"/>
        <w:lang w:eastAsia="tr-TR"/>
      </w:rPr>
      <w:t>Social</w:t>
    </w:r>
    <w:proofErr w:type="spellEnd"/>
    <w:r w:rsidRPr="00EC454F">
      <w:rPr>
        <w:rFonts w:ascii="Times New Roman" w:eastAsia="Times New Roman" w:hAnsi="Times New Roman" w:cs="Times New Roman"/>
        <w:i/>
        <w:iCs/>
        <w:sz w:val="20"/>
        <w:szCs w:val="20"/>
        <w:lang w:eastAsia="tr-TR"/>
      </w:rPr>
      <w:t xml:space="preserve"> </w:t>
    </w:r>
    <w:proofErr w:type="spellStart"/>
    <w:r w:rsidRPr="00EC454F">
      <w:rPr>
        <w:rFonts w:ascii="Times New Roman" w:eastAsia="Times New Roman" w:hAnsi="Times New Roman" w:cs="Times New Roman"/>
        <w:i/>
        <w:iCs/>
        <w:sz w:val="20"/>
        <w:szCs w:val="20"/>
        <w:lang w:eastAsia="tr-TR"/>
      </w:rPr>
      <w:t>Sciences</w:t>
    </w:r>
    <w:proofErr w:type="spellEnd"/>
    <w:r w:rsidRPr="00EC454F">
      <w:rPr>
        <w:rFonts w:ascii="Times New Roman" w:eastAsia="Times New Roman" w:hAnsi="Times New Roman" w:cs="Times New Roman"/>
        <w:i/>
        <w:iCs/>
        <w:sz w:val="20"/>
        <w:szCs w:val="20"/>
        <w:lang w:eastAsia="tr-TR"/>
      </w:rPr>
      <w:t>, 15(2), 1-8, 2018</w:t>
    </w:r>
  </w:p>
  <w:p w:rsidR="008035CE" w:rsidRDefault="008035CE">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5CE" w:rsidRPr="008035CE" w:rsidRDefault="008035CE" w:rsidP="008035CE">
    <w:pPr>
      <w:tabs>
        <w:tab w:val="center" w:pos="4536"/>
        <w:tab w:val="right" w:pos="9072"/>
      </w:tabs>
      <w:spacing w:after="0" w:line="240" w:lineRule="auto"/>
      <w:rPr>
        <w:rFonts w:ascii="Times New Roman" w:hAnsi="Times New Roman"/>
        <w:b/>
        <w:sz w:val="24"/>
      </w:rPr>
    </w:pPr>
    <w:r w:rsidRPr="008035CE">
      <w:rPr>
        <w:rFonts w:ascii="Times New Roman" w:hAnsi="Times New Roman"/>
        <w:b/>
        <w:sz w:val="24"/>
      </w:rPr>
      <w:t>Çağ Üniversitesi Sosyal Bilimler Dergisi</w:t>
    </w:r>
  </w:p>
  <w:p w:rsidR="008035CE" w:rsidRPr="008035CE" w:rsidRDefault="006E3D56" w:rsidP="008035CE">
    <w:pPr>
      <w:tabs>
        <w:tab w:val="center" w:pos="4536"/>
        <w:tab w:val="right" w:pos="9072"/>
      </w:tabs>
      <w:spacing w:after="0" w:line="240" w:lineRule="auto"/>
      <w:rPr>
        <w:rFonts w:ascii="Times New Roman" w:hAnsi="Times New Roman"/>
        <w:b/>
        <w:sz w:val="24"/>
      </w:rPr>
    </w:pPr>
    <w:r>
      <w:rPr>
        <w:rFonts w:ascii="Times New Roman" w:hAnsi="Times New Roman"/>
        <w:b/>
        <w:sz w:val="24"/>
      </w:rPr>
      <w:t>Cilt 15, Sayı 2</w:t>
    </w:r>
    <w:r w:rsidR="008035CE" w:rsidRPr="008035CE">
      <w:rPr>
        <w:rFonts w:ascii="Times New Roman" w:hAnsi="Times New Roman"/>
        <w:b/>
        <w:sz w:val="24"/>
      </w:rPr>
      <w:t>, ss.1-8, 2018</w:t>
    </w:r>
  </w:p>
  <w:p w:rsidR="008035CE" w:rsidRDefault="008035CE" w:rsidP="008035CE">
    <w:pPr>
      <w:pBdr>
        <w:bottom w:val="single" w:sz="4" w:space="1" w:color="auto"/>
      </w:pBdr>
      <w:tabs>
        <w:tab w:val="center" w:pos="4536"/>
        <w:tab w:val="right" w:pos="9072"/>
      </w:tabs>
      <w:spacing w:after="0" w:line="240" w:lineRule="auto"/>
      <w:rPr>
        <w:rFonts w:ascii="Times New Roman" w:hAnsi="Times New Roman"/>
        <w:b/>
        <w:sz w:val="24"/>
      </w:rPr>
    </w:pPr>
    <w:r w:rsidRPr="008035CE">
      <w:rPr>
        <w:rFonts w:ascii="Times New Roman" w:hAnsi="Times New Roman"/>
        <w:b/>
        <w:sz w:val="24"/>
      </w:rPr>
      <w:t>ISSN:1304-8392</w:t>
    </w:r>
  </w:p>
  <w:p w:rsidR="002A524C" w:rsidRPr="000878D8" w:rsidRDefault="002A524C" w:rsidP="008035CE">
    <w:pPr>
      <w:pBdr>
        <w:bottom w:val="single" w:sz="4" w:space="1" w:color="auto"/>
      </w:pBdr>
      <w:tabs>
        <w:tab w:val="center" w:pos="4536"/>
        <w:tab w:val="right" w:pos="9072"/>
      </w:tabs>
      <w:spacing w:after="0" w:line="240" w:lineRule="auto"/>
      <w:rPr>
        <w:rFonts w:ascii="Times New Roman" w:hAnsi="Times New Roman" w:cs="Times New Roman"/>
        <w:b/>
        <w:sz w:val="28"/>
      </w:rPr>
    </w:pPr>
    <w:hyperlink r:id="rId1" w:history="1">
      <w:r w:rsidRPr="000878D8">
        <w:rPr>
          <w:rStyle w:val="Kpr"/>
          <w:rFonts w:ascii="Times New Roman" w:hAnsi="Times New Roman" w:cs="Times New Roman"/>
          <w:sz w:val="24"/>
          <w:u w:val="none"/>
        </w:rPr>
        <w:t>https://dergipark.org.tr/cagsbd</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3334D"/>
    <w:multiLevelType w:val="multilevel"/>
    <w:tmpl w:val="AE0A44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
    <w:nsid w:val="233C5C8E"/>
    <w:multiLevelType w:val="hybridMultilevel"/>
    <w:tmpl w:val="DF6A8BC6"/>
    <w:lvl w:ilvl="0" w:tplc="CF5CBA08">
      <w:start w:val="1"/>
      <w:numFmt w:val="bullet"/>
      <w:lvlText w:val="•"/>
      <w:lvlJc w:val="left"/>
      <w:pPr>
        <w:tabs>
          <w:tab w:val="num" w:pos="720"/>
        </w:tabs>
        <w:ind w:left="720" w:hanging="360"/>
      </w:pPr>
      <w:rPr>
        <w:rFonts w:ascii="Arial" w:hAnsi="Arial" w:hint="default"/>
      </w:rPr>
    </w:lvl>
    <w:lvl w:ilvl="1" w:tplc="5F6642A6" w:tentative="1">
      <w:start w:val="1"/>
      <w:numFmt w:val="bullet"/>
      <w:lvlText w:val="•"/>
      <w:lvlJc w:val="left"/>
      <w:pPr>
        <w:tabs>
          <w:tab w:val="num" w:pos="1440"/>
        </w:tabs>
        <w:ind w:left="1440" w:hanging="360"/>
      </w:pPr>
      <w:rPr>
        <w:rFonts w:ascii="Arial" w:hAnsi="Arial" w:hint="default"/>
      </w:rPr>
    </w:lvl>
    <w:lvl w:ilvl="2" w:tplc="667E82B2" w:tentative="1">
      <w:start w:val="1"/>
      <w:numFmt w:val="bullet"/>
      <w:lvlText w:val="•"/>
      <w:lvlJc w:val="left"/>
      <w:pPr>
        <w:tabs>
          <w:tab w:val="num" w:pos="2160"/>
        </w:tabs>
        <w:ind w:left="2160" w:hanging="360"/>
      </w:pPr>
      <w:rPr>
        <w:rFonts w:ascii="Arial" w:hAnsi="Arial" w:hint="default"/>
      </w:rPr>
    </w:lvl>
    <w:lvl w:ilvl="3" w:tplc="459CCF8E" w:tentative="1">
      <w:start w:val="1"/>
      <w:numFmt w:val="bullet"/>
      <w:lvlText w:val="•"/>
      <w:lvlJc w:val="left"/>
      <w:pPr>
        <w:tabs>
          <w:tab w:val="num" w:pos="2880"/>
        </w:tabs>
        <w:ind w:left="2880" w:hanging="360"/>
      </w:pPr>
      <w:rPr>
        <w:rFonts w:ascii="Arial" w:hAnsi="Arial" w:hint="default"/>
      </w:rPr>
    </w:lvl>
    <w:lvl w:ilvl="4" w:tplc="34343290" w:tentative="1">
      <w:start w:val="1"/>
      <w:numFmt w:val="bullet"/>
      <w:lvlText w:val="•"/>
      <w:lvlJc w:val="left"/>
      <w:pPr>
        <w:tabs>
          <w:tab w:val="num" w:pos="3600"/>
        </w:tabs>
        <w:ind w:left="3600" w:hanging="360"/>
      </w:pPr>
      <w:rPr>
        <w:rFonts w:ascii="Arial" w:hAnsi="Arial" w:hint="default"/>
      </w:rPr>
    </w:lvl>
    <w:lvl w:ilvl="5" w:tplc="2B166256" w:tentative="1">
      <w:start w:val="1"/>
      <w:numFmt w:val="bullet"/>
      <w:lvlText w:val="•"/>
      <w:lvlJc w:val="left"/>
      <w:pPr>
        <w:tabs>
          <w:tab w:val="num" w:pos="4320"/>
        </w:tabs>
        <w:ind w:left="4320" w:hanging="360"/>
      </w:pPr>
      <w:rPr>
        <w:rFonts w:ascii="Arial" w:hAnsi="Arial" w:hint="default"/>
      </w:rPr>
    </w:lvl>
    <w:lvl w:ilvl="6" w:tplc="E3AA8F7E" w:tentative="1">
      <w:start w:val="1"/>
      <w:numFmt w:val="bullet"/>
      <w:lvlText w:val="•"/>
      <w:lvlJc w:val="left"/>
      <w:pPr>
        <w:tabs>
          <w:tab w:val="num" w:pos="5040"/>
        </w:tabs>
        <w:ind w:left="5040" w:hanging="360"/>
      </w:pPr>
      <w:rPr>
        <w:rFonts w:ascii="Arial" w:hAnsi="Arial" w:hint="default"/>
      </w:rPr>
    </w:lvl>
    <w:lvl w:ilvl="7" w:tplc="42BA3432" w:tentative="1">
      <w:start w:val="1"/>
      <w:numFmt w:val="bullet"/>
      <w:lvlText w:val="•"/>
      <w:lvlJc w:val="left"/>
      <w:pPr>
        <w:tabs>
          <w:tab w:val="num" w:pos="5760"/>
        </w:tabs>
        <w:ind w:left="5760" w:hanging="360"/>
      </w:pPr>
      <w:rPr>
        <w:rFonts w:ascii="Arial" w:hAnsi="Arial" w:hint="default"/>
      </w:rPr>
    </w:lvl>
    <w:lvl w:ilvl="8" w:tplc="F0884BC6" w:tentative="1">
      <w:start w:val="1"/>
      <w:numFmt w:val="bullet"/>
      <w:lvlText w:val="•"/>
      <w:lvlJc w:val="left"/>
      <w:pPr>
        <w:tabs>
          <w:tab w:val="num" w:pos="6480"/>
        </w:tabs>
        <w:ind w:left="6480" w:hanging="360"/>
      </w:pPr>
      <w:rPr>
        <w:rFonts w:ascii="Arial" w:hAnsi="Arial" w:hint="default"/>
      </w:rPr>
    </w:lvl>
  </w:abstractNum>
  <w:abstractNum w:abstractNumId="2">
    <w:nsid w:val="24853672"/>
    <w:multiLevelType w:val="multilevel"/>
    <w:tmpl w:val="1DB40C3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C60126"/>
    <w:multiLevelType w:val="hybridMultilevel"/>
    <w:tmpl w:val="7B0E4686"/>
    <w:lvl w:ilvl="0" w:tplc="E89642BE">
      <w:start w:val="1"/>
      <w:numFmt w:val="bullet"/>
      <w:lvlText w:val="•"/>
      <w:lvlJc w:val="left"/>
      <w:pPr>
        <w:tabs>
          <w:tab w:val="num" w:pos="720"/>
        </w:tabs>
        <w:ind w:left="720" w:hanging="360"/>
      </w:pPr>
      <w:rPr>
        <w:rFonts w:ascii="Arial" w:hAnsi="Arial" w:hint="default"/>
      </w:rPr>
    </w:lvl>
    <w:lvl w:ilvl="1" w:tplc="F258A032" w:tentative="1">
      <w:start w:val="1"/>
      <w:numFmt w:val="bullet"/>
      <w:lvlText w:val="•"/>
      <w:lvlJc w:val="left"/>
      <w:pPr>
        <w:tabs>
          <w:tab w:val="num" w:pos="1440"/>
        </w:tabs>
        <w:ind w:left="1440" w:hanging="360"/>
      </w:pPr>
      <w:rPr>
        <w:rFonts w:ascii="Arial" w:hAnsi="Arial" w:hint="default"/>
      </w:rPr>
    </w:lvl>
    <w:lvl w:ilvl="2" w:tplc="1048D66C" w:tentative="1">
      <w:start w:val="1"/>
      <w:numFmt w:val="bullet"/>
      <w:lvlText w:val="•"/>
      <w:lvlJc w:val="left"/>
      <w:pPr>
        <w:tabs>
          <w:tab w:val="num" w:pos="2160"/>
        </w:tabs>
        <w:ind w:left="2160" w:hanging="360"/>
      </w:pPr>
      <w:rPr>
        <w:rFonts w:ascii="Arial" w:hAnsi="Arial" w:hint="default"/>
      </w:rPr>
    </w:lvl>
    <w:lvl w:ilvl="3" w:tplc="66B45D1A" w:tentative="1">
      <w:start w:val="1"/>
      <w:numFmt w:val="bullet"/>
      <w:lvlText w:val="•"/>
      <w:lvlJc w:val="left"/>
      <w:pPr>
        <w:tabs>
          <w:tab w:val="num" w:pos="2880"/>
        </w:tabs>
        <w:ind w:left="2880" w:hanging="360"/>
      </w:pPr>
      <w:rPr>
        <w:rFonts w:ascii="Arial" w:hAnsi="Arial" w:hint="default"/>
      </w:rPr>
    </w:lvl>
    <w:lvl w:ilvl="4" w:tplc="292A8848" w:tentative="1">
      <w:start w:val="1"/>
      <w:numFmt w:val="bullet"/>
      <w:lvlText w:val="•"/>
      <w:lvlJc w:val="left"/>
      <w:pPr>
        <w:tabs>
          <w:tab w:val="num" w:pos="3600"/>
        </w:tabs>
        <w:ind w:left="3600" w:hanging="360"/>
      </w:pPr>
      <w:rPr>
        <w:rFonts w:ascii="Arial" w:hAnsi="Arial" w:hint="default"/>
      </w:rPr>
    </w:lvl>
    <w:lvl w:ilvl="5" w:tplc="A63AA430" w:tentative="1">
      <w:start w:val="1"/>
      <w:numFmt w:val="bullet"/>
      <w:lvlText w:val="•"/>
      <w:lvlJc w:val="left"/>
      <w:pPr>
        <w:tabs>
          <w:tab w:val="num" w:pos="4320"/>
        </w:tabs>
        <w:ind w:left="4320" w:hanging="360"/>
      </w:pPr>
      <w:rPr>
        <w:rFonts w:ascii="Arial" w:hAnsi="Arial" w:hint="default"/>
      </w:rPr>
    </w:lvl>
    <w:lvl w:ilvl="6" w:tplc="2D125CE2" w:tentative="1">
      <w:start w:val="1"/>
      <w:numFmt w:val="bullet"/>
      <w:lvlText w:val="•"/>
      <w:lvlJc w:val="left"/>
      <w:pPr>
        <w:tabs>
          <w:tab w:val="num" w:pos="5040"/>
        </w:tabs>
        <w:ind w:left="5040" w:hanging="360"/>
      </w:pPr>
      <w:rPr>
        <w:rFonts w:ascii="Arial" w:hAnsi="Arial" w:hint="default"/>
      </w:rPr>
    </w:lvl>
    <w:lvl w:ilvl="7" w:tplc="D1E012D4" w:tentative="1">
      <w:start w:val="1"/>
      <w:numFmt w:val="bullet"/>
      <w:lvlText w:val="•"/>
      <w:lvlJc w:val="left"/>
      <w:pPr>
        <w:tabs>
          <w:tab w:val="num" w:pos="5760"/>
        </w:tabs>
        <w:ind w:left="5760" w:hanging="360"/>
      </w:pPr>
      <w:rPr>
        <w:rFonts w:ascii="Arial" w:hAnsi="Arial" w:hint="default"/>
      </w:rPr>
    </w:lvl>
    <w:lvl w:ilvl="8" w:tplc="B01835C6" w:tentative="1">
      <w:start w:val="1"/>
      <w:numFmt w:val="bullet"/>
      <w:lvlText w:val="•"/>
      <w:lvlJc w:val="left"/>
      <w:pPr>
        <w:tabs>
          <w:tab w:val="num" w:pos="6480"/>
        </w:tabs>
        <w:ind w:left="6480" w:hanging="360"/>
      </w:pPr>
      <w:rPr>
        <w:rFonts w:ascii="Arial" w:hAnsi="Arial" w:hint="default"/>
      </w:rPr>
    </w:lvl>
  </w:abstractNum>
  <w:abstractNum w:abstractNumId="4">
    <w:nsid w:val="41936451"/>
    <w:multiLevelType w:val="hybridMultilevel"/>
    <w:tmpl w:val="64207A16"/>
    <w:lvl w:ilvl="0" w:tplc="FC1E9B8A">
      <w:start w:val="1"/>
      <w:numFmt w:val="bullet"/>
      <w:lvlText w:val="•"/>
      <w:lvlJc w:val="left"/>
      <w:pPr>
        <w:tabs>
          <w:tab w:val="num" w:pos="720"/>
        </w:tabs>
        <w:ind w:left="720" w:hanging="360"/>
      </w:pPr>
      <w:rPr>
        <w:rFonts w:ascii="Arial" w:hAnsi="Arial" w:hint="default"/>
      </w:rPr>
    </w:lvl>
    <w:lvl w:ilvl="1" w:tplc="8D881EEC" w:tentative="1">
      <w:start w:val="1"/>
      <w:numFmt w:val="bullet"/>
      <w:lvlText w:val="•"/>
      <w:lvlJc w:val="left"/>
      <w:pPr>
        <w:tabs>
          <w:tab w:val="num" w:pos="1440"/>
        </w:tabs>
        <w:ind w:left="1440" w:hanging="360"/>
      </w:pPr>
      <w:rPr>
        <w:rFonts w:ascii="Arial" w:hAnsi="Arial" w:hint="default"/>
      </w:rPr>
    </w:lvl>
    <w:lvl w:ilvl="2" w:tplc="9076A16E" w:tentative="1">
      <w:start w:val="1"/>
      <w:numFmt w:val="bullet"/>
      <w:lvlText w:val="•"/>
      <w:lvlJc w:val="left"/>
      <w:pPr>
        <w:tabs>
          <w:tab w:val="num" w:pos="2160"/>
        </w:tabs>
        <w:ind w:left="2160" w:hanging="360"/>
      </w:pPr>
      <w:rPr>
        <w:rFonts w:ascii="Arial" w:hAnsi="Arial" w:hint="default"/>
      </w:rPr>
    </w:lvl>
    <w:lvl w:ilvl="3" w:tplc="7736CB98" w:tentative="1">
      <w:start w:val="1"/>
      <w:numFmt w:val="bullet"/>
      <w:lvlText w:val="•"/>
      <w:lvlJc w:val="left"/>
      <w:pPr>
        <w:tabs>
          <w:tab w:val="num" w:pos="2880"/>
        </w:tabs>
        <w:ind w:left="2880" w:hanging="360"/>
      </w:pPr>
      <w:rPr>
        <w:rFonts w:ascii="Arial" w:hAnsi="Arial" w:hint="default"/>
      </w:rPr>
    </w:lvl>
    <w:lvl w:ilvl="4" w:tplc="32962BB8" w:tentative="1">
      <w:start w:val="1"/>
      <w:numFmt w:val="bullet"/>
      <w:lvlText w:val="•"/>
      <w:lvlJc w:val="left"/>
      <w:pPr>
        <w:tabs>
          <w:tab w:val="num" w:pos="3600"/>
        </w:tabs>
        <w:ind w:left="3600" w:hanging="360"/>
      </w:pPr>
      <w:rPr>
        <w:rFonts w:ascii="Arial" w:hAnsi="Arial" w:hint="default"/>
      </w:rPr>
    </w:lvl>
    <w:lvl w:ilvl="5" w:tplc="8838778A" w:tentative="1">
      <w:start w:val="1"/>
      <w:numFmt w:val="bullet"/>
      <w:lvlText w:val="•"/>
      <w:lvlJc w:val="left"/>
      <w:pPr>
        <w:tabs>
          <w:tab w:val="num" w:pos="4320"/>
        </w:tabs>
        <w:ind w:left="4320" w:hanging="360"/>
      </w:pPr>
      <w:rPr>
        <w:rFonts w:ascii="Arial" w:hAnsi="Arial" w:hint="default"/>
      </w:rPr>
    </w:lvl>
    <w:lvl w:ilvl="6" w:tplc="8A069406" w:tentative="1">
      <w:start w:val="1"/>
      <w:numFmt w:val="bullet"/>
      <w:lvlText w:val="•"/>
      <w:lvlJc w:val="left"/>
      <w:pPr>
        <w:tabs>
          <w:tab w:val="num" w:pos="5040"/>
        </w:tabs>
        <w:ind w:left="5040" w:hanging="360"/>
      </w:pPr>
      <w:rPr>
        <w:rFonts w:ascii="Arial" w:hAnsi="Arial" w:hint="default"/>
      </w:rPr>
    </w:lvl>
    <w:lvl w:ilvl="7" w:tplc="4452558E" w:tentative="1">
      <w:start w:val="1"/>
      <w:numFmt w:val="bullet"/>
      <w:lvlText w:val="•"/>
      <w:lvlJc w:val="left"/>
      <w:pPr>
        <w:tabs>
          <w:tab w:val="num" w:pos="5760"/>
        </w:tabs>
        <w:ind w:left="5760" w:hanging="360"/>
      </w:pPr>
      <w:rPr>
        <w:rFonts w:ascii="Arial" w:hAnsi="Arial" w:hint="default"/>
      </w:rPr>
    </w:lvl>
    <w:lvl w:ilvl="8" w:tplc="83EECAE2" w:tentative="1">
      <w:start w:val="1"/>
      <w:numFmt w:val="bullet"/>
      <w:lvlText w:val="•"/>
      <w:lvlJc w:val="left"/>
      <w:pPr>
        <w:tabs>
          <w:tab w:val="num" w:pos="6480"/>
        </w:tabs>
        <w:ind w:left="6480" w:hanging="360"/>
      </w:pPr>
      <w:rPr>
        <w:rFonts w:ascii="Arial" w:hAnsi="Arial" w:hint="default"/>
      </w:rPr>
    </w:lvl>
  </w:abstractNum>
  <w:abstractNum w:abstractNumId="5">
    <w:nsid w:val="46BA15B5"/>
    <w:multiLevelType w:val="hybridMultilevel"/>
    <w:tmpl w:val="068EB71C"/>
    <w:lvl w:ilvl="0" w:tplc="5A0AB734">
      <w:start w:val="1"/>
      <w:numFmt w:val="bullet"/>
      <w:lvlText w:val="•"/>
      <w:lvlJc w:val="left"/>
      <w:pPr>
        <w:tabs>
          <w:tab w:val="num" w:pos="720"/>
        </w:tabs>
        <w:ind w:left="720" w:hanging="360"/>
      </w:pPr>
      <w:rPr>
        <w:rFonts w:ascii="Arial" w:hAnsi="Arial" w:hint="default"/>
      </w:rPr>
    </w:lvl>
    <w:lvl w:ilvl="1" w:tplc="EBEE976C" w:tentative="1">
      <w:start w:val="1"/>
      <w:numFmt w:val="bullet"/>
      <w:lvlText w:val="•"/>
      <w:lvlJc w:val="left"/>
      <w:pPr>
        <w:tabs>
          <w:tab w:val="num" w:pos="1440"/>
        </w:tabs>
        <w:ind w:left="1440" w:hanging="360"/>
      </w:pPr>
      <w:rPr>
        <w:rFonts w:ascii="Arial" w:hAnsi="Arial" w:hint="default"/>
      </w:rPr>
    </w:lvl>
    <w:lvl w:ilvl="2" w:tplc="B932342A" w:tentative="1">
      <w:start w:val="1"/>
      <w:numFmt w:val="bullet"/>
      <w:lvlText w:val="•"/>
      <w:lvlJc w:val="left"/>
      <w:pPr>
        <w:tabs>
          <w:tab w:val="num" w:pos="2160"/>
        </w:tabs>
        <w:ind w:left="2160" w:hanging="360"/>
      </w:pPr>
      <w:rPr>
        <w:rFonts w:ascii="Arial" w:hAnsi="Arial" w:hint="default"/>
      </w:rPr>
    </w:lvl>
    <w:lvl w:ilvl="3" w:tplc="7ADE23F8" w:tentative="1">
      <w:start w:val="1"/>
      <w:numFmt w:val="bullet"/>
      <w:lvlText w:val="•"/>
      <w:lvlJc w:val="left"/>
      <w:pPr>
        <w:tabs>
          <w:tab w:val="num" w:pos="2880"/>
        </w:tabs>
        <w:ind w:left="2880" w:hanging="360"/>
      </w:pPr>
      <w:rPr>
        <w:rFonts w:ascii="Arial" w:hAnsi="Arial" w:hint="default"/>
      </w:rPr>
    </w:lvl>
    <w:lvl w:ilvl="4" w:tplc="2946EA90" w:tentative="1">
      <w:start w:val="1"/>
      <w:numFmt w:val="bullet"/>
      <w:lvlText w:val="•"/>
      <w:lvlJc w:val="left"/>
      <w:pPr>
        <w:tabs>
          <w:tab w:val="num" w:pos="3600"/>
        </w:tabs>
        <w:ind w:left="3600" w:hanging="360"/>
      </w:pPr>
      <w:rPr>
        <w:rFonts w:ascii="Arial" w:hAnsi="Arial" w:hint="default"/>
      </w:rPr>
    </w:lvl>
    <w:lvl w:ilvl="5" w:tplc="5798F100" w:tentative="1">
      <w:start w:val="1"/>
      <w:numFmt w:val="bullet"/>
      <w:lvlText w:val="•"/>
      <w:lvlJc w:val="left"/>
      <w:pPr>
        <w:tabs>
          <w:tab w:val="num" w:pos="4320"/>
        </w:tabs>
        <w:ind w:left="4320" w:hanging="360"/>
      </w:pPr>
      <w:rPr>
        <w:rFonts w:ascii="Arial" w:hAnsi="Arial" w:hint="default"/>
      </w:rPr>
    </w:lvl>
    <w:lvl w:ilvl="6" w:tplc="4A3EB32A" w:tentative="1">
      <w:start w:val="1"/>
      <w:numFmt w:val="bullet"/>
      <w:lvlText w:val="•"/>
      <w:lvlJc w:val="left"/>
      <w:pPr>
        <w:tabs>
          <w:tab w:val="num" w:pos="5040"/>
        </w:tabs>
        <w:ind w:left="5040" w:hanging="360"/>
      </w:pPr>
      <w:rPr>
        <w:rFonts w:ascii="Arial" w:hAnsi="Arial" w:hint="default"/>
      </w:rPr>
    </w:lvl>
    <w:lvl w:ilvl="7" w:tplc="F47280F0" w:tentative="1">
      <w:start w:val="1"/>
      <w:numFmt w:val="bullet"/>
      <w:lvlText w:val="•"/>
      <w:lvlJc w:val="left"/>
      <w:pPr>
        <w:tabs>
          <w:tab w:val="num" w:pos="5760"/>
        </w:tabs>
        <w:ind w:left="5760" w:hanging="360"/>
      </w:pPr>
      <w:rPr>
        <w:rFonts w:ascii="Arial" w:hAnsi="Arial" w:hint="default"/>
      </w:rPr>
    </w:lvl>
    <w:lvl w:ilvl="8" w:tplc="EC4A6A56" w:tentative="1">
      <w:start w:val="1"/>
      <w:numFmt w:val="bullet"/>
      <w:lvlText w:val="•"/>
      <w:lvlJc w:val="left"/>
      <w:pPr>
        <w:tabs>
          <w:tab w:val="num" w:pos="6480"/>
        </w:tabs>
        <w:ind w:left="6480" w:hanging="360"/>
      </w:pPr>
      <w:rPr>
        <w:rFonts w:ascii="Arial" w:hAnsi="Arial" w:hint="default"/>
      </w:rPr>
    </w:lvl>
  </w:abstractNum>
  <w:abstractNum w:abstractNumId="6">
    <w:nsid w:val="4BEB2A73"/>
    <w:multiLevelType w:val="hybridMultilevel"/>
    <w:tmpl w:val="8A4AD218"/>
    <w:lvl w:ilvl="0" w:tplc="762298C8">
      <w:start w:val="1"/>
      <w:numFmt w:val="bullet"/>
      <w:lvlText w:val="•"/>
      <w:lvlJc w:val="left"/>
      <w:pPr>
        <w:tabs>
          <w:tab w:val="num" w:pos="720"/>
        </w:tabs>
        <w:ind w:left="720" w:hanging="360"/>
      </w:pPr>
      <w:rPr>
        <w:rFonts w:ascii="Arial" w:hAnsi="Arial" w:hint="default"/>
      </w:rPr>
    </w:lvl>
    <w:lvl w:ilvl="1" w:tplc="AADE8DA6" w:tentative="1">
      <w:start w:val="1"/>
      <w:numFmt w:val="bullet"/>
      <w:lvlText w:val="•"/>
      <w:lvlJc w:val="left"/>
      <w:pPr>
        <w:tabs>
          <w:tab w:val="num" w:pos="1440"/>
        </w:tabs>
        <w:ind w:left="1440" w:hanging="360"/>
      </w:pPr>
      <w:rPr>
        <w:rFonts w:ascii="Arial" w:hAnsi="Arial" w:hint="default"/>
      </w:rPr>
    </w:lvl>
    <w:lvl w:ilvl="2" w:tplc="B4581986" w:tentative="1">
      <w:start w:val="1"/>
      <w:numFmt w:val="bullet"/>
      <w:lvlText w:val="•"/>
      <w:lvlJc w:val="left"/>
      <w:pPr>
        <w:tabs>
          <w:tab w:val="num" w:pos="2160"/>
        </w:tabs>
        <w:ind w:left="2160" w:hanging="360"/>
      </w:pPr>
      <w:rPr>
        <w:rFonts w:ascii="Arial" w:hAnsi="Arial" w:hint="default"/>
      </w:rPr>
    </w:lvl>
    <w:lvl w:ilvl="3" w:tplc="83885990" w:tentative="1">
      <w:start w:val="1"/>
      <w:numFmt w:val="bullet"/>
      <w:lvlText w:val="•"/>
      <w:lvlJc w:val="left"/>
      <w:pPr>
        <w:tabs>
          <w:tab w:val="num" w:pos="2880"/>
        </w:tabs>
        <w:ind w:left="2880" w:hanging="360"/>
      </w:pPr>
      <w:rPr>
        <w:rFonts w:ascii="Arial" w:hAnsi="Arial" w:hint="default"/>
      </w:rPr>
    </w:lvl>
    <w:lvl w:ilvl="4" w:tplc="58288C9E" w:tentative="1">
      <w:start w:val="1"/>
      <w:numFmt w:val="bullet"/>
      <w:lvlText w:val="•"/>
      <w:lvlJc w:val="left"/>
      <w:pPr>
        <w:tabs>
          <w:tab w:val="num" w:pos="3600"/>
        </w:tabs>
        <w:ind w:left="3600" w:hanging="360"/>
      </w:pPr>
      <w:rPr>
        <w:rFonts w:ascii="Arial" w:hAnsi="Arial" w:hint="default"/>
      </w:rPr>
    </w:lvl>
    <w:lvl w:ilvl="5" w:tplc="E9A88B64" w:tentative="1">
      <w:start w:val="1"/>
      <w:numFmt w:val="bullet"/>
      <w:lvlText w:val="•"/>
      <w:lvlJc w:val="left"/>
      <w:pPr>
        <w:tabs>
          <w:tab w:val="num" w:pos="4320"/>
        </w:tabs>
        <w:ind w:left="4320" w:hanging="360"/>
      </w:pPr>
      <w:rPr>
        <w:rFonts w:ascii="Arial" w:hAnsi="Arial" w:hint="default"/>
      </w:rPr>
    </w:lvl>
    <w:lvl w:ilvl="6" w:tplc="F97CD368" w:tentative="1">
      <w:start w:val="1"/>
      <w:numFmt w:val="bullet"/>
      <w:lvlText w:val="•"/>
      <w:lvlJc w:val="left"/>
      <w:pPr>
        <w:tabs>
          <w:tab w:val="num" w:pos="5040"/>
        </w:tabs>
        <w:ind w:left="5040" w:hanging="360"/>
      </w:pPr>
      <w:rPr>
        <w:rFonts w:ascii="Arial" w:hAnsi="Arial" w:hint="default"/>
      </w:rPr>
    </w:lvl>
    <w:lvl w:ilvl="7" w:tplc="BB68F9E0" w:tentative="1">
      <w:start w:val="1"/>
      <w:numFmt w:val="bullet"/>
      <w:lvlText w:val="•"/>
      <w:lvlJc w:val="left"/>
      <w:pPr>
        <w:tabs>
          <w:tab w:val="num" w:pos="5760"/>
        </w:tabs>
        <w:ind w:left="5760" w:hanging="360"/>
      </w:pPr>
      <w:rPr>
        <w:rFonts w:ascii="Arial" w:hAnsi="Arial" w:hint="default"/>
      </w:rPr>
    </w:lvl>
    <w:lvl w:ilvl="8" w:tplc="C51EB64A" w:tentative="1">
      <w:start w:val="1"/>
      <w:numFmt w:val="bullet"/>
      <w:lvlText w:val="•"/>
      <w:lvlJc w:val="left"/>
      <w:pPr>
        <w:tabs>
          <w:tab w:val="num" w:pos="6480"/>
        </w:tabs>
        <w:ind w:left="6480" w:hanging="360"/>
      </w:pPr>
      <w:rPr>
        <w:rFonts w:ascii="Arial" w:hAnsi="Arial" w:hint="default"/>
      </w:rPr>
    </w:lvl>
  </w:abstractNum>
  <w:abstractNum w:abstractNumId="7">
    <w:nsid w:val="511A21CA"/>
    <w:multiLevelType w:val="hybridMultilevel"/>
    <w:tmpl w:val="DF704FB8"/>
    <w:lvl w:ilvl="0" w:tplc="B39C0BA8">
      <w:start w:val="1"/>
      <w:numFmt w:val="bullet"/>
      <w:lvlText w:val="•"/>
      <w:lvlJc w:val="left"/>
      <w:pPr>
        <w:tabs>
          <w:tab w:val="num" w:pos="720"/>
        </w:tabs>
        <w:ind w:left="720" w:hanging="360"/>
      </w:pPr>
      <w:rPr>
        <w:rFonts w:ascii="Arial" w:hAnsi="Arial" w:hint="default"/>
      </w:rPr>
    </w:lvl>
    <w:lvl w:ilvl="1" w:tplc="82AEED4A" w:tentative="1">
      <w:start w:val="1"/>
      <w:numFmt w:val="bullet"/>
      <w:lvlText w:val="•"/>
      <w:lvlJc w:val="left"/>
      <w:pPr>
        <w:tabs>
          <w:tab w:val="num" w:pos="1440"/>
        </w:tabs>
        <w:ind w:left="1440" w:hanging="360"/>
      </w:pPr>
      <w:rPr>
        <w:rFonts w:ascii="Arial" w:hAnsi="Arial" w:hint="default"/>
      </w:rPr>
    </w:lvl>
    <w:lvl w:ilvl="2" w:tplc="D7B261C0" w:tentative="1">
      <w:start w:val="1"/>
      <w:numFmt w:val="bullet"/>
      <w:lvlText w:val="•"/>
      <w:lvlJc w:val="left"/>
      <w:pPr>
        <w:tabs>
          <w:tab w:val="num" w:pos="2160"/>
        </w:tabs>
        <w:ind w:left="2160" w:hanging="360"/>
      </w:pPr>
      <w:rPr>
        <w:rFonts w:ascii="Arial" w:hAnsi="Arial" w:hint="default"/>
      </w:rPr>
    </w:lvl>
    <w:lvl w:ilvl="3" w:tplc="85BA945E" w:tentative="1">
      <w:start w:val="1"/>
      <w:numFmt w:val="bullet"/>
      <w:lvlText w:val="•"/>
      <w:lvlJc w:val="left"/>
      <w:pPr>
        <w:tabs>
          <w:tab w:val="num" w:pos="2880"/>
        </w:tabs>
        <w:ind w:left="2880" w:hanging="360"/>
      </w:pPr>
      <w:rPr>
        <w:rFonts w:ascii="Arial" w:hAnsi="Arial" w:hint="default"/>
      </w:rPr>
    </w:lvl>
    <w:lvl w:ilvl="4" w:tplc="73482084" w:tentative="1">
      <w:start w:val="1"/>
      <w:numFmt w:val="bullet"/>
      <w:lvlText w:val="•"/>
      <w:lvlJc w:val="left"/>
      <w:pPr>
        <w:tabs>
          <w:tab w:val="num" w:pos="3600"/>
        </w:tabs>
        <w:ind w:left="3600" w:hanging="360"/>
      </w:pPr>
      <w:rPr>
        <w:rFonts w:ascii="Arial" w:hAnsi="Arial" w:hint="default"/>
      </w:rPr>
    </w:lvl>
    <w:lvl w:ilvl="5" w:tplc="A8AAF198" w:tentative="1">
      <w:start w:val="1"/>
      <w:numFmt w:val="bullet"/>
      <w:lvlText w:val="•"/>
      <w:lvlJc w:val="left"/>
      <w:pPr>
        <w:tabs>
          <w:tab w:val="num" w:pos="4320"/>
        </w:tabs>
        <w:ind w:left="4320" w:hanging="360"/>
      </w:pPr>
      <w:rPr>
        <w:rFonts w:ascii="Arial" w:hAnsi="Arial" w:hint="default"/>
      </w:rPr>
    </w:lvl>
    <w:lvl w:ilvl="6" w:tplc="F6AA8FE6" w:tentative="1">
      <w:start w:val="1"/>
      <w:numFmt w:val="bullet"/>
      <w:lvlText w:val="•"/>
      <w:lvlJc w:val="left"/>
      <w:pPr>
        <w:tabs>
          <w:tab w:val="num" w:pos="5040"/>
        </w:tabs>
        <w:ind w:left="5040" w:hanging="360"/>
      </w:pPr>
      <w:rPr>
        <w:rFonts w:ascii="Arial" w:hAnsi="Arial" w:hint="default"/>
      </w:rPr>
    </w:lvl>
    <w:lvl w:ilvl="7" w:tplc="070EF662" w:tentative="1">
      <w:start w:val="1"/>
      <w:numFmt w:val="bullet"/>
      <w:lvlText w:val="•"/>
      <w:lvlJc w:val="left"/>
      <w:pPr>
        <w:tabs>
          <w:tab w:val="num" w:pos="5760"/>
        </w:tabs>
        <w:ind w:left="5760" w:hanging="360"/>
      </w:pPr>
      <w:rPr>
        <w:rFonts w:ascii="Arial" w:hAnsi="Arial" w:hint="default"/>
      </w:rPr>
    </w:lvl>
    <w:lvl w:ilvl="8" w:tplc="98B26450" w:tentative="1">
      <w:start w:val="1"/>
      <w:numFmt w:val="bullet"/>
      <w:lvlText w:val="•"/>
      <w:lvlJc w:val="left"/>
      <w:pPr>
        <w:tabs>
          <w:tab w:val="num" w:pos="6480"/>
        </w:tabs>
        <w:ind w:left="6480" w:hanging="360"/>
      </w:pPr>
      <w:rPr>
        <w:rFonts w:ascii="Arial" w:hAnsi="Arial" w:hint="default"/>
      </w:rPr>
    </w:lvl>
  </w:abstractNum>
  <w:abstractNum w:abstractNumId="8">
    <w:nsid w:val="6B137CFD"/>
    <w:multiLevelType w:val="hybridMultilevel"/>
    <w:tmpl w:val="4E52109C"/>
    <w:lvl w:ilvl="0" w:tplc="F8F8FA4E">
      <w:start w:val="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413798"/>
    <w:multiLevelType w:val="hybridMultilevel"/>
    <w:tmpl w:val="15944B9E"/>
    <w:lvl w:ilvl="0" w:tplc="6F0C9AAC">
      <w:start w:val="1"/>
      <w:numFmt w:val="bullet"/>
      <w:lvlText w:val="•"/>
      <w:lvlJc w:val="left"/>
      <w:pPr>
        <w:tabs>
          <w:tab w:val="num" w:pos="720"/>
        </w:tabs>
        <w:ind w:left="720" w:hanging="360"/>
      </w:pPr>
      <w:rPr>
        <w:rFonts w:ascii="Arial" w:hAnsi="Arial" w:hint="default"/>
      </w:rPr>
    </w:lvl>
    <w:lvl w:ilvl="1" w:tplc="61F2F466" w:tentative="1">
      <w:start w:val="1"/>
      <w:numFmt w:val="bullet"/>
      <w:lvlText w:val="•"/>
      <w:lvlJc w:val="left"/>
      <w:pPr>
        <w:tabs>
          <w:tab w:val="num" w:pos="1440"/>
        </w:tabs>
        <w:ind w:left="1440" w:hanging="360"/>
      </w:pPr>
      <w:rPr>
        <w:rFonts w:ascii="Arial" w:hAnsi="Arial" w:hint="default"/>
      </w:rPr>
    </w:lvl>
    <w:lvl w:ilvl="2" w:tplc="A46E7A94" w:tentative="1">
      <w:start w:val="1"/>
      <w:numFmt w:val="bullet"/>
      <w:lvlText w:val="•"/>
      <w:lvlJc w:val="left"/>
      <w:pPr>
        <w:tabs>
          <w:tab w:val="num" w:pos="2160"/>
        </w:tabs>
        <w:ind w:left="2160" w:hanging="360"/>
      </w:pPr>
      <w:rPr>
        <w:rFonts w:ascii="Arial" w:hAnsi="Arial" w:hint="default"/>
      </w:rPr>
    </w:lvl>
    <w:lvl w:ilvl="3" w:tplc="E6C0DFF8" w:tentative="1">
      <w:start w:val="1"/>
      <w:numFmt w:val="bullet"/>
      <w:lvlText w:val="•"/>
      <w:lvlJc w:val="left"/>
      <w:pPr>
        <w:tabs>
          <w:tab w:val="num" w:pos="2880"/>
        </w:tabs>
        <w:ind w:left="2880" w:hanging="360"/>
      </w:pPr>
      <w:rPr>
        <w:rFonts w:ascii="Arial" w:hAnsi="Arial" w:hint="default"/>
      </w:rPr>
    </w:lvl>
    <w:lvl w:ilvl="4" w:tplc="D61A1D34" w:tentative="1">
      <w:start w:val="1"/>
      <w:numFmt w:val="bullet"/>
      <w:lvlText w:val="•"/>
      <w:lvlJc w:val="left"/>
      <w:pPr>
        <w:tabs>
          <w:tab w:val="num" w:pos="3600"/>
        </w:tabs>
        <w:ind w:left="3600" w:hanging="360"/>
      </w:pPr>
      <w:rPr>
        <w:rFonts w:ascii="Arial" w:hAnsi="Arial" w:hint="default"/>
      </w:rPr>
    </w:lvl>
    <w:lvl w:ilvl="5" w:tplc="95A8BC3A" w:tentative="1">
      <w:start w:val="1"/>
      <w:numFmt w:val="bullet"/>
      <w:lvlText w:val="•"/>
      <w:lvlJc w:val="left"/>
      <w:pPr>
        <w:tabs>
          <w:tab w:val="num" w:pos="4320"/>
        </w:tabs>
        <w:ind w:left="4320" w:hanging="360"/>
      </w:pPr>
      <w:rPr>
        <w:rFonts w:ascii="Arial" w:hAnsi="Arial" w:hint="default"/>
      </w:rPr>
    </w:lvl>
    <w:lvl w:ilvl="6" w:tplc="A1A24ED8" w:tentative="1">
      <w:start w:val="1"/>
      <w:numFmt w:val="bullet"/>
      <w:lvlText w:val="•"/>
      <w:lvlJc w:val="left"/>
      <w:pPr>
        <w:tabs>
          <w:tab w:val="num" w:pos="5040"/>
        </w:tabs>
        <w:ind w:left="5040" w:hanging="360"/>
      </w:pPr>
      <w:rPr>
        <w:rFonts w:ascii="Arial" w:hAnsi="Arial" w:hint="default"/>
      </w:rPr>
    </w:lvl>
    <w:lvl w:ilvl="7" w:tplc="1904F9DE" w:tentative="1">
      <w:start w:val="1"/>
      <w:numFmt w:val="bullet"/>
      <w:lvlText w:val="•"/>
      <w:lvlJc w:val="left"/>
      <w:pPr>
        <w:tabs>
          <w:tab w:val="num" w:pos="5760"/>
        </w:tabs>
        <w:ind w:left="5760" w:hanging="360"/>
      </w:pPr>
      <w:rPr>
        <w:rFonts w:ascii="Arial" w:hAnsi="Arial" w:hint="default"/>
      </w:rPr>
    </w:lvl>
    <w:lvl w:ilvl="8" w:tplc="69D2F7F2" w:tentative="1">
      <w:start w:val="1"/>
      <w:numFmt w:val="bullet"/>
      <w:lvlText w:val="•"/>
      <w:lvlJc w:val="left"/>
      <w:pPr>
        <w:tabs>
          <w:tab w:val="num" w:pos="6480"/>
        </w:tabs>
        <w:ind w:left="6480" w:hanging="360"/>
      </w:pPr>
      <w:rPr>
        <w:rFonts w:ascii="Arial" w:hAnsi="Arial" w:hint="default"/>
      </w:rPr>
    </w:lvl>
  </w:abstractNum>
  <w:abstractNum w:abstractNumId="10">
    <w:nsid w:val="77CC1B6D"/>
    <w:multiLevelType w:val="multilevel"/>
    <w:tmpl w:val="AC0CE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
  </w:num>
  <w:num w:numId="3">
    <w:abstractNumId w:val="9"/>
  </w:num>
  <w:num w:numId="4">
    <w:abstractNumId w:val="6"/>
  </w:num>
  <w:num w:numId="5">
    <w:abstractNumId w:val="5"/>
  </w:num>
  <w:num w:numId="6">
    <w:abstractNumId w:val="1"/>
  </w:num>
  <w:num w:numId="7">
    <w:abstractNumId w:val="7"/>
  </w:num>
  <w:num w:numId="8">
    <w:abstractNumId w:val="4"/>
  </w:num>
  <w:num w:numId="9">
    <w:abstractNumId w:val="3"/>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8F2"/>
    <w:rsid w:val="000009F7"/>
    <w:rsid w:val="00005CE5"/>
    <w:rsid w:val="00005FA5"/>
    <w:rsid w:val="0000773C"/>
    <w:rsid w:val="00015D30"/>
    <w:rsid w:val="0003255B"/>
    <w:rsid w:val="00033543"/>
    <w:rsid w:val="0006225A"/>
    <w:rsid w:val="00063B31"/>
    <w:rsid w:val="000878D8"/>
    <w:rsid w:val="000933E8"/>
    <w:rsid w:val="00095303"/>
    <w:rsid w:val="000A0268"/>
    <w:rsid w:val="000B487B"/>
    <w:rsid w:val="000C17CF"/>
    <w:rsid w:val="000C22C7"/>
    <w:rsid w:val="000C3675"/>
    <w:rsid w:val="00103A4D"/>
    <w:rsid w:val="001124F8"/>
    <w:rsid w:val="00127EA5"/>
    <w:rsid w:val="00134911"/>
    <w:rsid w:val="001617AC"/>
    <w:rsid w:val="00161AF8"/>
    <w:rsid w:val="001668D1"/>
    <w:rsid w:val="0018486B"/>
    <w:rsid w:val="0019415B"/>
    <w:rsid w:val="001969BF"/>
    <w:rsid w:val="001A136F"/>
    <w:rsid w:val="001A24CB"/>
    <w:rsid w:val="001C4661"/>
    <w:rsid w:val="001D366C"/>
    <w:rsid w:val="001D4DE5"/>
    <w:rsid w:val="001E2B71"/>
    <w:rsid w:val="002174C5"/>
    <w:rsid w:val="00230E43"/>
    <w:rsid w:val="00243DFA"/>
    <w:rsid w:val="002527B8"/>
    <w:rsid w:val="00253AC5"/>
    <w:rsid w:val="002555B9"/>
    <w:rsid w:val="00272A7C"/>
    <w:rsid w:val="00294C21"/>
    <w:rsid w:val="00296B66"/>
    <w:rsid w:val="002A2D52"/>
    <w:rsid w:val="002A3B17"/>
    <w:rsid w:val="002A524C"/>
    <w:rsid w:val="002B4A4F"/>
    <w:rsid w:val="002C053B"/>
    <w:rsid w:val="002D1CB1"/>
    <w:rsid w:val="002D3349"/>
    <w:rsid w:val="002D34DF"/>
    <w:rsid w:val="002D47B5"/>
    <w:rsid w:val="002F00A1"/>
    <w:rsid w:val="00301756"/>
    <w:rsid w:val="003053D9"/>
    <w:rsid w:val="00315261"/>
    <w:rsid w:val="00316DEE"/>
    <w:rsid w:val="00331607"/>
    <w:rsid w:val="00331E16"/>
    <w:rsid w:val="0033754B"/>
    <w:rsid w:val="0035676C"/>
    <w:rsid w:val="00357D9A"/>
    <w:rsid w:val="00384AD9"/>
    <w:rsid w:val="00387C19"/>
    <w:rsid w:val="0039072D"/>
    <w:rsid w:val="0039474E"/>
    <w:rsid w:val="003C4A29"/>
    <w:rsid w:val="003C5839"/>
    <w:rsid w:val="004231A4"/>
    <w:rsid w:val="00443442"/>
    <w:rsid w:val="00445FD9"/>
    <w:rsid w:val="0046281A"/>
    <w:rsid w:val="0046426C"/>
    <w:rsid w:val="004648AA"/>
    <w:rsid w:val="004706B7"/>
    <w:rsid w:val="00482ED4"/>
    <w:rsid w:val="00496BD1"/>
    <w:rsid w:val="004A247F"/>
    <w:rsid w:val="004A53ED"/>
    <w:rsid w:val="004A5E83"/>
    <w:rsid w:val="004B3D75"/>
    <w:rsid w:val="004D139F"/>
    <w:rsid w:val="004E21C8"/>
    <w:rsid w:val="004F182B"/>
    <w:rsid w:val="0050047A"/>
    <w:rsid w:val="005077B6"/>
    <w:rsid w:val="00512A89"/>
    <w:rsid w:val="00533454"/>
    <w:rsid w:val="00535578"/>
    <w:rsid w:val="00537BC3"/>
    <w:rsid w:val="00556FBB"/>
    <w:rsid w:val="00577255"/>
    <w:rsid w:val="005776EC"/>
    <w:rsid w:val="0058408A"/>
    <w:rsid w:val="00584F52"/>
    <w:rsid w:val="005950E1"/>
    <w:rsid w:val="00596040"/>
    <w:rsid w:val="005B5C61"/>
    <w:rsid w:val="005D2EC3"/>
    <w:rsid w:val="005E2089"/>
    <w:rsid w:val="005E4716"/>
    <w:rsid w:val="005E7C45"/>
    <w:rsid w:val="005F053F"/>
    <w:rsid w:val="006101E2"/>
    <w:rsid w:val="0061486C"/>
    <w:rsid w:val="006333EE"/>
    <w:rsid w:val="006456F4"/>
    <w:rsid w:val="00656B9C"/>
    <w:rsid w:val="0065709A"/>
    <w:rsid w:val="00686E74"/>
    <w:rsid w:val="006A7165"/>
    <w:rsid w:val="006B1CF0"/>
    <w:rsid w:val="006B6F0A"/>
    <w:rsid w:val="006C5387"/>
    <w:rsid w:val="006C599F"/>
    <w:rsid w:val="006C66EA"/>
    <w:rsid w:val="006E3D56"/>
    <w:rsid w:val="007002CB"/>
    <w:rsid w:val="007063F5"/>
    <w:rsid w:val="007127CA"/>
    <w:rsid w:val="00726053"/>
    <w:rsid w:val="00742617"/>
    <w:rsid w:val="00744FD1"/>
    <w:rsid w:val="007524E7"/>
    <w:rsid w:val="007649AF"/>
    <w:rsid w:val="00766CBF"/>
    <w:rsid w:val="0076790C"/>
    <w:rsid w:val="00784CFC"/>
    <w:rsid w:val="00796A35"/>
    <w:rsid w:val="007A49D6"/>
    <w:rsid w:val="007C0E1D"/>
    <w:rsid w:val="007C2574"/>
    <w:rsid w:val="007D48F2"/>
    <w:rsid w:val="007F106D"/>
    <w:rsid w:val="00800FCD"/>
    <w:rsid w:val="00802A76"/>
    <w:rsid w:val="008035CE"/>
    <w:rsid w:val="00806FA3"/>
    <w:rsid w:val="008168D6"/>
    <w:rsid w:val="00827A5F"/>
    <w:rsid w:val="00837B62"/>
    <w:rsid w:val="00852144"/>
    <w:rsid w:val="00853BB4"/>
    <w:rsid w:val="0087131E"/>
    <w:rsid w:val="008B48DE"/>
    <w:rsid w:val="008B5DF1"/>
    <w:rsid w:val="008C0322"/>
    <w:rsid w:val="008D2D4D"/>
    <w:rsid w:val="008D67B6"/>
    <w:rsid w:val="008E0877"/>
    <w:rsid w:val="008E1F67"/>
    <w:rsid w:val="008F3097"/>
    <w:rsid w:val="009147B1"/>
    <w:rsid w:val="00931EA9"/>
    <w:rsid w:val="00932CC4"/>
    <w:rsid w:val="00934A93"/>
    <w:rsid w:val="00941F95"/>
    <w:rsid w:val="009B0996"/>
    <w:rsid w:val="009D6300"/>
    <w:rsid w:val="00A13F73"/>
    <w:rsid w:val="00A23115"/>
    <w:rsid w:val="00A24BAF"/>
    <w:rsid w:val="00A37481"/>
    <w:rsid w:val="00A37E5D"/>
    <w:rsid w:val="00A52CE3"/>
    <w:rsid w:val="00A677FE"/>
    <w:rsid w:val="00A92B8E"/>
    <w:rsid w:val="00AA1CAB"/>
    <w:rsid w:val="00AA780C"/>
    <w:rsid w:val="00AC0EF3"/>
    <w:rsid w:val="00AC78C8"/>
    <w:rsid w:val="00AF3D60"/>
    <w:rsid w:val="00B10DC3"/>
    <w:rsid w:val="00B12CC1"/>
    <w:rsid w:val="00B14B6F"/>
    <w:rsid w:val="00B1562F"/>
    <w:rsid w:val="00B366DF"/>
    <w:rsid w:val="00B51D03"/>
    <w:rsid w:val="00B53E3E"/>
    <w:rsid w:val="00B74729"/>
    <w:rsid w:val="00B75B3A"/>
    <w:rsid w:val="00BA27FE"/>
    <w:rsid w:val="00BB4F11"/>
    <w:rsid w:val="00BB7875"/>
    <w:rsid w:val="00BD2739"/>
    <w:rsid w:val="00BE2537"/>
    <w:rsid w:val="00BE2A59"/>
    <w:rsid w:val="00BF03F7"/>
    <w:rsid w:val="00C04803"/>
    <w:rsid w:val="00C0685E"/>
    <w:rsid w:val="00C3335E"/>
    <w:rsid w:val="00C524BE"/>
    <w:rsid w:val="00C52BF2"/>
    <w:rsid w:val="00C60A89"/>
    <w:rsid w:val="00C66686"/>
    <w:rsid w:val="00C77B9B"/>
    <w:rsid w:val="00C863D2"/>
    <w:rsid w:val="00C86A5D"/>
    <w:rsid w:val="00CC69F7"/>
    <w:rsid w:val="00CC7620"/>
    <w:rsid w:val="00CD4CA6"/>
    <w:rsid w:val="00CD7A85"/>
    <w:rsid w:val="00D01243"/>
    <w:rsid w:val="00D152C1"/>
    <w:rsid w:val="00D41908"/>
    <w:rsid w:val="00D5219C"/>
    <w:rsid w:val="00D524A4"/>
    <w:rsid w:val="00D54043"/>
    <w:rsid w:val="00D728F0"/>
    <w:rsid w:val="00D736D9"/>
    <w:rsid w:val="00D83A56"/>
    <w:rsid w:val="00DA1782"/>
    <w:rsid w:val="00DA4A10"/>
    <w:rsid w:val="00DA6750"/>
    <w:rsid w:val="00DB169D"/>
    <w:rsid w:val="00DC7C31"/>
    <w:rsid w:val="00DD098E"/>
    <w:rsid w:val="00DD1767"/>
    <w:rsid w:val="00DE05BC"/>
    <w:rsid w:val="00DE3A03"/>
    <w:rsid w:val="00DE5425"/>
    <w:rsid w:val="00E069CC"/>
    <w:rsid w:val="00E2143D"/>
    <w:rsid w:val="00E231C4"/>
    <w:rsid w:val="00E24911"/>
    <w:rsid w:val="00E35266"/>
    <w:rsid w:val="00E40187"/>
    <w:rsid w:val="00E44D20"/>
    <w:rsid w:val="00E60FEF"/>
    <w:rsid w:val="00E6191C"/>
    <w:rsid w:val="00E728D0"/>
    <w:rsid w:val="00E919A5"/>
    <w:rsid w:val="00EB206B"/>
    <w:rsid w:val="00EC454F"/>
    <w:rsid w:val="00EC56F2"/>
    <w:rsid w:val="00EC7675"/>
    <w:rsid w:val="00F03092"/>
    <w:rsid w:val="00F2299C"/>
    <w:rsid w:val="00F2737E"/>
    <w:rsid w:val="00F316E8"/>
    <w:rsid w:val="00F319D1"/>
    <w:rsid w:val="00F347D6"/>
    <w:rsid w:val="00F53903"/>
    <w:rsid w:val="00F80CD0"/>
    <w:rsid w:val="00F84EEC"/>
    <w:rsid w:val="00F95232"/>
    <w:rsid w:val="00FA5A26"/>
    <w:rsid w:val="00FD7E84"/>
    <w:rsid w:val="00FE16C3"/>
    <w:rsid w:val="00FE21C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75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D48F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D48F2"/>
    <w:rPr>
      <w:b/>
      <w:bCs/>
    </w:rPr>
  </w:style>
  <w:style w:type="paragraph" w:styleId="stbilgi">
    <w:name w:val="header"/>
    <w:basedOn w:val="Normal"/>
    <w:link w:val="stbilgiChar"/>
    <w:unhideWhenUsed/>
    <w:rsid w:val="00CC762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C7620"/>
  </w:style>
  <w:style w:type="paragraph" w:styleId="Altbilgi">
    <w:name w:val="footer"/>
    <w:basedOn w:val="Normal"/>
    <w:link w:val="AltbilgiChar"/>
    <w:uiPriority w:val="99"/>
    <w:unhideWhenUsed/>
    <w:rsid w:val="00CC762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C7620"/>
  </w:style>
  <w:style w:type="paragraph" w:styleId="BalonMetni">
    <w:name w:val="Balloon Text"/>
    <w:basedOn w:val="Normal"/>
    <w:link w:val="BalonMetniChar"/>
    <w:uiPriority w:val="99"/>
    <w:semiHidden/>
    <w:unhideWhenUsed/>
    <w:rsid w:val="00CC762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C7620"/>
    <w:rPr>
      <w:rFonts w:ascii="Tahoma" w:hAnsi="Tahoma" w:cs="Tahoma"/>
      <w:sz w:val="16"/>
      <w:szCs w:val="16"/>
    </w:rPr>
  </w:style>
  <w:style w:type="paragraph" w:styleId="ListeParagraf">
    <w:name w:val="List Paragraph"/>
    <w:basedOn w:val="Normal"/>
    <w:uiPriority w:val="34"/>
    <w:qFormat/>
    <w:rsid w:val="00CC7620"/>
    <w:pPr>
      <w:ind w:left="720"/>
      <w:contextualSpacing/>
    </w:pPr>
  </w:style>
  <w:style w:type="table" w:styleId="TabloKlavuzu">
    <w:name w:val="Table Grid"/>
    <w:basedOn w:val="NormalTablo"/>
    <w:uiPriority w:val="59"/>
    <w:rsid w:val="00DE3A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7002CB"/>
    <w:pPr>
      <w:spacing w:after="0" w:line="240" w:lineRule="auto"/>
    </w:pPr>
  </w:style>
  <w:style w:type="paragraph" w:styleId="Dzeltme">
    <w:name w:val="Revision"/>
    <w:hidden/>
    <w:uiPriority w:val="99"/>
    <w:semiHidden/>
    <w:rsid w:val="00243DFA"/>
    <w:pPr>
      <w:spacing w:after="0" w:line="240" w:lineRule="auto"/>
    </w:pPr>
  </w:style>
  <w:style w:type="character" w:styleId="Kpr">
    <w:name w:val="Hyperlink"/>
    <w:basedOn w:val="VarsaylanParagrafYazTipi"/>
    <w:uiPriority w:val="99"/>
    <w:unhideWhenUsed/>
    <w:rsid w:val="000B487B"/>
    <w:rPr>
      <w:color w:val="0000FF" w:themeColor="hyperlink"/>
      <w:u w:val="single"/>
    </w:rPr>
  </w:style>
  <w:style w:type="character" w:styleId="zlenenKpr">
    <w:name w:val="FollowedHyperlink"/>
    <w:basedOn w:val="VarsaylanParagrafYazTipi"/>
    <w:uiPriority w:val="99"/>
    <w:semiHidden/>
    <w:unhideWhenUsed/>
    <w:rsid w:val="005077B6"/>
    <w:rPr>
      <w:color w:val="800080" w:themeColor="followedHyperlink"/>
      <w:u w:val="single"/>
    </w:rPr>
  </w:style>
  <w:style w:type="paragraph" w:styleId="DipnotMetni">
    <w:name w:val="footnote text"/>
    <w:basedOn w:val="Normal"/>
    <w:link w:val="DipnotMetniChar"/>
    <w:uiPriority w:val="99"/>
    <w:semiHidden/>
    <w:unhideWhenUsed/>
    <w:rsid w:val="00DD098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D098E"/>
    <w:rPr>
      <w:sz w:val="20"/>
      <w:szCs w:val="20"/>
    </w:rPr>
  </w:style>
  <w:style w:type="character" w:styleId="DipnotBavurusu">
    <w:name w:val="footnote reference"/>
    <w:basedOn w:val="VarsaylanParagrafYazTipi"/>
    <w:uiPriority w:val="99"/>
    <w:semiHidden/>
    <w:unhideWhenUsed/>
    <w:rsid w:val="00DD09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75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D48F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D48F2"/>
    <w:rPr>
      <w:b/>
      <w:bCs/>
    </w:rPr>
  </w:style>
  <w:style w:type="paragraph" w:styleId="stbilgi">
    <w:name w:val="header"/>
    <w:basedOn w:val="Normal"/>
    <w:link w:val="stbilgiChar"/>
    <w:unhideWhenUsed/>
    <w:rsid w:val="00CC762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C7620"/>
  </w:style>
  <w:style w:type="paragraph" w:styleId="Altbilgi">
    <w:name w:val="footer"/>
    <w:basedOn w:val="Normal"/>
    <w:link w:val="AltbilgiChar"/>
    <w:uiPriority w:val="99"/>
    <w:unhideWhenUsed/>
    <w:rsid w:val="00CC762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C7620"/>
  </w:style>
  <w:style w:type="paragraph" w:styleId="BalonMetni">
    <w:name w:val="Balloon Text"/>
    <w:basedOn w:val="Normal"/>
    <w:link w:val="BalonMetniChar"/>
    <w:uiPriority w:val="99"/>
    <w:semiHidden/>
    <w:unhideWhenUsed/>
    <w:rsid w:val="00CC762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C7620"/>
    <w:rPr>
      <w:rFonts w:ascii="Tahoma" w:hAnsi="Tahoma" w:cs="Tahoma"/>
      <w:sz w:val="16"/>
      <w:szCs w:val="16"/>
    </w:rPr>
  </w:style>
  <w:style w:type="paragraph" w:styleId="ListeParagraf">
    <w:name w:val="List Paragraph"/>
    <w:basedOn w:val="Normal"/>
    <w:uiPriority w:val="34"/>
    <w:qFormat/>
    <w:rsid w:val="00CC7620"/>
    <w:pPr>
      <w:ind w:left="720"/>
      <w:contextualSpacing/>
    </w:pPr>
  </w:style>
  <w:style w:type="table" w:styleId="TabloKlavuzu">
    <w:name w:val="Table Grid"/>
    <w:basedOn w:val="NormalTablo"/>
    <w:uiPriority w:val="59"/>
    <w:rsid w:val="00DE3A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7002CB"/>
    <w:pPr>
      <w:spacing w:after="0" w:line="240" w:lineRule="auto"/>
    </w:pPr>
  </w:style>
  <w:style w:type="paragraph" w:styleId="Dzeltme">
    <w:name w:val="Revision"/>
    <w:hidden/>
    <w:uiPriority w:val="99"/>
    <w:semiHidden/>
    <w:rsid w:val="00243DFA"/>
    <w:pPr>
      <w:spacing w:after="0" w:line="240" w:lineRule="auto"/>
    </w:pPr>
  </w:style>
  <w:style w:type="character" w:styleId="Kpr">
    <w:name w:val="Hyperlink"/>
    <w:basedOn w:val="VarsaylanParagrafYazTipi"/>
    <w:uiPriority w:val="99"/>
    <w:unhideWhenUsed/>
    <w:rsid w:val="000B487B"/>
    <w:rPr>
      <w:color w:val="0000FF" w:themeColor="hyperlink"/>
      <w:u w:val="single"/>
    </w:rPr>
  </w:style>
  <w:style w:type="character" w:styleId="zlenenKpr">
    <w:name w:val="FollowedHyperlink"/>
    <w:basedOn w:val="VarsaylanParagrafYazTipi"/>
    <w:uiPriority w:val="99"/>
    <w:semiHidden/>
    <w:unhideWhenUsed/>
    <w:rsid w:val="005077B6"/>
    <w:rPr>
      <w:color w:val="800080" w:themeColor="followedHyperlink"/>
      <w:u w:val="single"/>
    </w:rPr>
  </w:style>
  <w:style w:type="paragraph" w:styleId="DipnotMetni">
    <w:name w:val="footnote text"/>
    <w:basedOn w:val="Normal"/>
    <w:link w:val="DipnotMetniChar"/>
    <w:uiPriority w:val="99"/>
    <w:semiHidden/>
    <w:unhideWhenUsed/>
    <w:rsid w:val="00DD098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D098E"/>
    <w:rPr>
      <w:sz w:val="20"/>
      <w:szCs w:val="20"/>
    </w:rPr>
  </w:style>
  <w:style w:type="character" w:styleId="DipnotBavurusu">
    <w:name w:val="footnote reference"/>
    <w:basedOn w:val="VarsaylanParagrafYazTipi"/>
    <w:uiPriority w:val="99"/>
    <w:semiHidden/>
    <w:unhideWhenUsed/>
    <w:rsid w:val="00DD09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5001">
      <w:bodyDiv w:val="1"/>
      <w:marLeft w:val="0"/>
      <w:marRight w:val="0"/>
      <w:marTop w:val="0"/>
      <w:marBottom w:val="0"/>
      <w:divBdr>
        <w:top w:val="none" w:sz="0" w:space="0" w:color="auto"/>
        <w:left w:val="none" w:sz="0" w:space="0" w:color="auto"/>
        <w:bottom w:val="none" w:sz="0" w:space="0" w:color="auto"/>
        <w:right w:val="none" w:sz="0" w:space="0" w:color="auto"/>
      </w:divBdr>
    </w:div>
    <w:div w:id="170217487">
      <w:bodyDiv w:val="1"/>
      <w:marLeft w:val="0"/>
      <w:marRight w:val="0"/>
      <w:marTop w:val="0"/>
      <w:marBottom w:val="0"/>
      <w:divBdr>
        <w:top w:val="none" w:sz="0" w:space="0" w:color="auto"/>
        <w:left w:val="none" w:sz="0" w:space="0" w:color="auto"/>
        <w:bottom w:val="none" w:sz="0" w:space="0" w:color="auto"/>
        <w:right w:val="none" w:sz="0" w:space="0" w:color="auto"/>
      </w:divBdr>
    </w:div>
    <w:div w:id="209612854">
      <w:bodyDiv w:val="1"/>
      <w:marLeft w:val="0"/>
      <w:marRight w:val="0"/>
      <w:marTop w:val="0"/>
      <w:marBottom w:val="0"/>
      <w:divBdr>
        <w:top w:val="none" w:sz="0" w:space="0" w:color="auto"/>
        <w:left w:val="none" w:sz="0" w:space="0" w:color="auto"/>
        <w:bottom w:val="none" w:sz="0" w:space="0" w:color="auto"/>
        <w:right w:val="none" w:sz="0" w:space="0" w:color="auto"/>
      </w:divBdr>
      <w:divsChild>
        <w:div w:id="1793745717">
          <w:marLeft w:val="547"/>
          <w:marRight w:val="0"/>
          <w:marTop w:val="72"/>
          <w:marBottom w:val="0"/>
          <w:divBdr>
            <w:top w:val="none" w:sz="0" w:space="0" w:color="auto"/>
            <w:left w:val="none" w:sz="0" w:space="0" w:color="auto"/>
            <w:bottom w:val="none" w:sz="0" w:space="0" w:color="auto"/>
            <w:right w:val="none" w:sz="0" w:space="0" w:color="auto"/>
          </w:divBdr>
        </w:div>
        <w:div w:id="1941403201">
          <w:marLeft w:val="547"/>
          <w:marRight w:val="0"/>
          <w:marTop w:val="72"/>
          <w:marBottom w:val="0"/>
          <w:divBdr>
            <w:top w:val="none" w:sz="0" w:space="0" w:color="auto"/>
            <w:left w:val="none" w:sz="0" w:space="0" w:color="auto"/>
            <w:bottom w:val="none" w:sz="0" w:space="0" w:color="auto"/>
            <w:right w:val="none" w:sz="0" w:space="0" w:color="auto"/>
          </w:divBdr>
        </w:div>
        <w:div w:id="1409691691">
          <w:marLeft w:val="547"/>
          <w:marRight w:val="0"/>
          <w:marTop w:val="72"/>
          <w:marBottom w:val="0"/>
          <w:divBdr>
            <w:top w:val="none" w:sz="0" w:space="0" w:color="auto"/>
            <w:left w:val="none" w:sz="0" w:space="0" w:color="auto"/>
            <w:bottom w:val="none" w:sz="0" w:space="0" w:color="auto"/>
            <w:right w:val="none" w:sz="0" w:space="0" w:color="auto"/>
          </w:divBdr>
        </w:div>
        <w:div w:id="315035419">
          <w:marLeft w:val="547"/>
          <w:marRight w:val="0"/>
          <w:marTop w:val="72"/>
          <w:marBottom w:val="0"/>
          <w:divBdr>
            <w:top w:val="none" w:sz="0" w:space="0" w:color="auto"/>
            <w:left w:val="none" w:sz="0" w:space="0" w:color="auto"/>
            <w:bottom w:val="none" w:sz="0" w:space="0" w:color="auto"/>
            <w:right w:val="none" w:sz="0" w:space="0" w:color="auto"/>
          </w:divBdr>
        </w:div>
      </w:divsChild>
    </w:div>
    <w:div w:id="313611335">
      <w:bodyDiv w:val="1"/>
      <w:marLeft w:val="0"/>
      <w:marRight w:val="0"/>
      <w:marTop w:val="0"/>
      <w:marBottom w:val="0"/>
      <w:divBdr>
        <w:top w:val="none" w:sz="0" w:space="0" w:color="auto"/>
        <w:left w:val="none" w:sz="0" w:space="0" w:color="auto"/>
        <w:bottom w:val="none" w:sz="0" w:space="0" w:color="auto"/>
        <w:right w:val="none" w:sz="0" w:space="0" w:color="auto"/>
      </w:divBdr>
    </w:div>
    <w:div w:id="558052015">
      <w:bodyDiv w:val="1"/>
      <w:marLeft w:val="0"/>
      <w:marRight w:val="0"/>
      <w:marTop w:val="0"/>
      <w:marBottom w:val="0"/>
      <w:divBdr>
        <w:top w:val="none" w:sz="0" w:space="0" w:color="auto"/>
        <w:left w:val="none" w:sz="0" w:space="0" w:color="auto"/>
        <w:bottom w:val="none" w:sz="0" w:space="0" w:color="auto"/>
        <w:right w:val="none" w:sz="0" w:space="0" w:color="auto"/>
      </w:divBdr>
    </w:div>
    <w:div w:id="562907228">
      <w:bodyDiv w:val="1"/>
      <w:marLeft w:val="0"/>
      <w:marRight w:val="0"/>
      <w:marTop w:val="0"/>
      <w:marBottom w:val="0"/>
      <w:divBdr>
        <w:top w:val="none" w:sz="0" w:space="0" w:color="auto"/>
        <w:left w:val="none" w:sz="0" w:space="0" w:color="auto"/>
        <w:bottom w:val="none" w:sz="0" w:space="0" w:color="auto"/>
        <w:right w:val="none" w:sz="0" w:space="0" w:color="auto"/>
      </w:divBdr>
    </w:div>
    <w:div w:id="589705965">
      <w:bodyDiv w:val="1"/>
      <w:marLeft w:val="0"/>
      <w:marRight w:val="0"/>
      <w:marTop w:val="0"/>
      <w:marBottom w:val="0"/>
      <w:divBdr>
        <w:top w:val="none" w:sz="0" w:space="0" w:color="auto"/>
        <w:left w:val="none" w:sz="0" w:space="0" w:color="auto"/>
        <w:bottom w:val="none" w:sz="0" w:space="0" w:color="auto"/>
        <w:right w:val="none" w:sz="0" w:space="0" w:color="auto"/>
      </w:divBdr>
    </w:div>
    <w:div w:id="618799224">
      <w:bodyDiv w:val="1"/>
      <w:marLeft w:val="0"/>
      <w:marRight w:val="0"/>
      <w:marTop w:val="0"/>
      <w:marBottom w:val="0"/>
      <w:divBdr>
        <w:top w:val="none" w:sz="0" w:space="0" w:color="auto"/>
        <w:left w:val="none" w:sz="0" w:space="0" w:color="auto"/>
        <w:bottom w:val="none" w:sz="0" w:space="0" w:color="auto"/>
        <w:right w:val="none" w:sz="0" w:space="0" w:color="auto"/>
      </w:divBdr>
    </w:div>
    <w:div w:id="635139497">
      <w:bodyDiv w:val="1"/>
      <w:marLeft w:val="0"/>
      <w:marRight w:val="0"/>
      <w:marTop w:val="0"/>
      <w:marBottom w:val="0"/>
      <w:divBdr>
        <w:top w:val="none" w:sz="0" w:space="0" w:color="auto"/>
        <w:left w:val="none" w:sz="0" w:space="0" w:color="auto"/>
        <w:bottom w:val="none" w:sz="0" w:space="0" w:color="auto"/>
        <w:right w:val="none" w:sz="0" w:space="0" w:color="auto"/>
      </w:divBdr>
    </w:div>
    <w:div w:id="640892470">
      <w:bodyDiv w:val="1"/>
      <w:marLeft w:val="0"/>
      <w:marRight w:val="0"/>
      <w:marTop w:val="0"/>
      <w:marBottom w:val="0"/>
      <w:divBdr>
        <w:top w:val="none" w:sz="0" w:space="0" w:color="auto"/>
        <w:left w:val="none" w:sz="0" w:space="0" w:color="auto"/>
        <w:bottom w:val="none" w:sz="0" w:space="0" w:color="auto"/>
        <w:right w:val="none" w:sz="0" w:space="0" w:color="auto"/>
      </w:divBdr>
    </w:div>
    <w:div w:id="649135376">
      <w:bodyDiv w:val="1"/>
      <w:marLeft w:val="0"/>
      <w:marRight w:val="0"/>
      <w:marTop w:val="0"/>
      <w:marBottom w:val="0"/>
      <w:divBdr>
        <w:top w:val="none" w:sz="0" w:space="0" w:color="auto"/>
        <w:left w:val="none" w:sz="0" w:space="0" w:color="auto"/>
        <w:bottom w:val="none" w:sz="0" w:space="0" w:color="auto"/>
        <w:right w:val="none" w:sz="0" w:space="0" w:color="auto"/>
      </w:divBdr>
    </w:div>
    <w:div w:id="754325435">
      <w:bodyDiv w:val="1"/>
      <w:marLeft w:val="0"/>
      <w:marRight w:val="0"/>
      <w:marTop w:val="0"/>
      <w:marBottom w:val="0"/>
      <w:divBdr>
        <w:top w:val="none" w:sz="0" w:space="0" w:color="auto"/>
        <w:left w:val="none" w:sz="0" w:space="0" w:color="auto"/>
        <w:bottom w:val="none" w:sz="0" w:space="0" w:color="auto"/>
        <w:right w:val="none" w:sz="0" w:space="0" w:color="auto"/>
      </w:divBdr>
    </w:div>
    <w:div w:id="924189484">
      <w:bodyDiv w:val="1"/>
      <w:marLeft w:val="0"/>
      <w:marRight w:val="0"/>
      <w:marTop w:val="0"/>
      <w:marBottom w:val="0"/>
      <w:divBdr>
        <w:top w:val="none" w:sz="0" w:space="0" w:color="auto"/>
        <w:left w:val="none" w:sz="0" w:space="0" w:color="auto"/>
        <w:bottom w:val="none" w:sz="0" w:space="0" w:color="auto"/>
        <w:right w:val="none" w:sz="0" w:space="0" w:color="auto"/>
      </w:divBdr>
    </w:div>
    <w:div w:id="963122789">
      <w:bodyDiv w:val="1"/>
      <w:marLeft w:val="0"/>
      <w:marRight w:val="0"/>
      <w:marTop w:val="0"/>
      <w:marBottom w:val="0"/>
      <w:divBdr>
        <w:top w:val="none" w:sz="0" w:space="0" w:color="auto"/>
        <w:left w:val="none" w:sz="0" w:space="0" w:color="auto"/>
        <w:bottom w:val="none" w:sz="0" w:space="0" w:color="auto"/>
        <w:right w:val="none" w:sz="0" w:space="0" w:color="auto"/>
      </w:divBdr>
    </w:div>
    <w:div w:id="985355864">
      <w:bodyDiv w:val="1"/>
      <w:marLeft w:val="0"/>
      <w:marRight w:val="0"/>
      <w:marTop w:val="0"/>
      <w:marBottom w:val="0"/>
      <w:divBdr>
        <w:top w:val="none" w:sz="0" w:space="0" w:color="auto"/>
        <w:left w:val="none" w:sz="0" w:space="0" w:color="auto"/>
        <w:bottom w:val="none" w:sz="0" w:space="0" w:color="auto"/>
        <w:right w:val="none" w:sz="0" w:space="0" w:color="auto"/>
      </w:divBdr>
    </w:div>
    <w:div w:id="1002707366">
      <w:bodyDiv w:val="1"/>
      <w:marLeft w:val="0"/>
      <w:marRight w:val="0"/>
      <w:marTop w:val="0"/>
      <w:marBottom w:val="0"/>
      <w:divBdr>
        <w:top w:val="none" w:sz="0" w:space="0" w:color="auto"/>
        <w:left w:val="none" w:sz="0" w:space="0" w:color="auto"/>
        <w:bottom w:val="none" w:sz="0" w:space="0" w:color="auto"/>
        <w:right w:val="none" w:sz="0" w:space="0" w:color="auto"/>
      </w:divBdr>
    </w:div>
    <w:div w:id="1096638356">
      <w:bodyDiv w:val="1"/>
      <w:marLeft w:val="0"/>
      <w:marRight w:val="0"/>
      <w:marTop w:val="0"/>
      <w:marBottom w:val="0"/>
      <w:divBdr>
        <w:top w:val="none" w:sz="0" w:space="0" w:color="auto"/>
        <w:left w:val="none" w:sz="0" w:space="0" w:color="auto"/>
        <w:bottom w:val="none" w:sz="0" w:space="0" w:color="auto"/>
        <w:right w:val="none" w:sz="0" w:space="0" w:color="auto"/>
      </w:divBdr>
      <w:divsChild>
        <w:div w:id="1049577333">
          <w:marLeft w:val="547"/>
          <w:marRight w:val="0"/>
          <w:marTop w:val="144"/>
          <w:marBottom w:val="0"/>
          <w:divBdr>
            <w:top w:val="none" w:sz="0" w:space="0" w:color="auto"/>
            <w:left w:val="none" w:sz="0" w:space="0" w:color="auto"/>
            <w:bottom w:val="none" w:sz="0" w:space="0" w:color="auto"/>
            <w:right w:val="none" w:sz="0" w:space="0" w:color="auto"/>
          </w:divBdr>
        </w:div>
        <w:div w:id="205220999">
          <w:marLeft w:val="547"/>
          <w:marRight w:val="0"/>
          <w:marTop w:val="144"/>
          <w:marBottom w:val="0"/>
          <w:divBdr>
            <w:top w:val="none" w:sz="0" w:space="0" w:color="auto"/>
            <w:left w:val="none" w:sz="0" w:space="0" w:color="auto"/>
            <w:bottom w:val="none" w:sz="0" w:space="0" w:color="auto"/>
            <w:right w:val="none" w:sz="0" w:space="0" w:color="auto"/>
          </w:divBdr>
        </w:div>
        <w:div w:id="851452964">
          <w:marLeft w:val="547"/>
          <w:marRight w:val="0"/>
          <w:marTop w:val="144"/>
          <w:marBottom w:val="0"/>
          <w:divBdr>
            <w:top w:val="none" w:sz="0" w:space="0" w:color="auto"/>
            <w:left w:val="none" w:sz="0" w:space="0" w:color="auto"/>
            <w:bottom w:val="none" w:sz="0" w:space="0" w:color="auto"/>
            <w:right w:val="none" w:sz="0" w:space="0" w:color="auto"/>
          </w:divBdr>
        </w:div>
        <w:div w:id="1631595621">
          <w:marLeft w:val="547"/>
          <w:marRight w:val="0"/>
          <w:marTop w:val="144"/>
          <w:marBottom w:val="0"/>
          <w:divBdr>
            <w:top w:val="none" w:sz="0" w:space="0" w:color="auto"/>
            <w:left w:val="none" w:sz="0" w:space="0" w:color="auto"/>
            <w:bottom w:val="none" w:sz="0" w:space="0" w:color="auto"/>
            <w:right w:val="none" w:sz="0" w:space="0" w:color="auto"/>
          </w:divBdr>
        </w:div>
      </w:divsChild>
    </w:div>
    <w:div w:id="1143500875">
      <w:bodyDiv w:val="1"/>
      <w:marLeft w:val="0"/>
      <w:marRight w:val="0"/>
      <w:marTop w:val="0"/>
      <w:marBottom w:val="0"/>
      <w:divBdr>
        <w:top w:val="none" w:sz="0" w:space="0" w:color="auto"/>
        <w:left w:val="none" w:sz="0" w:space="0" w:color="auto"/>
        <w:bottom w:val="none" w:sz="0" w:space="0" w:color="auto"/>
        <w:right w:val="none" w:sz="0" w:space="0" w:color="auto"/>
      </w:divBdr>
    </w:div>
    <w:div w:id="1157068410">
      <w:bodyDiv w:val="1"/>
      <w:marLeft w:val="0"/>
      <w:marRight w:val="0"/>
      <w:marTop w:val="0"/>
      <w:marBottom w:val="0"/>
      <w:divBdr>
        <w:top w:val="none" w:sz="0" w:space="0" w:color="auto"/>
        <w:left w:val="none" w:sz="0" w:space="0" w:color="auto"/>
        <w:bottom w:val="none" w:sz="0" w:space="0" w:color="auto"/>
        <w:right w:val="none" w:sz="0" w:space="0" w:color="auto"/>
      </w:divBdr>
    </w:div>
    <w:div w:id="1212418634">
      <w:bodyDiv w:val="1"/>
      <w:marLeft w:val="0"/>
      <w:marRight w:val="0"/>
      <w:marTop w:val="0"/>
      <w:marBottom w:val="0"/>
      <w:divBdr>
        <w:top w:val="none" w:sz="0" w:space="0" w:color="auto"/>
        <w:left w:val="none" w:sz="0" w:space="0" w:color="auto"/>
        <w:bottom w:val="none" w:sz="0" w:space="0" w:color="auto"/>
        <w:right w:val="none" w:sz="0" w:space="0" w:color="auto"/>
      </w:divBdr>
      <w:divsChild>
        <w:div w:id="1251695694">
          <w:marLeft w:val="547"/>
          <w:marRight w:val="0"/>
          <w:marTop w:val="106"/>
          <w:marBottom w:val="0"/>
          <w:divBdr>
            <w:top w:val="none" w:sz="0" w:space="0" w:color="auto"/>
            <w:left w:val="none" w:sz="0" w:space="0" w:color="auto"/>
            <w:bottom w:val="none" w:sz="0" w:space="0" w:color="auto"/>
            <w:right w:val="none" w:sz="0" w:space="0" w:color="auto"/>
          </w:divBdr>
        </w:div>
        <w:div w:id="1625501024">
          <w:marLeft w:val="547"/>
          <w:marRight w:val="0"/>
          <w:marTop w:val="106"/>
          <w:marBottom w:val="0"/>
          <w:divBdr>
            <w:top w:val="none" w:sz="0" w:space="0" w:color="auto"/>
            <w:left w:val="none" w:sz="0" w:space="0" w:color="auto"/>
            <w:bottom w:val="none" w:sz="0" w:space="0" w:color="auto"/>
            <w:right w:val="none" w:sz="0" w:space="0" w:color="auto"/>
          </w:divBdr>
        </w:div>
      </w:divsChild>
    </w:div>
    <w:div w:id="1374887166">
      <w:bodyDiv w:val="1"/>
      <w:marLeft w:val="0"/>
      <w:marRight w:val="0"/>
      <w:marTop w:val="0"/>
      <w:marBottom w:val="0"/>
      <w:divBdr>
        <w:top w:val="none" w:sz="0" w:space="0" w:color="auto"/>
        <w:left w:val="none" w:sz="0" w:space="0" w:color="auto"/>
        <w:bottom w:val="none" w:sz="0" w:space="0" w:color="auto"/>
        <w:right w:val="none" w:sz="0" w:space="0" w:color="auto"/>
      </w:divBdr>
    </w:div>
    <w:div w:id="1377967631">
      <w:bodyDiv w:val="1"/>
      <w:marLeft w:val="0"/>
      <w:marRight w:val="0"/>
      <w:marTop w:val="0"/>
      <w:marBottom w:val="0"/>
      <w:divBdr>
        <w:top w:val="none" w:sz="0" w:space="0" w:color="auto"/>
        <w:left w:val="none" w:sz="0" w:space="0" w:color="auto"/>
        <w:bottom w:val="none" w:sz="0" w:space="0" w:color="auto"/>
        <w:right w:val="none" w:sz="0" w:space="0" w:color="auto"/>
      </w:divBdr>
    </w:div>
    <w:div w:id="1384329350">
      <w:bodyDiv w:val="1"/>
      <w:marLeft w:val="0"/>
      <w:marRight w:val="0"/>
      <w:marTop w:val="0"/>
      <w:marBottom w:val="0"/>
      <w:divBdr>
        <w:top w:val="none" w:sz="0" w:space="0" w:color="auto"/>
        <w:left w:val="none" w:sz="0" w:space="0" w:color="auto"/>
        <w:bottom w:val="none" w:sz="0" w:space="0" w:color="auto"/>
        <w:right w:val="none" w:sz="0" w:space="0" w:color="auto"/>
      </w:divBdr>
      <w:divsChild>
        <w:div w:id="385766946">
          <w:marLeft w:val="547"/>
          <w:marRight w:val="0"/>
          <w:marTop w:val="96"/>
          <w:marBottom w:val="0"/>
          <w:divBdr>
            <w:top w:val="none" w:sz="0" w:space="0" w:color="auto"/>
            <w:left w:val="none" w:sz="0" w:space="0" w:color="auto"/>
            <w:bottom w:val="none" w:sz="0" w:space="0" w:color="auto"/>
            <w:right w:val="none" w:sz="0" w:space="0" w:color="auto"/>
          </w:divBdr>
        </w:div>
        <w:div w:id="247278136">
          <w:marLeft w:val="547"/>
          <w:marRight w:val="0"/>
          <w:marTop w:val="96"/>
          <w:marBottom w:val="0"/>
          <w:divBdr>
            <w:top w:val="none" w:sz="0" w:space="0" w:color="auto"/>
            <w:left w:val="none" w:sz="0" w:space="0" w:color="auto"/>
            <w:bottom w:val="none" w:sz="0" w:space="0" w:color="auto"/>
            <w:right w:val="none" w:sz="0" w:space="0" w:color="auto"/>
          </w:divBdr>
        </w:div>
        <w:div w:id="2132086473">
          <w:marLeft w:val="547"/>
          <w:marRight w:val="0"/>
          <w:marTop w:val="96"/>
          <w:marBottom w:val="0"/>
          <w:divBdr>
            <w:top w:val="none" w:sz="0" w:space="0" w:color="auto"/>
            <w:left w:val="none" w:sz="0" w:space="0" w:color="auto"/>
            <w:bottom w:val="none" w:sz="0" w:space="0" w:color="auto"/>
            <w:right w:val="none" w:sz="0" w:space="0" w:color="auto"/>
          </w:divBdr>
        </w:div>
        <w:div w:id="638536693">
          <w:marLeft w:val="547"/>
          <w:marRight w:val="0"/>
          <w:marTop w:val="96"/>
          <w:marBottom w:val="0"/>
          <w:divBdr>
            <w:top w:val="none" w:sz="0" w:space="0" w:color="auto"/>
            <w:left w:val="none" w:sz="0" w:space="0" w:color="auto"/>
            <w:bottom w:val="none" w:sz="0" w:space="0" w:color="auto"/>
            <w:right w:val="none" w:sz="0" w:space="0" w:color="auto"/>
          </w:divBdr>
        </w:div>
        <w:div w:id="1032727924">
          <w:marLeft w:val="547"/>
          <w:marRight w:val="0"/>
          <w:marTop w:val="96"/>
          <w:marBottom w:val="0"/>
          <w:divBdr>
            <w:top w:val="none" w:sz="0" w:space="0" w:color="auto"/>
            <w:left w:val="none" w:sz="0" w:space="0" w:color="auto"/>
            <w:bottom w:val="none" w:sz="0" w:space="0" w:color="auto"/>
            <w:right w:val="none" w:sz="0" w:space="0" w:color="auto"/>
          </w:divBdr>
        </w:div>
        <w:div w:id="1578318354">
          <w:marLeft w:val="547"/>
          <w:marRight w:val="0"/>
          <w:marTop w:val="96"/>
          <w:marBottom w:val="0"/>
          <w:divBdr>
            <w:top w:val="none" w:sz="0" w:space="0" w:color="auto"/>
            <w:left w:val="none" w:sz="0" w:space="0" w:color="auto"/>
            <w:bottom w:val="none" w:sz="0" w:space="0" w:color="auto"/>
            <w:right w:val="none" w:sz="0" w:space="0" w:color="auto"/>
          </w:divBdr>
        </w:div>
        <w:div w:id="679696626">
          <w:marLeft w:val="547"/>
          <w:marRight w:val="0"/>
          <w:marTop w:val="96"/>
          <w:marBottom w:val="0"/>
          <w:divBdr>
            <w:top w:val="none" w:sz="0" w:space="0" w:color="auto"/>
            <w:left w:val="none" w:sz="0" w:space="0" w:color="auto"/>
            <w:bottom w:val="none" w:sz="0" w:space="0" w:color="auto"/>
            <w:right w:val="none" w:sz="0" w:space="0" w:color="auto"/>
          </w:divBdr>
        </w:div>
        <w:div w:id="489715916">
          <w:marLeft w:val="547"/>
          <w:marRight w:val="0"/>
          <w:marTop w:val="96"/>
          <w:marBottom w:val="0"/>
          <w:divBdr>
            <w:top w:val="none" w:sz="0" w:space="0" w:color="auto"/>
            <w:left w:val="none" w:sz="0" w:space="0" w:color="auto"/>
            <w:bottom w:val="none" w:sz="0" w:space="0" w:color="auto"/>
            <w:right w:val="none" w:sz="0" w:space="0" w:color="auto"/>
          </w:divBdr>
        </w:div>
        <w:div w:id="1437630068">
          <w:marLeft w:val="547"/>
          <w:marRight w:val="0"/>
          <w:marTop w:val="96"/>
          <w:marBottom w:val="0"/>
          <w:divBdr>
            <w:top w:val="none" w:sz="0" w:space="0" w:color="auto"/>
            <w:left w:val="none" w:sz="0" w:space="0" w:color="auto"/>
            <w:bottom w:val="none" w:sz="0" w:space="0" w:color="auto"/>
            <w:right w:val="none" w:sz="0" w:space="0" w:color="auto"/>
          </w:divBdr>
        </w:div>
      </w:divsChild>
    </w:div>
    <w:div w:id="1390609972">
      <w:bodyDiv w:val="1"/>
      <w:marLeft w:val="0"/>
      <w:marRight w:val="0"/>
      <w:marTop w:val="0"/>
      <w:marBottom w:val="0"/>
      <w:divBdr>
        <w:top w:val="none" w:sz="0" w:space="0" w:color="auto"/>
        <w:left w:val="none" w:sz="0" w:space="0" w:color="auto"/>
        <w:bottom w:val="none" w:sz="0" w:space="0" w:color="auto"/>
        <w:right w:val="none" w:sz="0" w:space="0" w:color="auto"/>
      </w:divBdr>
    </w:div>
    <w:div w:id="1411998213">
      <w:bodyDiv w:val="1"/>
      <w:marLeft w:val="0"/>
      <w:marRight w:val="0"/>
      <w:marTop w:val="0"/>
      <w:marBottom w:val="0"/>
      <w:divBdr>
        <w:top w:val="none" w:sz="0" w:space="0" w:color="auto"/>
        <w:left w:val="none" w:sz="0" w:space="0" w:color="auto"/>
        <w:bottom w:val="none" w:sz="0" w:space="0" w:color="auto"/>
        <w:right w:val="none" w:sz="0" w:space="0" w:color="auto"/>
      </w:divBdr>
    </w:div>
    <w:div w:id="1454444325">
      <w:bodyDiv w:val="1"/>
      <w:marLeft w:val="0"/>
      <w:marRight w:val="0"/>
      <w:marTop w:val="0"/>
      <w:marBottom w:val="0"/>
      <w:divBdr>
        <w:top w:val="none" w:sz="0" w:space="0" w:color="auto"/>
        <w:left w:val="none" w:sz="0" w:space="0" w:color="auto"/>
        <w:bottom w:val="none" w:sz="0" w:space="0" w:color="auto"/>
        <w:right w:val="none" w:sz="0" w:space="0" w:color="auto"/>
      </w:divBdr>
    </w:div>
    <w:div w:id="1501702620">
      <w:bodyDiv w:val="1"/>
      <w:marLeft w:val="0"/>
      <w:marRight w:val="0"/>
      <w:marTop w:val="0"/>
      <w:marBottom w:val="0"/>
      <w:divBdr>
        <w:top w:val="none" w:sz="0" w:space="0" w:color="auto"/>
        <w:left w:val="none" w:sz="0" w:space="0" w:color="auto"/>
        <w:bottom w:val="none" w:sz="0" w:space="0" w:color="auto"/>
        <w:right w:val="none" w:sz="0" w:space="0" w:color="auto"/>
      </w:divBdr>
    </w:div>
    <w:div w:id="1656881579">
      <w:bodyDiv w:val="1"/>
      <w:marLeft w:val="0"/>
      <w:marRight w:val="0"/>
      <w:marTop w:val="0"/>
      <w:marBottom w:val="0"/>
      <w:divBdr>
        <w:top w:val="none" w:sz="0" w:space="0" w:color="auto"/>
        <w:left w:val="none" w:sz="0" w:space="0" w:color="auto"/>
        <w:bottom w:val="none" w:sz="0" w:space="0" w:color="auto"/>
        <w:right w:val="none" w:sz="0" w:space="0" w:color="auto"/>
      </w:divBdr>
    </w:div>
    <w:div w:id="1722513482">
      <w:bodyDiv w:val="1"/>
      <w:marLeft w:val="0"/>
      <w:marRight w:val="0"/>
      <w:marTop w:val="0"/>
      <w:marBottom w:val="0"/>
      <w:divBdr>
        <w:top w:val="none" w:sz="0" w:space="0" w:color="auto"/>
        <w:left w:val="none" w:sz="0" w:space="0" w:color="auto"/>
        <w:bottom w:val="none" w:sz="0" w:space="0" w:color="auto"/>
        <w:right w:val="none" w:sz="0" w:space="0" w:color="auto"/>
      </w:divBdr>
      <w:divsChild>
        <w:div w:id="2052656315">
          <w:marLeft w:val="547"/>
          <w:marRight w:val="0"/>
          <w:marTop w:val="115"/>
          <w:marBottom w:val="0"/>
          <w:divBdr>
            <w:top w:val="none" w:sz="0" w:space="0" w:color="auto"/>
            <w:left w:val="none" w:sz="0" w:space="0" w:color="auto"/>
            <w:bottom w:val="none" w:sz="0" w:space="0" w:color="auto"/>
            <w:right w:val="none" w:sz="0" w:space="0" w:color="auto"/>
          </w:divBdr>
        </w:div>
      </w:divsChild>
    </w:div>
    <w:div w:id="1806005965">
      <w:bodyDiv w:val="1"/>
      <w:marLeft w:val="0"/>
      <w:marRight w:val="0"/>
      <w:marTop w:val="0"/>
      <w:marBottom w:val="0"/>
      <w:divBdr>
        <w:top w:val="none" w:sz="0" w:space="0" w:color="auto"/>
        <w:left w:val="none" w:sz="0" w:space="0" w:color="auto"/>
        <w:bottom w:val="none" w:sz="0" w:space="0" w:color="auto"/>
        <w:right w:val="none" w:sz="0" w:space="0" w:color="auto"/>
      </w:divBdr>
      <w:divsChild>
        <w:div w:id="1666199665">
          <w:marLeft w:val="547"/>
          <w:marRight w:val="0"/>
          <w:marTop w:val="86"/>
          <w:marBottom w:val="0"/>
          <w:divBdr>
            <w:top w:val="none" w:sz="0" w:space="0" w:color="auto"/>
            <w:left w:val="none" w:sz="0" w:space="0" w:color="auto"/>
            <w:bottom w:val="none" w:sz="0" w:space="0" w:color="auto"/>
            <w:right w:val="none" w:sz="0" w:space="0" w:color="auto"/>
          </w:divBdr>
        </w:div>
        <w:div w:id="1426657684">
          <w:marLeft w:val="547"/>
          <w:marRight w:val="0"/>
          <w:marTop w:val="86"/>
          <w:marBottom w:val="0"/>
          <w:divBdr>
            <w:top w:val="none" w:sz="0" w:space="0" w:color="auto"/>
            <w:left w:val="none" w:sz="0" w:space="0" w:color="auto"/>
            <w:bottom w:val="none" w:sz="0" w:space="0" w:color="auto"/>
            <w:right w:val="none" w:sz="0" w:space="0" w:color="auto"/>
          </w:divBdr>
        </w:div>
      </w:divsChild>
    </w:div>
    <w:div w:id="1866795007">
      <w:bodyDiv w:val="1"/>
      <w:marLeft w:val="0"/>
      <w:marRight w:val="0"/>
      <w:marTop w:val="0"/>
      <w:marBottom w:val="0"/>
      <w:divBdr>
        <w:top w:val="none" w:sz="0" w:space="0" w:color="auto"/>
        <w:left w:val="none" w:sz="0" w:space="0" w:color="auto"/>
        <w:bottom w:val="none" w:sz="0" w:space="0" w:color="auto"/>
        <w:right w:val="none" w:sz="0" w:space="0" w:color="auto"/>
      </w:divBdr>
    </w:div>
    <w:div w:id="1931696085">
      <w:bodyDiv w:val="1"/>
      <w:marLeft w:val="0"/>
      <w:marRight w:val="0"/>
      <w:marTop w:val="0"/>
      <w:marBottom w:val="0"/>
      <w:divBdr>
        <w:top w:val="none" w:sz="0" w:space="0" w:color="auto"/>
        <w:left w:val="none" w:sz="0" w:space="0" w:color="auto"/>
        <w:bottom w:val="none" w:sz="0" w:space="0" w:color="auto"/>
        <w:right w:val="none" w:sz="0" w:space="0" w:color="auto"/>
      </w:divBdr>
    </w:div>
    <w:div w:id="1964188047">
      <w:bodyDiv w:val="1"/>
      <w:marLeft w:val="0"/>
      <w:marRight w:val="0"/>
      <w:marTop w:val="0"/>
      <w:marBottom w:val="0"/>
      <w:divBdr>
        <w:top w:val="none" w:sz="0" w:space="0" w:color="auto"/>
        <w:left w:val="none" w:sz="0" w:space="0" w:color="auto"/>
        <w:bottom w:val="none" w:sz="0" w:space="0" w:color="auto"/>
        <w:right w:val="none" w:sz="0" w:space="0" w:color="auto"/>
      </w:divBdr>
    </w:div>
    <w:div w:id="2057512136">
      <w:bodyDiv w:val="1"/>
      <w:marLeft w:val="0"/>
      <w:marRight w:val="0"/>
      <w:marTop w:val="0"/>
      <w:marBottom w:val="0"/>
      <w:divBdr>
        <w:top w:val="none" w:sz="0" w:space="0" w:color="auto"/>
        <w:left w:val="none" w:sz="0" w:space="0" w:color="auto"/>
        <w:bottom w:val="none" w:sz="0" w:space="0" w:color="auto"/>
        <w:right w:val="none" w:sz="0" w:space="0" w:color="auto"/>
      </w:divBdr>
    </w:div>
    <w:div w:id="2075159496">
      <w:bodyDiv w:val="1"/>
      <w:marLeft w:val="0"/>
      <w:marRight w:val="0"/>
      <w:marTop w:val="0"/>
      <w:marBottom w:val="0"/>
      <w:divBdr>
        <w:top w:val="none" w:sz="0" w:space="0" w:color="auto"/>
        <w:left w:val="none" w:sz="0" w:space="0" w:color="auto"/>
        <w:bottom w:val="none" w:sz="0" w:space="0" w:color="auto"/>
        <w:right w:val="none" w:sz="0" w:space="0" w:color="auto"/>
      </w:divBdr>
    </w:div>
    <w:div w:id="214631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edayasa@cag.edu.tr" TargetMode="External"/><Relationship Id="rId4" Type="http://schemas.microsoft.com/office/2007/relationships/stylesWithEffects" Target="stylesWithEffects.xml"/><Relationship Id="rId9" Type="http://schemas.openxmlformats.org/officeDocument/2006/relationships/hyperlink" Target="mailto:meltemcanoglu@osmaniye.edu.tr"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s://dergipark.org.tr/cagsbd"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3C600-8983-4026-8A74-63A6D1AE5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6225</Words>
  <Characters>35489</Characters>
  <Application>Microsoft Office Word</Application>
  <DocSecurity>0</DocSecurity>
  <Lines>295</Lines>
  <Paragraphs>83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Popüler Kültür, Batıl İnançlar ve Fal Baktırmak:  Fal Odaklı Kafelere Giden Müşterilerin Profilinin Belirlenmesi Üzerine Keşifsel Bir Çalışma</vt:lpstr>
      <vt:lpstr>Popüler Kültür, Batıl İnançlar ve Fal Baktırmak:  Fal Odaklı Kafelere Giden Müşterilerin Profilinin Belirlenmesi Üzerine Keşifsel Bir Çalışma</vt:lpstr>
    </vt:vector>
  </TitlesOfParts>
  <Company>Progressive</Company>
  <LinksUpToDate>false</LinksUpToDate>
  <CharactersWithSpaces>41631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Popüler Kültür, Batıl İnançlar ve Fal Baktırmak:  Fal Odaklı Kafelere Giden Müşterilerin Profilinin Belirlenmesi Üzerine Keşifsel Bir Çalışma</dc:title>
  <dc:creator>TOSHIBA</dc:creator>
  <cp:lastModifiedBy>Ilhan Ozturk</cp:lastModifiedBy>
  <cp:revision>17</cp:revision>
  <cp:lastPrinted>2019-05-24T08:38:00Z</cp:lastPrinted>
  <dcterms:created xsi:type="dcterms:W3CDTF">2019-06-30T15:09:00Z</dcterms:created>
  <dcterms:modified xsi:type="dcterms:W3CDTF">2019-07-23T09:06:00Z</dcterms:modified>
</cp:coreProperties>
</file>