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369"/>
        <w:gridCol w:w="283"/>
        <w:gridCol w:w="3083"/>
      </w:tblGrid>
      <w:tr w:rsidR="00DD0633" w:rsidRPr="006549CC" w14:paraId="05F86019" w14:textId="77777777" w:rsidTr="00AB0AA7">
        <w:trPr>
          <w:trHeight w:val="288"/>
        </w:trPr>
        <w:tc>
          <w:tcPr>
            <w:tcW w:w="3652" w:type="dxa"/>
            <w:gridSpan w:val="2"/>
            <w:hideMark/>
          </w:tcPr>
          <w:p w14:paraId="613CDA07" w14:textId="3D0EA3A8" w:rsidR="00DD0633" w:rsidRPr="006549CC" w:rsidRDefault="00DD0633" w:rsidP="005520CC">
            <w:pPr>
              <w:spacing w:after="0" w:line="240" w:lineRule="auto"/>
              <w:rPr>
                <w:rFonts w:ascii="Times New Roman" w:hAnsi="Times New Roman"/>
                <w:b/>
                <w:sz w:val="20"/>
                <w:szCs w:val="20"/>
              </w:rPr>
            </w:pPr>
            <w:r w:rsidRPr="006549CC">
              <w:rPr>
                <w:rFonts w:ascii="Times New Roman" w:hAnsi="Times New Roman"/>
                <w:b/>
                <w:sz w:val="20"/>
                <w:szCs w:val="20"/>
              </w:rPr>
              <w:t xml:space="preserve">Yayın Geliş Tarihi: </w:t>
            </w:r>
            <w:r w:rsidR="001D6D1F">
              <w:rPr>
                <w:rFonts w:ascii="Times New Roman" w:hAnsi="Times New Roman"/>
                <w:b/>
                <w:sz w:val="20"/>
                <w:szCs w:val="20"/>
              </w:rPr>
              <w:t>22.08.2019</w:t>
            </w:r>
          </w:p>
          <w:p w14:paraId="76852245" w14:textId="75A94669" w:rsidR="00DD0633" w:rsidRPr="006549CC" w:rsidRDefault="00DD0633" w:rsidP="005520CC">
            <w:pPr>
              <w:spacing w:after="0" w:line="240" w:lineRule="auto"/>
              <w:rPr>
                <w:rFonts w:ascii="Times New Roman" w:hAnsi="Times New Roman"/>
                <w:b/>
                <w:sz w:val="20"/>
                <w:szCs w:val="20"/>
              </w:rPr>
            </w:pPr>
            <w:r w:rsidRPr="006549CC">
              <w:rPr>
                <w:rFonts w:ascii="Times New Roman" w:hAnsi="Times New Roman"/>
                <w:b/>
                <w:sz w:val="20"/>
                <w:szCs w:val="20"/>
              </w:rPr>
              <w:t xml:space="preserve">Yayına Kabul Tarihi: </w:t>
            </w:r>
            <w:r w:rsidR="001D6D1F">
              <w:rPr>
                <w:rFonts w:ascii="Times New Roman" w:hAnsi="Times New Roman"/>
                <w:b/>
                <w:sz w:val="20"/>
                <w:szCs w:val="20"/>
              </w:rPr>
              <w:t>13.11.2019</w:t>
            </w:r>
          </w:p>
        </w:tc>
        <w:tc>
          <w:tcPr>
            <w:tcW w:w="3083" w:type="dxa"/>
            <w:hideMark/>
          </w:tcPr>
          <w:p w14:paraId="6C80A833" w14:textId="77777777" w:rsidR="00DD0633" w:rsidRPr="006549CC" w:rsidRDefault="00DD0633" w:rsidP="005520CC">
            <w:pPr>
              <w:spacing w:after="0" w:line="240" w:lineRule="auto"/>
              <w:jc w:val="right"/>
              <w:rPr>
                <w:rFonts w:ascii="Times New Roman" w:hAnsi="Times New Roman"/>
                <w:b/>
                <w:sz w:val="20"/>
                <w:szCs w:val="20"/>
              </w:rPr>
            </w:pPr>
            <w:r w:rsidRPr="006549CC">
              <w:rPr>
                <w:rFonts w:ascii="Times New Roman" w:hAnsi="Times New Roman"/>
                <w:b/>
                <w:sz w:val="20"/>
                <w:szCs w:val="20"/>
              </w:rPr>
              <w:t xml:space="preserve">Dokuz Eylül Üniversitesi </w:t>
            </w:r>
          </w:p>
          <w:p w14:paraId="1EC1A58A" w14:textId="77777777" w:rsidR="00DD0633" w:rsidRPr="006549CC" w:rsidRDefault="00DD0633" w:rsidP="005520CC">
            <w:pPr>
              <w:spacing w:after="0" w:line="240" w:lineRule="auto"/>
              <w:jc w:val="right"/>
              <w:rPr>
                <w:rFonts w:ascii="Times New Roman" w:hAnsi="Times New Roman"/>
                <w:b/>
                <w:sz w:val="20"/>
                <w:szCs w:val="20"/>
              </w:rPr>
            </w:pPr>
            <w:r w:rsidRPr="006549CC">
              <w:rPr>
                <w:rFonts w:ascii="Times New Roman" w:hAnsi="Times New Roman"/>
                <w:b/>
                <w:sz w:val="20"/>
                <w:szCs w:val="20"/>
              </w:rPr>
              <w:t>Denizcilik Fakültesi Dergisi</w:t>
            </w:r>
          </w:p>
        </w:tc>
      </w:tr>
      <w:tr w:rsidR="00DD0633" w:rsidRPr="006549CC" w14:paraId="2CCD1D25" w14:textId="77777777" w:rsidTr="00AB0AA7">
        <w:trPr>
          <w:trHeight w:val="108"/>
        </w:trPr>
        <w:tc>
          <w:tcPr>
            <w:tcW w:w="3369" w:type="dxa"/>
            <w:hideMark/>
          </w:tcPr>
          <w:p w14:paraId="248B6511" w14:textId="79FF16F0" w:rsidR="00DD0633" w:rsidRPr="006549CC" w:rsidRDefault="00DD0633" w:rsidP="005520CC">
            <w:pPr>
              <w:spacing w:after="0" w:line="240" w:lineRule="auto"/>
              <w:rPr>
                <w:rFonts w:ascii="Times New Roman" w:hAnsi="Times New Roman"/>
                <w:b/>
                <w:sz w:val="20"/>
                <w:szCs w:val="20"/>
              </w:rPr>
            </w:pPr>
            <w:r w:rsidRPr="006549CC">
              <w:rPr>
                <w:rFonts w:ascii="Times New Roman" w:hAnsi="Times New Roman"/>
                <w:b/>
                <w:sz w:val="20"/>
                <w:szCs w:val="20"/>
              </w:rPr>
              <w:t xml:space="preserve">Online Yayın Tarihi: </w:t>
            </w:r>
            <w:r w:rsidR="001D6D1F">
              <w:rPr>
                <w:rFonts w:ascii="Times New Roman" w:hAnsi="Times New Roman"/>
                <w:b/>
                <w:sz w:val="20"/>
                <w:szCs w:val="20"/>
              </w:rPr>
              <w:t>20.12.2019</w:t>
            </w:r>
          </w:p>
        </w:tc>
        <w:tc>
          <w:tcPr>
            <w:tcW w:w="3366" w:type="dxa"/>
            <w:gridSpan w:val="2"/>
            <w:hideMark/>
          </w:tcPr>
          <w:p w14:paraId="12B109AE" w14:textId="4E6752B1" w:rsidR="00DD0633" w:rsidRPr="006549CC" w:rsidRDefault="00DD0633" w:rsidP="005520CC">
            <w:pPr>
              <w:spacing w:after="0" w:line="240" w:lineRule="auto"/>
              <w:jc w:val="right"/>
              <w:rPr>
                <w:rFonts w:ascii="Times New Roman" w:hAnsi="Times New Roman"/>
                <w:b/>
                <w:sz w:val="20"/>
                <w:szCs w:val="20"/>
              </w:rPr>
            </w:pPr>
            <w:r>
              <w:rPr>
                <w:rFonts w:ascii="Times New Roman" w:hAnsi="Times New Roman"/>
                <w:b/>
                <w:sz w:val="20"/>
                <w:szCs w:val="20"/>
              </w:rPr>
              <w:t xml:space="preserve">Cilt: </w:t>
            </w:r>
            <w:r w:rsidR="001D6D1F">
              <w:rPr>
                <w:rFonts w:ascii="Times New Roman" w:hAnsi="Times New Roman"/>
                <w:b/>
                <w:sz w:val="20"/>
                <w:szCs w:val="20"/>
              </w:rPr>
              <w:t xml:space="preserve">11 </w:t>
            </w:r>
            <w:r>
              <w:rPr>
                <w:rFonts w:ascii="Times New Roman" w:hAnsi="Times New Roman"/>
                <w:b/>
                <w:sz w:val="20"/>
                <w:szCs w:val="20"/>
              </w:rPr>
              <w:t>Sayı:</w:t>
            </w:r>
            <w:r w:rsidR="001D6D1F">
              <w:rPr>
                <w:rFonts w:ascii="Times New Roman" w:hAnsi="Times New Roman"/>
                <w:b/>
                <w:sz w:val="20"/>
                <w:szCs w:val="20"/>
              </w:rPr>
              <w:t xml:space="preserve"> 2</w:t>
            </w:r>
            <w:r>
              <w:rPr>
                <w:rFonts w:ascii="Times New Roman" w:hAnsi="Times New Roman"/>
                <w:b/>
                <w:sz w:val="20"/>
                <w:szCs w:val="20"/>
              </w:rPr>
              <w:t xml:space="preserve"> Yıl:</w:t>
            </w:r>
            <w:r w:rsidRPr="006549CC">
              <w:rPr>
                <w:rFonts w:ascii="Times New Roman" w:hAnsi="Times New Roman"/>
                <w:b/>
                <w:sz w:val="20"/>
                <w:szCs w:val="20"/>
              </w:rPr>
              <w:t xml:space="preserve"> </w:t>
            </w:r>
            <w:r w:rsidR="001D6D1F">
              <w:rPr>
                <w:rFonts w:ascii="Times New Roman" w:hAnsi="Times New Roman"/>
                <w:b/>
                <w:sz w:val="20"/>
                <w:szCs w:val="20"/>
              </w:rPr>
              <w:t xml:space="preserve">2019 </w:t>
            </w:r>
            <w:r w:rsidRPr="001D6D1F">
              <w:rPr>
                <w:rFonts w:ascii="Times New Roman" w:hAnsi="Times New Roman"/>
                <w:b/>
                <w:color w:val="FF0000"/>
                <w:sz w:val="20"/>
                <w:szCs w:val="20"/>
              </w:rPr>
              <w:t>Sayfa:</w:t>
            </w:r>
          </w:p>
        </w:tc>
      </w:tr>
      <w:tr w:rsidR="00DD0633" w:rsidRPr="006549CC" w14:paraId="49D4F548" w14:textId="77777777" w:rsidTr="00AB0AA7">
        <w:trPr>
          <w:trHeight w:val="155"/>
        </w:trPr>
        <w:tc>
          <w:tcPr>
            <w:tcW w:w="3652" w:type="dxa"/>
            <w:gridSpan w:val="2"/>
            <w:hideMark/>
          </w:tcPr>
          <w:p w14:paraId="53E3F27A" w14:textId="77777777" w:rsidR="00DD0633" w:rsidRPr="006549CC" w:rsidRDefault="00DD0633" w:rsidP="005520CC">
            <w:pPr>
              <w:spacing w:after="0" w:line="240" w:lineRule="auto"/>
              <w:rPr>
                <w:rFonts w:ascii="Times New Roman" w:hAnsi="Times New Roman"/>
                <w:b/>
                <w:sz w:val="20"/>
                <w:szCs w:val="20"/>
              </w:rPr>
            </w:pPr>
            <w:r w:rsidRPr="001D6D1F">
              <w:rPr>
                <w:rFonts w:ascii="Times New Roman" w:hAnsi="Times New Roman"/>
                <w:b/>
                <w:color w:val="FF0000"/>
                <w:sz w:val="20"/>
                <w:szCs w:val="20"/>
              </w:rPr>
              <w:t xml:space="preserve">DOI: </w:t>
            </w:r>
          </w:p>
        </w:tc>
        <w:tc>
          <w:tcPr>
            <w:tcW w:w="3083" w:type="dxa"/>
            <w:hideMark/>
          </w:tcPr>
          <w:p w14:paraId="6ADA0A95" w14:textId="77777777" w:rsidR="00DD0633" w:rsidRPr="006549CC" w:rsidRDefault="00DD0633" w:rsidP="005520CC">
            <w:pPr>
              <w:spacing w:after="0" w:line="240" w:lineRule="auto"/>
              <w:jc w:val="right"/>
              <w:rPr>
                <w:rFonts w:ascii="Times New Roman" w:hAnsi="Times New Roman"/>
                <w:b/>
                <w:sz w:val="20"/>
                <w:szCs w:val="20"/>
              </w:rPr>
            </w:pPr>
            <w:r w:rsidRPr="006549CC">
              <w:rPr>
                <w:rFonts w:ascii="Times New Roman" w:hAnsi="Times New Roman"/>
                <w:b/>
                <w:sz w:val="20"/>
                <w:szCs w:val="20"/>
              </w:rPr>
              <w:t xml:space="preserve">ISSN:1309-4246 </w:t>
            </w:r>
          </w:p>
        </w:tc>
      </w:tr>
      <w:tr w:rsidR="00DD0633" w:rsidRPr="006549CC" w14:paraId="6BF17A4F" w14:textId="77777777" w:rsidTr="00AB0AA7">
        <w:trPr>
          <w:trHeight w:val="314"/>
        </w:trPr>
        <w:tc>
          <w:tcPr>
            <w:tcW w:w="3652" w:type="dxa"/>
            <w:gridSpan w:val="2"/>
            <w:hideMark/>
          </w:tcPr>
          <w:p w14:paraId="09D2AE71" w14:textId="2E5BE554" w:rsidR="00DD0633" w:rsidRPr="006549CC" w:rsidRDefault="00DD0633" w:rsidP="005520CC">
            <w:pPr>
              <w:spacing w:after="0" w:line="240" w:lineRule="auto"/>
              <w:rPr>
                <w:rFonts w:ascii="Times New Roman" w:hAnsi="Times New Roman"/>
                <w:b/>
                <w:i/>
                <w:sz w:val="20"/>
                <w:szCs w:val="20"/>
              </w:rPr>
            </w:pPr>
            <w:r w:rsidRPr="00046056">
              <w:rPr>
                <w:rFonts w:ascii="Times New Roman" w:hAnsi="Times New Roman"/>
                <w:b/>
                <w:i/>
                <w:sz w:val="20"/>
                <w:szCs w:val="20"/>
                <w:highlight w:val="lightGray"/>
              </w:rPr>
              <w:t xml:space="preserve">Araştırma Makalesi </w:t>
            </w:r>
          </w:p>
        </w:tc>
        <w:tc>
          <w:tcPr>
            <w:tcW w:w="3083" w:type="dxa"/>
            <w:hideMark/>
          </w:tcPr>
          <w:p w14:paraId="727ACC03" w14:textId="77777777" w:rsidR="00DD0633" w:rsidRPr="006549CC" w:rsidRDefault="00DD0633" w:rsidP="005520CC">
            <w:pPr>
              <w:spacing w:after="0" w:line="240" w:lineRule="auto"/>
              <w:jc w:val="right"/>
              <w:rPr>
                <w:rFonts w:ascii="Times New Roman" w:hAnsi="Times New Roman"/>
                <w:b/>
                <w:sz w:val="20"/>
                <w:szCs w:val="20"/>
              </w:rPr>
            </w:pPr>
            <w:r w:rsidRPr="006549CC">
              <w:rPr>
                <w:rFonts w:ascii="Times New Roman" w:hAnsi="Times New Roman"/>
                <w:b/>
                <w:sz w:val="20"/>
                <w:szCs w:val="20"/>
              </w:rPr>
              <w:t>E-ISSN: 2458-9942</w:t>
            </w:r>
          </w:p>
        </w:tc>
      </w:tr>
    </w:tbl>
    <w:p w14:paraId="303C7C52" w14:textId="77777777" w:rsidR="00DD0633" w:rsidRDefault="00DD0633" w:rsidP="005520CC">
      <w:pPr>
        <w:pStyle w:val="KonuBal"/>
        <w:spacing w:before="0" w:after="0" w:line="240" w:lineRule="auto"/>
        <w:rPr>
          <w:rFonts w:ascii="Times New Roman" w:hAnsi="Times New Roman"/>
          <w:color w:val="000000"/>
          <w:sz w:val="24"/>
          <w:szCs w:val="24"/>
        </w:rPr>
      </w:pPr>
    </w:p>
    <w:p w14:paraId="182DAAC2" w14:textId="29EE2635" w:rsidR="00BA6387" w:rsidRDefault="00692F83" w:rsidP="005520CC">
      <w:pPr>
        <w:pStyle w:val="KonuBal"/>
        <w:spacing w:before="0" w:after="0" w:line="240" w:lineRule="auto"/>
        <w:rPr>
          <w:rFonts w:ascii="Times New Roman" w:hAnsi="Times New Roman"/>
          <w:color w:val="000000"/>
          <w:sz w:val="24"/>
          <w:szCs w:val="24"/>
        </w:rPr>
      </w:pPr>
      <w:r w:rsidRPr="007E1972">
        <w:rPr>
          <w:rFonts w:ascii="Times New Roman" w:hAnsi="Times New Roman"/>
          <w:color w:val="000000"/>
          <w:sz w:val="24"/>
          <w:szCs w:val="24"/>
        </w:rPr>
        <w:t>GÜNÜBİRLİK GEZİ TEKNECİLİĞİ</w:t>
      </w:r>
      <w:r w:rsidR="00C9101A">
        <w:rPr>
          <w:rFonts w:ascii="Times New Roman" w:hAnsi="Times New Roman"/>
          <w:color w:val="000000"/>
          <w:sz w:val="24"/>
          <w:szCs w:val="24"/>
        </w:rPr>
        <w:t>NİN</w:t>
      </w:r>
      <w:r w:rsidRPr="007E1972">
        <w:rPr>
          <w:rFonts w:ascii="Times New Roman" w:hAnsi="Times New Roman"/>
          <w:color w:val="000000"/>
          <w:sz w:val="24"/>
          <w:szCs w:val="24"/>
        </w:rPr>
        <w:t xml:space="preserve"> </w:t>
      </w:r>
      <w:r w:rsidR="001072F7" w:rsidRPr="007E1972">
        <w:rPr>
          <w:rFonts w:ascii="Times New Roman" w:hAnsi="Times New Roman"/>
          <w:color w:val="000000"/>
          <w:sz w:val="24"/>
          <w:szCs w:val="24"/>
        </w:rPr>
        <w:t>HİZMET KALİTESİ</w:t>
      </w:r>
      <w:r w:rsidR="000667E8" w:rsidRPr="007E1972">
        <w:rPr>
          <w:rFonts w:ascii="Times New Roman" w:hAnsi="Times New Roman"/>
          <w:color w:val="000000"/>
          <w:sz w:val="24"/>
          <w:szCs w:val="24"/>
        </w:rPr>
        <w:t>Nİ</w:t>
      </w:r>
      <w:r w:rsidR="001072F7" w:rsidRPr="007E1972">
        <w:rPr>
          <w:rFonts w:ascii="Times New Roman" w:hAnsi="Times New Roman"/>
          <w:color w:val="000000"/>
          <w:sz w:val="24"/>
          <w:szCs w:val="24"/>
        </w:rPr>
        <w:t xml:space="preserve"> GELİŞTİRMEYE DÖNÜK BİR UYGULAMA</w:t>
      </w:r>
    </w:p>
    <w:p w14:paraId="356B6824" w14:textId="77777777" w:rsidR="00BA6387" w:rsidRDefault="00BA6387" w:rsidP="005520CC">
      <w:pPr>
        <w:pStyle w:val="KonuBal"/>
        <w:spacing w:before="0" w:after="0" w:line="240" w:lineRule="auto"/>
        <w:rPr>
          <w:rFonts w:ascii="Times New Roman" w:hAnsi="Times New Roman"/>
          <w:color w:val="000000"/>
          <w:sz w:val="24"/>
          <w:szCs w:val="24"/>
        </w:rPr>
      </w:pPr>
    </w:p>
    <w:p w14:paraId="23B6AD80" w14:textId="116BBA6B" w:rsidR="00DD0633" w:rsidRPr="00DD0633" w:rsidRDefault="00BA6387" w:rsidP="005520CC">
      <w:pPr>
        <w:spacing w:after="0" w:line="240" w:lineRule="auto"/>
        <w:jc w:val="right"/>
        <w:rPr>
          <w:rFonts w:ascii="Times New Roman" w:hAnsi="Times New Roman"/>
          <w:b/>
          <w:color w:val="000000"/>
          <w:sz w:val="24"/>
          <w:szCs w:val="24"/>
        </w:rPr>
      </w:pPr>
      <w:r w:rsidRPr="00DD0633">
        <w:rPr>
          <w:rFonts w:ascii="Times New Roman" w:hAnsi="Times New Roman"/>
          <w:b/>
          <w:color w:val="000000"/>
          <w:sz w:val="24"/>
          <w:szCs w:val="24"/>
        </w:rPr>
        <w:t>Neslihan PAKER</w:t>
      </w:r>
      <w:r w:rsidRPr="00DD0633">
        <w:rPr>
          <w:rStyle w:val="DipnotBavurusu"/>
          <w:rFonts w:ascii="Times New Roman" w:hAnsi="Times New Roman"/>
          <w:b/>
          <w:color w:val="000000"/>
          <w:sz w:val="24"/>
          <w:szCs w:val="24"/>
        </w:rPr>
        <w:footnoteReference w:id="1"/>
      </w:r>
    </w:p>
    <w:p w14:paraId="3158C0AF" w14:textId="44E51AE3" w:rsidR="00DD0633" w:rsidRPr="00DD0633" w:rsidRDefault="00BA6387" w:rsidP="005520CC">
      <w:pPr>
        <w:spacing w:after="0" w:line="240" w:lineRule="auto"/>
        <w:jc w:val="right"/>
        <w:rPr>
          <w:rFonts w:ascii="Times New Roman" w:hAnsi="Times New Roman"/>
          <w:b/>
          <w:color w:val="000000"/>
          <w:sz w:val="24"/>
          <w:szCs w:val="24"/>
        </w:rPr>
      </w:pPr>
      <w:r w:rsidRPr="00DD0633">
        <w:rPr>
          <w:rFonts w:ascii="Times New Roman" w:hAnsi="Times New Roman"/>
          <w:b/>
          <w:color w:val="000000"/>
          <w:sz w:val="24"/>
          <w:szCs w:val="24"/>
        </w:rPr>
        <w:t>Serim PAKER</w:t>
      </w:r>
      <w:r w:rsidRPr="00DD0633">
        <w:rPr>
          <w:rStyle w:val="DipnotBavurusu"/>
          <w:rFonts w:ascii="Times New Roman" w:hAnsi="Times New Roman"/>
          <w:b/>
          <w:color w:val="000000"/>
          <w:sz w:val="24"/>
          <w:szCs w:val="24"/>
        </w:rPr>
        <w:footnoteReference w:id="2"/>
      </w:r>
      <w:r w:rsidR="00DD0633" w:rsidRPr="00DD0633">
        <w:rPr>
          <w:rFonts w:ascii="Times New Roman" w:hAnsi="Times New Roman"/>
          <w:b/>
          <w:color w:val="000000"/>
          <w:sz w:val="24"/>
          <w:szCs w:val="24"/>
        </w:rPr>
        <w:t xml:space="preserve"> </w:t>
      </w:r>
    </w:p>
    <w:p w14:paraId="795B0B79" w14:textId="322ADC78" w:rsidR="00BA6387" w:rsidRPr="00DD0633" w:rsidRDefault="00BA6387" w:rsidP="005520CC">
      <w:pPr>
        <w:spacing w:after="0" w:line="240" w:lineRule="auto"/>
        <w:jc w:val="right"/>
        <w:rPr>
          <w:rFonts w:ascii="Times New Roman" w:hAnsi="Times New Roman"/>
          <w:b/>
          <w:color w:val="000000"/>
          <w:sz w:val="24"/>
          <w:szCs w:val="24"/>
        </w:rPr>
      </w:pPr>
      <w:r w:rsidRPr="00DD0633">
        <w:rPr>
          <w:rFonts w:ascii="Times New Roman" w:hAnsi="Times New Roman"/>
          <w:b/>
          <w:color w:val="000000"/>
          <w:sz w:val="24"/>
          <w:szCs w:val="24"/>
        </w:rPr>
        <w:t>Berna DOĞAN</w:t>
      </w:r>
      <w:r w:rsidRPr="00DD0633">
        <w:rPr>
          <w:rStyle w:val="DipnotBavurusu"/>
          <w:rFonts w:ascii="Times New Roman" w:hAnsi="Times New Roman"/>
          <w:b/>
          <w:color w:val="000000"/>
          <w:sz w:val="24"/>
          <w:szCs w:val="24"/>
        </w:rPr>
        <w:footnoteReference w:id="3"/>
      </w:r>
    </w:p>
    <w:p w14:paraId="0BCDF508" w14:textId="77777777" w:rsidR="00C72398" w:rsidRPr="007E1972" w:rsidRDefault="00C72398" w:rsidP="005520CC">
      <w:pPr>
        <w:spacing w:after="0" w:line="240" w:lineRule="auto"/>
        <w:jc w:val="right"/>
        <w:rPr>
          <w:rFonts w:ascii="Times New Roman" w:hAnsi="Times New Roman"/>
          <w:color w:val="000000"/>
          <w:sz w:val="24"/>
          <w:szCs w:val="24"/>
        </w:rPr>
      </w:pPr>
    </w:p>
    <w:p w14:paraId="773DFD7C" w14:textId="3B0B4B8A" w:rsidR="004F5754" w:rsidRPr="00DD0633" w:rsidRDefault="004F5754" w:rsidP="005520CC">
      <w:pPr>
        <w:spacing w:after="0" w:line="240" w:lineRule="auto"/>
        <w:jc w:val="center"/>
        <w:rPr>
          <w:rFonts w:ascii="Times New Roman" w:hAnsi="Times New Roman"/>
          <w:b/>
          <w:i/>
          <w:color w:val="000000"/>
          <w:sz w:val="20"/>
        </w:rPr>
      </w:pPr>
      <w:r w:rsidRPr="00DD0633">
        <w:rPr>
          <w:rFonts w:ascii="Times New Roman" w:hAnsi="Times New Roman"/>
          <w:b/>
          <w:i/>
          <w:color w:val="000000"/>
          <w:sz w:val="20"/>
        </w:rPr>
        <w:t>Ö</w:t>
      </w:r>
      <w:r w:rsidR="001D6D1F">
        <w:rPr>
          <w:rFonts w:ascii="Times New Roman" w:hAnsi="Times New Roman"/>
          <w:b/>
          <w:i/>
          <w:color w:val="000000"/>
          <w:sz w:val="20"/>
        </w:rPr>
        <w:t>Z</w:t>
      </w:r>
    </w:p>
    <w:p w14:paraId="6411353B" w14:textId="77777777" w:rsidR="00037622" w:rsidRPr="00DD0633" w:rsidRDefault="00037622" w:rsidP="005520CC">
      <w:pPr>
        <w:spacing w:after="0" w:line="240" w:lineRule="auto"/>
        <w:jc w:val="center"/>
        <w:rPr>
          <w:rFonts w:ascii="Times New Roman" w:hAnsi="Times New Roman"/>
          <w:b/>
          <w:i/>
          <w:color w:val="000000"/>
          <w:sz w:val="20"/>
        </w:rPr>
      </w:pPr>
    </w:p>
    <w:p w14:paraId="283E7E2D" w14:textId="0489CCF6" w:rsidR="00F856FE" w:rsidRDefault="009247D8" w:rsidP="005520CC">
      <w:pPr>
        <w:spacing w:after="0" w:line="240" w:lineRule="auto"/>
        <w:ind w:firstLine="567"/>
        <w:jc w:val="both"/>
        <w:rPr>
          <w:rFonts w:ascii="Times New Roman" w:hAnsi="Times New Roman"/>
          <w:i/>
          <w:color w:val="000000"/>
          <w:sz w:val="20"/>
          <w:szCs w:val="20"/>
        </w:rPr>
      </w:pPr>
      <w:r w:rsidRPr="00CD0D7B">
        <w:rPr>
          <w:rFonts w:ascii="Times New Roman" w:hAnsi="Times New Roman"/>
          <w:i/>
          <w:sz w:val="20"/>
        </w:rPr>
        <w:t>Günübirlik gezi tekneciliği; t</w:t>
      </w:r>
      <w:r w:rsidRPr="00CD0D7B">
        <w:rPr>
          <w:rFonts w:ascii="Times New Roman" w:hAnsi="Times New Roman"/>
          <w:i/>
          <w:color w:val="000000"/>
          <w:sz w:val="20"/>
          <w:szCs w:val="20"/>
        </w:rPr>
        <w:t>eknede konaklama yapmayı gerektirmeyen, karayoluyla ulaşılamayan koylardan faydalanma imkânı sunan, gün içerisinde yeme-içme gibi temel ihtiyaçların teknede karşılandığı</w:t>
      </w:r>
      <w:r w:rsidR="00CD0D7B">
        <w:rPr>
          <w:rFonts w:ascii="Times New Roman" w:hAnsi="Times New Roman"/>
          <w:i/>
          <w:color w:val="000000"/>
          <w:sz w:val="20"/>
          <w:szCs w:val="20"/>
        </w:rPr>
        <w:t xml:space="preserve"> ve</w:t>
      </w:r>
      <w:r w:rsidRPr="00CD0D7B">
        <w:rPr>
          <w:rFonts w:ascii="Times New Roman" w:hAnsi="Times New Roman"/>
          <w:i/>
          <w:color w:val="000000"/>
          <w:sz w:val="20"/>
          <w:szCs w:val="20"/>
        </w:rPr>
        <w:t xml:space="preserve"> ekonomik olarak ulaşılması daha olanaklı bir </w:t>
      </w:r>
      <w:r w:rsidR="00CE6158">
        <w:rPr>
          <w:rFonts w:ascii="Times New Roman" w:hAnsi="Times New Roman"/>
          <w:i/>
          <w:color w:val="000000"/>
          <w:sz w:val="20"/>
          <w:szCs w:val="20"/>
        </w:rPr>
        <w:t xml:space="preserve">deniz </w:t>
      </w:r>
      <w:r w:rsidRPr="00CD0D7B">
        <w:rPr>
          <w:rFonts w:ascii="Times New Roman" w:hAnsi="Times New Roman"/>
          <w:i/>
          <w:color w:val="000000"/>
          <w:sz w:val="20"/>
          <w:szCs w:val="20"/>
        </w:rPr>
        <w:t>turizm</w:t>
      </w:r>
      <w:r w:rsidR="00CE6158">
        <w:rPr>
          <w:rFonts w:ascii="Times New Roman" w:hAnsi="Times New Roman"/>
          <w:i/>
          <w:color w:val="000000"/>
          <w:sz w:val="20"/>
          <w:szCs w:val="20"/>
        </w:rPr>
        <w:t>i</w:t>
      </w:r>
      <w:r w:rsidRPr="00CD0D7B">
        <w:rPr>
          <w:rFonts w:ascii="Times New Roman" w:hAnsi="Times New Roman"/>
          <w:i/>
          <w:color w:val="000000"/>
          <w:sz w:val="20"/>
          <w:szCs w:val="20"/>
        </w:rPr>
        <w:t xml:space="preserve"> hizmetidir.</w:t>
      </w:r>
      <w:r w:rsidR="00C17E4B" w:rsidRPr="00CD0D7B">
        <w:rPr>
          <w:rFonts w:ascii="Times New Roman" w:hAnsi="Times New Roman"/>
          <w:i/>
          <w:color w:val="000000"/>
          <w:sz w:val="20"/>
          <w:szCs w:val="20"/>
        </w:rPr>
        <w:t xml:space="preserve"> </w:t>
      </w:r>
      <w:r w:rsidR="00CD0D7B">
        <w:rPr>
          <w:rFonts w:ascii="Times New Roman" w:hAnsi="Times New Roman"/>
          <w:i/>
          <w:color w:val="000000"/>
          <w:sz w:val="20"/>
          <w:szCs w:val="20"/>
        </w:rPr>
        <w:t xml:space="preserve">Söz konusu hizmet, </w:t>
      </w:r>
      <w:r w:rsidR="00C17E4B" w:rsidRPr="00CD0D7B">
        <w:rPr>
          <w:rFonts w:ascii="Times New Roman" w:hAnsi="Times New Roman"/>
          <w:i/>
          <w:color w:val="000000"/>
          <w:sz w:val="20"/>
          <w:szCs w:val="20"/>
        </w:rPr>
        <w:t>Türkiye’nin yanı sıra y</w:t>
      </w:r>
      <w:r w:rsidR="00C17E4B" w:rsidRPr="00CD0D7B">
        <w:rPr>
          <w:rFonts w:ascii="Times New Roman" w:hAnsi="Times New Roman"/>
          <w:i/>
          <w:sz w:val="20"/>
        </w:rPr>
        <w:t xml:space="preserve">at turizminin birçok gözde </w:t>
      </w:r>
      <w:proofErr w:type="gramStart"/>
      <w:r w:rsidR="00C17E4B" w:rsidRPr="00CD0D7B">
        <w:rPr>
          <w:rFonts w:ascii="Times New Roman" w:hAnsi="Times New Roman"/>
          <w:i/>
          <w:sz w:val="20"/>
        </w:rPr>
        <w:t>destinasyon</w:t>
      </w:r>
      <w:r w:rsidR="00D40397">
        <w:rPr>
          <w:rFonts w:ascii="Times New Roman" w:hAnsi="Times New Roman"/>
          <w:i/>
          <w:sz w:val="20"/>
        </w:rPr>
        <w:t>un</w:t>
      </w:r>
      <w:r w:rsidR="00D2781F">
        <w:rPr>
          <w:rFonts w:ascii="Times New Roman" w:hAnsi="Times New Roman"/>
          <w:i/>
          <w:sz w:val="20"/>
        </w:rPr>
        <w:t>da</w:t>
      </w:r>
      <w:proofErr w:type="gramEnd"/>
      <w:r w:rsidR="00D2781F">
        <w:rPr>
          <w:rFonts w:ascii="Times New Roman" w:hAnsi="Times New Roman"/>
          <w:i/>
          <w:sz w:val="20"/>
        </w:rPr>
        <w:t xml:space="preserve"> talep </w:t>
      </w:r>
      <w:r w:rsidR="00C17E4B" w:rsidRPr="00CD0D7B">
        <w:rPr>
          <w:rFonts w:ascii="Times New Roman" w:hAnsi="Times New Roman"/>
          <w:i/>
          <w:color w:val="000000"/>
          <w:sz w:val="20"/>
          <w:szCs w:val="20"/>
        </w:rPr>
        <w:t xml:space="preserve">görmektedir. Ancak, </w:t>
      </w:r>
      <w:r w:rsidR="00C17E4B" w:rsidRPr="00CD0D7B">
        <w:rPr>
          <w:rFonts w:ascii="Times New Roman" w:hAnsi="Times New Roman"/>
          <w:i/>
          <w:sz w:val="20"/>
        </w:rPr>
        <w:t>birçok farklı alanda yaygın bir şekilde tartışılmış olan</w:t>
      </w:r>
      <w:r w:rsidRPr="00CD0D7B">
        <w:rPr>
          <w:rFonts w:ascii="Times New Roman" w:hAnsi="Times New Roman"/>
          <w:i/>
          <w:color w:val="000000"/>
          <w:sz w:val="20"/>
          <w:szCs w:val="20"/>
        </w:rPr>
        <w:t xml:space="preserve"> </w:t>
      </w:r>
      <w:r w:rsidR="00C17E4B" w:rsidRPr="00CD0D7B">
        <w:rPr>
          <w:rFonts w:ascii="Times New Roman" w:hAnsi="Times New Roman"/>
          <w:i/>
          <w:sz w:val="20"/>
        </w:rPr>
        <w:t>h</w:t>
      </w:r>
      <w:r w:rsidR="00EF0487" w:rsidRPr="00CD0D7B">
        <w:rPr>
          <w:rFonts w:ascii="Times New Roman" w:hAnsi="Times New Roman"/>
          <w:i/>
          <w:sz w:val="20"/>
        </w:rPr>
        <w:t>izmet kalitesi</w:t>
      </w:r>
      <w:r w:rsidR="00F414FD" w:rsidRPr="00CD0D7B">
        <w:rPr>
          <w:rFonts w:ascii="Times New Roman" w:hAnsi="Times New Roman"/>
          <w:i/>
          <w:sz w:val="20"/>
        </w:rPr>
        <w:t xml:space="preserve"> </w:t>
      </w:r>
      <w:r w:rsidR="00CD0D7B">
        <w:rPr>
          <w:rFonts w:ascii="Times New Roman" w:hAnsi="Times New Roman"/>
          <w:i/>
          <w:sz w:val="20"/>
        </w:rPr>
        <w:t>yazınına</w:t>
      </w:r>
      <w:r w:rsidR="001D65F8" w:rsidRPr="00CD0D7B">
        <w:rPr>
          <w:rFonts w:ascii="Times New Roman" w:hAnsi="Times New Roman"/>
          <w:i/>
          <w:sz w:val="20"/>
        </w:rPr>
        <w:t xml:space="preserve"> </w:t>
      </w:r>
      <w:r w:rsidR="00EF0487" w:rsidRPr="00CD0D7B">
        <w:rPr>
          <w:rFonts w:ascii="Times New Roman" w:hAnsi="Times New Roman"/>
          <w:i/>
          <w:sz w:val="20"/>
        </w:rPr>
        <w:t xml:space="preserve">yeterince </w:t>
      </w:r>
      <w:r w:rsidR="001D65F8" w:rsidRPr="00CD0D7B">
        <w:rPr>
          <w:rFonts w:ascii="Times New Roman" w:hAnsi="Times New Roman"/>
          <w:i/>
          <w:sz w:val="20"/>
        </w:rPr>
        <w:t>konu edinilmemiştir.</w:t>
      </w:r>
      <w:r w:rsidR="00C17E4B">
        <w:rPr>
          <w:rFonts w:ascii="Times New Roman" w:hAnsi="Times New Roman"/>
          <w:i/>
          <w:color w:val="000000"/>
          <w:sz w:val="20"/>
          <w:szCs w:val="20"/>
        </w:rPr>
        <w:t xml:space="preserve"> Ayrıca, </w:t>
      </w:r>
      <w:r w:rsidR="00C61170">
        <w:rPr>
          <w:rFonts w:ascii="Times New Roman" w:hAnsi="Times New Roman"/>
          <w:i/>
          <w:color w:val="000000"/>
          <w:sz w:val="20"/>
          <w:szCs w:val="20"/>
        </w:rPr>
        <w:t xml:space="preserve"> </w:t>
      </w:r>
      <w:r w:rsidR="00CD0D7B">
        <w:rPr>
          <w:rFonts w:ascii="Times New Roman" w:hAnsi="Times New Roman"/>
          <w:i/>
          <w:sz w:val="20"/>
        </w:rPr>
        <w:t>g</w:t>
      </w:r>
      <w:r w:rsidR="00CD0D7B" w:rsidRPr="00CD0D7B">
        <w:rPr>
          <w:rFonts w:ascii="Times New Roman" w:hAnsi="Times New Roman"/>
          <w:i/>
          <w:sz w:val="20"/>
        </w:rPr>
        <w:t>ünübirlik gezi tekneciliği</w:t>
      </w:r>
      <w:r w:rsidR="00CD0D7B">
        <w:rPr>
          <w:rFonts w:ascii="Times New Roman" w:hAnsi="Times New Roman"/>
          <w:i/>
          <w:color w:val="000000"/>
          <w:sz w:val="20"/>
          <w:szCs w:val="20"/>
        </w:rPr>
        <w:t xml:space="preserve">nin </w:t>
      </w:r>
      <w:r w:rsidR="002A103A" w:rsidRPr="007E1972">
        <w:rPr>
          <w:rFonts w:ascii="Times New Roman" w:hAnsi="Times New Roman"/>
          <w:i/>
          <w:color w:val="000000"/>
          <w:sz w:val="20"/>
          <w:szCs w:val="20"/>
        </w:rPr>
        <w:t xml:space="preserve">geliştirilmesine dönük </w:t>
      </w:r>
      <w:r w:rsidR="002A103A">
        <w:rPr>
          <w:rFonts w:ascii="Times New Roman" w:hAnsi="Times New Roman"/>
          <w:i/>
          <w:color w:val="000000"/>
          <w:sz w:val="20"/>
          <w:szCs w:val="20"/>
        </w:rPr>
        <w:t>çalışmalar</w:t>
      </w:r>
      <w:r w:rsidR="00CE0D1F">
        <w:rPr>
          <w:rFonts w:ascii="Times New Roman" w:hAnsi="Times New Roman"/>
          <w:i/>
          <w:sz w:val="20"/>
        </w:rPr>
        <w:t xml:space="preserve">, </w:t>
      </w:r>
      <w:r w:rsidR="00CE0D1F">
        <w:rPr>
          <w:rFonts w:ascii="Times New Roman" w:hAnsi="Times New Roman"/>
          <w:i/>
          <w:color w:val="000000"/>
          <w:sz w:val="20"/>
          <w:szCs w:val="20"/>
        </w:rPr>
        <w:t xml:space="preserve">Türkiye’de </w:t>
      </w:r>
      <w:r w:rsidR="00CE0D1F" w:rsidRPr="007E1972">
        <w:rPr>
          <w:rFonts w:ascii="Times New Roman" w:hAnsi="Times New Roman"/>
          <w:i/>
          <w:color w:val="000000"/>
          <w:sz w:val="20"/>
          <w:szCs w:val="20"/>
        </w:rPr>
        <w:t xml:space="preserve">deniz turizminin yasal bir çerçeve içerisinde gelişiminin ancak son yıllarda önem kazanmasının sonucu olarak </w:t>
      </w:r>
      <w:r w:rsidR="006846C5">
        <w:rPr>
          <w:rFonts w:ascii="Times New Roman" w:hAnsi="Times New Roman"/>
          <w:i/>
          <w:color w:val="000000"/>
          <w:sz w:val="20"/>
          <w:szCs w:val="20"/>
        </w:rPr>
        <w:t>oldukça s</w:t>
      </w:r>
      <w:r w:rsidR="00CE0D1F" w:rsidRPr="007E1972">
        <w:rPr>
          <w:rFonts w:ascii="Times New Roman" w:hAnsi="Times New Roman"/>
          <w:i/>
          <w:color w:val="000000"/>
          <w:sz w:val="20"/>
          <w:szCs w:val="20"/>
        </w:rPr>
        <w:t>ınırlı</w:t>
      </w:r>
      <w:r w:rsidR="00C61170">
        <w:rPr>
          <w:rFonts w:ascii="Times New Roman" w:hAnsi="Times New Roman"/>
          <w:i/>
          <w:color w:val="000000"/>
          <w:sz w:val="20"/>
          <w:szCs w:val="20"/>
        </w:rPr>
        <w:t>dır.</w:t>
      </w:r>
      <w:r w:rsidR="006846C5">
        <w:rPr>
          <w:rFonts w:ascii="Times New Roman" w:hAnsi="Times New Roman"/>
          <w:i/>
          <w:color w:val="000000"/>
          <w:sz w:val="20"/>
          <w:szCs w:val="20"/>
        </w:rPr>
        <w:t xml:space="preserve"> </w:t>
      </w:r>
      <w:r w:rsidR="008B3EEB" w:rsidRPr="007E1972">
        <w:rPr>
          <w:rFonts w:ascii="Times New Roman" w:hAnsi="Times New Roman"/>
          <w:i/>
          <w:color w:val="000000"/>
          <w:sz w:val="20"/>
          <w:szCs w:val="20"/>
        </w:rPr>
        <w:t>Bu çalışma</w:t>
      </w:r>
      <w:r w:rsidR="00B477FC">
        <w:rPr>
          <w:rFonts w:ascii="Times New Roman" w:hAnsi="Times New Roman"/>
          <w:i/>
          <w:color w:val="000000"/>
          <w:sz w:val="20"/>
          <w:szCs w:val="20"/>
        </w:rPr>
        <w:t xml:space="preserve">, </w:t>
      </w:r>
      <w:r w:rsidR="00CD0D7B">
        <w:rPr>
          <w:rFonts w:ascii="Times New Roman" w:hAnsi="Times New Roman"/>
          <w:i/>
          <w:color w:val="000000"/>
          <w:sz w:val="20"/>
          <w:szCs w:val="20"/>
        </w:rPr>
        <w:t>g</w:t>
      </w:r>
      <w:r w:rsidR="008B3EEB" w:rsidRPr="007E1972">
        <w:rPr>
          <w:rFonts w:ascii="Times New Roman" w:hAnsi="Times New Roman"/>
          <w:i/>
          <w:color w:val="000000"/>
          <w:sz w:val="20"/>
          <w:szCs w:val="20"/>
        </w:rPr>
        <w:t xml:space="preserve">ünübirlik </w:t>
      </w:r>
      <w:r w:rsidR="00CD0D7B">
        <w:rPr>
          <w:rFonts w:ascii="Times New Roman" w:hAnsi="Times New Roman"/>
          <w:i/>
          <w:color w:val="000000"/>
          <w:sz w:val="20"/>
          <w:szCs w:val="20"/>
        </w:rPr>
        <w:t>g</w:t>
      </w:r>
      <w:r w:rsidR="00D2548D" w:rsidRPr="007E1972">
        <w:rPr>
          <w:rFonts w:ascii="Times New Roman" w:hAnsi="Times New Roman"/>
          <w:i/>
          <w:color w:val="000000"/>
          <w:sz w:val="20"/>
          <w:szCs w:val="20"/>
        </w:rPr>
        <w:t>ezi</w:t>
      </w:r>
      <w:r w:rsidR="00CD0D7B">
        <w:rPr>
          <w:rFonts w:ascii="Times New Roman" w:hAnsi="Times New Roman"/>
          <w:i/>
          <w:color w:val="000000"/>
          <w:sz w:val="20"/>
          <w:szCs w:val="20"/>
        </w:rPr>
        <w:t xml:space="preserve"> t</w:t>
      </w:r>
      <w:r w:rsidR="008B3EEB" w:rsidRPr="007E1972">
        <w:rPr>
          <w:rFonts w:ascii="Times New Roman" w:hAnsi="Times New Roman"/>
          <w:i/>
          <w:color w:val="000000"/>
          <w:sz w:val="20"/>
          <w:szCs w:val="20"/>
        </w:rPr>
        <w:t>ekneciliğinin hizmet kalitesi</w:t>
      </w:r>
      <w:r w:rsidR="00B477FC">
        <w:rPr>
          <w:rFonts w:ascii="Times New Roman" w:hAnsi="Times New Roman"/>
          <w:i/>
          <w:color w:val="000000"/>
          <w:sz w:val="20"/>
          <w:szCs w:val="20"/>
        </w:rPr>
        <w:t xml:space="preserve"> boyutlarının </w:t>
      </w:r>
      <w:r w:rsidR="00B44DAF">
        <w:rPr>
          <w:rFonts w:ascii="Times New Roman" w:hAnsi="Times New Roman"/>
          <w:i/>
          <w:color w:val="000000"/>
          <w:sz w:val="20"/>
          <w:szCs w:val="20"/>
        </w:rPr>
        <w:t>tanımlanması</w:t>
      </w:r>
      <w:r w:rsidR="00B477FC">
        <w:rPr>
          <w:rFonts w:ascii="Times New Roman" w:hAnsi="Times New Roman"/>
          <w:i/>
          <w:color w:val="000000"/>
          <w:sz w:val="20"/>
          <w:szCs w:val="20"/>
        </w:rPr>
        <w:t xml:space="preserve">, mevcut hizmet kalitesinin </w:t>
      </w:r>
      <w:r w:rsidR="008B3EEB" w:rsidRPr="007E1972">
        <w:rPr>
          <w:rFonts w:ascii="Times New Roman" w:hAnsi="Times New Roman"/>
          <w:i/>
          <w:color w:val="000000"/>
          <w:sz w:val="20"/>
          <w:szCs w:val="20"/>
        </w:rPr>
        <w:t>değerlendirilmesi ve gelişti</w:t>
      </w:r>
      <w:r w:rsidR="00B477FC">
        <w:rPr>
          <w:rFonts w:ascii="Times New Roman" w:hAnsi="Times New Roman"/>
          <w:i/>
          <w:color w:val="000000"/>
          <w:sz w:val="20"/>
          <w:szCs w:val="20"/>
        </w:rPr>
        <w:t>rilecek alanlarının belirlenmesini</w:t>
      </w:r>
      <w:r w:rsidR="008B3EEB" w:rsidRPr="007E1972">
        <w:rPr>
          <w:rFonts w:ascii="Times New Roman" w:hAnsi="Times New Roman"/>
          <w:i/>
          <w:color w:val="000000"/>
          <w:sz w:val="20"/>
          <w:szCs w:val="20"/>
        </w:rPr>
        <w:t xml:space="preserve"> hedeflemektedir.</w:t>
      </w:r>
      <w:r w:rsidR="0001698F" w:rsidRPr="007E1972">
        <w:rPr>
          <w:rFonts w:ascii="Times New Roman" w:hAnsi="Times New Roman"/>
          <w:i/>
          <w:color w:val="000000"/>
          <w:sz w:val="20"/>
          <w:szCs w:val="20"/>
        </w:rPr>
        <w:t xml:space="preserve"> Araştırmanın örneklemi İzmir </w:t>
      </w:r>
      <w:r w:rsidR="00FC31BC" w:rsidRPr="007E1972">
        <w:rPr>
          <w:rFonts w:ascii="Times New Roman" w:hAnsi="Times New Roman"/>
          <w:i/>
          <w:color w:val="000000"/>
          <w:sz w:val="20"/>
          <w:szCs w:val="20"/>
        </w:rPr>
        <w:t>ili günü</w:t>
      </w:r>
      <w:r w:rsidR="0001698F" w:rsidRPr="007E1972">
        <w:rPr>
          <w:rFonts w:ascii="Times New Roman" w:hAnsi="Times New Roman"/>
          <w:i/>
          <w:color w:val="000000"/>
          <w:sz w:val="20"/>
          <w:szCs w:val="20"/>
        </w:rPr>
        <w:t>birlik tur tekneleri işletmecileri</w:t>
      </w:r>
      <w:r w:rsidR="00376DE1" w:rsidRPr="007E1972">
        <w:rPr>
          <w:rFonts w:ascii="Times New Roman" w:hAnsi="Times New Roman"/>
          <w:i/>
          <w:color w:val="000000"/>
          <w:sz w:val="20"/>
          <w:szCs w:val="20"/>
        </w:rPr>
        <w:t xml:space="preserve"> ve</w:t>
      </w:r>
      <w:r w:rsidR="0001698F" w:rsidRPr="007E1972">
        <w:rPr>
          <w:rFonts w:ascii="Times New Roman" w:hAnsi="Times New Roman"/>
          <w:i/>
          <w:color w:val="000000"/>
          <w:sz w:val="20"/>
          <w:szCs w:val="20"/>
        </w:rPr>
        <w:t xml:space="preserve"> bu hizmeti almış müşteriler arasından </w:t>
      </w:r>
      <w:r w:rsidR="00D153CC" w:rsidRPr="007E1972">
        <w:rPr>
          <w:rFonts w:ascii="Times New Roman" w:hAnsi="Times New Roman"/>
          <w:i/>
          <w:color w:val="000000"/>
          <w:sz w:val="20"/>
          <w:szCs w:val="20"/>
        </w:rPr>
        <w:t xml:space="preserve">yargısal yöntemlerle </w:t>
      </w:r>
      <w:r w:rsidR="0001698F" w:rsidRPr="007E1972">
        <w:rPr>
          <w:rFonts w:ascii="Times New Roman" w:hAnsi="Times New Roman"/>
          <w:i/>
          <w:color w:val="000000"/>
          <w:sz w:val="20"/>
          <w:szCs w:val="20"/>
        </w:rPr>
        <w:t>seçilmiş</w:t>
      </w:r>
      <w:r w:rsidR="00D2781F">
        <w:rPr>
          <w:rFonts w:ascii="Times New Roman" w:hAnsi="Times New Roman"/>
          <w:i/>
          <w:color w:val="000000"/>
          <w:sz w:val="20"/>
          <w:szCs w:val="20"/>
        </w:rPr>
        <w:t xml:space="preserve">tir. </w:t>
      </w:r>
      <w:r w:rsidR="00D2781F" w:rsidRPr="00D2781F">
        <w:rPr>
          <w:rFonts w:ascii="Times New Roman" w:hAnsi="Times New Roman"/>
          <w:i/>
          <w:color w:val="000000"/>
          <w:sz w:val="20"/>
          <w:szCs w:val="20"/>
        </w:rPr>
        <w:t>Y</w:t>
      </w:r>
      <w:r w:rsidR="00F62B25" w:rsidRPr="00D2781F">
        <w:rPr>
          <w:rFonts w:ascii="Times New Roman" w:hAnsi="Times New Roman"/>
          <w:i/>
          <w:color w:val="000000"/>
          <w:sz w:val="20"/>
          <w:szCs w:val="20"/>
        </w:rPr>
        <w:t>arı yapılandırılmış derinlemesine görüşmeler aracılığıyla veriler toplanmıştır.</w:t>
      </w:r>
      <w:r w:rsidR="00F62B25" w:rsidRPr="007E1972">
        <w:rPr>
          <w:rFonts w:ascii="Times New Roman" w:hAnsi="Times New Roman"/>
          <w:i/>
          <w:color w:val="000000"/>
          <w:sz w:val="20"/>
          <w:szCs w:val="20"/>
        </w:rPr>
        <w:t xml:space="preserve"> Verilerin analizi</w:t>
      </w:r>
      <w:r w:rsidR="00D153CC" w:rsidRPr="007E1972">
        <w:rPr>
          <w:rFonts w:ascii="Times New Roman" w:hAnsi="Times New Roman"/>
          <w:i/>
          <w:color w:val="000000"/>
          <w:sz w:val="20"/>
          <w:szCs w:val="20"/>
        </w:rPr>
        <w:t>nde</w:t>
      </w:r>
      <w:r w:rsidR="00F62B25" w:rsidRPr="007E1972">
        <w:rPr>
          <w:rFonts w:ascii="Times New Roman" w:hAnsi="Times New Roman"/>
          <w:i/>
          <w:color w:val="000000"/>
          <w:sz w:val="20"/>
          <w:szCs w:val="20"/>
        </w:rPr>
        <w:t xml:space="preserve"> </w:t>
      </w:r>
      <w:proofErr w:type="spellStart"/>
      <w:r w:rsidR="00F62B25" w:rsidRPr="007E1972">
        <w:rPr>
          <w:rFonts w:ascii="Times New Roman" w:hAnsi="Times New Roman"/>
          <w:i/>
          <w:color w:val="000000"/>
          <w:sz w:val="20"/>
          <w:szCs w:val="20"/>
        </w:rPr>
        <w:t>Maxqda</w:t>
      </w:r>
      <w:proofErr w:type="spellEnd"/>
      <w:r w:rsidR="00F62B25" w:rsidRPr="007E1972">
        <w:rPr>
          <w:rFonts w:ascii="Times New Roman" w:hAnsi="Times New Roman"/>
          <w:i/>
          <w:color w:val="000000"/>
          <w:sz w:val="20"/>
          <w:szCs w:val="20"/>
        </w:rPr>
        <w:t xml:space="preserve"> </w:t>
      </w:r>
      <w:r w:rsidR="00D35BDD" w:rsidRPr="007E1972">
        <w:rPr>
          <w:rFonts w:ascii="Times New Roman" w:hAnsi="Times New Roman"/>
          <w:i/>
          <w:color w:val="000000"/>
          <w:sz w:val="20"/>
          <w:szCs w:val="20"/>
        </w:rPr>
        <w:t xml:space="preserve">programı </w:t>
      </w:r>
      <w:r w:rsidR="00D153CC" w:rsidRPr="007E1972">
        <w:rPr>
          <w:rFonts w:ascii="Times New Roman" w:hAnsi="Times New Roman"/>
          <w:i/>
          <w:color w:val="000000"/>
          <w:sz w:val="20"/>
          <w:szCs w:val="20"/>
        </w:rPr>
        <w:t>kullanılmış</w:t>
      </w:r>
      <w:r w:rsidR="00F62B25" w:rsidRPr="007E1972">
        <w:rPr>
          <w:rFonts w:ascii="Times New Roman" w:hAnsi="Times New Roman"/>
          <w:i/>
          <w:color w:val="000000"/>
          <w:sz w:val="20"/>
          <w:szCs w:val="20"/>
        </w:rPr>
        <w:t>, iki yazar tarafından kodlama yapılmak suretiyle sonuçların güvenilirlik ve geçerliliği artırılmıştır. A</w:t>
      </w:r>
      <w:r w:rsidR="0001698F" w:rsidRPr="007E1972">
        <w:rPr>
          <w:rFonts w:ascii="Times New Roman" w:hAnsi="Times New Roman"/>
          <w:i/>
          <w:color w:val="000000"/>
          <w:sz w:val="20"/>
          <w:szCs w:val="20"/>
        </w:rPr>
        <w:t>yr</w:t>
      </w:r>
      <w:r w:rsidR="00376DE1" w:rsidRPr="007E1972">
        <w:rPr>
          <w:rFonts w:ascii="Times New Roman" w:hAnsi="Times New Roman"/>
          <w:i/>
          <w:color w:val="000000"/>
          <w:sz w:val="20"/>
          <w:szCs w:val="20"/>
        </w:rPr>
        <w:t xml:space="preserve">ıca, </w:t>
      </w:r>
      <w:r w:rsidR="0001698F" w:rsidRPr="007E1972">
        <w:rPr>
          <w:rFonts w:ascii="Times New Roman" w:hAnsi="Times New Roman"/>
          <w:i/>
          <w:color w:val="000000"/>
          <w:sz w:val="20"/>
          <w:szCs w:val="20"/>
        </w:rPr>
        <w:t>yazarları</w:t>
      </w:r>
      <w:r w:rsidR="00F62B25" w:rsidRPr="007E1972">
        <w:rPr>
          <w:rFonts w:ascii="Times New Roman" w:hAnsi="Times New Roman"/>
          <w:i/>
          <w:color w:val="000000"/>
          <w:sz w:val="20"/>
          <w:szCs w:val="20"/>
        </w:rPr>
        <w:t>n saha gözlemleri</w:t>
      </w:r>
      <w:r w:rsidR="00D153CC" w:rsidRPr="007E1972">
        <w:rPr>
          <w:rFonts w:ascii="Times New Roman" w:hAnsi="Times New Roman"/>
          <w:i/>
          <w:color w:val="000000"/>
          <w:sz w:val="20"/>
          <w:szCs w:val="20"/>
        </w:rPr>
        <w:t xml:space="preserve"> sayesinde</w:t>
      </w:r>
      <w:r w:rsidR="00F62B25" w:rsidRPr="007E1972">
        <w:rPr>
          <w:rFonts w:ascii="Times New Roman" w:hAnsi="Times New Roman"/>
          <w:i/>
          <w:color w:val="000000"/>
          <w:sz w:val="20"/>
          <w:szCs w:val="20"/>
        </w:rPr>
        <w:t xml:space="preserve"> konu derinlemesine tartışılmıştır. Araştırma sonuçları günübirlik tur teknesi hizmet sağlayıcıların</w:t>
      </w:r>
      <w:r w:rsidR="00D35BDD" w:rsidRPr="007E1972">
        <w:rPr>
          <w:rFonts w:ascii="Times New Roman" w:hAnsi="Times New Roman"/>
          <w:i/>
          <w:color w:val="000000"/>
          <w:sz w:val="20"/>
          <w:szCs w:val="20"/>
        </w:rPr>
        <w:t>a</w:t>
      </w:r>
      <w:r w:rsidR="00F62B25" w:rsidRPr="007E1972">
        <w:rPr>
          <w:rFonts w:ascii="Times New Roman" w:hAnsi="Times New Roman"/>
          <w:i/>
          <w:color w:val="000000"/>
          <w:sz w:val="20"/>
          <w:szCs w:val="20"/>
        </w:rPr>
        <w:t xml:space="preserve"> ve kural koyucular</w:t>
      </w:r>
      <w:r w:rsidR="00D35BDD" w:rsidRPr="007E1972">
        <w:rPr>
          <w:rFonts w:ascii="Times New Roman" w:hAnsi="Times New Roman"/>
          <w:i/>
          <w:color w:val="000000"/>
          <w:sz w:val="20"/>
          <w:szCs w:val="20"/>
        </w:rPr>
        <w:t>ına</w:t>
      </w:r>
      <w:r w:rsidR="00F62B25" w:rsidRPr="007E1972">
        <w:rPr>
          <w:rFonts w:ascii="Times New Roman" w:hAnsi="Times New Roman"/>
          <w:i/>
          <w:color w:val="000000"/>
          <w:sz w:val="20"/>
          <w:szCs w:val="20"/>
        </w:rPr>
        <w:t xml:space="preserve"> hizmet kalitesinin geliştirilmesi konusunda ve </w:t>
      </w:r>
      <w:r w:rsidR="00D6293A">
        <w:rPr>
          <w:rFonts w:ascii="Times New Roman" w:hAnsi="Times New Roman"/>
          <w:i/>
          <w:color w:val="000000"/>
          <w:sz w:val="20"/>
          <w:szCs w:val="20"/>
        </w:rPr>
        <w:t>hizmet kalitesi</w:t>
      </w:r>
      <w:r w:rsidR="00171AE2">
        <w:rPr>
          <w:rFonts w:ascii="Times New Roman" w:hAnsi="Times New Roman"/>
          <w:i/>
          <w:color w:val="000000"/>
          <w:sz w:val="20"/>
          <w:szCs w:val="20"/>
        </w:rPr>
        <w:t>nin</w:t>
      </w:r>
      <w:r w:rsidR="00D6293A">
        <w:rPr>
          <w:rFonts w:ascii="Times New Roman" w:hAnsi="Times New Roman"/>
          <w:i/>
          <w:color w:val="000000"/>
          <w:sz w:val="20"/>
          <w:szCs w:val="20"/>
        </w:rPr>
        <w:t xml:space="preserve"> </w:t>
      </w:r>
      <w:r w:rsidR="00FC31BC" w:rsidRPr="007E1972">
        <w:rPr>
          <w:rFonts w:ascii="Times New Roman" w:hAnsi="Times New Roman"/>
          <w:i/>
          <w:color w:val="000000"/>
          <w:sz w:val="20"/>
          <w:szCs w:val="20"/>
        </w:rPr>
        <w:t xml:space="preserve">günübirlik </w:t>
      </w:r>
      <w:r w:rsidR="00D2548D" w:rsidRPr="007E1972">
        <w:rPr>
          <w:rFonts w:ascii="Times New Roman" w:hAnsi="Times New Roman"/>
          <w:i/>
          <w:color w:val="000000"/>
          <w:sz w:val="20"/>
          <w:szCs w:val="20"/>
        </w:rPr>
        <w:t>gezi</w:t>
      </w:r>
      <w:r w:rsidR="00FC31BC" w:rsidRPr="007E1972">
        <w:rPr>
          <w:rFonts w:ascii="Times New Roman" w:hAnsi="Times New Roman"/>
          <w:i/>
          <w:color w:val="000000"/>
          <w:sz w:val="20"/>
          <w:szCs w:val="20"/>
        </w:rPr>
        <w:t xml:space="preserve"> tekneciliği</w:t>
      </w:r>
      <w:r w:rsidR="00D6293A">
        <w:rPr>
          <w:rFonts w:ascii="Times New Roman" w:hAnsi="Times New Roman"/>
          <w:i/>
          <w:color w:val="000000"/>
          <w:sz w:val="20"/>
          <w:szCs w:val="20"/>
        </w:rPr>
        <w:t>ne</w:t>
      </w:r>
      <w:r w:rsidR="00BD244F" w:rsidRPr="007E1972">
        <w:rPr>
          <w:rFonts w:ascii="Times New Roman" w:hAnsi="Times New Roman"/>
          <w:i/>
          <w:color w:val="000000"/>
          <w:sz w:val="20"/>
          <w:szCs w:val="20"/>
        </w:rPr>
        <w:t xml:space="preserve"> </w:t>
      </w:r>
      <w:r w:rsidR="00FC31BC" w:rsidRPr="007E1972">
        <w:rPr>
          <w:rFonts w:ascii="Times New Roman" w:hAnsi="Times New Roman"/>
          <w:i/>
          <w:color w:val="000000"/>
          <w:sz w:val="20"/>
          <w:szCs w:val="20"/>
        </w:rPr>
        <w:t xml:space="preserve">dair </w:t>
      </w:r>
      <w:r w:rsidR="00D40397">
        <w:rPr>
          <w:rFonts w:ascii="Times New Roman" w:hAnsi="Times New Roman"/>
          <w:i/>
          <w:color w:val="000000"/>
          <w:sz w:val="20"/>
          <w:szCs w:val="20"/>
        </w:rPr>
        <w:t>yazınına</w:t>
      </w:r>
      <w:r w:rsidR="00F62B25" w:rsidRPr="007E1972">
        <w:rPr>
          <w:rFonts w:ascii="Times New Roman" w:hAnsi="Times New Roman"/>
          <w:i/>
          <w:color w:val="000000"/>
          <w:sz w:val="20"/>
          <w:szCs w:val="20"/>
        </w:rPr>
        <w:t xml:space="preserve"> katkılar sunmaktadır.</w:t>
      </w:r>
    </w:p>
    <w:p w14:paraId="3588B29D" w14:textId="77777777" w:rsidR="00037622" w:rsidRDefault="00037622" w:rsidP="005520CC">
      <w:pPr>
        <w:spacing w:after="0" w:line="240" w:lineRule="auto"/>
        <w:ind w:firstLine="567"/>
        <w:jc w:val="both"/>
        <w:rPr>
          <w:rFonts w:ascii="Times New Roman" w:hAnsi="Times New Roman"/>
          <w:i/>
          <w:color w:val="000000"/>
          <w:sz w:val="20"/>
          <w:szCs w:val="20"/>
        </w:rPr>
      </w:pPr>
    </w:p>
    <w:p w14:paraId="488498A4" w14:textId="3B5DAF85" w:rsidR="00A70E3A" w:rsidRPr="007E1972" w:rsidRDefault="0030651A" w:rsidP="005520CC">
      <w:pPr>
        <w:spacing w:after="0" w:line="240" w:lineRule="auto"/>
        <w:ind w:firstLine="567"/>
        <w:jc w:val="both"/>
        <w:rPr>
          <w:rFonts w:ascii="Times New Roman" w:hAnsi="Times New Roman"/>
          <w:i/>
          <w:color w:val="000000"/>
          <w:sz w:val="20"/>
          <w:szCs w:val="20"/>
        </w:rPr>
      </w:pPr>
      <w:r>
        <w:rPr>
          <w:rFonts w:ascii="Times New Roman" w:hAnsi="Times New Roman"/>
          <w:b/>
          <w:i/>
          <w:color w:val="000000"/>
          <w:sz w:val="20"/>
          <w:szCs w:val="20"/>
        </w:rPr>
        <w:t xml:space="preserve">Anahtar Kelimeler: </w:t>
      </w:r>
      <w:r w:rsidR="00BD3306" w:rsidRPr="007E1972">
        <w:rPr>
          <w:rFonts w:ascii="Times New Roman" w:hAnsi="Times New Roman"/>
          <w:i/>
          <w:color w:val="000000"/>
          <w:sz w:val="20"/>
          <w:szCs w:val="20"/>
        </w:rPr>
        <w:t xml:space="preserve">Günübirlik Gezi Tekneciliği, </w:t>
      </w:r>
      <w:r w:rsidR="00A70E3A" w:rsidRPr="007E1972">
        <w:rPr>
          <w:rFonts w:ascii="Times New Roman" w:hAnsi="Times New Roman"/>
          <w:i/>
          <w:color w:val="000000"/>
          <w:sz w:val="20"/>
          <w:szCs w:val="20"/>
        </w:rPr>
        <w:t>Deniz Turizmi, Hizmet Pazarlaması</w:t>
      </w:r>
      <w:r w:rsidR="00BD3306" w:rsidRPr="007E1972">
        <w:rPr>
          <w:rFonts w:ascii="Times New Roman" w:hAnsi="Times New Roman"/>
          <w:i/>
          <w:color w:val="000000"/>
          <w:sz w:val="20"/>
          <w:szCs w:val="20"/>
        </w:rPr>
        <w:t>, Hizmet Kalitesi, Müşteri Memnuniyeti</w:t>
      </w:r>
      <w:r w:rsidR="001D6D1F">
        <w:rPr>
          <w:rFonts w:ascii="Times New Roman" w:hAnsi="Times New Roman"/>
          <w:i/>
          <w:color w:val="000000"/>
          <w:sz w:val="20"/>
          <w:szCs w:val="20"/>
        </w:rPr>
        <w:t>.</w:t>
      </w:r>
    </w:p>
    <w:p w14:paraId="3C29BE73" w14:textId="77777777" w:rsidR="00BA6387" w:rsidRPr="00973ED7" w:rsidRDefault="00BA6387" w:rsidP="005520CC">
      <w:pPr>
        <w:pStyle w:val="KonuBal"/>
        <w:spacing w:before="0" w:after="0" w:line="240" w:lineRule="auto"/>
        <w:rPr>
          <w:rFonts w:ascii="Times New Roman" w:hAnsi="Times New Roman"/>
          <w:sz w:val="24"/>
        </w:rPr>
      </w:pPr>
      <w:r w:rsidRPr="00973ED7">
        <w:rPr>
          <w:rFonts w:ascii="Times New Roman" w:hAnsi="Times New Roman"/>
          <w:color w:val="000000"/>
          <w:sz w:val="24"/>
          <w:szCs w:val="24"/>
        </w:rPr>
        <w:lastRenderedPageBreak/>
        <w:t xml:space="preserve">AN APPLICATION </w:t>
      </w:r>
      <w:r>
        <w:rPr>
          <w:rFonts w:ascii="Times New Roman" w:hAnsi="Times New Roman"/>
          <w:color w:val="000000"/>
          <w:sz w:val="24"/>
          <w:szCs w:val="24"/>
        </w:rPr>
        <w:t xml:space="preserve">FOR THE </w:t>
      </w:r>
      <w:r w:rsidRPr="00973ED7">
        <w:rPr>
          <w:rFonts w:ascii="Times New Roman" w:hAnsi="Times New Roman"/>
          <w:color w:val="000000"/>
          <w:sz w:val="24"/>
          <w:szCs w:val="24"/>
        </w:rPr>
        <w:t xml:space="preserve">DEVELOPMENT </w:t>
      </w:r>
      <w:r>
        <w:rPr>
          <w:rFonts w:ascii="Times New Roman" w:hAnsi="Times New Roman"/>
          <w:color w:val="000000"/>
          <w:sz w:val="24"/>
          <w:szCs w:val="24"/>
        </w:rPr>
        <w:t xml:space="preserve">OF </w:t>
      </w:r>
      <w:r w:rsidRPr="00973ED7">
        <w:rPr>
          <w:rFonts w:ascii="Times New Roman" w:hAnsi="Times New Roman"/>
          <w:sz w:val="24"/>
        </w:rPr>
        <w:t>DAILY YACHT TOURS</w:t>
      </w:r>
      <w:r>
        <w:rPr>
          <w:rFonts w:ascii="Times New Roman" w:hAnsi="Times New Roman"/>
          <w:sz w:val="24"/>
        </w:rPr>
        <w:t>’</w:t>
      </w:r>
      <w:r w:rsidRPr="00973ED7">
        <w:rPr>
          <w:rFonts w:ascii="Times New Roman" w:hAnsi="Times New Roman"/>
          <w:sz w:val="24"/>
        </w:rPr>
        <w:t xml:space="preserve"> </w:t>
      </w:r>
      <w:r>
        <w:rPr>
          <w:rFonts w:ascii="Times New Roman" w:hAnsi="Times New Roman"/>
          <w:color w:val="000000"/>
          <w:sz w:val="24"/>
          <w:szCs w:val="24"/>
        </w:rPr>
        <w:t>SERVICE QUALITY</w:t>
      </w:r>
    </w:p>
    <w:p w14:paraId="54D49627" w14:textId="77777777" w:rsidR="00BA6387" w:rsidRDefault="00BA6387" w:rsidP="005520CC">
      <w:pPr>
        <w:spacing w:after="0" w:line="240" w:lineRule="auto"/>
        <w:jc w:val="center"/>
        <w:rPr>
          <w:rFonts w:ascii="Times New Roman" w:hAnsi="Times New Roman"/>
          <w:b/>
          <w:i/>
          <w:color w:val="000000"/>
          <w:sz w:val="20"/>
          <w:szCs w:val="20"/>
          <w:lang w:val="en-US"/>
        </w:rPr>
      </w:pPr>
    </w:p>
    <w:p w14:paraId="40D53B73" w14:textId="2F30686B" w:rsidR="004F5754" w:rsidRDefault="004F5754" w:rsidP="005520CC">
      <w:pPr>
        <w:spacing w:after="0" w:line="240" w:lineRule="auto"/>
        <w:jc w:val="center"/>
        <w:rPr>
          <w:rFonts w:ascii="Times New Roman" w:hAnsi="Times New Roman"/>
          <w:b/>
          <w:i/>
          <w:color w:val="000000"/>
          <w:sz w:val="20"/>
          <w:szCs w:val="20"/>
          <w:lang w:val="en-US"/>
        </w:rPr>
      </w:pPr>
      <w:r w:rsidRPr="008B4AD9">
        <w:rPr>
          <w:rFonts w:ascii="Times New Roman" w:hAnsi="Times New Roman"/>
          <w:b/>
          <w:i/>
          <w:color w:val="000000"/>
          <w:sz w:val="20"/>
          <w:szCs w:val="20"/>
          <w:lang w:val="en-US"/>
        </w:rPr>
        <w:t>A</w:t>
      </w:r>
      <w:r w:rsidR="00772ACE" w:rsidRPr="008B4AD9">
        <w:rPr>
          <w:rFonts w:ascii="Times New Roman" w:hAnsi="Times New Roman"/>
          <w:b/>
          <w:i/>
          <w:color w:val="000000"/>
          <w:sz w:val="20"/>
          <w:szCs w:val="20"/>
          <w:lang w:val="en-US"/>
        </w:rPr>
        <w:t>BSTRACT</w:t>
      </w:r>
    </w:p>
    <w:p w14:paraId="7DDED6B3" w14:textId="77777777" w:rsidR="00037622" w:rsidRPr="008B4AD9" w:rsidRDefault="00037622" w:rsidP="005520CC">
      <w:pPr>
        <w:spacing w:after="0" w:line="240" w:lineRule="auto"/>
        <w:jc w:val="center"/>
        <w:rPr>
          <w:rFonts w:ascii="Times New Roman" w:hAnsi="Times New Roman"/>
          <w:b/>
          <w:i/>
          <w:color w:val="000000"/>
          <w:sz w:val="20"/>
          <w:szCs w:val="20"/>
          <w:lang w:val="en-US"/>
        </w:rPr>
      </w:pPr>
    </w:p>
    <w:p w14:paraId="4EB84D84" w14:textId="50CD9782" w:rsidR="00254530" w:rsidRDefault="005B7E4B" w:rsidP="005520CC">
      <w:pPr>
        <w:pStyle w:val="HTMLncedenBiimlendirilmi"/>
        <w:tabs>
          <w:tab w:val="clear" w:pos="916"/>
          <w:tab w:val="left" w:pos="567"/>
        </w:tabs>
        <w:jc w:val="both"/>
        <w:rPr>
          <w:rFonts w:ascii="Times New Roman" w:hAnsi="Times New Roman" w:cs="Times New Roman"/>
          <w:i/>
          <w:color w:val="222222"/>
          <w:szCs w:val="18"/>
          <w:highlight w:val="yellow"/>
        </w:rPr>
      </w:pPr>
      <w:r w:rsidRPr="008B4AD9">
        <w:rPr>
          <w:rFonts w:ascii="Times New Roman" w:hAnsi="Times New Roman" w:cs="Times New Roman"/>
          <w:color w:val="222222"/>
          <w:sz w:val="18"/>
          <w:szCs w:val="18"/>
        </w:rPr>
        <w:tab/>
      </w:r>
      <w:r w:rsidR="005520CC">
        <w:rPr>
          <w:rFonts w:ascii="Times New Roman" w:hAnsi="Times New Roman" w:cs="Times New Roman"/>
          <w:i/>
          <w:color w:val="222222"/>
          <w:szCs w:val="18"/>
        </w:rPr>
        <w:t xml:space="preserve">Daily yacht tours, </w:t>
      </w:r>
      <w:r w:rsidR="00254530" w:rsidRPr="00254530">
        <w:rPr>
          <w:rFonts w:ascii="Times New Roman" w:hAnsi="Times New Roman" w:cs="Times New Roman"/>
          <w:i/>
          <w:color w:val="222222"/>
          <w:szCs w:val="18"/>
        </w:rPr>
        <w:t xml:space="preserve">more affordable marine tourism services which </w:t>
      </w:r>
      <w:r w:rsidRPr="00254530">
        <w:rPr>
          <w:rFonts w:ascii="Times New Roman" w:hAnsi="Times New Roman" w:cs="Times New Roman"/>
          <w:i/>
          <w:color w:val="222222"/>
          <w:szCs w:val="18"/>
        </w:rPr>
        <w:t xml:space="preserve">do not require accommodation on the yacht, make it possible to benefit from the bays that cannot be reached by </w:t>
      </w:r>
      <w:r w:rsidR="00E70384">
        <w:rPr>
          <w:rFonts w:ascii="Times New Roman" w:hAnsi="Times New Roman" w:cs="Times New Roman"/>
          <w:i/>
          <w:color w:val="222222"/>
          <w:szCs w:val="18"/>
        </w:rPr>
        <w:t xml:space="preserve">land </w:t>
      </w:r>
      <w:r w:rsidRPr="00254530">
        <w:rPr>
          <w:rFonts w:ascii="Times New Roman" w:hAnsi="Times New Roman" w:cs="Times New Roman"/>
          <w:i/>
          <w:color w:val="222222"/>
          <w:szCs w:val="18"/>
        </w:rPr>
        <w:t>road</w:t>
      </w:r>
      <w:r w:rsidR="00E70384">
        <w:rPr>
          <w:rFonts w:ascii="Times New Roman" w:hAnsi="Times New Roman" w:cs="Times New Roman"/>
          <w:i/>
          <w:color w:val="222222"/>
          <w:szCs w:val="18"/>
        </w:rPr>
        <w:t>s</w:t>
      </w:r>
      <w:r w:rsidRPr="00254530">
        <w:rPr>
          <w:rFonts w:ascii="Times New Roman" w:hAnsi="Times New Roman" w:cs="Times New Roman"/>
          <w:i/>
          <w:color w:val="222222"/>
          <w:szCs w:val="18"/>
        </w:rPr>
        <w:t>, and provide basic needs such as food and drink during the day</w:t>
      </w:r>
      <w:r w:rsidR="00254530" w:rsidRPr="00254530">
        <w:rPr>
          <w:rFonts w:ascii="Times New Roman" w:hAnsi="Times New Roman" w:cs="Times New Roman"/>
          <w:i/>
          <w:color w:val="222222"/>
          <w:szCs w:val="18"/>
        </w:rPr>
        <w:t xml:space="preserve">. Such services </w:t>
      </w:r>
      <w:r w:rsidR="003D6C7D">
        <w:rPr>
          <w:rFonts w:ascii="Times New Roman" w:hAnsi="Times New Roman" w:cs="Times New Roman"/>
          <w:i/>
          <w:color w:val="222222"/>
          <w:szCs w:val="18"/>
        </w:rPr>
        <w:t>have</w:t>
      </w:r>
      <w:r w:rsidR="00254530" w:rsidRPr="00254530">
        <w:rPr>
          <w:rFonts w:ascii="Times New Roman" w:hAnsi="Times New Roman" w:cs="Times New Roman"/>
          <w:i/>
          <w:color w:val="222222"/>
          <w:szCs w:val="18"/>
        </w:rPr>
        <w:t xml:space="preserve"> demand</w:t>
      </w:r>
      <w:r w:rsidR="008E3F71">
        <w:rPr>
          <w:rFonts w:ascii="Times New Roman" w:hAnsi="Times New Roman" w:cs="Times New Roman"/>
          <w:i/>
          <w:color w:val="222222"/>
          <w:szCs w:val="18"/>
        </w:rPr>
        <w:t xml:space="preserve"> in Turkey</w:t>
      </w:r>
      <w:r w:rsidR="00254530" w:rsidRPr="00254530">
        <w:rPr>
          <w:rFonts w:ascii="Times New Roman" w:hAnsi="Times New Roman" w:cs="Times New Roman"/>
          <w:i/>
          <w:color w:val="222222"/>
          <w:szCs w:val="18"/>
        </w:rPr>
        <w:t xml:space="preserve">, as well as many </w:t>
      </w:r>
      <w:r w:rsidR="008E3F71">
        <w:rPr>
          <w:rFonts w:ascii="Times New Roman" w:hAnsi="Times New Roman" w:cs="Times New Roman"/>
          <w:i/>
          <w:color w:val="222222"/>
          <w:szCs w:val="18"/>
        </w:rPr>
        <w:t xml:space="preserve">prominent yacht </w:t>
      </w:r>
      <w:r w:rsidR="00254530" w:rsidRPr="00254530">
        <w:rPr>
          <w:rFonts w:ascii="Times New Roman" w:hAnsi="Times New Roman" w:cs="Times New Roman"/>
          <w:i/>
          <w:color w:val="222222"/>
          <w:szCs w:val="18"/>
        </w:rPr>
        <w:t xml:space="preserve">destinations. However, </w:t>
      </w:r>
      <w:r w:rsidR="008E3F71">
        <w:rPr>
          <w:rFonts w:ascii="Times New Roman" w:hAnsi="Times New Roman" w:cs="Times New Roman"/>
          <w:i/>
          <w:color w:val="222222"/>
          <w:szCs w:val="18"/>
        </w:rPr>
        <w:t>the</w:t>
      </w:r>
      <w:r w:rsidR="003D6C7D">
        <w:rPr>
          <w:rFonts w:ascii="Times New Roman" w:hAnsi="Times New Roman" w:cs="Times New Roman"/>
          <w:i/>
          <w:color w:val="222222"/>
          <w:szCs w:val="18"/>
        </w:rPr>
        <w:t>se</w:t>
      </w:r>
      <w:r w:rsidR="008E3F71">
        <w:rPr>
          <w:rFonts w:ascii="Times New Roman" w:hAnsi="Times New Roman" w:cs="Times New Roman"/>
          <w:i/>
          <w:color w:val="222222"/>
          <w:szCs w:val="18"/>
        </w:rPr>
        <w:t xml:space="preserve"> services </w:t>
      </w:r>
      <w:r w:rsidR="00023733" w:rsidRPr="00254530">
        <w:rPr>
          <w:rFonts w:ascii="Times New Roman" w:hAnsi="Times New Roman" w:cs="Times New Roman"/>
          <w:i/>
          <w:color w:val="222222"/>
          <w:szCs w:val="18"/>
        </w:rPr>
        <w:t>have</w:t>
      </w:r>
      <w:r w:rsidR="008E3F71" w:rsidRPr="00254530">
        <w:rPr>
          <w:rFonts w:ascii="Times New Roman" w:hAnsi="Times New Roman" w:cs="Times New Roman"/>
          <w:i/>
          <w:color w:val="222222"/>
          <w:szCs w:val="18"/>
        </w:rPr>
        <w:t xml:space="preserve"> not </w:t>
      </w:r>
      <w:r w:rsidR="008E3F71">
        <w:rPr>
          <w:rFonts w:ascii="Times New Roman" w:hAnsi="Times New Roman" w:cs="Times New Roman"/>
          <w:i/>
          <w:color w:val="222222"/>
          <w:szCs w:val="18"/>
        </w:rPr>
        <w:t xml:space="preserve">been </w:t>
      </w:r>
      <w:r w:rsidR="003D6C7D">
        <w:rPr>
          <w:rFonts w:ascii="Times New Roman" w:hAnsi="Times New Roman" w:cs="Times New Roman"/>
          <w:i/>
          <w:color w:val="222222"/>
          <w:szCs w:val="18"/>
        </w:rPr>
        <w:t>adequately addressed</w:t>
      </w:r>
      <w:r w:rsidR="008E3F71" w:rsidRPr="00254530">
        <w:rPr>
          <w:rFonts w:ascii="Times New Roman" w:hAnsi="Times New Roman" w:cs="Times New Roman"/>
          <w:i/>
          <w:color w:val="222222"/>
          <w:szCs w:val="18"/>
        </w:rPr>
        <w:t xml:space="preserve"> </w:t>
      </w:r>
      <w:r w:rsidR="003D6C7D">
        <w:rPr>
          <w:rFonts w:ascii="Times New Roman" w:hAnsi="Times New Roman" w:cs="Times New Roman"/>
          <w:i/>
          <w:color w:val="222222"/>
          <w:szCs w:val="18"/>
        </w:rPr>
        <w:t xml:space="preserve">in </w:t>
      </w:r>
      <w:r w:rsidR="003D6C7D" w:rsidRPr="00254530">
        <w:rPr>
          <w:rFonts w:ascii="Times New Roman" w:hAnsi="Times New Roman" w:cs="Times New Roman"/>
          <w:i/>
          <w:color w:val="222222"/>
          <w:szCs w:val="18"/>
        </w:rPr>
        <w:t>service</w:t>
      </w:r>
      <w:r w:rsidR="003D6C7D" w:rsidRPr="008E3F71">
        <w:rPr>
          <w:rFonts w:ascii="Times New Roman" w:hAnsi="Times New Roman" w:cs="Times New Roman"/>
          <w:i/>
          <w:color w:val="222222"/>
          <w:szCs w:val="18"/>
        </w:rPr>
        <w:t xml:space="preserve"> </w:t>
      </w:r>
      <w:r w:rsidR="003D6C7D">
        <w:rPr>
          <w:rFonts w:ascii="Times New Roman" w:hAnsi="Times New Roman" w:cs="Times New Roman"/>
          <w:i/>
          <w:color w:val="222222"/>
          <w:szCs w:val="18"/>
        </w:rPr>
        <w:t>quality</w:t>
      </w:r>
      <w:r w:rsidR="00254530" w:rsidRPr="00254530">
        <w:rPr>
          <w:rFonts w:ascii="Times New Roman" w:hAnsi="Times New Roman" w:cs="Times New Roman"/>
          <w:i/>
          <w:color w:val="222222"/>
          <w:szCs w:val="18"/>
        </w:rPr>
        <w:t xml:space="preserve"> literature</w:t>
      </w:r>
      <w:r w:rsidR="008E3F71">
        <w:rPr>
          <w:rFonts w:ascii="Times New Roman" w:hAnsi="Times New Roman" w:cs="Times New Roman"/>
          <w:i/>
          <w:color w:val="222222"/>
          <w:szCs w:val="18"/>
        </w:rPr>
        <w:t xml:space="preserve">, </w:t>
      </w:r>
      <w:r w:rsidR="00254530" w:rsidRPr="00254530">
        <w:rPr>
          <w:rFonts w:ascii="Times New Roman" w:hAnsi="Times New Roman" w:cs="Times New Roman"/>
          <w:i/>
          <w:color w:val="222222"/>
          <w:szCs w:val="18"/>
        </w:rPr>
        <w:t>which has been widely di</w:t>
      </w:r>
      <w:r w:rsidR="008E3F71">
        <w:rPr>
          <w:rFonts w:ascii="Times New Roman" w:hAnsi="Times New Roman" w:cs="Times New Roman"/>
          <w:i/>
          <w:color w:val="222222"/>
          <w:szCs w:val="18"/>
        </w:rPr>
        <w:t>scussed in many different areas</w:t>
      </w:r>
      <w:r w:rsidR="00023733">
        <w:rPr>
          <w:rFonts w:ascii="Times New Roman" w:hAnsi="Times New Roman" w:cs="Times New Roman"/>
          <w:i/>
          <w:color w:val="222222"/>
          <w:szCs w:val="18"/>
        </w:rPr>
        <w:t xml:space="preserve">. </w:t>
      </w:r>
      <w:r w:rsidR="00362483">
        <w:rPr>
          <w:rFonts w:ascii="Times New Roman" w:hAnsi="Times New Roman" w:cs="Times New Roman"/>
          <w:i/>
          <w:color w:val="222222"/>
          <w:szCs w:val="18"/>
        </w:rPr>
        <w:t>Furthermore, a</w:t>
      </w:r>
      <w:r w:rsidR="00023733" w:rsidRPr="008B4AD9">
        <w:rPr>
          <w:rFonts w:ascii="Times New Roman" w:hAnsi="Times New Roman" w:cs="Times New Roman"/>
          <w:i/>
          <w:color w:val="222222"/>
          <w:szCs w:val="18"/>
        </w:rPr>
        <w:t xml:space="preserve">s a result of the development of marine tourism within a legal framework in </w:t>
      </w:r>
      <w:r w:rsidR="003D6C7D">
        <w:rPr>
          <w:rFonts w:ascii="Times New Roman" w:hAnsi="Times New Roman" w:cs="Times New Roman"/>
          <w:i/>
          <w:color w:val="222222"/>
          <w:szCs w:val="18"/>
        </w:rPr>
        <w:t>Turkey</w:t>
      </w:r>
      <w:r w:rsidR="00023733" w:rsidRPr="008B4AD9">
        <w:rPr>
          <w:rFonts w:ascii="Times New Roman" w:hAnsi="Times New Roman" w:cs="Times New Roman"/>
          <w:i/>
          <w:color w:val="222222"/>
          <w:szCs w:val="18"/>
        </w:rPr>
        <w:t xml:space="preserve">, it has gained importance in recent </w:t>
      </w:r>
      <w:proofErr w:type="gramStart"/>
      <w:r w:rsidR="00023733" w:rsidRPr="008B4AD9">
        <w:rPr>
          <w:rFonts w:ascii="Times New Roman" w:hAnsi="Times New Roman" w:cs="Times New Roman"/>
          <w:i/>
          <w:color w:val="222222"/>
          <w:szCs w:val="18"/>
        </w:rPr>
        <w:t>years,</w:t>
      </w:r>
      <w:proofErr w:type="gramEnd"/>
      <w:r w:rsidR="00023733" w:rsidRPr="008B4AD9">
        <w:rPr>
          <w:rFonts w:ascii="Times New Roman" w:hAnsi="Times New Roman" w:cs="Times New Roman"/>
          <w:i/>
          <w:color w:val="222222"/>
          <w:szCs w:val="18"/>
        </w:rPr>
        <w:t xml:space="preserve"> the efforts to improve th</w:t>
      </w:r>
      <w:r w:rsidR="005520CC">
        <w:rPr>
          <w:rFonts w:ascii="Times New Roman" w:hAnsi="Times New Roman" w:cs="Times New Roman"/>
          <w:i/>
          <w:color w:val="222222"/>
          <w:szCs w:val="18"/>
        </w:rPr>
        <w:t>ese</w:t>
      </w:r>
      <w:r w:rsidR="00023733" w:rsidRPr="008B4AD9">
        <w:rPr>
          <w:rFonts w:ascii="Times New Roman" w:hAnsi="Times New Roman" w:cs="Times New Roman"/>
          <w:i/>
          <w:color w:val="222222"/>
          <w:szCs w:val="18"/>
        </w:rPr>
        <w:t xml:space="preserve"> service</w:t>
      </w:r>
      <w:r w:rsidR="005520CC">
        <w:rPr>
          <w:rFonts w:ascii="Times New Roman" w:hAnsi="Times New Roman" w:cs="Times New Roman"/>
          <w:i/>
          <w:color w:val="222222"/>
          <w:szCs w:val="18"/>
        </w:rPr>
        <w:t>s</w:t>
      </w:r>
      <w:r w:rsidR="00023733" w:rsidRPr="008B4AD9">
        <w:rPr>
          <w:rFonts w:ascii="Times New Roman" w:hAnsi="Times New Roman" w:cs="Times New Roman"/>
          <w:i/>
          <w:color w:val="222222"/>
          <w:szCs w:val="18"/>
        </w:rPr>
        <w:t xml:space="preserve"> are limited especially in terms of service quality. </w:t>
      </w:r>
      <w:r w:rsidR="00254530" w:rsidRPr="00254530">
        <w:rPr>
          <w:rFonts w:ascii="Times New Roman" w:hAnsi="Times New Roman" w:cs="Times New Roman"/>
          <w:i/>
          <w:color w:val="222222"/>
          <w:szCs w:val="18"/>
        </w:rPr>
        <w:t>The aim of this study is to define the ser</w:t>
      </w:r>
      <w:r w:rsidR="005520CC">
        <w:rPr>
          <w:rFonts w:ascii="Times New Roman" w:hAnsi="Times New Roman" w:cs="Times New Roman"/>
          <w:i/>
          <w:color w:val="222222"/>
          <w:szCs w:val="18"/>
        </w:rPr>
        <w:t>vice quality dimensions of</w:t>
      </w:r>
      <w:r w:rsidR="00254530" w:rsidRPr="00254530">
        <w:rPr>
          <w:rFonts w:ascii="Times New Roman" w:hAnsi="Times New Roman" w:cs="Times New Roman"/>
          <w:i/>
          <w:color w:val="222222"/>
          <w:szCs w:val="18"/>
        </w:rPr>
        <w:t xml:space="preserve"> </w:t>
      </w:r>
      <w:r w:rsidR="008E3F71">
        <w:rPr>
          <w:rFonts w:ascii="Times New Roman" w:hAnsi="Times New Roman" w:cs="Times New Roman"/>
          <w:i/>
          <w:color w:val="222222"/>
          <w:szCs w:val="18"/>
        </w:rPr>
        <w:t>daily yacht tours</w:t>
      </w:r>
      <w:r w:rsidR="00254530" w:rsidRPr="00254530">
        <w:rPr>
          <w:rFonts w:ascii="Times New Roman" w:hAnsi="Times New Roman" w:cs="Times New Roman"/>
          <w:i/>
          <w:color w:val="222222"/>
          <w:szCs w:val="18"/>
        </w:rPr>
        <w:t>, to evaluate the existing service quality and to determine the areas to be deve</w:t>
      </w:r>
      <w:r w:rsidR="005520CC">
        <w:rPr>
          <w:rFonts w:ascii="Times New Roman" w:hAnsi="Times New Roman" w:cs="Times New Roman"/>
          <w:i/>
          <w:color w:val="222222"/>
          <w:szCs w:val="18"/>
        </w:rPr>
        <w:t>loped. The sample of the study h</w:t>
      </w:r>
      <w:r w:rsidR="00254530" w:rsidRPr="00254530">
        <w:rPr>
          <w:rFonts w:ascii="Times New Roman" w:hAnsi="Times New Roman" w:cs="Times New Roman"/>
          <w:i/>
          <w:color w:val="222222"/>
          <w:szCs w:val="18"/>
        </w:rPr>
        <w:t>as</w:t>
      </w:r>
      <w:r w:rsidR="005520CC">
        <w:rPr>
          <w:rFonts w:ascii="Times New Roman" w:hAnsi="Times New Roman" w:cs="Times New Roman"/>
          <w:i/>
          <w:color w:val="222222"/>
          <w:szCs w:val="18"/>
        </w:rPr>
        <w:t xml:space="preserve"> been</w:t>
      </w:r>
      <w:r w:rsidR="00254530" w:rsidRPr="00254530">
        <w:rPr>
          <w:rFonts w:ascii="Times New Roman" w:hAnsi="Times New Roman" w:cs="Times New Roman"/>
          <w:i/>
          <w:color w:val="222222"/>
          <w:szCs w:val="18"/>
        </w:rPr>
        <w:t xml:space="preserve"> chosen by </w:t>
      </w:r>
      <w:r w:rsidR="008E3F71">
        <w:rPr>
          <w:rFonts w:ascii="Times New Roman" w:hAnsi="Times New Roman" w:cs="Times New Roman"/>
          <w:i/>
          <w:color w:val="222222"/>
          <w:szCs w:val="18"/>
        </w:rPr>
        <w:t>judgmental</w:t>
      </w:r>
      <w:r w:rsidR="00254530" w:rsidRPr="00254530">
        <w:rPr>
          <w:rFonts w:ascii="Times New Roman" w:hAnsi="Times New Roman" w:cs="Times New Roman"/>
          <w:i/>
          <w:color w:val="222222"/>
          <w:szCs w:val="18"/>
        </w:rPr>
        <w:t xml:space="preserve"> methods </w:t>
      </w:r>
      <w:r w:rsidR="005520CC">
        <w:rPr>
          <w:rFonts w:ascii="Times New Roman" w:hAnsi="Times New Roman" w:cs="Times New Roman"/>
          <w:i/>
          <w:color w:val="222222"/>
          <w:szCs w:val="18"/>
        </w:rPr>
        <w:t>to be conducted through</w:t>
      </w:r>
      <w:r w:rsidR="00254530" w:rsidRPr="00254530">
        <w:rPr>
          <w:rFonts w:ascii="Times New Roman" w:hAnsi="Times New Roman" w:cs="Times New Roman"/>
          <w:i/>
          <w:color w:val="222222"/>
          <w:szCs w:val="18"/>
        </w:rPr>
        <w:t xml:space="preserve"> daily </w:t>
      </w:r>
      <w:r w:rsidR="008E3F71">
        <w:rPr>
          <w:rFonts w:ascii="Times New Roman" w:hAnsi="Times New Roman" w:cs="Times New Roman"/>
          <w:i/>
          <w:color w:val="222222"/>
          <w:szCs w:val="18"/>
        </w:rPr>
        <w:t>yacht tours</w:t>
      </w:r>
      <w:r w:rsidR="00254530" w:rsidRPr="00254530">
        <w:rPr>
          <w:rFonts w:ascii="Times New Roman" w:hAnsi="Times New Roman" w:cs="Times New Roman"/>
          <w:i/>
          <w:color w:val="222222"/>
          <w:szCs w:val="18"/>
        </w:rPr>
        <w:t xml:space="preserve"> operators and customers who received th</w:t>
      </w:r>
      <w:r w:rsidR="005520CC">
        <w:rPr>
          <w:rFonts w:ascii="Times New Roman" w:hAnsi="Times New Roman" w:cs="Times New Roman"/>
          <w:i/>
          <w:color w:val="222222"/>
          <w:szCs w:val="18"/>
        </w:rPr>
        <w:t>ese</w:t>
      </w:r>
      <w:r w:rsidR="00254530" w:rsidRPr="00254530">
        <w:rPr>
          <w:rFonts w:ascii="Times New Roman" w:hAnsi="Times New Roman" w:cs="Times New Roman"/>
          <w:i/>
          <w:color w:val="222222"/>
          <w:szCs w:val="18"/>
        </w:rPr>
        <w:t xml:space="preserve"> service</w:t>
      </w:r>
      <w:r w:rsidR="005520CC">
        <w:rPr>
          <w:rFonts w:ascii="Times New Roman" w:hAnsi="Times New Roman" w:cs="Times New Roman"/>
          <w:i/>
          <w:color w:val="222222"/>
          <w:szCs w:val="18"/>
        </w:rPr>
        <w:t>s</w:t>
      </w:r>
      <w:r w:rsidR="00254530" w:rsidRPr="00254530">
        <w:rPr>
          <w:rFonts w:ascii="Times New Roman" w:hAnsi="Times New Roman" w:cs="Times New Roman"/>
          <w:i/>
          <w:color w:val="222222"/>
          <w:szCs w:val="18"/>
        </w:rPr>
        <w:t xml:space="preserve">. </w:t>
      </w:r>
      <w:r w:rsidR="005520CC">
        <w:rPr>
          <w:rFonts w:ascii="Times New Roman" w:hAnsi="Times New Roman" w:cs="Times New Roman"/>
          <w:i/>
          <w:color w:val="222222"/>
          <w:szCs w:val="18"/>
        </w:rPr>
        <w:t>The d</w:t>
      </w:r>
      <w:r w:rsidR="00254530" w:rsidRPr="00254530">
        <w:rPr>
          <w:rFonts w:ascii="Times New Roman" w:hAnsi="Times New Roman" w:cs="Times New Roman"/>
          <w:i/>
          <w:color w:val="222222"/>
          <w:szCs w:val="18"/>
        </w:rPr>
        <w:t xml:space="preserve">ata </w:t>
      </w:r>
      <w:r w:rsidR="005520CC">
        <w:rPr>
          <w:rFonts w:ascii="Times New Roman" w:hAnsi="Times New Roman" w:cs="Times New Roman"/>
          <w:i/>
          <w:color w:val="222222"/>
          <w:szCs w:val="18"/>
        </w:rPr>
        <w:t>have been</w:t>
      </w:r>
      <w:r w:rsidR="00254530" w:rsidRPr="00254530">
        <w:rPr>
          <w:rFonts w:ascii="Times New Roman" w:hAnsi="Times New Roman" w:cs="Times New Roman"/>
          <w:i/>
          <w:color w:val="222222"/>
          <w:szCs w:val="18"/>
        </w:rPr>
        <w:t xml:space="preserve"> collected through semi-structured in-depth interviews. </w:t>
      </w:r>
      <w:proofErr w:type="spellStart"/>
      <w:r w:rsidR="00254530" w:rsidRPr="00254530">
        <w:rPr>
          <w:rFonts w:ascii="Times New Roman" w:hAnsi="Times New Roman" w:cs="Times New Roman"/>
          <w:i/>
          <w:color w:val="222222"/>
          <w:szCs w:val="18"/>
        </w:rPr>
        <w:t>Maxqda</w:t>
      </w:r>
      <w:proofErr w:type="spellEnd"/>
      <w:r w:rsidR="00254530" w:rsidRPr="00254530">
        <w:rPr>
          <w:rFonts w:ascii="Times New Roman" w:hAnsi="Times New Roman" w:cs="Times New Roman"/>
          <w:i/>
          <w:color w:val="222222"/>
          <w:szCs w:val="18"/>
        </w:rPr>
        <w:t xml:space="preserve"> </w:t>
      </w:r>
      <w:r w:rsidR="00E70384">
        <w:rPr>
          <w:rFonts w:ascii="Times New Roman" w:hAnsi="Times New Roman" w:cs="Times New Roman"/>
          <w:i/>
          <w:color w:val="222222"/>
          <w:szCs w:val="18"/>
        </w:rPr>
        <w:t xml:space="preserve">computer </w:t>
      </w:r>
      <w:proofErr w:type="spellStart"/>
      <w:r w:rsidR="00E70384">
        <w:rPr>
          <w:rFonts w:ascii="Times New Roman" w:hAnsi="Times New Roman" w:cs="Times New Roman"/>
          <w:i/>
          <w:color w:val="222222"/>
          <w:szCs w:val="18"/>
        </w:rPr>
        <w:t>sofware</w:t>
      </w:r>
      <w:proofErr w:type="spellEnd"/>
      <w:r w:rsidR="00254530" w:rsidRPr="00254530">
        <w:rPr>
          <w:rFonts w:ascii="Times New Roman" w:hAnsi="Times New Roman" w:cs="Times New Roman"/>
          <w:i/>
          <w:color w:val="222222"/>
          <w:szCs w:val="18"/>
        </w:rPr>
        <w:t xml:space="preserve"> </w:t>
      </w:r>
      <w:r w:rsidR="005520CC">
        <w:rPr>
          <w:rFonts w:ascii="Times New Roman" w:hAnsi="Times New Roman" w:cs="Times New Roman"/>
          <w:i/>
          <w:color w:val="222222"/>
          <w:szCs w:val="18"/>
        </w:rPr>
        <w:t>has been</w:t>
      </w:r>
      <w:r w:rsidR="00254530" w:rsidRPr="00254530">
        <w:rPr>
          <w:rFonts w:ascii="Times New Roman" w:hAnsi="Times New Roman" w:cs="Times New Roman"/>
          <w:i/>
          <w:color w:val="222222"/>
          <w:szCs w:val="18"/>
        </w:rPr>
        <w:t xml:space="preserve"> used in the analysis of the data and reliability and validity of the results </w:t>
      </w:r>
      <w:r w:rsidR="005520CC">
        <w:rPr>
          <w:rFonts w:ascii="Times New Roman" w:hAnsi="Times New Roman" w:cs="Times New Roman"/>
          <w:i/>
          <w:color w:val="222222"/>
          <w:szCs w:val="18"/>
        </w:rPr>
        <w:t>have been</w:t>
      </w:r>
      <w:r w:rsidR="00254530" w:rsidRPr="00254530">
        <w:rPr>
          <w:rFonts w:ascii="Times New Roman" w:hAnsi="Times New Roman" w:cs="Times New Roman"/>
          <w:i/>
          <w:color w:val="222222"/>
          <w:szCs w:val="18"/>
        </w:rPr>
        <w:t xml:space="preserve"> increased </w:t>
      </w:r>
      <w:r w:rsidR="005520CC">
        <w:rPr>
          <w:rFonts w:ascii="Times New Roman" w:hAnsi="Times New Roman" w:cs="Times New Roman"/>
          <w:i/>
          <w:color w:val="222222"/>
          <w:szCs w:val="18"/>
        </w:rPr>
        <w:t xml:space="preserve">through </w:t>
      </w:r>
      <w:r w:rsidR="00254530" w:rsidRPr="00254530">
        <w:rPr>
          <w:rFonts w:ascii="Times New Roman" w:hAnsi="Times New Roman" w:cs="Times New Roman"/>
          <w:i/>
          <w:color w:val="222222"/>
          <w:szCs w:val="18"/>
        </w:rPr>
        <w:t xml:space="preserve">coding by two authors. Furthermore, the subject </w:t>
      </w:r>
      <w:r w:rsidR="005520CC">
        <w:rPr>
          <w:rFonts w:ascii="Times New Roman" w:hAnsi="Times New Roman" w:cs="Times New Roman"/>
          <w:i/>
          <w:color w:val="222222"/>
          <w:szCs w:val="18"/>
        </w:rPr>
        <w:t>has been</w:t>
      </w:r>
      <w:r w:rsidR="00254530" w:rsidRPr="00254530">
        <w:rPr>
          <w:rFonts w:ascii="Times New Roman" w:hAnsi="Times New Roman" w:cs="Times New Roman"/>
          <w:i/>
          <w:color w:val="222222"/>
          <w:szCs w:val="18"/>
        </w:rPr>
        <w:t xml:space="preserve"> discussed in depth through field observations of the authors. The results of the research </w:t>
      </w:r>
      <w:r w:rsidR="005520CC">
        <w:rPr>
          <w:rFonts w:ascii="Times New Roman" w:hAnsi="Times New Roman" w:cs="Times New Roman"/>
          <w:i/>
          <w:color w:val="222222"/>
          <w:szCs w:val="18"/>
        </w:rPr>
        <w:t xml:space="preserve">are thought to </w:t>
      </w:r>
      <w:r w:rsidR="00254530" w:rsidRPr="00254530">
        <w:rPr>
          <w:rFonts w:ascii="Times New Roman" w:hAnsi="Times New Roman" w:cs="Times New Roman"/>
          <w:i/>
          <w:color w:val="222222"/>
          <w:szCs w:val="18"/>
        </w:rPr>
        <w:t xml:space="preserve">contribute to the improvement of the quality of service to </w:t>
      </w:r>
      <w:r w:rsidR="008B28E4">
        <w:rPr>
          <w:rFonts w:ascii="Times New Roman" w:hAnsi="Times New Roman" w:cs="Times New Roman"/>
          <w:i/>
          <w:color w:val="222222"/>
          <w:szCs w:val="18"/>
        </w:rPr>
        <w:t>daily yacht tour</w:t>
      </w:r>
      <w:r w:rsidR="00254530" w:rsidRPr="00254530">
        <w:rPr>
          <w:rFonts w:ascii="Times New Roman" w:hAnsi="Times New Roman" w:cs="Times New Roman"/>
          <w:i/>
          <w:color w:val="222222"/>
          <w:szCs w:val="18"/>
        </w:rPr>
        <w:t xml:space="preserve"> service providers and policy makers and to the </w:t>
      </w:r>
      <w:r w:rsidR="008B28E4">
        <w:rPr>
          <w:rFonts w:ascii="Times New Roman" w:hAnsi="Times New Roman" w:cs="Times New Roman"/>
          <w:i/>
          <w:color w:val="222222"/>
          <w:szCs w:val="18"/>
        </w:rPr>
        <w:t xml:space="preserve">service </w:t>
      </w:r>
      <w:r w:rsidR="00254530" w:rsidRPr="00254530">
        <w:rPr>
          <w:rFonts w:ascii="Times New Roman" w:hAnsi="Times New Roman" w:cs="Times New Roman"/>
          <w:i/>
          <w:color w:val="222222"/>
          <w:szCs w:val="18"/>
        </w:rPr>
        <w:t>quality</w:t>
      </w:r>
      <w:r w:rsidR="003D6C7D">
        <w:rPr>
          <w:rFonts w:ascii="Times New Roman" w:hAnsi="Times New Roman" w:cs="Times New Roman"/>
          <w:i/>
          <w:color w:val="222222"/>
          <w:szCs w:val="18"/>
        </w:rPr>
        <w:t xml:space="preserve"> literature</w:t>
      </w:r>
      <w:r w:rsidR="00254530" w:rsidRPr="00254530">
        <w:rPr>
          <w:rFonts w:ascii="Times New Roman" w:hAnsi="Times New Roman" w:cs="Times New Roman"/>
          <w:i/>
          <w:color w:val="222222"/>
          <w:szCs w:val="18"/>
        </w:rPr>
        <w:t xml:space="preserve"> </w:t>
      </w:r>
      <w:r w:rsidR="003D6C7D">
        <w:rPr>
          <w:rFonts w:ascii="Times New Roman" w:hAnsi="Times New Roman" w:cs="Times New Roman"/>
          <w:i/>
          <w:color w:val="222222"/>
          <w:szCs w:val="18"/>
        </w:rPr>
        <w:t>on</w:t>
      </w:r>
      <w:r w:rsidR="00254530" w:rsidRPr="00254530">
        <w:rPr>
          <w:rFonts w:ascii="Times New Roman" w:hAnsi="Times New Roman" w:cs="Times New Roman"/>
          <w:i/>
          <w:color w:val="222222"/>
          <w:szCs w:val="18"/>
        </w:rPr>
        <w:t xml:space="preserve"> daily </w:t>
      </w:r>
      <w:r w:rsidR="008B28E4">
        <w:rPr>
          <w:rFonts w:ascii="Times New Roman" w:hAnsi="Times New Roman" w:cs="Times New Roman"/>
          <w:i/>
          <w:color w:val="222222"/>
          <w:szCs w:val="18"/>
        </w:rPr>
        <w:t>yacht tours</w:t>
      </w:r>
      <w:r w:rsidR="00254530" w:rsidRPr="00254530">
        <w:rPr>
          <w:rFonts w:ascii="Times New Roman" w:hAnsi="Times New Roman" w:cs="Times New Roman"/>
          <w:i/>
          <w:color w:val="222222"/>
          <w:szCs w:val="18"/>
        </w:rPr>
        <w:t>.</w:t>
      </w:r>
    </w:p>
    <w:p w14:paraId="206ADB88" w14:textId="77777777" w:rsidR="00254530" w:rsidRDefault="00254530" w:rsidP="005520CC">
      <w:pPr>
        <w:pStyle w:val="HTMLncedenBiimlendirilmi"/>
        <w:tabs>
          <w:tab w:val="clear" w:pos="916"/>
          <w:tab w:val="left" w:pos="567"/>
        </w:tabs>
        <w:jc w:val="both"/>
        <w:rPr>
          <w:rFonts w:ascii="Times New Roman" w:hAnsi="Times New Roman" w:cs="Times New Roman"/>
          <w:i/>
          <w:color w:val="222222"/>
          <w:szCs w:val="18"/>
          <w:highlight w:val="yellow"/>
        </w:rPr>
      </w:pPr>
    </w:p>
    <w:p w14:paraId="66E1EDAA" w14:textId="6BEA9C7C" w:rsidR="00861E97" w:rsidRDefault="00F52366" w:rsidP="005520CC">
      <w:pPr>
        <w:spacing w:after="0" w:line="240" w:lineRule="auto"/>
        <w:ind w:firstLine="567"/>
        <w:jc w:val="both"/>
        <w:rPr>
          <w:rFonts w:ascii="Times New Roman" w:hAnsi="Times New Roman"/>
          <w:i/>
          <w:color w:val="000000"/>
          <w:sz w:val="20"/>
          <w:szCs w:val="20"/>
          <w:lang w:val="en-US"/>
        </w:rPr>
      </w:pPr>
      <w:r w:rsidRPr="008B4AD9">
        <w:rPr>
          <w:rFonts w:ascii="Times New Roman" w:hAnsi="Times New Roman"/>
          <w:b/>
          <w:i/>
          <w:color w:val="000000"/>
          <w:sz w:val="20"/>
          <w:szCs w:val="20"/>
          <w:lang w:val="en-US"/>
        </w:rPr>
        <w:t>Keyw</w:t>
      </w:r>
      <w:r w:rsidR="004F5754" w:rsidRPr="008B4AD9">
        <w:rPr>
          <w:rFonts w:ascii="Times New Roman" w:hAnsi="Times New Roman"/>
          <w:b/>
          <w:i/>
          <w:color w:val="000000"/>
          <w:sz w:val="20"/>
          <w:szCs w:val="20"/>
          <w:lang w:val="en-US"/>
        </w:rPr>
        <w:t>ords</w:t>
      </w:r>
      <w:r w:rsidR="0030651A">
        <w:rPr>
          <w:rFonts w:ascii="Times New Roman" w:hAnsi="Times New Roman"/>
          <w:b/>
          <w:i/>
          <w:color w:val="000000"/>
          <w:sz w:val="20"/>
          <w:szCs w:val="20"/>
          <w:lang w:val="en-US"/>
        </w:rPr>
        <w:t xml:space="preserve">: </w:t>
      </w:r>
      <w:r w:rsidR="00861E97" w:rsidRPr="008B4AD9">
        <w:rPr>
          <w:rFonts w:ascii="Times New Roman" w:hAnsi="Times New Roman"/>
          <w:i/>
          <w:color w:val="000000"/>
          <w:sz w:val="20"/>
          <w:szCs w:val="20"/>
          <w:lang w:val="en-US"/>
        </w:rPr>
        <w:t xml:space="preserve">Daily Yacht Tour, Marine Tourism, Services Marketing, </w:t>
      </w:r>
      <w:r w:rsidR="009B5433" w:rsidRPr="008B4AD9">
        <w:rPr>
          <w:rFonts w:ascii="Times New Roman" w:hAnsi="Times New Roman"/>
          <w:i/>
          <w:color w:val="000000"/>
          <w:sz w:val="20"/>
          <w:szCs w:val="20"/>
          <w:lang w:val="en-US"/>
        </w:rPr>
        <w:t>Service Qu</w:t>
      </w:r>
      <w:r w:rsidR="00861E97" w:rsidRPr="008B4AD9">
        <w:rPr>
          <w:rFonts w:ascii="Times New Roman" w:hAnsi="Times New Roman"/>
          <w:i/>
          <w:color w:val="000000"/>
          <w:sz w:val="20"/>
          <w:szCs w:val="20"/>
          <w:lang w:val="en-US"/>
        </w:rPr>
        <w:t>ality, Customer Satisfaction</w:t>
      </w:r>
      <w:r w:rsidR="001D6D1F">
        <w:rPr>
          <w:rFonts w:ascii="Times New Roman" w:hAnsi="Times New Roman"/>
          <w:i/>
          <w:color w:val="000000"/>
          <w:sz w:val="20"/>
          <w:szCs w:val="20"/>
          <w:lang w:val="en-US"/>
        </w:rPr>
        <w:t>.</w:t>
      </w:r>
    </w:p>
    <w:p w14:paraId="656196FF" w14:textId="77777777" w:rsidR="001D6D1F" w:rsidRDefault="001D6D1F" w:rsidP="005520CC">
      <w:pPr>
        <w:spacing w:after="0" w:line="240" w:lineRule="auto"/>
        <w:ind w:firstLine="567"/>
        <w:jc w:val="both"/>
        <w:rPr>
          <w:rFonts w:ascii="Times New Roman" w:hAnsi="Times New Roman"/>
          <w:i/>
          <w:color w:val="000000"/>
          <w:sz w:val="20"/>
          <w:szCs w:val="20"/>
          <w:lang w:val="en-US"/>
        </w:rPr>
      </w:pPr>
    </w:p>
    <w:p w14:paraId="04678793" w14:textId="77777777" w:rsidR="0030651A" w:rsidRPr="008B4AD9" w:rsidRDefault="0030651A" w:rsidP="005520CC">
      <w:pPr>
        <w:spacing w:after="0" w:line="240" w:lineRule="auto"/>
        <w:jc w:val="both"/>
        <w:rPr>
          <w:rFonts w:ascii="Times New Roman" w:hAnsi="Times New Roman"/>
          <w:i/>
          <w:color w:val="000000"/>
          <w:sz w:val="20"/>
          <w:szCs w:val="20"/>
          <w:lang w:val="en-US"/>
        </w:rPr>
      </w:pPr>
    </w:p>
    <w:p w14:paraId="12C8CCB3" w14:textId="76915D14" w:rsidR="004F5754" w:rsidRPr="007E1972" w:rsidRDefault="00E25DE7" w:rsidP="005520CC">
      <w:pPr>
        <w:spacing w:after="0" w:line="240" w:lineRule="auto"/>
        <w:jc w:val="both"/>
        <w:rPr>
          <w:rFonts w:ascii="Times New Roman" w:hAnsi="Times New Roman"/>
          <w:b/>
          <w:color w:val="000000"/>
          <w:sz w:val="24"/>
          <w:szCs w:val="24"/>
        </w:rPr>
      </w:pPr>
      <w:r w:rsidRPr="007E1972">
        <w:rPr>
          <w:rFonts w:ascii="Times New Roman" w:hAnsi="Times New Roman"/>
          <w:b/>
          <w:color w:val="000000"/>
          <w:sz w:val="24"/>
          <w:szCs w:val="24"/>
        </w:rPr>
        <w:t>1.</w:t>
      </w:r>
      <w:r w:rsidR="00DD0633">
        <w:rPr>
          <w:rFonts w:ascii="Times New Roman" w:hAnsi="Times New Roman"/>
          <w:b/>
          <w:color w:val="000000"/>
          <w:sz w:val="24"/>
          <w:szCs w:val="24"/>
        </w:rPr>
        <w:t xml:space="preserve"> </w:t>
      </w:r>
      <w:r w:rsidR="004F5754" w:rsidRPr="007E1972">
        <w:rPr>
          <w:rFonts w:ascii="Times New Roman" w:hAnsi="Times New Roman"/>
          <w:b/>
          <w:color w:val="000000"/>
          <w:sz w:val="24"/>
          <w:szCs w:val="24"/>
        </w:rPr>
        <w:t>G</w:t>
      </w:r>
      <w:r w:rsidR="003C52F6" w:rsidRPr="007E1972">
        <w:rPr>
          <w:rFonts w:ascii="Times New Roman" w:hAnsi="Times New Roman"/>
          <w:b/>
          <w:color w:val="000000"/>
          <w:sz w:val="24"/>
          <w:szCs w:val="24"/>
        </w:rPr>
        <w:t>İRİŞ</w:t>
      </w:r>
      <w:r w:rsidR="004F5754" w:rsidRPr="007E1972">
        <w:rPr>
          <w:rFonts w:ascii="Times New Roman" w:hAnsi="Times New Roman"/>
          <w:b/>
          <w:color w:val="000000"/>
          <w:sz w:val="24"/>
          <w:szCs w:val="24"/>
        </w:rPr>
        <w:t xml:space="preserve"> </w:t>
      </w:r>
    </w:p>
    <w:p w14:paraId="17D51A75" w14:textId="77777777" w:rsidR="00037622" w:rsidRDefault="00037622" w:rsidP="005520CC">
      <w:pPr>
        <w:spacing w:after="0" w:line="240" w:lineRule="auto"/>
        <w:ind w:firstLine="567"/>
        <w:jc w:val="both"/>
        <w:rPr>
          <w:rFonts w:ascii="Times New Roman" w:hAnsi="Times New Roman"/>
          <w:color w:val="000000"/>
        </w:rPr>
      </w:pPr>
    </w:p>
    <w:p w14:paraId="2E66A3BE" w14:textId="3CDD7B6F" w:rsidR="00CD73FF" w:rsidRDefault="00DF30D0" w:rsidP="005520CC">
      <w:pPr>
        <w:spacing w:after="0" w:line="240" w:lineRule="auto"/>
        <w:ind w:firstLine="567"/>
        <w:jc w:val="both"/>
        <w:rPr>
          <w:rFonts w:ascii="Times New Roman" w:hAnsi="Times New Roman"/>
          <w:color w:val="000000"/>
        </w:rPr>
      </w:pPr>
      <w:r w:rsidRPr="007E1972">
        <w:rPr>
          <w:rFonts w:ascii="Times New Roman" w:hAnsi="Times New Roman"/>
          <w:color w:val="000000"/>
        </w:rPr>
        <w:t xml:space="preserve">Hizmetlerin, özellikle yüz yüze hizmet karşılaşmalarının yaşandığı ortamlarda, nasıl sunulduğu, sağlanan hizmetin kendisi kadar önem kazanmaktadır. </w:t>
      </w:r>
      <w:r>
        <w:rPr>
          <w:rFonts w:ascii="Times New Roman" w:hAnsi="Times New Roman"/>
          <w:color w:val="000000"/>
        </w:rPr>
        <w:t xml:space="preserve">Bu sebeple, hizmet kalitesi kavramsal boyutta turizm yazınında yaygın bir şekilde çalışılmaktadır. Ancak, bugüne kadar yapılan hizmet kalitesi araştırmalarına </w:t>
      </w:r>
      <w:r w:rsidRPr="007E1972">
        <w:rPr>
          <w:rFonts w:ascii="Times New Roman" w:hAnsi="Times New Roman"/>
          <w:color w:val="000000"/>
        </w:rPr>
        <w:t>yüksek ilişkili (</w:t>
      </w:r>
      <w:proofErr w:type="spellStart"/>
      <w:r w:rsidRPr="007E1972">
        <w:rPr>
          <w:rFonts w:ascii="Times New Roman" w:hAnsi="Times New Roman"/>
          <w:color w:val="000000"/>
        </w:rPr>
        <w:t>high</w:t>
      </w:r>
      <w:proofErr w:type="spellEnd"/>
      <w:r w:rsidRPr="007E1972">
        <w:rPr>
          <w:rFonts w:ascii="Times New Roman" w:hAnsi="Times New Roman"/>
          <w:color w:val="000000"/>
        </w:rPr>
        <w:t xml:space="preserve"> </w:t>
      </w:r>
      <w:proofErr w:type="spellStart"/>
      <w:r w:rsidRPr="007E1972">
        <w:rPr>
          <w:rFonts w:ascii="Times New Roman" w:hAnsi="Times New Roman"/>
          <w:color w:val="000000"/>
        </w:rPr>
        <w:t>contact</w:t>
      </w:r>
      <w:proofErr w:type="spellEnd"/>
      <w:r>
        <w:rPr>
          <w:rFonts w:ascii="Times New Roman" w:hAnsi="Times New Roman"/>
          <w:color w:val="000000"/>
        </w:rPr>
        <w:t xml:space="preserve"> service</w:t>
      </w:r>
      <w:r w:rsidRPr="007E1972">
        <w:rPr>
          <w:rFonts w:ascii="Times New Roman" w:hAnsi="Times New Roman"/>
          <w:color w:val="000000"/>
        </w:rPr>
        <w:t>) bir hizmet</w:t>
      </w:r>
      <w:r>
        <w:rPr>
          <w:rFonts w:ascii="Times New Roman" w:hAnsi="Times New Roman"/>
          <w:color w:val="000000"/>
        </w:rPr>
        <w:t xml:space="preserve"> olan günübirlik gezi tekneciliği konu edinilmemiştir. </w:t>
      </w:r>
      <w:r w:rsidR="00CD73FF" w:rsidRPr="007E1972">
        <w:rPr>
          <w:rFonts w:ascii="Times New Roman" w:hAnsi="Times New Roman"/>
          <w:color w:val="000000"/>
        </w:rPr>
        <w:t>Günübirlik gezi tekneciliği teknede yeme-içme hizmetinin verildiği, koylarda mola vermek suretiyle denizden faydalanılan, aynı gün içerisinde başlayıp sona eren</w:t>
      </w:r>
      <w:r w:rsidR="001D1498">
        <w:rPr>
          <w:rFonts w:ascii="Times New Roman" w:hAnsi="Times New Roman"/>
          <w:color w:val="000000"/>
        </w:rPr>
        <w:t>, konaklamasız</w:t>
      </w:r>
      <w:r w:rsidR="00CD73FF" w:rsidRPr="007E1972">
        <w:rPr>
          <w:rFonts w:ascii="Times New Roman" w:hAnsi="Times New Roman"/>
          <w:color w:val="000000"/>
        </w:rPr>
        <w:t xml:space="preserve"> </w:t>
      </w:r>
      <w:r w:rsidR="001D1498">
        <w:rPr>
          <w:rFonts w:ascii="Times New Roman" w:hAnsi="Times New Roman"/>
          <w:color w:val="000000"/>
        </w:rPr>
        <w:t>ve</w:t>
      </w:r>
      <w:r w:rsidR="001D1498" w:rsidRPr="007E1972">
        <w:rPr>
          <w:rFonts w:ascii="Times New Roman" w:hAnsi="Times New Roman"/>
          <w:color w:val="000000"/>
        </w:rPr>
        <w:t xml:space="preserve"> ekonomik olarak ulaşılması</w:t>
      </w:r>
      <w:r w:rsidR="001D1498">
        <w:rPr>
          <w:rFonts w:ascii="Times New Roman" w:hAnsi="Times New Roman"/>
          <w:color w:val="000000"/>
        </w:rPr>
        <w:t xml:space="preserve">nın </w:t>
      </w:r>
      <w:r w:rsidR="001D1498" w:rsidRPr="007E1972">
        <w:rPr>
          <w:rFonts w:ascii="Times New Roman" w:hAnsi="Times New Roman"/>
          <w:color w:val="000000"/>
        </w:rPr>
        <w:t>daha olanaklı</w:t>
      </w:r>
      <w:r w:rsidR="001D1498">
        <w:rPr>
          <w:rFonts w:ascii="Times New Roman" w:hAnsi="Times New Roman"/>
          <w:color w:val="000000"/>
        </w:rPr>
        <w:t xml:space="preserve"> </w:t>
      </w:r>
      <w:r w:rsidR="00CD73FF" w:rsidRPr="007E1972">
        <w:rPr>
          <w:rFonts w:ascii="Times New Roman" w:hAnsi="Times New Roman"/>
          <w:color w:val="000000"/>
        </w:rPr>
        <w:t>bir deniz turizmi hizmetidir.</w:t>
      </w:r>
      <w:r w:rsidR="00CD73FF">
        <w:rPr>
          <w:rFonts w:ascii="Times New Roman" w:hAnsi="Times New Roman"/>
          <w:color w:val="000000"/>
        </w:rPr>
        <w:t xml:space="preserve"> </w:t>
      </w:r>
      <w:r w:rsidR="009E30FB">
        <w:rPr>
          <w:rFonts w:ascii="Times New Roman" w:hAnsi="Times New Roman"/>
          <w:color w:val="000000"/>
        </w:rPr>
        <w:t xml:space="preserve">Söz konusu hizmet özellikle Akdeniz Havzası ve </w:t>
      </w:r>
      <w:proofErr w:type="spellStart"/>
      <w:r w:rsidR="009E30FB">
        <w:rPr>
          <w:rFonts w:ascii="Times New Roman" w:hAnsi="Times New Roman"/>
          <w:color w:val="000000"/>
        </w:rPr>
        <w:t>Karayip</w:t>
      </w:r>
      <w:proofErr w:type="spellEnd"/>
      <w:r w:rsidR="009E30FB">
        <w:rPr>
          <w:rFonts w:ascii="Times New Roman" w:hAnsi="Times New Roman"/>
          <w:color w:val="000000"/>
        </w:rPr>
        <w:t xml:space="preserve"> Adaları başta olmak üzere, dünyanın birçok yat turizminin yapıldığı </w:t>
      </w:r>
      <w:proofErr w:type="gramStart"/>
      <w:r w:rsidR="009E30FB">
        <w:rPr>
          <w:rFonts w:ascii="Times New Roman" w:hAnsi="Times New Roman"/>
          <w:color w:val="000000"/>
        </w:rPr>
        <w:t>destinasyonunda</w:t>
      </w:r>
      <w:proofErr w:type="gramEnd"/>
      <w:r w:rsidR="009E30FB">
        <w:rPr>
          <w:rFonts w:ascii="Times New Roman" w:hAnsi="Times New Roman"/>
          <w:color w:val="000000"/>
        </w:rPr>
        <w:t xml:space="preserve"> talep görmektedir.</w:t>
      </w:r>
      <w:r w:rsidR="00F66304">
        <w:rPr>
          <w:rFonts w:ascii="Times New Roman" w:hAnsi="Times New Roman"/>
          <w:color w:val="000000"/>
        </w:rPr>
        <w:t xml:space="preserve"> Türkiye, </w:t>
      </w:r>
      <w:r w:rsidR="00CD73FF" w:rsidRPr="007E1972">
        <w:rPr>
          <w:rFonts w:ascii="Times New Roman" w:hAnsi="Times New Roman"/>
          <w:color w:val="000000"/>
        </w:rPr>
        <w:t xml:space="preserve">8333 km uzunluğundaki girintili çıkıntılı uzun kıyı şeridi dolayısıyla çok sayıda birbirine yakın koyları ve yılın neredeyse </w:t>
      </w:r>
      <w:r w:rsidR="00CD73FF">
        <w:rPr>
          <w:rFonts w:ascii="Times New Roman" w:hAnsi="Times New Roman"/>
          <w:color w:val="000000"/>
        </w:rPr>
        <w:lastRenderedPageBreak/>
        <w:t>altı</w:t>
      </w:r>
      <w:r w:rsidR="00CD73FF" w:rsidRPr="007E1972">
        <w:rPr>
          <w:rFonts w:ascii="Times New Roman" w:hAnsi="Times New Roman"/>
          <w:color w:val="000000"/>
        </w:rPr>
        <w:t xml:space="preserve"> ayı yüzülebilecek sıcaklıkta temiz deniziyle Akdeniz bölgesinde böyle bir hizmeti verme konusunda oldukça avantajlı bir konuma sahip olup, söz konusu turlar ülkenin kıyı şeridi boyunca yaygın bir şekilde düzenlenmektedir. Turun gözde </w:t>
      </w:r>
      <w:proofErr w:type="gramStart"/>
      <w:r w:rsidR="00CD73FF" w:rsidRPr="007E1972">
        <w:rPr>
          <w:rFonts w:ascii="Times New Roman" w:hAnsi="Times New Roman"/>
          <w:color w:val="000000"/>
        </w:rPr>
        <w:t>destinasyonları</w:t>
      </w:r>
      <w:proofErr w:type="gramEnd"/>
      <w:r w:rsidR="00CD73FF" w:rsidRPr="007E1972">
        <w:rPr>
          <w:rFonts w:ascii="Times New Roman" w:hAnsi="Times New Roman"/>
          <w:color w:val="000000"/>
        </w:rPr>
        <w:t xml:space="preserve"> Antalya, İstanbul, Muğla, Aydın ve 5331 yolcu taşıma kapasitesine sahip tekneleriyle, 15 farklı bölgesinde tur tekneciliğinin yapıldığı İzmir ilidir. </w:t>
      </w:r>
    </w:p>
    <w:p w14:paraId="1F9E5C42" w14:textId="77777777" w:rsidR="00CB7064" w:rsidRDefault="00CB7064" w:rsidP="005520CC">
      <w:pPr>
        <w:spacing w:after="0" w:line="240" w:lineRule="auto"/>
        <w:ind w:firstLine="567"/>
        <w:jc w:val="both"/>
        <w:rPr>
          <w:rFonts w:ascii="Times New Roman" w:hAnsi="Times New Roman"/>
          <w:color w:val="000000"/>
        </w:rPr>
      </w:pPr>
    </w:p>
    <w:p w14:paraId="0A75AB97" w14:textId="4576F73F" w:rsidR="004F5754" w:rsidRPr="007E1972" w:rsidRDefault="004A6801" w:rsidP="005520CC">
      <w:pPr>
        <w:spacing w:after="0" w:line="240" w:lineRule="auto"/>
        <w:ind w:firstLine="567"/>
        <w:jc w:val="both"/>
        <w:rPr>
          <w:rFonts w:ascii="Times New Roman" w:hAnsi="Times New Roman"/>
          <w:color w:val="000000"/>
        </w:rPr>
      </w:pPr>
      <w:r>
        <w:rPr>
          <w:rFonts w:ascii="Times New Roman" w:hAnsi="Times New Roman"/>
          <w:color w:val="000000"/>
        </w:rPr>
        <w:t xml:space="preserve">İlgili yazındaki boşluğun yanı sıra, </w:t>
      </w:r>
      <w:r w:rsidR="00E72B28">
        <w:rPr>
          <w:rFonts w:ascii="Times New Roman" w:hAnsi="Times New Roman"/>
          <w:color w:val="000000"/>
        </w:rPr>
        <w:t>araştırmaya konu olan T</w:t>
      </w:r>
      <w:r w:rsidRPr="007E1972">
        <w:rPr>
          <w:rFonts w:ascii="Times New Roman" w:hAnsi="Times New Roman"/>
          <w:color w:val="000000"/>
        </w:rPr>
        <w:t xml:space="preserve">ürkiye’de bugüne kadar yapılan yasal düzenlemeler daha ziyade </w:t>
      </w:r>
      <w:r>
        <w:rPr>
          <w:rFonts w:ascii="Times New Roman" w:hAnsi="Times New Roman"/>
          <w:color w:val="000000"/>
        </w:rPr>
        <w:t>g</w:t>
      </w:r>
      <w:r w:rsidRPr="007E1972">
        <w:rPr>
          <w:rFonts w:ascii="Times New Roman" w:hAnsi="Times New Roman"/>
          <w:color w:val="000000"/>
        </w:rPr>
        <w:t>ünübirlik gezi tekneciliği</w:t>
      </w:r>
      <w:r>
        <w:rPr>
          <w:rFonts w:ascii="Times New Roman" w:hAnsi="Times New Roman"/>
          <w:color w:val="000000"/>
        </w:rPr>
        <w:t xml:space="preserve">nin </w:t>
      </w:r>
      <w:r w:rsidRPr="007E1972">
        <w:rPr>
          <w:rFonts w:ascii="Times New Roman" w:hAnsi="Times New Roman"/>
          <w:color w:val="000000"/>
        </w:rPr>
        <w:t>ulaştırma yani teknik boyutu ile ilgili olup,</w:t>
      </w:r>
      <w:r>
        <w:rPr>
          <w:rFonts w:ascii="Times New Roman" w:hAnsi="Times New Roman"/>
          <w:color w:val="000000"/>
        </w:rPr>
        <w:t xml:space="preserve"> </w:t>
      </w:r>
      <w:r w:rsidRPr="007E1972">
        <w:rPr>
          <w:rFonts w:ascii="Times New Roman" w:hAnsi="Times New Roman"/>
          <w:color w:val="000000"/>
        </w:rPr>
        <w:t>hizmet kalitesi yeterliliğine dair hususlar mevzuatta yer almamakta</w:t>
      </w:r>
      <w:r w:rsidR="00E72B28">
        <w:rPr>
          <w:rFonts w:ascii="Times New Roman" w:hAnsi="Times New Roman"/>
          <w:color w:val="000000"/>
        </w:rPr>
        <w:t xml:space="preserve">dır. </w:t>
      </w:r>
      <w:r w:rsidR="0016091B">
        <w:rPr>
          <w:rFonts w:ascii="Times New Roman" w:hAnsi="Times New Roman"/>
          <w:color w:val="000000"/>
        </w:rPr>
        <w:t xml:space="preserve">Ayrıca, </w:t>
      </w:r>
      <w:r w:rsidRPr="007E1972">
        <w:rPr>
          <w:rFonts w:ascii="Times New Roman" w:hAnsi="Times New Roman"/>
          <w:color w:val="000000"/>
        </w:rPr>
        <w:t>Türkiye’de günübirlik gezi tekneciliğine dair hizmet kalitesinin değerlendirmesi şu ana kadar yapılmamış</w:t>
      </w:r>
      <w:r w:rsidR="00E72B28">
        <w:rPr>
          <w:rFonts w:ascii="Times New Roman" w:hAnsi="Times New Roman"/>
          <w:color w:val="000000"/>
        </w:rPr>
        <w:t xml:space="preserve"> ve</w:t>
      </w:r>
      <w:r w:rsidRPr="007E1972">
        <w:rPr>
          <w:rFonts w:ascii="Times New Roman" w:hAnsi="Times New Roman"/>
          <w:color w:val="000000"/>
        </w:rPr>
        <w:t xml:space="preserve"> iyileştirmeye açık alanları sistematik bir şekilde analiz edilmemiştir.</w:t>
      </w:r>
      <w:r w:rsidR="00F66304">
        <w:rPr>
          <w:rFonts w:ascii="Times New Roman" w:hAnsi="Times New Roman"/>
          <w:color w:val="000000"/>
        </w:rPr>
        <w:t xml:space="preserve"> </w:t>
      </w:r>
      <w:r w:rsidR="00A4491F" w:rsidRPr="007E1972">
        <w:rPr>
          <w:rFonts w:ascii="Times New Roman" w:hAnsi="Times New Roman"/>
          <w:color w:val="000000"/>
        </w:rPr>
        <w:t xml:space="preserve">Bu çalışmada, </w:t>
      </w:r>
      <w:r w:rsidR="00CB4A0C" w:rsidRPr="007E1972">
        <w:rPr>
          <w:rFonts w:ascii="Times New Roman" w:hAnsi="Times New Roman"/>
          <w:color w:val="000000"/>
        </w:rPr>
        <w:t xml:space="preserve">günübirlik gezi tekneciliğinin </w:t>
      </w:r>
      <w:r w:rsidR="00AB06D8" w:rsidRPr="007E1972">
        <w:rPr>
          <w:rFonts w:ascii="Times New Roman" w:hAnsi="Times New Roman"/>
          <w:color w:val="000000"/>
        </w:rPr>
        <w:t>hizmet kalitesi</w:t>
      </w:r>
      <w:r w:rsidR="00E80FA2" w:rsidRPr="007E1972">
        <w:rPr>
          <w:rFonts w:ascii="Times New Roman" w:hAnsi="Times New Roman"/>
          <w:color w:val="000000"/>
        </w:rPr>
        <w:t>ni etkileyen unsurlar</w:t>
      </w:r>
      <w:r w:rsidR="001E1A98" w:rsidRPr="007E1972">
        <w:rPr>
          <w:rFonts w:ascii="Times New Roman" w:hAnsi="Times New Roman"/>
          <w:color w:val="000000"/>
        </w:rPr>
        <w:t xml:space="preserve"> ve</w:t>
      </w:r>
      <w:r w:rsidR="00E80FA2" w:rsidRPr="007E1972">
        <w:rPr>
          <w:rFonts w:ascii="Times New Roman" w:hAnsi="Times New Roman"/>
          <w:color w:val="000000"/>
        </w:rPr>
        <w:t xml:space="preserve"> </w:t>
      </w:r>
      <w:r w:rsidR="00D944D2" w:rsidRPr="007E1972">
        <w:rPr>
          <w:rFonts w:ascii="Times New Roman" w:hAnsi="Times New Roman"/>
          <w:color w:val="000000"/>
        </w:rPr>
        <w:t xml:space="preserve">müşterinin </w:t>
      </w:r>
      <w:r w:rsidR="001E1A98" w:rsidRPr="007E1972">
        <w:rPr>
          <w:rFonts w:ascii="Times New Roman" w:hAnsi="Times New Roman"/>
          <w:color w:val="000000"/>
        </w:rPr>
        <w:t xml:space="preserve">hizmet beklentilerini karşılaması için sahip olması </w:t>
      </w:r>
      <w:r w:rsidR="00E80FA2" w:rsidRPr="007E1972">
        <w:rPr>
          <w:rFonts w:ascii="Times New Roman" w:hAnsi="Times New Roman"/>
          <w:color w:val="000000"/>
        </w:rPr>
        <w:t>gereken özellikler</w:t>
      </w:r>
      <w:r w:rsidR="00D944D2" w:rsidRPr="007E1972">
        <w:rPr>
          <w:rFonts w:ascii="Times New Roman" w:hAnsi="Times New Roman"/>
          <w:color w:val="000000"/>
        </w:rPr>
        <w:t>i</w:t>
      </w:r>
      <w:r w:rsidR="001E1A98" w:rsidRPr="007E1972">
        <w:rPr>
          <w:rFonts w:ascii="Times New Roman" w:hAnsi="Times New Roman"/>
          <w:color w:val="000000"/>
        </w:rPr>
        <w:t xml:space="preserve"> belirlenmekte, mevcut hizmetin d</w:t>
      </w:r>
      <w:r w:rsidR="00232A08" w:rsidRPr="007E1972">
        <w:rPr>
          <w:rFonts w:ascii="Times New Roman" w:hAnsi="Times New Roman"/>
          <w:color w:val="000000"/>
        </w:rPr>
        <w:t>eğerlendirme</w:t>
      </w:r>
      <w:r w:rsidR="00AB06D8" w:rsidRPr="007E1972">
        <w:rPr>
          <w:rFonts w:ascii="Times New Roman" w:hAnsi="Times New Roman"/>
          <w:color w:val="000000"/>
        </w:rPr>
        <w:t>leri</w:t>
      </w:r>
      <w:r w:rsidR="00232A08" w:rsidRPr="007E1972">
        <w:rPr>
          <w:rFonts w:ascii="Times New Roman" w:hAnsi="Times New Roman"/>
          <w:color w:val="000000"/>
        </w:rPr>
        <w:t xml:space="preserve"> </w:t>
      </w:r>
      <w:r w:rsidR="00AB06D8" w:rsidRPr="007E1972">
        <w:rPr>
          <w:rFonts w:ascii="Times New Roman" w:hAnsi="Times New Roman"/>
          <w:color w:val="000000"/>
        </w:rPr>
        <w:t>yapılmakta</w:t>
      </w:r>
      <w:r w:rsidR="00A41221" w:rsidRPr="007E1972">
        <w:rPr>
          <w:rFonts w:ascii="Times New Roman" w:hAnsi="Times New Roman"/>
          <w:color w:val="000000"/>
        </w:rPr>
        <w:t xml:space="preserve"> </w:t>
      </w:r>
      <w:r w:rsidR="001E1A98" w:rsidRPr="007E1972">
        <w:rPr>
          <w:rFonts w:ascii="Times New Roman" w:hAnsi="Times New Roman"/>
          <w:color w:val="000000"/>
        </w:rPr>
        <w:t xml:space="preserve">ve </w:t>
      </w:r>
      <w:r w:rsidR="00232A08" w:rsidRPr="007E1972">
        <w:rPr>
          <w:rFonts w:ascii="Times New Roman" w:hAnsi="Times New Roman"/>
          <w:color w:val="000000"/>
        </w:rPr>
        <w:t>geliştirilmesine dönük önerilerde bulun</w:t>
      </w:r>
      <w:r w:rsidR="00AB06D8" w:rsidRPr="007E1972">
        <w:rPr>
          <w:rFonts w:ascii="Times New Roman" w:hAnsi="Times New Roman"/>
          <w:color w:val="000000"/>
        </w:rPr>
        <w:t>ul</w:t>
      </w:r>
      <w:r w:rsidR="00232A08" w:rsidRPr="007E1972">
        <w:rPr>
          <w:rFonts w:ascii="Times New Roman" w:hAnsi="Times New Roman"/>
          <w:color w:val="000000"/>
        </w:rPr>
        <w:t xml:space="preserve">maktadır. </w:t>
      </w:r>
      <w:r w:rsidR="00766294" w:rsidRPr="007E1972">
        <w:rPr>
          <w:rFonts w:ascii="Times New Roman" w:hAnsi="Times New Roman"/>
          <w:color w:val="000000"/>
        </w:rPr>
        <w:t xml:space="preserve"> </w:t>
      </w:r>
      <w:r w:rsidR="006E4619" w:rsidRPr="007E1972">
        <w:rPr>
          <w:rFonts w:ascii="Times New Roman" w:hAnsi="Times New Roman"/>
          <w:color w:val="000000"/>
        </w:rPr>
        <w:t>A</w:t>
      </w:r>
      <w:r w:rsidR="006E4619" w:rsidRPr="007E1972">
        <w:rPr>
          <w:rFonts w:ascii="Times New Roman" w:hAnsi="Times New Roman"/>
          <w:color w:val="000000"/>
          <w:szCs w:val="20"/>
        </w:rPr>
        <w:t xml:space="preserve">yrıca, </w:t>
      </w:r>
      <w:r w:rsidR="007F2CD6" w:rsidRPr="007E1972">
        <w:rPr>
          <w:rFonts w:ascii="Times New Roman" w:hAnsi="Times New Roman"/>
          <w:color w:val="000000"/>
          <w:szCs w:val="20"/>
        </w:rPr>
        <w:t xml:space="preserve">2016-2018 yılları arasında </w:t>
      </w:r>
      <w:r w:rsidR="006E4619" w:rsidRPr="007E1972">
        <w:rPr>
          <w:rFonts w:ascii="Times New Roman" w:hAnsi="Times New Roman"/>
          <w:color w:val="000000"/>
          <w:szCs w:val="20"/>
        </w:rPr>
        <w:t>İzmir Valiliği ve Turizm İl Müdürlüğü tarafından sektör işletmecileri ve çalışanlarına verilen hizme</w:t>
      </w:r>
      <w:r w:rsidR="00066B4A">
        <w:rPr>
          <w:rFonts w:ascii="Times New Roman" w:hAnsi="Times New Roman"/>
          <w:color w:val="000000"/>
          <w:szCs w:val="20"/>
        </w:rPr>
        <w:t xml:space="preserve">t kalitesi eğitiminin etkinliği, daha sonraki hizmet geliştirme çalışmalarına bir </w:t>
      </w:r>
      <w:r w:rsidR="0083042A">
        <w:rPr>
          <w:rFonts w:ascii="Times New Roman" w:hAnsi="Times New Roman"/>
          <w:color w:val="000000"/>
          <w:szCs w:val="20"/>
        </w:rPr>
        <w:t>kaynak</w:t>
      </w:r>
      <w:r w:rsidR="00066B4A">
        <w:rPr>
          <w:rFonts w:ascii="Times New Roman" w:hAnsi="Times New Roman"/>
          <w:color w:val="000000"/>
          <w:szCs w:val="20"/>
        </w:rPr>
        <w:t xml:space="preserve"> olması açısından </w:t>
      </w:r>
      <w:r w:rsidR="006E4619" w:rsidRPr="007E1972">
        <w:rPr>
          <w:rFonts w:ascii="Times New Roman" w:hAnsi="Times New Roman"/>
          <w:color w:val="000000"/>
          <w:szCs w:val="20"/>
        </w:rPr>
        <w:t>sorgulanmıştır.</w:t>
      </w:r>
      <w:r w:rsidR="006E4619" w:rsidRPr="007E1972">
        <w:rPr>
          <w:rFonts w:ascii="Times New Roman" w:hAnsi="Times New Roman"/>
          <w:i/>
          <w:color w:val="000000"/>
          <w:szCs w:val="20"/>
        </w:rPr>
        <w:t xml:space="preserve"> </w:t>
      </w:r>
      <w:r w:rsidR="00A41221" w:rsidRPr="007E1972">
        <w:rPr>
          <w:rFonts w:ascii="Times New Roman" w:hAnsi="Times New Roman"/>
          <w:color w:val="000000"/>
        </w:rPr>
        <w:t xml:space="preserve">Çalışmanın verileri 2019 Temmuz-Ağustos dönemi içerisinde, günübirlik gezi tekneciliğinin yoğun olarak yapıldığı İzmir ilinin günübirlik gezi teknesi işletmecileri ve </w:t>
      </w:r>
      <w:r w:rsidR="00786CA4" w:rsidRPr="00786CA4">
        <w:rPr>
          <w:rFonts w:ascii="Times New Roman" w:hAnsi="Times New Roman"/>
        </w:rPr>
        <w:t>bu hizmeti almış müşterilerle</w:t>
      </w:r>
      <w:r w:rsidR="00A41221" w:rsidRPr="00786CA4">
        <w:rPr>
          <w:rFonts w:ascii="Times New Roman" w:hAnsi="Times New Roman"/>
        </w:rPr>
        <w:t xml:space="preserve"> </w:t>
      </w:r>
      <w:r w:rsidR="00A41221" w:rsidRPr="007E1972">
        <w:rPr>
          <w:rFonts w:ascii="Times New Roman" w:hAnsi="Times New Roman"/>
          <w:color w:val="000000"/>
        </w:rPr>
        <w:t xml:space="preserve">yapılan derinlemesine görüşmeler ve saha gözlemleri aracılığıyla toplanmıştır. </w:t>
      </w:r>
      <w:r w:rsidR="00DC4DF9" w:rsidRPr="007E1972">
        <w:rPr>
          <w:rFonts w:ascii="Times New Roman" w:hAnsi="Times New Roman"/>
          <w:color w:val="000000"/>
        </w:rPr>
        <w:t xml:space="preserve">Çalışmanın </w:t>
      </w:r>
      <w:r w:rsidR="00E72B28">
        <w:rPr>
          <w:rFonts w:ascii="Times New Roman" w:hAnsi="Times New Roman"/>
          <w:color w:val="000000"/>
        </w:rPr>
        <w:t xml:space="preserve">öncelikle </w:t>
      </w:r>
      <w:r w:rsidR="00742FC7">
        <w:rPr>
          <w:rFonts w:ascii="Times New Roman" w:hAnsi="Times New Roman"/>
          <w:color w:val="000000"/>
        </w:rPr>
        <w:t xml:space="preserve">hizmet kalitesinin günübirlik </w:t>
      </w:r>
      <w:r w:rsidR="00E72B28">
        <w:rPr>
          <w:rFonts w:ascii="Times New Roman" w:hAnsi="Times New Roman"/>
          <w:color w:val="000000"/>
        </w:rPr>
        <w:t xml:space="preserve">gezi tekneciliğine dair </w:t>
      </w:r>
      <w:proofErr w:type="gramStart"/>
      <w:r w:rsidR="00E72B28">
        <w:rPr>
          <w:rFonts w:ascii="Times New Roman" w:hAnsi="Times New Roman"/>
          <w:color w:val="000000"/>
        </w:rPr>
        <w:t>literatür</w:t>
      </w:r>
      <w:proofErr w:type="gramEnd"/>
      <w:r w:rsidR="00E72B28">
        <w:rPr>
          <w:rFonts w:ascii="Times New Roman" w:hAnsi="Times New Roman"/>
          <w:color w:val="000000"/>
        </w:rPr>
        <w:t xml:space="preserve"> boşluğuna </w:t>
      </w:r>
      <w:r w:rsidR="00E72B28" w:rsidRPr="007E1972">
        <w:rPr>
          <w:rFonts w:ascii="Times New Roman" w:hAnsi="Times New Roman"/>
          <w:color w:val="000000"/>
        </w:rPr>
        <w:t>katkılarda bulunması</w:t>
      </w:r>
      <w:r w:rsidR="00E72B28">
        <w:rPr>
          <w:rFonts w:ascii="Times New Roman" w:hAnsi="Times New Roman"/>
          <w:color w:val="000000"/>
        </w:rPr>
        <w:t xml:space="preserve"> </w:t>
      </w:r>
      <w:r w:rsidR="00E72B28" w:rsidRPr="007E1972">
        <w:rPr>
          <w:rFonts w:ascii="Times New Roman" w:hAnsi="Times New Roman"/>
          <w:color w:val="000000"/>
        </w:rPr>
        <w:t>beklenmektedir</w:t>
      </w:r>
      <w:r w:rsidR="00E72B28">
        <w:rPr>
          <w:rFonts w:ascii="Times New Roman" w:hAnsi="Times New Roman"/>
          <w:color w:val="000000"/>
        </w:rPr>
        <w:t xml:space="preserve">. Ayrıca, araştırma sonuçları </w:t>
      </w:r>
      <w:r w:rsidR="0016091B">
        <w:rPr>
          <w:rFonts w:ascii="Times New Roman" w:hAnsi="Times New Roman"/>
          <w:color w:val="000000"/>
        </w:rPr>
        <w:t xml:space="preserve">doğrultusunda </w:t>
      </w:r>
      <w:r w:rsidR="00DC4DF9" w:rsidRPr="007E1972">
        <w:rPr>
          <w:rFonts w:ascii="Times New Roman" w:hAnsi="Times New Roman"/>
          <w:color w:val="000000"/>
        </w:rPr>
        <w:t>hizmet sunucular</w:t>
      </w:r>
      <w:r w:rsidR="00E72B28">
        <w:rPr>
          <w:rFonts w:ascii="Times New Roman" w:hAnsi="Times New Roman"/>
          <w:color w:val="000000"/>
        </w:rPr>
        <w:t xml:space="preserve">ına ve </w:t>
      </w:r>
      <w:r w:rsidR="00DC4DF9" w:rsidRPr="007E1972">
        <w:rPr>
          <w:rFonts w:ascii="Times New Roman" w:hAnsi="Times New Roman"/>
          <w:color w:val="000000"/>
        </w:rPr>
        <w:t>kural koyucular</w:t>
      </w:r>
      <w:r w:rsidR="00E72B28">
        <w:rPr>
          <w:rFonts w:ascii="Times New Roman" w:hAnsi="Times New Roman"/>
          <w:color w:val="000000"/>
        </w:rPr>
        <w:t>ın</w:t>
      </w:r>
      <w:r w:rsidR="00DC4DF9" w:rsidRPr="007E1972">
        <w:rPr>
          <w:rFonts w:ascii="Times New Roman" w:hAnsi="Times New Roman"/>
          <w:color w:val="000000"/>
        </w:rPr>
        <w:t>a</w:t>
      </w:r>
      <w:r w:rsidR="006F77C2" w:rsidRPr="005B1C43">
        <w:rPr>
          <w:rFonts w:ascii="Times New Roman" w:hAnsi="Times New Roman"/>
        </w:rPr>
        <w:t>,</w:t>
      </w:r>
      <w:r w:rsidR="00DC4DF9" w:rsidRPr="007E1972">
        <w:rPr>
          <w:rFonts w:ascii="Times New Roman" w:hAnsi="Times New Roman"/>
          <w:color w:val="000000"/>
        </w:rPr>
        <w:t xml:space="preserve"> </w:t>
      </w:r>
      <w:r w:rsidR="00A41221" w:rsidRPr="007E1972">
        <w:rPr>
          <w:rFonts w:ascii="Times New Roman" w:hAnsi="Times New Roman"/>
          <w:color w:val="000000"/>
        </w:rPr>
        <w:t>günübirlik gezi tekneciliğinin</w:t>
      </w:r>
      <w:r w:rsidR="00CB4A0C" w:rsidRPr="007E1972">
        <w:rPr>
          <w:rFonts w:ascii="Times New Roman" w:hAnsi="Times New Roman"/>
          <w:color w:val="000000"/>
        </w:rPr>
        <w:t xml:space="preserve"> </w:t>
      </w:r>
      <w:r w:rsidR="00D944D2" w:rsidRPr="007E1972">
        <w:rPr>
          <w:rFonts w:ascii="Times New Roman" w:hAnsi="Times New Roman"/>
          <w:color w:val="000000"/>
        </w:rPr>
        <w:t>geliştirilmesi</w:t>
      </w:r>
      <w:r w:rsidR="00CB4A0C" w:rsidRPr="007E1972">
        <w:rPr>
          <w:rFonts w:ascii="Times New Roman" w:hAnsi="Times New Roman"/>
          <w:color w:val="000000"/>
        </w:rPr>
        <w:t xml:space="preserve"> konusunda </w:t>
      </w:r>
      <w:r w:rsidR="00E72B28">
        <w:rPr>
          <w:rFonts w:ascii="Times New Roman" w:hAnsi="Times New Roman"/>
          <w:color w:val="000000"/>
        </w:rPr>
        <w:t>önerilerde bulun</w:t>
      </w:r>
      <w:r w:rsidR="0016091B">
        <w:rPr>
          <w:rFonts w:ascii="Times New Roman" w:hAnsi="Times New Roman"/>
          <w:color w:val="000000"/>
        </w:rPr>
        <w:t>ul</w:t>
      </w:r>
      <w:r w:rsidR="00E72B28">
        <w:rPr>
          <w:rFonts w:ascii="Times New Roman" w:hAnsi="Times New Roman"/>
          <w:color w:val="000000"/>
        </w:rPr>
        <w:t>maktadır</w:t>
      </w:r>
      <w:r w:rsidR="00DC4DF9" w:rsidRPr="007E1972">
        <w:rPr>
          <w:rFonts w:ascii="Times New Roman" w:hAnsi="Times New Roman"/>
          <w:color w:val="000000"/>
        </w:rPr>
        <w:t>.</w:t>
      </w:r>
    </w:p>
    <w:p w14:paraId="1EA0F694" w14:textId="77777777" w:rsidR="00037622" w:rsidRDefault="00037622" w:rsidP="005520CC">
      <w:pPr>
        <w:spacing w:after="0" w:line="240" w:lineRule="auto"/>
        <w:jc w:val="both"/>
        <w:rPr>
          <w:rFonts w:ascii="Times New Roman" w:hAnsi="Times New Roman"/>
          <w:b/>
          <w:color w:val="000000"/>
          <w:sz w:val="24"/>
          <w:szCs w:val="24"/>
        </w:rPr>
      </w:pPr>
    </w:p>
    <w:p w14:paraId="5F446372" w14:textId="404614B5" w:rsidR="004F5754" w:rsidRDefault="00E25DE7" w:rsidP="005520CC">
      <w:pPr>
        <w:spacing w:after="0" w:line="240" w:lineRule="auto"/>
        <w:jc w:val="both"/>
        <w:rPr>
          <w:rFonts w:ascii="Times New Roman" w:hAnsi="Times New Roman"/>
          <w:b/>
          <w:color w:val="000000"/>
          <w:sz w:val="24"/>
          <w:szCs w:val="24"/>
        </w:rPr>
      </w:pPr>
      <w:r w:rsidRPr="007E1972">
        <w:rPr>
          <w:rFonts w:ascii="Times New Roman" w:hAnsi="Times New Roman"/>
          <w:b/>
          <w:color w:val="000000"/>
          <w:sz w:val="24"/>
          <w:szCs w:val="24"/>
        </w:rPr>
        <w:t>2.</w:t>
      </w:r>
      <w:r w:rsidR="00DD0633">
        <w:rPr>
          <w:rFonts w:ascii="Times New Roman" w:hAnsi="Times New Roman"/>
          <w:b/>
          <w:color w:val="000000"/>
          <w:sz w:val="24"/>
          <w:szCs w:val="24"/>
        </w:rPr>
        <w:t xml:space="preserve"> </w:t>
      </w:r>
      <w:r w:rsidR="002B79E8" w:rsidRPr="007E1972">
        <w:rPr>
          <w:rFonts w:ascii="Times New Roman" w:hAnsi="Times New Roman"/>
          <w:b/>
          <w:color w:val="000000"/>
          <w:sz w:val="24"/>
          <w:szCs w:val="24"/>
        </w:rPr>
        <w:t>YAZIN</w:t>
      </w:r>
      <w:r w:rsidR="003C52F6" w:rsidRPr="007E1972">
        <w:rPr>
          <w:rFonts w:ascii="Times New Roman" w:hAnsi="Times New Roman"/>
          <w:b/>
          <w:color w:val="000000"/>
          <w:sz w:val="24"/>
          <w:szCs w:val="24"/>
        </w:rPr>
        <w:t xml:space="preserve"> TARAMASI</w:t>
      </w:r>
    </w:p>
    <w:p w14:paraId="784F74D3" w14:textId="77777777" w:rsidR="00373C49" w:rsidRPr="007E1972" w:rsidRDefault="00373C49" w:rsidP="005520CC">
      <w:pPr>
        <w:spacing w:after="0" w:line="240" w:lineRule="auto"/>
        <w:jc w:val="both"/>
        <w:rPr>
          <w:rFonts w:ascii="Times New Roman" w:hAnsi="Times New Roman"/>
          <w:b/>
          <w:color w:val="000000"/>
          <w:sz w:val="24"/>
          <w:szCs w:val="24"/>
        </w:rPr>
      </w:pPr>
    </w:p>
    <w:p w14:paraId="5DA7F0F7" w14:textId="5B953832" w:rsidR="004F5754" w:rsidRPr="007E1972" w:rsidRDefault="00E25DE7" w:rsidP="005520CC">
      <w:pPr>
        <w:spacing w:after="0" w:line="240" w:lineRule="auto"/>
        <w:jc w:val="both"/>
        <w:rPr>
          <w:rFonts w:ascii="Times New Roman" w:hAnsi="Times New Roman"/>
          <w:b/>
          <w:color w:val="000000"/>
          <w:sz w:val="24"/>
          <w:szCs w:val="24"/>
        </w:rPr>
      </w:pPr>
      <w:r w:rsidRPr="007E1972">
        <w:rPr>
          <w:rFonts w:ascii="Times New Roman" w:hAnsi="Times New Roman"/>
          <w:b/>
          <w:color w:val="000000"/>
          <w:sz w:val="24"/>
          <w:szCs w:val="24"/>
        </w:rPr>
        <w:t>2.1.</w:t>
      </w:r>
      <w:r w:rsidR="00DD0633">
        <w:rPr>
          <w:rFonts w:ascii="Times New Roman" w:hAnsi="Times New Roman"/>
          <w:b/>
          <w:color w:val="000000"/>
          <w:sz w:val="24"/>
          <w:szCs w:val="24"/>
        </w:rPr>
        <w:t xml:space="preserve"> </w:t>
      </w:r>
      <w:r w:rsidR="00FC4FE6" w:rsidRPr="007E1972">
        <w:rPr>
          <w:rFonts w:ascii="Times New Roman" w:hAnsi="Times New Roman"/>
          <w:b/>
          <w:color w:val="000000"/>
          <w:sz w:val="24"/>
          <w:szCs w:val="24"/>
        </w:rPr>
        <w:t>Hizmet Kalitesi</w:t>
      </w:r>
    </w:p>
    <w:p w14:paraId="189A7E7D" w14:textId="77777777" w:rsidR="00037622" w:rsidRDefault="00037622" w:rsidP="005520CC">
      <w:pPr>
        <w:autoSpaceDE w:val="0"/>
        <w:autoSpaceDN w:val="0"/>
        <w:adjustRightInd w:val="0"/>
        <w:spacing w:after="0" w:line="240" w:lineRule="auto"/>
        <w:ind w:firstLine="567"/>
        <w:jc w:val="both"/>
        <w:rPr>
          <w:rFonts w:ascii="Times New Roman" w:hAnsi="Times New Roman"/>
          <w:color w:val="000000"/>
        </w:rPr>
      </w:pPr>
    </w:p>
    <w:p w14:paraId="0ED42ACB" w14:textId="71E215BD" w:rsidR="004F5754" w:rsidRDefault="00582FF2" w:rsidP="005520CC">
      <w:pPr>
        <w:autoSpaceDE w:val="0"/>
        <w:autoSpaceDN w:val="0"/>
        <w:adjustRightInd w:val="0"/>
        <w:spacing w:after="0" w:line="240" w:lineRule="auto"/>
        <w:ind w:firstLine="567"/>
        <w:jc w:val="both"/>
        <w:rPr>
          <w:rFonts w:ascii="Times New Roman" w:hAnsi="Times New Roman"/>
          <w:color w:val="000000"/>
        </w:rPr>
      </w:pPr>
      <w:r w:rsidRPr="007E1972">
        <w:rPr>
          <w:rFonts w:ascii="Times New Roman" w:hAnsi="Times New Roman"/>
          <w:color w:val="000000"/>
        </w:rPr>
        <w:t>Hizmetler</w:t>
      </w:r>
      <w:r w:rsidR="0017654B" w:rsidRPr="007E1972">
        <w:rPr>
          <w:rFonts w:ascii="Times New Roman" w:hAnsi="Times New Roman"/>
          <w:color w:val="000000"/>
        </w:rPr>
        <w:t>in</w:t>
      </w:r>
      <w:r w:rsidRPr="007E1972">
        <w:rPr>
          <w:rFonts w:ascii="Times New Roman" w:hAnsi="Times New Roman"/>
          <w:color w:val="000000"/>
        </w:rPr>
        <w:t xml:space="preserve"> ülke </w:t>
      </w:r>
      <w:r w:rsidR="00BD7B47" w:rsidRPr="007E1972">
        <w:rPr>
          <w:rFonts w:ascii="Times New Roman" w:hAnsi="Times New Roman"/>
          <w:color w:val="000000"/>
        </w:rPr>
        <w:t xml:space="preserve">ekonomilerinde </w:t>
      </w:r>
      <w:r w:rsidR="0017654B" w:rsidRPr="007E1972">
        <w:rPr>
          <w:rFonts w:ascii="Times New Roman" w:hAnsi="Times New Roman"/>
          <w:color w:val="000000"/>
        </w:rPr>
        <w:t xml:space="preserve">ciddi </w:t>
      </w:r>
      <w:r w:rsidRPr="007E1972">
        <w:rPr>
          <w:rFonts w:ascii="Times New Roman" w:hAnsi="Times New Roman"/>
          <w:color w:val="000000"/>
        </w:rPr>
        <w:t>önem kazan</w:t>
      </w:r>
      <w:r w:rsidR="0017654B" w:rsidRPr="007E1972">
        <w:rPr>
          <w:rFonts w:ascii="Times New Roman" w:hAnsi="Times New Roman"/>
          <w:color w:val="000000"/>
        </w:rPr>
        <w:t>masıyla birlikte</w:t>
      </w:r>
      <w:r w:rsidR="001B4786" w:rsidRPr="007E1972">
        <w:rPr>
          <w:rFonts w:ascii="Times New Roman" w:hAnsi="Times New Roman"/>
          <w:color w:val="000000"/>
        </w:rPr>
        <w:t xml:space="preserve"> (</w:t>
      </w:r>
      <w:proofErr w:type="spellStart"/>
      <w:r w:rsidR="00CC4FDD" w:rsidRPr="007E1972">
        <w:rPr>
          <w:rFonts w:ascii="Times New Roman" w:hAnsi="Times New Roman"/>
        </w:rPr>
        <w:t>Ottenbacher</w:t>
      </w:r>
      <w:proofErr w:type="spellEnd"/>
      <w:r w:rsidR="00422D3D" w:rsidRPr="007E1972">
        <w:rPr>
          <w:rFonts w:ascii="Times New Roman" w:hAnsi="Times New Roman"/>
        </w:rPr>
        <w:t xml:space="preserve"> vd. </w:t>
      </w:r>
      <w:r w:rsidR="00CC4FDD" w:rsidRPr="007E1972">
        <w:rPr>
          <w:rFonts w:ascii="Times New Roman" w:hAnsi="Times New Roman"/>
        </w:rPr>
        <w:t>2006</w:t>
      </w:r>
      <w:r w:rsidR="00A90F0C" w:rsidRPr="007E1972">
        <w:rPr>
          <w:rFonts w:ascii="Times New Roman" w:hAnsi="Times New Roman"/>
        </w:rPr>
        <w:t>:</w:t>
      </w:r>
      <w:r w:rsidR="00280F63">
        <w:rPr>
          <w:rFonts w:ascii="Times New Roman" w:hAnsi="Times New Roman"/>
        </w:rPr>
        <w:t xml:space="preserve"> </w:t>
      </w:r>
      <w:r w:rsidR="00A90F0C" w:rsidRPr="007E1972">
        <w:rPr>
          <w:rFonts w:ascii="Times New Roman" w:hAnsi="Times New Roman"/>
        </w:rPr>
        <w:t>344-345</w:t>
      </w:r>
      <w:r w:rsidR="00CC4FDD" w:rsidRPr="007E1972">
        <w:rPr>
          <w:rFonts w:ascii="Times New Roman" w:hAnsi="Times New Roman"/>
        </w:rPr>
        <w:t>)</w:t>
      </w:r>
      <w:r w:rsidR="0017654B" w:rsidRPr="007E1972">
        <w:rPr>
          <w:rFonts w:ascii="Times New Roman" w:hAnsi="Times New Roman"/>
          <w:color w:val="000000"/>
        </w:rPr>
        <w:t>, ilgi</w:t>
      </w:r>
      <w:r w:rsidR="00493A80" w:rsidRPr="007E1972">
        <w:rPr>
          <w:rFonts w:ascii="Times New Roman" w:hAnsi="Times New Roman"/>
          <w:color w:val="000000"/>
        </w:rPr>
        <w:t>li</w:t>
      </w:r>
      <w:r w:rsidR="0017654B" w:rsidRPr="007E1972">
        <w:rPr>
          <w:rFonts w:ascii="Times New Roman" w:hAnsi="Times New Roman"/>
          <w:color w:val="000000"/>
        </w:rPr>
        <w:t xml:space="preserve"> </w:t>
      </w:r>
      <w:r w:rsidR="00CC4FDD" w:rsidRPr="007E1972">
        <w:rPr>
          <w:rFonts w:ascii="Times New Roman" w:hAnsi="Times New Roman"/>
          <w:color w:val="000000"/>
        </w:rPr>
        <w:t>yazın</w:t>
      </w:r>
      <w:r w:rsidR="00493A80" w:rsidRPr="007E1972">
        <w:rPr>
          <w:rFonts w:ascii="Times New Roman" w:hAnsi="Times New Roman"/>
          <w:color w:val="000000"/>
        </w:rPr>
        <w:t xml:space="preserve"> </w:t>
      </w:r>
      <w:r w:rsidR="00CC4FDD" w:rsidRPr="007E1972">
        <w:rPr>
          <w:rFonts w:ascii="Times New Roman" w:hAnsi="Times New Roman"/>
          <w:color w:val="000000"/>
        </w:rPr>
        <w:t>da</w:t>
      </w:r>
      <w:r w:rsidR="004B5BE4" w:rsidRPr="007E1972">
        <w:rPr>
          <w:rFonts w:ascii="Times New Roman" w:hAnsi="Times New Roman"/>
          <w:color w:val="000000"/>
        </w:rPr>
        <w:t xml:space="preserve"> </w:t>
      </w:r>
      <w:r w:rsidR="00493A80" w:rsidRPr="007E1972">
        <w:rPr>
          <w:rFonts w:ascii="Times New Roman" w:hAnsi="Times New Roman"/>
          <w:color w:val="000000"/>
        </w:rPr>
        <w:t xml:space="preserve">artan bir ilgiyle </w:t>
      </w:r>
      <w:r w:rsidRPr="007E1972">
        <w:rPr>
          <w:rFonts w:ascii="Times New Roman" w:hAnsi="Times New Roman"/>
          <w:color w:val="000000"/>
        </w:rPr>
        <w:t xml:space="preserve">geliştirilmeye </w:t>
      </w:r>
      <w:r w:rsidR="0017654B" w:rsidRPr="007E1972">
        <w:rPr>
          <w:rFonts w:ascii="Times New Roman" w:hAnsi="Times New Roman"/>
          <w:color w:val="000000"/>
        </w:rPr>
        <w:t>başlanmıştır</w:t>
      </w:r>
      <w:r w:rsidR="005F0FEF" w:rsidRPr="007E1972">
        <w:rPr>
          <w:rFonts w:ascii="Times New Roman" w:hAnsi="Times New Roman"/>
          <w:color w:val="000000"/>
        </w:rPr>
        <w:t xml:space="preserve">. </w:t>
      </w:r>
      <w:r w:rsidR="00CC4317" w:rsidRPr="00CC4317">
        <w:rPr>
          <w:rFonts w:ascii="Times New Roman" w:hAnsi="Times New Roman"/>
          <w:color w:val="000000"/>
        </w:rPr>
        <w:t>70’</w:t>
      </w:r>
      <w:r w:rsidR="0029184E" w:rsidRPr="00CC4317">
        <w:rPr>
          <w:rFonts w:ascii="Times New Roman" w:hAnsi="Times New Roman"/>
          <w:color w:val="000000"/>
        </w:rPr>
        <w:t>li yıllardan başlayarak</w:t>
      </w:r>
      <w:r w:rsidR="0029184E" w:rsidRPr="007E1972">
        <w:rPr>
          <w:rFonts w:ascii="Times New Roman" w:hAnsi="Times New Roman"/>
          <w:color w:val="000000"/>
        </w:rPr>
        <w:t>, h</w:t>
      </w:r>
      <w:r w:rsidR="00D61780" w:rsidRPr="007E1972">
        <w:rPr>
          <w:rFonts w:ascii="Times New Roman" w:hAnsi="Times New Roman"/>
          <w:color w:val="000000"/>
        </w:rPr>
        <w:t xml:space="preserve">izmetin tanımı </w:t>
      </w:r>
      <w:r w:rsidRPr="007E1972">
        <w:rPr>
          <w:rFonts w:ascii="Times New Roman" w:hAnsi="Times New Roman"/>
          <w:color w:val="000000"/>
        </w:rPr>
        <w:t xml:space="preserve">daha çok ürünlerden farklılaşan özellikleri vurgulanarak </w:t>
      </w:r>
      <w:r w:rsidR="00462AF5" w:rsidRPr="007E1972">
        <w:rPr>
          <w:rFonts w:ascii="Times New Roman" w:hAnsi="Times New Roman"/>
          <w:color w:val="000000"/>
        </w:rPr>
        <w:t>tartışıl</w:t>
      </w:r>
      <w:r w:rsidR="0029184E" w:rsidRPr="007E1972">
        <w:rPr>
          <w:rFonts w:ascii="Times New Roman" w:hAnsi="Times New Roman"/>
          <w:color w:val="000000"/>
        </w:rPr>
        <w:t xml:space="preserve">mış ve </w:t>
      </w:r>
      <w:r w:rsidR="001E4ECE" w:rsidRPr="007E1972">
        <w:rPr>
          <w:rFonts w:ascii="Times New Roman" w:hAnsi="Times New Roman"/>
          <w:color w:val="000000"/>
        </w:rPr>
        <w:t xml:space="preserve">söz konusu özellikler hizmetlerin </w:t>
      </w:r>
      <w:r w:rsidR="0029184E" w:rsidRPr="007E1972">
        <w:rPr>
          <w:rFonts w:ascii="Times New Roman" w:hAnsi="Times New Roman"/>
          <w:color w:val="000000"/>
        </w:rPr>
        <w:t>pazarlanma</w:t>
      </w:r>
      <w:r w:rsidR="00BF3364" w:rsidRPr="007E1972">
        <w:rPr>
          <w:rFonts w:ascii="Times New Roman" w:hAnsi="Times New Roman"/>
          <w:color w:val="000000"/>
        </w:rPr>
        <w:t>sında</w:t>
      </w:r>
      <w:r w:rsidR="0029184E" w:rsidRPr="007E1972">
        <w:rPr>
          <w:rFonts w:ascii="Times New Roman" w:hAnsi="Times New Roman"/>
          <w:color w:val="000000"/>
        </w:rPr>
        <w:t xml:space="preserve"> yarattı</w:t>
      </w:r>
      <w:r w:rsidR="00BF3364" w:rsidRPr="007E1972">
        <w:rPr>
          <w:rFonts w:ascii="Times New Roman" w:hAnsi="Times New Roman"/>
          <w:color w:val="000000"/>
        </w:rPr>
        <w:t>kları</w:t>
      </w:r>
      <w:r w:rsidR="0029184E" w:rsidRPr="007E1972">
        <w:rPr>
          <w:rFonts w:ascii="Times New Roman" w:hAnsi="Times New Roman"/>
          <w:color w:val="000000"/>
        </w:rPr>
        <w:t xml:space="preserve"> problemler bağlamında ele </w:t>
      </w:r>
      <w:r w:rsidR="0029184E" w:rsidRPr="00280F63">
        <w:rPr>
          <w:rFonts w:ascii="Times New Roman" w:hAnsi="Times New Roman"/>
          <w:color w:val="000000"/>
        </w:rPr>
        <w:t>alınmıştır</w:t>
      </w:r>
      <w:r w:rsidR="00B4622E" w:rsidRPr="00280F63">
        <w:rPr>
          <w:rFonts w:ascii="Times New Roman" w:hAnsi="Times New Roman"/>
          <w:color w:val="000000"/>
        </w:rPr>
        <w:t xml:space="preserve"> (</w:t>
      </w:r>
      <w:proofErr w:type="spellStart"/>
      <w:r w:rsidR="00B4622E" w:rsidRPr="00280F63">
        <w:rPr>
          <w:rFonts w:ascii="Times New Roman" w:hAnsi="Times New Roman"/>
          <w:color w:val="000000"/>
        </w:rPr>
        <w:t>Zeithaml</w:t>
      </w:r>
      <w:proofErr w:type="spellEnd"/>
      <w:r w:rsidR="00532073" w:rsidRPr="00280F63">
        <w:rPr>
          <w:rFonts w:ascii="Times New Roman" w:hAnsi="Times New Roman"/>
          <w:color w:val="000000"/>
        </w:rPr>
        <w:t xml:space="preserve"> vd. </w:t>
      </w:r>
      <w:r w:rsidR="00B4622E" w:rsidRPr="00280F63">
        <w:rPr>
          <w:rFonts w:ascii="Times New Roman" w:hAnsi="Times New Roman"/>
        </w:rPr>
        <w:t>1985</w:t>
      </w:r>
      <w:r w:rsidR="00DE02EA" w:rsidRPr="00280F63">
        <w:rPr>
          <w:rFonts w:ascii="Times New Roman" w:hAnsi="Times New Roman"/>
        </w:rPr>
        <w:t>: 33-35</w:t>
      </w:r>
      <w:r w:rsidR="00B4622E" w:rsidRPr="00280F63">
        <w:rPr>
          <w:rFonts w:ascii="Times New Roman" w:hAnsi="Times New Roman"/>
        </w:rPr>
        <w:t>;</w:t>
      </w:r>
      <w:r w:rsidR="00B4622E" w:rsidRPr="007E1972">
        <w:rPr>
          <w:rFonts w:ascii="Times New Roman" w:hAnsi="Times New Roman"/>
        </w:rPr>
        <w:t xml:space="preserve"> </w:t>
      </w:r>
      <w:proofErr w:type="spellStart"/>
      <w:r w:rsidR="00B4622E" w:rsidRPr="007E1972">
        <w:rPr>
          <w:rFonts w:ascii="Times New Roman" w:hAnsi="Times New Roman"/>
        </w:rPr>
        <w:t>Vargo</w:t>
      </w:r>
      <w:proofErr w:type="spellEnd"/>
      <w:r w:rsidR="00B4622E" w:rsidRPr="007E1972">
        <w:rPr>
          <w:rFonts w:ascii="Times New Roman" w:hAnsi="Times New Roman"/>
        </w:rPr>
        <w:t xml:space="preserve"> </w:t>
      </w:r>
      <w:r w:rsidR="00532073" w:rsidRPr="007E1972">
        <w:rPr>
          <w:rFonts w:ascii="Times New Roman" w:hAnsi="Times New Roman"/>
        </w:rPr>
        <w:t>ve</w:t>
      </w:r>
      <w:r w:rsidR="00B4622E" w:rsidRPr="007E1972">
        <w:rPr>
          <w:rFonts w:ascii="Times New Roman" w:hAnsi="Times New Roman"/>
        </w:rPr>
        <w:t xml:space="preserve"> </w:t>
      </w:r>
      <w:proofErr w:type="spellStart"/>
      <w:r w:rsidR="00B4622E" w:rsidRPr="007E1972">
        <w:rPr>
          <w:rFonts w:ascii="Times New Roman" w:hAnsi="Times New Roman"/>
        </w:rPr>
        <w:t>Lusch</w:t>
      </w:r>
      <w:proofErr w:type="spellEnd"/>
      <w:r w:rsidR="00B4622E" w:rsidRPr="007E1972">
        <w:rPr>
          <w:rFonts w:ascii="Times New Roman" w:hAnsi="Times New Roman"/>
        </w:rPr>
        <w:t>, 2004</w:t>
      </w:r>
      <w:r w:rsidR="00D45CF9" w:rsidRPr="007E1972">
        <w:rPr>
          <w:rFonts w:ascii="Times New Roman" w:hAnsi="Times New Roman"/>
        </w:rPr>
        <w:t>:</w:t>
      </w:r>
      <w:r w:rsidR="00280F63">
        <w:rPr>
          <w:rFonts w:ascii="Times New Roman" w:hAnsi="Times New Roman"/>
        </w:rPr>
        <w:t xml:space="preserve"> </w:t>
      </w:r>
      <w:r w:rsidR="00D45CF9" w:rsidRPr="007E1972">
        <w:rPr>
          <w:rFonts w:ascii="Times New Roman" w:hAnsi="Times New Roman"/>
        </w:rPr>
        <w:t>1</w:t>
      </w:r>
      <w:r w:rsidR="00B4622E" w:rsidRPr="007E1972">
        <w:rPr>
          <w:rFonts w:ascii="Times New Roman" w:hAnsi="Times New Roman"/>
        </w:rPr>
        <w:t>)</w:t>
      </w:r>
      <w:r w:rsidR="005F0FEF" w:rsidRPr="007E1972">
        <w:rPr>
          <w:rFonts w:ascii="Times New Roman" w:hAnsi="Times New Roman"/>
          <w:color w:val="000000"/>
        </w:rPr>
        <w:t xml:space="preserve">. </w:t>
      </w:r>
      <w:r w:rsidR="0029184E" w:rsidRPr="007E1972">
        <w:rPr>
          <w:rFonts w:ascii="Times New Roman" w:hAnsi="Times New Roman"/>
          <w:color w:val="000000"/>
        </w:rPr>
        <w:t>Hizmetlerin ürünlere göre d</w:t>
      </w:r>
      <w:r w:rsidR="009371A4" w:rsidRPr="007E1972">
        <w:rPr>
          <w:rFonts w:ascii="Times New Roman" w:hAnsi="Times New Roman"/>
          <w:color w:val="000000"/>
        </w:rPr>
        <w:t xml:space="preserve">aha soyut olmaları, </w:t>
      </w:r>
      <w:r w:rsidR="00BD7B47" w:rsidRPr="007E1972">
        <w:rPr>
          <w:rFonts w:ascii="Times New Roman" w:hAnsi="Times New Roman"/>
          <w:color w:val="000000"/>
        </w:rPr>
        <w:t xml:space="preserve">değişken performans gösterebilmeleri, önceden stoklanamamaları gibi </w:t>
      </w:r>
      <w:r w:rsidR="009371A4" w:rsidRPr="007E1972">
        <w:rPr>
          <w:rFonts w:ascii="Times New Roman" w:hAnsi="Times New Roman"/>
          <w:color w:val="000000"/>
        </w:rPr>
        <w:t>ö</w:t>
      </w:r>
      <w:r w:rsidR="00BD7B47" w:rsidRPr="007E1972">
        <w:rPr>
          <w:rFonts w:ascii="Times New Roman" w:hAnsi="Times New Roman"/>
          <w:color w:val="000000"/>
        </w:rPr>
        <w:t>zellikleri</w:t>
      </w:r>
      <w:r w:rsidRPr="007E1972">
        <w:rPr>
          <w:rFonts w:ascii="Times New Roman" w:hAnsi="Times New Roman"/>
          <w:color w:val="000000"/>
        </w:rPr>
        <w:t xml:space="preserve"> </w:t>
      </w:r>
      <w:r w:rsidRPr="007E1972">
        <w:rPr>
          <w:rFonts w:ascii="Times New Roman" w:hAnsi="Times New Roman"/>
          <w:color w:val="000000"/>
        </w:rPr>
        <w:lastRenderedPageBreak/>
        <w:t>dolayısıyla</w:t>
      </w:r>
      <w:r w:rsidR="00BD7B47" w:rsidRPr="007E1972">
        <w:rPr>
          <w:rFonts w:ascii="Times New Roman" w:hAnsi="Times New Roman"/>
          <w:color w:val="000000"/>
        </w:rPr>
        <w:t xml:space="preserve"> satın</w:t>
      </w:r>
      <w:r w:rsidR="009371A4" w:rsidRPr="007E1972">
        <w:rPr>
          <w:rFonts w:ascii="Times New Roman" w:hAnsi="Times New Roman"/>
          <w:color w:val="000000"/>
        </w:rPr>
        <w:t xml:space="preserve"> </w:t>
      </w:r>
      <w:r w:rsidR="00BD7B47" w:rsidRPr="007E1972">
        <w:rPr>
          <w:rFonts w:ascii="Times New Roman" w:hAnsi="Times New Roman"/>
          <w:color w:val="000000"/>
        </w:rPr>
        <w:t xml:space="preserve">alım </w:t>
      </w:r>
      <w:r w:rsidR="00F308D9" w:rsidRPr="007E1972">
        <w:rPr>
          <w:rFonts w:ascii="Times New Roman" w:hAnsi="Times New Roman"/>
          <w:color w:val="000000"/>
        </w:rPr>
        <w:t xml:space="preserve">kararı </w:t>
      </w:r>
      <w:r w:rsidR="00BD7B47" w:rsidRPr="007E1972">
        <w:rPr>
          <w:rFonts w:ascii="Times New Roman" w:hAnsi="Times New Roman"/>
          <w:color w:val="000000"/>
        </w:rPr>
        <w:t>öncesinde müşterilerin gözünde daha riskli</w:t>
      </w:r>
      <w:r w:rsidRPr="007E1972">
        <w:rPr>
          <w:rFonts w:ascii="Times New Roman" w:hAnsi="Times New Roman"/>
          <w:color w:val="000000"/>
        </w:rPr>
        <w:t xml:space="preserve"> </w:t>
      </w:r>
      <w:r w:rsidR="0029184E" w:rsidRPr="007E1972">
        <w:rPr>
          <w:rFonts w:ascii="Times New Roman" w:hAnsi="Times New Roman"/>
          <w:color w:val="000000"/>
        </w:rPr>
        <w:t>olduğu vurgulanmış</w:t>
      </w:r>
      <w:r w:rsidR="006338D9" w:rsidRPr="007E1972">
        <w:rPr>
          <w:rFonts w:ascii="Times New Roman" w:hAnsi="Times New Roman"/>
          <w:color w:val="000000"/>
        </w:rPr>
        <w:t xml:space="preserve"> (</w:t>
      </w:r>
      <w:proofErr w:type="spellStart"/>
      <w:r w:rsidR="006338D9" w:rsidRPr="007E1972">
        <w:rPr>
          <w:rFonts w:ascii="Times New Roman" w:hAnsi="Times New Roman"/>
        </w:rPr>
        <w:t>Murray</w:t>
      </w:r>
      <w:proofErr w:type="spellEnd"/>
      <w:r w:rsidR="006338D9" w:rsidRPr="007E1972">
        <w:rPr>
          <w:rFonts w:ascii="Times New Roman" w:hAnsi="Times New Roman"/>
        </w:rPr>
        <w:t xml:space="preserve"> ve </w:t>
      </w:r>
      <w:proofErr w:type="spellStart"/>
      <w:r w:rsidR="006338D9" w:rsidRPr="007E1972">
        <w:rPr>
          <w:rFonts w:ascii="Times New Roman" w:hAnsi="Times New Roman"/>
        </w:rPr>
        <w:t>Schlacter</w:t>
      </w:r>
      <w:proofErr w:type="spellEnd"/>
      <w:r w:rsidR="006338D9" w:rsidRPr="007E1972">
        <w:rPr>
          <w:rFonts w:ascii="Times New Roman" w:hAnsi="Times New Roman"/>
        </w:rPr>
        <w:t>, 1990</w:t>
      </w:r>
      <w:r w:rsidR="00264A91" w:rsidRPr="007E1972">
        <w:rPr>
          <w:rFonts w:ascii="Times New Roman" w:hAnsi="Times New Roman"/>
        </w:rPr>
        <w:t>:</w:t>
      </w:r>
      <w:r w:rsidR="00293C8F">
        <w:rPr>
          <w:rFonts w:ascii="Times New Roman" w:hAnsi="Times New Roman"/>
        </w:rPr>
        <w:t xml:space="preserve"> </w:t>
      </w:r>
      <w:r w:rsidR="00264A91" w:rsidRPr="007E1972">
        <w:rPr>
          <w:rFonts w:ascii="Times New Roman" w:hAnsi="Times New Roman"/>
        </w:rPr>
        <w:t>61</w:t>
      </w:r>
      <w:r w:rsidR="006338D9" w:rsidRPr="007E1972">
        <w:rPr>
          <w:rFonts w:ascii="Times New Roman" w:hAnsi="Times New Roman"/>
        </w:rPr>
        <w:t xml:space="preserve">) </w:t>
      </w:r>
      <w:r w:rsidR="00D61780" w:rsidRPr="007E1972">
        <w:rPr>
          <w:rFonts w:ascii="Times New Roman" w:hAnsi="Times New Roman"/>
          <w:color w:val="000000"/>
        </w:rPr>
        <w:t xml:space="preserve">ve bununla baş edebilmenin yolları </w:t>
      </w:r>
      <w:r w:rsidR="005907B9" w:rsidRPr="007E1972">
        <w:rPr>
          <w:rFonts w:ascii="Times New Roman" w:hAnsi="Times New Roman"/>
          <w:color w:val="000000"/>
        </w:rPr>
        <w:t>araştırılmıştır</w:t>
      </w:r>
      <w:r w:rsidR="00BD7B47" w:rsidRPr="007E1972">
        <w:rPr>
          <w:rFonts w:ascii="Times New Roman" w:hAnsi="Times New Roman"/>
          <w:color w:val="000000"/>
        </w:rPr>
        <w:t>.</w:t>
      </w:r>
      <w:r w:rsidR="00B4622E" w:rsidRPr="007E1972">
        <w:rPr>
          <w:rFonts w:ascii="Times New Roman" w:hAnsi="Times New Roman"/>
          <w:color w:val="000000"/>
        </w:rPr>
        <w:t xml:space="preserve"> </w:t>
      </w:r>
      <w:r w:rsidR="005113FD" w:rsidRPr="007E1972">
        <w:rPr>
          <w:rFonts w:ascii="Times New Roman" w:hAnsi="Times New Roman"/>
          <w:color w:val="141314"/>
        </w:rPr>
        <w:t>H</w:t>
      </w:r>
      <w:r w:rsidR="005113FD" w:rsidRPr="007E1972">
        <w:rPr>
          <w:rFonts w:ascii="Times New Roman" w:hAnsi="Times New Roman"/>
          <w:color w:val="000000"/>
        </w:rPr>
        <w:t xml:space="preserve">izmet kavramının içerisine, hizmetin sunumu esnasında bulunduğu ortamın fiziksel özellikleri ve dahası etkileşimde olduğu hizmet personeli ve diğer müşteriler de </w:t>
      </w:r>
      <w:proofErr w:type="gramStart"/>
      <w:r w:rsidR="005113FD" w:rsidRPr="007E1972">
        <w:rPr>
          <w:rFonts w:ascii="Times New Roman" w:hAnsi="Times New Roman"/>
          <w:color w:val="000000"/>
        </w:rPr>
        <w:t>dahil</w:t>
      </w:r>
      <w:proofErr w:type="gramEnd"/>
      <w:r w:rsidR="005113FD" w:rsidRPr="007E1972">
        <w:rPr>
          <w:rFonts w:ascii="Times New Roman" w:hAnsi="Times New Roman"/>
          <w:color w:val="000000"/>
        </w:rPr>
        <w:t xml:space="preserve"> edilmiş (</w:t>
      </w:r>
      <w:proofErr w:type="spellStart"/>
      <w:r w:rsidR="005113FD" w:rsidRPr="007E1972">
        <w:rPr>
          <w:rFonts w:ascii="Times New Roman" w:hAnsi="Times New Roman"/>
          <w:color w:val="141314"/>
        </w:rPr>
        <w:t>Grönroos</w:t>
      </w:r>
      <w:proofErr w:type="spellEnd"/>
      <w:r w:rsidR="005113FD" w:rsidRPr="007E1972">
        <w:rPr>
          <w:rFonts w:ascii="Times New Roman" w:hAnsi="Times New Roman"/>
          <w:color w:val="141314"/>
        </w:rPr>
        <w:t>, 2006:</w:t>
      </w:r>
      <w:r w:rsidR="00293C8F">
        <w:rPr>
          <w:rFonts w:ascii="Times New Roman" w:hAnsi="Times New Roman"/>
          <w:color w:val="141314"/>
        </w:rPr>
        <w:t xml:space="preserve"> </w:t>
      </w:r>
      <w:r w:rsidR="005113FD" w:rsidRPr="007E1972">
        <w:rPr>
          <w:rFonts w:ascii="Times New Roman" w:hAnsi="Times New Roman"/>
          <w:color w:val="141314"/>
        </w:rPr>
        <w:t xml:space="preserve">323), hizmetin soyut bileşenleri de gündeme gelmeye başlamıştır. </w:t>
      </w:r>
      <w:r w:rsidR="00D00F39" w:rsidRPr="007E1972">
        <w:rPr>
          <w:rFonts w:ascii="Times New Roman" w:hAnsi="Times New Roman"/>
          <w:color w:val="141314"/>
        </w:rPr>
        <w:t xml:space="preserve">Firmaların sadece teknik </w:t>
      </w:r>
      <w:r w:rsidR="00AA5C40" w:rsidRPr="007E1972">
        <w:rPr>
          <w:rFonts w:ascii="Times New Roman" w:hAnsi="Times New Roman"/>
          <w:color w:val="141314"/>
        </w:rPr>
        <w:t xml:space="preserve">(verilen hizmetin ne olduğu) </w:t>
      </w:r>
      <w:r w:rsidR="00D00F39" w:rsidRPr="007E1972">
        <w:rPr>
          <w:rFonts w:ascii="Times New Roman" w:hAnsi="Times New Roman"/>
          <w:color w:val="141314"/>
        </w:rPr>
        <w:t>değil</w:t>
      </w:r>
      <w:r w:rsidR="00A24AD3" w:rsidRPr="007E1972">
        <w:rPr>
          <w:rFonts w:ascii="Times New Roman" w:hAnsi="Times New Roman"/>
          <w:color w:val="141314"/>
        </w:rPr>
        <w:t>,</w:t>
      </w:r>
      <w:r w:rsidR="00D00F39" w:rsidRPr="007E1972">
        <w:rPr>
          <w:rFonts w:ascii="Times New Roman" w:hAnsi="Times New Roman"/>
          <w:color w:val="141314"/>
        </w:rPr>
        <w:t xml:space="preserve"> fonksiyonel </w:t>
      </w:r>
      <w:r w:rsidR="00AA5C40" w:rsidRPr="007E1972">
        <w:rPr>
          <w:rFonts w:ascii="Times New Roman" w:hAnsi="Times New Roman"/>
          <w:color w:val="141314"/>
        </w:rPr>
        <w:t xml:space="preserve">(hizmetin nasıl verildiği) </w:t>
      </w:r>
      <w:r w:rsidR="00D00F39" w:rsidRPr="007E1972">
        <w:rPr>
          <w:rFonts w:ascii="Times New Roman" w:hAnsi="Times New Roman"/>
          <w:color w:val="141314"/>
        </w:rPr>
        <w:t>yetkinlikleriyle de üstün olmaları gerektiğinin altı çizilmiştir (</w:t>
      </w:r>
      <w:proofErr w:type="spellStart"/>
      <w:r w:rsidR="00D00F39" w:rsidRPr="007E1972">
        <w:rPr>
          <w:rFonts w:ascii="Times New Roman" w:hAnsi="Times New Roman"/>
        </w:rPr>
        <w:t>Grönroos</w:t>
      </w:r>
      <w:proofErr w:type="spellEnd"/>
      <w:r w:rsidR="00D00F39" w:rsidRPr="007E1972">
        <w:rPr>
          <w:rFonts w:ascii="Times New Roman" w:hAnsi="Times New Roman"/>
        </w:rPr>
        <w:t>, 1988</w:t>
      </w:r>
      <w:r w:rsidR="008F61D2">
        <w:rPr>
          <w:rFonts w:ascii="Times New Roman" w:hAnsi="Times New Roman"/>
        </w:rPr>
        <w:t>:</w:t>
      </w:r>
      <w:r w:rsidR="00293C8F">
        <w:rPr>
          <w:rFonts w:ascii="Times New Roman" w:hAnsi="Times New Roman"/>
        </w:rPr>
        <w:t xml:space="preserve"> </w:t>
      </w:r>
      <w:r w:rsidR="008F61D2">
        <w:rPr>
          <w:rFonts w:ascii="Times New Roman" w:hAnsi="Times New Roman"/>
        </w:rPr>
        <w:t>11</w:t>
      </w:r>
      <w:r w:rsidR="00D00F39" w:rsidRPr="007E1972">
        <w:rPr>
          <w:rFonts w:ascii="Times New Roman" w:hAnsi="Times New Roman"/>
        </w:rPr>
        <w:t>)</w:t>
      </w:r>
      <w:r w:rsidR="00D00F39" w:rsidRPr="007E1972">
        <w:rPr>
          <w:rFonts w:ascii="Times New Roman" w:hAnsi="Times New Roman"/>
          <w:color w:val="141314"/>
        </w:rPr>
        <w:t xml:space="preserve">. </w:t>
      </w:r>
      <w:r w:rsidR="008B6933" w:rsidRPr="007E1972">
        <w:rPr>
          <w:rFonts w:ascii="Times New Roman" w:hAnsi="Times New Roman"/>
          <w:color w:val="141314"/>
        </w:rPr>
        <w:t xml:space="preserve">Böylece, </w:t>
      </w:r>
      <w:r w:rsidR="0029184E" w:rsidRPr="007E1972">
        <w:rPr>
          <w:rFonts w:ascii="Times New Roman" w:hAnsi="Times New Roman"/>
          <w:color w:val="000000"/>
        </w:rPr>
        <w:t>hizmetlerin doğası gereği karşılaşılabilecek sorunları</w:t>
      </w:r>
      <w:r w:rsidR="00BD7B47" w:rsidRPr="007E1972">
        <w:rPr>
          <w:rFonts w:ascii="Times New Roman" w:hAnsi="Times New Roman"/>
          <w:color w:val="000000"/>
        </w:rPr>
        <w:t xml:space="preserve"> minimize etmenin bir yolu, </w:t>
      </w:r>
      <w:r w:rsidR="001A2D1E" w:rsidRPr="007E1972">
        <w:rPr>
          <w:rFonts w:ascii="Times New Roman" w:hAnsi="Times New Roman"/>
          <w:color w:val="000000"/>
        </w:rPr>
        <w:t>müşterinin satın alma davranışının bir öncülü</w:t>
      </w:r>
      <w:r w:rsidR="00D40229" w:rsidRPr="007E1972">
        <w:rPr>
          <w:rFonts w:ascii="Times New Roman" w:hAnsi="Times New Roman"/>
          <w:color w:val="000000"/>
        </w:rPr>
        <w:t xml:space="preserve"> (</w:t>
      </w:r>
      <w:r w:rsidR="00D40229" w:rsidRPr="007E1972">
        <w:rPr>
          <w:rFonts w:ascii="Times New Roman" w:hAnsi="Times New Roman"/>
        </w:rPr>
        <w:t xml:space="preserve">Richard ve </w:t>
      </w:r>
      <w:proofErr w:type="spellStart"/>
      <w:r w:rsidR="00D40229" w:rsidRPr="007E1972">
        <w:rPr>
          <w:rFonts w:ascii="Times New Roman" w:hAnsi="Times New Roman"/>
        </w:rPr>
        <w:t>Allaway</w:t>
      </w:r>
      <w:proofErr w:type="spellEnd"/>
      <w:r w:rsidR="00D40229" w:rsidRPr="007E1972">
        <w:rPr>
          <w:rFonts w:ascii="Times New Roman" w:hAnsi="Times New Roman"/>
        </w:rPr>
        <w:t>, 1993</w:t>
      </w:r>
      <w:r w:rsidR="008F61D2">
        <w:rPr>
          <w:rFonts w:ascii="Times New Roman" w:hAnsi="Times New Roman"/>
        </w:rPr>
        <w:t>:</w:t>
      </w:r>
      <w:r w:rsidR="00CC4317">
        <w:rPr>
          <w:rFonts w:ascii="Times New Roman" w:hAnsi="Times New Roman"/>
        </w:rPr>
        <w:t xml:space="preserve"> </w:t>
      </w:r>
      <w:r w:rsidR="008F61D2">
        <w:rPr>
          <w:rFonts w:ascii="Times New Roman" w:hAnsi="Times New Roman"/>
        </w:rPr>
        <w:t>59</w:t>
      </w:r>
      <w:r w:rsidR="00D40229" w:rsidRPr="007E1972">
        <w:rPr>
          <w:rFonts w:ascii="Times New Roman" w:hAnsi="Times New Roman"/>
        </w:rPr>
        <w:t>)</w:t>
      </w:r>
      <w:r w:rsidR="00E845FE" w:rsidRPr="007E1972">
        <w:rPr>
          <w:rFonts w:ascii="Times New Roman" w:hAnsi="Times New Roman"/>
          <w:color w:val="000000"/>
        </w:rPr>
        <w:t xml:space="preserve"> ve </w:t>
      </w:r>
      <w:r w:rsidR="00384150" w:rsidRPr="007E1972">
        <w:rPr>
          <w:rFonts w:ascii="Times New Roman" w:hAnsi="Times New Roman"/>
          <w:color w:val="000000"/>
        </w:rPr>
        <w:t xml:space="preserve">aynı zamanda </w:t>
      </w:r>
      <w:r w:rsidR="00F308D9" w:rsidRPr="007E1972">
        <w:rPr>
          <w:rFonts w:ascii="Times New Roman" w:hAnsi="Times New Roman"/>
          <w:color w:val="000000"/>
        </w:rPr>
        <w:t>pazarda rekabet üstünlüğü aracı</w:t>
      </w:r>
      <w:r w:rsidR="00E845FE" w:rsidRPr="007E1972">
        <w:rPr>
          <w:rFonts w:ascii="Times New Roman" w:hAnsi="Times New Roman"/>
          <w:color w:val="000000"/>
        </w:rPr>
        <w:t xml:space="preserve"> olması </w:t>
      </w:r>
      <w:r w:rsidR="00F308D9" w:rsidRPr="007E1972">
        <w:rPr>
          <w:rFonts w:ascii="Times New Roman" w:hAnsi="Times New Roman"/>
          <w:color w:val="000000"/>
        </w:rPr>
        <w:t>dolayısıyla</w:t>
      </w:r>
      <w:r w:rsidR="001A2D1E" w:rsidRPr="007E1972">
        <w:rPr>
          <w:rFonts w:ascii="Times New Roman" w:hAnsi="Times New Roman"/>
          <w:color w:val="000000"/>
        </w:rPr>
        <w:t xml:space="preserve"> </w:t>
      </w:r>
      <w:r w:rsidR="00CC4317">
        <w:rPr>
          <w:rFonts w:ascii="Times New Roman" w:hAnsi="Times New Roman"/>
          <w:color w:val="000000"/>
        </w:rPr>
        <w:t>80’</w:t>
      </w:r>
      <w:r w:rsidR="001B67C4" w:rsidRPr="007E1972">
        <w:rPr>
          <w:rFonts w:ascii="Times New Roman" w:hAnsi="Times New Roman"/>
          <w:color w:val="000000"/>
        </w:rPr>
        <w:t xml:space="preserve">li yılların başından itibaren </w:t>
      </w:r>
      <w:r w:rsidR="00BD7B47" w:rsidRPr="007E1972">
        <w:rPr>
          <w:rFonts w:ascii="Times New Roman" w:hAnsi="Times New Roman"/>
          <w:color w:val="000000"/>
        </w:rPr>
        <w:t xml:space="preserve">hizmet kalitesi kavramı </w:t>
      </w:r>
      <w:r w:rsidR="009D4E3A" w:rsidRPr="007E1972">
        <w:rPr>
          <w:rFonts w:ascii="Times New Roman" w:hAnsi="Times New Roman"/>
          <w:color w:val="000000"/>
        </w:rPr>
        <w:t xml:space="preserve">da </w:t>
      </w:r>
      <w:r w:rsidR="00BD7B47" w:rsidRPr="007E1972">
        <w:rPr>
          <w:rFonts w:ascii="Times New Roman" w:hAnsi="Times New Roman"/>
          <w:color w:val="000000"/>
        </w:rPr>
        <w:t>önem kazanmış</w:t>
      </w:r>
      <w:r w:rsidR="001B67C4" w:rsidRPr="007E1972">
        <w:rPr>
          <w:rFonts w:ascii="Times New Roman" w:hAnsi="Times New Roman"/>
          <w:color w:val="000000"/>
        </w:rPr>
        <w:t xml:space="preserve"> </w:t>
      </w:r>
      <w:r w:rsidR="001B67C4" w:rsidRPr="007E1972">
        <w:rPr>
          <w:rFonts w:ascii="Times New Roman" w:hAnsi="Times New Roman"/>
          <w:noProof/>
          <w:color w:val="000000"/>
        </w:rPr>
        <w:t>(Grönroos,1988</w:t>
      </w:r>
      <w:r w:rsidR="008F61D2">
        <w:rPr>
          <w:rFonts w:ascii="Times New Roman" w:hAnsi="Times New Roman"/>
          <w:noProof/>
          <w:color w:val="000000"/>
        </w:rPr>
        <w:t>:</w:t>
      </w:r>
      <w:r w:rsidR="00293C8F">
        <w:rPr>
          <w:rFonts w:ascii="Times New Roman" w:hAnsi="Times New Roman"/>
          <w:noProof/>
          <w:color w:val="000000"/>
        </w:rPr>
        <w:t xml:space="preserve"> </w:t>
      </w:r>
      <w:r w:rsidR="008F61D2">
        <w:rPr>
          <w:rFonts w:ascii="Times New Roman" w:hAnsi="Times New Roman"/>
          <w:noProof/>
          <w:color w:val="000000"/>
        </w:rPr>
        <w:t>10</w:t>
      </w:r>
      <w:r w:rsidR="005F0FEF" w:rsidRPr="007E1972">
        <w:rPr>
          <w:rFonts w:ascii="Times New Roman" w:hAnsi="Times New Roman"/>
          <w:noProof/>
          <w:color w:val="000000"/>
        </w:rPr>
        <w:t>;</w:t>
      </w:r>
      <w:r w:rsidR="005F0FEF" w:rsidRPr="007E1972">
        <w:rPr>
          <w:rFonts w:ascii="Times New Roman" w:hAnsi="Times New Roman"/>
          <w:color w:val="000000"/>
        </w:rPr>
        <w:t xml:space="preserve"> </w:t>
      </w:r>
      <w:r w:rsidR="005F0FEF" w:rsidRPr="007E1972">
        <w:rPr>
          <w:rFonts w:ascii="Times New Roman" w:hAnsi="Times New Roman"/>
        </w:rPr>
        <w:t>Öztürk, 2016:</w:t>
      </w:r>
      <w:r w:rsidR="00293C8F">
        <w:rPr>
          <w:rFonts w:ascii="Times New Roman" w:hAnsi="Times New Roman"/>
        </w:rPr>
        <w:t xml:space="preserve"> </w:t>
      </w:r>
      <w:r w:rsidR="005F0FEF" w:rsidRPr="007E1972">
        <w:rPr>
          <w:rFonts w:ascii="Times New Roman" w:hAnsi="Times New Roman"/>
        </w:rPr>
        <w:t>8-9</w:t>
      </w:r>
      <w:r w:rsidR="001B67C4" w:rsidRPr="007E1972">
        <w:rPr>
          <w:rFonts w:ascii="Times New Roman" w:hAnsi="Times New Roman"/>
          <w:noProof/>
          <w:color w:val="000000"/>
        </w:rPr>
        <w:t>)</w:t>
      </w:r>
      <w:r w:rsidR="00BD7B47" w:rsidRPr="007E1972">
        <w:rPr>
          <w:rFonts w:ascii="Times New Roman" w:hAnsi="Times New Roman"/>
          <w:color w:val="000000"/>
        </w:rPr>
        <w:t xml:space="preserve"> ve </w:t>
      </w:r>
      <w:proofErr w:type="gramStart"/>
      <w:r w:rsidR="009371A4" w:rsidRPr="007E1972">
        <w:rPr>
          <w:rFonts w:ascii="Times New Roman" w:hAnsi="Times New Roman"/>
          <w:color w:val="000000"/>
        </w:rPr>
        <w:t>literatürde</w:t>
      </w:r>
      <w:proofErr w:type="gramEnd"/>
      <w:r w:rsidR="009371A4" w:rsidRPr="007E1972">
        <w:rPr>
          <w:rFonts w:ascii="Times New Roman" w:hAnsi="Times New Roman"/>
          <w:color w:val="000000"/>
        </w:rPr>
        <w:t xml:space="preserve"> </w:t>
      </w:r>
      <w:r w:rsidR="00BD7B47" w:rsidRPr="007E1972">
        <w:rPr>
          <w:rFonts w:ascii="Times New Roman" w:hAnsi="Times New Roman"/>
          <w:color w:val="000000"/>
        </w:rPr>
        <w:t xml:space="preserve">çeşitli yaklaşımlar ışığında </w:t>
      </w:r>
      <w:r w:rsidR="005907B9" w:rsidRPr="007E1972">
        <w:rPr>
          <w:rFonts w:ascii="Times New Roman" w:hAnsi="Times New Roman"/>
          <w:color w:val="000000"/>
        </w:rPr>
        <w:t>ele alınmıştır</w:t>
      </w:r>
      <w:r w:rsidR="00BD7B47" w:rsidRPr="007E1972">
        <w:rPr>
          <w:rFonts w:ascii="Times New Roman" w:hAnsi="Times New Roman"/>
          <w:color w:val="000000"/>
        </w:rPr>
        <w:t xml:space="preserve">.  </w:t>
      </w:r>
    </w:p>
    <w:p w14:paraId="7C7A7945" w14:textId="77777777" w:rsidR="00403EF2" w:rsidRPr="007E1972" w:rsidRDefault="00403EF2" w:rsidP="005520CC">
      <w:pPr>
        <w:autoSpaceDE w:val="0"/>
        <w:autoSpaceDN w:val="0"/>
        <w:adjustRightInd w:val="0"/>
        <w:spacing w:after="0" w:line="240" w:lineRule="auto"/>
        <w:ind w:firstLine="567"/>
        <w:jc w:val="both"/>
        <w:rPr>
          <w:rFonts w:ascii="Times New Roman" w:hAnsi="Times New Roman"/>
          <w:color w:val="141314"/>
        </w:rPr>
      </w:pPr>
    </w:p>
    <w:p w14:paraId="018B4FDF" w14:textId="5A510F71" w:rsidR="002D6F81" w:rsidRDefault="001A2D1E" w:rsidP="005520CC">
      <w:pPr>
        <w:autoSpaceDE w:val="0"/>
        <w:autoSpaceDN w:val="0"/>
        <w:adjustRightInd w:val="0"/>
        <w:spacing w:after="0" w:line="240" w:lineRule="auto"/>
        <w:ind w:firstLine="567"/>
        <w:jc w:val="both"/>
        <w:rPr>
          <w:rFonts w:ascii="Times New Roman" w:hAnsi="Times New Roman"/>
        </w:rPr>
      </w:pPr>
      <w:r w:rsidRPr="007E1972">
        <w:rPr>
          <w:rFonts w:ascii="Times New Roman" w:hAnsi="Times New Roman"/>
          <w:color w:val="000000"/>
        </w:rPr>
        <w:t>Hizmet kalitesi</w:t>
      </w:r>
      <w:r w:rsidR="00384150" w:rsidRPr="007E1972">
        <w:rPr>
          <w:rFonts w:ascii="Times New Roman" w:hAnsi="Times New Roman"/>
          <w:color w:val="000000"/>
        </w:rPr>
        <w:t>nin ilk tanımlamaları,</w:t>
      </w:r>
      <w:r w:rsidRPr="007E1972">
        <w:rPr>
          <w:rFonts w:ascii="Times New Roman" w:hAnsi="Times New Roman"/>
          <w:color w:val="000000"/>
        </w:rPr>
        <w:t xml:space="preserve"> daha çok müşterinin beklediği ile elde ettiği arasındaki fark</w:t>
      </w:r>
      <w:r w:rsidR="00384150" w:rsidRPr="007E1972">
        <w:rPr>
          <w:rFonts w:ascii="Times New Roman" w:hAnsi="Times New Roman"/>
          <w:color w:val="000000"/>
        </w:rPr>
        <w:t>a dayalı olarak yapılmıştır</w:t>
      </w:r>
      <w:r w:rsidR="00271A4A" w:rsidRPr="007E1972">
        <w:rPr>
          <w:rFonts w:ascii="Times New Roman" w:hAnsi="Times New Roman"/>
          <w:color w:val="000000"/>
        </w:rPr>
        <w:t xml:space="preserve"> (</w:t>
      </w:r>
      <w:proofErr w:type="spellStart"/>
      <w:r w:rsidR="00271A4A" w:rsidRPr="007E1972">
        <w:rPr>
          <w:rFonts w:ascii="Times New Roman" w:hAnsi="Times New Roman"/>
          <w:color w:val="000000"/>
        </w:rPr>
        <w:t>Parasuraman</w:t>
      </w:r>
      <w:proofErr w:type="spellEnd"/>
      <w:r w:rsidR="0022706A" w:rsidRPr="007E1972">
        <w:rPr>
          <w:rFonts w:ascii="Times New Roman" w:hAnsi="Times New Roman"/>
          <w:color w:val="000000"/>
        </w:rPr>
        <w:t xml:space="preserve"> vd.</w:t>
      </w:r>
      <w:r w:rsidR="00271A4A" w:rsidRPr="007E1972">
        <w:rPr>
          <w:rFonts w:ascii="Times New Roman" w:hAnsi="Times New Roman"/>
          <w:color w:val="000000"/>
        </w:rPr>
        <w:t xml:space="preserve"> 1990</w:t>
      </w:r>
      <w:r w:rsidR="008F61D2">
        <w:rPr>
          <w:rFonts w:ascii="Times New Roman" w:hAnsi="Times New Roman"/>
          <w:color w:val="000000"/>
        </w:rPr>
        <w:t>:</w:t>
      </w:r>
      <w:r w:rsidR="00CC4317">
        <w:rPr>
          <w:rFonts w:ascii="Times New Roman" w:hAnsi="Times New Roman"/>
          <w:color w:val="000000"/>
        </w:rPr>
        <w:t xml:space="preserve"> </w:t>
      </w:r>
      <w:r w:rsidR="008F61D2">
        <w:rPr>
          <w:rFonts w:ascii="Times New Roman" w:hAnsi="Times New Roman"/>
          <w:color w:val="000000"/>
        </w:rPr>
        <w:t>35</w:t>
      </w:r>
      <w:r w:rsidR="00271A4A" w:rsidRPr="007E1972">
        <w:rPr>
          <w:rFonts w:ascii="Times New Roman" w:hAnsi="Times New Roman"/>
          <w:color w:val="000000"/>
        </w:rPr>
        <w:t>).</w:t>
      </w:r>
      <w:r w:rsidRPr="007E1972">
        <w:rPr>
          <w:rFonts w:ascii="Times New Roman" w:hAnsi="Times New Roman"/>
          <w:color w:val="000000"/>
        </w:rPr>
        <w:t xml:space="preserve"> Hatta bu beklentinin kimi yazarlarca </w:t>
      </w:r>
      <w:r w:rsidR="00EB1754" w:rsidRPr="007E1972">
        <w:rPr>
          <w:rFonts w:ascii="Times New Roman" w:hAnsi="Times New Roman"/>
          <w:color w:val="000000"/>
        </w:rPr>
        <w:t xml:space="preserve">yeterli, arzulanan gibi </w:t>
      </w:r>
      <w:r w:rsidRPr="007E1972">
        <w:rPr>
          <w:rFonts w:ascii="Times New Roman" w:hAnsi="Times New Roman"/>
          <w:color w:val="000000"/>
        </w:rPr>
        <w:t xml:space="preserve">farklı seviyeleri belirtilmiş </w:t>
      </w:r>
      <w:r w:rsidR="00EB1754" w:rsidRPr="007E1972">
        <w:rPr>
          <w:rFonts w:ascii="Times New Roman" w:hAnsi="Times New Roman"/>
          <w:color w:val="000000"/>
        </w:rPr>
        <w:t>(</w:t>
      </w:r>
      <w:proofErr w:type="spellStart"/>
      <w:r w:rsidR="00EB1754" w:rsidRPr="007E1972">
        <w:rPr>
          <w:rFonts w:ascii="Times New Roman" w:hAnsi="Times New Roman"/>
        </w:rPr>
        <w:t>Zeithaml</w:t>
      </w:r>
      <w:proofErr w:type="spellEnd"/>
      <w:r w:rsidR="00EB1754" w:rsidRPr="007E1972">
        <w:rPr>
          <w:rFonts w:ascii="Times New Roman" w:hAnsi="Times New Roman"/>
        </w:rPr>
        <w:t xml:space="preserve"> vd. 1993:</w:t>
      </w:r>
      <w:r w:rsidR="0043137C">
        <w:rPr>
          <w:rFonts w:ascii="Times New Roman" w:hAnsi="Times New Roman"/>
        </w:rPr>
        <w:t xml:space="preserve"> </w:t>
      </w:r>
      <w:r w:rsidR="00EB1754" w:rsidRPr="007E1972">
        <w:rPr>
          <w:rFonts w:ascii="Times New Roman" w:hAnsi="Times New Roman"/>
        </w:rPr>
        <w:t>8)</w:t>
      </w:r>
      <w:r w:rsidR="00CC34D7" w:rsidRPr="007E1972">
        <w:rPr>
          <w:rFonts w:ascii="Times New Roman" w:hAnsi="Times New Roman"/>
        </w:rPr>
        <w:t xml:space="preserve"> </w:t>
      </w:r>
      <w:r w:rsidRPr="007E1972">
        <w:rPr>
          <w:rFonts w:ascii="Times New Roman" w:hAnsi="Times New Roman"/>
          <w:color w:val="000000"/>
        </w:rPr>
        <w:t xml:space="preserve">ve müşterinin hizmet kalite beklentisi anlaşılmaya çalışılmıştır. </w:t>
      </w:r>
      <w:r w:rsidR="00271A4A" w:rsidRPr="007E1972">
        <w:rPr>
          <w:rFonts w:ascii="Times New Roman" w:hAnsi="Times New Roman"/>
          <w:color w:val="000000"/>
        </w:rPr>
        <w:t xml:space="preserve">Örneğin, </w:t>
      </w:r>
      <w:proofErr w:type="spellStart"/>
      <w:r w:rsidR="00271A4A" w:rsidRPr="007E1972">
        <w:rPr>
          <w:rFonts w:ascii="Times New Roman" w:hAnsi="Times New Roman"/>
          <w:color w:val="000000"/>
        </w:rPr>
        <w:t>Howat</w:t>
      </w:r>
      <w:proofErr w:type="spellEnd"/>
      <w:r w:rsidR="00271A4A" w:rsidRPr="007E1972">
        <w:rPr>
          <w:rFonts w:ascii="Times New Roman" w:hAnsi="Times New Roman"/>
          <w:color w:val="000000"/>
        </w:rPr>
        <w:t xml:space="preserve"> </w:t>
      </w:r>
      <w:r w:rsidR="00BF089A" w:rsidRPr="007E1972">
        <w:rPr>
          <w:rFonts w:ascii="Times New Roman" w:hAnsi="Times New Roman"/>
          <w:color w:val="000000"/>
        </w:rPr>
        <w:t>vd.</w:t>
      </w:r>
      <w:r w:rsidR="00271A4A" w:rsidRPr="007E1972">
        <w:rPr>
          <w:rFonts w:ascii="Times New Roman" w:hAnsi="Times New Roman"/>
          <w:color w:val="000000"/>
        </w:rPr>
        <w:t xml:space="preserve"> (1996</w:t>
      </w:r>
      <w:r w:rsidR="008F61D2">
        <w:rPr>
          <w:rFonts w:ascii="Times New Roman" w:hAnsi="Times New Roman"/>
          <w:color w:val="000000"/>
        </w:rPr>
        <w:t>:</w:t>
      </w:r>
      <w:r w:rsidR="0043137C">
        <w:rPr>
          <w:rFonts w:ascii="Times New Roman" w:hAnsi="Times New Roman"/>
          <w:color w:val="000000"/>
        </w:rPr>
        <w:t xml:space="preserve"> </w:t>
      </w:r>
      <w:r w:rsidR="008F61D2">
        <w:rPr>
          <w:rFonts w:ascii="Times New Roman" w:hAnsi="Times New Roman"/>
          <w:color w:val="000000"/>
        </w:rPr>
        <w:t>4</w:t>
      </w:r>
      <w:r w:rsidR="00271A4A" w:rsidRPr="007E1972">
        <w:rPr>
          <w:rFonts w:ascii="Times New Roman" w:hAnsi="Times New Roman"/>
          <w:color w:val="000000"/>
        </w:rPr>
        <w:t xml:space="preserve">) </w:t>
      </w:r>
      <w:r w:rsidR="0025130B" w:rsidRPr="007E1972">
        <w:rPr>
          <w:rFonts w:ascii="Times New Roman" w:hAnsi="Times New Roman"/>
          <w:color w:val="000000"/>
        </w:rPr>
        <w:t>müşterinin bir tolerans alanı içerisinde yer alan minimum hizmet kalitesi</w:t>
      </w:r>
      <w:r w:rsidR="001B4786" w:rsidRPr="007E1972">
        <w:rPr>
          <w:rFonts w:ascii="Times New Roman" w:hAnsi="Times New Roman"/>
          <w:color w:val="000000"/>
        </w:rPr>
        <w:t xml:space="preserve"> bekle</w:t>
      </w:r>
      <w:r w:rsidR="0025130B" w:rsidRPr="007E1972">
        <w:rPr>
          <w:rFonts w:ascii="Times New Roman" w:hAnsi="Times New Roman"/>
          <w:color w:val="000000"/>
        </w:rPr>
        <w:t>n</w:t>
      </w:r>
      <w:r w:rsidR="001B4786" w:rsidRPr="007E1972">
        <w:rPr>
          <w:rFonts w:ascii="Times New Roman" w:hAnsi="Times New Roman"/>
          <w:color w:val="000000"/>
        </w:rPr>
        <w:t>tis</w:t>
      </w:r>
      <w:r w:rsidR="0025130B" w:rsidRPr="007E1972">
        <w:rPr>
          <w:rFonts w:ascii="Times New Roman" w:hAnsi="Times New Roman"/>
          <w:color w:val="000000"/>
        </w:rPr>
        <w:t>in</w:t>
      </w:r>
      <w:r w:rsidR="001B4786" w:rsidRPr="007E1972">
        <w:rPr>
          <w:rFonts w:ascii="Times New Roman" w:hAnsi="Times New Roman"/>
          <w:color w:val="000000"/>
        </w:rPr>
        <w:t>in</w:t>
      </w:r>
      <w:r w:rsidR="0025130B" w:rsidRPr="007E1972">
        <w:rPr>
          <w:rFonts w:ascii="Times New Roman" w:hAnsi="Times New Roman"/>
          <w:color w:val="000000"/>
        </w:rPr>
        <w:t xml:space="preserve"> </w:t>
      </w:r>
      <w:r w:rsidR="00120AFD" w:rsidRPr="007E1972">
        <w:rPr>
          <w:rFonts w:ascii="Times New Roman" w:hAnsi="Times New Roman"/>
          <w:color w:val="000000"/>
        </w:rPr>
        <w:t xml:space="preserve">mutlaka </w:t>
      </w:r>
      <w:r w:rsidR="0025130B" w:rsidRPr="007E1972">
        <w:rPr>
          <w:rFonts w:ascii="Times New Roman" w:hAnsi="Times New Roman"/>
          <w:color w:val="000000"/>
        </w:rPr>
        <w:t>karşılanması gerektiğini savun</w:t>
      </w:r>
      <w:r w:rsidR="00EF7656" w:rsidRPr="007E1972">
        <w:rPr>
          <w:rFonts w:ascii="Times New Roman" w:hAnsi="Times New Roman"/>
          <w:color w:val="000000"/>
        </w:rPr>
        <w:t>muştur.</w:t>
      </w:r>
      <w:r w:rsidR="0025130B" w:rsidRPr="007E1972">
        <w:rPr>
          <w:rFonts w:ascii="Times New Roman" w:hAnsi="Times New Roman"/>
          <w:color w:val="000000"/>
        </w:rPr>
        <w:t xml:space="preserve"> </w:t>
      </w:r>
      <w:r w:rsidRPr="007E1972">
        <w:rPr>
          <w:rFonts w:ascii="Times New Roman" w:hAnsi="Times New Roman"/>
          <w:color w:val="000000"/>
        </w:rPr>
        <w:t xml:space="preserve">Ancak, </w:t>
      </w:r>
      <w:r w:rsidR="00120AFD" w:rsidRPr="007E1972">
        <w:rPr>
          <w:rFonts w:ascii="Times New Roman" w:hAnsi="Times New Roman"/>
          <w:color w:val="000000"/>
        </w:rPr>
        <w:t xml:space="preserve">müşteri beklentisini temel alan hizmet kalitesi yaklaşımı, </w:t>
      </w:r>
      <w:r w:rsidRPr="007E1972">
        <w:rPr>
          <w:rFonts w:ascii="Times New Roman" w:hAnsi="Times New Roman"/>
          <w:color w:val="000000"/>
        </w:rPr>
        <w:t xml:space="preserve">daha sonraları yapılan </w:t>
      </w:r>
      <w:proofErr w:type="gramStart"/>
      <w:r w:rsidRPr="007E1972">
        <w:rPr>
          <w:rFonts w:ascii="Times New Roman" w:hAnsi="Times New Roman"/>
          <w:color w:val="000000"/>
        </w:rPr>
        <w:t>ampirik</w:t>
      </w:r>
      <w:proofErr w:type="gramEnd"/>
      <w:r w:rsidRPr="007E1972">
        <w:rPr>
          <w:rFonts w:ascii="Times New Roman" w:hAnsi="Times New Roman"/>
          <w:color w:val="000000"/>
        </w:rPr>
        <w:t xml:space="preserve"> çalışmalar</w:t>
      </w:r>
      <w:r w:rsidR="00120AFD" w:rsidRPr="007E1972">
        <w:rPr>
          <w:rFonts w:ascii="Times New Roman" w:hAnsi="Times New Roman"/>
          <w:color w:val="000000"/>
        </w:rPr>
        <w:t>da</w:t>
      </w:r>
      <w:r w:rsidR="00000E6B" w:rsidRPr="007E1972">
        <w:rPr>
          <w:rFonts w:ascii="Times New Roman" w:hAnsi="Times New Roman"/>
          <w:color w:val="000000"/>
        </w:rPr>
        <w:t xml:space="preserve"> </w:t>
      </w:r>
      <w:r w:rsidRPr="007E1972">
        <w:rPr>
          <w:rFonts w:ascii="Times New Roman" w:hAnsi="Times New Roman"/>
          <w:color w:val="000000"/>
        </w:rPr>
        <w:t xml:space="preserve">genelde negatif </w:t>
      </w:r>
      <w:r w:rsidR="00000E6B" w:rsidRPr="007E1972">
        <w:rPr>
          <w:rFonts w:ascii="Times New Roman" w:hAnsi="Times New Roman"/>
          <w:color w:val="000000"/>
        </w:rPr>
        <w:t>sonuçlar elde ed</w:t>
      </w:r>
      <w:r w:rsidR="00E1113D" w:rsidRPr="007E1972">
        <w:rPr>
          <w:rFonts w:ascii="Times New Roman" w:hAnsi="Times New Roman"/>
          <w:color w:val="000000"/>
        </w:rPr>
        <w:t xml:space="preserve">ilmesi dolayısıyla eleştirilmiş, bu yaklaşımın daha çok müşteri memnuniyetini </w:t>
      </w:r>
      <w:r w:rsidR="00384150" w:rsidRPr="007E1972">
        <w:rPr>
          <w:rFonts w:ascii="Times New Roman" w:hAnsi="Times New Roman"/>
          <w:color w:val="000000"/>
        </w:rPr>
        <w:t>esas</w:t>
      </w:r>
      <w:r w:rsidR="00E1113D" w:rsidRPr="007E1972">
        <w:rPr>
          <w:rFonts w:ascii="Times New Roman" w:hAnsi="Times New Roman"/>
          <w:color w:val="000000"/>
        </w:rPr>
        <w:t xml:space="preserve"> aldığı belirtilmiş </w:t>
      </w:r>
      <w:r w:rsidR="00000E6B" w:rsidRPr="007E1972">
        <w:rPr>
          <w:rFonts w:ascii="Times New Roman" w:hAnsi="Times New Roman"/>
          <w:color w:val="000000"/>
        </w:rPr>
        <w:t xml:space="preserve">ve sadece hizmet performansının sorgulandığı yeni </w:t>
      </w:r>
      <w:r w:rsidR="00BF3364" w:rsidRPr="007E1972">
        <w:rPr>
          <w:rFonts w:ascii="Times New Roman" w:hAnsi="Times New Roman"/>
          <w:color w:val="000000"/>
        </w:rPr>
        <w:t xml:space="preserve">bir </w:t>
      </w:r>
      <w:r w:rsidR="00000E6B" w:rsidRPr="007E1972">
        <w:rPr>
          <w:rFonts w:ascii="Times New Roman" w:hAnsi="Times New Roman"/>
          <w:color w:val="000000"/>
        </w:rPr>
        <w:t xml:space="preserve">yaklaşım </w:t>
      </w:r>
      <w:r w:rsidR="00E1113D" w:rsidRPr="007E1972">
        <w:rPr>
          <w:rFonts w:ascii="Times New Roman" w:hAnsi="Times New Roman"/>
          <w:color w:val="000000"/>
        </w:rPr>
        <w:t>ortaya konmuştur</w:t>
      </w:r>
      <w:r w:rsidR="00000E6B" w:rsidRPr="007E1972">
        <w:rPr>
          <w:rFonts w:ascii="Times New Roman" w:hAnsi="Times New Roman"/>
          <w:color w:val="000000"/>
        </w:rPr>
        <w:t xml:space="preserve"> (</w:t>
      </w:r>
      <w:proofErr w:type="spellStart"/>
      <w:r w:rsidR="006B3766" w:rsidRPr="007E1972">
        <w:rPr>
          <w:rFonts w:ascii="Times New Roman" w:hAnsi="Times New Roman"/>
          <w:color w:val="000000"/>
        </w:rPr>
        <w:t>Cronin</w:t>
      </w:r>
      <w:proofErr w:type="spellEnd"/>
      <w:r w:rsidR="006B3766" w:rsidRPr="007E1972">
        <w:rPr>
          <w:rFonts w:ascii="Times New Roman" w:hAnsi="Times New Roman"/>
          <w:color w:val="000000"/>
        </w:rPr>
        <w:t xml:space="preserve"> ve Taylor, 1992</w:t>
      </w:r>
      <w:r w:rsidR="00E1113D" w:rsidRPr="007E1972">
        <w:rPr>
          <w:rFonts w:ascii="Times New Roman" w:hAnsi="Times New Roman"/>
          <w:color w:val="000000"/>
        </w:rPr>
        <w:t>:</w:t>
      </w:r>
      <w:r w:rsidR="0043137C">
        <w:rPr>
          <w:rFonts w:ascii="Times New Roman" w:hAnsi="Times New Roman"/>
          <w:color w:val="000000"/>
        </w:rPr>
        <w:t xml:space="preserve"> </w:t>
      </w:r>
      <w:r w:rsidR="00E1113D" w:rsidRPr="007E1972">
        <w:rPr>
          <w:rFonts w:ascii="Times New Roman" w:hAnsi="Times New Roman"/>
          <w:color w:val="000000"/>
        </w:rPr>
        <w:t>57).</w:t>
      </w:r>
      <w:r w:rsidR="0061789C" w:rsidRPr="007E1972">
        <w:rPr>
          <w:rFonts w:ascii="Times New Roman" w:hAnsi="Times New Roman"/>
          <w:color w:val="000000"/>
        </w:rPr>
        <w:t xml:space="preserve"> </w:t>
      </w:r>
      <w:r w:rsidR="00384150" w:rsidRPr="007E1972">
        <w:rPr>
          <w:rFonts w:ascii="Times New Roman" w:hAnsi="Times New Roman"/>
          <w:color w:val="000000"/>
        </w:rPr>
        <w:t>İlgili yazın geliştikçe,</w:t>
      </w:r>
      <w:r w:rsidR="0061789C" w:rsidRPr="007E1972">
        <w:rPr>
          <w:rFonts w:ascii="Times New Roman" w:hAnsi="Times New Roman"/>
          <w:color w:val="000000"/>
        </w:rPr>
        <w:t xml:space="preserve"> bu performansın ölçümünde kullanılacak hizmet kalitesi boyutlarının neler olması gerektiği</w:t>
      </w:r>
      <w:r w:rsidR="00F51A7B" w:rsidRPr="007E1972">
        <w:rPr>
          <w:rFonts w:ascii="Times New Roman" w:hAnsi="Times New Roman"/>
          <w:color w:val="000000"/>
        </w:rPr>
        <w:t xml:space="preserve">, </w:t>
      </w:r>
      <w:r w:rsidR="00D272A4" w:rsidRPr="007E1972">
        <w:rPr>
          <w:rFonts w:ascii="Times New Roman" w:hAnsi="Times New Roman"/>
          <w:color w:val="000000"/>
        </w:rPr>
        <w:t>boyutlar arasında bir hiyerarşi olup olmadığı</w:t>
      </w:r>
      <w:r w:rsidR="00F51A7B" w:rsidRPr="007E1972">
        <w:rPr>
          <w:rFonts w:ascii="Times New Roman" w:hAnsi="Times New Roman"/>
          <w:color w:val="000000"/>
        </w:rPr>
        <w:t xml:space="preserve"> </w:t>
      </w:r>
      <w:r w:rsidR="001A3F07" w:rsidRPr="007E1972">
        <w:rPr>
          <w:rFonts w:ascii="Times New Roman" w:hAnsi="Times New Roman"/>
          <w:color w:val="000000"/>
        </w:rPr>
        <w:t>(</w:t>
      </w:r>
      <w:proofErr w:type="spellStart"/>
      <w:r w:rsidR="005D7AE1" w:rsidRPr="007E1972">
        <w:rPr>
          <w:rFonts w:ascii="Times New Roman" w:hAnsi="Times New Roman"/>
        </w:rPr>
        <w:t>Dabholkar</w:t>
      </w:r>
      <w:proofErr w:type="spellEnd"/>
      <w:r w:rsidR="00AB17EE" w:rsidRPr="007E1972">
        <w:rPr>
          <w:rFonts w:ascii="Times New Roman" w:hAnsi="Times New Roman"/>
        </w:rPr>
        <w:t xml:space="preserve"> vd. </w:t>
      </w:r>
      <w:r w:rsidR="005D7AE1" w:rsidRPr="007E1972">
        <w:rPr>
          <w:rFonts w:ascii="Times New Roman" w:hAnsi="Times New Roman"/>
        </w:rPr>
        <w:t>1996</w:t>
      </w:r>
      <w:r w:rsidR="008F61D2">
        <w:rPr>
          <w:rFonts w:ascii="Times New Roman" w:hAnsi="Times New Roman"/>
        </w:rPr>
        <w:t>:</w:t>
      </w:r>
      <w:r w:rsidR="0043137C">
        <w:rPr>
          <w:rFonts w:ascii="Times New Roman" w:hAnsi="Times New Roman"/>
        </w:rPr>
        <w:t xml:space="preserve"> </w:t>
      </w:r>
      <w:r w:rsidR="008F61D2">
        <w:rPr>
          <w:rFonts w:ascii="Times New Roman" w:hAnsi="Times New Roman"/>
        </w:rPr>
        <w:t>6</w:t>
      </w:r>
      <w:r w:rsidR="005D7AE1" w:rsidRPr="007E1972">
        <w:rPr>
          <w:rFonts w:ascii="Times New Roman" w:hAnsi="Times New Roman"/>
        </w:rPr>
        <w:t xml:space="preserve">; </w:t>
      </w:r>
      <w:proofErr w:type="spellStart"/>
      <w:r w:rsidR="001A3F07" w:rsidRPr="007E1972">
        <w:rPr>
          <w:rFonts w:ascii="Times New Roman" w:hAnsi="Times New Roman"/>
        </w:rPr>
        <w:t>Brady</w:t>
      </w:r>
      <w:proofErr w:type="spellEnd"/>
      <w:r w:rsidR="001A3F07" w:rsidRPr="007E1972">
        <w:rPr>
          <w:rFonts w:ascii="Times New Roman" w:hAnsi="Times New Roman"/>
        </w:rPr>
        <w:t xml:space="preserve"> ve </w:t>
      </w:r>
      <w:proofErr w:type="spellStart"/>
      <w:r w:rsidR="001A3F07" w:rsidRPr="007E1972">
        <w:rPr>
          <w:rFonts w:ascii="Times New Roman" w:hAnsi="Times New Roman"/>
        </w:rPr>
        <w:t>Cronin</w:t>
      </w:r>
      <w:proofErr w:type="spellEnd"/>
      <w:r w:rsidR="001A3F07" w:rsidRPr="007E1972">
        <w:rPr>
          <w:rFonts w:ascii="Times New Roman" w:hAnsi="Times New Roman"/>
        </w:rPr>
        <w:t>, 2001</w:t>
      </w:r>
      <w:r w:rsidR="008F61D2">
        <w:rPr>
          <w:rFonts w:ascii="Times New Roman" w:hAnsi="Times New Roman"/>
        </w:rPr>
        <w:t>:</w:t>
      </w:r>
      <w:r w:rsidR="0043137C">
        <w:rPr>
          <w:rFonts w:ascii="Times New Roman" w:hAnsi="Times New Roman"/>
        </w:rPr>
        <w:t xml:space="preserve"> </w:t>
      </w:r>
      <w:r w:rsidR="008F61D2">
        <w:rPr>
          <w:rFonts w:ascii="Times New Roman" w:hAnsi="Times New Roman"/>
        </w:rPr>
        <w:t>37</w:t>
      </w:r>
      <w:r w:rsidR="001A3F07" w:rsidRPr="007E1972">
        <w:rPr>
          <w:rFonts w:ascii="Times New Roman" w:hAnsi="Times New Roman"/>
        </w:rPr>
        <w:t xml:space="preserve">) </w:t>
      </w:r>
      <w:r w:rsidR="00F51A7B" w:rsidRPr="007E1972">
        <w:rPr>
          <w:rFonts w:ascii="Times New Roman" w:hAnsi="Times New Roman"/>
          <w:color w:val="000000"/>
        </w:rPr>
        <w:t>ve hatta söz konusu boyutların birbirlerinden bağımsız olup olmadıkları</w:t>
      </w:r>
      <w:r w:rsidR="001A3F07" w:rsidRPr="007E1972">
        <w:rPr>
          <w:rFonts w:ascii="Times New Roman" w:hAnsi="Times New Roman"/>
          <w:color w:val="000000"/>
        </w:rPr>
        <w:t xml:space="preserve"> (</w:t>
      </w:r>
      <w:proofErr w:type="spellStart"/>
      <w:r w:rsidR="001A3F07" w:rsidRPr="007E1972">
        <w:rPr>
          <w:rFonts w:ascii="Times New Roman" w:hAnsi="Times New Roman"/>
        </w:rPr>
        <w:t>Martinez</w:t>
      </w:r>
      <w:proofErr w:type="spellEnd"/>
      <w:r w:rsidR="001A3F07" w:rsidRPr="007E1972">
        <w:rPr>
          <w:rFonts w:ascii="Times New Roman" w:hAnsi="Times New Roman"/>
        </w:rPr>
        <w:t xml:space="preserve"> ve </w:t>
      </w:r>
      <w:proofErr w:type="spellStart"/>
      <w:r w:rsidR="001A3F07" w:rsidRPr="007E1972">
        <w:rPr>
          <w:rFonts w:ascii="Times New Roman" w:hAnsi="Times New Roman"/>
        </w:rPr>
        <w:t>Martinez</w:t>
      </w:r>
      <w:proofErr w:type="spellEnd"/>
      <w:r w:rsidR="001A3F07" w:rsidRPr="007E1972">
        <w:rPr>
          <w:rFonts w:ascii="Times New Roman" w:hAnsi="Times New Roman"/>
        </w:rPr>
        <w:t>, 2010</w:t>
      </w:r>
      <w:r w:rsidR="008F61D2">
        <w:rPr>
          <w:rFonts w:ascii="Times New Roman" w:hAnsi="Times New Roman"/>
        </w:rPr>
        <w:t>:</w:t>
      </w:r>
      <w:r w:rsidR="0043137C">
        <w:rPr>
          <w:rFonts w:ascii="Times New Roman" w:hAnsi="Times New Roman"/>
        </w:rPr>
        <w:t xml:space="preserve"> </w:t>
      </w:r>
      <w:r w:rsidR="008F61D2">
        <w:rPr>
          <w:rFonts w:ascii="Times New Roman" w:hAnsi="Times New Roman"/>
        </w:rPr>
        <w:t>31</w:t>
      </w:r>
      <w:r w:rsidR="001A3F07" w:rsidRPr="007E1972">
        <w:rPr>
          <w:rFonts w:ascii="Times New Roman" w:hAnsi="Times New Roman"/>
        </w:rPr>
        <w:t>)</w:t>
      </w:r>
      <w:r w:rsidR="00D272A4" w:rsidRPr="007E1972">
        <w:rPr>
          <w:rFonts w:ascii="Times New Roman" w:hAnsi="Times New Roman"/>
          <w:color w:val="000000"/>
        </w:rPr>
        <w:t xml:space="preserve"> da</w:t>
      </w:r>
      <w:r w:rsidR="0061789C" w:rsidRPr="007E1972">
        <w:rPr>
          <w:rFonts w:ascii="Times New Roman" w:hAnsi="Times New Roman"/>
          <w:color w:val="000000"/>
        </w:rPr>
        <w:t xml:space="preserve"> ayrı bir</w:t>
      </w:r>
      <w:r w:rsidR="00D272A4" w:rsidRPr="007E1972">
        <w:rPr>
          <w:rFonts w:ascii="Times New Roman" w:hAnsi="Times New Roman"/>
          <w:color w:val="000000"/>
        </w:rPr>
        <w:t>er</w:t>
      </w:r>
      <w:r w:rsidR="0061789C" w:rsidRPr="007E1972">
        <w:rPr>
          <w:rFonts w:ascii="Times New Roman" w:hAnsi="Times New Roman"/>
          <w:color w:val="000000"/>
        </w:rPr>
        <w:t xml:space="preserve"> tartışma konusu </w:t>
      </w:r>
      <w:r w:rsidR="00BF3364" w:rsidRPr="007E1972">
        <w:rPr>
          <w:rFonts w:ascii="Times New Roman" w:hAnsi="Times New Roman"/>
          <w:color w:val="000000"/>
        </w:rPr>
        <w:t>haline gelmiştir.</w:t>
      </w:r>
      <w:r w:rsidR="001F531F" w:rsidRPr="007E1972">
        <w:rPr>
          <w:rFonts w:ascii="Times New Roman" w:hAnsi="Times New Roman"/>
          <w:color w:val="000000"/>
        </w:rPr>
        <w:t xml:space="preserve"> </w:t>
      </w:r>
      <w:r w:rsidR="00384150" w:rsidRPr="007E1972">
        <w:rPr>
          <w:rFonts w:ascii="Times New Roman" w:hAnsi="Times New Roman"/>
          <w:color w:val="000000"/>
        </w:rPr>
        <w:t>Genel kabul gören görüş; t</w:t>
      </w:r>
      <w:r w:rsidR="002D6F81" w:rsidRPr="007E1972">
        <w:rPr>
          <w:rFonts w:ascii="Times New Roman" w:hAnsi="Times New Roman"/>
          <w:color w:val="000000"/>
        </w:rPr>
        <w:t xml:space="preserve">üm sektörlere hitap eden mükemmel bir hizmet kalitesi modelinin olmadığı, kabul gören </w:t>
      </w:r>
      <w:r w:rsidR="00F270E5" w:rsidRPr="007E1972">
        <w:rPr>
          <w:rFonts w:ascii="Times New Roman" w:hAnsi="Times New Roman"/>
          <w:color w:val="000000"/>
        </w:rPr>
        <w:t xml:space="preserve">modellerin </w:t>
      </w:r>
      <w:r w:rsidR="00265542" w:rsidRPr="007E1972">
        <w:rPr>
          <w:rFonts w:ascii="Times New Roman" w:hAnsi="Times New Roman"/>
          <w:color w:val="000000"/>
        </w:rPr>
        <w:t xml:space="preserve">sektöre </w:t>
      </w:r>
      <w:r w:rsidR="00F270E5" w:rsidRPr="007E1972">
        <w:rPr>
          <w:rFonts w:ascii="Times New Roman" w:hAnsi="Times New Roman"/>
          <w:color w:val="000000"/>
        </w:rPr>
        <w:t>adapte edilerek kullanılmasının daha iyi sonuçlar yaratacağı</w:t>
      </w:r>
      <w:r w:rsidR="00384150" w:rsidRPr="007E1972">
        <w:rPr>
          <w:rFonts w:ascii="Times New Roman" w:hAnsi="Times New Roman"/>
          <w:color w:val="000000"/>
        </w:rPr>
        <w:t>dır</w:t>
      </w:r>
      <w:r w:rsidR="00F270E5" w:rsidRPr="007E1972">
        <w:rPr>
          <w:rFonts w:ascii="Times New Roman" w:hAnsi="Times New Roman"/>
          <w:color w:val="000000"/>
        </w:rPr>
        <w:t xml:space="preserve"> </w:t>
      </w:r>
      <w:r w:rsidR="002D6F81" w:rsidRPr="007E1972">
        <w:rPr>
          <w:rFonts w:ascii="Times New Roman" w:hAnsi="Times New Roman"/>
        </w:rPr>
        <w:t>(</w:t>
      </w:r>
      <w:proofErr w:type="spellStart"/>
      <w:r w:rsidR="002D6F81" w:rsidRPr="007E1972">
        <w:rPr>
          <w:rFonts w:ascii="Times New Roman" w:hAnsi="Times New Roman"/>
        </w:rPr>
        <w:t>Dabholkar</w:t>
      </w:r>
      <w:proofErr w:type="spellEnd"/>
      <w:r w:rsidR="00A40156" w:rsidRPr="007E1972">
        <w:rPr>
          <w:rFonts w:ascii="Times New Roman" w:hAnsi="Times New Roman"/>
        </w:rPr>
        <w:t xml:space="preserve"> vd.</w:t>
      </w:r>
      <w:r w:rsidR="002D6F81" w:rsidRPr="007E1972">
        <w:rPr>
          <w:rFonts w:ascii="Times New Roman" w:hAnsi="Times New Roman"/>
        </w:rPr>
        <w:t xml:space="preserve"> 1996</w:t>
      </w:r>
      <w:r w:rsidR="008F61D2">
        <w:rPr>
          <w:rFonts w:ascii="Times New Roman" w:hAnsi="Times New Roman"/>
        </w:rPr>
        <w:t>:</w:t>
      </w:r>
      <w:r w:rsidR="0043137C">
        <w:rPr>
          <w:rFonts w:ascii="Times New Roman" w:hAnsi="Times New Roman"/>
        </w:rPr>
        <w:t xml:space="preserve"> </w:t>
      </w:r>
      <w:r w:rsidR="008F61D2">
        <w:rPr>
          <w:rFonts w:ascii="Times New Roman" w:hAnsi="Times New Roman"/>
        </w:rPr>
        <w:t>13</w:t>
      </w:r>
      <w:r w:rsidR="00431E41">
        <w:rPr>
          <w:rFonts w:ascii="Times New Roman" w:hAnsi="Times New Roman"/>
        </w:rPr>
        <w:t xml:space="preserve">; </w:t>
      </w:r>
      <w:r w:rsidR="008F61D2">
        <w:rPr>
          <w:rFonts w:ascii="Times New Roman" w:hAnsi="Times New Roman"/>
        </w:rPr>
        <w:t>Ekinci, 200</w:t>
      </w:r>
      <w:r w:rsidR="0043137C">
        <w:rPr>
          <w:rFonts w:ascii="Times New Roman" w:hAnsi="Times New Roman"/>
        </w:rPr>
        <w:t>1</w:t>
      </w:r>
      <w:r w:rsidR="008F61D2">
        <w:rPr>
          <w:rFonts w:ascii="Times New Roman" w:hAnsi="Times New Roman"/>
        </w:rPr>
        <w:t>:</w:t>
      </w:r>
      <w:r w:rsidR="0043137C">
        <w:rPr>
          <w:rFonts w:ascii="Times New Roman" w:hAnsi="Times New Roman"/>
        </w:rPr>
        <w:t xml:space="preserve"> </w:t>
      </w:r>
      <w:r w:rsidR="008F61D2">
        <w:rPr>
          <w:rFonts w:ascii="Times New Roman" w:hAnsi="Times New Roman"/>
        </w:rPr>
        <w:t>321</w:t>
      </w:r>
      <w:r w:rsidR="00F51A7B" w:rsidRPr="007E1972">
        <w:rPr>
          <w:rFonts w:ascii="Times New Roman" w:hAnsi="Times New Roman"/>
        </w:rPr>
        <w:t>; Ekinci</w:t>
      </w:r>
      <w:r w:rsidR="002D6F81" w:rsidRPr="007E1972">
        <w:rPr>
          <w:rFonts w:ascii="Times New Roman" w:hAnsi="Times New Roman"/>
        </w:rPr>
        <w:t>, 2002</w:t>
      </w:r>
      <w:r w:rsidR="009B5D3B">
        <w:rPr>
          <w:rFonts w:ascii="Times New Roman" w:hAnsi="Times New Roman"/>
        </w:rPr>
        <w:t>:</w:t>
      </w:r>
      <w:r w:rsidR="0043137C">
        <w:rPr>
          <w:rFonts w:ascii="Times New Roman" w:hAnsi="Times New Roman"/>
        </w:rPr>
        <w:t xml:space="preserve"> </w:t>
      </w:r>
      <w:r w:rsidR="009B5D3B">
        <w:rPr>
          <w:rFonts w:ascii="Times New Roman" w:hAnsi="Times New Roman"/>
        </w:rPr>
        <w:t>210-212</w:t>
      </w:r>
      <w:r w:rsidR="0043137C">
        <w:rPr>
          <w:rFonts w:ascii="Times New Roman" w:hAnsi="Times New Roman"/>
        </w:rPr>
        <w:t xml:space="preserve">; </w:t>
      </w:r>
      <w:proofErr w:type="spellStart"/>
      <w:r w:rsidR="0043137C">
        <w:rPr>
          <w:rFonts w:ascii="Times New Roman" w:hAnsi="Times New Roman"/>
        </w:rPr>
        <w:t>Caro</w:t>
      </w:r>
      <w:proofErr w:type="spellEnd"/>
      <w:r w:rsidR="0043137C">
        <w:rPr>
          <w:rFonts w:ascii="Times New Roman" w:hAnsi="Times New Roman"/>
        </w:rPr>
        <w:t xml:space="preserve"> ve</w:t>
      </w:r>
      <w:r w:rsidR="002D6F81" w:rsidRPr="007E1972">
        <w:rPr>
          <w:rFonts w:ascii="Times New Roman" w:hAnsi="Times New Roman"/>
        </w:rPr>
        <w:t xml:space="preserve"> </w:t>
      </w:r>
      <w:proofErr w:type="spellStart"/>
      <w:r w:rsidR="002D6F81" w:rsidRPr="007E1972">
        <w:rPr>
          <w:rFonts w:ascii="Times New Roman" w:hAnsi="Times New Roman"/>
        </w:rPr>
        <w:t>Garcia</w:t>
      </w:r>
      <w:proofErr w:type="spellEnd"/>
      <w:r w:rsidR="00F270E5" w:rsidRPr="007E1972">
        <w:rPr>
          <w:rFonts w:ascii="Times New Roman" w:hAnsi="Times New Roman"/>
        </w:rPr>
        <w:t>,</w:t>
      </w:r>
      <w:r w:rsidR="002D6F81" w:rsidRPr="007E1972">
        <w:rPr>
          <w:rFonts w:ascii="Times New Roman" w:hAnsi="Times New Roman"/>
        </w:rPr>
        <w:t xml:space="preserve"> 2008</w:t>
      </w:r>
      <w:r w:rsidR="00BB20A1">
        <w:rPr>
          <w:rFonts w:ascii="Times New Roman" w:hAnsi="Times New Roman"/>
        </w:rPr>
        <w:t>:</w:t>
      </w:r>
      <w:r w:rsidR="0043137C">
        <w:rPr>
          <w:rFonts w:ascii="Times New Roman" w:hAnsi="Times New Roman"/>
        </w:rPr>
        <w:t xml:space="preserve"> </w:t>
      </w:r>
      <w:r w:rsidR="00BB20A1">
        <w:rPr>
          <w:rFonts w:ascii="Times New Roman" w:hAnsi="Times New Roman"/>
        </w:rPr>
        <w:t>709</w:t>
      </w:r>
      <w:r w:rsidR="002D6F81" w:rsidRPr="007E1972">
        <w:rPr>
          <w:rFonts w:ascii="Times New Roman" w:hAnsi="Times New Roman"/>
        </w:rPr>
        <w:t>)</w:t>
      </w:r>
      <w:r w:rsidR="00F54695" w:rsidRPr="007E1972">
        <w:rPr>
          <w:rFonts w:ascii="Times New Roman" w:hAnsi="Times New Roman"/>
        </w:rPr>
        <w:t>.</w:t>
      </w:r>
      <w:r w:rsidR="006E3DC4" w:rsidRPr="007E1972">
        <w:rPr>
          <w:rFonts w:ascii="Times New Roman" w:hAnsi="Times New Roman"/>
        </w:rPr>
        <w:t xml:space="preserve"> </w:t>
      </w:r>
      <w:r w:rsidR="00F54695" w:rsidRPr="007E1972">
        <w:rPr>
          <w:rFonts w:ascii="Times New Roman" w:hAnsi="Times New Roman"/>
        </w:rPr>
        <w:t>Ayrıca, hizmet kalitesi modelinin sürekli gözden geçirilmesi, güncellemelerin yapılması gerekliliği</w:t>
      </w:r>
      <w:r w:rsidR="00384150" w:rsidRPr="007E1972">
        <w:rPr>
          <w:rFonts w:ascii="Times New Roman" w:hAnsi="Times New Roman"/>
        </w:rPr>
        <w:t xml:space="preserve"> dile getirilmektedir</w:t>
      </w:r>
      <w:r w:rsidR="00F54695" w:rsidRPr="007E1972">
        <w:rPr>
          <w:rFonts w:ascii="Times New Roman" w:hAnsi="Times New Roman"/>
        </w:rPr>
        <w:t xml:space="preserve"> (Richard ve </w:t>
      </w:r>
      <w:proofErr w:type="spellStart"/>
      <w:r w:rsidR="00F54695" w:rsidRPr="007E1972">
        <w:rPr>
          <w:rFonts w:ascii="Times New Roman" w:hAnsi="Times New Roman"/>
        </w:rPr>
        <w:t>Allaway</w:t>
      </w:r>
      <w:proofErr w:type="spellEnd"/>
      <w:r w:rsidR="00F54695" w:rsidRPr="007E1972">
        <w:rPr>
          <w:rFonts w:ascii="Times New Roman" w:hAnsi="Times New Roman"/>
        </w:rPr>
        <w:t xml:space="preserve">, </w:t>
      </w:r>
      <w:r w:rsidR="00384150" w:rsidRPr="007E1972">
        <w:rPr>
          <w:rFonts w:ascii="Times New Roman" w:hAnsi="Times New Roman"/>
        </w:rPr>
        <w:t>1993</w:t>
      </w:r>
      <w:r w:rsidR="00A32455">
        <w:rPr>
          <w:rFonts w:ascii="Times New Roman" w:hAnsi="Times New Roman"/>
        </w:rPr>
        <w:t>:</w:t>
      </w:r>
      <w:r w:rsidR="0043137C">
        <w:rPr>
          <w:rFonts w:ascii="Times New Roman" w:hAnsi="Times New Roman"/>
        </w:rPr>
        <w:t xml:space="preserve"> </w:t>
      </w:r>
      <w:r w:rsidR="00A32455">
        <w:rPr>
          <w:rFonts w:ascii="Times New Roman" w:hAnsi="Times New Roman"/>
        </w:rPr>
        <w:t>61</w:t>
      </w:r>
      <w:r w:rsidR="00384150" w:rsidRPr="007E1972">
        <w:rPr>
          <w:rFonts w:ascii="Times New Roman" w:hAnsi="Times New Roman"/>
        </w:rPr>
        <w:t>). F</w:t>
      </w:r>
      <w:r w:rsidR="00F54695" w:rsidRPr="007E1972">
        <w:rPr>
          <w:rFonts w:ascii="Times New Roman" w:hAnsi="Times New Roman"/>
        </w:rPr>
        <w:t xml:space="preserve">arklı beklenti içerisindeki müşteri gruplarının var olabileceği dolayısıyla </w:t>
      </w:r>
      <w:r w:rsidR="003333A5" w:rsidRPr="007E1972">
        <w:rPr>
          <w:rFonts w:ascii="Times New Roman" w:hAnsi="Times New Roman"/>
        </w:rPr>
        <w:t>p</w:t>
      </w:r>
      <w:r w:rsidR="00F54695" w:rsidRPr="007E1972">
        <w:rPr>
          <w:rFonts w:ascii="Times New Roman" w:hAnsi="Times New Roman"/>
        </w:rPr>
        <w:t xml:space="preserve">azar bölümlendirme çalışmalarının mutlaka yapılması </w:t>
      </w:r>
      <w:r w:rsidR="00265542" w:rsidRPr="007E1972">
        <w:rPr>
          <w:rFonts w:ascii="Times New Roman" w:hAnsi="Times New Roman"/>
        </w:rPr>
        <w:t xml:space="preserve">da </w:t>
      </w:r>
      <w:r w:rsidR="00F270E5" w:rsidRPr="007E1972">
        <w:rPr>
          <w:rFonts w:ascii="Times New Roman" w:hAnsi="Times New Roman"/>
        </w:rPr>
        <w:t>önerilmektedir</w:t>
      </w:r>
      <w:r w:rsidR="00F54695" w:rsidRPr="007E1972">
        <w:rPr>
          <w:rFonts w:ascii="Times New Roman" w:hAnsi="Times New Roman"/>
        </w:rPr>
        <w:t xml:space="preserve"> </w:t>
      </w:r>
      <w:r w:rsidR="006E3DC4" w:rsidRPr="007E1972">
        <w:rPr>
          <w:rFonts w:ascii="Times New Roman" w:hAnsi="Times New Roman"/>
        </w:rPr>
        <w:t>(</w:t>
      </w:r>
      <w:proofErr w:type="spellStart"/>
      <w:r w:rsidR="00F54695" w:rsidRPr="007E1972">
        <w:rPr>
          <w:rFonts w:ascii="Times New Roman" w:hAnsi="Times New Roman"/>
          <w:iCs/>
        </w:rPr>
        <w:t>Thompson</w:t>
      </w:r>
      <w:proofErr w:type="spellEnd"/>
      <w:r w:rsidR="00F54695" w:rsidRPr="007E1972">
        <w:rPr>
          <w:rFonts w:ascii="Times New Roman" w:hAnsi="Times New Roman"/>
          <w:iCs/>
        </w:rPr>
        <w:t xml:space="preserve"> ve </w:t>
      </w:r>
      <w:proofErr w:type="spellStart"/>
      <w:r w:rsidR="00F54695" w:rsidRPr="007E1972">
        <w:rPr>
          <w:rFonts w:ascii="Times New Roman" w:hAnsi="Times New Roman"/>
          <w:iCs/>
        </w:rPr>
        <w:t>Kaminski</w:t>
      </w:r>
      <w:proofErr w:type="spellEnd"/>
      <w:r w:rsidR="00F54695" w:rsidRPr="007E1972">
        <w:rPr>
          <w:rFonts w:ascii="Times New Roman" w:hAnsi="Times New Roman"/>
          <w:iCs/>
        </w:rPr>
        <w:t xml:space="preserve">, </w:t>
      </w:r>
      <w:r w:rsidR="00F54695" w:rsidRPr="007E1972">
        <w:rPr>
          <w:rFonts w:ascii="Times New Roman" w:hAnsi="Times New Roman"/>
          <w:color w:val="000000"/>
        </w:rPr>
        <w:t xml:space="preserve">1993; </w:t>
      </w:r>
      <w:proofErr w:type="spellStart"/>
      <w:r w:rsidR="00F54695" w:rsidRPr="007E1972">
        <w:rPr>
          <w:rFonts w:ascii="Times New Roman" w:hAnsi="Times New Roman"/>
        </w:rPr>
        <w:t>Gil</w:t>
      </w:r>
      <w:r w:rsidR="00CF49CF">
        <w:rPr>
          <w:rFonts w:ascii="Times New Roman" w:hAnsi="Times New Roman"/>
        </w:rPr>
        <w:t>bert</w:t>
      </w:r>
      <w:proofErr w:type="spellEnd"/>
      <w:r w:rsidR="00CF49CF">
        <w:rPr>
          <w:rFonts w:ascii="Times New Roman" w:hAnsi="Times New Roman"/>
        </w:rPr>
        <w:t xml:space="preserve"> ve</w:t>
      </w:r>
      <w:r w:rsidR="00F54695" w:rsidRPr="007E1972">
        <w:rPr>
          <w:rFonts w:ascii="Times New Roman" w:hAnsi="Times New Roman"/>
        </w:rPr>
        <w:t xml:space="preserve"> </w:t>
      </w:r>
      <w:proofErr w:type="spellStart"/>
      <w:r w:rsidR="00F54695" w:rsidRPr="007E1972">
        <w:rPr>
          <w:rFonts w:ascii="Times New Roman" w:hAnsi="Times New Roman"/>
        </w:rPr>
        <w:t>Wong</w:t>
      </w:r>
      <w:proofErr w:type="spellEnd"/>
      <w:r w:rsidR="00F54695" w:rsidRPr="007E1972">
        <w:rPr>
          <w:rFonts w:ascii="Times New Roman" w:hAnsi="Times New Roman"/>
        </w:rPr>
        <w:t>, 2003).</w:t>
      </w:r>
    </w:p>
    <w:p w14:paraId="5883BE9B" w14:textId="77777777" w:rsidR="00403EF2" w:rsidRPr="007E1972" w:rsidRDefault="00403EF2" w:rsidP="005520CC">
      <w:pPr>
        <w:autoSpaceDE w:val="0"/>
        <w:autoSpaceDN w:val="0"/>
        <w:adjustRightInd w:val="0"/>
        <w:spacing w:after="0" w:line="240" w:lineRule="auto"/>
        <w:ind w:firstLine="567"/>
        <w:jc w:val="both"/>
        <w:rPr>
          <w:rFonts w:ascii="Times New Roman" w:hAnsi="Times New Roman"/>
        </w:rPr>
      </w:pPr>
    </w:p>
    <w:p w14:paraId="51341AAC" w14:textId="7F318D94" w:rsidR="00A3717B" w:rsidRDefault="001F531F" w:rsidP="005520CC">
      <w:pPr>
        <w:autoSpaceDE w:val="0"/>
        <w:autoSpaceDN w:val="0"/>
        <w:adjustRightInd w:val="0"/>
        <w:spacing w:after="0" w:line="240" w:lineRule="auto"/>
        <w:ind w:firstLine="567"/>
        <w:jc w:val="both"/>
        <w:rPr>
          <w:rFonts w:ascii="Times New Roman" w:hAnsi="Times New Roman"/>
        </w:rPr>
      </w:pPr>
      <w:r w:rsidRPr="007E1972">
        <w:rPr>
          <w:rFonts w:ascii="Times New Roman" w:hAnsi="Times New Roman"/>
          <w:color w:val="000000"/>
        </w:rPr>
        <w:lastRenderedPageBreak/>
        <w:t>Hali</w:t>
      </w:r>
      <w:r w:rsidR="001B4786" w:rsidRPr="007E1972">
        <w:rPr>
          <w:rFonts w:ascii="Times New Roman" w:hAnsi="Times New Roman"/>
          <w:color w:val="000000"/>
        </w:rPr>
        <w:t xml:space="preserve"> </w:t>
      </w:r>
      <w:r w:rsidRPr="007E1972">
        <w:rPr>
          <w:rFonts w:ascii="Times New Roman" w:hAnsi="Times New Roman"/>
          <w:color w:val="000000"/>
        </w:rPr>
        <w:t xml:space="preserve">hazırda, </w:t>
      </w:r>
      <w:r w:rsidR="006E3DC4" w:rsidRPr="007E1972">
        <w:rPr>
          <w:rFonts w:ascii="Times New Roman" w:hAnsi="Times New Roman"/>
          <w:color w:val="000000"/>
        </w:rPr>
        <w:t>yazında</w:t>
      </w:r>
      <w:r w:rsidRPr="007E1972">
        <w:rPr>
          <w:rFonts w:ascii="Times New Roman" w:hAnsi="Times New Roman"/>
          <w:color w:val="000000"/>
        </w:rPr>
        <w:t xml:space="preserve"> en çok atıf alan ve aynı zamanda en çok eleştirilen </w:t>
      </w:r>
      <w:r w:rsidR="00F6101D" w:rsidRPr="007E1972">
        <w:rPr>
          <w:rFonts w:ascii="Times New Roman" w:hAnsi="Times New Roman"/>
          <w:color w:val="000000"/>
        </w:rPr>
        <w:t>h</w:t>
      </w:r>
      <w:r w:rsidR="004D7A1F" w:rsidRPr="007E1972">
        <w:rPr>
          <w:rFonts w:ascii="Times New Roman" w:hAnsi="Times New Roman"/>
          <w:color w:val="000000"/>
        </w:rPr>
        <w:t>i</w:t>
      </w:r>
      <w:r w:rsidR="00F6101D" w:rsidRPr="007E1972">
        <w:rPr>
          <w:rFonts w:ascii="Times New Roman" w:hAnsi="Times New Roman"/>
          <w:color w:val="000000"/>
        </w:rPr>
        <w:t>zmet kalitesi ölçüm modeli</w:t>
      </w:r>
      <w:r w:rsidRPr="007E1972">
        <w:rPr>
          <w:rFonts w:ascii="Times New Roman" w:hAnsi="Times New Roman"/>
          <w:color w:val="000000"/>
        </w:rPr>
        <w:t xml:space="preserve"> </w:t>
      </w:r>
      <w:proofErr w:type="spellStart"/>
      <w:r w:rsidR="005F1DBB" w:rsidRPr="007E1972">
        <w:rPr>
          <w:rFonts w:ascii="Times New Roman" w:hAnsi="Times New Roman"/>
          <w:color w:val="000000"/>
        </w:rPr>
        <w:t>Parasuraman</w:t>
      </w:r>
      <w:proofErr w:type="spellEnd"/>
      <w:r w:rsidR="005F1DBB" w:rsidRPr="007E1972">
        <w:rPr>
          <w:rFonts w:ascii="Times New Roman" w:hAnsi="Times New Roman"/>
          <w:color w:val="000000"/>
        </w:rPr>
        <w:t xml:space="preserve">, </w:t>
      </w:r>
      <w:proofErr w:type="spellStart"/>
      <w:r w:rsidR="005F1DBB" w:rsidRPr="007E1972">
        <w:rPr>
          <w:rFonts w:ascii="Times New Roman" w:hAnsi="Times New Roman"/>
          <w:color w:val="000000"/>
        </w:rPr>
        <w:t>Zeithaml</w:t>
      </w:r>
      <w:proofErr w:type="spellEnd"/>
      <w:r w:rsidR="005F1DBB" w:rsidRPr="007E1972">
        <w:rPr>
          <w:rFonts w:ascii="Times New Roman" w:hAnsi="Times New Roman"/>
          <w:color w:val="000000"/>
        </w:rPr>
        <w:t xml:space="preserve"> ve </w:t>
      </w:r>
      <w:proofErr w:type="spellStart"/>
      <w:r w:rsidR="005F1DBB" w:rsidRPr="007E1972">
        <w:rPr>
          <w:rFonts w:ascii="Times New Roman" w:hAnsi="Times New Roman"/>
          <w:color w:val="000000"/>
        </w:rPr>
        <w:t>Berry</w:t>
      </w:r>
      <w:proofErr w:type="spellEnd"/>
      <w:r w:rsidR="005F1DBB" w:rsidRPr="007E1972">
        <w:rPr>
          <w:rFonts w:ascii="Times New Roman" w:hAnsi="Times New Roman"/>
          <w:color w:val="000000"/>
        </w:rPr>
        <w:t xml:space="preserve"> tarafından geliştirilen </w:t>
      </w:r>
      <w:proofErr w:type="spellStart"/>
      <w:r w:rsidR="00CF49CF">
        <w:rPr>
          <w:rFonts w:ascii="Times New Roman" w:hAnsi="Times New Roman"/>
          <w:color w:val="000000"/>
        </w:rPr>
        <w:t>SERVQUAL’</w:t>
      </w:r>
      <w:r w:rsidRPr="007E1972">
        <w:rPr>
          <w:rFonts w:ascii="Times New Roman" w:hAnsi="Times New Roman"/>
          <w:color w:val="000000"/>
        </w:rPr>
        <w:t>dır</w:t>
      </w:r>
      <w:proofErr w:type="spellEnd"/>
      <w:r w:rsidRPr="007E1972">
        <w:rPr>
          <w:rFonts w:ascii="Times New Roman" w:hAnsi="Times New Roman"/>
          <w:color w:val="000000"/>
        </w:rPr>
        <w:t xml:space="preserve">. </w:t>
      </w:r>
      <w:r w:rsidR="00EE12DD" w:rsidRPr="007E1972">
        <w:rPr>
          <w:rFonts w:ascii="Times New Roman" w:hAnsi="Times New Roman"/>
          <w:color w:val="000000"/>
        </w:rPr>
        <w:t xml:space="preserve">Müşterinin beklentileriyle </w:t>
      </w:r>
      <w:r w:rsidR="00F6101D" w:rsidRPr="007E1972">
        <w:rPr>
          <w:rFonts w:ascii="Times New Roman" w:hAnsi="Times New Roman"/>
          <w:color w:val="000000"/>
        </w:rPr>
        <w:t>aldıkları hizmet</w:t>
      </w:r>
      <w:r w:rsidR="00EE12DD" w:rsidRPr="007E1972">
        <w:rPr>
          <w:rFonts w:ascii="Times New Roman" w:hAnsi="Times New Roman"/>
          <w:color w:val="000000"/>
        </w:rPr>
        <w:t xml:space="preserve"> performansı</w:t>
      </w:r>
      <w:r w:rsidR="00F6101D" w:rsidRPr="007E1972">
        <w:rPr>
          <w:rFonts w:ascii="Times New Roman" w:hAnsi="Times New Roman"/>
          <w:color w:val="000000"/>
        </w:rPr>
        <w:t>nı</w:t>
      </w:r>
      <w:r w:rsidR="00EE12DD" w:rsidRPr="007E1972">
        <w:rPr>
          <w:rFonts w:ascii="Times New Roman" w:hAnsi="Times New Roman"/>
          <w:color w:val="000000"/>
        </w:rPr>
        <w:t xml:space="preserve"> nasıl algıladıklarını karşılaştıran bu model, ilk çalışmalarda 10 boyutlu tanımlanmış ve sonrasında </w:t>
      </w:r>
      <w:r w:rsidR="00EC0CE4" w:rsidRPr="007E1972">
        <w:rPr>
          <w:rFonts w:ascii="Times New Roman" w:hAnsi="Times New Roman"/>
          <w:color w:val="000000"/>
        </w:rPr>
        <w:t xml:space="preserve">fiziksel varlıklar, güvenilirlik, karşılık verebilmek, güvence ve duygudaşlık olmak üzere </w:t>
      </w:r>
      <w:r w:rsidR="00074625" w:rsidRPr="005B1C43">
        <w:rPr>
          <w:rFonts w:ascii="Times New Roman" w:hAnsi="Times New Roman"/>
        </w:rPr>
        <w:t>beş</w:t>
      </w:r>
      <w:r w:rsidR="00EE12DD" w:rsidRPr="005B1C43">
        <w:rPr>
          <w:rFonts w:ascii="Times New Roman" w:hAnsi="Times New Roman"/>
        </w:rPr>
        <w:t xml:space="preserve"> </w:t>
      </w:r>
      <w:r w:rsidR="00EE12DD" w:rsidRPr="007E1972">
        <w:rPr>
          <w:rFonts w:ascii="Times New Roman" w:hAnsi="Times New Roman"/>
          <w:color w:val="000000"/>
        </w:rPr>
        <w:t>faktör grubuna indirgenmiştir</w:t>
      </w:r>
      <w:r w:rsidR="00EC0CE4" w:rsidRPr="007E1972">
        <w:rPr>
          <w:rFonts w:ascii="Times New Roman" w:hAnsi="Times New Roman"/>
          <w:color w:val="000000"/>
        </w:rPr>
        <w:t xml:space="preserve"> </w:t>
      </w:r>
      <w:r w:rsidR="00EC0CE4" w:rsidRPr="00373A37">
        <w:rPr>
          <w:rFonts w:ascii="Times New Roman" w:hAnsi="Times New Roman"/>
          <w:color w:val="000000"/>
        </w:rPr>
        <w:t>(</w:t>
      </w:r>
      <w:proofErr w:type="spellStart"/>
      <w:r w:rsidR="00280F63" w:rsidRPr="00373A37">
        <w:rPr>
          <w:rFonts w:ascii="Times New Roman" w:hAnsi="Times New Roman"/>
        </w:rPr>
        <w:t>Parasuraman</w:t>
      </w:r>
      <w:proofErr w:type="spellEnd"/>
      <w:r w:rsidR="00280F63" w:rsidRPr="00373A37">
        <w:rPr>
          <w:rFonts w:ascii="Times New Roman" w:hAnsi="Times New Roman"/>
        </w:rPr>
        <w:t xml:space="preserve"> vd. </w:t>
      </w:r>
      <w:r w:rsidR="00EC0CE4" w:rsidRPr="00373A37">
        <w:rPr>
          <w:rFonts w:ascii="Times New Roman" w:hAnsi="Times New Roman"/>
        </w:rPr>
        <w:t>1988</w:t>
      </w:r>
      <w:r w:rsidR="00933C39" w:rsidRPr="00373A37">
        <w:rPr>
          <w:rFonts w:ascii="Times New Roman" w:hAnsi="Times New Roman"/>
        </w:rPr>
        <w:t>:</w:t>
      </w:r>
      <w:r w:rsidR="00280F63" w:rsidRPr="00373A37">
        <w:rPr>
          <w:rFonts w:ascii="Times New Roman" w:hAnsi="Times New Roman"/>
        </w:rPr>
        <w:t xml:space="preserve"> </w:t>
      </w:r>
      <w:r w:rsidR="00933C39" w:rsidRPr="00373A37">
        <w:rPr>
          <w:rFonts w:ascii="Times New Roman" w:hAnsi="Times New Roman"/>
        </w:rPr>
        <w:t>23</w:t>
      </w:r>
      <w:r w:rsidR="00EC0CE4" w:rsidRPr="00373A37">
        <w:rPr>
          <w:rFonts w:ascii="Times New Roman" w:hAnsi="Times New Roman"/>
        </w:rPr>
        <w:t>)</w:t>
      </w:r>
      <w:r w:rsidR="00EE12DD" w:rsidRPr="00373A37">
        <w:rPr>
          <w:rFonts w:ascii="Times New Roman" w:hAnsi="Times New Roman"/>
          <w:color w:val="000000"/>
        </w:rPr>
        <w:t>.</w:t>
      </w:r>
      <w:r w:rsidR="00EE12DD" w:rsidRPr="007E1972">
        <w:rPr>
          <w:rFonts w:ascii="Times New Roman" w:hAnsi="Times New Roman"/>
          <w:color w:val="000000"/>
        </w:rPr>
        <w:t xml:space="preserve"> </w:t>
      </w:r>
      <w:proofErr w:type="spellStart"/>
      <w:r w:rsidR="00C0403A" w:rsidRPr="007E1972">
        <w:rPr>
          <w:rFonts w:ascii="Times New Roman" w:hAnsi="Times New Roman"/>
          <w:color w:val="000000"/>
        </w:rPr>
        <w:t>SERVQUAL’ı</w:t>
      </w:r>
      <w:proofErr w:type="spellEnd"/>
      <w:r w:rsidR="00C0403A" w:rsidRPr="007E1972">
        <w:rPr>
          <w:rFonts w:ascii="Times New Roman" w:hAnsi="Times New Roman"/>
          <w:color w:val="000000"/>
        </w:rPr>
        <w:t xml:space="preserve"> temel alan araştırma sonuçları, en önemli boyutun </w:t>
      </w:r>
      <w:r w:rsidR="00C0403A" w:rsidRPr="00E24F07">
        <w:rPr>
          <w:rFonts w:ascii="Times New Roman" w:hAnsi="Times New Roman"/>
          <w:i/>
          <w:iCs/>
          <w:color w:val="000000"/>
        </w:rPr>
        <w:t>güvenilirlik</w:t>
      </w:r>
      <w:r w:rsidR="00C0403A" w:rsidRPr="007E1972">
        <w:rPr>
          <w:rFonts w:ascii="Times New Roman" w:hAnsi="Times New Roman"/>
          <w:color w:val="000000"/>
        </w:rPr>
        <w:t xml:space="preserve"> olduğunu göstermektedir (</w:t>
      </w:r>
      <w:proofErr w:type="spellStart"/>
      <w:r w:rsidR="00C0403A" w:rsidRPr="007E1972">
        <w:rPr>
          <w:rFonts w:ascii="Times New Roman" w:hAnsi="Times New Roman"/>
          <w:color w:val="000000"/>
        </w:rPr>
        <w:t>Howat</w:t>
      </w:r>
      <w:proofErr w:type="spellEnd"/>
      <w:r w:rsidR="00C0403A" w:rsidRPr="007E1972">
        <w:rPr>
          <w:rFonts w:ascii="Times New Roman" w:hAnsi="Times New Roman"/>
          <w:color w:val="000000"/>
        </w:rPr>
        <w:t xml:space="preserve"> vd. 1996</w:t>
      </w:r>
      <w:r w:rsidR="002959DD">
        <w:rPr>
          <w:rFonts w:ascii="Times New Roman" w:hAnsi="Times New Roman"/>
          <w:color w:val="000000"/>
        </w:rPr>
        <w:t>:</w:t>
      </w:r>
      <w:r w:rsidR="00A61A8A">
        <w:rPr>
          <w:rFonts w:ascii="Times New Roman" w:hAnsi="Times New Roman"/>
          <w:color w:val="000000"/>
        </w:rPr>
        <w:t xml:space="preserve"> </w:t>
      </w:r>
      <w:r w:rsidR="002959DD">
        <w:rPr>
          <w:rFonts w:ascii="Times New Roman" w:hAnsi="Times New Roman"/>
          <w:color w:val="000000"/>
        </w:rPr>
        <w:t>4</w:t>
      </w:r>
      <w:r w:rsidR="00C0403A" w:rsidRPr="007E1972">
        <w:rPr>
          <w:rFonts w:ascii="Times New Roman" w:hAnsi="Times New Roman"/>
          <w:color w:val="000000"/>
        </w:rPr>
        <w:t xml:space="preserve">). </w:t>
      </w:r>
      <w:r w:rsidR="00493A80" w:rsidRPr="007E1972">
        <w:rPr>
          <w:rFonts w:ascii="Times New Roman" w:hAnsi="Times New Roman"/>
          <w:color w:val="000000"/>
        </w:rPr>
        <w:t>Öte yandan</w:t>
      </w:r>
      <w:r w:rsidR="001A7CDF" w:rsidRPr="007E1972">
        <w:rPr>
          <w:rFonts w:ascii="Times New Roman" w:hAnsi="Times New Roman"/>
          <w:color w:val="000000"/>
        </w:rPr>
        <w:t xml:space="preserve">, </w:t>
      </w:r>
      <w:proofErr w:type="spellStart"/>
      <w:r w:rsidR="001B13C5" w:rsidRPr="007E1972">
        <w:rPr>
          <w:rFonts w:ascii="Times New Roman" w:hAnsi="Times New Roman"/>
          <w:color w:val="000000"/>
        </w:rPr>
        <w:t>Grönroos</w:t>
      </w:r>
      <w:proofErr w:type="spellEnd"/>
      <w:r w:rsidR="0045713E" w:rsidRPr="007E1972">
        <w:rPr>
          <w:rFonts w:ascii="Times New Roman" w:hAnsi="Times New Roman"/>
          <w:color w:val="000000"/>
        </w:rPr>
        <w:t xml:space="preserve"> </w:t>
      </w:r>
      <w:r w:rsidR="00B4106B" w:rsidRPr="007E1972">
        <w:rPr>
          <w:rFonts w:ascii="Times New Roman" w:hAnsi="Times New Roman"/>
          <w:color w:val="000000"/>
        </w:rPr>
        <w:t xml:space="preserve">(1984: 38-40) </w:t>
      </w:r>
      <w:r w:rsidR="0045713E" w:rsidRPr="007E1972">
        <w:rPr>
          <w:rFonts w:ascii="Times New Roman" w:hAnsi="Times New Roman"/>
          <w:color w:val="000000"/>
        </w:rPr>
        <w:t xml:space="preserve">hizmet kalitesini teknik ve fonksiyonel kalite olarak </w:t>
      </w:r>
      <w:r w:rsidR="00074625" w:rsidRPr="005B1C43">
        <w:rPr>
          <w:rFonts w:ascii="Times New Roman" w:hAnsi="Times New Roman"/>
        </w:rPr>
        <w:t>iki</w:t>
      </w:r>
      <w:r w:rsidR="00265542" w:rsidRPr="007E1972">
        <w:rPr>
          <w:rFonts w:ascii="Times New Roman" w:hAnsi="Times New Roman"/>
          <w:color w:val="000000"/>
        </w:rPr>
        <w:t>ye ayırmış</w:t>
      </w:r>
      <w:r w:rsidR="0045713E" w:rsidRPr="007E1972">
        <w:rPr>
          <w:rFonts w:ascii="Times New Roman" w:hAnsi="Times New Roman"/>
          <w:color w:val="000000"/>
        </w:rPr>
        <w:t xml:space="preserve"> ve kurum imajının da ayrıca bir boyut olarak ele al</w:t>
      </w:r>
      <w:r w:rsidR="00B4106B" w:rsidRPr="007E1972">
        <w:rPr>
          <w:rFonts w:ascii="Times New Roman" w:hAnsi="Times New Roman"/>
          <w:color w:val="000000"/>
        </w:rPr>
        <w:t>ınması gerektiğini belirtmiştir</w:t>
      </w:r>
      <w:r w:rsidR="00D1233F" w:rsidRPr="007E1972">
        <w:rPr>
          <w:rFonts w:ascii="Times New Roman" w:hAnsi="Times New Roman"/>
          <w:color w:val="000000"/>
        </w:rPr>
        <w:t xml:space="preserve">. </w:t>
      </w:r>
      <w:r w:rsidR="00282D40" w:rsidRPr="00786CA4">
        <w:rPr>
          <w:rFonts w:ascii="Times New Roman" w:hAnsi="Times New Roman"/>
        </w:rPr>
        <w:t>Yazar</w:t>
      </w:r>
      <w:r w:rsidR="00282D40" w:rsidRPr="007E1972">
        <w:rPr>
          <w:rFonts w:ascii="Times New Roman" w:hAnsi="Times New Roman"/>
          <w:color w:val="000000"/>
        </w:rPr>
        <w:t xml:space="preserve">, </w:t>
      </w:r>
      <w:proofErr w:type="spellStart"/>
      <w:r w:rsidR="00D1233F" w:rsidRPr="007E1972">
        <w:rPr>
          <w:rFonts w:ascii="Times New Roman" w:hAnsi="Times New Roman"/>
          <w:color w:val="000000"/>
        </w:rPr>
        <w:t>SERVPERF</w:t>
      </w:r>
      <w:r w:rsidR="00282D40" w:rsidRPr="007E1972">
        <w:rPr>
          <w:rFonts w:ascii="Times New Roman" w:hAnsi="Times New Roman"/>
          <w:color w:val="000000"/>
        </w:rPr>
        <w:t>’</w:t>
      </w:r>
      <w:r w:rsidR="00D1233F" w:rsidRPr="007E1972">
        <w:rPr>
          <w:rFonts w:ascii="Times New Roman" w:hAnsi="Times New Roman"/>
          <w:color w:val="000000"/>
        </w:rPr>
        <w:t>de</w:t>
      </w:r>
      <w:proofErr w:type="spellEnd"/>
      <w:r w:rsidR="00D1233F" w:rsidRPr="007E1972">
        <w:rPr>
          <w:rFonts w:ascii="Times New Roman" w:hAnsi="Times New Roman"/>
          <w:color w:val="000000"/>
        </w:rPr>
        <w:t xml:space="preserve"> olduğu gibi, hizmet kalitesi algısını, müşterinin hizmet beklentisi temelinde konumlandırmıştır. </w:t>
      </w:r>
      <w:r w:rsidR="00ED67F6" w:rsidRPr="007E1972">
        <w:rPr>
          <w:rFonts w:ascii="Times New Roman" w:hAnsi="Times New Roman"/>
          <w:color w:val="000000"/>
        </w:rPr>
        <w:t>Müşteri beklentisi ise</w:t>
      </w:r>
      <w:r w:rsidR="00D1233F" w:rsidRPr="007E1972">
        <w:rPr>
          <w:rFonts w:ascii="Times New Roman" w:hAnsi="Times New Roman"/>
          <w:color w:val="000000"/>
        </w:rPr>
        <w:t xml:space="preserve">; reklamlar, fiyatlandırma gibi pazarlama aktiviteleri ve ağızdan ağıza pazarlama yoluyla oluşmaktadır. </w:t>
      </w:r>
      <w:r w:rsidR="00ED67F6" w:rsidRPr="007E1972">
        <w:rPr>
          <w:rFonts w:ascii="Times New Roman" w:hAnsi="Times New Roman"/>
          <w:color w:val="000000"/>
        </w:rPr>
        <w:t>Bir diğer model</w:t>
      </w:r>
      <w:r w:rsidR="00265542" w:rsidRPr="007E1972">
        <w:rPr>
          <w:rFonts w:ascii="Times New Roman" w:hAnsi="Times New Roman"/>
          <w:color w:val="000000"/>
        </w:rPr>
        <w:t xml:space="preserve"> olan</w:t>
      </w:r>
      <w:r w:rsidR="00ED67F6" w:rsidRPr="007E1972">
        <w:rPr>
          <w:rFonts w:ascii="Times New Roman" w:hAnsi="Times New Roman"/>
          <w:color w:val="000000"/>
        </w:rPr>
        <w:t xml:space="preserve"> </w:t>
      </w:r>
      <w:r w:rsidR="00A3717B" w:rsidRPr="007E1972">
        <w:rPr>
          <w:rFonts w:ascii="Times New Roman" w:hAnsi="Times New Roman"/>
          <w:color w:val="000000"/>
        </w:rPr>
        <w:t xml:space="preserve">SERVPERF, </w:t>
      </w:r>
      <w:proofErr w:type="spellStart"/>
      <w:r w:rsidR="00A3717B" w:rsidRPr="007E1972">
        <w:rPr>
          <w:rFonts w:ascii="Times New Roman" w:hAnsi="Times New Roman"/>
          <w:color w:val="000000"/>
        </w:rPr>
        <w:t>SERVQUAL’in</w:t>
      </w:r>
      <w:proofErr w:type="spellEnd"/>
      <w:r w:rsidR="00A3717B" w:rsidRPr="007E1972">
        <w:rPr>
          <w:rFonts w:ascii="Times New Roman" w:hAnsi="Times New Roman"/>
          <w:color w:val="000000"/>
        </w:rPr>
        <w:t xml:space="preserve"> boyutlarını temel almak</w:t>
      </w:r>
      <w:r w:rsidR="00265542" w:rsidRPr="007E1972">
        <w:rPr>
          <w:rFonts w:ascii="Times New Roman" w:hAnsi="Times New Roman"/>
          <w:color w:val="000000"/>
        </w:rPr>
        <w:t>la birlikte,</w:t>
      </w:r>
      <w:r w:rsidR="00A3717B" w:rsidRPr="007E1972">
        <w:rPr>
          <w:rFonts w:ascii="Times New Roman" w:hAnsi="Times New Roman"/>
          <w:color w:val="000000"/>
        </w:rPr>
        <w:t xml:space="preserve"> sadece performansa dayalı hizmet kalitesi ölçümünü önermektedir. </w:t>
      </w:r>
      <w:r w:rsidR="00ED67F6" w:rsidRPr="007E1972">
        <w:rPr>
          <w:rFonts w:ascii="Times New Roman" w:hAnsi="Times New Roman"/>
          <w:color w:val="000000"/>
        </w:rPr>
        <w:t>Hiyerarşik Hizmet Kalitesi Modeli (</w:t>
      </w:r>
      <w:proofErr w:type="spellStart"/>
      <w:r w:rsidR="00A3717B" w:rsidRPr="007E1972">
        <w:rPr>
          <w:rFonts w:ascii="Times New Roman" w:hAnsi="Times New Roman"/>
        </w:rPr>
        <w:t>Hie</w:t>
      </w:r>
      <w:r w:rsidR="00ED67F6" w:rsidRPr="007E1972">
        <w:rPr>
          <w:rFonts w:ascii="Times New Roman" w:hAnsi="Times New Roman"/>
        </w:rPr>
        <w:t>rarchical</w:t>
      </w:r>
      <w:proofErr w:type="spellEnd"/>
      <w:r w:rsidR="00ED67F6" w:rsidRPr="007E1972">
        <w:rPr>
          <w:rFonts w:ascii="Times New Roman" w:hAnsi="Times New Roman"/>
        </w:rPr>
        <w:t xml:space="preserve"> Service </w:t>
      </w:r>
      <w:proofErr w:type="spellStart"/>
      <w:r w:rsidR="00ED67F6" w:rsidRPr="007E1972">
        <w:rPr>
          <w:rFonts w:ascii="Times New Roman" w:hAnsi="Times New Roman"/>
        </w:rPr>
        <w:t>Quality</w:t>
      </w:r>
      <w:proofErr w:type="spellEnd"/>
      <w:r w:rsidR="00ED67F6" w:rsidRPr="007E1972">
        <w:rPr>
          <w:rFonts w:ascii="Times New Roman" w:hAnsi="Times New Roman"/>
        </w:rPr>
        <w:t xml:space="preserve"> Model) </w:t>
      </w:r>
      <w:r w:rsidR="00A3717B" w:rsidRPr="007E1972">
        <w:rPr>
          <w:rFonts w:ascii="Times New Roman" w:hAnsi="Times New Roman"/>
        </w:rPr>
        <w:t xml:space="preserve">(HSQM) ise hizmet kalitesini </w:t>
      </w:r>
      <w:r w:rsidR="00802ACC" w:rsidRPr="007E1972">
        <w:rPr>
          <w:rFonts w:ascii="Times New Roman" w:hAnsi="Times New Roman"/>
        </w:rPr>
        <w:t>etkileşim kalitesi (</w:t>
      </w:r>
      <w:proofErr w:type="spellStart"/>
      <w:r w:rsidR="008B2DB1" w:rsidRPr="007E1972">
        <w:rPr>
          <w:rFonts w:ascii="Times New Roman" w:hAnsi="Times New Roman"/>
        </w:rPr>
        <w:t>interaction</w:t>
      </w:r>
      <w:proofErr w:type="spellEnd"/>
      <w:r w:rsidR="008B2DB1" w:rsidRPr="007E1972">
        <w:rPr>
          <w:rFonts w:ascii="Times New Roman" w:hAnsi="Times New Roman"/>
        </w:rPr>
        <w:t xml:space="preserve"> </w:t>
      </w:r>
      <w:proofErr w:type="spellStart"/>
      <w:r w:rsidR="008B2DB1" w:rsidRPr="007E1972">
        <w:rPr>
          <w:rFonts w:ascii="Times New Roman" w:hAnsi="Times New Roman"/>
        </w:rPr>
        <w:t>quality</w:t>
      </w:r>
      <w:proofErr w:type="spellEnd"/>
      <w:r w:rsidR="00802ACC" w:rsidRPr="007E1972">
        <w:rPr>
          <w:rFonts w:ascii="Times New Roman" w:hAnsi="Times New Roman"/>
        </w:rPr>
        <w:t>)</w:t>
      </w:r>
      <w:r w:rsidR="008B2DB1" w:rsidRPr="007E1972">
        <w:rPr>
          <w:rFonts w:ascii="Times New Roman" w:hAnsi="Times New Roman"/>
        </w:rPr>
        <w:t xml:space="preserve">, </w:t>
      </w:r>
      <w:r w:rsidR="00802ACC" w:rsidRPr="007E1972">
        <w:rPr>
          <w:rFonts w:ascii="Times New Roman" w:hAnsi="Times New Roman"/>
        </w:rPr>
        <w:t>fiziksel çevre kalitesi (</w:t>
      </w:r>
      <w:proofErr w:type="spellStart"/>
      <w:r w:rsidR="00A3717B" w:rsidRPr="007E1972">
        <w:rPr>
          <w:rFonts w:ascii="Times New Roman" w:hAnsi="Times New Roman"/>
          <w:iCs/>
        </w:rPr>
        <w:t>physical</w:t>
      </w:r>
      <w:proofErr w:type="spellEnd"/>
      <w:r w:rsidR="00A3717B" w:rsidRPr="007E1972">
        <w:rPr>
          <w:rFonts w:ascii="Times New Roman" w:hAnsi="Times New Roman"/>
          <w:iCs/>
        </w:rPr>
        <w:t xml:space="preserve"> </w:t>
      </w:r>
      <w:proofErr w:type="spellStart"/>
      <w:r w:rsidR="00A3717B" w:rsidRPr="007E1972">
        <w:rPr>
          <w:rFonts w:ascii="Times New Roman" w:hAnsi="Times New Roman"/>
          <w:iCs/>
        </w:rPr>
        <w:t>environment</w:t>
      </w:r>
      <w:proofErr w:type="spellEnd"/>
      <w:r w:rsidR="00A3717B" w:rsidRPr="007E1972">
        <w:rPr>
          <w:rFonts w:ascii="Times New Roman" w:hAnsi="Times New Roman"/>
          <w:iCs/>
        </w:rPr>
        <w:t xml:space="preserve"> </w:t>
      </w:r>
      <w:proofErr w:type="spellStart"/>
      <w:r w:rsidR="00A3717B" w:rsidRPr="007E1972">
        <w:rPr>
          <w:rFonts w:ascii="Times New Roman" w:hAnsi="Times New Roman"/>
          <w:iCs/>
        </w:rPr>
        <w:t>quality</w:t>
      </w:r>
      <w:proofErr w:type="spellEnd"/>
      <w:r w:rsidR="00802ACC" w:rsidRPr="007E1972">
        <w:rPr>
          <w:rFonts w:ascii="Times New Roman" w:hAnsi="Times New Roman"/>
          <w:iCs/>
        </w:rPr>
        <w:t>)</w:t>
      </w:r>
      <w:r w:rsidR="00A3717B" w:rsidRPr="007E1972">
        <w:rPr>
          <w:rFonts w:ascii="Times New Roman" w:hAnsi="Times New Roman"/>
        </w:rPr>
        <w:t xml:space="preserve">, </w:t>
      </w:r>
      <w:r w:rsidR="00802ACC" w:rsidRPr="007E1972">
        <w:rPr>
          <w:rFonts w:ascii="Times New Roman" w:hAnsi="Times New Roman"/>
        </w:rPr>
        <w:t>ve</w:t>
      </w:r>
      <w:r w:rsidR="00A3717B" w:rsidRPr="007E1972">
        <w:rPr>
          <w:rFonts w:ascii="Times New Roman" w:hAnsi="Times New Roman"/>
        </w:rPr>
        <w:t xml:space="preserve"> </w:t>
      </w:r>
      <w:r w:rsidR="00802ACC" w:rsidRPr="007E1972">
        <w:rPr>
          <w:rFonts w:ascii="Times New Roman" w:hAnsi="Times New Roman"/>
        </w:rPr>
        <w:t>sonuç kalitesi (</w:t>
      </w:r>
      <w:proofErr w:type="spellStart"/>
      <w:r w:rsidR="00A3717B" w:rsidRPr="007E1972">
        <w:rPr>
          <w:rFonts w:ascii="Times New Roman" w:hAnsi="Times New Roman"/>
          <w:iCs/>
        </w:rPr>
        <w:t>outcome</w:t>
      </w:r>
      <w:proofErr w:type="spellEnd"/>
      <w:r w:rsidR="00A3717B" w:rsidRPr="007E1972">
        <w:rPr>
          <w:rFonts w:ascii="Times New Roman" w:hAnsi="Times New Roman"/>
          <w:iCs/>
        </w:rPr>
        <w:t xml:space="preserve"> </w:t>
      </w:r>
      <w:proofErr w:type="spellStart"/>
      <w:r w:rsidR="00A3717B" w:rsidRPr="007E1972">
        <w:rPr>
          <w:rFonts w:ascii="Times New Roman" w:hAnsi="Times New Roman"/>
          <w:iCs/>
        </w:rPr>
        <w:t>quality</w:t>
      </w:r>
      <w:proofErr w:type="spellEnd"/>
      <w:r w:rsidR="00802ACC" w:rsidRPr="007E1972">
        <w:rPr>
          <w:rFonts w:ascii="Times New Roman" w:hAnsi="Times New Roman"/>
          <w:iCs/>
        </w:rPr>
        <w:t>)</w:t>
      </w:r>
      <w:r w:rsidR="00A3717B" w:rsidRPr="007E1972">
        <w:rPr>
          <w:rFonts w:ascii="Times New Roman" w:hAnsi="Times New Roman"/>
        </w:rPr>
        <w:t xml:space="preserve"> olmak üzere </w:t>
      </w:r>
      <w:r w:rsidR="00074625" w:rsidRPr="005B1C43">
        <w:rPr>
          <w:rFonts w:ascii="Times New Roman" w:hAnsi="Times New Roman"/>
        </w:rPr>
        <w:t>üç</w:t>
      </w:r>
      <w:r w:rsidR="00A3717B" w:rsidRPr="005B1C43">
        <w:rPr>
          <w:rFonts w:ascii="Times New Roman" w:hAnsi="Times New Roman"/>
        </w:rPr>
        <w:t xml:space="preserve"> </w:t>
      </w:r>
      <w:r w:rsidR="00A3717B" w:rsidRPr="007E1972">
        <w:rPr>
          <w:rFonts w:ascii="Times New Roman" w:hAnsi="Times New Roman"/>
        </w:rPr>
        <w:t>ana boyut</w:t>
      </w:r>
      <w:r w:rsidR="00ED67F6" w:rsidRPr="007E1972">
        <w:rPr>
          <w:rFonts w:ascii="Times New Roman" w:hAnsi="Times New Roman"/>
        </w:rPr>
        <w:t>l</w:t>
      </w:r>
      <w:r w:rsidR="00A3717B" w:rsidRPr="007E1972">
        <w:rPr>
          <w:rFonts w:ascii="Times New Roman" w:hAnsi="Times New Roman"/>
        </w:rPr>
        <w:t xml:space="preserve">a ve boyutlara bağlı her biri </w:t>
      </w:r>
      <w:r w:rsidR="00074625" w:rsidRPr="005B1C43">
        <w:rPr>
          <w:rFonts w:ascii="Times New Roman" w:hAnsi="Times New Roman"/>
        </w:rPr>
        <w:t>üç</w:t>
      </w:r>
      <w:r w:rsidR="00A3717B" w:rsidRPr="005B1C43">
        <w:rPr>
          <w:rFonts w:ascii="Times New Roman" w:hAnsi="Times New Roman"/>
        </w:rPr>
        <w:t xml:space="preserve"> </w:t>
      </w:r>
      <w:r w:rsidR="00A3717B" w:rsidRPr="007E1972">
        <w:rPr>
          <w:rFonts w:ascii="Times New Roman" w:hAnsi="Times New Roman"/>
        </w:rPr>
        <w:t>alt bileşenden oluşan</w:t>
      </w:r>
      <w:r w:rsidR="008B2DB1" w:rsidRPr="007E1972">
        <w:rPr>
          <w:rFonts w:ascii="Times New Roman" w:hAnsi="Times New Roman"/>
        </w:rPr>
        <w:t xml:space="preserve">, toplamda </w:t>
      </w:r>
      <w:r w:rsidR="00074625" w:rsidRPr="005B1C43">
        <w:rPr>
          <w:rFonts w:ascii="Times New Roman" w:hAnsi="Times New Roman"/>
        </w:rPr>
        <w:t>üç</w:t>
      </w:r>
      <w:r w:rsidR="00A3717B" w:rsidRPr="005B1C43">
        <w:rPr>
          <w:rFonts w:ascii="Times New Roman" w:hAnsi="Times New Roman"/>
        </w:rPr>
        <w:t xml:space="preserve"> </w:t>
      </w:r>
      <w:r w:rsidR="00A3717B" w:rsidRPr="007E1972">
        <w:rPr>
          <w:rFonts w:ascii="Times New Roman" w:hAnsi="Times New Roman"/>
        </w:rPr>
        <w:t xml:space="preserve">seviyeli </w:t>
      </w:r>
      <w:r w:rsidR="0029235E" w:rsidRPr="007E1972">
        <w:rPr>
          <w:rFonts w:ascii="Times New Roman" w:hAnsi="Times New Roman"/>
        </w:rPr>
        <w:t xml:space="preserve">hiyerarşik </w:t>
      </w:r>
      <w:r w:rsidR="00A3717B" w:rsidRPr="007E1972">
        <w:rPr>
          <w:rFonts w:ascii="Times New Roman" w:hAnsi="Times New Roman"/>
        </w:rPr>
        <w:t>bir modelle tanımlam</w:t>
      </w:r>
      <w:r w:rsidR="00265542" w:rsidRPr="007E1972">
        <w:rPr>
          <w:rFonts w:ascii="Times New Roman" w:hAnsi="Times New Roman"/>
        </w:rPr>
        <w:t>aktadır</w:t>
      </w:r>
      <w:r w:rsidR="00A3717B" w:rsidRPr="007E1972">
        <w:rPr>
          <w:rFonts w:ascii="Times New Roman" w:hAnsi="Times New Roman"/>
        </w:rPr>
        <w:t>.</w:t>
      </w:r>
      <w:r w:rsidR="00C8474D" w:rsidRPr="007E1972">
        <w:rPr>
          <w:rFonts w:ascii="Times New Roman" w:hAnsi="Times New Roman"/>
        </w:rPr>
        <w:t xml:space="preserve"> </w:t>
      </w:r>
    </w:p>
    <w:p w14:paraId="24ABC906" w14:textId="08789D69" w:rsidR="00F856FE" w:rsidRDefault="00F856FE" w:rsidP="005520CC">
      <w:pPr>
        <w:autoSpaceDE w:val="0"/>
        <w:autoSpaceDN w:val="0"/>
        <w:adjustRightInd w:val="0"/>
        <w:spacing w:after="0" w:line="240" w:lineRule="auto"/>
        <w:ind w:firstLine="567"/>
        <w:jc w:val="both"/>
        <w:rPr>
          <w:rFonts w:ascii="Times New Roman" w:hAnsi="Times New Roman"/>
        </w:rPr>
      </w:pPr>
    </w:p>
    <w:p w14:paraId="56F02009" w14:textId="6BDFC0B2" w:rsidR="004F5754" w:rsidRPr="007E1972" w:rsidRDefault="00E25DE7" w:rsidP="005520CC">
      <w:pPr>
        <w:autoSpaceDE w:val="0"/>
        <w:autoSpaceDN w:val="0"/>
        <w:adjustRightInd w:val="0"/>
        <w:spacing w:after="0" w:line="240" w:lineRule="auto"/>
        <w:jc w:val="both"/>
        <w:rPr>
          <w:rFonts w:ascii="Times New Roman" w:hAnsi="Times New Roman"/>
          <w:b/>
          <w:color w:val="000000"/>
          <w:sz w:val="24"/>
          <w:szCs w:val="24"/>
        </w:rPr>
      </w:pPr>
      <w:r w:rsidRPr="007E1972">
        <w:rPr>
          <w:rFonts w:ascii="Times New Roman" w:hAnsi="Times New Roman"/>
          <w:b/>
          <w:color w:val="000000"/>
          <w:sz w:val="24"/>
          <w:szCs w:val="24"/>
        </w:rPr>
        <w:t>2.</w:t>
      </w:r>
      <w:r w:rsidR="00315386" w:rsidRPr="007E1972">
        <w:rPr>
          <w:rFonts w:ascii="Times New Roman" w:hAnsi="Times New Roman"/>
          <w:b/>
          <w:color w:val="000000"/>
          <w:sz w:val="24"/>
          <w:szCs w:val="24"/>
        </w:rPr>
        <w:t>1</w:t>
      </w:r>
      <w:r w:rsidRPr="007E1972">
        <w:rPr>
          <w:rFonts w:ascii="Times New Roman" w:hAnsi="Times New Roman"/>
          <w:b/>
          <w:color w:val="000000"/>
          <w:sz w:val="24"/>
          <w:szCs w:val="24"/>
        </w:rPr>
        <w:t>.</w:t>
      </w:r>
      <w:r w:rsidR="003320A6" w:rsidRPr="007E1972">
        <w:rPr>
          <w:rFonts w:ascii="Times New Roman" w:hAnsi="Times New Roman"/>
          <w:b/>
          <w:color w:val="000000"/>
          <w:sz w:val="24"/>
          <w:szCs w:val="24"/>
        </w:rPr>
        <w:t>1.</w:t>
      </w:r>
      <w:r w:rsidR="00AB0AA7">
        <w:rPr>
          <w:rFonts w:ascii="Times New Roman" w:hAnsi="Times New Roman"/>
          <w:b/>
          <w:color w:val="000000"/>
          <w:sz w:val="24"/>
          <w:szCs w:val="24"/>
        </w:rPr>
        <w:t xml:space="preserve"> </w:t>
      </w:r>
      <w:r w:rsidR="00315386" w:rsidRPr="007E1972">
        <w:rPr>
          <w:rFonts w:ascii="Times New Roman" w:hAnsi="Times New Roman"/>
          <w:b/>
          <w:color w:val="000000"/>
          <w:sz w:val="24"/>
          <w:szCs w:val="24"/>
        </w:rPr>
        <w:t xml:space="preserve">Hizmet Kalitesinin </w:t>
      </w:r>
      <w:r w:rsidR="0024664C" w:rsidRPr="007E1972">
        <w:rPr>
          <w:rFonts w:ascii="Times New Roman" w:hAnsi="Times New Roman"/>
          <w:b/>
          <w:color w:val="000000"/>
          <w:sz w:val="24"/>
          <w:szCs w:val="24"/>
        </w:rPr>
        <w:t xml:space="preserve">Müşteri Memnuniyeti </w:t>
      </w:r>
      <w:r w:rsidR="00DA7042" w:rsidRPr="007E1972">
        <w:rPr>
          <w:rFonts w:ascii="Times New Roman" w:hAnsi="Times New Roman"/>
          <w:b/>
          <w:color w:val="000000"/>
          <w:sz w:val="24"/>
          <w:szCs w:val="24"/>
        </w:rPr>
        <w:t>ve Sadakati</w:t>
      </w:r>
      <w:r w:rsidR="004F5754" w:rsidRPr="007E1972">
        <w:rPr>
          <w:rFonts w:ascii="Times New Roman" w:hAnsi="Times New Roman"/>
          <w:b/>
          <w:color w:val="000000"/>
          <w:sz w:val="24"/>
          <w:szCs w:val="24"/>
        </w:rPr>
        <w:t xml:space="preserve"> </w:t>
      </w:r>
      <w:r w:rsidR="00315386" w:rsidRPr="007E1972">
        <w:rPr>
          <w:rFonts w:ascii="Times New Roman" w:hAnsi="Times New Roman"/>
          <w:b/>
          <w:color w:val="000000"/>
          <w:sz w:val="24"/>
          <w:szCs w:val="24"/>
        </w:rPr>
        <w:t>Üzerine Etkisi</w:t>
      </w:r>
    </w:p>
    <w:p w14:paraId="5509D428" w14:textId="77777777" w:rsidR="002662DB" w:rsidRPr="007E1972" w:rsidRDefault="002662DB" w:rsidP="005520CC">
      <w:pPr>
        <w:autoSpaceDE w:val="0"/>
        <w:autoSpaceDN w:val="0"/>
        <w:adjustRightInd w:val="0"/>
        <w:spacing w:after="0" w:line="240" w:lineRule="auto"/>
        <w:jc w:val="both"/>
        <w:rPr>
          <w:rFonts w:ascii="Times New Roman" w:hAnsi="Times New Roman"/>
          <w:b/>
          <w:color w:val="000000"/>
          <w:sz w:val="24"/>
          <w:szCs w:val="24"/>
        </w:rPr>
      </w:pPr>
    </w:p>
    <w:p w14:paraId="751CE908" w14:textId="0270DCB7" w:rsidR="007867F0" w:rsidRPr="007E1972" w:rsidRDefault="00A973F6" w:rsidP="005520CC">
      <w:pPr>
        <w:spacing w:after="0" w:line="240" w:lineRule="auto"/>
        <w:ind w:firstLine="567"/>
        <w:jc w:val="both"/>
        <w:rPr>
          <w:rFonts w:ascii="Times New Roman" w:hAnsi="Times New Roman"/>
        </w:rPr>
      </w:pPr>
      <w:r w:rsidRPr="007E1972">
        <w:rPr>
          <w:rFonts w:ascii="Times New Roman" w:hAnsi="Times New Roman"/>
          <w:color w:val="000000"/>
        </w:rPr>
        <w:t xml:space="preserve">Yazında uzun yıllar, hizmet kalitesi ve müşteri memnuniyeti birlikte ele alınmış ve aralarında fark olup olmadığı, birbirleri üzerinde </w:t>
      </w:r>
      <w:r w:rsidR="0079053C" w:rsidRPr="007E1972">
        <w:rPr>
          <w:rFonts w:ascii="Times New Roman" w:hAnsi="Times New Roman"/>
          <w:color w:val="000000"/>
        </w:rPr>
        <w:t xml:space="preserve">nasıl </w:t>
      </w:r>
      <w:r w:rsidR="005E1280" w:rsidRPr="007E1972">
        <w:rPr>
          <w:rFonts w:ascii="Times New Roman" w:hAnsi="Times New Roman"/>
          <w:color w:val="000000"/>
        </w:rPr>
        <w:t xml:space="preserve">etkiler </w:t>
      </w:r>
      <w:r w:rsidRPr="007E1972">
        <w:rPr>
          <w:rFonts w:ascii="Times New Roman" w:hAnsi="Times New Roman"/>
          <w:color w:val="000000"/>
        </w:rPr>
        <w:t>yarattıkları tartışılmıştır</w:t>
      </w:r>
      <w:r w:rsidRPr="007E1972">
        <w:rPr>
          <w:rFonts w:ascii="Times New Roman" w:hAnsi="Times New Roman"/>
        </w:rPr>
        <w:t xml:space="preserve"> (Baker </w:t>
      </w:r>
      <w:r w:rsidR="0056483C" w:rsidRPr="007E1972">
        <w:rPr>
          <w:rFonts w:ascii="Times New Roman" w:hAnsi="Times New Roman"/>
        </w:rPr>
        <w:t>ve</w:t>
      </w:r>
      <w:r w:rsidRPr="007E1972">
        <w:rPr>
          <w:rFonts w:ascii="Times New Roman" w:hAnsi="Times New Roman"/>
        </w:rPr>
        <w:t xml:space="preserve"> </w:t>
      </w:r>
      <w:proofErr w:type="spellStart"/>
      <w:r w:rsidRPr="007E1972">
        <w:rPr>
          <w:rFonts w:ascii="Times New Roman" w:hAnsi="Times New Roman"/>
        </w:rPr>
        <w:t>Crompton</w:t>
      </w:r>
      <w:proofErr w:type="spellEnd"/>
      <w:r w:rsidRPr="007E1972">
        <w:rPr>
          <w:rFonts w:ascii="Times New Roman" w:hAnsi="Times New Roman"/>
        </w:rPr>
        <w:t>, 2000</w:t>
      </w:r>
      <w:r w:rsidR="00291728">
        <w:rPr>
          <w:rFonts w:ascii="Times New Roman" w:hAnsi="Times New Roman"/>
        </w:rPr>
        <w:t>:</w:t>
      </w:r>
      <w:r w:rsidR="009C2D46">
        <w:rPr>
          <w:rFonts w:ascii="Times New Roman" w:hAnsi="Times New Roman"/>
        </w:rPr>
        <w:t xml:space="preserve"> </w:t>
      </w:r>
      <w:r w:rsidR="00291728">
        <w:rPr>
          <w:rFonts w:ascii="Times New Roman" w:hAnsi="Times New Roman"/>
        </w:rPr>
        <w:t>785</w:t>
      </w:r>
      <w:r w:rsidRPr="007E1972">
        <w:rPr>
          <w:rFonts w:ascii="Times New Roman" w:hAnsi="Times New Roman"/>
        </w:rPr>
        <w:t>; Hu</w:t>
      </w:r>
      <w:r w:rsidR="0056483C" w:rsidRPr="007E1972">
        <w:rPr>
          <w:rFonts w:ascii="Times New Roman" w:hAnsi="Times New Roman"/>
        </w:rPr>
        <w:t xml:space="preserve"> vd.</w:t>
      </w:r>
      <w:r w:rsidRPr="007E1972">
        <w:rPr>
          <w:rFonts w:ascii="Times New Roman" w:hAnsi="Times New Roman"/>
        </w:rPr>
        <w:t xml:space="preserve"> 2009</w:t>
      </w:r>
      <w:r w:rsidR="00974C6C">
        <w:rPr>
          <w:rFonts w:ascii="Times New Roman" w:hAnsi="Times New Roman"/>
        </w:rPr>
        <w:t>:</w:t>
      </w:r>
      <w:r w:rsidR="009C2D46">
        <w:rPr>
          <w:rFonts w:ascii="Times New Roman" w:hAnsi="Times New Roman"/>
        </w:rPr>
        <w:t xml:space="preserve"> </w:t>
      </w:r>
      <w:r w:rsidR="00974C6C">
        <w:rPr>
          <w:rFonts w:ascii="Times New Roman" w:hAnsi="Times New Roman"/>
        </w:rPr>
        <w:t>121-122</w:t>
      </w:r>
      <w:r w:rsidRPr="007E1972">
        <w:rPr>
          <w:rFonts w:ascii="Times New Roman" w:hAnsi="Times New Roman"/>
        </w:rPr>
        <w:t>)</w:t>
      </w:r>
      <w:r w:rsidRPr="007E1972">
        <w:rPr>
          <w:rFonts w:ascii="Times New Roman" w:hAnsi="Times New Roman"/>
          <w:color w:val="000000"/>
        </w:rPr>
        <w:t xml:space="preserve">. </w:t>
      </w:r>
      <w:r w:rsidR="00803F4D" w:rsidRPr="007E1972">
        <w:rPr>
          <w:rFonts w:ascii="Times New Roman" w:hAnsi="Times New Roman"/>
          <w:color w:val="000000"/>
        </w:rPr>
        <w:t xml:space="preserve">Müşteri memnuniyetine dair en çok kabul alan, </w:t>
      </w:r>
      <w:proofErr w:type="spellStart"/>
      <w:r w:rsidR="00803F4D" w:rsidRPr="007E1972">
        <w:rPr>
          <w:rFonts w:ascii="Times New Roman" w:hAnsi="Times New Roman"/>
          <w:color w:val="000000"/>
        </w:rPr>
        <w:t>Oliver’ın</w:t>
      </w:r>
      <w:proofErr w:type="spellEnd"/>
      <w:r w:rsidR="00803F4D" w:rsidRPr="007E1972">
        <w:rPr>
          <w:rFonts w:ascii="Times New Roman" w:hAnsi="Times New Roman"/>
          <w:color w:val="000000"/>
        </w:rPr>
        <w:t xml:space="preserve"> öne sürdüğü beklentinin onaylanması (</w:t>
      </w:r>
      <w:proofErr w:type="spellStart"/>
      <w:r w:rsidR="00803F4D" w:rsidRPr="007E1972">
        <w:rPr>
          <w:rFonts w:ascii="Times New Roman" w:hAnsi="Times New Roman"/>
          <w:color w:val="000000"/>
        </w:rPr>
        <w:t>disconfirmation</w:t>
      </w:r>
      <w:proofErr w:type="spellEnd"/>
      <w:r w:rsidR="00803F4D" w:rsidRPr="007E1972">
        <w:rPr>
          <w:rFonts w:ascii="Times New Roman" w:hAnsi="Times New Roman"/>
          <w:color w:val="000000"/>
        </w:rPr>
        <w:t xml:space="preserve"> of </w:t>
      </w:r>
      <w:proofErr w:type="spellStart"/>
      <w:r w:rsidR="00803F4D" w:rsidRPr="007E1972">
        <w:rPr>
          <w:rFonts w:ascii="Times New Roman" w:hAnsi="Times New Roman"/>
          <w:color w:val="000000"/>
        </w:rPr>
        <w:t>expectation</w:t>
      </w:r>
      <w:proofErr w:type="spellEnd"/>
      <w:r w:rsidR="00803F4D" w:rsidRPr="007E1972">
        <w:rPr>
          <w:rFonts w:ascii="Times New Roman" w:hAnsi="Times New Roman"/>
          <w:color w:val="000000"/>
        </w:rPr>
        <w:t xml:space="preserve">) teorisidir. </w:t>
      </w:r>
      <w:proofErr w:type="spellStart"/>
      <w:r w:rsidR="00803F4D" w:rsidRPr="007E1972">
        <w:rPr>
          <w:rFonts w:ascii="Times New Roman" w:hAnsi="Times New Roman"/>
          <w:color w:val="000000"/>
        </w:rPr>
        <w:t>Oliver’a</w:t>
      </w:r>
      <w:proofErr w:type="spellEnd"/>
      <w:r w:rsidR="00803F4D" w:rsidRPr="007E1972">
        <w:rPr>
          <w:rFonts w:ascii="Times New Roman" w:hAnsi="Times New Roman"/>
          <w:color w:val="000000"/>
        </w:rPr>
        <w:t xml:space="preserve"> </w:t>
      </w:r>
      <w:r w:rsidR="005E1280" w:rsidRPr="007E1972">
        <w:rPr>
          <w:rFonts w:ascii="Times New Roman" w:hAnsi="Times New Roman"/>
          <w:color w:val="000000"/>
        </w:rPr>
        <w:t xml:space="preserve">(1980: 460-461) </w:t>
      </w:r>
      <w:r w:rsidR="00803F4D" w:rsidRPr="007E1972">
        <w:rPr>
          <w:rFonts w:ascii="Times New Roman" w:hAnsi="Times New Roman"/>
          <w:color w:val="000000"/>
        </w:rPr>
        <w:t>göre beklentiler bir referans çerçeve oluşturmakta ve sonuçlar bu beklenenin altında ve üstünde olmasına göre yargılanmaktadır.</w:t>
      </w:r>
      <w:r w:rsidR="005E3295" w:rsidRPr="007E1972">
        <w:rPr>
          <w:rFonts w:ascii="Times New Roman" w:hAnsi="Times New Roman"/>
          <w:color w:val="000000"/>
        </w:rPr>
        <w:t xml:space="preserve"> </w:t>
      </w:r>
      <w:proofErr w:type="spellStart"/>
      <w:r w:rsidR="009C2D46">
        <w:rPr>
          <w:rFonts w:ascii="Times New Roman" w:hAnsi="Times New Roman"/>
        </w:rPr>
        <w:t>Pizam</w:t>
      </w:r>
      <w:proofErr w:type="spellEnd"/>
      <w:r w:rsidR="009C2D46">
        <w:rPr>
          <w:rFonts w:ascii="Times New Roman" w:hAnsi="Times New Roman"/>
        </w:rPr>
        <w:t xml:space="preserve"> ve</w:t>
      </w:r>
      <w:r w:rsidR="005E3295" w:rsidRPr="007E1972">
        <w:rPr>
          <w:rFonts w:ascii="Times New Roman" w:hAnsi="Times New Roman"/>
        </w:rPr>
        <w:t xml:space="preserve"> </w:t>
      </w:r>
      <w:proofErr w:type="spellStart"/>
      <w:r w:rsidR="005E3295" w:rsidRPr="007E1972">
        <w:rPr>
          <w:rFonts w:ascii="Times New Roman" w:hAnsi="Times New Roman"/>
        </w:rPr>
        <w:t>Ellis</w:t>
      </w:r>
      <w:proofErr w:type="spellEnd"/>
      <w:r w:rsidR="005E3295" w:rsidRPr="007E1972">
        <w:rPr>
          <w:rFonts w:ascii="Times New Roman" w:hAnsi="Times New Roman"/>
        </w:rPr>
        <w:t xml:space="preserve"> (1999:</w:t>
      </w:r>
      <w:r w:rsidR="009C2D46">
        <w:rPr>
          <w:rFonts w:ascii="Times New Roman" w:hAnsi="Times New Roman"/>
        </w:rPr>
        <w:t xml:space="preserve"> </w:t>
      </w:r>
      <w:r w:rsidR="005E3295" w:rsidRPr="007E1972">
        <w:rPr>
          <w:rFonts w:ascii="Times New Roman" w:hAnsi="Times New Roman"/>
        </w:rPr>
        <w:t>328)’e göre bu beklentiler müşterinin ihtiyaçlar</w:t>
      </w:r>
      <w:r w:rsidR="00F8350F" w:rsidRPr="007E1972">
        <w:rPr>
          <w:rFonts w:ascii="Times New Roman" w:hAnsi="Times New Roman"/>
        </w:rPr>
        <w:t>ı</w:t>
      </w:r>
      <w:r w:rsidR="005E3295" w:rsidRPr="007E1972">
        <w:rPr>
          <w:rFonts w:ascii="Times New Roman" w:hAnsi="Times New Roman"/>
        </w:rPr>
        <w:t>, hedefler</w:t>
      </w:r>
      <w:r w:rsidR="00F8350F" w:rsidRPr="007E1972">
        <w:rPr>
          <w:rFonts w:ascii="Times New Roman" w:hAnsi="Times New Roman"/>
        </w:rPr>
        <w:t>i</w:t>
      </w:r>
      <w:r w:rsidR="005E3295" w:rsidRPr="007E1972">
        <w:rPr>
          <w:rFonts w:ascii="Times New Roman" w:hAnsi="Times New Roman"/>
        </w:rPr>
        <w:t>, kişisel deneyimler</w:t>
      </w:r>
      <w:r w:rsidR="00F8350F" w:rsidRPr="007E1972">
        <w:rPr>
          <w:rFonts w:ascii="Times New Roman" w:hAnsi="Times New Roman"/>
        </w:rPr>
        <w:t>i</w:t>
      </w:r>
      <w:r w:rsidR="005E3295" w:rsidRPr="007E1972">
        <w:rPr>
          <w:rFonts w:ascii="Times New Roman" w:hAnsi="Times New Roman"/>
        </w:rPr>
        <w:t xml:space="preserve">, </w:t>
      </w:r>
      <w:r w:rsidR="00F8350F" w:rsidRPr="007E1972">
        <w:rPr>
          <w:rFonts w:ascii="Times New Roman" w:hAnsi="Times New Roman"/>
        </w:rPr>
        <w:t xml:space="preserve">pazardaki </w:t>
      </w:r>
      <w:r w:rsidR="005E3295" w:rsidRPr="007E1972">
        <w:rPr>
          <w:rFonts w:ascii="Times New Roman" w:hAnsi="Times New Roman"/>
        </w:rPr>
        <w:t>alternatiflerin varlığı gibi birçok faktöre dayanarak geliştirdiği bir iç standarttır ve dolayısıyla evrensel değildir.</w:t>
      </w:r>
      <w:r w:rsidR="004273A8" w:rsidRPr="007E1972">
        <w:rPr>
          <w:rFonts w:ascii="Times New Roman" w:hAnsi="Times New Roman"/>
        </w:rPr>
        <w:t xml:space="preserve"> Dünya Ticaret Örgütü (</w:t>
      </w:r>
      <w:proofErr w:type="spellStart"/>
      <w:r w:rsidR="009C2D46">
        <w:rPr>
          <w:rFonts w:ascii="Times New Roman" w:hAnsi="Times New Roman"/>
        </w:rPr>
        <w:t>Pizam</w:t>
      </w:r>
      <w:proofErr w:type="spellEnd"/>
      <w:r w:rsidR="009C2D46">
        <w:rPr>
          <w:rFonts w:ascii="Times New Roman" w:hAnsi="Times New Roman"/>
        </w:rPr>
        <w:t xml:space="preserve"> ve</w:t>
      </w:r>
      <w:r w:rsidR="000623E3">
        <w:rPr>
          <w:rFonts w:ascii="Times New Roman" w:hAnsi="Times New Roman"/>
        </w:rPr>
        <w:t xml:space="preserve"> </w:t>
      </w:r>
      <w:proofErr w:type="spellStart"/>
      <w:r w:rsidR="000623E3">
        <w:rPr>
          <w:rFonts w:ascii="Times New Roman" w:hAnsi="Times New Roman"/>
        </w:rPr>
        <w:t>Ellis</w:t>
      </w:r>
      <w:proofErr w:type="spellEnd"/>
      <w:r w:rsidR="005B1C43">
        <w:rPr>
          <w:rFonts w:ascii="Times New Roman" w:hAnsi="Times New Roman"/>
        </w:rPr>
        <w:t>,</w:t>
      </w:r>
      <w:r w:rsidR="000623E3">
        <w:rPr>
          <w:rFonts w:ascii="Times New Roman" w:hAnsi="Times New Roman"/>
        </w:rPr>
        <w:t xml:space="preserve"> 1999: </w:t>
      </w:r>
      <w:r w:rsidR="004273A8" w:rsidRPr="007E1972">
        <w:rPr>
          <w:rFonts w:ascii="Times New Roman" w:hAnsi="Times New Roman"/>
        </w:rPr>
        <w:t xml:space="preserve">327) </w:t>
      </w:r>
      <w:r w:rsidR="00CA6E7E" w:rsidRPr="007E1972">
        <w:rPr>
          <w:rFonts w:ascii="Times New Roman" w:hAnsi="Times New Roman"/>
        </w:rPr>
        <w:t>ise müşteri memnuniyetini bir ürün ve/veya hizmetten bekleneni elde etmenin sonucu yaşanan</w:t>
      </w:r>
      <w:r w:rsidR="0079053C" w:rsidRPr="007E1972">
        <w:rPr>
          <w:rFonts w:ascii="Times New Roman" w:hAnsi="Times New Roman"/>
        </w:rPr>
        <w:t>,</w:t>
      </w:r>
      <w:r w:rsidR="00CA6E7E" w:rsidRPr="007E1972">
        <w:rPr>
          <w:rFonts w:ascii="Times New Roman" w:hAnsi="Times New Roman"/>
        </w:rPr>
        <w:t xml:space="preserve"> refah ve zevk duygusu içeren</w:t>
      </w:r>
      <w:r w:rsidR="00571E02" w:rsidRPr="007E1972">
        <w:rPr>
          <w:rFonts w:ascii="Times New Roman" w:hAnsi="Times New Roman"/>
        </w:rPr>
        <w:t>,</w:t>
      </w:r>
      <w:r w:rsidR="00CA6E7E" w:rsidRPr="007E1972">
        <w:rPr>
          <w:rFonts w:ascii="Times New Roman" w:hAnsi="Times New Roman"/>
        </w:rPr>
        <w:t xml:space="preserve"> psikolojik bir kavram olarak açıklamaktadır.</w:t>
      </w:r>
      <w:r w:rsidR="00941CCD" w:rsidRPr="007E1972">
        <w:rPr>
          <w:rFonts w:ascii="Times New Roman" w:hAnsi="Times New Roman"/>
        </w:rPr>
        <w:t xml:space="preserve"> </w:t>
      </w:r>
    </w:p>
    <w:p w14:paraId="79D08556" w14:textId="77777777" w:rsidR="00037622" w:rsidRDefault="00037622" w:rsidP="005520CC">
      <w:pPr>
        <w:spacing w:after="0" w:line="240" w:lineRule="auto"/>
        <w:ind w:firstLine="567"/>
        <w:jc w:val="both"/>
        <w:rPr>
          <w:rFonts w:ascii="Times New Roman" w:hAnsi="Times New Roman"/>
        </w:rPr>
      </w:pPr>
    </w:p>
    <w:p w14:paraId="7124C453" w14:textId="31421B9C" w:rsidR="00941CCD" w:rsidRPr="007E1972" w:rsidRDefault="00FE00C5" w:rsidP="005520CC">
      <w:pPr>
        <w:spacing w:after="0" w:line="240" w:lineRule="auto"/>
        <w:ind w:firstLine="567"/>
        <w:jc w:val="both"/>
        <w:rPr>
          <w:rFonts w:ascii="Times New Roman" w:hAnsi="Times New Roman"/>
        </w:rPr>
      </w:pPr>
      <w:proofErr w:type="spellStart"/>
      <w:r w:rsidRPr="007E1972">
        <w:rPr>
          <w:rFonts w:ascii="Times New Roman" w:hAnsi="Times New Roman"/>
        </w:rPr>
        <w:lastRenderedPageBreak/>
        <w:t>Oliver</w:t>
      </w:r>
      <w:proofErr w:type="spellEnd"/>
      <w:r w:rsidRPr="007E1972">
        <w:rPr>
          <w:rFonts w:ascii="Times New Roman" w:hAnsi="Times New Roman"/>
        </w:rPr>
        <w:t xml:space="preserve"> (1999:</w:t>
      </w:r>
      <w:r w:rsidR="009C2D46">
        <w:rPr>
          <w:rFonts w:ascii="Times New Roman" w:hAnsi="Times New Roman"/>
        </w:rPr>
        <w:t xml:space="preserve"> </w:t>
      </w:r>
      <w:r w:rsidRPr="007E1972">
        <w:rPr>
          <w:rFonts w:ascii="Times New Roman" w:hAnsi="Times New Roman"/>
        </w:rPr>
        <w:t xml:space="preserve">34) </w:t>
      </w:r>
      <w:r w:rsidR="004C6294" w:rsidRPr="007E1972">
        <w:rPr>
          <w:rFonts w:ascii="Times New Roman" w:hAnsi="Times New Roman"/>
        </w:rPr>
        <w:t>müşteri sadakatini;</w:t>
      </w:r>
      <w:r w:rsidRPr="007E1972">
        <w:rPr>
          <w:rFonts w:ascii="Times New Roman" w:hAnsi="Times New Roman"/>
        </w:rPr>
        <w:t xml:space="preserve"> durumsal faktörlere veya müşteri dav</w:t>
      </w:r>
      <w:r w:rsidR="00BD336B" w:rsidRPr="007E1972">
        <w:rPr>
          <w:rFonts w:ascii="Times New Roman" w:hAnsi="Times New Roman"/>
        </w:rPr>
        <w:t>ranışını değiştirmeye dönük bir</w:t>
      </w:r>
      <w:r w:rsidRPr="007E1972">
        <w:rPr>
          <w:rFonts w:ascii="Times New Roman" w:hAnsi="Times New Roman"/>
        </w:rPr>
        <w:t>çok pazarlama aktivitesinin varlığına rağmen, müşterinin gelecekte de aynı ürün veya hizmeti sürekli satın</w:t>
      </w:r>
      <w:r w:rsidR="0079053C" w:rsidRPr="007E1972">
        <w:rPr>
          <w:rFonts w:ascii="Times New Roman" w:hAnsi="Times New Roman"/>
        </w:rPr>
        <w:t xml:space="preserve"> </w:t>
      </w:r>
      <w:r w:rsidRPr="007E1972">
        <w:rPr>
          <w:rFonts w:ascii="Times New Roman" w:hAnsi="Times New Roman"/>
        </w:rPr>
        <w:t>alma veya tercih etmeye dair derin bağlılı</w:t>
      </w:r>
      <w:r w:rsidR="0079053C" w:rsidRPr="007E1972">
        <w:rPr>
          <w:rFonts w:ascii="Times New Roman" w:hAnsi="Times New Roman"/>
        </w:rPr>
        <w:t xml:space="preserve">ğı </w:t>
      </w:r>
      <w:r w:rsidRPr="007E1972">
        <w:rPr>
          <w:rFonts w:ascii="Times New Roman" w:hAnsi="Times New Roman"/>
        </w:rPr>
        <w:t>olarak tanımlamaktadır.</w:t>
      </w:r>
      <w:r w:rsidR="004C6294" w:rsidRPr="007E1972">
        <w:rPr>
          <w:rFonts w:ascii="Times New Roman" w:hAnsi="Times New Roman"/>
        </w:rPr>
        <w:t xml:space="preserve"> </w:t>
      </w:r>
      <w:r w:rsidR="00386530" w:rsidRPr="007E1972">
        <w:rPr>
          <w:rFonts w:ascii="Times New Roman" w:hAnsi="Times New Roman"/>
        </w:rPr>
        <w:t xml:space="preserve">Son yıllarda, müşterinin diğerlerine pozitif önerilerde bulunması da müşteri sadakatinin bir boyutu olarak </w:t>
      </w:r>
      <w:r w:rsidR="0079053C" w:rsidRPr="007E1972">
        <w:rPr>
          <w:rFonts w:ascii="Times New Roman" w:hAnsi="Times New Roman"/>
        </w:rPr>
        <w:t xml:space="preserve">söz konusu kavram altında </w:t>
      </w:r>
      <w:r w:rsidR="00386530" w:rsidRPr="007E1972">
        <w:rPr>
          <w:rFonts w:ascii="Times New Roman" w:hAnsi="Times New Roman"/>
        </w:rPr>
        <w:t>değerlendirmeye alınmıştır (</w:t>
      </w:r>
      <w:proofErr w:type="spellStart"/>
      <w:r w:rsidR="00386530" w:rsidRPr="007E1972">
        <w:rPr>
          <w:rFonts w:ascii="Times New Roman" w:hAnsi="Times New Roman"/>
        </w:rPr>
        <w:t>Caruana</w:t>
      </w:r>
      <w:proofErr w:type="spellEnd"/>
      <w:r w:rsidR="00386530" w:rsidRPr="007E1972">
        <w:rPr>
          <w:rFonts w:ascii="Times New Roman" w:hAnsi="Times New Roman"/>
        </w:rPr>
        <w:t>, 2002</w:t>
      </w:r>
      <w:r w:rsidR="00EE5D54">
        <w:rPr>
          <w:rFonts w:ascii="Times New Roman" w:hAnsi="Times New Roman"/>
        </w:rPr>
        <w:t>:</w:t>
      </w:r>
      <w:r w:rsidR="009C2D46">
        <w:rPr>
          <w:rFonts w:ascii="Times New Roman" w:hAnsi="Times New Roman"/>
        </w:rPr>
        <w:t xml:space="preserve"> </w:t>
      </w:r>
      <w:r w:rsidR="00EE5D54">
        <w:rPr>
          <w:rFonts w:ascii="Times New Roman" w:hAnsi="Times New Roman"/>
        </w:rPr>
        <w:t>812-813</w:t>
      </w:r>
      <w:r w:rsidR="00386530" w:rsidRPr="007E1972">
        <w:rPr>
          <w:rFonts w:ascii="Times New Roman" w:hAnsi="Times New Roman"/>
        </w:rPr>
        <w:t xml:space="preserve">). </w:t>
      </w:r>
    </w:p>
    <w:p w14:paraId="25CD4D1A" w14:textId="77777777" w:rsidR="00037622" w:rsidRDefault="00037622" w:rsidP="005520CC">
      <w:pPr>
        <w:spacing w:after="0" w:line="240" w:lineRule="auto"/>
        <w:ind w:firstLine="567"/>
        <w:jc w:val="both"/>
        <w:rPr>
          <w:rFonts w:ascii="Times New Roman" w:hAnsi="Times New Roman"/>
          <w:color w:val="000000"/>
        </w:rPr>
      </w:pPr>
    </w:p>
    <w:p w14:paraId="2A8C9E10" w14:textId="2C19D850" w:rsidR="004F5754" w:rsidRDefault="00F52921" w:rsidP="005520CC">
      <w:pPr>
        <w:spacing w:after="0" w:line="240" w:lineRule="auto"/>
        <w:ind w:firstLine="567"/>
        <w:jc w:val="both"/>
        <w:rPr>
          <w:rFonts w:ascii="Times New Roman" w:hAnsi="Times New Roman"/>
        </w:rPr>
      </w:pPr>
      <w:r w:rsidRPr="007E1972">
        <w:rPr>
          <w:rFonts w:ascii="Times New Roman" w:hAnsi="Times New Roman"/>
          <w:color w:val="000000"/>
        </w:rPr>
        <w:t>Hizmet kalitesinin müşterinin memnuniyeti üzerine direk etkisi olduğu birçok çalışmayla ortaya konmuştur</w:t>
      </w:r>
      <w:r w:rsidR="00227EB5" w:rsidRPr="007E1972">
        <w:rPr>
          <w:rFonts w:ascii="Times New Roman" w:hAnsi="Times New Roman"/>
          <w:color w:val="000000"/>
        </w:rPr>
        <w:t xml:space="preserve"> (</w:t>
      </w:r>
      <w:proofErr w:type="spellStart"/>
      <w:r w:rsidR="00227EB5" w:rsidRPr="007E1972">
        <w:rPr>
          <w:rFonts w:ascii="Times New Roman" w:hAnsi="Times New Roman"/>
          <w:color w:val="000000"/>
        </w:rPr>
        <w:t>Dagger</w:t>
      </w:r>
      <w:proofErr w:type="spellEnd"/>
      <w:r w:rsidR="0056483C" w:rsidRPr="007E1972">
        <w:rPr>
          <w:rFonts w:ascii="Times New Roman" w:hAnsi="Times New Roman"/>
          <w:color w:val="000000"/>
        </w:rPr>
        <w:t xml:space="preserve"> vd.</w:t>
      </w:r>
      <w:r w:rsidR="00227EB5" w:rsidRPr="007E1972">
        <w:rPr>
          <w:rFonts w:ascii="Times New Roman" w:hAnsi="Times New Roman"/>
          <w:color w:val="000000"/>
        </w:rPr>
        <w:t xml:space="preserve"> 2007</w:t>
      </w:r>
      <w:r w:rsidR="004A5D33">
        <w:rPr>
          <w:rFonts w:ascii="Times New Roman" w:hAnsi="Times New Roman"/>
          <w:color w:val="000000"/>
        </w:rPr>
        <w:t>:</w:t>
      </w:r>
      <w:r w:rsidR="00280F63">
        <w:rPr>
          <w:rFonts w:ascii="Times New Roman" w:hAnsi="Times New Roman"/>
          <w:color w:val="000000"/>
        </w:rPr>
        <w:t xml:space="preserve"> </w:t>
      </w:r>
      <w:r w:rsidR="004A5D33">
        <w:rPr>
          <w:rFonts w:ascii="Times New Roman" w:hAnsi="Times New Roman"/>
          <w:color w:val="000000"/>
        </w:rPr>
        <w:t>136</w:t>
      </w:r>
      <w:r w:rsidR="00227EB5" w:rsidRPr="007E1972">
        <w:rPr>
          <w:rFonts w:ascii="Times New Roman" w:hAnsi="Times New Roman"/>
          <w:color w:val="000000"/>
        </w:rPr>
        <w:t xml:space="preserve">; </w:t>
      </w:r>
      <w:proofErr w:type="spellStart"/>
      <w:r w:rsidR="00183410" w:rsidRPr="007E1972">
        <w:rPr>
          <w:rFonts w:ascii="Times New Roman" w:hAnsi="Times New Roman"/>
        </w:rPr>
        <w:t>Chen</w:t>
      </w:r>
      <w:proofErr w:type="spellEnd"/>
      <w:r w:rsidR="00183410" w:rsidRPr="007E1972">
        <w:rPr>
          <w:rFonts w:ascii="Times New Roman" w:hAnsi="Times New Roman"/>
        </w:rPr>
        <w:t xml:space="preserve"> </w:t>
      </w:r>
      <w:r w:rsidR="0056483C" w:rsidRPr="007E1972">
        <w:rPr>
          <w:rFonts w:ascii="Times New Roman" w:hAnsi="Times New Roman"/>
        </w:rPr>
        <w:t xml:space="preserve">vd. </w:t>
      </w:r>
      <w:r w:rsidR="00227EB5" w:rsidRPr="007E1972">
        <w:rPr>
          <w:rFonts w:ascii="Times New Roman" w:hAnsi="Times New Roman"/>
        </w:rPr>
        <w:t>2011</w:t>
      </w:r>
      <w:r w:rsidR="004A5D33">
        <w:rPr>
          <w:rFonts w:ascii="Times New Roman" w:hAnsi="Times New Roman"/>
        </w:rPr>
        <w:t>:</w:t>
      </w:r>
      <w:r w:rsidR="009C2D46">
        <w:rPr>
          <w:rFonts w:ascii="Times New Roman" w:hAnsi="Times New Roman"/>
        </w:rPr>
        <w:t xml:space="preserve"> </w:t>
      </w:r>
      <w:r w:rsidR="004A5D33">
        <w:rPr>
          <w:rFonts w:ascii="Times New Roman" w:hAnsi="Times New Roman"/>
        </w:rPr>
        <w:t>426</w:t>
      </w:r>
      <w:r w:rsidR="00227EB5" w:rsidRPr="007E1972">
        <w:rPr>
          <w:rFonts w:ascii="Times New Roman" w:hAnsi="Times New Roman"/>
        </w:rPr>
        <w:t>)</w:t>
      </w:r>
      <w:r w:rsidRPr="007E1972">
        <w:rPr>
          <w:rFonts w:ascii="Times New Roman" w:hAnsi="Times New Roman"/>
          <w:color w:val="000000"/>
        </w:rPr>
        <w:t>. Hizmet</w:t>
      </w:r>
      <w:r w:rsidR="00FE00C5" w:rsidRPr="007E1972">
        <w:rPr>
          <w:rFonts w:ascii="Times New Roman" w:hAnsi="Times New Roman"/>
          <w:color w:val="000000"/>
        </w:rPr>
        <w:t xml:space="preserve"> kalitesinin</w:t>
      </w:r>
      <w:r w:rsidRPr="007E1972">
        <w:rPr>
          <w:rFonts w:ascii="Times New Roman" w:hAnsi="Times New Roman"/>
          <w:color w:val="000000"/>
        </w:rPr>
        <w:t xml:space="preserve"> müşteri memnuniyeti dolayısıyla, müşterinin yeniden satın alım tercihi</w:t>
      </w:r>
      <w:r w:rsidR="00FE00C5" w:rsidRPr="007E1972">
        <w:rPr>
          <w:rFonts w:ascii="Times New Roman" w:hAnsi="Times New Roman"/>
          <w:color w:val="000000"/>
        </w:rPr>
        <w:t xml:space="preserve">ni etkilemesi </w:t>
      </w:r>
      <w:r w:rsidR="00896582" w:rsidRPr="007E1972">
        <w:rPr>
          <w:rFonts w:ascii="Times New Roman" w:hAnsi="Times New Roman"/>
          <w:color w:val="000000"/>
        </w:rPr>
        <w:t>(</w:t>
      </w:r>
      <w:proofErr w:type="spellStart"/>
      <w:r w:rsidR="00896582" w:rsidRPr="007E1972">
        <w:rPr>
          <w:rFonts w:ascii="Times New Roman" w:eastAsia="Times New Roman" w:hAnsi="Times New Roman"/>
          <w:color w:val="000000"/>
        </w:rPr>
        <w:t>Bloemer</w:t>
      </w:r>
      <w:proofErr w:type="spellEnd"/>
      <w:r w:rsidR="0056483C" w:rsidRPr="007E1972">
        <w:rPr>
          <w:rFonts w:ascii="Times New Roman" w:eastAsia="Times New Roman" w:hAnsi="Times New Roman"/>
          <w:color w:val="000000"/>
        </w:rPr>
        <w:t xml:space="preserve"> vd.</w:t>
      </w:r>
      <w:r w:rsidR="00896582" w:rsidRPr="007E1972">
        <w:rPr>
          <w:rFonts w:ascii="Times New Roman" w:eastAsia="Times New Roman" w:hAnsi="Times New Roman"/>
          <w:color w:val="000000"/>
        </w:rPr>
        <w:t xml:space="preserve"> 1999</w:t>
      </w:r>
      <w:r w:rsidR="00431E41">
        <w:rPr>
          <w:rFonts w:ascii="Times New Roman" w:eastAsia="Times New Roman" w:hAnsi="Times New Roman"/>
          <w:color w:val="000000"/>
        </w:rPr>
        <w:t>:</w:t>
      </w:r>
      <w:r w:rsidR="009C2D46">
        <w:rPr>
          <w:rFonts w:ascii="Times New Roman" w:eastAsia="Times New Roman" w:hAnsi="Times New Roman"/>
          <w:color w:val="000000"/>
        </w:rPr>
        <w:t xml:space="preserve"> </w:t>
      </w:r>
      <w:r w:rsidR="00431E41">
        <w:rPr>
          <w:rFonts w:ascii="Times New Roman" w:eastAsia="Times New Roman" w:hAnsi="Times New Roman"/>
          <w:color w:val="000000"/>
        </w:rPr>
        <w:t>1099</w:t>
      </w:r>
      <w:r w:rsidR="00896582" w:rsidRPr="007E1972">
        <w:rPr>
          <w:rFonts w:ascii="Times New Roman" w:eastAsia="Times New Roman" w:hAnsi="Times New Roman"/>
          <w:color w:val="000000"/>
        </w:rPr>
        <w:t xml:space="preserve">) </w:t>
      </w:r>
      <w:r w:rsidRPr="007E1972">
        <w:rPr>
          <w:rFonts w:ascii="Times New Roman" w:hAnsi="Times New Roman"/>
          <w:color w:val="000000"/>
        </w:rPr>
        <w:t>ve ağızdan ağıza pazarlam</w:t>
      </w:r>
      <w:r w:rsidR="00CA6E7E" w:rsidRPr="007E1972">
        <w:rPr>
          <w:rFonts w:ascii="Times New Roman" w:hAnsi="Times New Roman"/>
          <w:color w:val="000000"/>
        </w:rPr>
        <w:t>a yoluyla reklamını yapması da yazında</w:t>
      </w:r>
      <w:r w:rsidRPr="007E1972">
        <w:rPr>
          <w:rFonts w:ascii="Times New Roman" w:hAnsi="Times New Roman"/>
          <w:color w:val="000000"/>
        </w:rPr>
        <w:t xml:space="preserve"> sıklık</w:t>
      </w:r>
      <w:r w:rsidR="00FE00C5" w:rsidRPr="007E1972">
        <w:rPr>
          <w:rFonts w:ascii="Times New Roman" w:hAnsi="Times New Roman"/>
          <w:color w:val="000000"/>
        </w:rPr>
        <w:t>la görülen sonuçlar arasındadır (</w:t>
      </w:r>
      <w:proofErr w:type="spellStart"/>
      <w:r w:rsidR="00FE00C5" w:rsidRPr="007E1972">
        <w:rPr>
          <w:rFonts w:ascii="Times New Roman" w:hAnsi="Times New Roman"/>
        </w:rPr>
        <w:t>Caruana</w:t>
      </w:r>
      <w:proofErr w:type="spellEnd"/>
      <w:r w:rsidR="00FE00C5" w:rsidRPr="007E1972">
        <w:rPr>
          <w:rFonts w:ascii="Times New Roman" w:hAnsi="Times New Roman"/>
        </w:rPr>
        <w:t>, 2002</w:t>
      </w:r>
      <w:r w:rsidR="001C3CEA">
        <w:rPr>
          <w:rFonts w:ascii="Times New Roman" w:hAnsi="Times New Roman"/>
        </w:rPr>
        <w:t>:</w:t>
      </w:r>
      <w:r w:rsidR="00280F63">
        <w:rPr>
          <w:rFonts w:ascii="Times New Roman" w:hAnsi="Times New Roman"/>
        </w:rPr>
        <w:t xml:space="preserve"> </w:t>
      </w:r>
      <w:r w:rsidR="001C3CEA">
        <w:rPr>
          <w:rFonts w:ascii="Times New Roman" w:hAnsi="Times New Roman"/>
        </w:rPr>
        <w:t>820</w:t>
      </w:r>
      <w:r w:rsidR="00FE00C5" w:rsidRPr="007E1972">
        <w:rPr>
          <w:rFonts w:ascii="Times New Roman" w:hAnsi="Times New Roman"/>
        </w:rPr>
        <w:t xml:space="preserve">; </w:t>
      </w:r>
      <w:proofErr w:type="spellStart"/>
      <w:r w:rsidR="00FE00C5" w:rsidRPr="007E1972">
        <w:rPr>
          <w:rFonts w:ascii="Times New Roman" w:hAnsi="Times New Roman"/>
        </w:rPr>
        <w:t>Bilika</w:t>
      </w:r>
      <w:proofErr w:type="spellEnd"/>
      <w:r w:rsidR="0056483C" w:rsidRPr="007E1972">
        <w:rPr>
          <w:rFonts w:ascii="Times New Roman" w:hAnsi="Times New Roman"/>
        </w:rPr>
        <w:t xml:space="preserve"> vd. </w:t>
      </w:r>
      <w:r w:rsidR="00FE00C5" w:rsidRPr="007E1972">
        <w:rPr>
          <w:rFonts w:ascii="Times New Roman" w:hAnsi="Times New Roman"/>
        </w:rPr>
        <w:t>2016</w:t>
      </w:r>
      <w:r w:rsidR="00837AED">
        <w:rPr>
          <w:rFonts w:ascii="Times New Roman" w:hAnsi="Times New Roman"/>
        </w:rPr>
        <w:t>:</w:t>
      </w:r>
      <w:r w:rsidR="009C2D46">
        <w:rPr>
          <w:rFonts w:ascii="Times New Roman" w:hAnsi="Times New Roman"/>
        </w:rPr>
        <w:t xml:space="preserve"> </w:t>
      </w:r>
      <w:r w:rsidR="00837AED">
        <w:rPr>
          <w:rFonts w:ascii="Times New Roman" w:hAnsi="Times New Roman"/>
        </w:rPr>
        <w:t>8</w:t>
      </w:r>
      <w:r w:rsidR="00FE00C5" w:rsidRPr="007E1972">
        <w:rPr>
          <w:rFonts w:ascii="Times New Roman" w:hAnsi="Times New Roman"/>
        </w:rPr>
        <w:t xml:space="preserve">). </w:t>
      </w:r>
      <w:r w:rsidRPr="007E1972">
        <w:rPr>
          <w:rFonts w:ascii="Times New Roman" w:hAnsi="Times New Roman"/>
          <w:color w:val="000000"/>
        </w:rPr>
        <w:t>Dahası, hizmet</w:t>
      </w:r>
      <w:r w:rsidR="00F8350F" w:rsidRPr="007E1972">
        <w:rPr>
          <w:rFonts w:ascii="Times New Roman" w:hAnsi="Times New Roman"/>
          <w:color w:val="000000"/>
        </w:rPr>
        <w:t xml:space="preserve"> kalitesin</w:t>
      </w:r>
      <w:r w:rsidRPr="007E1972">
        <w:rPr>
          <w:rFonts w:ascii="Times New Roman" w:hAnsi="Times New Roman"/>
          <w:color w:val="000000"/>
        </w:rPr>
        <w:t>in daha baskın olduğu kimi çalışmalarda sadece dolaylı değil, direk etkisinin de olduğu ve hatta müşteri memnuniyetinden daha fazla müşteri sadakati üzerin</w:t>
      </w:r>
      <w:r w:rsidR="00DA2620" w:rsidRPr="007E1972">
        <w:rPr>
          <w:rFonts w:ascii="Times New Roman" w:hAnsi="Times New Roman"/>
          <w:color w:val="000000"/>
        </w:rPr>
        <w:t>de etkisi olduğu gözlenmektedir (</w:t>
      </w:r>
      <w:proofErr w:type="spellStart"/>
      <w:r w:rsidR="00280F63">
        <w:rPr>
          <w:rFonts w:ascii="Times New Roman" w:hAnsi="Times New Roman"/>
        </w:rPr>
        <w:t>Meesalaa</w:t>
      </w:r>
      <w:proofErr w:type="spellEnd"/>
      <w:r w:rsidR="00280F63">
        <w:rPr>
          <w:rFonts w:ascii="Times New Roman" w:hAnsi="Times New Roman"/>
        </w:rPr>
        <w:t xml:space="preserve"> ve</w:t>
      </w:r>
      <w:r w:rsidR="00DA2620" w:rsidRPr="007E1972">
        <w:rPr>
          <w:rFonts w:ascii="Times New Roman" w:hAnsi="Times New Roman"/>
        </w:rPr>
        <w:t xml:space="preserve"> </w:t>
      </w:r>
      <w:proofErr w:type="spellStart"/>
      <w:r w:rsidR="00DA2620" w:rsidRPr="007E1972">
        <w:rPr>
          <w:rFonts w:ascii="Times New Roman" w:hAnsi="Times New Roman"/>
        </w:rPr>
        <w:t>Paulb</w:t>
      </w:r>
      <w:proofErr w:type="spellEnd"/>
      <w:r w:rsidR="00DA2620" w:rsidRPr="007E1972">
        <w:rPr>
          <w:rFonts w:ascii="Times New Roman" w:hAnsi="Times New Roman"/>
        </w:rPr>
        <w:t>, 2016</w:t>
      </w:r>
      <w:r w:rsidR="00837AED">
        <w:rPr>
          <w:rFonts w:ascii="Times New Roman" w:hAnsi="Times New Roman"/>
        </w:rPr>
        <w:t>:</w:t>
      </w:r>
      <w:r w:rsidR="009C2D46">
        <w:rPr>
          <w:rFonts w:ascii="Times New Roman" w:hAnsi="Times New Roman"/>
        </w:rPr>
        <w:t xml:space="preserve"> </w:t>
      </w:r>
      <w:r w:rsidR="00837AED">
        <w:rPr>
          <w:rFonts w:ascii="Times New Roman" w:hAnsi="Times New Roman"/>
        </w:rPr>
        <w:t>8</w:t>
      </w:r>
      <w:r w:rsidR="00DA2620" w:rsidRPr="007E1972">
        <w:rPr>
          <w:rFonts w:ascii="Times New Roman" w:hAnsi="Times New Roman"/>
        </w:rPr>
        <w:t>)</w:t>
      </w:r>
    </w:p>
    <w:p w14:paraId="1965E393" w14:textId="77777777" w:rsidR="00037622" w:rsidRDefault="00037622" w:rsidP="005520CC">
      <w:pPr>
        <w:spacing w:after="0" w:line="240" w:lineRule="auto"/>
        <w:ind w:firstLine="567"/>
        <w:jc w:val="both"/>
        <w:rPr>
          <w:rFonts w:ascii="Times New Roman" w:hAnsi="Times New Roman"/>
        </w:rPr>
      </w:pPr>
    </w:p>
    <w:p w14:paraId="23657CC2" w14:textId="2274AEE6" w:rsidR="005A125A" w:rsidRPr="006325DD" w:rsidRDefault="005A125A" w:rsidP="005520CC">
      <w:pPr>
        <w:autoSpaceDE w:val="0"/>
        <w:autoSpaceDN w:val="0"/>
        <w:adjustRightInd w:val="0"/>
        <w:spacing w:after="0" w:line="240" w:lineRule="auto"/>
        <w:ind w:firstLine="567"/>
        <w:jc w:val="both"/>
        <w:rPr>
          <w:rFonts w:ascii="Times New Roman" w:hAnsi="Times New Roman"/>
          <w:szCs w:val="24"/>
        </w:rPr>
      </w:pPr>
      <w:r w:rsidRPr="006325DD">
        <w:rPr>
          <w:rFonts w:ascii="Times New Roman" w:hAnsi="Times New Roman"/>
          <w:szCs w:val="24"/>
        </w:rPr>
        <w:t>Hizmet kalitesi</w:t>
      </w:r>
      <w:r w:rsidR="003444E8" w:rsidRPr="006325DD">
        <w:rPr>
          <w:rFonts w:ascii="Times New Roman" w:hAnsi="Times New Roman"/>
          <w:szCs w:val="24"/>
        </w:rPr>
        <w:t xml:space="preserve"> boyutlarının d</w:t>
      </w:r>
      <w:r w:rsidR="00DC7593" w:rsidRPr="006325DD">
        <w:rPr>
          <w:rFonts w:ascii="Times New Roman" w:hAnsi="Times New Roman"/>
          <w:szCs w:val="24"/>
        </w:rPr>
        <w:t xml:space="preserve">eğerlendirilmesi </w:t>
      </w:r>
      <w:r w:rsidRPr="006325DD">
        <w:rPr>
          <w:rFonts w:ascii="Times New Roman" w:hAnsi="Times New Roman"/>
          <w:szCs w:val="24"/>
        </w:rPr>
        <w:t xml:space="preserve">ve </w:t>
      </w:r>
      <w:r w:rsidR="003444E8" w:rsidRPr="006325DD">
        <w:rPr>
          <w:rFonts w:ascii="Times New Roman" w:hAnsi="Times New Roman"/>
          <w:szCs w:val="24"/>
        </w:rPr>
        <w:t xml:space="preserve">onun </w:t>
      </w:r>
      <w:r w:rsidRPr="006325DD">
        <w:rPr>
          <w:rFonts w:ascii="Times New Roman" w:hAnsi="Times New Roman"/>
          <w:szCs w:val="24"/>
        </w:rPr>
        <w:t>müşteri memnuniyeti</w:t>
      </w:r>
      <w:r w:rsidR="00DC7593" w:rsidRPr="006325DD">
        <w:rPr>
          <w:rFonts w:ascii="Times New Roman" w:hAnsi="Times New Roman"/>
          <w:szCs w:val="24"/>
        </w:rPr>
        <w:t xml:space="preserve"> ve sadakati üzerine etkisi</w:t>
      </w:r>
      <w:r w:rsidRPr="006325DD">
        <w:rPr>
          <w:rFonts w:ascii="Times New Roman" w:hAnsi="Times New Roman"/>
          <w:szCs w:val="24"/>
        </w:rPr>
        <w:t xml:space="preserve"> turizm yazınında birçok çalışmada tartış</w:t>
      </w:r>
      <w:r w:rsidR="006325DD" w:rsidRPr="006325DD">
        <w:rPr>
          <w:rFonts w:ascii="Times New Roman" w:hAnsi="Times New Roman"/>
          <w:szCs w:val="24"/>
        </w:rPr>
        <w:t xml:space="preserve">ılmıştır </w:t>
      </w:r>
      <w:r w:rsidRPr="006325DD">
        <w:rPr>
          <w:rFonts w:ascii="Times New Roman" w:hAnsi="Times New Roman"/>
          <w:szCs w:val="24"/>
        </w:rPr>
        <w:t>(</w:t>
      </w:r>
      <w:r w:rsidR="006C6AEB" w:rsidRPr="006325DD">
        <w:rPr>
          <w:rFonts w:ascii="Times New Roman" w:hAnsi="Times New Roman"/>
          <w:szCs w:val="24"/>
        </w:rPr>
        <w:t xml:space="preserve">Baker </w:t>
      </w:r>
      <w:r w:rsidR="006C6AEB">
        <w:rPr>
          <w:rFonts w:ascii="Times New Roman" w:hAnsi="Times New Roman"/>
          <w:szCs w:val="24"/>
        </w:rPr>
        <w:t>ve</w:t>
      </w:r>
      <w:r w:rsidR="006C6AEB" w:rsidRPr="006325DD">
        <w:rPr>
          <w:rFonts w:ascii="Times New Roman" w:hAnsi="Times New Roman"/>
          <w:szCs w:val="24"/>
        </w:rPr>
        <w:t xml:space="preserve"> </w:t>
      </w:r>
      <w:proofErr w:type="spellStart"/>
      <w:r w:rsidR="006C6AEB" w:rsidRPr="006325DD">
        <w:rPr>
          <w:rFonts w:ascii="Times New Roman" w:hAnsi="Times New Roman"/>
          <w:szCs w:val="24"/>
        </w:rPr>
        <w:t>Crompton</w:t>
      </w:r>
      <w:proofErr w:type="spellEnd"/>
      <w:r w:rsidR="006C6AEB" w:rsidRPr="006325DD">
        <w:rPr>
          <w:rFonts w:ascii="Times New Roman" w:hAnsi="Times New Roman"/>
          <w:szCs w:val="24"/>
        </w:rPr>
        <w:t xml:space="preserve">, 2000; </w:t>
      </w:r>
      <w:proofErr w:type="spellStart"/>
      <w:r w:rsidR="006C6AEB" w:rsidRPr="006325DD">
        <w:rPr>
          <w:rFonts w:ascii="Times New Roman" w:hAnsi="Times New Roman"/>
          <w:szCs w:val="24"/>
        </w:rPr>
        <w:t>Chu</w:t>
      </w:r>
      <w:proofErr w:type="spellEnd"/>
      <w:r w:rsidR="006C6AEB" w:rsidRPr="006325DD">
        <w:rPr>
          <w:rFonts w:ascii="Times New Roman" w:hAnsi="Times New Roman"/>
          <w:szCs w:val="24"/>
        </w:rPr>
        <w:t xml:space="preserve"> ve </w:t>
      </w:r>
      <w:proofErr w:type="spellStart"/>
      <w:r w:rsidR="006C6AEB" w:rsidRPr="006325DD">
        <w:rPr>
          <w:rFonts w:ascii="Times New Roman" w:hAnsi="Times New Roman"/>
          <w:szCs w:val="24"/>
        </w:rPr>
        <w:t>Choi</w:t>
      </w:r>
      <w:proofErr w:type="spellEnd"/>
      <w:r w:rsidR="006C6AEB" w:rsidRPr="006325DD">
        <w:rPr>
          <w:rFonts w:ascii="Times New Roman" w:hAnsi="Times New Roman"/>
          <w:szCs w:val="24"/>
        </w:rPr>
        <w:t>; 2000</w:t>
      </w:r>
      <w:r w:rsidR="006C6AEB">
        <w:rPr>
          <w:rFonts w:ascii="Times New Roman" w:hAnsi="Times New Roman"/>
          <w:szCs w:val="24"/>
        </w:rPr>
        <w:t xml:space="preserve">; </w:t>
      </w:r>
      <w:proofErr w:type="spellStart"/>
      <w:r w:rsidR="006C6AEB" w:rsidRPr="006325DD">
        <w:rPr>
          <w:rFonts w:ascii="Times New Roman" w:hAnsi="Times New Roman"/>
          <w:szCs w:val="24"/>
        </w:rPr>
        <w:t>Mohsin</w:t>
      </w:r>
      <w:proofErr w:type="spellEnd"/>
      <w:r w:rsidR="006C6AEB" w:rsidRPr="006325DD">
        <w:rPr>
          <w:rFonts w:ascii="Times New Roman" w:hAnsi="Times New Roman"/>
          <w:szCs w:val="24"/>
        </w:rPr>
        <w:t xml:space="preserve"> ve </w:t>
      </w:r>
      <w:proofErr w:type="spellStart"/>
      <w:r w:rsidR="006C6AEB" w:rsidRPr="006325DD">
        <w:rPr>
          <w:rFonts w:ascii="Times New Roman" w:hAnsi="Times New Roman"/>
          <w:szCs w:val="24"/>
        </w:rPr>
        <w:t>Lockyer</w:t>
      </w:r>
      <w:proofErr w:type="spellEnd"/>
      <w:r w:rsidR="006C6AEB" w:rsidRPr="006325DD">
        <w:rPr>
          <w:rFonts w:ascii="Times New Roman" w:hAnsi="Times New Roman"/>
          <w:szCs w:val="24"/>
        </w:rPr>
        <w:t>, 2009</w:t>
      </w:r>
      <w:r w:rsidR="006C6AEB">
        <w:rPr>
          <w:rFonts w:ascii="Times New Roman" w:hAnsi="Times New Roman"/>
          <w:szCs w:val="24"/>
        </w:rPr>
        <w:t xml:space="preserve">; </w:t>
      </w:r>
      <w:proofErr w:type="spellStart"/>
      <w:r w:rsidR="006325DD" w:rsidRPr="006325DD">
        <w:rPr>
          <w:rFonts w:ascii="Times New Roman" w:hAnsi="Times New Roman"/>
          <w:szCs w:val="24"/>
        </w:rPr>
        <w:t>Ahrholdt</w:t>
      </w:r>
      <w:proofErr w:type="spellEnd"/>
      <w:r w:rsidR="009C2D46">
        <w:rPr>
          <w:rFonts w:ascii="Times New Roman" w:hAnsi="Times New Roman"/>
          <w:szCs w:val="24"/>
        </w:rPr>
        <w:t xml:space="preserve"> vd.</w:t>
      </w:r>
      <w:r w:rsidR="006325DD" w:rsidRPr="006325DD">
        <w:rPr>
          <w:rFonts w:ascii="Times New Roman" w:hAnsi="Times New Roman"/>
          <w:szCs w:val="24"/>
        </w:rPr>
        <w:t xml:space="preserve"> 2017</w:t>
      </w:r>
      <w:r w:rsidRPr="006325DD">
        <w:rPr>
          <w:rFonts w:ascii="Times New Roman" w:hAnsi="Times New Roman"/>
          <w:szCs w:val="24"/>
        </w:rPr>
        <w:t>)</w:t>
      </w:r>
      <w:r w:rsidR="0061792E">
        <w:rPr>
          <w:rFonts w:ascii="Times New Roman" w:hAnsi="Times New Roman"/>
          <w:szCs w:val="24"/>
        </w:rPr>
        <w:t>,</w:t>
      </w:r>
      <w:r w:rsidRPr="006325DD">
        <w:rPr>
          <w:rFonts w:ascii="Times New Roman" w:hAnsi="Times New Roman"/>
          <w:szCs w:val="24"/>
        </w:rPr>
        <w:t xml:space="preserve"> </w:t>
      </w:r>
      <w:r w:rsidR="0061792E">
        <w:rPr>
          <w:rFonts w:ascii="Times New Roman" w:hAnsi="Times New Roman"/>
          <w:szCs w:val="24"/>
        </w:rPr>
        <w:t>a</w:t>
      </w:r>
      <w:r w:rsidR="006325DD">
        <w:rPr>
          <w:rFonts w:ascii="Times New Roman" w:hAnsi="Times New Roman"/>
          <w:szCs w:val="24"/>
        </w:rPr>
        <w:t>ncak deniz turizmi alanında yapılan çalışmalar sınırlı</w:t>
      </w:r>
      <w:r w:rsidR="00115428">
        <w:rPr>
          <w:rFonts w:ascii="Times New Roman" w:hAnsi="Times New Roman"/>
          <w:szCs w:val="24"/>
        </w:rPr>
        <w:t>dır</w:t>
      </w:r>
      <w:r w:rsidR="006325DD">
        <w:rPr>
          <w:rFonts w:ascii="Times New Roman" w:hAnsi="Times New Roman"/>
          <w:szCs w:val="24"/>
        </w:rPr>
        <w:t>. Bu çalışmaların da m</w:t>
      </w:r>
      <w:r w:rsidR="009C2D46">
        <w:rPr>
          <w:rFonts w:ascii="Times New Roman" w:hAnsi="Times New Roman"/>
          <w:szCs w:val="24"/>
        </w:rPr>
        <w:t xml:space="preserve">arina hizmetleri (Sarı vd. </w:t>
      </w:r>
      <w:r w:rsidR="003444E8" w:rsidRPr="006325DD">
        <w:rPr>
          <w:rFonts w:ascii="Times New Roman" w:hAnsi="Times New Roman"/>
          <w:szCs w:val="24"/>
        </w:rPr>
        <w:t>2016)</w:t>
      </w:r>
      <w:r w:rsidRPr="006325DD">
        <w:rPr>
          <w:rFonts w:ascii="Times New Roman" w:hAnsi="Times New Roman"/>
          <w:szCs w:val="24"/>
        </w:rPr>
        <w:t xml:space="preserve">  </w:t>
      </w:r>
      <w:r w:rsidR="003444E8" w:rsidRPr="006325DD">
        <w:rPr>
          <w:rFonts w:ascii="Times New Roman" w:hAnsi="Times New Roman"/>
          <w:szCs w:val="24"/>
        </w:rPr>
        <w:t xml:space="preserve">ve </w:t>
      </w:r>
      <w:r w:rsidRPr="006325DD">
        <w:rPr>
          <w:rFonts w:ascii="Times New Roman" w:hAnsi="Times New Roman"/>
          <w:szCs w:val="24"/>
        </w:rPr>
        <w:t>kurvaziyer turizmin</w:t>
      </w:r>
      <w:r w:rsidR="003444E8" w:rsidRPr="006325DD">
        <w:rPr>
          <w:rFonts w:ascii="Times New Roman" w:hAnsi="Times New Roman"/>
          <w:szCs w:val="24"/>
        </w:rPr>
        <w:t>e</w:t>
      </w:r>
      <w:r w:rsidRPr="006325DD">
        <w:rPr>
          <w:rFonts w:ascii="Times New Roman" w:hAnsi="Times New Roman"/>
          <w:szCs w:val="24"/>
        </w:rPr>
        <w:t xml:space="preserve"> dönük </w:t>
      </w:r>
      <w:r w:rsidR="006325DD">
        <w:rPr>
          <w:rFonts w:ascii="Times New Roman" w:hAnsi="Times New Roman"/>
          <w:szCs w:val="24"/>
        </w:rPr>
        <w:t>oldu</w:t>
      </w:r>
      <w:r w:rsidR="0061792E">
        <w:rPr>
          <w:rFonts w:ascii="Times New Roman" w:hAnsi="Times New Roman"/>
          <w:szCs w:val="24"/>
        </w:rPr>
        <w:t>kları</w:t>
      </w:r>
      <w:r w:rsidR="006325DD">
        <w:rPr>
          <w:rFonts w:ascii="Times New Roman" w:hAnsi="Times New Roman"/>
          <w:szCs w:val="24"/>
        </w:rPr>
        <w:t xml:space="preserve"> görülmektedir</w:t>
      </w:r>
      <w:r w:rsidRPr="006325DD">
        <w:rPr>
          <w:rFonts w:ascii="Times New Roman" w:hAnsi="Times New Roman"/>
          <w:szCs w:val="24"/>
        </w:rPr>
        <w:t xml:space="preserve"> (</w:t>
      </w:r>
      <w:proofErr w:type="spellStart"/>
      <w:r w:rsidR="006C6AEB" w:rsidRPr="006325DD">
        <w:rPr>
          <w:rFonts w:ascii="Times New Roman" w:hAnsi="Times New Roman"/>
          <w:szCs w:val="24"/>
        </w:rPr>
        <w:t>Teye</w:t>
      </w:r>
      <w:proofErr w:type="spellEnd"/>
      <w:r w:rsidR="006C6AEB" w:rsidRPr="006325DD">
        <w:rPr>
          <w:rFonts w:ascii="Times New Roman" w:hAnsi="Times New Roman"/>
          <w:szCs w:val="24"/>
        </w:rPr>
        <w:t xml:space="preserve"> ve </w:t>
      </w:r>
      <w:proofErr w:type="spellStart"/>
      <w:r w:rsidR="006C6AEB" w:rsidRPr="006325DD">
        <w:rPr>
          <w:rFonts w:ascii="Times New Roman" w:hAnsi="Times New Roman"/>
          <w:szCs w:val="24"/>
        </w:rPr>
        <w:t>Leclerc</w:t>
      </w:r>
      <w:proofErr w:type="spellEnd"/>
      <w:r w:rsidR="006C6AEB" w:rsidRPr="006325DD">
        <w:rPr>
          <w:rFonts w:ascii="Times New Roman" w:hAnsi="Times New Roman"/>
          <w:szCs w:val="24"/>
        </w:rPr>
        <w:t xml:space="preserve">, </w:t>
      </w:r>
      <w:r w:rsidR="006C6AEB">
        <w:rPr>
          <w:rFonts w:ascii="Times New Roman" w:hAnsi="Times New Roman"/>
          <w:szCs w:val="24"/>
        </w:rPr>
        <w:t xml:space="preserve">1998: </w:t>
      </w:r>
      <w:r w:rsidR="006C6AEB" w:rsidRPr="006325DD">
        <w:rPr>
          <w:rFonts w:ascii="Times New Roman" w:hAnsi="Times New Roman"/>
          <w:szCs w:val="24"/>
        </w:rPr>
        <w:t>158</w:t>
      </w:r>
      <w:r w:rsidR="006C6AEB">
        <w:rPr>
          <w:rFonts w:ascii="Times New Roman" w:hAnsi="Times New Roman"/>
          <w:szCs w:val="24"/>
        </w:rPr>
        <w:t xml:space="preserve">; </w:t>
      </w:r>
      <w:proofErr w:type="spellStart"/>
      <w:r w:rsidR="006C6AEB" w:rsidRPr="006325DD">
        <w:rPr>
          <w:rFonts w:ascii="Times New Roman" w:hAnsi="Times New Roman"/>
          <w:szCs w:val="24"/>
        </w:rPr>
        <w:t>Qu</w:t>
      </w:r>
      <w:proofErr w:type="spellEnd"/>
      <w:r w:rsidR="006C6AEB" w:rsidRPr="006325DD">
        <w:rPr>
          <w:rFonts w:ascii="Times New Roman" w:hAnsi="Times New Roman"/>
          <w:szCs w:val="24"/>
        </w:rPr>
        <w:t xml:space="preserve"> ve Ping,1999: 242</w:t>
      </w:r>
      <w:r w:rsidR="006C6AEB">
        <w:rPr>
          <w:rFonts w:ascii="Times New Roman" w:hAnsi="Times New Roman"/>
          <w:szCs w:val="24"/>
        </w:rPr>
        <w:t xml:space="preserve">; </w:t>
      </w:r>
      <w:proofErr w:type="spellStart"/>
      <w:r w:rsidRPr="006325DD">
        <w:rPr>
          <w:rFonts w:ascii="Times New Roman" w:hAnsi="Times New Roman"/>
          <w:szCs w:val="24"/>
        </w:rPr>
        <w:t>Chua</w:t>
      </w:r>
      <w:proofErr w:type="spellEnd"/>
      <w:r w:rsidRPr="006325DD">
        <w:rPr>
          <w:rFonts w:ascii="Times New Roman" w:hAnsi="Times New Roman"/>
          <w:szCs w:val="24"/>
        </w:rPr>
        <w:t xml:space="preserve"> vd. 2015: 1:15</w:t>
      </w:r>
      <w:r w:rsidR="003444E8" w:rsidRPr="006325DD">
        <w:rPr>
          <w:rFonts w:ascii="Times New Roman" w:hAnsi="Times New Roman"/>
          <w:szCs w:val="24"/>
        </w:rPr>
        <w:t xml:space="preserve">). Özellikle </w:t>
      </w:r>
      <w:r w:rsidR="00115428" w:rsidRPr="006325DD">
        <w:rPr>
          <w:rFonts w:ascii="Times New Roman" w:hAnsi="Times New Roman"/>
          <w:szCs w:val="24"/>
        </w:rPr>
        <w:t>kurvaziyer</w:t>
      </w:r>
      <w:r w:rsidR="003444E8" w:rsidRPr="006325DD">
        <w:rPr>
          <w:rFonts w:ascii="Times New Roman" w:hAnsi="Times New Roman"/>
          <w:szCs w:val="24"/>
        </w:rPr>
        <w:t xml:space="preserve"> üzerine </w:t>
      </w:r>
      <w:r w:rsidRPr="006325DD">
        <w:rPr>
          <w:rFonts w:ascii="Times New Roman" w:hAnsi="Times New Roman"/>
          <w:szCs w:val="24"/>
        </w:rPr>
        <w:t xml:space="preserve">yapılan çalışmaların günübirlik gezi tekneciliği ile benzer sonuçlar vermesi beklenebilir. </w:t>
      </w:r>
      <w:r w:rsidR="00A5723C">
        <w:rPr>
          <w:rFonts w:ascii="Times New Roman" w:hAnsi="Times New Roman"/>
          <w:szCs w:val="24"/>
        </w:rPr>
        <w:t>K</w:t>
      </w:r>
      <w:r w:rsidRPr="006325DD">
        <w:rPr>
          <w:rFonts w:ascii="Times New Roman" w:hAnsi="Times New Roman"/>
          <w:szCs w:val="24"/>
        </w:rPr>
        <w:t xml:space="preserve">urvaziyer turizmi </w:t>
      </w:r>
      <w:r w:rsidR="00A5723C">
        <w:rPr>
          <w:rFonts w:ascii="Times New Roman" w:hAnsi="Times New Roman"/>
          <w:szCs w:val="24"/>
        </w:rPr>
        <w:t xml:space="preserve">gemide </w:t>
      </w:r>
      <w:r w:rsidRPr="006325DD">
        <w:rPr>
          <w:rFonts w:ascii="Times New Roman" w:hAnsi="Times New Roman"/>
          <w:szCs w:val="24"/>
        </w:rPr>
        <w:t xml:space="preserve">konaklamanın yapıldığı, ekonomik ulaşılabilirliği daha düşük ve </w:t>
      </w:r>
      <w:proofErr w:type="gramStart"/>
      <w:r w:rsidRPr="006325DD">
        <w:rPr>
          <w:rFonts w:ascii="Times New Roman" w:hAnsi="Times New Roman"/>
          <w:szCs w:val="24"/>
        </w:rPr>
        <w:t>destinasyon</w:t>
      </w:r>
      <w:proofErr w:type="gramEnd"/>
      <w:r w:rsidRPr="006325DD">
        <w:rPr>
          <w:rFonts w:ascii="Times New Roman" w:hAnsi="Times New Roman"/>
          <w:szCs w:val="24"/>
        </w:rPr>
        <w:t xml:space="preserve"> seçiminin daha öncelikli kriter olduğu bir turizm hizmetidir. Oys</w:t>
      </w:r>
      <w:r w:rsidR="006325DD">
        <w:rPr>
          <w:rFonts w:ascii="Times New Roman" w:hAnsi="Times New Roman"/>
          <w:szCs w:val="24"/>
        </w:rPr>
        <w:t>aki günübirlik gezi tekneciliği;</w:t>
      </w:r>
      <w:r w:rsidRPr="006325DD">
        <w:rPr>
          <w:rFonts w:ascii="Times New Roman" w:hAnsi="Times New Roman"/>
          <w:szCs w:val="24"/>
        </w:rPr>
        <w:t xml:space="preserve"> </w:t>
      </w:r>
      <w:r w:rsidR="00A5723C">
        <w:rPr>
          <w:rFonts w:ascii="Times New Roman" w:hAnsi="Times New Roman"/>
          <w:szCs w:val="24"/>
        </w:rPr>
        <w:t xml:space="preserve">teknede </w:t>
      </w:r>
      <w:r w:rsidRPr="006325DD">
        <w:rPr>
          <w:rFonts w:ascii="Times New Roman" w:hAnsi="Times New Roman"/>
          <w:szCs w:val="24"/>
        </w:rPr>
        <w:t>konaklamanın yapılma</w:t>
      </w:r>
      <w:r w:rsidR="006325DD">
        <w:rPr>
          <w:rFonts w:ascii="Times New Roman" w:hAnsi="Times New Roman"/>
          <w:szCs w:val="24"/>
        </w:rPr>
        <w:t xml:space="preserve">dığı, </w:t>
      </w:r>
      <w:r w:rsidRPr="006325DD">
        <w:rPr>
          <w:rFonts w:ascii="Times New Roman" w:hAnsi="Times New Roman"/>
          <w:szCs w:val="24"/>
        </w:rPr>
        <w:t>hizmet sunumunun neredeyse tamamı</w:t>
      </w:r>
      <w:r w:rsidR="006325DD">
        <w:rPr>
          <w:rFonts w:ascii="Times New Roman" w:hAnsi="Times New Roman"/>
          <w:szCs w:val="24"/>
        </w:rPr>
        <w:t xml:space="preserve"> tekne </w:t>
      </w:r>
      <w:r w:rsidRPr="006325DD">
        <w:rPr>
          <w:rFonts w:ascii="Times New Roman" w:hAnsi="Times New Roman"/>
          <w:szCs w:val="24"/>
        </w:rPr>
        <w:t xml:space="preserve">güvertesinde </w:t>
      </w:r>
      <w:r w:rsidR="006325DD">
        <w:rPr>
          <w:rFonts w:ascii="Times New Roman" w:hAnsi="Times New Roman"/>
          <w:szCs w:val="24"/>
        </w:rPr>
        <w:t xml:space="preserve">gerçekleştiği için </w:t>
      </w:r>
      <w:r w:rsidR="00A5723C">
        <w:rPr>
          <w:rFonts w:ascii="Times New Roman" w:hAnsi="Times New Roman"/>
          <w:szCs w:val="24"/>
        </w:rPr>
        <w:t xml:space="preserve">oldukça </w:t>
      </w:r>
      <w:r w:rsidR="006325DD" w:rsidRPr="007E1972">
        <w:rPr>
          <w:rFonts w:ascii="Times New Roman" w:hAnsi="Times New Roman"/>
          <w:color w:val="000000"/>
        </w:rPr>
        <w:t>yüksek ilişkili</w:t>
      </w:r>
      <w:r w:rsidRPr="006325DD">
        <w:rPr>
          <w:rFonts w:ascii="Times New Roman" w:hAnsi="Times New Roman"/>
          <w:szCs w:val="24"/>
        </w:rPr>
        <w:t xml:space="preserve">, kolay ulaşılabilir bir hizmet olması dolayısıyla müşterisinin birçok yönden heterojen olduğu, ilgili destinasyona gidildikten sonra diğer hizmetlerin yanı sıra alınan veya bizzat o </w:t>
      </w:r>
      <w:proofErr w:type="gramStart"/>
      <w:r w:rsidRPr="006325DD">
        <w:rPr>
          <w:rFonts w:ascii="Times New Roman" w:hAnsi="Times New Roman"/>
          <w:szCs w:val="24"/>
        </w:rPr>
        <w:t>destinasyon</w:t>
      </w:r>
      <w:proofErr w:type="gramEnd"/>
      <w:r w:rsidRPr="006325DD">
        <w:rPr>
          <w:rFonts w:ascii="Times New Roman" w:hAnsi="Times New Roman"/>
          <w:szCs w:val="24"/>
        </w:rPr>
        <w:t xml:space="preserve"> halkının satın aldığı bir hizmettir. Bu yönleriyle müşterinin hizmet kalitesi beklentisi farklılaşabilecek ve yeni hizmet kalitesi boyutları ortaya </w:t>
      </w:r>
      <w:r w:rsidR="00115428">
        <w:rPr>
          <w:rFonts w:ascii="Times New Roman" w:hAnsi="Times New Roman"/>
          <w:szCs w:val="24"/>
        </w:rPr>
        <w:t>çıkabilecektir</w:t>
      </w:r>
      <w:r w:rsidRPr="006325DD">
        <w:rPr>
          <w:rFonts w:ascii="Times New Roman" w:hAnsi="Times New Roman"/>
          <w:szCs w:val="24"/>
        </w:rPr>
        <w:t xml:space="preserve">. </w:t>
      </w:r>
      <w:r w:rsidR="00B5174A">
        <w:rPr>
          <w:rFonts w:ascii="Times New Roman" w:hAnsi="Times New Roman"/>
          <w:szCs w:val="24"/>
        </w:rPr>
        <w:t>Bu a</w:t>
      </w:r>
      <w:r w:rsidR="00272866">
        <w:rPr>
          <w:rFonts w:ascii="Times New Roman" w:hAnsi="Times New Roman"/>
          <w:szCs w:val="24"/>
        </w:rPr>
        <w:t>raştırma</w:t>
      </w:r>
      <w:r w:rsidRPr="006325DD">
        <w:rPr>
          <w:rFonts w:ascii="Times New Roman" w:hAnsi="Times New Roman"/>
          <w:szCs w:val="24"/>
        </w:rPr>
        <w:t xml:space="preserve"> </w:t>
      </w:r>
      <w:r w:rsidR="00B5174A">
        <w:rPr>
          <w:rFonts w:ascii="Times New Roman" w:hAnsi="Times New Roman"/>
          <w:szCs w:val="24"/>
        </w:rPr>
        <w:t>söz konusu hizmetin doğası gereği farklılaşan hizmet kalitesi boyutlarını</w:t>
      </w:r>
      <w:r w:rsidRPr="006325DD">
        <w:rPr>
          <w:rFonts w:ascii="Times New Roman" w:hAnsi="Times New Roman"/>
          <w:szCs w:val="24"/>
        </w:rPr>
        <w:t xml:space="preserve"> ortaya çıkarmayı hedeflem</w:t>
      </w:r>
      <w:r w:rsidR="006325DD">
        <w:rPr>
          <w:rFonts w:ascii="Times New Roman" w:hAnsi="Times New Roman"/>
          <w:szCs w:val="24"/>
        </w:rPr>
        <w:t>ektedir.</w:t>
      </w:r>
    </w:p>
    <w:p w14:paraId="0EF3A867" w14:textId="77777777" w:rsidR="000338AD" w:rsidRDefault="000338AD" w:rsidP="005520CC">
      <w:pPr>
        <w:spacing w:after="0" w:line="240" w:lineRule="auto"/>
        <w:jc w:val="both"/>
        <w:rPr>
          <w:rFonts w:ascii="Times New Roman" w:hAnsi="Times New Roman"/>
          <w:b/>
          <w:color w:val="000000"/>
          <w:sz w:val="24"/>
          <w:szCs w:val="24"/>
        </w:rPr>
      </w:pPr>
    </w:p>
    <w:p w14:paraId="1B41CCBF" w14:textId="77777777" w:rsidR="00373C49" w:rsidRDefault="00373C49" w:rsidP="005520CC">
      <w:pPr>
        <w:spacing w:after="0" w:line="240" w:lineRule="auto"/>
        <w:jc w:val="both"/>
        <w:rPr>
          <w:rFonts w:ascii="Times New Roman" w:hAnsi="Times New Roman"/>
          <w:b/>
          <w:color w:val="000000"/>
          <w:sz w:val="24"/>
          <w:szCs w:val="24"/>
        </w:rPr>
      </w:pPr>
    </w:p>
    <w:p w14:paraId="46588C3C" w14:textId="77777777" w:rsidR="00373C49" w:rsidRDefault="00373C49" w:rsidP="005520CC">
      <w:pPr>
        <w:spacing w:after="0" w:line="240" w:lineRule="auto"/>
        <w:jc w:val="both"/>
        <w:rPr>
          <w:rFonts w:ascii="Times New Roman" w:hAnsi="Times New Roman"/>
          <w:b/>
          <w:color w:val="000000"/>
          <w:sz w:val="24"/>
          <w:szCs w:val="24"/>
        </w:rPr>
      </w:pPr>
    </w:p>
    <w:p w14:paraId="6F9893AB" w14:textId="01F04ED3" w:rsidR="004F5754" w:rsidRPr="007E1972" w:rsidRDefault="003320A6" w:rsidP="005520CC">
      <w:pPr>
        <w:spacing w:after="0" w:line="240" w:lineRule="auto"/>
        <w:jc w:val="both"/>
        <w:rPr>
          <w:rFonts w:ascii="Times New Roman" w:hAnsi="Times New Roman"/>
          <w:b/>
          <w:color w:val="000000"/>
          <w:sz w:val="24"/>
          <w:szCs w:val="24"/>
        </w:rPr>
      </w:pPr>
      <w:r w:rsidRPr="007E1972">
        <w:rPr>
          <w:rFonts w:ascii="Times New Roman" w:hAnsi="Times New Roman"/>
          <w:b/>
          <w:color w:val="000000"/>
          <w:sz w:val="24"/>
          <w:szCs w:val="24"/>
        </w:rPr>
        <w:lastRenderedPageBreak/>
        <w:t>2.2</w:t>
      </w:r>
      <w:r w:rsidR="00F2761A" w:rsidRPr="007E1972">
        <w:rPr>
          <w:rFonts w:ascii="Times New Roman" w:hAnsi="Times New Roman"/>
          <w:b/>
          <w:color w:val="000000"/>
          <w:sz w:val="24"/>
          <w:szCs w:val="24"/>
        </w:rPr>
        <w:t>.</w:t>
      </w:r>
      <w:r w:rsidR="00AB0AA7">
        <w:rPr>
          <w:rFonts w:ascii="Times New Roman" w:hAnsi="Times New Roman"/>
          <w:b/>
          <w:color w:val="000000"/>
          <w:sz w:val="24"/>
          <w:szCs w:val="24"/>
        </w:rPr>
        <w:t xml:space="preserve"> </w:t>
      </w:r>
      <w:r w:rsidR="0024664C" w:rsidRPr="007E1972">
        <w:rPr>
          <w:rFonts w:ascii="Times New Roman" w:hAnsi="Times New Roman"/>
          <w:b/>
          <w:color w:val="000000"/>
          <w:sz w:val="24"/>
          <w:szCs w:val="24"/>
        </w:rPr>
        <w:t>Günübirlik Gezi Tekneciliği</w:t>
      </w:r>
    </w:p>
    <w:p w14:paraId="0171C374" w14:textId="77777777" w:rsidR="00037622" w:rsidRDefault="00037622" w:rsidP="005520CC">
      <w:pPr>
        <w:pStyle w:val="Default"/>
        <w:ind w:firstLine="720"/>
        <w:jc w:val="both"/>
        <w:rPr>
          <w:rFonts w:ascii="Times New Roman" w:hAnsi="Times New Roman" w:cs="Times New Roman"/>
          <w:sz w:val="22"/>
          <w:szCs w:val="22"/>
          <w:lang w:val="tr-TR"/>
        </w:rPr>
      </w:pPr>
    </w:p>
    <w:p w14:paraId="2F55CEC5" w14:textId="37855AD1" w:rsidR="00AB0AA7" w:rsidRDefault="000B6932" w:rsidP="005520CC">
      <w:pPr>
        <w:pStyle w:val="Default"/>
        <w:ind w:firstLine="567"/>
        <w:jc w:val="both"/>
        <w:rPr>
          <w:rFonts w:ascii="Times New Roman" w:hAnsi="Times New Roman" w:cs="Times New Roman"/>
          <w:sz w:val="22"/>
          <w:szCs w:val="22"/>
          <w:lang w:val="tr-TR"/>
        </w:rPr>
      </w:pPr>
      <w:r w:rsidRPr="007E1972">
        <w:rPr>
          <w:rFonts w:ascii="Times New Roman" w:hAnsi="Times New Roman" w:cs="Times New Roman"/>
          <w:sz w:val="22"/>
          <w:szCs w:val="22"/>
          <w:lang w:val="tr-TR"/>
        </w:rPr>
        <w:t xml:space="preserve">Günübirlik </w:t>
      </w:r>
      <w:r w:rsidR="00034CCC" w:rsidRPr="007E1972">
        <w:rPr>
          <w:rFonts w:ascii="Times New Roman" w:hAnsi="Times New Roman" w:cs="Times New Roman"/>
          <w:sz w:val="22"/>
          <w:szCs w:val="22"/>
          <w:lang w:val="tr-TR"/>
        </w:rPr>
        <w:t>g</w:t>
      </w:r>
      <w:r w:rsidRPr="007E1972">
        <w:rPr>
          <w:rFonts w:ascii="Times New Roman" w:hAnsi="Times New Roman" w:cs="Times New Roman"/>
          <w:sz w:val="22"/>
          <w:szCs w:val="22"/>
          <w:lang w:val="tr-TR"/>
        </w:rPr>
        <w:t xml:space="preserve">ezi </w:t>
      </w:r>
      <w:r w:rsidR="00034CCC" w:rsidRPr="007E1972">
        <w:rPr>
          <w:rFonts w:ascii="Times New Roman" w:hAnsi="Times New Roman" w:cs="Times New Roman"/>
          <w:sz w:val="22"/>
          <w:szCs w:val="22"/>
          <w:lang w:val="tr-TR"/>
        </w:rPr>
        <w:t>t</w:t>
      </w:r>
      <w:r w:rsidRPr="007E1972">
        <w:rPr>
          <w:rFonts w:ascii="Times New Roman" w:hAnsi="Times New Roman" w:cs="Times New Roman"/>
          <w:sz w:val="22"/>
          <w:szCs w:val="22"/>
          <w:lang w:val="tr-TR"/>
        </w:rPr>
        <w:t xml:space="preserve">ekneciliği; turistlerin </w:t>
      </w:r>
      <w:r w:rsidR="00034CCC" w:rsidRPr="007E1972">
        <w:rPr>
          <w:rFonts w:ascii="Times New Roman" w:hAnsi="Times New Roman" w:cs="Times New Roman"/>
          <w:sz w:val="22"/>
          <w:szCs w:val="22"/>
          <w:lang w:val="tr-TR"/>
        </w:rPr>
        <w:t xml:space="preserve">sabah saatlerinde </w:t>
      </w:r>
      <w:r w:rsidRPr="007E1972">
        <w:rPr>
          <w:rFonts w:ascii="Times New Roman" w:hAnsi="Times New Roman" w:cs="Times New Roman"/>
          <w:sz w:val="22"/>
          <w:szCs w:val="22"/>
          <w:lang w:val="tr-TR"/>
        </w:rPr>
        <w:t>limandan alınarak akşam saatlerinde aynı limanda bırak</w:t>
      </w:r>
      <w:r w:rsidR="000E1CE9" w:rsidRPr="007E1972">
        <w:rPr>
          <w:rFonts w:ascii="Times New Roman" w:hAnsi="Times New Roman" w:cs="Times New Roman"/>
          <w:sz w:val="22"/>
          <w:szCs w:val="22"/>
          <w:lang w:val="tr-TR"/>
        </w:rPr>
        <w:t>ılması</w:t>
      </w:r>
      <w:r w:rsidRPr="007E1972">
        <w:rPr>
          <w:rFonts w:ascii="Times New Roman" w:hAnsi="Times New Roman" w:cs="Times New Roman"/>
          <w:sz w:val="22"/>
          <w:szCs w:val="22"/>
          <w:lang w:val="tr-TR"/>
        </w:rPr>
        <w:t xml:space="preserve"> suretiyle, koyları dolaşması ve bu koylarda mola vererek yüzme aktivitelerini gerçekleştirmesi, yeni koyları keşfetmesi, eğlence, dinlenmelerine olanak sağla</w:t>
      </w:r>
      <w:r w:rsidR="000E1CE9" w:rsidRPr="007E1972">
        <w:rPr>
          <w:rFonts w:ascii="Times New Roman" w:hAnsi="Times New Roman" w:cs="Times New Roman"/>
          <w:sz w:val="22"/>
          <w:szCs w:val="22"/>
          <w:lang w:val="tr-TR"/>
        </w:rPr>
        <w:t>nması</w:t>
      </w:r>
      <w:r w:rsidRPr="007E1972">
        <w:rPr>
          <w:rFonts w:ascii="Times New Roman" w:hAnsi="Times New Roman" w:cs="Times New Roman"/>
          <w:sz w:val="22"/>
          <w:szCs w:val="22"/>
          <w:lang w:val="tr-TR"/>
        </w:rPr>
        <w:t>; bu arada yeme içme ihtiyaçlarını</w:t>
      </w:r>
      <w:r w:rsidR="003E5DD1" w:rsidRPr="007E1972">
        <w:rPr>
          <w:rFonts w:ascii="Times New Roman" w:hAnsi="Times New Roman" w:cs="Times New Roman"/>
          <w:sz w:val="22"/>
          <w:szCs w:val="22"/>
          <w:lang w:val="tr-TR"/>
        </w:rPr>
        <w:t>n</w:t>
      </w:r>
      <w:r w:rsidRPr="007E1972">
        <w:rPr>
          <w:rFonts w:ascii="Times New Roman" w:hAnsi="Times New Roman" w:cs="Times New Roman"/>
          <w:sz w:val="22"/>
          <w:szCs w:val="22"/>
          <w:lang w:val="tr-TR"/>
        </w:rPr>
        <w:t xml:space="preserve"> karşıla</w:t>
      </w:r>
      <w:r w:rsidR="003E5DD1" w:rsidRPr="007E1972">
        <w:rPr>
          <w:rFonts w:ascii="Times New Roman" w:hAnsi="Times New Roman" w:cs="Times New Roman"/>
          <w:sz w:val="22"/>
          <w:szCs w:val="22"/>
          <w:lang w:val="tr-TR"/>
        </w:rPr>
        <w:t>n</w:t>
      </w:r>
      <w:r w:rsidR="00481400" w:rsidRPr="007E1972">
        <w:rPr>
          <w:rFonts w:ascii="Times New Roman" w:hAnsi="Times New Roman" w:cs="Times New Roman"/>
          <w:sz w:val="22"/>
          <w:szCs w:val="22"/>
          <w:lang w:val="tr-TR"/>
        </w:rPr>
        <w:t>maları olar</w:t>
      </w:r>
      <w:r w:rsidR="00EC48B9" w:rsidRPr="007E1972">
        <w:rPr>
          <w:rFonts w:ascii="Times New Roman" w:hAnsi="Times New Roman" w:cs="Times New Roman"/>
          <w:sz w:val="22"/>
          <w:szCs w:val="22"/>
          <w:lang w:val="tr-TR"/>
        </w:rPr>
        <w:t>ak tanımlanabilir (Doğan, 2016:</w:t>
      </w:r>
      <w:r w:rsidR="00CF49CF">
        <w:rPr>
          <w:rFonts w:ascii="Times New Roman" w:hAnsi="Times New Roman" w:cs="Times New Roman"/>
          <w:sz w:val="22"/>
          <w:szCs w:val="22"/>
          <w:lang w:val="tr-TR"/>
        </w:rPr>
        <w:t xml:space="preserve"> </w:t>
      </w:r>
      <w:r w:rsidR="00481400" w:rsidRPr="007E1972">
        <w:rPr>
          <w:rFonts w:ascii="Times New Roman" w:hAnsi="Times New Roman" w:cs="Times New Roman"/>
          <w:sz w:val="22"/>
          <w:szCs w:val="22"/>
          <w:lang w:val="tr-TR"/>
        </w:rPr>
        <w:t xml:space="preserve">1). </w:t>
      </w:r>
      <w:r w:rsidRPr="007E1972">
        <w:rPr>
          <w:rFonts w:ascii="Times New Roman" w:hAnsi="Times New Roman" w:cs="Times New Roman"/>
          <w:sz w:val="22"/>
          <w:szCs w:val="22"/>
          <w:lang w:val="tr-TR"/>
        </w:rPr>
        <w:t>Söz konusu faaliyet</w:t>
      </w:r>
      <w:r w:rsidR="0020561A" w:rsidRPr="007E1972">
        <w:rPr>
          <w:rFonts w:ascii="Times New Roman" w:hAnsi="Times New Roman" w:cs="Times New Roman"/>
          <w:sz w:val="22"/>
          <w:szCs w:val="22"/>
          <w:lang w:val="tr-TR"/>
        </w:rPr>
        <w:t>in</w:t>
      </w:r>
      <w:r w:rsidRPr="007E1972">
        <w:rPr>
          <w:rFonts w:ascii="Times New Roman" w:hAnsi="Times New Roman" w:cs="Times New Roman"/>
          <w:sz w:val="22"/>
          <w:szCs w:val="22"/>
          <w:lang w:val="tr-TR"/>
        </w:rPr>
        <w:t xml:space="preserve">; 2634 sayılı Turizm Teşvik Kanunu’nun 37. maddesi gereğince çıkarılan 24 Temmuz 2009 tarih ve 27298 sayılı Resmi </w:t>
      </w:r>
      <w:proofErr w:type="spellStart"/>
      <w:r w:rsidRPr="007E1972">
        <w:rPr>
          <w:rFonts w:ascii="Times New Roman" w:hAnsi="Times New Roman" w:cs="Times New Roman"/>
          <w:sz w:val="22"/>
          <w:szCs w:val="22"/>
          <w:lang w:val="tr-TR"/>
        </w:rPr>
        <w:t>Gazete’de</w:t>
      </w:r>
      <w:proofErr w:type="spellEnd"/>
      <w:r w:rsidRPr="007E1972">
        <w:rPr>
          <w:rFonts w:ascii="Times New Roman" w:hAnsi="Times New Roman" w:cs="Times New Roman"/>
          <w:sz w:val="22"/>
          <w:szCs w:val="22"/>
          <w:lang w:val="tr-TR"/>
        </w:rPr>
        <w:t xml:space="preserve"> yayınlanarak yürürlüğe giren “Deniz Turizmi Yönetmeliği” ve 28 Nisan 2011 tarih ve 27565 sayılı Resmi </w:t>
      </w:r>
      <w:proofErr w:type="spellStart"/>
      <w:r w:rsidRPr="007E1972">
        <w:rPr>
          <w:rFonts w:ascii="Times New Roman" w:hAnsi="Times New Roman" w:cs="Times New Roman"/>
          <w:sz w:val="22"/>
          <w:szCs w:val="22"/>
          <w:lang w:val="tr-TR"/>
        </w:rPr>
        <w:t>Gazete’de</w:t>
      </w:r>
      <w:proofErr w:type="spellEnd"/>
      <w:r w:rsidRPr="007E1972">
        <w:rPr>
          <w:rFonts w:ascii="Times New Roman" w:hAnsi="Times New Roman" w:cs="Times New Roman"/>
          <w:sz w:val="22"/>
          <w:szCs w:val="22"/>
          <w:lang w:val="tr-TR"/>
        </w:rPr>
        <w:t xml:space="preserve"> yayınlanarak yürürlüğe giren “Deniz Turizmi Yönetmel</w:t>
      </w:r>
      <w:r w:rsidR="00762E1A" w:rsidRPr="007E1972">
        <w:rPr>
          <w:rFonts w:ascii="Times New Roman" w:hAnsi="Times New Roman" w:cs="Times New Roman"/>
          <w:sz w:val="22"/>
          <w:szCs w:val="22"/>
          <w:lang w:val="tr-TR"/>
        </w:rPr>
        <w:t>iği Uygulama Tebliğ” kapsamında</w:t>
      </w:r>
      <w:r w:rsidRPr="007E1972">
        <w:rPr>
          <w:rFonts w:ascii="Times New Roman" w:hAnsi="Times New Roman" w:cs="Times New Roman"/>
          <w:sz w:val="22"/>
          <w:szCs w:val="22"/>
          <w:lang w:val="tr-TR"/>
        </w:rPr>
        <w:t xml:space="preserve"> nitelikleri belirlen</w:t>
      </w:r>
      <w:r w:rsidR="00762E1A" w:rsidRPr="007E1972">
        <w:rPr>
          <w:rFonts w:ascii="Times New Roman" w:hAnsi="Times New Roman" w:cs="Times New Roman"/>
          <w:sz w:val="22"/>
          <w:szCs w:val="22"/>
          <w:lang w:val="tr-TR"/>
        </w:rPr>
        <w:t>miştir.</w:t>
      </w:r>
      <w:r w:rsidR="002C5451" w:rsidRPr="007E1972">
        <w:rPr>
          <w:rFonts w:ascii="Times New Roman" w:hAnsi="Times New Roman" w:cs="Times New Roman"/>
          <w:sz w:val="22"/>
          <w:szCs w:val="22"/>
          <w:lang w:val="tr-TR"/>
        </w:rPr>
        <w:t xml:space="preserve"> </w:t>
      </w:r>
    </w:p>
    <w:p w14:paraId="06E6CD2E" w14:textId="7B0CA654" w:rsidR="00037622" w:rsidRDefault="003E5DD1" w:rsidP="005520CC">
      <w:pPr>
        <w:pStyle w:val="Default"/>
        <w:ind w:firstLine="720"/>
        <w:jc w:val="both"/>
        <w:rPr>
          <w:rFonts w:ascii="Times New Roman" w:hAnsi="Times New Roman"/>
          <w:sz w:val="22"/>
          <w:szCs w:val="22"/>
          <w:lang w:val="tr-TR"/>
        </w:rPr>
      </w:pPr>
      <w:r w:rsidRPr="007E1972">
        <w:rPr>
          <w:rFonts w:ascii="Times New Roman" w:hAnsi="Times New Roman"/>
          <w:sz w:val="22"/>
          <w:szCs w:val="22"/>
          <w:lang w:val="tr-TR"/>
        </w:rPr>
        <w:tab/>
      </w:r>
    </w:p>
    <w:p w14:paraId="4B65E861" w14:textId="3868B97D" w:rsidR="00B1591F" w:rsidRPr="007E1972" w:rsidRDefault="000530C1" w:rsidP="005520CC">
      <w:pPr>
        <w:pStyle w:val="Default"/>
        <w:ind w:firstLine="567"/>
        <w:jc w:val="both"/>
        <w:rPr>
          <w:rFonts w:ascii="Times New Roman" w:hAnsi="Times New Roman"/>
          <w:i/>
          <w:sz w:val="22"/>
          <w:szCs w:val="22"/>
          <w:lang w:val="tr-TR"/>
        </w:rPr>
      </w:pPr>
      <w:r w:rsidRPr="007E1972">
        <w:rPr>
          <w:rFonts w:ascii="Times New Roman" w:hAnsi="Times New Roman"/>
          <w:sz w:val="22"/>
          <w:szCs w:val="22"/>
          <w:lang w:val="tr-TR"/>
        </w:rPr>
        <w:t>G</w:t>
      </w:r>
      <w:r w:rsidR="003E5DD1" w:rsidRPr="007E1972">
        <w:rPr>
          <w:rFonts w:ascii="Times New Roman" w:hAnsi="Times New Roman"/>
          <w:sz w:val="22"/>
          <w:szCs w:val="22"/>
          <w:lang w:val="tr-TR"/>
        </w:rPr>
        <w:t xml:space="preserve">ünübirlik gezi teknesinin </w:t>
      </w:r>
      <w:r w:rsidR="00034CCC" w:rsidRPr="007E1972">
        <w:rPr>
          <w:rFonts w:ascii="Times New Roman" w:hAnsi="Times New Roman"/>
          <w:sz w:val="22"/>
          <w:szCs w:val="22"/>
          <w:lang w:val="tr-TR"/>
        </w:rPr>
        <w:t xml:space="preserve">ticari </w:t>
      </w:r>
      <w:r w:rsidR="003E5DD1" w:rsidRPr="007E1972">
        <w:rPr>
          <w:rFonts w:ascii="Times New Roman" w:hAnsi="Times New Roman"/>
          <w:sz w:val="22"/>
          <w:szCs w:val="22"/>
          <w:lang w:val="tr-TR"/>
        </w:rPr>
        <w:t xml:space="preserve">faaliyete başlayabilmesi için, deniz turizmi aracı işletme belgesi alması gerekmektedir. Belge alımına başvuru için; başvuru dilekçesi, işletme bilgi formu, kayıt ve tescil belgesi, sigorta poliçesi, denize elverişlilik belgesi gibi belgelere ihtiyaç vardır. Başvuru sonrası, belgelendirme işleminin yapılabilmesi için, tekne İzmir Valiliği tarafından yayınlanan talimatlar </w:t>
      </w:r>
      <w:r w:rsidR="00CF6045">
        <w:rPr>
          <w:rFonts w:ascii="Times New Roman" w:hAnsi="Times New Roman"/>
          <w:sz w:val="22"/>
          <w:szCs w:val="22"/>
          <w:lang w:val="tr-TR"/>
        </w:rPr>
        <w:t>(</w:t>
      </w:r>
      <w:r w:rsidR="00CF6045" w:rsidRPr="007E1972">
        <w:rPr>
          <w:rFonts w:ascii="Times New Roman" w:hAnsi="Times New Roman"/>
        </w:rPr>
        <w:t>İzmi</w:t>
      </w:r>
      <w:r w:rsidR="00CF6045">
        <w:rPr>
          <w:rFonts w:ascii="Times New Roman" w:hAnsi="Times New Roman"/>
        </w:rPr>
        <w:t xml:space="preserve">r İl </w:t>
      </w:r>
      <w:proofErr w:type="spellStart"/>
      <w:r w:rsidR="00CF6045">
        <w:rPr>
          <w:rFonts w:ascii="Times New Roman" w:hAnsi="Times New Roman"/>
        </w:rPr>
        <w:t>Kültür</w:t>
      </w:r>
      <w:proofErr w:type="spellEnd"/>
      <w:r w:rsidR="00CF6045">
        <w:rPr>
          <w:rFonts w:ascii="Times New Roman" w:hAnsi="Times New Roman"/>
        </w:rPr>
        <w:t xml:space="preserve"> </w:t>
      </w:r>
      <w:proofErr w:type="spellStart"/>
      <w:r w:rsidR="00CF6045">
        <w:rPr>
          <w:rFonts w:ascii="Times New Roman" w:hAnsi="Times New Roman"/>
        </w:rPr>
        <w:t>ve</w:t>
      </w:r>
      <w:proofErr w:type="spellEnd"/>
      <w:r w:rsidR="00CF6045">
        <w:rPr>
          <w:rFonts w:ascii="Times New Roman" w:hAnsi="Times New Roman"/>
        </w:rPr>
        <w:t xml:space="preserve"> </w:t>
      </w:r>
      <w:proofErr w:type="spellStart"/>
      <w:r w:rsidR="00CF6045">
        <w:rPr>
          <w:rFonts w:ascii="Times New Roman" w:hAnsi="Times New Roman"/>
        </w:rPr>
        <w:t>Turizm</w:t>
      </w:r>
      <w:proofErr w:type="spellEnd"/>
      <w:r w:rsidR="00CF6045">
        <w:rPr>
          <w:rFonts w:ascii="Times New Roman" w:hAnsi="Times New Roman"/>
        </w:rPr>
        <w:t xml:space="preserve"> </w:t>
      </w:r>
      <w:proofErr w:type="spellStart"/>
      <w:r w:rsidR="00CF6045">
        <w:rPr>
          <w:rFonts w:ascii="Times New Roman" w:hAnsi="Times New Roman"/>
        </w:rPr>
        <w:t>Müdürlüğü</w:t>
      </w:r>
      <w:proofErr w:type="spellEnd"/>
      <w:r w:rsidR="00CF6045">
        <w:rPr>
          <w:rFonts w:ascii="Times New Roman" w:hAnsi="Times New Roman"/>
        </w:rPr>
        <w:t>,</w:t>
      </w:r>
      <w:r w:rsidR="00CF6045" w:rsidRPr="007E1972">
        <w:rPr>
          <w:rFonts w:ascii="Times New Roman" w:hAnsi="Times New Roman"/>
        </w:rPr>
        <w:t xml:space="preserve"> 2014). </w:t>
      </w:r>
      <w:r w:rsidR="00CF49CF" w:rsidRPr="00CF6045">
        <w:rPr>
          <w:rFonts w:ascii="Times New Roman" w:hAnsi="Times New Roman"/>
          <w:color w:val="000000" w:themeColor="text1"/>
          <w:sz w:val="22"/>
          <w:szCs w:val="22"/>
          <w:lang w:val="tr-TR"/>
        </w:rPr>
        <w:t xml:space="preserve"> </w:t>
      </w:r>
      <w:proofErr w:type="gramStart"/>
      <w:r w:rsidR="003E5DD1" w:rsidRPr="007E1972">
        <w:rPr>
          <w:rFonts w:ascii="Times New Roman" w:hAnsi="Times New Roman"/>
          <w:sz w:val="22"/>
          <w:szCs w:val="22"/>
          <w:lang w:val="tr-TR"/>
        </w:rPr>
        <w:t>referans</w:t>
      </w:r>
      <w:proofErr w:type="gramEnd"/>
      <w:r w:rsidR="003E5DD1" w:rsidRPr="007E1972">
        <w:rPr>
          <w:rFonts w:ascii="Times New Roman" w:hAnsi="Times New Roman"/>
          <w:sz w:val="22"/>
          <w:szCs w:val="22"/>
          <w:lang w:val="tr-TR"/>
        </w:rPr>
        <w:t xml:space="preserve"> alınarak </w:t>
      </w:r>
      <w:r w:rsidR="00B1591F" w:rsidRPr="007E1972">
        <w:rPr>
          <w:rFonts w:ascii="Times New Roman" w:hAnsi="Times New Roman"/>
          <w:sz w:val="22"/>
          <w:szCs w:val="22"/>
          <w:lang w:val="tr-TR"/>
        </w:rPr>
        <w:t xml:space="preserve">ve işletme temsilcileriyle yüz yüze </w:t>
      </w:r>
      <w:r w:rsidR="00EC48B9" w:rsidRPr="007E1972">
        <w:rPr>
          <w:rFonts w:ascii="Times New Roman" w:hAnsi="Times New Roman"/>
          <w:sz w:val="22"/>
          <w:szCs w:val="22"/>
          <w:lang w:val="tr-TR"/>
        </w:rPr>
        <w:t xml:space="preserve">bağlama limanında teknede </w:t>
      </w:r>
      <w:r w:rsidR="00B1591F" w:rsidRPr="007E1972">
        <w:rPr>
          <w:rFonts w:ascii="Times New Roman" w:hAnsi="Times New Roman"/>
          <w:sz w:val="22"/>
          <w:szCs w:val="22"/>
          <w:lang w:val="tr-TR"/>
        </w:rPr>
        <w:t>görüşülmek suretiyle</w:t>
      </w:r>
      <w:r w:rsidR="00E77E8F" w:rsidRPr="007E1972">
        <w:rPr>
          <w:rFonts w:ascii="Times New Roman" w:hAnsi="Times New Roman"/>
          <w:sz w:val="22"/>
          <w:szCs w:val="22"/>
          <w:lang w:val="tr-TR"/>
        </w:rPr>
        <w:t xml:space="preserve"> </w:t>
      </w:r>
      <w:r w:rsidR="003E5DD1" w:rsidRPr="007E1972">
        <w:rPr>
          <w:rFonts w:ascii="Times New Roman" w:hAnsi="Times New Roman"/>
          <w:sz w:val="22"/>
          <w:szCs w:val="22"/>
          <w:lang w:val="tr-TR"/>
        </w:rPr>
        <w:t>bir dizi denetimlerden geçer.</w:t>
      </w:r>
      <w:r w:rsidR="00B1591F" w:rsidRPr="007E1972">
        <w:rPr>
          <w:rFonts w:ascii="Times New Roman" w:hAnsi="Times New Roman"/>
          <w:sz w:val="22"/>
          <w:szCs w:val="22"/>
          <w:lang w:val="tr-TR"/>
        </w:rPr>
        <w:t xml:space="preserve"> Bu denetimler esnasında </w:t>
      </w:r>
      <w:r w:rsidR="00EC48B9" w:rsidRPr="007E1972">
        <w:rPr>
          <w:rFonts w:ascii="Times New Roman" w:hAnsi="Times New Roman"/>
          <w:sz w:val="22"/>
          <w:szCs w:val="22"/>
          <w:lang w:val="tr-TR"/>
        </w:rPr>
        <w:t>Turizm İ</w:t>
      </w:r>
      <w:r w:rsidR="00E77E8F" w:rsidRPr="007E1972">
        <w:rPr>
          <w:rFonts w:ascii="Times New Roman" w:hAnsi="Times New Roman"/>
          <w:sz w:val="22"/>
          <w:szCs w:val="22"/>
          <w:lang w:val="tr-TR"/>
        </w:rPr>
        <w:t xml:space="preserve">l </w:t>
      </w:r>
      <w:r w:rsidR="00EC48B9" w:rsidRPr="007E1972">
        <w:rPr>
          <w:rFonts w:ascii="Times New Roman" w:hAnsi="Times New Roman"/>
          <w:sz w:val="22"/>
          <w:szCs w:val="22"/>
          <w:lang w:val="tr-TR"/>
        </w:rPr>
        <w:t>M</w:t>
      </w:r>
      <w:r w:rsidR="00E77E8F" w:rsidRPr="007E1972">
        <w:rPr>
          <w:rFonts w:ascii="Times New Roman" w:hAnsi="Times New Roman"/>
          <w:sz w:val="22"/>
          <w:szCs w:val="22"/>
          <w:lang w:val="tr-TR"/>
        </w:rPr>
        <w:t xml:space="preserve">üdürlüğü, liman başkanlığı, sahil güvenlik komutanlığı, İMEAK </w:t>
      </w:r>
      <w:r w:rsidR="00EC48B9" w:rsidRPr="007E1972">
        <w:rPr>
          <w:rFonts w:ascii="Times New Roman" w:hAnsi="Times New Roman"/>
          <w:sz w:val="22"/>
          <w:szCs w:val="22"/>
          <w:lang w:val="tr-TR"/>
        </w:rPr>
        <w:t>Deniz Ticaret Odası (</w:t>
      </w:r>
      <w:r w:rsidR="00E77E8F" w:rsidRPr="007E1972">
        <w:rPr>
          <w:rFonts w:ascii="Times New Roman" w:hAnsi="Times New Roman"/>
          <w:sz w:val="22"/>
          <w:szCs w:val="22"/>
          <w:lang w:val="tr-TR"/>
        </w:rPr>
        <w:t>DTO</w:t>
      </w:r>
      <w:r w:rsidR="00EC48B9" w:rsidRPr="007E1972">
        <w:rPr>
          <w:rFonts w:ascii="Times New Roman" w:hAnsi="Times New Roman"/>
          <w:sz w:val="22"/>
          <w:szCs w:val="22"/>
          <w:lang w:val="tr-TR"/>
        </w:rPr>
        <w:t>) yetkilileri bulunmaktadır. Denetimde, başvuru sahiplerinin</w:t>
      </w:r>
      <w:r w:rsidR="00B1591F" w:rsidRPr="007E1972">
        <w:rPr>
          <w:rFonts w:ascii="Times New Roman" w:hAnsi="Times New Roman"/>
          <w:sz w:val="22"/>
          <w:szCs w:val="22"/>
          <w:lang w:val="tr-TR"/>
        </w:rPr>
        <w:t xml:space="preserve"> eğitim düzeyi, turizm yetkinlikleri ve aynı zamanda teknenin iç tefrişatı, sağlık ve </w:t>
      </w:r>
      <w:proofErr w:type="gramStart"/>
      <w:r w:rsidR="00B1591F" w:rsidRPr="007E1972">
        <w:rPr>
          <w:rFonts w:ascii="Times New Roman" w:hAnsi="Times New Roman"/>
          <w:sz w:val="22"/>
          <w:szCs w:val="22"/>
          <w:lang w:val="tr-TR"/>
        </w:rPr>
        <w:t>hijyene</w:t>
      </w:r>
      <w:proofErr w:type="gramEnd"/>
      <w:r w:rsidR="00B1591F" w:rsidRPr="007E1972">
        <w:rPr>
          <w:rFonts w:ascii="Times New Roman" w:hAnsi="Times New Roman"/>
          <w:sz w:val="22"/>
          <w:szCs w:val="22"/>
          <w:lang w:val="tr-TR"/>
        </w:rPr>
        <w:t xml:space="preserve"> ilişkin yeterlilikleri</w:t>
      </w:r>
      <w:r w:rsidR="00096032" w:rsidRPr="007E1972">
        <w:rPr>
          <w:rFonts w:ascii="Times New Roman" w:hAnsi="Times New Roman"/>
          <w:sz w:val="22"/>
          <w:szCs w:val="22"/>
          <w:lang w:val="tr-TR"/>
        </w:rPr>
        <w:t xml:space="preserve">, çalışanların uymaları gereken </w:t>
      </w:r>
      <w:r w:rsidR="00C10090" w:rsidRPr="007E1972">
        <w:rPr>
          <w:rFonts w:ascii="Times New Roman" w:hAnsi="Times New Roman"/>
          <w:sz w:val="22"/>
          <w:szCs w:val="22"/>
          <w:lang w:val="tr-TR"/>
        </w:rPr>
        <w:t>davranış kuralları</w:t>
      </w:r>
      <w:r w:rsidR="00096032" w:rsidRPr="007E1972">
        <w:rPr>
          <w:rFonts w:ascii="Times New Roman" w:hAnsi="Times New Roman"/>
          <w:sz w:val="22"/>
          <w:szCs w:val="22"/>
          <w:lang w:val="tr-TR"/>
        </w:rPr>
        <w:t>, görünüm</w:t>
      </w:r>
      <w:r w:rsidR="00C10090" w:rsidRPr="007E1972">
        <w:rPr>
          <w:rFonts w:ascii="Times New Roman" w:hAnsi="Times New Roman"/>
          <w:sz w:val="22"/>
          <w:szCs w:val="22"/>
          <w:lang w:val="tr-TR"/>
        </w:rPr>
        <w:t>leri</w:t>
      </w:r>
      <w:r w:rsidR="00096032" w:rsidRPr="007E1972">
        <w:rPr>
          <w:rFonts w:ascii="Times New Roman" w:hAnsi="Times New Roman"/>
          <w:sz w:val="22"/>
          <w:szCs w:val="22"/>
          <w:lang w:val="tr-TR"/>
        </w:rPr>
        <w:t xml:space="preserve"> ve yemek servisine ilişkin </w:t>
      </w:r>
      <w:r w:rsidR="00C10090" w:rsidRPr="007E1972">
        <w:rPr>
          <w:rFonts w:ascii="Times New Roman" w:hAnsi="Times New Roman"/>
          <w:sz w:val="22"/>
          <w:szCs w:val="22"/>
          <w:lang w:val="tr-TR"/>
        </w:rPr>
        <w:t>talimatlar</w:t>
      </w:r>
      <w:r w:rsidR="00096032" w:rsidRPr="007E1972">
        <w:rPr>
          <w:rFonts w:ascii="Times New Roman" w:hAnsi="Times New Roman"/>
          <w:sz w:val="22"/>
          <w:szCs w:val="22"/>
          <w:lang w:val="tr-TR"/>
        </w:rPr>
        <w:t xml:space="preserve"> </w:t>
      </w:r>
      <w:r w:rsidR="00B1591F" w:rsidRPr="007E1972">
        <w:rPr>
          <w:rFonts w:ascii="Times New Roman" w:hAnsi="Times New Roman"/>
          <w:sz w:val="22"/>
          <w:szCs w:val="22"/>
          <w:lang w:val="tr-TR"/>
        </w:rPr>
        <w:t>d</w:t>
      </w:r>
      <w:r w:rsidR="00096032" w:rsidRPr="007E1972">
        <w:rPr>
          <w:rFonts w:ascii="Times New Roman" w:hAnsi="Times New Roman"/>
          <w:sz w:val="22"/>
          <w:szCs w:val="22"/>
          <w:lang w:val="tr-TR"/>
        </w:rPr>
        <w:t>a</w:t>
      </w:r>
      <w:r w:rsidR="00B1591F" w:rsidRPr="007E1972">
        <w:rPr>
          <w:rFonts w:ascii="Times New Roman" w:hAnsi="Times New Roman"/>
          <w:sz w:val="22"/>
          <w:szCs w:val="22"/>
          <w:lang w:val="tr-TR"/>
        </w:rPr>
        <w:t xml:space="preserve"> dikkate alınır. Denetim sonrası </w:t>
      </w:r>
      <w:r w:rsidR="00EC48B9" w:rsidRPr="007E1972">
        <w:rPr>
          <w:rFonts w:ascii="Times New Roman" w:hAnsi="Times New Roman"/>
          <w:sz w:val="22"/>
          <w:szCs w:val="22"/>
          <w:lang w:val="tr-TR"/>
        </w:rPr>
        <w:t xml:space="preserve">Turizm İl Müdürlüğü tarafından hazırlanan rapor </w:t>
      </w:r>
      <w:r w:rsidR="00E77E8F" w:rsidRPr="007E1972">
        <w:rPr>
          <w:rFonts w:ascii="Times New Roman" w:hAnsi="Times New Roman"/>
          <w:sz w:val="22"/>
          <w:szCs w:val="22"/>
          <w:lang w:val="tr-TR"/>
        </w:rPr>
        <w:t>ilçe kaymakamının başkan</w:t>
      </w:r>
      <w:r w:rsidR="00EC48B9" w:rsidRPr="007E1972">
        <w:rPr>
          <w:rFonts w:ascii="Times New Roman" w:hAnsi="Times New Roman"/>
          <w:sz w:val="22"/>
          <w:szCs w:val="22"/>
          <w:lang w:val="tr-TR"/>
        </w:rPr>
        <w:t xml:space="preserve">ı olduğu </w:t>
      </w:r>
      <w:r w:rsidR="007F3ADA" w:rsidRPr="007E1972">
        <w:rPr>
          <w:rFonts w:ascii="Times New Roman" w:hAnsi="Times New Roman"/>
          <w:sz w:val="22"/>
          <w:szCs w:val="22"/>
          <w:lang w:val="tr-TR"/>
        </w:rPr>
        <w:t>Deniz Turizmi Kurulu’nun onayına sunulur.</w:t>
      </w:r>
      <w:r w:rsidR="0016459C" w:rsidRPr="007E1972">
        <w:rPr>
          <w:rFonts w:ascii="Times New Roman" w:hAnsi="Times New Roman"/>
          <w:sz w:val="22"/>
          <w:szCs w:val="22"/>
          <w:lang w:val="tr-TR"/>
        </w:rPr>
        <w:t xml:space="preserve"> Uygun görülen tekne, kurulun bağlı olduğu liman seyir bölgesi sınırları içerisinde geçerli</w:t>
      </w:r>
      <w:r w:rsidR="00C10090" w:rsidRPr="007E1972">
        <w:rPr>
          <w:rFonts w:ascii="Times New Roman" w:hAnsi="Times New Roman"/>
          <w:sz w:val="22"/>
          <w:szCs w:val="22"/>
          <w:lang w:val="tr-TR"/>
        </w:rPr>
        <w:t xml:space="preserve"> olmak üzere</w:t>
      </w:r>
      <w:r w:rsidR="0016459C" w:rsidRPr="007E1972">
        <w:rPr>
          <w:rFonts w:ascii="Times New Roman" w:hAnsi="Times New Roman"/>
          <w:sz w:val="22"/>
          <w:szCs w:val="22"/>
          <w:lang w:val="tr-TR"/>
        </w:rPr>
        <w:t>, “Deniz Turizmi Aracı İşletme Belgesi” alır.</w:t>
      </w:r>
      <w:r w:rsidR="00AE280C" w:rsidRPr="007E1972">
        <w:rPr>
          <w:rFonts w:ascii="Times New Roman" w:hAnsi="Times New Roman"/>
          <w:sz w:val="22"/>
          <w:szCs w:val="22"/>
          <w:lang w:val="tr-TR"/>
        </w:rPr>
        <w:t xml:space="preserve"> Her yıl sezon başı ve sonunda teknelerin denetimleri yapılır.</w:t>
      </w:r>
      <w:r w:rsidR="00096032" w:rsidRPr="007E1972">
        <w:rPr>
          <w:rFonts w:ascii="Times New Roman" w:hAnsi="Times New Roman"/>
          <w:sz w:val="22"/>
          <w:szCs w:val="22"/>
          <w:lang w:val="tr-TR"/>
        </w:rPr>
        <w:t xml:space="preserve"> </w:t>
      </w:r>
    </w:p>
    <w:p w14:paraId="1F337C76" w14:textId="77777777" w:rsidR="00037622" w:rsidRDefault="000530C1" w:rsidP="005520CC">
      <w:pPr>
        <w:pStyle w:val="ListeParagraf"/>
        <w:spacing w:after="0" w:line="240" w:lineRule="auto"/>
        <w:ind w:left="0"/>
        <w:jc w:val="both"/>
        <w:rPr>
          <w:rFonts w:ascii="Times New Roman" w:hAnsi="Times New Roman"/>
          <w:color w:val="000000"/>
        </w:rPr>
      </w:pPr>
      <w:r w:rsidRPr="007E1972">
        <w:rPr>
          <w:rFonts w:ascii="Times New Roman" w:hAnsi="Times New Roman"/>
          <w:color w:val="000000"/>
        </w:rPr>
        <w:tab/>
      </w:r>
    </w:p>
    <w:p w14:paraId="1F90A263" w14:textId="78A3D64A" w:rsidR="00256481" w:rsidRDefault="00EC48B9" w:rsidP="005520CC">
      <w:pPr>
        <w:pStyle w:val="ListeParagraf"/>
        <w:spacing w:after="0" w:line="240" w:lineRule="auto"/>
        <w:ind w:left="0" w:firstLine="567"/>
        <w:jc w:val="both"/>
        <w:rPr>
          <w:rFonts w:ascii="Times New Roman" w:hAnsi="Times New Roman"/>
        </w:rPr>
      </w:pPr>
      <w:r w:rsidRPr="007E1972">
        <w:rPr>
          <w:rFonts w:ascii="Times New Roman" w:hAnsi="Times New Roman"/>
          <w:color w:val="000000"/>
        </w:rPr>
        <w:t>Ticari bir teknede</w:t>
      </w:r>
      <w:r w:rsidR="000530C1" w:rsidRPr="007E1972">
        <w:rPr>
          <w:rFonts w:ascii="Times New Roman" w:hAnsi="Times New Roman"/>
          <w:color w:val="000000"/>
        </w:rPr>
        <w:t xml:space="preserve"> bulunması gereken personel sayısı</w:t>
      </w:r>
      <w:r w:rsidR="005528D1" w:rsidRPr="007E1972">
        <w:rPr>
          <w:rFonts w:ascii="Times New Roman" w:hAnsi="Times New Roman"/>
          <w:color w:val="000000"/>
        </w:rPr>
        <w:t>, girmeleri gereken sınavlar, almaları gerek</w:t>
      </w:r>
      <w:r w:rsidR="00DE4FB9" w:rsidRPr="007E1972">
        <w:rPr>
          <w:rFonts w:ascii="Times New Roman" w:hAnsi="Times New Roman"/>
          <w:color w:val="000000"/>
        </w:rPr>
        <w:t>en</w:t>
      </w:r>
      <w:r w:rsidR="005528D1" w:rsidRPr="007E1972">
        <w:rPr>
          <w:rFonts w:ascii="Times New Roman" w:hAnsi="Times New Roman"/>
          <w:color w:val="000000"/>
        </w:rPr>
        <w:t xml:space="preserve"> eğitimler</w:t>
      </w:r>
      <w:r w:rsidR="000530C1" w:rsidRPr="007E1972">
        <w:rPr>
          <w:rFonts w:ascii="Times New Roman" w:hAnsi="Times New Roman"/>
          <w:color w:val="000000"/>
        </w:rPr>
        <w:t xml:space="preserve"> ve sahip olunması gereken yeterlilikler </w:t>
      </w:r>
      <w:r w:rsidR="000C04D7" w:rsidRPr="007E1972">
        <w:rPr>
          <w:rFonts w:ascii="Times New Roman" w:hAnsi="Times New Roman"/>
          <w:color w:val="000000"/>
        </w:rPr>
        <w:t>“</w:t>
      </w:r>
      <w:r w:rsidR="000530C1" w:rsidRPr="007E1972">
        <w:rPr>
          <w:rFonts w:ascii="Times New Roman" w:hAnsi="Times New Roman"/>
          <w:color w:val="000000"/>
        </w:rPr>
        <w:t>Gemi Adamları ve K</w:t>
      </w:r>
      <w:r w:rsidR="00373C49">
        <w:rPr>
          <w:rFonts w:ascii="Times New Roman" w:hAnsi="Times New Roman"/>
          <w:color w:val="000000"/>
        </w:rPr>
        <w:t>ı</w:t>
      </w:r>
      <w:r w:rsidR="000530C1" w:rsidRPr="007E1972">
        <w:rPr>
          <w:rFonts w:ascii="Times New Roman" w:hAnsi="Times New Roman"/>
          <w:color w:val="000000"/>
        </w:rPr>
        <w:t xml:space="preserve">lavuz Kaptanlar </w:t>
      </w:r>
      <w:proofErr w:type="spellStart"/>
      <w:r w:rsidR="000530C1" w:rsidRPr="007E1972">
        <w:rPr>
          <w:rFonts w:ascii="Times New Roman" w:hAnsi="Times New Roman"/>
          <w:color w:val="000000"/>
        </w:rPr>
        <w:t>Yönetmeliği</w:t>
      </w:r>
      <w:r w:rsidR="000C04D7" w:rsidRPr="007E1972">
        <w:rPr>
          <w:rFonts w:ascii="Times New Roman" w:hAnsi="Times New Roman"/>
          <w:color w:val="000000"/>
        </w:rPr>
        <w:t>”</w:t>
      </w:r>
      <w:r w:rsidR="000530C1" w:rsidRPr="007E1972">
        <w:rPr>
          <w:rFonts w:ascii="Times New Roman" w:hAnsi="Times New Roman"/>
          <w:color w:val="000000"/>
        </w:rPr>
        <w:t>nde</w:t>
      </w:r>
      <w:proofErr w:type="spellEnd"/>
      <w:r w:rsidR="000530C1" w:rsidRPr="007E1972">
        <w:rPr>
          <w:rFonts w:ascii="Times New Roman" w:hAnsi="Times New Roman"/>
          <w:color w:val="000000"/>
        </w:rPr>
        <w:t xml:space="preserve"> </w:t>
      </w:r>
      <w:r w:rsidRPr="007E1972">
        <w:rPr>
          <w:rFonts w:ascii="Times New Roman" w:hAnsi="Times New Roman"/>
          <w:color w:val="000000"/>
        </w:rPr>
        <w:t xml:space="preserve">açıklanmıştır </w:t>
      </w:r>
      <w:r w:rsidR="000530C1" w:rsidRPr="006327B8">
        <w:rPr>
          <w:rFonts w:ascii="Times New Roman" w:hAnsi="Times New Roman"/>
          <w:color w:val="000000" w:themeColor="text1"/>
        </w:rPr>
        <w:t>(</w:t>
      </w:r>
      <w:r w:rsidR="006327B8" w:rsidRPr="001D6D1F">
        <w:rPr>
          <w:rFonts w:ascii="Times New Roman" w:hAnsi="Times New Roman"/>
          <w:color w:val="000000" w:themeColor="text1"/>
        </w:rPr>
        <w:t>R</w:t>
      </w:r>
      <w:r w:rsidR="00CF49CF" w:rsidRPr="001D6D1F">
        <w:rPr>
          <w:rStyle w:val="Kpr"/>
          <w:rFonts w:ascii="Times New Roman" w:hAnsi="Times New Roman"/>
          <w:color w:val="000000" w:themeColor="text1"/>
          <w:u w:val="none"/>
        </w:rPr>
        <w:t>esmi</w:t>
      </w:r>
      <w:r w:rsidR="00CF6045" w:rsidRPr="001D6D1F">
        <w:rPr>
          <w:rStyle w:val="Kpr"/>
          <w:rFonts w:ascii="Times New Roman" w:hAnsi="Times New Roman"/>
          <w:color w:val="000000" w:themeColor="text1"/>
          <w:u w:val="none"/>
        </w:rPr>
        <w:t xml:space="preserve"> G</w:t>
      </w:r>
      <w:r w:rsidR="00CF49CF" w:rsidRPr="001D6D1F">
        <w:rPr>
          <w:rStyle w:val="Kpr"/>
          <w:rFonts w:ascii="Times New Roman" w:hAnsi="Times New Roman"/>
          <w:color w:val="000000" w:themeColor="text1"/>
          <w:u w:val="none"/>
        </w:rPr>
        <w:t>azete</w:t>
      </w:r>
      <w:r w:rsidR="006710A0" w:rsidRPr="001D6D1F">
        <w:rPr>
          <w:rStyle w:val="Kpr"/>
          <w:rFonts w:ascii="Times New Roman" w:hAnsi="Times New Roman"/>
          <w:color w:val="000000" w:themeColor="text1"/>
          <w:u w:val="none"/>
        </w:rPr>
        <w:t>,</w:t>
      </w:r>
      <w:r w:rsidR="00CF6045" w:rsidRPr="001D6D1F">
        <w:rPr>
          <w:rStyle w:val="Kpr"/>
          <w:rFonts w:ascii="Times New Roman" w:hAnsi="Times New Roman"/>
          <w:color w:val="000000" w:themeColor="text1"/>
          <w:u w:val="none"/>
        </w:rPr>
        <w:t xml:space="preserve"> </w:t>
      </w:r>
      <w:r w:rsidR="006710A0" w:rsidRPr="001D6D1F">
        <w:rPr>
          <w:rStyle w:val="Kpr"/>
          <w:rFonts w:ascii="Times New Roman" w:hAnsi="Times New Roman"/>
          <w:color w:val="000000" w:themeColor="text1"/>
          <w:u w:val="none"/>
        </w:rPr>
        <w:t>2018</w:t>
      </w:r>
      <w:r w:rsidR="000530C1" w:rsidRPr="006327B8">
        <w:rPr>
          <w:rFonts w:ascii="Times New Roman" w:hAnsi="Times New Roman"/>
          <w:color w:val="000000" w:themeColor="text1"/>
        </w:rPr>
        <w:t>)</w:t>
      </w:r>
      <w:r w:rsidR="000C04D7" w:rsidRPr="006327B8">
        <w:rPr>
          <w:rFonts w:ascii="Times New Roman" w:hAnsi="Times New Roman"/>
          <w:color w:val="000000" w:themeColor="text1"/>
        </w:rPr>
        <w:t xml:space="preserve">. </w:t>
      </w:r>
      <w:r w:rsidR="000C04D7" w:rsidRPr="007E1972">
        <w:rPr>
          <w:rFonts w:ascii="Times New Roman" w:hAnsi="Times New Roman"/>
        </w:rPr>
        <w:t>S</w:t>
      </w:r>
      <w:r w:rsidR="00325A29" w:rsidRPr="007E1972">
        <w:rPr>
          <w:rFonts w:ascii="Times New Roman" w:hAnsi="Times New Roman"/>
        </w:rPr>
        <w:t>efer bölg</w:t>
      </w:r>
      <w:r w:rsidR="000C04D7" w:rsidRPr="007E1972">
        <w:rPr>
          <w:rFonts w:ascii="Times New Roman" w:hAnsi="Times New Roman"/>
        </w:rPr>
        <w:t>esi, gemi tam boyu</w:t>
      </w:r>
      <w:r w:rsidR="008C70A1" w:rsidRPr="007E1972">
        <w:rPr>
          <w:rFonts w:ascii="Times New Roman" w:hAnsi="Times New Roman"/>
        </w:rPr>
        <w:t xml:space="preserve"> ve</w:t>
      </w:r>
      <w:r w:rsidR="000C04D7" w:rsidRPr="007E1972">
        <w:rPr>
          <w:rFonts w:ascii="Times New Roman" w:hAnsi="Times New Roman"/>
        </w:rPr>
        <w:t xml:space="preserve"> </w:t>
      </w:r>
      <w:proofErr w:type="spellStart"/>
      <w:r w:rsidR="000C04D7" w:rsidRPr="007E1972">
        <w:rPr>
          <w:rFonts w:ascii="Times New Roman" w:hAnsi="Times New Roman"/>
        </w:rPr>
        <w:t>gross</w:t>
      </w:r>
      <w:proofErr w:type="spellEnd"/>
      <w:r w:rsidR="000C04D7" w:rsidRPr="007E1972">
        <w:rPr>
          <w:rFonts w:ascii="Times New Roman" w:hAnsi="Times New Roman"/>
        </w:rPr>
        <w:t xml:space="preserve"> tonuna göre “Gemilerin </w:t>
      </w:r>
      <w:proofErr w:type="spellStart"/>
      <w:r w:rsidR="000C04D7" w:rsidRPr="007E1972">
        <w:rPr>
          <w:rFonts w:ascii="Times New Roman" w:hAnsi="Times New Roman"/>
        </w:rPr>
        <w:t>Gemiadamları</w:t>
      </w:r>
      <w:proofErr w:type="spellEnd"/>
      <w:r w:rsidR="000C04D7" w:rsidRPr="007E1972">
        <w:rPr>
          <w:rFonts w:ascii="Times New Roman" w:hAnsi="Times New Roman"/>
        </w:rPr>
        <w:t xml:space="preserve"> ile</w:t>
      </w:r>
      <w:r w:rsidR="00256481">
        <w:rPr>
          <w:rFonts w:ascii="Times New Roman" w:hAnsi="Times New Roman"/>
        </w:rPr>
        <w:t xml:space="preserve"> Donatılmasına İlişkin </w:t>
      </w:r>
      <w:proofErr w:type="spellStart"/>
      <w:r w:rsidR="00256481">
        <w:rPr>
          <w:rFonts w:ascii="Times New Roman" w:hAnsi="Times New Roman"/>
        </w:rPr>
        <w:t>Yönerge</w:t>
      </w:r>
      <w:r w:rsidR="000C04D7" w:rsidRPr="007E1972">
        <w:rPr>
          <w:rFonts w:ascii="Times New Roman" w:hAnsi="Times New Roman"/>
        </w:rPr>
        <w:t>’de</w:t>
      </w:r>
      <w:proofErr w:type="spellEnd"/>
      <w:r w:rsidR="000C04D7" w:rsidRPr="007E1972">
        <w:rPr>
          <w:rFonts w:ascii="Times New Roman" w:hAnsi="Times New Roman"/>
        </w:rPr>
        <w:t xml:space="preserve"> ise </w:t>
      </w:r>
      <w:r w:rsidR="000E6FFF" w:rsidRPr="007E1972">
        <w:rPr>
          <w:rFonts w:ascii="Times New Roman" w:hAnsi="Times New Roman"/>
        </w:rPr>
        <w:t>gemi adamı türünde</w:t>
      </w:r>
      <w:r w:rsidR="00CB7064">
        <w:rPr>
          <w:rFonts w:ascii="Times New Roman" w:hAnsi="Times New Roman"/>
        </w:rPr>
        <w:t xml:space="preserve"> </w:t>
      </w:r>
      <w:r w:rsidR="00E77E8F" w:rsidRPr="007E1972">
        <w:rPr>
          <w:rFonts w:ascii="Times New Roman" w:hAnsi="Times New Roman"/>
        </w:rPr>
        <w:t>detaylandırılmıştır</w:t>
      </w:r>
      <w:r w:rsidRPr="007E1972">
        <w:rPr>
          <w:rFonts w:ascii="Times New Roman" w:hAnsi="Times New Roman"/>
        </w:rPr>
        <w:t xml:space="preserve"> </w:t>
      </w:r>
      <w:r w:rsidR="000C04D7" w:rsidRPr="000735F8">
        <w:rPr>
          <w:rFonts w:ascii="Times New Roman" w:hAnsi="Times New Roman"/>
          <w:color w:val="000000" w:themeColor="text1"/>
        </w:rPr>
        <w:t>(</w:t>
      </w:r>
      <w:r w:rsidR="006327B8" w:rsidRPr="000735F8">
        <w:rPr>
          <w:rFonts w:ascii="Times New Roman" w:hAnsi="Times New Roman"/>
          <w:color w:val="000000" w:themeColor="text1"/>
        </w:rPr>
        <w:t>UBAK</w:t>
      </w:r>
      <w:r w:rsidR="006710A0" w:rsidRPr="000735F8">
        <w:rPr>
          <w:rStyle w:val="Kpr"/>
          <w:rFonts w:ascii="Times New Roman" w:hAnsi="Times New Roman"/>
          <w:color w:val="000000" w:themeColor="text1"/>
          <w:u w:val="none"/>
        </w:rPr>
        <w:t>,</w:t>
      </w:r>
      <w:r w:rsidR="006327B8" w:rsidRPr="000735F8">
        <w:rPr>
          <w:rStyle w:val="Kpr"/>
          <w:rFonts w:ascii="Times New Roman" w:hAnsi="Times New Roman"/>
          <w:color w:val="000000" w:themeColor="text1"/>
          <w:u w:val="none"/>
        </w:rPr>
        <w:t xml:space="preserve"> </w:t>
      </w:r>
      <w:r w:rsidR="006710A0" w:rsidRPr="000735F8">
        <w:rPr>
          <w:rStyle w:val="Kpr"/>
          <w:rFonts w:ascii="Times New Roman" w:hAnsi="Times New Roman"/>
          <w:color w:val="000000" w:themeColor="text1"/>
          <w:u w:val="none"/>
        </w:rPr>
        <w:t>2014</w:t>
      </w:r>
      <w:r w:rsidR="00240184" w:rsidRPr="000735F8">
        <w:rPr>
          <w:rFonts w:ascii="Times New Roman" w:hAnsi="Times New Roman"/>
          <w:color w:val="000000" w:themeColor="text1"/>
        </w:rPr>
        <w:t>).</w:t>
      </w:r>
      <w:r w:rsidR="00256481" w:rsidRPr="006327B8">
        <w:rPr>
          <w:rFonts w:ascii="Times New Roman" w:hAnsi="Times New Roman"/>
          <w:color w:val="000000" w:themeColor="text1"/>
        </w:rPr>
        <w:t xml:space="preserve"> </w:t>
      </w:r>
      <w:r w:rsidR="00256481">
        <w:rPr>
          <w:rFonts w:ascii="Times New Roman" w:hAnsi="Times New Roman"/>
        </w:rPr>
        <w:t>Günübirlik gezi teknelerinde çalışacak mürettebat küçük yolcu motoru / yolcu gemisi kuralları altında değerlendirilmiş, g</w:t>
      </w:r>
      <w:r w:rsidR="00256481" w:rsidRPr="00256481">
        <w:rPr>
          <w:rFonts w:ascii="Times New Roman" w:hAnsi="Times New Roman"/>
        </w:rPr>
        <w:t xml:space="preserve">ünübirlik olarak, hareket </w:t>
      </w:r>
      <w:r w:rsidR="00256481" w:rsidRPr="00256481">
        <w:rPr>
          <w:rFonts w:ascii="Times New Roman" w:hAnsi="Times New Roman"/>
        </w:rPr>
        <w:lastRenderedPageBreak/>
        <w:t>limanından 25 milden fazla açılmadan sefer yapıp, tekrar hareket limanına dönen yolcu motorları Liman seferi gibi donatılır</w:t>
      </w:r>
      <w:r w:rsidR="00256481">
        <w:rPr>
          <w:rFonts w:ascii="Times New Roman" w:hAnsi="Times New Roman"/>
        </w:rPr>
        <w:t xml:space="preserve"> hükmü verilmiştir. </w:t>
      </w:r>
      <w:r w:rsidR="000B05B5">
        <w:rPr>
          <w:rFonts w:ascii="Times New Roman" w:hAnsi="Times New Roman"/>
        </w:rPr>
        <w:t xml:space="preserve">Bu tanıma giren günübirlik gezi teknelerinde </w:t>
      </w:r>
      <w:r w:rsidR="000B05B5" w:rsidRPr="000B05B5">
        <w:rPr>
          <w:rFonts w:ascii="Times New Roman" w:hAnsi="Times New Roman"/>
          <w:i/>
        </w:rPr>
        <w:t>sınırlı kaptan, sınırlı vardiya zabiti</w:t>
      </w:r>
      <w:r w:rsidR="000B05B5">
        <w:rPr>
          <w:rFonts w:ascii="Times New Roman" w:hAnsi="Times New Roman"/>
        </w:rPr>
        <w:t xml:space="preserve"> ve </w:t>
      </w:r>
      <w:r w:rsidR="001D6D1F">
        <w:rPr>
          <w:rFonts w:ascii="Times New Roman" w:hAnsi="Times New Roman"/>
          <w:i/>
        </w:rPr>
        <w:t>yat kaptanları</w:t>
      </w:r>
      <w:r w:rsidR="000B05B5">
        <w:rPr>
          <w:rFonts w:ascii="Times New Roman" w:hAnsi="Times New Roman"/>
        </w:rPr>
        <w:t xml:space="preserve"> </w:t>
      </w:r>
      <w:r w:rsidR="00256481" w:rsidRPr="00256481">
        <w:rPr>
          <w:rFonts w:ascii="Times New Roman" w:hAnsi="Times New Roman"/>
        </w:rPr>
        <w:t>kaptanlık yapabilir.</w:t>
      </w:r>
      <w:r w:rsidR="000B05B5">
        <w:rPr>
          <w:rFonts w:ascii="Times New Roman" w:hAnsi="Times New Roman"/>
        </w:rPr>
        <w:t xml:space="preserve"> Ayrıca iki </w:t>
      </w:r>
      <w:r w:rsidR="000B05B5" w:rsidRPr="000B05B5">
        <w:rPr>
          <w:rFonts w:ascii="Times New Roman" w:hAnsi="Times New Roman"/>
          <w:i/>
        </w:rPr>
        <w:t>gemici</w:t>
      </w:r>
      <w:r w:rsidR="000B05B5">
        <w:rPr>
          <w:rFonts w:ascii="Times New Roman" w:hAnsi="Times New Roman"/>
        </w:rPr>
        <w:t xml:space="preserve"> veya bir </w:t>
      </w:r>
      <w:r w:rsidR="000B05B5" w:rsidRPr="000B05B5">
        <w:rPr>
          <w:rFonts w:ascii="Times New Roman" w:hAnsi="Times New Roman"/>
          <w:i/>
        </w:rPr>
        <w:t>gemici</w:t>
      </w:r>
      <w:r w:rsidR="000B05B5">
        <w:rPr>
          <w:rFonts w:ascii="Times New Roman" w:hAnsi="Times New Roman"/>
        </w:rPr>
        <w:t xml:space="preserve"> ve bir </w:t>
      </w:r>
      <w:r w:rsidR="000B05B5" w:rsidRPr="000B05B5">
        <w:rPr>
          <w:rFonts w:ascii="Times New Roman" w:hAnsi="Times New Roman"/>
          <w:i/>
        </w:rPr>
        <w:t>yağcı</w:t>
      </w:r>
      <w:r w:rsidR="000B05B5">
        <w:rPr>
          <w:rFonts w:ascii="Times New Roman" w:hAnsi="Times New Roman"/>
        </w:rPr>
        <w:t xml:space="preserve"> yeterliğinde</w:t>
      </w:r>
      <w:r w:rsidR="00975384">
        <w:rPr>
          <w:rFonts w:ascii="Times New Roman" w:hAnsi="Times New Roman"/>
        </w:rPr>
        <w:t xml:space="preserve"> </w:t>
      </w:r>
      <w:r w:rsidR="000B05B5">
        <w:rPr>
          <w:rFonts w:ascii="Times New Roman" w:hAnsi="Times New Roman"/>
        </w:rPr>
        <w:t xml:space="preserve">toplam üç mürettebat çalıştırmaları gerekmektedir. </w:t>
      </w:r>
      <w:r w:rsidR="00A73336">
        <w:rPr>
          <w:rFonts w:ascii="Times New Roman" w:hAnsi="Times New Roman"/>
        </w:rPr>
        <w:t xml:space="preserve">Kaptan görevi alacak olan gemi adamlarının sorumlu olacakları sınav konuları </w:t>
      </w:r>
      <w:r w:rsidR="00152454">
        <w:rPr>
          <w:rFonts w:ascii="Times New Roman" w:hAnsi="Times New Roman"/>
        </w:rPr>
        <w:t>Tablo 1</w:t>
      </w:r>
      <w:r w:rsidR="00824896">
        <w:rPr>
          <w:rFonts w:ascii="Times New Roman" w:hAnsi="Times New Roman"/>
        </w:rPr>
        <w:t>’de yer aldığı</w:t>
      </w:r>
      <w:r w:rsidR="00A73336">
        <w:rPr>
          <w:rFonts w:ascii="Times New Roman" w:hAnsi="Times New Roman"/>
        </w:rPr>
        <w:t xml:space="preserve"> gibidir:</w:t>
      </w:r>
    </w:p>
    <w:p w14:paraId="31E79DCF" w14:textId="77777777" w:rsidR="00CB7064" w:rsidRDefault="00CB7064" w:rsidP="005520CC">
      <w:pPr>
        <w:pStyle w:val="ListeParagraf"/>
        <w:spacing w:after="0" w:line="240" w:lineRule="auto"/>
        <w:ind w:left="0"/>
        <w:jc w:val="both"/>
        <w:rPr>
          <w:rFonts w:ascii="Times New Roman" w:hAnsi="Times New Roman"/>
          <w:b/>
          <w:bCs/>
        </w:rPr>
      </w:pPr>
    </w:p>
    <w:p w14:paraId="0AB27EF1" w14:textId="19461D88" w:rsidR="00A73336" w:rsidRPr="00870720" w:rsidRDefault="00F40FEA" w:rsidP="005520CC">
      <w:pPr>
        <w:pStyle w:val="ListeParagraf"/>
        <w:spacing w:after="0" w:line="240" w:lineRule="auto"/>
        <w:ind w:left="0"/>
        <w:jc w:val="center"/>
        <w:rPr>
          <w:rFonts w:ascii="Times New Roman" w:hAnsi="Times New Roman"/>
          <w:b/>
          <w:bCs/>
        </w:rPr>
      </w:pPr>
      <w:r>
        <w:rPr>
          <w:rFonts w:ascii="Times New Roman" w:hAnsi="Times New Roman"/>
          <w:b/>
          <w:bCs/>
        </w:rPr>
        <w:t>Tablo 1:</w:t>
      </w:r>
      <w:r w:rsidR="00A73336" w:rsidRPr="00870720">
        <w:rPr>
          <w:rFonts w:ascii="Times New Roman" w:hAnsi="Times New Roman"/>
          <w:b/>
          <w:bCs/>
        </w:rPr>
        <w:t xml:space="preserve"> </w:t>
      </w:r>
      <w:r w:rsidR="009D4206" w:rsidRPr="00870720">
        <w:rPr>
          <w:rFonts w:ascii="Times New Roman" w:hAnsi="Times New Roman"/>
        </w:rPr>
        <w:t>Günübirlik</w:t>
      </w:r>
      <w:r w:rsidR="00A73336" w:rsidRPr="00870720">
        <w:rPr>
          <w:rFonts w:ascii="Times New Roman" w:hAnsi="Times New Roman"/>
        </w:rPr>
        <w:t xml:space="preserve"> Gezi Teknesi Kaptanının Sorumlu Olduğu Sınav Konuları</w:t>
      </w:r>
    </w:p>
    <w:tbl>
      <w:tblPr>
        <w:tblStyle w:val="TabloKlavuzu"/>
        <w:tblW w:w="6799" w:type="dxa"/>
        <w:jc w:val="center"/>
        <w:tblLook w:val="04A0" w:firstRow="1" w:lastRow="0" w:firstColumn="1" w:lastColumn="0" w:noHBand="0" w:noVBand="1"/>
      </w:tblPr>
      <w:tblGrid>
        <w:gridCol w:w="4390"/>
        <w:gridCol w:w="2409"/>
      </w:tblGrid>
      <w:tr w:rsidR="00A73336" w:rsidRPr="00AC348A" w14:paraId="65E36F38" w14:textId="77777777" w:rsidTr="00CF49CF">
        <w:trPr>
          <w:jc w:val="center"/>
        </w:trPr>
        <w:tc>
          <w:tcPr>
            <w:tcW w:w="4390" w:type="dxa"/>
          </w:tcPr>
          <w:p w14:paraId="7CBCA842" w14:textId="77777777" w:rsidR="00A73336" w:rsidRPr="00AC348A" w:rsidRDefault="00A73336" w:rsidP="005520CC">
            <w:pPr>
              <w:pStyle w:val="ListeParagraf"/>
              <w:spacing w:after="0" w:line="240" w:lineRule="auto"/>
              <w:ind w:left="0"/>
              <w:jc w:val="center"/>
              <w:rPr>
                <w:rFonts w:ascii="Times New Roman" w:hAnsi="Times New Roman"/>
                <w:b/>
                <w:sz w:val="18"/>
                <w:szCs w:val="18"/>
              </w:rPr>
            </w:pPr>
            <w:r w:rsidRPr="00AC348A">
              <w:rPr>
                <w:rFonts w:ascii="Times New Roman" w:hAnsi="Times New Roman"/>
                <w:b/>
                <w:sz w:val="18"/>
                <w:szCs w:val="18"/>
              </w:rPr>
              <w:t>Sınav Konusu</w:t>
            </w:r>
          </w:p>
        </w:tc>
        <w:tc>
          <w:tcPr>
            <w:tcW w:w="2409" w:type="dxa"/>
          </w:tcPr>
          <w:p w14:paraId="6C8FDB78" w14:textId="77777777" w:rsidR="00A73336" w:rsidRPr="00AC348A" w:rsidRDefault="00A73336" w:rsidP="005520CC">
            <w:pPr>
              <w:pStyle w:val="ListeParagraf"/>
              <w:spacing w:after="0" w:line="240" w:lineRule="auto"/>
              <w:ind w:left="0"/>
              <w:jc w:val="center"/>
              <w:rPr>
                <w:rFonts w:ascii="Times New Roman" w:hAnsi="Times New Roman"/>
                <w:b/>
                <w:sz w:val="18"/>
                <w:szCs w:val="18"/>
              </w:rPr>
            </w:pPr>
            <w:r w:rsidRPr="00AC348A">
              <w:rPr>
                <w:rFonts w:ascii="Times New Roman" w:hAnsi="Times New Roman"/>
                <w:b/>
                <w:sz w:val="18"/>
                <w:szCs w:val="18"/>
              </w:rPr>
              <w:t>Sorumlu olan yeterlilikler</w:t>
            </w:r>
          </w:p>
        </w:tc>
      </w:tr>
      <w:tr w:rsidR="00A73336" w:rsidRPr="00AC348A" w14:paraId="3EC570DC" w14:textId="77777777" w:rsidTr="00CF49CF">
        <w:trPr>
          <w:jc w:val="center"/>
        </w:trPr>
        <w:tc>
          <w:tcPr>
            <w:tcW w:w="4390" w:type="dxa"/>
          </w:tcPr>
          <w:p w14:paraId="612EB572" w14:textId="77777777" w:rsidR="00A73336" w:rsidRPr="00AC348A" w:rsidRDefault="00A73336" w:rsidP="005520CC">
            <w:pPr>
              <w:pStyle w:val="ListeParagraf"/>
              <w:spacing w:after="0" w:line="240" w:lineRule="auto"/>
              <w:ind w:left="0"/>
              <w:rPr>
                <w:rFonts w:ascii="Times New Roman" w:hAnsi="Times New Roman"/>
                <w:sz w:val="18"/>
                <w:szCs w:val="18"/>
              </w:rPr>
            </w:pPr>
            <w:r w:rsidRPr="00AC348A">
              <w:rPr>
                <w:rFonts w:ascii="Times New Roman" w:hAnsi="Times New Roman"/>
                <w:sz w:val="18"/>
                <w:szCs w:val="18"/>
              </w:rPr>
              <w:t>Seyir – Denizde Çatışmayı Önleme Kuralları</w:t>
            </w:r>
          </w:p>
        </w:tc>
        <w:tc>
          <w:tcPr>
            <w:tcW w:w="2409" w:type="dxa"/>
          </w:tcPr>
          <w:p w14:paraId="57F3CB27" w14:textId="77777777" w:rsidR="00A73336" w:rsidRPr="00AC348A" w:rsidRDefault="00A73336" w:rsidP="005520CC">
            <w:pPr>
              <w:pStyle w:val="ListeParagraf"/>
              <w:spacing w:after="0" w:line="240" w:lineRule="auto"/>
              <w:ind w:left="0"/>
              <w:rPr>
                <w:rFonts w:ascii="Times New Roman" w:hAnsi="Times New Roman"/>
                <w:sz w:val="18"/>
                <w:szCs w:val="18"/>
              </w:rPr>
            </w:pPr>
            <w:r w:rsidRPr="00AC348A">
              <w:rPr>
                <w:rFonts w:ascii="Times New Roman" w:hAnsi="Times New Roman"/>
                <w:sz w:val="18"/>
                <w:szCs w:val="18"/>
              </w:rPr>
              <w:t>Sınırlı Kaptan, Yat Kaptanı</w:t>
            </w:r>
          </w:p>
        </w:tc>
      </w:tr>
      <w:tr w:rsidR="00A73336" w:rsidRPr="00AC348A" w14:paraId="065F603D" w14:textId="77777777" w:rsidTr="00CF49CF">
        <w:trPr>
          <w:jc w:val="center"/>
        </w:trPr>
        <w:tc>
          <w:tcPr>
            <w:tcW w:w="4390" w:type="dxa"/>
          </w:tcPr>
          <w:p w14:paraId="37876BA8" w14:textId="77777777" w:rsidR="00A73336" w:rsidRPr="00AC348A" w:rsidRDefault="00A73336" w:rsidP="005520CC">
            <w:pPr>
              <w:pStyle w:val="ListeParagraf"/>
              <w:spacing w:after="0" w:line="240" w:lineRule="auto"/>
              <w:ind w:left="0"/>
              <w:rPr>
                <w:rFonts w:ascii="Times New Roman" w:hAnsi="Times New Roman"/>
                <w:sz w:val="18"/>
                <w:szCs w:val="18"/>
              </w:rPr>
            </w:pPr>
            <w:r w:rsidRPr="00AC348A">
              <w:rPr>
                <w:rFonts w:ascii="Times New Roman" w:hAnsi="Times New Roman"/>
                <w:sz w:val="18"/>
                <w:szCs w:val="18"/>
              </w:rPr>
              <w:t>Denizde Haberleşme</w:t>
            </w:r>
          </w:p>
        </w:tc>
        <w:tc>
          <w:tcPr>
            <w:tcW w:w="2409" w:type="dxa"/>
          </w:tcPr>
          <w:p w14:paraId="6139EDA9" w14:textId="77777777" w:rsidR="00A73336" w:rsidRPr="00AC348A" w:rsidRDefault="00A73336" w:rsidP="005520CC">
            <w:pPr>
              <w:pStyle w:val="ListeParagraf"/>
              <w:spacing w:after="0" w:line="240" w:lineRule="auto"/>
              <w:ind w:left="0"/>
              <w:rPr>
                <w:rFonts w:ascii="Times New Roman" w:hAnsi="Times New Roman"/>
                <w:sz w:val="18"/>
                <w:szCs w:val="18"/>
              </w:rPr>
            </w:pPr>
            <w:r w:rsidRPr="00AC348A">
              <w:rPr>
                <w:rFonts w:ascii="Times New Roman" w:hAnsi="Times New Roman"/>
                <w:sz w:val="18"/>
                <w:szCs w:val="18"/>
              </w:rPr>
              <w:t>Sınırlı Kaptan, Yat Kaptanı</w:t>
            </w:r>
          </w:p>
        </w:tc>
      </w:tr>
      <w:tr w:rsidR="00A73336" w:rsidRPr="00AC348A" w14:paraId="10CD3123" w14:textId="77777777" w:rsidTr="00CF49CF">
        <w:trPr>
          <w:jc w:val="center"/>
        </w:trPr>
        <w:tc>
          <w:tcPr>
            <w:tcW w:w="4390" w:type="dxa"/>
          </w:tcPr>
          <w:p w14:paraId="13FBB098" w14:textId="77777777" w:rsidR="00A73336" w:rsidRPr="00AC348A" w:rsidRDefault="00A73336" w:rsidP="005520CC">
            <w:pPr>
              <w:pStyle w:val="ListeParagraf"/>
              <w:spacing w:after="0" w:line="240" w:lineRule="auto"/>
              <w:ind w:left="0"/>
              <w:rPr>
                <w:rFonts w:ascii="Times New Roman" w:hAnsi="Times New Roman"/>
                <w:sz w:val="18"/>
                <w:szCs w:val="18"/>
              </w:rPr>
            </w:pPr>
            <w:r w:rsidRPr="00AC348A">
              <w:rPr>
                <w:rFonts w:ascii="Times New Roman" w:hAnsi="Times New Roman"/>
                <w:sz w:val="18"/>
                <w:szCs w:val="18"/>
              </w:rPr>
              <w:t>Denizde Güvenlik</w:t>
            </w:r>
          </w:p>
        </w:tc>
        <w:tc>
          <w:tcPr>
            <w:tcW w:w="2409" w:type="dxa"/>
          </w:tcPr>
          <w:p w14:paraId="39B2860B" w14:textId="77777777" w:rsidR="00A73336" w:rsidRPr="00AC348A" w:rsidRDefault="00A73336" w:rsidP="005520CC">
            <w:pPr>
              <w:pStyle w:val="ListeParagraf"/>
              <w:spacing w:after="0" w:line="240" w:lineRule="auto"/>
              <w:ind w:left="0"/>
              <w:rPr>
                <w:rFonts w:ascii="Times New Roman" w:hAnsi="Times New Roman"/>
                <w:sz w:val="18"/>
                <w:szCs w:val="18"/>
              </w:rPr>
            </w:pPr>
            <w:r w:rsidRPr="00AC348A">
              <w:rPr>
                <w:rFonts w:ascii="Times New Roman" w:hAnsi="Times New Roman"/>
                <w:sz w:val="18"/>
                <w:szCs w:val="18"/>
              </w:rPr>
              <w:t>Sınırlı Kaptan, Yat Kaptanı</w:t>
            </w:r>
          </w:p>
        </w:tc>
      </w:tr>
      <w:tr w:rsidR="00A73336" w:rsidRPr="00AC348A" w14:paraId="567E19B3" w14:textId="77777777" w:rsidTr="00CF49CF">
        <w:trPr>
          <w:jc w:val="center"/>
        </w:trPr>
        <w:tc>
          <w:tcPr>
            <w:tcW w:w="4390" w:type="dxa"/>
          </w:tcPr>
          <w:p w14:paraId="2AE2B6BA" w14:textId="77777777" w:rsidR="00A73336" w:rsidRPr="00AC348A" w:rsidRDefault="00A73336" w:rsidP="005520CC">
            <w:pPr>
              <w:pStyle w:val="ListeParagraf"/>
              <w:spacing w:after="0" w:line="240" w:lineRule="auto"/>
              <w:ind w:left="0"/>
              <w:rPr>
                <w:rFonts w:ascii="Times New Roman" w:hAnsi="Times New Roman"/>
                <w:sz w:val="18"/>
                <w:szCs w:val="18"/>
              </w:rPr>
            </w:pPr>
            <w:r w:rsidRPr="00AC348A">
              <w:rPr>
                <w:rFonts w:ascii="Times New Roman" w:hAnsi="Times New Roman"/>
                <w:sz w:val="18"/>
                <w:szCs w:val="18"/>
              </w:rPr>
              <w:t xml:space="preserve">Yük İşlemleri ve Gemi </w:t>
            </w:r>
            <w:proofErr w:type="spellStart"/>
            <w:r w:rsidRPr="00AC348A">
              <w:rPr>
                <w:rFonts w:ascii="Times New Roman" w:hAnsi="Times New Roman"/>
                <w:sz w:val="18"/>
                <w:szCs w:val="18"/>
              </w:rPr>
              <w:t>Stabilitesi</w:t>
            </w:r>
            <w:proofErr w:type="spellEnd"/>
          </w:p>
        </w:tc>
        <w:tc>
          <w:tcPr>
            <w:tcW w:w="2409" w:type="dxa"/>
          </w:tcPr>
          <w:p w14:paraId="5688BB16" w14:textId="77777777" w:rsidR="00A73336" w:rsidRPr="00AC348A" w:rsidRDefault="00A73336" w:rsidP="005520CC">
            <w:pPr>
              <w:pStyle w:val="ListeParagraf"/>
              <w:spacing w:after="0" w:line="240" w:lineRule="auto"/>
              <w:ind w:left="0"/>
              <w:rPr>
                <w:rFonts w:ascii="Times New Roman" w:hAnsi="Times New Roman"/>
                <w:sz w:val="18"/>
                <w:szCs w:val="18"/>
              </w:rPr>
            </w:pPr>
            <w:r w:rsidRPr="00AC348A">
              <w:rPr>
                <w:rFonts w:ascii="Times New Roman" w:hAnsi="Times New Roman"/>
                <w:sz w:val="18"/>
                <w:szCs w:val="18"/>
              </w:rPr>
              <w:t xml:space="preserve">Sınırlı Kaptan, </w:t>
            </w:r>
          </w:p>
        </w:tc>
      </w:tr>
      <w:tr w:rsidR="00A73336" w:rsidRPr="00AC348A" w14:paraId="04D968F2" w14:textId="77777777" w:rsidTr="00CF49CF">
        <w:trPr>
          <w:jc w:val="center"/>
        </w:trPr>
        <w:tc>
          <w:tcPr>
            <w:tcW w:w="4390" w:type="dxa"/>
          </w:tcPr>
          <w:p w14:paraId="3EACD8A5" w14:textId="77777777" w:rsidR="00A73336" w:rsidRPr="00AC348A" w:rsidRDefault="00A73336" w:rsidP="005520CC">
            <w:pPr>
              <w:pStyle w:val="ListeParagraf"/>
              <w:spacing w:after="0" w:line="240" w:lineRule="auto"/>
              <w:ind w:left="0"/>
              <w:rPr>
                <w:rFonts w:ascii="Times New Roman" w:hAnsi="Times New Roman"/>
                <w:sz w:val="18"/>
                <w:szCs w:val="18"/>
              </w:rPr>
            </w:pPr>
            <w:r w:rsidRPr="00AC348A">
              <w:rPr>
                <w:rFonts w:ascii="Times New Roman" w:hAnsi="Times New Roman"/>
                <w:sz w:val="18"/>
                <w:szCs w:val="18"/>
              </w:rPr>
              <w:t>Gemicilik, Tekne Kullanma</w:t>
            </w:r>
          </w:p>
        </w:tc>
        <w:tc>
          <w:tcPr>
            <w:tcW w:w="2409" w:type="dxa"/>
          </w:tcPr>
          <w:p w14:paraId="08000C02" w14:textId="77777777" w:rsidR="00A73336" w:rsidRPr="00AC348A" w:rsidRDefault="00A73336" w:rsidP="005520CC">
            <w:pPr>
              <w:pStyle w:val="ListeParagraf"/>
              <w:spacing w:after="0" w:line="240" w:lineRule="auto"/>
              <w:ind w:left="0"/>
              <w:rPr>
                <w:rFonts w:ascii="Times New Roman" w:hAnsi="Times New Roman"/>
                <w:sz w:val="18"/>
                <w:szCs w:val="18"/>
              </w:rPr>
            </w:pPr>
            <w:r w:rsidRPr="00AC348A">
              <w:rPr>
                <w:rFonts w:ascii="Times New Roman" w:hAnsi="Times New Roman"/>
                <w:sz w:val="18"/>
                <w:szCs w:val="18"/>
              </w:rPr>
              <w:t>Sınırlı Kaptan, Yat Kaptanı</w:t>
            </w:r>
          </w:p>
        </w:tc>
      </w:tr>
      <w:tr w:rsidR="00A73336" w:rsidRPr="00AC348A" w14:paraId="5DFDEB16" w14:textId="77777777" w:rsidTr="00CF49CF">
        <w:trPr>
          <w:jc w:val="center"/>
        </w:trPr>
        <w:tc>
          <w:tcPr>
            <w:tcW w:w="4390" w:type="dxa"/>
          </w:tcPr>
          <w:p w14:paraId="239BB294" w14:textId="77777777" w:rsidR="00A73336" w:rsidRPr="00AC348A" w:rsidRDefault="00A73336" w:rsidP="005520CC">
            <w:pPr>
              <w:pStyle w:val="ListeParagraf"/>
              <w:spacing w:after="0" w:line="240" w:lineRule="auto"/>
              <w:ind w:left="0"/>
              <w:rPr>
                <w:rFonts w:ascii="Times New Roman" w:hAnsi="Times New Roman"/>
                <w:sz w:val="18"/>
                <w:szCs w:val="18"/>
              </w:rPr>
            </w:pPr>
            <w:r w:rsidRPr="00AC348A">
              <w:rPr>
                <w:rFonts w:ascii="Times New Roman" w:hAnsi="Times New Roman"/>
                <w:sz w:val="18"/>
                <w:szCs w:val="18"/>
              </w:rPr>
              <w:t>Deniz Hukuku ve Uluslararası Denizcilik Sözleşmeleri</w:t>
            </w:r>
          </w:p>
        </w:tc>
        <w:tc>
          <w:tcPr>
            <w:tcW w:w="2409" w:type="dxa"/>
          </w:tcPr>
          <w:p w14:paraId="271EA71E" w14:textId="77777777" w:rsidR="00A73336" w:rsidRPr="00AC348A" w:rsidRDefault="00A73336" w:rsidP="005520CC">
            <w:pPr>
              <w:pStyle w:val="ListeParagraf"/>
              <w:spacing w:after="0" w:line="240" w:lineRule="auto"/>
              <w:ind w:left="0"/>
              <w:rPr>
                <w:rFonts w:ascii="Times New Roman" w:hAnsi="Times New Roman"/>
                <w:sz w:val="18"/>
                <w:szCs w:val="18"/>
              </w:rPr>
            </w:pPr>
            <w:r w:rsidRPr="00AC348A">
              <w:rPr>
                <w:rFonts w:ascii="Times New Roman" w:hAnsi="Times New Roman"/>
                <w:sz w:val="18"/>
                <w:szCs w:val="18"/>
              </w:rPr>
              <w:t>Sınırlı Kaptan, Yat Kaptanı</w:t>
            </w:r>
          </w:p>
        </w:tc>
      </w:tr>
      <w:tr w:rsidR="00A73336" w:rsidRPr="00AC348A" w14:paraId="52C2E395" w14:textId="77777777" w:rsidTr="00CF49CF">
        <w:trPr>
          <w:jc w:val="center"/>
        </w:trPr>
        <w:tc>
          <w:tcPr>
            <w:tcW w:w="4390" w:type="dxa"/>
          </w:tcPr>
          <w:p w14:paraId="713085E1" w14:textId="77777777" w:rsidR="00A73336" w:rsidRPr="00AC348A" w:rsidRDefault="00A73336" w:rsidP="005520CC">
            <w:pPr>
              <w:pStyle w:val="ListeParagraf"/>
              <w:spacing w:after="0" w:line="240" w:lineRule="auto"/>
              <w:ind w:left="0"/>
              <w:rPr>
                <w:rFonts w:ascii="Times New Roman" w:hAnsi="Times New Roman"/>
                <w:sz w:val="18"/>
                <w:szCs w:val="18"/>
              </w:rPr>
            </w:pPr>
            <w:r w:rsidRPr="00AC348A">
              <w:rPr>
                <w:rFonts w:ascii="Times New Roman" w:hAnsi="Times New Roman"/>
                <w:sz w:val="18"/>
                <w:szCs w:val="18"/>
              </w:rPr>
              <w:t>Motor Bilgisi</w:t>
            </w:r>
          </w:p>
        </w:tc>
        <w:tc>
          <w:tcPr>
            <w:tcW w:w="2409" w:type="dxa"/>
          </w:tcPr>
          <w:p w14:paraId="6D8CEF3D" w14:textId="77777777" w:rsidR="00A73336" w:rsidRPr="00AC348A" w:rsidRDefault="00A73336" w:rsidP="005520CC">
            <w:pPr>
              <w:pStyle w:val="ListeParagraf"/>
              <w:spacing w:after="0" w:line="240" w:lineRule="auto"/>
              <w:ind w:left="0"/>
              <w:rPr>
                <w:rFonts w:ascii="Times New Roman" w:hAnsi="Times New Roman"/>
                <w:sz w:val="18"/>
                <w:szCs w:val="18"/>
              </w:rPr>
            </w:pPr>
            <w:r w:rsidRPr="00AC348A">
              <w:rPr>
                <w:rFonts w:ascii="Times New Roman" w:hAnsi="Times New Roman"/>
                <w:sz w:val="18"/>
                <w:szCs w:val="18"/>
              </w:rPr>
              <w:t>Yat Kaptanı</w:t>
            </w:r>
          </w:p>
        </w:tc>
      </w:tr>
      <w:tr w:rsidR="00A73336" w:rsidRPr="00AC348A" w14:paraId="0A776CC8" w14:textId="77777777" w:rsidTr="00CF49CF">
        <w:trPr>
          <w:jc w:val="center"/>
        </w:trPr>
        <w:tc>
          <w:tcPr>
            <w:tcW w:w="4390" w:type="dxa"/>
          </w:tcPr>
          <w:p w14:paraId="19A19EAD" w14:textId="77777777" w:rsidR="00A73336" w:rsidRPr="00AC348A" w:rsidRDefault="00A73336" w:rsidP="005520CC">
            <w:pPr>
              <w:pStyle w:val="ListeParagraf"/>
              <w:spacing w:after="0" w:line="240" w:lineRule="auto"/>
              <w:ind w:left="0"/>
              <w:rPr>
                <w:rFonts w:ascii="Times New Roman" w:hAnsi="Times New Roman"/>
                <w:sz w:val="18"/>
                <w:szCs w:val="18"/>
              </w:rPr>
            </w:pPr>
            <w:r w:rsidRPr="00AC348A">
              <w:rPr>
                <w:rFonts w:ascii="Times New Roman" w:hAnsi="Times New Roman"/>
                <w:sz w:val="18"/>
                <w:szCs w:val="18"/>
              </w:rPr>
              <w:t>Meteoroloji</w:t>
            </w:r>
          </w:p>
        </w:tc>
        <w:tc>
          <w:tcPr>
            <w:tcW w:w="2409" w:type="dxa"/>
          </w:tcPr>
          <w:p w14:paraId="68511AA0" w14:textId="77777777" w:rsidR="00A73336" w:rsidRPr="00AC348A" w:rsidRDefault="00A73336" w:rsidP="005520CC">
            <w:pPr>
              <w:pStyle w:val="ListeParagraf"/>
              <w:spacing w:after="0" w:line="240" w:lineRule="auto"/>
              <w:ind w:left="0"/>
              <w:rPr>
                <w:rFonts w:ascii="Times New Roman" w:hAnsi="Times New Roman"/>
                <w:sz w:val="18"/>
                <w:szCs w:val="18"/>
              </w:rPr>
            </w:pPr>
            <w:r w:rsidRPr="00AC348A">
              <w:rPr>
                <w:rFonts w:ascii="Times New Roman" w:hAnsi="Times New Roman"/>
                <w:sz w:val="18"/>
                <w:szCs w:val="18"/>
              </w:rPr>
              <w:t xml:space="preserve">Sınırlı Kaptan, </w:t>
            </w:r>
          </w:p>
        </w:tc>
      </w:tr>
      <w:tr w:rsidR="00A73336" w:rsidRPr="00AC348A" w14:paraId="2429DA76" w14:textId="77777777" w:rsidTr="00CF49CF">
        <w:trPr>
          <w:jc w:val="center"/>
        </w:trPr>
        <w:tc>
          <w:tcPr>
            <w:tcW w:w="4390" w:type="dxa"/>
          </w:tcPr>
          <w:p w14:paraId="2294E36A" w14:textId="77777777" w:rsidR="00A73336" w:rsidRPr="00AC348A" w:rsidRDefault="00A73336" w:rsidP="005520CC">
            <w:pPr>
              <w:pStyle w:val="ListeParagraf"/>
              <w:spacing w:after="0" w:line="240" w:lineRule="auto"/>
              <w:ind w:left="0"/>
              <w:rPr>
                <w:rFonts w:ascii="Times New Roman" w:hAnsi="Times New Roman"/>
                <w:sz w:val="18"/>
                <w:szCs w:val="18"/>
              </w:rPr>
            </w:pPr>
            <w:r w:rsidRPr="00AC348A">
              <w:rPr>
                <w:rFonts w:ascii="Times New Roman" w:hAnsi="Times New Roman"/>
                <w:sz w:val="18"/>
                <w:szCs w:val="18"/>
              </w:rPr>
              <w:t>Denizcilik İngilizcesi</w:t>
            </w:r>
          </w:p>
        </w:tc>
        <w:tc>
          <w:tcPr>
            <w:tcW w:w="2409" w:type="dxa"/>
          </w:tcPr>
          <w:p w14:paraId="44E51A2C" w14:textId="77777777" w:rsidR="00A73336" w:rsidRPr="00AC348A" w:rsidRDefault="00A73336" w:rsidP="005520CC">
            <w:pPr>
              <w:pStyle w:val="ListeParagraf"/>
              <w:spacing w:after="0" w:line="240" w:lineRule="auto"/>
              <w:ind w:left="0"/>
              <w:rPr>
                <w:rFonts w:ascii="Times New Roman" w:hAnsi="Times New Roman"/>
                <w:sz w:val="18"/>
                <w:szCs w:val="18"/>
              </w:rPr>
            </w:pPr>
            <w:r w:rsidRPr="00AC348A">
              <w:rPr>
                <w:rFonts w:ascii="Times New Roman" w:hAnsi="Times New Roman"/>
                <w:sz w:val="18"/>
                <w:szCs w:val="18"/>
              </w:rPr>
              <w:t>Yat Kaptanı</w:t>
            </w:r>
          </w:p>
        </w:tc>
      </w:tr>
    </w:tbl>
    <w:p w14:paraId="364A0766" w14:textId="77777777" w:rsidR="00677891" w:rsidRDefault="00677891" w:rsidP="005520CC">
      <w:pPr>
        <w:spacing w:after="0" w:line="240" w:lineRule="auto"/>
        <w:rPr>
          <w:rFonts w:ascii="Times New Roman" w:hAnsi="Times New Roman"/>
          <w:color w:val="000000"/>
        </w:rPr>
      </w:pPr>
    </w:p>
    <w:p w14:paraId="68F68035" w14:textId="4060C9C5" w:rsidR="00264892" w:rsidRPr="00677891" w:rsidRDefault="00264892" w:rsidP="005520CC">
      <w:pPr>
        <w:spacing w:after="0" w:line="240" w:lineRule="auto"/>
        <w:ind w:firstLine="567"/>
        <w:jc w:val="both"/>
        <w:rPr>
          <w:rFonts w:ascii="Times New Roman" w:hAnsi="Times New Roman"/>
          <w:color w:val="000000"/>
        </w:rPr>
      </w:pPr>
      <w:r w:rsidRPr="00677891">
        <w:rPr>
          <w:rFonts w:ascii="Times New Roman" w:hAnsi="Times New Roman"/>
          <w:color w:val="000000"/>
        </w:rPr>
        <w:t xml:space="preserve">Ayrıca </w:t>
      </w:r>
      <w:proofErr w:type="spellStart"/>
      <w:r w:rsidRPr="00677891">
        <w:rPr>
          <w:rFonts w:ascii="Times New Roman" w:hAnsi="Times New Roman"/>
          <w:color w:val="000000"/>
        </w:rPr>
        <w:t>Gemiadamları</w:t>
      </w:r>
      <w:proofErr w:type="spellEnd"/>
      <w:r w:rsidRPr="00677891">
        <w:rPr>
          <w:rFonts w:ascii="Times New Roman" w:hAnsi="Times New Roman"/>
          <w:color w:val="000000"/>
        </w:rPr>
        <w:t xml:space="preserve"> ve K</w:t>
      </w:r>
      <w:r w:rsidR="001D6D1F">
        <w:rPr>
          <w:rFonts w:ascii="Times New Roman" w:hAnsi="Times New Roman"/>
          <w:color w:val="000000"/>
        </w:rPr>
        <w:t>ı</w:t>
      </w:r>
      <w:r w:rsidRPr="00677891">
        <w:rPr>
          <w:rFonts w:ascii="Times New Roman" w:hAnsi="Times New Roman"/>
          <w:color w:val="000000"/>
        </w:rPr>
        <w:t xml:space="preserve">lavuz Kaptanlar yönetmeliğine göre tüm </w:t>
      </w:r>
      <w:proofErr w:type="spellStart"/>
      <w:r w:rsidR="00677891">
        <w:rPr>
          <w:rFonts w:ascii="Times New Roman" w:hAnsi="Times New Roman"/>
          <w:color w:val="000000"/>
        </w:rPr>
        <w:t>g</w:t>
      </w:r>
      <w:r w:rsidRPr="00677891">
        <w:rPr>
          <w:rFonts w:ascii="Times New Roman" w:hAnsi="Times New Roman"/>
          <w:color w:val="000000"/>
        </w:rPr>
        <w:t>emiadamları</w:t>
      </w:r>
      <w:proofErr w:type="spellEnd"/>
      <w:r w:rsidRPr="00677891">
        <w:rPr>
          <w:rFonts w:ascii="Times New Roman" w:hAnsi="Times New Roman"/>
          <w:color w:val="000000"/>
        </w:rPr>
        <w:t>;</w:t>
      </w:r>
    </w:p>
    <w:p w14:paraId="53A15D60" w14:textId="77777777" w:rsidR="00264892" w:rsidRPr="00264892" w:rsidRDefault="00264892" w:rsidP="005520CC">
      <w:pPr>
        <w:pStyle w:val="ListeParagraf"/>
        <w:spacing w:after="0" w:line="240" w:lineRule="auto"/>
        <w:rPr>
          <w:rFonts w:ascii="Times New Roman" w:hAnsi="Times New Roman"/>
          <w:color w:val="000000"/>
        </w:rPr>
      </w:pPr>
      <w:r w:rsidRPr="00264892">
        <w:rPr>
          <w:rFonts w:ascii="Times New Roman" w:hAnsi="Times New Roman"/>
          <w:color w:val="000000"/>
        </w:rPr>
        <w:t>a) Denizde kişisel can kurtarma teknikleri eğitimi,</w:t>
      </w:r>
    </w:p>
    <w:p w14:paraId="708809D5" w14:textId="77777777" w:rsidR="00264892" w:rsidRPr="00264892" w:rsidRDefault="00264892" w:rsidP="005520CC">
      <w:pPr>
        <w:pStyle w:val="ListeParagraf"/>
        <w:spacing w:after="0" w:line="240" w:lineRule="auto"/>
        <w:rPr>
          <w:rFonts w:ascii="Times New Roman" w:hAnsi="Times New Roman"/>
          <w:color w:val="000000"/>
        </w:rPr>
      </w:pPr>
      <w:r w:rsidRPr="00264892">
        <w:rPr>
          <w:rFonts w:ascii="Times New Roman" w:hAnsi="Times New Roman"/>
          <w:color w:val="000000"/>
        </w:rPr>
        <w:t>b) Temel ilkyardım eğitimi,</w:t>
      </w:r>
    </w:p>
    <w:p w14:paraId="2DEE280A" w14:textId="77777777" w:rsidR="00264892" w:rsidRPr="00264892" w:rsidRDefault="00264892" w:rsidP="005520CC">
      <w:pPr>
        <w:pStyle w:val="ListeParagraf"/>
        <w:spacing w:after="0" w:line="240" w:lineRule="auto"/>
        <w:rPr>
          <w:rFonts w:ascii="Times New Roman" w:hAnsi="Times New Roman"/>
          <w:color w:val="000000"/>
        </w:rPr>
      </w:pPr>
      <w:r w:rsidRPr="00264892">
        <w:rPr>
          <w:rFonts w:ascii="Times New Roman" w:hAnsi="Times New Roman"/>
          <w:color w:val="000000"/>
        </w:rPr>
        <w:t>c) Yangın önleme ve yangınla mücadele eğitimi,</w:t>
      </w:r>
    </w:p>
    <w:p w14:paraId="2482E49F" w14:textId="77777777" w:rsidR="00264892" w:rsidRPr="00264892" w:rsidRDefault="00264892" w:rsidP="005520CC">
      <w:pPr>
        <w:pStyle w:val="ListeParagraf"/>
        <w:spacing w:after="0" w:line="240" w:lineRule="auto"/>
        <w:rPr>
          <w:rFonts w:ascii="Times New Roman" w:hAnsi="Times New Roman"/>
          <w:color w:val="000000"/>
        </w:rPr>
      </w:pPr>
      <w:r w:rsidRPr="00264892">
        <w:rPr>
          <w:rFonts w:ascii="Times New Roman" w:hAnsi="Times New Roman"/>
          <w:color w:val="000000"/>
        </w:rPr>
        <w:t>ç) Personel güvenliği ve sosyal sorumluluk eğitimi,</w:t>
      </w:r>
    </w:p>
    <w:p w14:paraId="34623DFF" w14:textId="77777777" w:rsidR="00E17754" w:rsidRDefault="00264892" w:rsidP="005520CC">
      <w:pPr>
        <w:pStyle w:val="ListeParagraf"/>
        <w:spacing w:after="0" w:line="240" w:lineRule="auto"/>
        <w:rPr>
          <w:rFonts w:ascii="Times New Roman" w:hAnsi="Times New Roman"/>
          <w:color w:val="000000"/>
        </w:rPr>
      </w:pPr>
      <w:r w:rsidRPr="00264892">
        <w:rPr>
          <w:rFonts w:ascii="Times New Roman" w:hAnsi="Times New Roman"/>
          <w:color w:val="000000"/>
        </w:rPr>
        <w:t xml:space="preserve">d) </w:t>
      </w:r>
      <w:proofErr w:type="spellStart"/>
      <w:r w:rsidRPr="00264892">
        <w:rPr>
          <w:rFonts w:ascii="Times New Roman" w:hAnsi="Times New Roman"/>
          <w:color w:val="000000"/>
        </w:rPr>
        <w:t>Cankurtarma</w:t>
      </w:r>
      <w:proofErr w:type="spellEnd"/>
      <w:r w:rsidRPr="00264892">
        <w:rPr>
          <w:rFonts w:ascii="Times New Roman" w:hAnsi="Times New Roman"/>
          <w:color w:val="000000"/>
        </w:rPr>
        <w:t xml:space="preserve"> araçlarını kullanma yeterliği eğitimlerini içeren </w:t>
      </w:r>
    </w:p>
    <w:p w14:paraId="4EE24949" w14:textId="6709DEAB" w:rsidR="00264892" w:rsidRDefault="00264892" w:rsidP="005520CC">
      <w:pPr>
        <w:spacing w:after="0" w:line="240" w:lineRule="auto"/>
        <w:jc w:val="both"/>
        <w:rPr>
          <w:rFonts w:ascii="Times New Roman" w:hAnsi="Times New Roman"/>
          <w:color w:val="000000"/>
        </w:rPr>
      </w:pPr>
      <w:proofErr w:type="gramStart"/>
      <w:r w:rsidRPr="00ED5BD5">
        <w:rPr>
          <w:rFonts w:ascii="Times New Roman" w:hAnsi="Times New Roman"/>
          <w:i/>
          <w:iCs/>
          <w:color w:val="000000"/>
        </w:rPr>
        <w:t>denizde</w:t>
      </w:r>
      <w:proofErr w:type="gramEnd"/>
      <w:r w:rsidRPr="00ED5BD5">
        <w:rPr>
          <w:rFonts w:ascii="Times New Roman" w:hAnsi="Times New Roman"/>
          <w:i/>
          <w:iCs/>
          <w:color w:val="000000"/>
        </w:rPr>
        <w:t xml:space="preserve"> güvenlik eğitimleri</w:t>
      </w:r>
      <w:r w:rsidRPr="00E17754">
        <w:rPr>
          <w:rFonts w:ascii="Times New Roman" w:hAnsi="Times New Roman"/>
          <w:color w:val="000000"/>
        </w:rPr>
        <w:t>ni, almak zorundadır.</w:t>
      </w:r>
      <w:r w:rsidR="00E17754">
        <w:rPr>
          <w:rFonts w:ascii="Times New Roman" w:hAnsi="Times New Roman"/>
          <w:color w:val="000000"/>
        </w:rPr>
        <w:t xml:space="preserve"> </w:t>
      </w:r>
      <w:r>
        <w:rPr>
          <w:rFonts w:ascii="Times New Roman" w:hAnsi="Times New Roman"/>
          <w:color w:val="000000"/>
        </w:rPr>
        <w:t>Yukarıda listelenmiş bulunan eğitim şartları incelendiğinde görülecektir ki yat kaptan ve mürettebatından sadece teknik yeterlik ve beceriler istenmekte, bir turizm alanı olan günübirlik gezi tekneciliğinde ihtiyaç duyacağı ağırlama bilgi ve becerilerine dair bir eğitim beklenmemektedir.</w:t>
      </w:r>
    </w:p>
    <w:p w14:paraId="60CE2E0E" w14:textId="77777777" w:rsidR="00037622" w:rsidRDefault="00DB018F" w:rsidP="005520CC">
      <w:pPr>
        <w:pStyle w:val="ListeParagraf"/>
        <w:spacing w:after="0" w:line="240" w:lineRule="auto"/>
        <w:ind w:left="0"/>
        <w:jc w:val="both"/>
        <w:rPr>
          <w:rFonts w:ascii="Times New Roman" w:hAnsi="Times New Roman"/>
          <w:color w:val="000000"/>
        </w:rPr>
      </w:pPr>
      <w:r w:rsidRPr="007E1972">
        <w:rPr>
          <w:rFonts w:ascii="Times New Roman" w:hAnsi="Times New Roman"/>
          <w:color w:val="000000"/>
        </w:rPr>
        <w:tab/>
      </w:r>
    </w:p>
    <w:p w14:paraId="71E966FA" w14:textId="15CA6C5B" w:rsidR="00ED2988" w:rsidRDefault="00DB018F" w:rsidP="005520CC">
      <w:pPr>
        <w:pStyle w:val="ListeParagraf"/>
        <w:spacing w:after="0" w:line="240" w:lineRule="auto"/>
        <w:ind w:left="0" w:firstLine="567"/>
        <w:jc w:val="both"/>
        <w:rPr>
          <w:rFonts w:ascii="Times New Roman" w:hAnsi="Times New Roman"/>
          <w:color w:val="000000"/>
        </w:rPr>
      </w:pPr>
      <w:r w:rsidRPr="007E1972">
        <w:rPr>
          <w:rFonts w:ascii="Times New Roman" w:hAnsi="Times New Roman"/>
          <w:color w:val="000000"/>
        </w:rPr>
        <w:t>İzmir ilinde günübirlik gezi tekneciliği 1972 yılında Çeşme ilçesinde başlamış ve turizmin gelişmesine paralel diğer ilçelerine yaygınlaş</w:t>
      </w:r>
      <w:r w:rsidR="00A70C95" w:rsidRPr="007E1972">
        <w:rPr>
          <w:rFonts w:ascii="Times New Roman" w:hAnsi="Times New Roman"/>
          <w:color w:val="000000"/>
        </w:rPr>
        <w:t>tırıl</w:t>
      </w:r>
      <w:r w:rsidRPr="007E1972">
        <w:rPr>
          <w:rFonts w:ascii="Times New Roman" w:hAnsi="Times New Roman"/>
          <w:color w:val="000000"/>
        </w:rPr>
        <w:t xml:space="preserve">mıştır. Hizmet veren tekneler ahşap ve </w:t>
      </w:r>
      <w:r w:rsidR="00E374FD" w:rsidRPr="007E1972">
        <w:rPr>
          <w:rFonts w:ascii="Times New Roman" w:hAnsi="Times New Roman"/>
          <w:color w:val="000000"/>
        </w:rPr>
        <w:t>sac</w:t>
      </w:r>
      <w:r w:rsidRPr="007E1972">
        <w:rPr>
          <w:rFonts w:ascii="Times New Roman" w:hAnsi="Times New Roman"/>
          <w:color w:val="000000"/>
        </w:rPr>
        <w:t xml:space="preserve"> olabilmekte, kapasiteleri 100-200 </w:t>
      </w:r>
      <w:r w:rsidR="00A70C95" w:rsidRPr="007E1972">
        <w:rPr>
          <w:rFonts w:ascii="Times New Roman" w:hAnsi="Times New Roman"/>
          <w:color w:val="000000"/>
        </w:rPr>
        <w:t xml:space="preserve">yolcu sayısı </w:t>
      </w:r>
      <w:r w:rsidRPr="007E1972">
        <w:rPr>
          <w:rFonts w:ascii="Times New Roman" w:hAnsi="Times New Roman"/>
          <w:color w:val="000000"/>
        </w:rPr>
        <w:t>arasında değişmektedir.</w:t>
      </w:r>
      <w:r w:rsidR="0060724E" w:rsidRPr="007E1972">
        <w:rPr>
          <w:rFonts w:ascii="Times New Roman" w:hAnsi="Times New Roman"/>
          <w:color w:val="000000"/>
        </w:rPr>
        <w:t xml:space="preserve"> İzmir ilinde faaliyet gösteren günübirlik gezi teknelerinin ilçelere göre dağılımı Tablo</w:t>
      </w:r>
      <w:r w:rsidR="001F2F05" w:rsidRPr="007E1972">
        <w:rPr>
          <w:rFonts w:ascii="Times New Roman" w:hAnsi="Times New Roman"/>
          <w:color w:val="000000"/>
        </w:rPr>
        <w:t xml:space="preserve"> </w:t>
      </w:r>
      <w:r w:rsidR="005B1C43">
        <w:rPr>
          <w:rFonts w:ascii="Times New Roman" w:hAnsi="Times New Roman"/>
        </w:rPr>
        <w:t>2</w:t>
      </w:r>
      <w:r w:rsidR="0060724E" w:rsidRPr="007E1972">
        <w:rPr>
          <w:rFonts w:ascii="Times New Roman" w:hAnsi="Times New Roman"/>
          <w:color w:val="000000"/>
        </w:rPr>
        <w:t xml:space="preserve">’de </w:t>
      </w:r>
      <w:r w:rsidR="00013BBD" w:rsidRPr="007E1972">
        <w:rPr>
          <w:rFonts w:ascii="Times New Roman" w:hAnsi="Times New Roman"/>
          <w:color w:val="000000"/>
        </w:rPr>
        <w:t>görülmektedir.</w:t>
      </w:r>
    </w:p>
    <w:p w14:paraId="11AB9A7B" w14:textId="7F5215BB" w:rsidR="00CF49CF" w:rsidRDefault="00CF49CF" w:rsidP="005520CC">
      <w:pPr>
        <w:pStyle w:val="ListeParagraf"/>
        <w:spacing w:after="0" w:line="240" w:lineRule="auto"/>
        <w:ind w:left="0" w:firstLine="567"/>
        <w:jc w:val="both"/>
        <w:rPr>
          <w:rFonts w:ascii="Times New Roman" w:hAnsi="Times New Roman"/>
          <w:color w:val="000000"/>
        </w:rPr>
      </w:pPr>
    </w:p>
    <w:p w14:paraId="0B1897DB" w14:textId="498655D8" w:rsidR="00CF49CF" w:rsidRDefault="00CF49CF" w:rsidP="005520CC">
      <w:pPr>
        <w:pStyle w:val="ListeParagraf"/>
        <w:spacing w:after="0" w:line="240" w:lineRule="auto"/>
        <w:ind w:left="0" w:firstLine="567"/>
        <w:jc w:val="both"/>
        <w:rPr>
          <w:rFonts w:ascii="Times New Roman" w:hAnsi="Times New Roman"/>
          <w:color w:val="000000"/>
        </w:rPr>
      </w:pPr>
    </w:p>
    <w:p w14:paraId="41981C88" w14:textId="038B57D0" w:rsidR="00CF49CF" w:rsidRDefault="00CF49CF" w:rsidP="005520CC">
      <w:pPr>
        <w:pStyle w:val="ListeParagraf"/>
        <w:spacing w:after="0" w:line="240" w:lineRule="auto"/>
        <w:ind w:left="0" w:firstLine="567"/>
        <w:jc w:val="both"/>
        <w:rPr>
          <w:rFonts w:ascii="Times New Roman" w:hAnsi="Times New Roman"/>
          <w:color w:val="000000"/>
        </w:rPr>
      </w:pPr>
    </w:p>
    <w:p w14:paraId="13B48834" w14:textId="0FD9EADE" w:rsidR="00CF49CF" w:rsidRDefault="00CF49CF" w:rsidP="005520CC">
      <w:pPr>
        <w:pStyle w:val="ListeParagraf"/>
        <w:spacing w:after="0" w:line="240" w:lineRule="auto"/>
        <w:ind w:left="0" w:firstLine="567"/>
        <w:jc w:val="both"/>
        <w:rPr>
          <w:rFonts w:ascii="Times New Roman" w:hAnsi="Times New Roman"/>
          <w:color w:val="000000"/>
        </w:rPr>
      </w:pPr>
    </w:p>
    <w:p w14:paraId="3613EE10" w14:textId="35A0A41F" w:rsidR="00CF49CF" w:rsidRDefault="00CF49CF" w:rsidP="005520CC">
      <w:pPr>
        <w:pStyle w:val="ListeParagraf"/>
        <w:spacing w:after="0" w:line="240" w:lineRule="auto"/>
        <w:ind w:left="0" w:firstLine="567"/>
        <w:jc w:val="both"/>
        <w:rPr>
          <w:rFonts w:ascii="Times New Roman" w:hAnsi="Times New Roman"/>
          <w:color w:val="000000"/>
        </w:rPr>
      </w:pPr>
    </w:p>
    <w:p w14:paraId="5511E38C" w14:textId="6D9FE681" w:rsidR="0060724E" w:rsidRPr="007E1972" w:rsidRDefault="001F2F05" w:rsidP="005520CC">
      <w:pPr>
        <w:pStyle w:val="ListeParagraf"/>
        <w:spacing w:after="0" w:line="240" w:lineRule="auto"/>
        <w:ind w:left="0"/>
        <w:jc w:val="center"/>
        <w:rPr>
          <w:rFonts w:ascii="Times New Roman" w:hAnsi="Times New Roman"/>
          <w:b/>
          <w:color w:val="000000"/>
        </w:rPr>
      </w:pPr>
      <w:r w:rsidRPr="007E1972">
        <w:rPr>
          <w:rFonts w:ascii="Times New Roman" w:hAnsi="Times New Roman"/>
          <w:b/>
          <w:color w:val="000000"/>
        </w:rPr>
        <w:lastRenderedPageBreak/>
        <w:t xml:space="preserve">Tablo </w:t>
      </w:r>
      <w:r w:rsidR="005B1C43">
        <w:rPr>
          <w:rFonts w:ascii="Times New Roman" w:hAnsi="Times New Roman"/>
          <w:b/>
        </w:rPr>
        <w:t>2</w:t>
      </w:r>
      <w:r w:rsidR="008C0D40">
        <w:rPr>
          <w:rFonts w:ascii="Times New Roman" w:hAnsi="Times New Roman"/>
          <w:b/>
        </w:rPr>
        <w:t>:</w:t>
      </w:r>
      <w:r w:rsidR="00ED2988" w:rsidRPr="007E1972">
        <w:rPr>
          <w:rFonts w:ascii="Times New Roman" w:hAnsi="Times New Roman"/>
          <w:b/>
          <w:color w:val="000000"/>
        </w:rPr>
        <w:t xml:space="preserve"> </w:t>
      </w:r>
      <w:r w:rsidR="00ED2988" w:rsidRPr="007E1972">
        <w:rPr>
          <w:rFonts w:ascii="Times New Roman" w:hAnsi="Times New Roman"/>
          <w:color w:val="000000"/>
        </w:rPr>
        <w:t>İzmir İlinde Faaliyet Gösteren Günübirlik Gezi Tekneleri</w:t>
      </w:r>
      <w:r w:rsidR="00013BBD" w:rsidRPr="007E1972">
        <w:rPr>
          <w:rFonts w:ascii="Times New Roman" w:hAnsi="Times New Roman"/>
          <w:color w:val="000000"/>
        </w:rPr>
        <w:t>nin İlçelere Dağılımı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30"/>
        <w:gridCol w:w="1132"/>
        <w:gridCol w:w="1308"/>
        <w:gridCol w:w="820"/>
        <w:gridCol w:w="1017"/>
      </w:tblGrid>
      <w:tr w:rsidR="00D24A63" w:rsidRPr="007E1972" w14:paraId="34B24AE9" w14:textId="77777777" w:rsidTr="00CF49CF">
        <w:trPr>
          <w:jc w:val="center"/>
        </w:trPr>
        <w:tc>
          <w:tcPr>
            <w:tcW w:w="1403" w:type="dxa"/>
            <w:shd w:val="clear" w:color="auto" w:fill="auto"/>
            <w:vAlign w:val="center"/>
          </w:tcPr>
          <w:p w14:paraId="2A53621B" w14:textId="77777777" w:rsidR="00D24A63" w:rsidRPr="007E1972" w:rsidRDefault="00D24A63" w:rsidP="005520CC">
            <w:pPr>
              <w:pStyle w:val="ListeParagraf"/>
              <w:spacing w:after="0" w:line="240" w:lineRule="auto"/>
              <w:ind w:left="0"/>
              <w:jc w:val="center"/>
              <w:rPr>
                <w:rFonts w:ascii="Times New Roman" w:hAnsi="Times New Roman"/>
                <w:b/>
                <w:color w:val="000000"/>
                <w:sz w:val="18"/>
                <w:szCs w:val="18"/>
              </w:rPr>
            </w:pPr>
            <w:r w:rsidRPr="007E1972">
              <w:rPr>
                <w:rFonts w:ascii="Times New Roman" w:hAnsi="Times New Roman"/>
                <w:b/>
                <w:color w:val="000000"/>
                <w:sz w:val="18"/>
                <w:szCs w:val="18"/>
              </w:rPr>
              <w:t>İlçe</w:t>
            </w:r>
          </w:p>
        </w:tc>
        <w:tc>
          <w:tcPr>
            <w:tcW w:w="830" w:type="dxa"/>
            <w:shd w:val="clear" w:color="auto" w:fill="auto"/>
            <w:vAlign w:val="center"/>
          </w:tcPr>
          <w:p w14:paraId="5BE75D08" w14:textId="77777777" w:rsidR="00D24A63" w:rsidRPr="007E1972" w:rsidRDefault="00D24A63" w:rsidP="005520CC">
            <w:pPr>
              <w:pStyle w:val="ListeParagraf"/>
              <w:spacing w:after="0" w:line="240" w:lineRule="auto"/>
              <w:ind w:left="0"/>
              <w:jc w:val="center"/>
              <w:rPr>
                <w:rFonts w:ascii="Times New Roman" w:hAnsi="Times New Roman"/>
                <w:b/>
                <w:color w:val="000000"/>
                <w:sz w:val="18"/>
                <w:szCs w:val="18"/>
              </w:rPr>
            </w:pPr>
            <w:r w:rsidRPr="007E1972">
              <w:rPr>
                <w:rFonts w:ascii="Times New Roman" w:hAnsi="Times New Roman"/>
                <w:b/>
                <w:color w:val="000000"/>
                <w:sz w:val="18"/>
                <w:szCs w:val="18"/>
              </w:rPr>
              <w:t>Tekne Sayısı</w:t>
            </w:r>
          </w:p>
        </w:tc>
        <w:tc>
          <w:tcPr>
            <w:tcW w:w="1132" w:type="dxa"/>
            <w:shd w:val="clear" w:color="auto" w:fill="auto"/>
            <w:vAlign w:val="center"/>
          </w:tcPr>
          <w:p w14:paraId="55E8D0B9" w14:textId="77777777" w:rsidR="00D24A63" w:rsidRPr="007E1972" w:rsidRDefault="00D24A63" w:rsidP="005520CC">
            <w:pPr>
              <w:pStyle w:val="ListeParagraf"/>
              <w:spacing w:after="0" w:line="240" w:lineRule="auto"/>
              <w:ind w:left="0"/>
              <w:jc w:val="center"/>
              <w:rPr>
                <w:rFonts w:ascii="Times New Roman" w:hAnsi="Times New Roman"/>
                <w:b/>
                <w:color w:val="000000"/>
                <w:sz w:val="18"/>
                <w:szCs w:val="18"/>
              </w:rPr>
            </w:pPr>
            <w:r w:rsidRPr="007E1972">
              <w:rPr>
                <w:rFonts w:ascii="Times New Roman" w:hAnsi="Times New Roman"/>
                <w:b/>
                <w:color w:val="000000"/>
                <w:sz w:val="18"/>
                <w:szCs w:val="18"/>
              </w:rPr>
              <w:t>Taşıma Kapasitesi</w:t>
            </w:r>
          </w:p>
        </w:tc>
        <w:tc>
          <w:tcPr>
            <w:tcW w:w="1308" w:type="dxa"/>
            <w:vAlign w:val="center"/>
          </w:tcPr>
          <w:p w14:paraId="5F9C3AB9" w14:textId="77777777" w:rsidR="00D24A63" w:rsidRPr="007E1972" w:rsidRDefault="00D24A63" w:rsidP="005520CC">
            <w:pPr>
              <w:pStyle w:val="ListeParagraf"/>
              <w:spacing w:after="0" w:line="240" w:lineRule="auto"/>
              <w:ind w:left="0"/>
              <w:jc w:val="center"/>
              <w:rPr>
                <w:rFonts w:ascii="Times New Roman" w:hAnsi="Times New Roman"/>
                <w:b/>
                <w:color w:val="000000"/>
                <w:sz w:val="18"/>
                <w:szCs w:val="18"/>
              </w:rPr>
            </w:pPr>
            <w:r w:rsidRPr="007E1972">
              <w:rPr>
                <w:rFonts w:ascii="Times New Roman" w:hAnsi="Times New Roman"/>
                <w:b/>
                <w:color w:val="000000"/>
                <w:sz w:val="18"/>
                <w:szCs w:val="18"/>
              </w:rPr>
              <w:t>İlçe</w:t>
            </w:r>
          </w:p>
        </w:tc>
        <w:tc>
          <w:tcPr>
            <w:tcW w:w="820" w:type="dxa"/>
            <w:vAlign w:val="center"/>
          </w:tcPr>
          <w:p w14:paraId="0785AC2B" w14:textId="77777777" w:rsidR="00D24A63" w:rsidRPr="007E1972" w:rsidRDefault="00D24A63" w:rsidP="005520CC">
            <w:pPr>
              <w:pStyle w:val="ListeParagraf"/>
              <w:spacing w:after="0" w:line="240" w:lineRule="auto"/>
              <w:ind w:left="0"/>
              <w:jc w:val="center"/>
              <w:rPr>
                <w:rFonts w:ascii="Times New Roman" w:hAnsi="Times New Roman"/>
                <w:b/>
                <w:color w:val="000000"/>
                <w:sz w:val="18"/>
                <w:szCs w:val="18"/>
              </w:rPr>
            </w:pPr>
            <w:r w:rsidRPr="007E1972">
              <w:rPr>
                <w:rFonts w:ascii="Times New Roman" w:hAnsi="Times New Roman"/>
                <w:b/>
                <w:color w:val="000000"/>
                <w:sz w:val="18"/>
                <w:szCs w:val="18"/>
              </w:rPr>
              <w:t>Tekne Sayısı</w:t>
            </w:r>
          </w:p>
        </w:tc>
        <w:tc>
          <w:tcPr>
            <w:tcW w:w="1017" w:type="dxa"/>
            <w:vAlign w:val="center"/>
          </w:tcPr>
          <w:p w14:paraId="2E2AA2BF" w14:textId="77777777" w:rsidR="00D24A63" w:rsidRPr="007E1972" w:rsidRDefault="00D24A63" w:rsidP="005520CC">
            <w:pPr>
              <w:pStyle w:val="ListeParagraf"/>
              <w:spacing w:after="0" w:line="240" w:lineRule="auto"/>
              <w:ind w:left="0"/>
              <w:jc w:val="center"/>
              <w:rPr>
                <w:rFonts w:ascii="Times New Roman" w:hAnsi="Times New Roman"/>
                <w:b/>
                <w:color w:val="000000"/>
                <w:sz w:val="18"/>
                <w:szCs w:val="18"/>
              </w:rPr>
            </w:pPr>
            <w:r w:rsidRPr="007E1972">
              <w:rPr>
                <w:rFonts w:ascii="Times New Roman" w:hAnsi="Times New Roman"/>
                <w:b/>
                <w:color w:val="000000"/>
                <w:sz w:val="18"/>
                <w:szCs w:val="18"/>
              </w:rPr>
              <w:t>Taşıma Kapasitesi</w:t>
            </w:r>
          </w:p>
        </w:tc>
      </w:tr>
      <w:tr w:rsidR="00D24A63" w:rsidRPr="007E1972" w14:paraId="0F76CC93" w14:textId="77777777" w:rsidTr="00CF49CF">
        <w:trPr>
          <w:jc w:val="center"/>
        </w:trPr>
        <w:tc>
          <w:tcPr>
            <w:tcW w:w="1403" w:type="dxa"/>
            <w:shd w:val="clear" w:color="auto" w:fill="auto"/>
            <w:vAlign w:val="center"/>
          </w:tcPr>
          <w:p w14:paraId="36F09819" w14:textId="77777777" w:rsidR="00D24A63" w:rsidRPr="007E1972" w:rsidRDefault="00D24A63" w:rsidP="005520CC">
            <w:pPr>
              <w:spacing w:after="0" w:line="240" w:lineRule="auto"/>
              <w:jc w:val="center"/>
              <w:rPr>
                <w:rFonts w:ascii="Times New Roman" w:hAnsi="Times New Roman"/>
                <w:color w:val="000000"/>
                <w:sz w:val="18"/>
                <w:szCs w:val="18"/>
              </w:rPr>
            </w:pPr>
            <w:r w:rsidRPr="007E1972">
              <w:rPr>
                <w:rFonts w:ascii="Times New Roman" w:hAnsi="Times New Roman"/>
                <w:color w:val="000000"/>
                <w:sz w:val="18"/>
                <w:szCs w:val="18"/>
              </w:rPr>
              <w:t>Çeşme</w:t>
            </w:r>
          </w:p>
        </w:tc>
        <w:tc>
          <w:tcPr>
            <w:tcW w:w="830" w:type="dxa"/>
            <w:shd w:val="clear" w:color="auto" w:fill="auto"/>
            <w:vAlign w:val="center"/>
          </w:tcPr>
          <w:p w14:paraId="4707CD8D"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25</w:t>
            </w:r>
          </w:p>
        </w:tc>
        <w:tc>
          <w:tcPr>
            <w:tcW w:w="1132" w:type="dxa"/>
            <w:shd w:val="clear" w:color="auto" w:fill="auto"/>
            <w:vAlign w:val="center"/>
          </w:tcPr>
          <w:p w14:paraId="1165653B"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1933</w:t>
            </w:r>
          </w:p>
        </w:tc>
        <w:tc>
          <w:tcPr>
            <w:tcW w:w="1308" w:type="dxa"/>
            <w:vAlign w:val="center"/>
          </w:tcPr>
          <w:p w14:paraId="79E93516"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Urla</w:t>
            </w:r>
          </w:p>
        </w:tc>
        <w:tc>
          <w:tcPr>
            <w:tcW w:w="820" w:type="dxa"/>
            <w:vAlign w:val="center"/>
          </w:tcPr>
          <w:p w14:paraId="02A69717"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2</w:t>
            </w:r>
          </w:p>
        </w:tc>
        <w:tc>
          <w:tcPr>
            <w:tcW w:w="1017" w:type="dxa"/>
            <w:vAlign w:val="center"/>
          </w:tcPr>
          <w:p w14:paraId="4BFEF7D7"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61</w:t>
            </w:r>
          </w:p>
        </w:tc>
      </w:tr>
      <w:tr w:rsidR="00D24A63" w:rsidRPr="007E1972" w14:paraId="2581BA10" w14:textId="77777777" w:rsidTr="00CF49CF">
        <w:trPr>
          <w:jc w:val="center"/>
        </w:trPr>
        <w:tc>
          <w:tcPr>
            <w:tcW w:w="1403" w:type="dxa"/>
            <w:shd w:val="clear" w:color="auto" w:fill="auto"/>
            <w:vAlign w:val="center"/>
          </w:tcPr>
          <w:p w14:paraId="5B92E93C"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Foça</w:t>
            </w:r>
          </w:p>
        </w:tc>
        <w:tc>
          <w:tcPr>
            <w:tcW w:w="830" w:type="dxa"/>
            <w:shd w:val="clear" w:color="auto" w:fill="auto"/>
            <w:vAlign w:val="center"/>
          </w:tcPr>
          <w:p w14:paraId="2E0A87BA"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33</w:t>
            </w:r>
          </w:p>
        </w:tc>
        <w:tc>
          <w:tcPr>
            <w:tcW w:w="1132" w:type="dxa"/>
            <w:shd w:val="clear" w:color="auto" w:fill="auto"/>
            <w:vAlign w:val="center"/>
          </w:tcPr>
          <w:p w14:paraId="6505B7BF"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919</w:t>
            </w:r>
          </w:p>
        </w:tc>
        <w:tc>
          <w:tcPr>
            <w:tcW w:w="1308" w:type="dxa"/>
            <w:vAlign w:val="center"/>
          </w:tcPr>
          <w:p w14:paraId="2766F7AD"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İzmir</w:t>
            </w:r>
          </w:p>
        </w:tc>
        <w:tc>
          <w:tcPr>
            <w:tcW w:w="820" w:type="dxa"/>
            <w:vAlign w:val="center"/>
          </w:tcPr>
          <w:p w14:paraId="343860CB"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1</w:t>
            </w:r>
          </w:p>
        </w:tc>
        <w:tc>
          <w:tcPr>
            <w:tcW w:w="1017" w:type="dxa"/>
            <w:vAlign w:val="center"/>
          </w:tcPr>
          <w:p w14:paraId="71E62761"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46</w:t>
            </w:r>
          </w:p>
        </w:tc>
      </w:tr>
      <w:tr w:rsidR="00D24A63" w:rsidRPr="007E1972" w14:paraId="46C5B1F4" w14:textId="77777777" w:rsidTr="00CF49CF">
        <w:trPr>
          <w:jc w:val="center"/>
        </w:trPr>
        <w:tc>
          <w:tcPr>
            <w:tcW w:w="1403" w:type="dxa"/>
            <w:shd w:val="clear" w:color="auto" w:fill="auto"/>
            <w:vAlign w:val="center"/>
          </w:tcPr>
          <w:p w14:paraId="7CCBBB2B"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Seferihisar</w:t>
            </w:r>
          </w:p>
        </w:tc>
        <w:tc>
          <w:tcPr>
            <w:tcW w:w="830" w:type="dxa"/>
            <w:shd w:val="clear" w:color="auto" w:fill="auto"/>
            <w:vAlign w:val="center"/>
          </w:tcPr>
          <w:p w14:paraId="2ED86C24"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28</w:t>
            </w:r>
          </w:p>
        </w:tc>
        <w:tc>
          <w:tcPr>
            <w:tcW w:w="1132" w:type="dxa"/>
            <w:shd w:val="clear" w:color="auto" w:fill="auto"/>
            <w:vAlign w:val="center"/>
          </w:tcPr>
          <w:p w14:paraId="3FB95CF2"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630</w:t>
            </w:r>
          </w:p>
        </w:tc>
        <w:tc>
          <w:tcPr>
            <w:tcW w:w="1308" w:type="dxa"/>
            <w:vAlign w:val="center"/>
          </w:tcPr>
          <w:p w14:paraId="452F8EC6"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Güzelbahçe</w:t>
            </w:r>
          </w:p>
        </w:tc>
        <w:tc>
          <w:tcPr>
            <w:tcW w:w="820" w:type="dxa"/>
            <w:vAlign w:val="center"/>
          </w:tcPr>
          <w:p w14:paraId="4C851A1F"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4</w:t>
            </w:r>
          </w:p>
        </w:tc>
        <w:tc>
          <w:tcPr>
            <w:tcW w:w="1017" w:type="dxa"/>
            <w:vAlign w:val="center"/>
          </w:tcPr>
          <w:p w14:paraId="2947E916"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63</w:t>
            </w:r>
          </w:p>
        </w:tc>
      </w:tr>
      <w:tr w:rsidR="00D24A63" w:rsidRPr="007E1972" w14:paraId="60ED4968" w14:textId="77777777" w:rsidTr="00CF49CF">
        <w:trPr>
          <w:jc w:val="center"/>
        </w:trPr>
        <w:tc>
          <w:tcPr>
            <w:tcW w:w="1403" w:type="dxa"/>
            <w:shd w:val="clear" w:color="auto" w:fill="auto"/>
            <w:vAlign w:val="center"/>
          </w:tcPr>
          <w:p w14:paraId="2948C9FD"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Dikili</w:t>
            </w:r>
          </w:p>
        </w:tc>
        <w:tc>
          <w:tcPr>
            <w:tcW w:w="830" w:type="dxa"/>
            <w:shd w:val="clear" w:color="auto" w:fill="auto"/>
            <w:vAlign w:val="center"/>
          </w:tcPr>
          <w:p w14:paraId="6879BB69"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9</w:t>
            </w:r>
          </w:p>
        </w:tc>
        <w:tc>
          <w:tcPr>
            <w:tcW w:w="1132" w:type="dxa"/>
            <w:shd w:val="clear" w:color="auto" w:fill="auto"/>
            <w:vAlign w:val="center"/>
          </w:tcPr>
          <w:p w14:paraId="21179672"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459</w:t>
            </w:r>
          </w:p>
        </w:tc>
        <w:tc>
          <w:tcPr>
            <w:tcW w:w="1308" w:type="dxa"/>
            <w:vAlign w:val="center"/>
          </w:tcPr>
          <w:p w14:paraId="20F34B17"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Ilıca-Çeşme</w:t>
            </w:r>
          </w:p>
        </w:tc>
        <w:tc>
          <w:tcPr>
            <w:tcW w:w="820" w:type="dxa"/>
            <w:vAlign w:val="center"/>
          </w:tcPr>
          <w:p w14:paraId="30946342"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1</w:t>
            </w:r>
          </w:p>
        </w:tc>
        <w:tc>
          <w:tcPr>
            <w:tcW w:w="1017" w:type="dxa"/>
            <w:vAlign w:val="center"/>
          </w:tcPr>
          <w:p w14:paraId="47B0B3C4"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36</w:t>
            </w:r>
          </w:p>
        </w:tc>
      </w:tr>
      <w:tr w:rsidR="00D24A63" w:rsidRPr="007E1972" w14:paraId="64E413C9" w14:textId="77777777" w:rsidTr="00CF49CF">
        <w:trPr>
          <w:jc w:val="center"/>
        </w:trPr>
        <w:tc>
          <w:tcPr>
            <w:tcW w:w="1403" w:type="dxa"/>
            <w:shd w:val="clear" w:color="auto" w:fill="auto"/>
            <w:vAlign w:val="center"/>
          </w:tcPr>
          <w:p w14:paraId="0A260781"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Menderes</w:t>
            </w:r>
          </w:p>
        </w:tc>
        <w:tc>
          <w:tcPr>
            <w:tcW w:w="830" w:type="dxa"/>
            <w:shd w:val="clear" w:color="auto" w:fill="auto"/>
            <w:vAlign w:val="center"/>
          </w:tcPr>
          <w:p w14:paraId="6FFAA8D7"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9</w:t>
            </w:r>
          </w:p>
        </w:tc>
        <w:tc>
          <w:tcPr>
            <w:tcW w:w="1132" w:type="dxa"/>
            <w:shd w:val="clear" w:color="auto" w:fill="auto"/>
            <w:vAlign w:val="center"/>
          </w:tcPr>
          <w:p w14:paraId="7E2C3D28"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454</w:t>
            </w:r>
          </w:p>
        </w:tc>
        <w:tc>
          <w:tcPr>
            <w:tcW w:w="1308" w:type="dxa"/>
            <w:vAlign w:val="center"/>
          </w:tcPr>
          <w:p w14:paraId="02332DE2"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Alaçatı-Çeşme</w:t>
            </w:r>
          </w:p>
        </w:tc>
        <w:tc>
          <w:tcPr>
            <w:tcW w:w="820" w:type="dxa"/>
            <w:vAlign w:val="center"/>
          </w:tcPr>
          <w:p w14:paraId="0073DE71"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1</w:t>
            </w:r>
          </w:p>
        </w:tc>
        <w:tc>
          <w:tcPr>
            <w:tcW w:w="1017" w:type="dxa"/>
            <w:vAlign w:val="center"/>
          </w:tcPr>
          <w:p w14:paraId="78295663"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31</w:t>
            </w:r>
          </w:p>
        </w:tc>
      </w:tr>
      <w:tr w:rsidR="00D24A63" w:rsidRPr="007E1972" w14:paraId="3BF9C301" w14:textId="77777777" w:rsidTr="00CF49CF">
        <w:trPr>
          <w:jc w:val="center"/>
        </w:trPr>
        <w:tc>
          <w:tcPr>
            <w:tcW w:w="1403" w:type="dxa"/>
            <w:shd w:val="clear" w:color="auto" w:fill="auto"/>
            <w:vAlign w:val="center"/>
          </w:tcPr>
          <w:p w14:paraId="1CD7EE8C"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proofErr w:type="spellStart"/>
            <w:r w:rsidRPr="007E1972">
              <w:rPr>
                <w:rFonts w:ascii="Times New Roman" w:hAnsi="Times New Roman"/>
                <w:color w:val="000000"/>
                <w:sz w:val="18"/>
                <w:szCs w:val="18"/>
              </w:rPr>
              <w:t>Ildır</w:t>
            </w:r>
            <w:proofErr w:type="spellEnd"/>
            <w:r w:rsidRPr="007E1972">
              <w:rPr>
                <w:rFonts w:ascii="Times New Roman" w:hAnsi="Times New Roman"/>
                <w:color w:val="000000"/>
                <w:sz w:val="18"/>
                <w:szCs w:val="18"/>
              </w:rPr>
              <w:t>-Çeşme</w:t>
            </w:r>
          </w:p>
        </w:tc>
        <w:tc>
          <w:tcPr>
            <w:tcW w:w="830" w:type="dxa"/>
            <w:shd w:val="clear" w:color="auto" w:fill="auto"/>
            <w:vAlign w:val="center"/>
          </w:tcPr>
          <w:p w14:paraId="22E7333F"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22</w:t>
            </w:r>
          </w:p>
        </w:tc>
        <w:tc>
          <w:tcPr>
            <w:tcW w:w="1132" w:type="dxa"/>
            <w:shd w:val="clear" w:color="auto" w:fill="auto"/>
            <w:vAlign w:val="center"/>
          </w:tcPr>
          <w:p w14:paraId="1AA5CF2E"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382</w:t>
            </w:r>
          </w:p>
        </w:tc>
        <w:tc>
          <w:tcPr>
            <w:tcW w:w="1308" w:type="dxa"/>
            <w:vAlign w:val="center"/>
          </w:tcPr>
          <w:p w14:paraId="6609E2A3"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Dalyan-Çeşme</w:t>
            </w:r>
          </w:p>
        </w:tc>
        <w:tc>
          <w:tcPr>
            <w:tcW w:w="820" w:type="dxa"/>
            <w:vAlign w:val="center"/>
          </w:tcPr>
          <w:p w14:paraId="244879A2"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1</w:t>
            </w:r>
          </w:p>
        </w:tc>
        <w:tc>
          <w:tcPr>
            <w:tcW w:w="1017" w:type="dxa"/>
            <w:vAlign w:val="center"/>
          </w:tcPr>
          <w:p w14:paraId="0B6EFD58"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20</w:t>
            </w:r>
          </w:p>
        </w:tc>
      </w:tr>
      <w:tr w:rsidR="00D24A63" w:rsidRPr="007E1972" w14:paraId="6B6EDBD0" w14:textId="77777777" w:rsidTr="00CF49CF">
        <w:trPr>
          <w:jc w:val="center"/>
        </w:trPr>
        <w:tc>
          <w:tcPr>
            <w:tcW w:w="1403" w:type="dxa"/>
            <w:shd w:val="clear" w:color="auto" w:fill="auto"/>
            <w:vAlign w:val="center"/>
          </w:tcPr>
          <w:p w14:paraId="77BAD361"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Karaburun</w:t>
            </w:r>
          </w:p>
        </w:tc>
        <w:tc>
          <w:tcPr>
            <w:tcW w:w="830" w:type="dxa"/>
            <w:shd w:val="clear" w:color="auto" w:fill="auto"/>
            <w:vAlign w:val="center"/>
          </w:tcPr>
          <w:p w14:paraId="554C1E28"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10</w:t>
            </w:r>
          </w:p>
        </w:tc>
        <w:tc>
          <w:tcPr>
            <w:tcW w:w="1132" w:type="dxa"/>
            <w:shd w:val="clear" w:color="auto" w:fill="auto"/>
            <w:vAlign w:val="center"/>
          </w:tcPr>
          <w:p w14:paraId="642DD05A"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239</w:t>
            </w:r>
          </w:p>
        </w:tc>
        <w:tc>
          <w:tcPr>
            <w:tcW w:w="1308" w:type="dxa"/>
            <w:vAlign w:val="center"/>
          </w:tcPr>
          <w:p w14:paraId="4C9EF525"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Çandarlı</w:t>
            </w:r>
          </w:p>
        </w:tc>
        <w:tc>
          <w:tcPr>
            <w:tcW w:w="820" w:type="dxa"/>
            <w:vAlign w:val="center"/>
          </w:tcPr>
          <w:p w14:paraId="092F6E3A"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1</w:t>
            </w:r>
          </w:p>
        </w:tc>
        <w:tc>
          <w:tcPr>
            <w:tcW w:w="1017" w:type="dxa"/>
            <w:vAlign w:val="center"/>
          </w:tcPr>
          <w:p w14:paraId="7BA45C1E"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12</w:t>
            </w:r>
          </w:p>
        </w:tc>
      </w:tr>
      <w:tr w:rsidR="00D24A63" w:rsidRPr="007E1972" w14:paraId="0E93C1A9" w14:textId="77777777" w:rsidTr="00CF49CF">
        <w:trPr>
          <w:jc w:val="center"/>
        </w:trPr>
        <w:tc>
          <w:tcPr>
            <w:tcW w:w="1403" w:type="dxa"/>
            <w:shd w:val="clear" w:color="auto" w:fill="auto"/>
            <w:vAlign w:val="center"/>
          </w:tcPr>
          <w:p w14:paraId="16F3B094"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proofErr w:type="spellStart"/>
            <w:r w:rsidRPr="007E1972">
              <w:rPr>
                <w:rFonts w:ascii="Times New Roman" w:hAnsi="Times New Roman"/>
                <w:color w:val="000000"/>
                <w:sz w:val="18"/>
                <w:szCs w:val="18"/>
              </w:rPr>
              <w:t>İnciraltı</w:t>
            </w:r>
            <w:proofErr w:type="spellEnd"/>
          </w:p>
        </w:tc>
        <w:tc>
          <w:tcPr>
            <w:tcW w:w="830" w:type="dxa"/>
            <w:shd w:val="clear" w:color="auto" w:fill="auto"/>
            <w:vAlign w:val="center"/>
          </w:tcPr>
          <w:p w14:paraId="1DC9D48A"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1</w:t>
            </w:r>
          </w:p>
        </w:tc>
        <w:tc>
          <w:tcPr>
            <w:tcW w:w="1132" w:type="dxa"/>
            <w:shd w:val="clear" w:color="auto" w:fill="auto"/>
            <w:vAlign w:val="center"/>
          </w:tcPr>
          <w:p w14:paraId="62EB8381" w14:textId="77777777" w:rsidR="00D24A63" w:rsidRPr="007E1972" w:rsidRDefault="00D24A6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66</w:t>
            </w:r>
          </w:p>
        </w:tc>
        <w:tc>
          <w:tcPr>
            <w:tcW w:w="1308" w:type="dxa"/>
            <w:vAlign w:val="center"/>
          </w:tcPr>
          <w:p w14:paraId="0020CFBF" w14:textId="77777777" w:rsidR="00D24A63" w:rsidRPr="007E1972" w:rsidRDefault="00D24A63" w:rsidP="005520CC">
            <w:pPr>
              <w:pStyle w:val="ListeParagraf"/>
              <w:spacing w:after="0" w:line="240" w:lineRule="auto"/>
              <w:ind w:left="0"/>
              <w:jc w:val="center"/>
              <w:rPr>
                <w:rFonts w:ascii="Times New Roman" w:hAnsi="Times New Roman"/>
                <w:b/>
                <w:color w:val="000000"/>
                <w:sz w:val="18"/>
                <w:szCs w:val="18"/>
              </w:rPr>
            </w:pPr>
            <w:r w:rsidRPr="007E1972">
              <w:rPr>
                <w:rFonts w:ascii="Times New Roman" w:hAnsi="Times New Roman"/>
                <w:b/>
                <w:color w:val="000000"/>
                <w:sz w:val="18"/>
                <w:szCs w:val="18"/>
              </w:rPr>
              <w:t>Toplam</w:t>
            </w:r>
          </w:p>
        </w:tc>
        <w:tc>
          <w:tcPr>
            <w:tcW w:w="820" w:type="dxa"/>
            <w:vAlign w:val="center"/>
          </w:tcPr>
          <w:p w14:paraId="05CE8ABD" w14:textId="77777777" w:rsidR="00D24A63" w:rsidRPr="007E1972" w:rsidRDefault="00D24A63" w:rsidP="005520CC">
            <w:pPr>
              <w:pStyle w:val="ListeParagraf"/>
              <w:spacing w:after="0" w:line="240" w:lineRule="auto"/>
              <w:ind w:left="0"/>
              <w:jc w:val="center"/>
              <w:rPr>
                <w:rFonts w:ascii="Times New Roman" w:hAnsi="Times New Roman"/>
                <w:b/>
                <w:color w:val="000000"/>
                <w:sz w:val="18"/>
                <w:szCs w:val="18"/>
              </w:rPr>
            </w:pPr>
            <w:r w:rsidRPr="007E1972">
              <w:rPr>
                <w:rFonts w:ascii="Times New Roman" w:hAnsi="Times New Roman"/>
                <w:b/>
                <w:color w:val="000000"/>
                <w:sz w:val="18"/>
                <w:szCs w:val="18"/>
              </w:rPr>
              <w:t>148</w:t>
            </w:r>
          </w:p>
        </w:tc>
        <w:tc>
          <w:tcPr>
            <w:tcW w:w="1017" w:type="dxa"/>
            <w:vAlign w:val="center"/>
          </w:tcPr>
          <w:p w14:paraId="5FAD188D" w14:textId="77777777" w:rsidR="00D24A63" w:rsidRPr="007E1972" w:rsidRDefault="00D24A63" w:rsidP="005520CC">
            <w:pPr>
              <w:pStyle w:val="ListeParagraf"/>
              <w:spacing w:after="0" w:line="240" w:lineRule="auto"/>
              <w:ind w:left="0"/>
              <w:jc w:val="center"/>
              <w:rPr>
                <w:rFonts w:ascii="Times New Roman" w:hAnsi="Times New Roman"/>
                <w:b/>
                <w:color w:val="000000"/>
                <w:sz w:val="18"/>
                <w:szCs w:val="18"/>
              </w:rPr>
            </w:pPr>
            <w:r w:rsidRPr="007E1972">
              <w:rPr>
                <w:rFonts w:ascii="Times New Roman" w:hAnsi="Times New Roman"/>
                <w:b/>
                <w:color w:val="000000"/>
                <w:sz w:val="18"/>
                <w:szCs w:val="18"/>
              </w:rPr>
              <w:t>5331</w:t>
            </w:r>
          </w:p>
        </w:tc>
      </w:tr>
    </w:tbl>
    <w:p w14:paraId="55793B52" w14:textId="1D992A44" w:rsidR="00DB018F" w:rsidRPr="000A3087" w:rsidRDefault="00714D2C" w:rsidP="005520CC">
      <w:pPr>
        <w:pStyle w:val="ListeParagraf"/>
        <w:spacing w:after="0" w:line="240" w:lineRule="auto"/>
        <w:ind w:left="0"/>
        <w:jc w:val="both"/>
        <w:rPr>
          <w:rFonts w:ascii="Times New Roman" w:hAnsi="Times New Roman"/>
          <w:color w:val="000000"/>
        </w:rPr>
      </w:pPr>
      <w:r w:rsidRPr="005118FC">
        <w:rPr>
          <w:rFonts w:ascii="Times New Roman" w:hAnsi="Times New Roman"/>
          <w:color w:val="000000"/>
        </w:rPr>
        <w:t xml:space="preserve">Kaynak: </w:t>
      </w:r>
      <w:r w:rsidR="00914FE0" w:rsidRPr="005118FC">
        <w:rPr>
          <w:rFonts w:ascii="Times New Roman" w:hAnsi="Times New Roman"/>
          <w:color w:val="000000"/>
        </w:rPr>
        <w:t>İzmir İl Kültür ve Turizm Müdürlüğü 201</w:t>
      </w:r>
      <w:r w:rsidR="00F74B05" w:rsidRPr="005118FC">
        <w:rPr>
          <w:rFonts w:ascii="Times New Roman" w:hAnsi="Times New Roman"/>
          <w:color w:val="000000"/>
        </w:rPr>
        <w:t>9</w:t>
      </w:r>
      <w:r w:rsidR="00914FE0" w:rsidRPr="005118FC">
        <w:rPr>
          <w:rFonts w:ascii="Times New Roman" w:hAnsi="Times New Roman"/>
          <w:color w:val="000000"/>
        </w:rPr>
        <w:t xml:space="preserve"> istatistikleri</w:t>
      </w:r>
      <w:r w:rsidR="005118FC" w:rsidRPr="005118FC">
        <w:rPr>
          <w:rFonts w:ascii="Times New Roman" w:hAnsi="Times New Roman"/>
          <w:color w:val="000000"/>
        </w:rPr>
        <w:t xml:space="preserve"> (Yazarlar tarafından derlenmiştir)</w:t>
      </w:r>
    </w:p>
    <w:p w14:paraId="74471F8B" w14:textId="77777777" w:rsidR="00AB0AA7" w:rsidRPr="007E1972" w:rsidRDefault="00AB0AA7" w:rsidP="005520CC">
      <w:pPr>
        <w:pStyle w:val="ListeParagraf"/>
        <w:spacing w:after="0" w:line="240" w:lineRule="auto"/>
        <w:ind w:left="0"/>
        <w:jc w:val="both"/>
        <w:rPr>
          <w:rFonts w:ascii="Times New Roman" w:hAnsi="Times New Roman"/>
          <w:color w:val="000000"/>
        </w:rPr>
      </w:pPr>
    </w:p>
    <w:p w14:paraId="53E5D1BE" w14:textId="4A645D44" w:rsidR="00501AB2" w:rsidRDefault="00501AB2" w:rsidP="005520CC">
      <w:pPr>
        <w:pStyle w:val="ListeParagraf"/>
        <w:spacing w:after="0" w:line="240" w:lineRule="auto"/>
        <w:ind w:left="0" w:firstLine="567"/>
        <w:jc w:val="both"/>
        <w:rPr>
          <w:rFonts w:ascii="Times New Roman" w:hAnsi="Times New Roman"/>
          <w:color w:val="000000"/>
        </w:rPr>
      </w:pPr>
      <w:r w:rsidRPr="007E1972">
        <w:rPr>
          <w:rFonts w:ascii="Times New Roman" w:hAnsi="Times New Roman"/>
          <w:color w:val="000000"/>
        </w:rPr>
        <w:t xml:space="preserve">Günübirlik gezi tekneciliği genellikle iki şekilde yerli ve yabancı turistlere pazarlanmaktadır. İlkinde birbirini tanıyan kişiler bir araya gelerek ve gezecekleri koyları kendileri seçmek suretiyle tekneyi kiralarken, diğerinde daha yüksek kapasitelerdeki teknelerle çok sayıda birbirini tanımayan yolcu, belli bir program </w:t>
      </w:r>
      <w:proofErr w:type="gramStart"/>
      <w:r w:rsidRPr="007E1972">
        <w:rPr>
          <w:rFonts w:ascii="Times New Roman" w:hAnsi="Times New Roman"/>
          <w:color w:val="000000"/>
        </w:rPr>
        <w:t>dahilinde</w:t>
      </w:r>
      <w:proofErr w:type="gramEnd"/>
      <w:r w:rsidRPr="007E1972">
        <w:rPr>
          <w:rFonts w:ascii="Times New Roman" w:hAnsi="Times New Roman"/>
          <w:color w:val="000000"/>
        </w:rPr>
        <w:t xml:space="preserve"> gezdirilir. Gezi tekneciliği standart paketler halinde pazarlanabileceği gibi, çeşitli deniz sporlarını kapsayan veya boğaz turu, mehtap turu gibi özelleştirilmiş şekillerde de s</w:t>
      </w:r>
      <w:r w:rsidR="00CF49CF">
        <w:rPr>
          <w:rFonts w:ascii="Times New Roman" w:hAnsi="Times New Roman"/>
          <w:color w:val="000000"/>
        </w:rPr>
        <w:t>atılabilmektedir. (Işık vd. 2013</w:t>
      </w:r>
      <w:r w:rsidRPr="007E1972">
        <w:rPr>
          <w:rFonts w:ascii="Times New Roman" w:hAnsi="Times New Roman"/>
          <w:color w:val="000000"/>
        </w:rPr>
        <w:t>:</w:t>
      </w:r>
      <w:r w:rsidR="00CF49CF">
        <w:rPr>
          <w:rFonts w:ascii="Times New Roman" w:hAnsi="Times New Roman"/>
          <w:color w:val="000000"/>
        </w:rPr>
        <w:t xml:space="preserve"> </w:t>
      </w:r>
      <w:r w:rsidRPr="007E1972">
        <w:rPr>
          <w:rFonts w:ascii="Times New Roman" w:hAnsi="Times New Roman"/>
          <w:color w:val="000000"/>
        </w:rPr>
        <w:t>429</w:t>
      </w:r>
      <w:r w:rsidR="00EE7F3A" w:rsidRPr="007E1972">
        <w:rPr>
          <w:rFonts w:ascii="Times New Roman" w:hAnsi="Times New Roman"/>
          <w:color w:val="000000"/>
        </w:rPr>
        <w:t>)</w:t>
      </w:r>
      <w:r w:rsidR="00A24AD3" w:rsidRPr="007E1972">
        <w:rPr>
          <w:rFonts w:ascii="Times New Roman" w:hAnsi="Times New Roman"/>
          <w:color w:val="000000"/>
        </w:rPr>
        <w:t xml:space="preserve">. </w:t>
      </w:r>
      <w:r w:rsidR="00EE7F3A" w:rsidRPr="007E1972">
        <w:rPr>
          <w:rFonts w:ascii="Times New Roman" w:hAnsi="Times New Roman"/>
          <w:color w:val="000000"/>
        </w:rPr>
        <w:t xml:space="preserve">Kış aylarında, deniz turizmi aracı turizm işletmesi belgeli günübirlik </w:t>
      </w:r>
      <w:r w:rsidR="00A626A9" w:rsidRPr="007E1972">
        <w:rPr>
          <w:rFonts w:ascii="Times New Roman" w:hAnsi="Times New Roman"/>
          <w:color w:val="000000"/>
        </w:rPr>
        <w:t>gezi</w:t>
      </w:r>
      <w:r w:rsidR="00EE7F3A" w:rsidRPr="007E1972">
        <w:rPr>
          <w:rFonts w:ascii="Times New Roman" w:hAnsi="Times New Roman"/>
          <w:color w:val="000000"/>
        </w:rPr>
        <w:t xml:space="preserve"> tekneleri, </w:t>
      </w:r>
      <w:r w:rsidR="007E1F1C" w:rsidRPr="007E1972">
        <w:rPr>
          <w:rFonts w:ascii="Times New Roman" w:hAnsi="Times New Roman"/>
          <w:color w:val="000000"/>
        </w:rPr>
        <w:t>Gıda Tarım ve Hayvancılık İl Müdür</w:t>
      </w:r>
      <w:r w:rsidR="00EE7F3A" w:rsidRPr="007E1972">
        <w:rPr>
          <w:rFonts w:ascii="Times New Roman" w:hAnsi="Times New Roman"/>
          <w:color w:val="000000"/>
        </w:rPr>
        <w:t>lüğü</w:t>
      </w:r>
      <w:r w:rsidR="007E1F1C" w:rsidRPr="007E1972">
        <w:rPr>
          <w:rFonts w:ascii="Times New Roman" w:hAnsi="Times New Roman"/>
          <w:color w:val="000000"/>
        </w:rPr>
        <w:t>’</w:t>
      </w:r>
      <w:r w:rsidR="00EE7F3A" w:rsidRPr="007E1972">
        <w:rPr>
          <w:rFonts w:ascii="Times New Roman" w:hAnsi="Times New Roman"/>
          <w:color w:val="000000"/>
        </w:rPr>
        <w:t xml:space="preserve">nden aldıkları </w:t>
      </w:r>
      <w:r w:rsidR="00975384" w:rsidRPr="00975384">
        <w:rPr>
          <w:rFonts w:ascii="Times New Roman" w:hAnsi="Times New Roman"/>
          <w:i/>
          <w:iCs/>
          <w:color w:val="000000"/>
        </w:rPr>
        <w:t>“</w:t>
      </w:r>
      <w:r w:rsidR="00EE7F3A" w:rsidRPr="00975384">
        <w:rPr>
          <w:rFonts w:ascii="Times New Roman" w:hAnsi="Times New Roman"/>
          <w:i/>
          <w:iCs/>
          <w:color w:val="000000"/>
        </w:rPr>
        <w:t>turistik amaçlı olta balıkçılığı</w:t>
      </w:r>
      <w:r w:rsidR="00975384" w:rsidRPr="00975384">
        <w:rPr>
          <w:rFonts w:ascii="Times New Roman" w:hAnsi="Times New Roman"/>
          <w:i/>
          <w:iCs/>
          <w:color w:val="000000"/>
        </w:rPr>
        <w:t>”</w:t>
      </w:r>
      <w:r w:rsidR="00EE7F3A" w:rsidRPr="007E1972">
        <w:rPr>
          <w:rFonts w:ascii="Times New Roman" w:hAnsi="Times New Roman"/>
          <w:color w:val="000000"/>
        </w:rPr>
        <w:t xml:space="preserve"> belgesiyle, olta balıkçılığı tur hizmeti vermektedirler. </w:t>
      </w:r>
      <w:r w:rsidR="00A24AD3" w:rsidRPr="007E1972">
        <w:rPr>
          <w:rFonts w:ascii="Times New Roman" w:hAnsi="Times New Roman"/>
          <w:color w:val="000000"/>
        </w:rPr>
        <w:t>G</w:t>
      </w:r>
      <w:r w:rsidRPr="007E1972">
        <w:rPr>
          <w:rFonts w:ascii="Times New Roman" w:hAnsi="Times New Roman"/>
          <w:color w:val="000000"/>
        </w:rPr>
        <w:t>enellikle rıhtımlarda yat işletmecileri tarafından direk satış</w:t>
      </w:r>
      <w:r w:rsidR="005A1B3C" w:rsidRPr="007E1972">
        <w:rPr>
          <w:rFonts w:ascii="Times New Roman" w:hAnsi="Times New Roman"/>
          <w:color w:val="000000"/>
        </w:rPr>
        <w:t>ları</w:t>
      </w:r>
      <w:r w:rsidRPr="007E1972">
        <w:rPr>
          <w:rFonts w:ascii="Times New Roman" w:hAnsi="Times New Roman"/>
          <w:color w:val="000000"/>
        </w:rPr>
        <w:t xml:space="preserve"> yapılmak suretiyle </w:t>
      </w:r>
      <w:r w:rsidR="00E374FD" w:rsidRPr="007E1972">
        <w:rPr>
          <w:rFonts w:ascii="Times New Roman" w:hAnsi="Times New Roman"/>
          <w:color w:val="000000"/>
        </w:rPr>
        <w:t>pazara sunulabildiği gibi, kıyı şeridindeki otellerdeki turistlere acenteler aracılığıyla da pazarlanabilmektedir.</w:t>
      </w:r>
    </w:p>
    <w:p w14:paraId="32AC366C" w14:textId="77777777" w:rsidR="00403EF2" w:rsidRPr="007E1972" w:rsidRDefault="00403EF2" w:rsidP="005520CC">
      <w:pPr>
        <w:pStyle w:val="ListeParagraf"/>
        <w:spacing w:after="0" w:line="240" w:lineRule="auto"/>
        <w:ind w:left="0" w:firstLine="720"/>
        <w:jc w:val="both"/>
        <w:rPr>
          <w:rFonts w:ascii="Times New Roman" w:hAnsi="Times New Roman"/>
          <w:color w:val="000000"/>
        </w:rPr>
      </w:pPr>
    </w:p>
    <w:p w14:paraId="13B0A341" w14:textId="5E81A727" w:rsidR="007E0AFE" w:rsidRPr="007E1972" w:rsidRDefault="003914DC" w:rsidP="005520CC">
      <w:pPr>
        <w:pStyle w:val="ListeParagraf"/>
        <w:spacing w:after="0" w:line="240" w:lineRule="auto"/>
        <w:ind w:left="0"/>
        <w:jc w:val="both"/>
        <w:rPr>
          <w:rFonts w:ascii="Times New Roman" w:hAnsi="Times New Roman"/>
          <w:noProof/>
          <w:color w:val="000000"/>
        </w:rPr>
      </w:pPr>
      <w:r w:rsidRPr="007E1972">
        <w:rPr>
          <w:rFonts w:ascii="Times New Roman" w:hAnsi="Times New Roman"/>
          <w:b/>
          <w:color w:val="000000"/>
        </w:rPr>
        <w:tab/>
      </w:r>
      <w:r w:rsidRPr="007E1972">
        <w:rPr>
          <w:rFonts w:ascii="Times New Roman" w:hAnsi="Times New Roman"/>
          <w:color w:val="000000"/>
        </w:rPr>
        <w:t xml:space="preserve">Günübirlik gezi tekneciliği, müşterinin hizmeti almak üzere bizzat hizmetin sunulduğu </w:t>
      </w:r>
      <w:r w:rsidR="00440ECF" w:rsidRPr="007E1972">
        <w:rPr>
          <w:rFonts w:ascii="Times New Roman" w:hAnsi="Times New Roman"/>
          <w:color w:val="000000"/>
        </w:rPr>
        <w:t>yerde ve etkileşimde</w:t>
      </w:r>
      <w:r w:rsidRPr="007E1972">
        <w:rPr>
          <w:rFonts w:ascii="Times New Roman" w:hAnsi="Times New Roman"/>
          <w:color w:val="000000"/>
        </w:rPr>
        <w:t xml:space="preserve"> olmasını gerektiren yüksek ilişkili bir hizmettir. Müşteri hizmet karşılaşmasını yüz yüze yaşamaktadır.</w:t>
      </w:r>
      <w:r w:rsidR="00302ECD" w:rsidRPr="007E1972">
        <w:rPr>
          <w:rFonts w:ascii="Times New Roman" w:hAnsi="Times New Roman"/>
          <w:color w:val="000000"/>
        </w:rPr>
        <w:t xml:space="preserve"> Yüz</w:t>
      </w:r>
      <w:r w:rsidR="007E0AFE" w:rsidRPr="007E1972">
        <w:rPr>
          <w:rFonts w:ascii="Times New Roman" w:hAnsi="Times New Roman"/>
          <w:color w:val="000000"/>
        </w:rPr>
        <w:t xml:space="preserve"> </w:t>
      </w:r>
      <w:r w:rsidR="00302ECD" w:rsidRPr="007E1972">
        <w:rPr>
          <w:rFonts w:ascii="Times New Roman" w:hAnsi="Times New Roman"/>
          <w:color w:val="000000"/>
        </w:rPr>
        <w:t xml:space="preserve">yüze karşılaşmalarda </w:t>
      </w:r>
      <w:r w:rsidR="00A53181" w:rsidRPr="007E1972">
        <w:rPr>
          <w:rFonts w:ascii="Times New Roman" w:hAnsi="Times New Roman"/>
          <w:color w:val="000000"/>
        </w:rPr>
        <w:t xml:space="preserve">sözel olan ve olmayan davranışlar, tutumlar, personelin giyimi, </w:t>
      </w:r>
      <w:r w:rsidR="007E0AFE" w:rsidRPr="007E1972">
        <w:rPr>
          <w:rFonts w:ascii="Times New Roman" w:hAnsi="Times New Roman"/>
          <w:color w:val="000000"/>
        </w:rPr>
        <w:t>donanım</w:t>
      </w:r>
      <w:r w:rsidR="00A53181" w:rsidRPr="007E1972">
        <w:rPr>
          <w:rFonts w:ascii="Times New Roman" w:hAnsi="Times New Roman"/>
          <w:color w:val="000000"/>
        </w:rPr>
        <w:t xml:space="preserve">, broşür, fiziksel ortam gibi diğer hizmet sembolleri kalitenin belirleyicisidir. </w:t>
      </w:r>
      <w:r w:rsidR="0099764B" w:rsidRPr="007E1972">
        <w:rPr>
          <w:rFonts w:ascii="Times New Roman" w:hAnsi="Times New Roman"/>
          <w:color w:val="000000"/>
        </w:rPr>
        <w:t>Ayrıca, m</w:t>
      </w:r>
      <w:r w:rsidR="00A53181" w:rsidRPr="007E1972">
        <w:rPr>
          <w:rFonts w:ascii="Times New Roman" w:hAnsi="Times New Roman"/>
          <w:color w:val="000000"/>
        </w:rPr>
        <w:t xml:space="preserve">üşterinin kendisi de etkileşim sürecine </w:t>
      </w:r>
      <w:proofErr w:type="gramStart"/>
      <w:r w:rsidR="00A53181" w:rsidRPr="007E1972">
        <w:rPr>
          <w:rFonts w:ascii="Times New Roman" w:hAnsi="Times New Roman"/>
          <w:color w:val="000000"/>
        </w:rPr>
        <w:t>dahil</w:t>
      </w:r>
      <w:proofErr w:type="gramEnd"/>
      <w:r w:rsidR="00A53181" w:rsidRPr="007E1972">
        <w:rPr>
          <w:rFonts w:ascii="Times New Roman" w:hAnsi="Times New Roman"/>
          <w:color w:val="000000"/>
        </w:rPr>
        <w:t xml:space="preserve"> olmakta ve hizmet kalitesini etkilemektedir (</w:t>
      </w:r>
      <w:r w:rsidR="00A53181" w:rsidRPr="007E1972">
        <w:rPr>
          <w:rFonts w:ascii="Times New Roman" w:hAnsi="Times New Roman"/>
        </w:rPr>
        <w:t>Öztürk, 2016:</w:t>
      </w:r>
      <w:r w:rsidR="004C079A">
        <w:rPr>
          <w:rFonts w:ascii="Times New Roman" w:hAnsi="Times New Roman"/>
        </w:rPr>
        <w:t xml:space="preserve"> </w:t>
      </w:r>
      <w:r w:rsidR="00A53181" w:rsidRPr="007E1972">
        <w:rPr>
          <w:rFonts w:ascii="Times New Roman" w:hAnsi="Times New Roman"/>
        </w:rPr>
        <w:t>221</w:t>
      </w:r>
      <w:r w:rsidR="00A53181" w:rsidRPr="007E1972">
        <w:rPr>
          <w:rFonts w:ascii="Times New Roman" w:hAnsi="Times New Roman"/>
          <w:noProof/>
          <w:color w:val="000000"/>
        </w:rPr>
        <w:t xml:space="preserve">). </w:t>
      </w:r>
      <w:r w:rsidR="008F750F" w:rsidRPr="007E1972">
        <w:rPr>
          <w:rFonts w:ascii="Times New Roman" w:hAnsi="Times New Roman"/>
          <w:noProof/>
          <w:color w:val="000000"/>
        </w:rPr>
        <w:t xml:space="preserve">Tablo </w:t>
      </w:r>
      <w:r w:rsidR="005B1C43">
        <w:rPr>
          <w:rFonts w:ascii="Times New Roman" w:hAnsi="Times New Roman"/>
          <w:noProof/>
        </w:rPr>
        <w:t>3</w:t>
      </w:r>
      <w:r w:rsidR="008F750F" w:rsidRPr="007E1972">
        <w:rPr>
          <w:rFonts w:ascii="Times New Roman" w:hAnsi="Times New Roman"/>
          <w:noProof/>
          <w:color w:val="000000"/>
        </w:rPr>
        <w:t>’de günübirlik gezi tekneciliği müşterisinin hizmet karşılaşması öncesi ve sırasında hizmete dair sahip olduğu bilgiler yer almaktadır. Görüleceği üzere, hizmet öğelerinin çoğu hizmet öncesi</w:t>
      </w:r>
      <w:r w:rsidR="007E0AFE" w:rsidRPr="007E1972">
        <w:rPr>
          <w:rFonts w:ascii="Times New Roman" w:hAnsi="Times New Roman"/>
          <w:noProof/>
          <w:color w:val="000000"/>
        </w:rPr>
        <w:t xml:space="preserve"> bilinmemekte, hizmet sunucusunun verdiği sınırlı bilgiye, müşterinin geçmiş deneyimlerine, gözlemlerine ve çevresinden aldığı tavsiyeye göre </w:t>
      </w:r>
      <w:r w:rsidR="005A1B3C" w:rsidRPr="007E1972">
        <w:rPr>
          <w:rFonts w:ascii="Times New Roman" w:hAnsi="Times New Roman"/>
          <w:noProof/>
          <w:color w:val="000000"/>
        </w:rPr>
        <w:t xml:space="preserve">kalitesi </w:t>
      </w:r>
      <w:r w:rsidR="007E0AFE" w:rsidRPr="007E1972">
        <w:rPr>
          <w:rFonts w:ascii="Times New Roman" w:hAnsi="Times New Roman"/>
          <w:noProof/>
          <w:color w:val="000000"/>
        </w:rPr>
        <w:t>tahmin edilmektedir.</w:t>
      </w:r>
      <w:r w:rsidR="00DA19FD" w:rsidRPr="007E1972">
        <w:rPr>
          <w:rFonts w:ascii="Times New Roman" w:hAnsi="Times New Roman"/>
          <w:noProof/>
          <w:color w:val="000000"/>
        </w:rPr>
        <w:t xml:space="preserve"> Dolayısıyla, hizmet öncesi verilen sözlerin tutulması, zamanında ve </w:t>
      </w:r>
      <w:r w:rsidR="00DA19FD" w:rsidRPr="007E1972">
        <w:rPr>
          <w:rFonts w:ascii="Times New Roman" w:hAnsi="Times New Roman"/>
          <w:noProof/>
          <w:color w:val="000000"/>
        </w:rPr>
        <w:lastRenderedPageBreak/>
        <w:t>güvenilir hizmetin sunulması, iyi eğitim almış ve beşeri ilişki</w:t>
      </w:r>
      <w:r w:rsidR="0099764B" w:rsidRPr="007E1972">
        <w:rPr>
          <w:rFonts w:ascii="Times New Roman" w:hAnsi="Times New Roman"/>
          <w:noProof/>
          <w:color w:val="000000"/>
        </w:rPr>
        <w:t>l</w:t>
      </w:r>
      <w:r w:rsidR="00DA19FD" w:rsidRPr="007E1972">
        <w:rPr>
          <w:rFonts w:ascii="Times New Roman" w:hAnsi="Times New Roman"/>
          <w:noProof/>
          <w:color w:val="000000"/>
        </w:rPr>
        <w:t xml:space="preserve">eri güçlü personelin varlığı hizmet kalitesini olumlu yönde etkileyecektir. </w:t>
      </w:r>
    </w:p>
    <w:p w14:paraId="4506A95E" w14:textId="4290A18E" w:rsidR="008173D1" w:rsidRPr="007E1972" w:rsidRDefault="008173D1" w:rsidP="005520CC">
      <w:pPr>
        <w:pStyle w:val="ListeParagraf"/>
        <w:spacing w:after="0" w:line="240" w:lineRule="auto"/>
        <w:ind w:left="0"/>
        <w:jc w:val="center"/>
        <w:rPr>
          <w:rFonts w:ascii="Times New Roman" w:hAnsi="Times New Roman"/>
          <w:color w:val="000000"/>
        </w:rPr>
      </w:pPr>
      <w:r w:rsidRPr="007E1972">
        <w:rPr>
          <w:rFonts w:ascii="Times New Roman" w:hAnsi="Times New Roman"/>
          <w:b/>
          <w:color w:val="000000"/>
        </w:rPr>
        <w:t>Tablo</w:t>
      </w:r>
      <w:r w:rsidR="008F750F" w:rsidRPr="007E1972">
        <w:rPr>
          <w:rFonts w:ascii="Times New Roman" w:hAnsi="Times New Roman"/>
          <w:b/>
          <w:color w:val="000000"/>
        </w:rPr>
        <w:t xml:space="preserve"> </w:t>
      </w:r>
      <w:r w:rsidR="00FF61D1" w:rsidRPr="005B1C43">
        <w:rPr>
          <w:rFonts w:ascii="Times New Roman" w:hAnsi="Times New Roman"/>
          <w:b/>
        </w:rPr>
        <w:t>3</w:t>
      </w:r>
      <w:r w:rsidR="008C0D40">
        <w:rPr>
          <w:rFonts w:ascii="Times New Roman" w:hAnsi="Times New Roman"/>
          <w:b/>
          <w:color w:val="000000"/>
        </w:rPr>
        <w:t>:</w:t>
      </w:r>
      <w:r w:rsidRPr="007E1972">
        <w:rPr>
          <w:rFonts w:ascii="Times New Roman" w:hAnsi="Times New Roman"/>
          <w:color w:val="000000"/>
        </w:rPr>
        <w:t xml:space="preserve"> Günübirlik Gezi Tekneciliğinin Hizmet Öncesi</w:t>
      </w:r>
      <w:r w:rsidR="00D55C6F" w:rsidRPr="007E1972">
        <w:rPr>
          <w:rFonts w:ascii="Times New Roman" w:hAnsi="Times New Roman"/>
          <w:color w:val="000000"/>
        </w:rPr>
        <w:t>nde</w:t>
      </w:r>
      <w:r w:rsidRPr="007E1972">
        <w:rPr>
          <w:rFonts w:ascii="Times New Roman" w:hAnsi="Times New Roman"/>
          <w:color w:val="000000"/>
        </w:rPr>
        <w:t xml:space="preserve"> Bilinen ve Hizmet Karşılaşması Esnasında Deneyimlenen Özellikleri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835"/>
        <w:gridCol w:w="850"/>
        <w:gridCol w:w="1276"/>
      </w:tblGrid>
      <w:tr w:rsidR="006B241E" w:rsidRPr="007E1972" w14:paraId="289EFAA0" w14:textId="77777777" w:rsidTr="00A24AD3">
        <w:trPr>
          <w:tblHeader/>
        </w:trPr>
        <w:tc>
          <w:tcPr>
            <w:tcW w:w="1668" w:type="dxa"/>
            <w:shd w:val="clear" w:color="auto" w:fill="auto"/>
          </w:tcPr>
          <w:p w14:paraId="2B9C5CC8" w14:textId="77777777" w:rsidR="006B241E" w:rsidRPr="007E1972" w:rsidRDefault="006B241E" w:rsidP="005520CC">
            <w:pPr>
              <w:pStyle w:val="ListeParagraf"/>
              <w:spacing w:after="0" w:line="240" w:lineRule="auto"/>
              <w:ind w:left="0"/>
              <w:jc w:val="center"/>
              <w:rPr>
                <w:rFonts w:ascii="Times New Roman" w:hAnsi="Times New Roman"/>
                <w:b/>
                <w:color w:val="000000"/>
                <w:sz w:val="18"/>
                <w:szCs w:val="18"/>
              </w:rPr>
            </w:pPr>
            <w:r w:rsidRPr="007E1972">
              <w:rPr>
                <w:rFonts w:ascii="Times New Roman" w:hAnsi="Times New Roman"/>
                <w:b/>
                <w:color w:val="000000"/>
                <w:sz w:val="18"/>
                <w:szCs w:val="18"/>
              </w:rPr>
              <w:t>Hizmet Öğeleri</w:t>
            </w:r>
          </w:p>
        </w:tc>
        <w:tc>
          <w:tcPr>
            <w:tcW w:w="2835" w:type="dxa"/>
            <w:shd w:val="clear" w:color="auto" w:fill="auto"/>
          </w:tcPr>
          <w:p w14:paraId="28A03222" w14:textId="77777777" w:rsidR="006B241E" w:rsidRPr="007E1972" w:rsidRDefault="006B241E" w:rsidP="005520CC">
            <w:pPr>
              <w:pStyle w:val="ListeParagraf"/>
              <w:spacing w:after="0" w:line="240" w:lineRule="auto"/>
              <w:ind w:left="0"/>
              <w:jc w:val="center"/>
              <w:rPr>
                <w:rFonts w:ascii="Times New Roman" w:hAnsi="Times New Roman"/>
                <w:b/>
                <w:color w:val="000000"/>
                <w:sz w:val="18"/>
                <w:szCs w:val="18"/>
              </w:rPr>
            </w:pPr>
            <w:r w:rsidRPr="007E1972">
              <w:rPr>
                <w:rFonts w:ascii="Times New Roman" w:hAnsi="Times New Roman"/>
                <w:b/>
                <w:color w:val="000000"/>
                <w:sz w:val="18"/>
                <w:szCs w:val="18"/>
              </w:rPr>
              <w:t>Özellikleri</w:t>
            </w:r>
          </w:p>
        </w:tc>
        <w:tc>
          <w:tcPr>
            <w:tcW w:w="850" w:type="dxa"/>
            <w:shd w:val="clear" w:color="auto" w:fill="auto"/>
          </w:tcPr>
          <w:p w14:paraId="24B01526" w14:textId="77777777" w:rsidR="006B241E" w:rsidRPr="007E1972" w:rsidRDefault="00B634DC" w:rsidP="005520CC">
            <w:pPr>
              <w:pStyle w:val="ListeParagraf"/>
              <w:spacing w:after="0" w:line="240" w:lineRule="auto"/>
              <w:ind w:left="0"/>
              <w:jc w:val="center"/>
              <w:rPr>
                <w:rFonts w:ascii="Times New Roman" w:hAnsi="Times New Roman"/>
                <w:b/>
                <w:color w:val="000000"/>
                <w:sz w:val="18"/>
                <w:szCs w:val="18"/>
              </w:rPr>
            </w:pPr>
            <w:r w:rsidRPr="007E1972">
              <w:rPr>
                <w:rFonts w:ascii="Times New Roman" w:hAnsi="Times New Roman"/>
                <w:b/>
                <w:color w:val="000000"/>
                <w:sz w:val="18"/>
                <w:szCs w:val="18"/>
              </w:rPr>
              <w:t>Hizmet</w:t>
            </w:r>
            <w:r w:rsidR="006B241E" w:rsidRPr="007E1972">
              <w:rPr>
                <w:rFonts w:ascii="Times New Roman" w:hAnsi="Times New Roman"/>
                <w:b/>
                <w:color w:val="000000"/>
                <w:sz w:val="18"/>
                <w:szCs w:val="18"/>
              </w:rPr>
              <w:t xml:space="preserve"> Öncesi</w:t>
            </w:r>
          </w:p>
        </w:tc>
        <w:tc>
          <w:tcPr>
            <w:tcW w:w="1276" w:type="dxa"/>
            <w:shd w:val="clear" w:color="auto" w:fill="auto"/>
          </w:tcPr>
          <w:p w14:paraId="122821A2" w14:textId="77777777" w:rsidR="006B241E" w:rsidRPr="007E1972" w:rsidRDefault="006B241E" w:rsidP="005520CC">
            <w:pPr>
              <w:pStyle w:val="ListeParagraf"/>
              <w:spacing w:after="0" w:line="240" w:lineRule="auto"/>
              <w:ind w:left="0"/>
              <w:jc w:val="center"/>
              <w:rPr>
                <w:rFonts w:ascii="Times New Roman" w:hAnsi="Times New Roman"/>
                <w:b/>
                <w:color w:val="000000"/>
                <w:sz w:val="18"/>
                <w:szCs w:val="18"/>
              </w:rPr>
            </w:pPr>
            <w:r w:rsidRPr="007E1972">
              <w:rPr>
                <w:rFonts w:ascii="Times New Roman" w:hAnsi="Times New Roman"/>
                <w:b/>
                <w:color w:val="000000"/>
                <w:sz w:val="18"/>
                <w:szCs w:val="18"/>
              </w:rPr>
              <w:t>Hizmet Karşılaşması</w:t>
            </w:r>
          </w:p>
        </w:tc>
      </w:tr>
      <w:tr w:rsidR="006B241E" w:rsidRPr="007E1972" w14:paraId="3FC9F54D" w14:textId="77777777" w:rsidTr="008C70A1">
        <w:tc>
          <w:tcPr>
            <w:tcW w:w="1668" w:type="dxa"/>
            <w:shd w:val="clear" w:color="auto" w:fill="auto"/>
          </w:tcPr>
          <w:p w14:paraId="76019D7F" w14:textId="77777777" w:rsidR="006B241E" w:rsidRPr="007E1972" w:rsidRDefault="003914DC" w:rsidP="005520CC">
            <w:pPr>
              <w:pStyle w:val="ListeParagraf"/>
              <w:spacing w:after="0" w:line="240" w:lineRule="auto"/>
              <w:ind w:left="0"/>
              <w:jc w:val="both"/>
              <w:rPr>
                <w:rFonts w:ascii="Times New Roman" w:hAnsi="Times New Roman"/>
                <w:color w:val="000000"/>
                <w:sz w:val="18"/>
                <w:szCs w:val="18"/>
              </w:rPr>
            </w:pPr>
            <w:r w:rsidRPr="007E1972">
              <w:rPr>
                <w:rFonts w:ascii="Times New Roman" w:hAnsi="Times New Roman"/>
                <w:color w:val="000000"/>
                <w:sz w:val="18"/>
                <w:szCs w:val="18"/>
              </w:rPr>
              <w:t>Gezi</w:t>
            </w:r>
            <w:r w:rsidR="006B241E" w:rsidRPr="007E1972">
              <w:rPr>
                <w:rFonts w:ascii="Times New Roman" w:hAnsi="Times New Roman"/>
                <w:color w:val="000000"/>
                <w:sz w:val="18"/>
                <w:szCs w:val="18"/>
              </w:rPr>
              <w:t xml:space="preserve"> Planı</w:t>
            </w:r>
          </w:p>
        </w:tc>
        <w:tc>
          <w:tcPr>
            <w:tcW w:w="2835" w:type="dxa"/>
            <w:shd w:val="clear" w:color="auto" w:fill="auto"/>
          </w:tcPr>
          <w:p w14:paraId="3703F504" w14:textId="77777777" w:rsidR="006B241E" w:rsidRPr="007E1972" w:rsidRDefault="006B241E" w:rsidP="005520CC">
            <w:pPr>
              <w:pStyle w:val="ListeParagraf"/>
              <w:spacing w:after="0" w:line="240" w:lineRule="auto"/>
              <w:ind w:left="0"/>
              <w:jc w:val="both"/>
              <w:rPr>
                <w:rFonts w:ascii="Times New Roman" w:hAnsi="Times New Roman"/>
                <w:color w:val="000000"/>
                <w:sz w:val="18"/>
                <w:szCs w:val="18"/>
              </w:rPr>
            </w:pPr>
            <w:r w:rsidRPr="007E1972">
              <w:rPr>
                <w:rFonts w:ascii="Times New Roman" w:hAnsi="Times New Roman"/>
                <w:color w:val="000000"/>
                <w:sz w:val="18"/>
                <w:szCs w:val="18"/>
              </w:rPr>
              <w:t>-Tur başlangıç ve bitiş saati</w:t>
            </w:r>
          </w:p>
          <w:p w14:paraId="2DDB793D" w14:textId="77777777" w:rsidR="006B241E" w:rsidRPr="007E1972" w:rsidRDefault="006B241E" w:rsidP="005520CC">
            <w:pPr>
              <w:pStyle w:val="ListeParagraf"/>
              <w:spacing w:after="0" w:line="240" w:lineRule="auto"/>
              <w:ind w:left="0"/>
              <w:jc w:val="both"/>
              <w:rPr>
                <w:rFonts w:ascii="Times New Roman" w:hAnsi="Times New Roman"/>
                <w:color w:val="000000"/>
                <w:sz w:val="18"/>
                <w:szCs w:val="18"/>
              </w:rPr>
            </w:pPr>
            <w:r w:rsidRPr="007E1972">
              <w:rPr>
                <w:rFonts w:ascii="Times New Roman" w:hAnsi="Times New Roman"/>
                <w:color w:val="000000"/>
                <w:sz w:val="18"/>
                <w:szCs w:val="18"/>
              </w:rPr>
              <w:t>-Durak noktaları ve kalma süresi</w:t>
            </w:r>
          </w:p>
          <w:p w14:paraId="57C6EA62" w14:textId="77777777" w:rsidR="006B241E" w:rsidRPr="007E1972" w:rsidRDefault="006B241E" w:rsidP="005520CC">
            <w:pPr>
              <w:pStyle w:val="ListeParagraf"/>
              <w:spacing w:after="0" w:line="240" w:lineRule="auto"/>
              <w:ind w:left="0"/>
              <w:jc w:val="both"/>
              <w:rPr>
                <w:rFonts w:ascii="Times New Roman" w:hAnsi="Times New Roman"/>
                <w:color w:val="000000"/>
                <w:sz w:val="18"/>
                <w:szCs w:val="18"/>
              </w:rPr>
            </w:pPr>
            <w:r w:rsidRPr="007E1972">
              <w:rPr>
                <w:rFonts w:ascii="Times New Roman" w:hAnsi="Times New Roman"/>
                <w:color w:val="000000"/>
                <w:sz w:val="18"/>
                <w:szCs w:val="18"/>
              </w:rPr>
              <w:t>-Hava Koşulları</w:t>
            </w:r>
          </w:p>
          <w:p w14:paraId="051A878C" w14:textId="77777777" w:rsidR="006B241E" w:rsidRPr="007E1972" w:rsidRDefault="006B241E" w:rsidP="005520CC">
            <w:pPr>
              <w:pStyle w:val="ListeParagraf"/>
              <w:spacing w:after="0" w:line="240" w:lineRule="auto"/>
              <w:ind w:left="0"/>
              <w:jc w:val="both"/>
              <w:rPr>
                <w:rFonts w:ascii="Times New Roman" w:hAnsi="Times New Roman"/>
                <w:color w:val="000000"/>
                <w:sz w:val="18"/>
                <w:szCs w:val="18"/>
              </w:rPr>
            </w:pPr>
            <w:r w:rsidRPr="007E1972">
              <w:rPr>
                <w:rFonts w:ascii="Times New Roman" w:hAnsi="Times New Roman"/>
                <w:color w:val="000000"/>
                <w:sz w:val="18"/>
                <w:szCs w:val="18"/>
              </w:rPr>
              <w:t>-Denizin temiz ve güzel olması</w:t>
            </w:r>
          </w:p>
          <w:p w14:paraId="65CEC672" w14:textId="77777777" w:rsidR="006B241E" w:rsidRPr="007E1972" w:rsidRDefault="006B241E" w:rsidP="005520CC">
            <w:pPr>
              <w:pStyle w:val="ListeParagraf"/>
              <w:spacing w:after="0" w:line="240" w:lineRule="auto"/>
              <w:ind w:left="0"/>
              <w:jc w:val="both"/>
              <w:rPr>
                <w:rFonts w:ascii="Times New Roman" w:hAnsi="Times New Roman"/>
                <w:color w:val="000000"/>
                <w:sz w:val="18"/>
                <w:szCs w:val="18"/>
              </w:rPr>
            </w:pPr>
            <w:r w:rsidRPr="007E1972">
              <w:rPr>
                <w:rFonts w:ascii="Times New Roman" w:hAnsi="Times New Roman"/>
                <w:color w:val="000000"/>
                <w:sz w:val="18"/>
                <w:szCs w:val="18"/>
              </w:rPr>
              <w:t>-</w:t>
            </w:r>
            <w:r w:rsidR="00AE2C56" w:rsidRPr="007E1972">
              <w:rPr>
                <w:rFonts w:ascii="Times New Roman" w:hAnsi="Times New Roman"/>
                <w:color w:val="000000"/>
                <w:sz w:val="18"/>
                <w:szCs w:val="18"/>
              </w:rPr>
              <w:t>Koylarda k</w:t>
            </w:r>
            <w:r w:rsidRPr="007E1972">
              <w:rPr>
                <w:rFonts w:ascii="Times New Roman" w:hAnsi="Times New Roman"/>
                <w:color w:val="000000"/>
                <w:sz w:val="18"/>
                <w:szCs w:val="18"/>
              </w:rPr>
              <w:t>alabalık</w:t>
            </w:r>
          </w:p>
        </w:tc>
        <w:tc>
          <w:tcPr>
            <w:tcW w:w="850" w:type="dxa"/>
            <w:shd w:val="clear" w:color="auto" w:fill="auto"/>
          </w:tcPr>
          <w:p w14:paraId="489FF348" w14:textId="77777777" w:rsidR="006B241E" w:rsidRPr="007E1972" w:rsidRDefault="006B241E"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X</w:t>
            </w:r>
          </w:p>
          <w:p w14:paraId="3B44F244" w14:textId="77777777" w:rsidR="006B241E" w:rsidRPr="007E1972" w:rsidRDefault="006B241E"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X</w:t>
            </w:r>
          </w:p>
          <w:p w14:paraId="5F0EDDC3" w14:textId="77777777" w:rsidR="006B241E" w:rsidRPr="007E1972" w:rsidRDefault="000C6BC6"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X</w:t>
            </w:r>
          </w:p>
          <w:p w14:paraId="585E717B" w14:textId="77777777" w:rsidR="006B241E" w:rsidRPr="007E1972" w:rsidRDefault="008A4B14"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X</w:t>
            </w:r>
          </w:p>
          <w:p w14:paraId="3A346E40" w14:textId="77777777" w:rsidR="008A4B14" w:rsidRPr="007E1972" w:rsidRDefault="008A4B14" w:rsidP="005520CC">
            <w:pPr>
              <w:pStyle w:val="ListeParagraf"/>
              <w:spacing w:after="0" w:line="240" w:lineRule="auto"/>
              <w:ind w:left="0"/>
              <w:jc w:val="center"/>
              <w:rPr>
                <w:rFonts w:ascii="Times New Roman" w:hAnsi="Times New Roman"/>
                <w:color w:val="000000"/>
                <w:sz w:val="18"/>
                <w:szCs w:val="18"/>
              </w:rPr>
            </w:pPr>
          </w:p>
        </w:tc>
        <w:tc>
          <w:tcPr>
            <w:tcW w:w="1276" w:type="dxa"/>
            <w:shd w:val="clear" w:color="auto" w:fill="auto"/>
          </w:tcPr>
          <w:p w14:paraId="08765CAD" w14:textId="77777777" w:rsidR="006B241E" w:rsidRPr="007E1972" w:rsidRDefault="006B241E"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X</w:t>
            </w:r>
          </w:p>
          <w:p w14:paraId="3FCE2101" w14:textId="77777777" w:rsidR="006B241E" w:rsidRPr="007E1972" w:rsidRDefault="006B241E"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X</w:t>
            </w:r>
          </w:p>
          <w:p w14:paraId="61D4FA21" w14:textId="77777777" w:rsidR="00F22FC6" w:rsidRPr="007E1972" w:rsidRDefault="00F22FC6"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X</w:t>
            </w:r>
          </w:p>
          <w:p w14:paraId="428CAADD" w14:textId="77777777" w:rsidR="00F22FC6" w:rsidRPr="007E1972" w:rsidRDefault="00F22FC6"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X</w:t>
            </w:r>
          </w:p>
          <w:p w14:paraId="2983C930" w14:textId="77777777" w:rsidR="00A61B53" w:rsidRPr="007E1972" w:rsidRDefault="00A61B53"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X</w:t>
            </w:r>
          </w:p>
        </w:tc>
      </w:tr>
      <w:tr w:rsidR="006B241E" w:rsidRPr="007E1972" w14:paraId="6F504D18" w14:textId="77777777" w:rsidTr="008C70A1">
        <w:tc>
          <w:tcPr>
            <w:tcW w:w="1668" w:type="dxa"/>
            <w:shd w:val="clear" w:color="auto" w:fill="auto"/>
          </w:tcPr>
          <w:p w14:paraId="41D47406" w14:textId="77777777" w:rsidR="006B241E" w:rsidRPr="007E1972" w:rsidRDefault="006B241E" w:rsidP="005520CC">
            <w:pPr>
              <w:pStyle w:val="ListeParagraf"/>
              <w:spacing w:after="0" w:line="240" w:lineRule="auto"/>
              <w:ind w:left="0"/>
              <w:jc w:val="both"/>
              <w:rPr>
                <w:rFonts w:ascii="Times New Roman" w:hAnsi="Times New Roman"/>
                <w:color w:val="000000"/>
                <w:sz w:val="18"/>
                <w:szCs w:val="18"/>
              </w:rPr>
            </w:pPr>
            <w:r w:rsidRPr="007E1972">
              <w:rPr>
                <w:rFonts w:ascii="Times New Roman" w:hAnsi="Times New Roman"/>
                <w:color w:val="000000"/>
                <w:sz w:val="18"/>
                <w:szCs w:val="18"/>
              </w:rPr>
              <w:t>Yemek/İçecek</w:t>
            </w:r>
          </w:p>
        </w:tc>
        <w:tc>
          <w:tcPr>
            <w:tcW w:w="2835" w:type="dxa"/>
            <w:shd w:val="clear" w:color="auto" w:fill="auto"/>
          </w:tcPr>
          <w:p w14:paraId="0E73D6FC" w14:textId="77777777" w:rsidR="00A626A9" w:rsidRPr="007E1972" w:rsidRDefault="00B47FDA" w:rsidP="005520CC">
            <w:pPr>
              <w:pStyle w:val="ListeParagraf"/>
              <w:spacing w:after="0" w:line="240" w:lineRule="auto"/>
              <w:ind w:left="0"/>
              <w:jc w:val="both"/>
              <w:rPr>
                <w:rFonts w:ascii="Times New Roman" w:hAnsi="Times New Roman"/>
                <w:color w:val="000000"/>
                <w:sz w:val="18"/>
                <w:szCs w:val="18"/>
              </w:rPr>
            </w:pPr>
            <w:r w:rsidRPr="007E1972">
              <w:rPr>
                <w:rFonts w:ascii="Times New Roman" w:hAnsi="Times New Roman"/>
                <w:color w:val="000000"/>
                <w:sz w:val="18"/>
                <w:szCs w:val="18"/>
              </w:rPr>
              <w:t>-</w:t>
            </w:r>
            <w:r w:rsidR="00A626A9" w:rsidRPr="007E1972">
              <w:rPr>
                <w:rFonts w:ascii="Times New Roman" w:hAnsi="Times New Roman"/>
                <w:color w:val="000000"/>
                <w:sz w:val="18"/>
                <w:szCs w:val="18"/>
              </w:rPr>
              <w:t>Menü</w:t>
            </w:r>
            <w:r w:rsidRPr="007E1972">
              <w:rPr>
                <w:rFonts w:ascii="Times New Roman" w:hAnsi="Times New Roman"/>
                <w:color w:val="000000"/>
                <w:sz w:val="18"/>
                <w:szCs w:val="18"/>
              </w:rPr>
              <w:t xml:space="preserve"> </w:t>
            </w:r>
          </w:p>
          <w:p w14:paraId="0D0B3BFF" w14:textId="77777777" w:rsidR="006B241E" w:rsidRPr="007E1972" w:rsidRDefault="006B241E" w:rsidP="005520CC">
            <w:pPr>
              <w:pStyle w:val="ListeParagraf"/>
              <w:spacing w:after="0" w:line="240" w:lineRule="auto"/>
              <w:ind w:left="0"/>
              <w:jc w:val="both"/>
              <w:rPr>
                <w:rFonts w:ascii="Times New Roman" w:hAnsi="Times New Roman"/>
                <w:color w:val="000000"/>
                <w:sz w:val="18"/>
                <w:szCs w:val="18"/>
              </w:rPr>
            </w:pPr>
            <w:r w:rsidRPr="007E1972">
              <w:rPr>
                <w:rFonts w:ascii="Times New Roman" w:hAnsi="Times New Roman"/>
                <w:color w:val="000000"/>
                <w:sz w:val="18"/>
                <w:szCs w:val="18"/>
              </w:rPr>
              <w:t>-Porsiyon büyüklüğü</w:t>
            </w:r>
          </w:p>
          <w:p w14:paraId="03094CD4" w14:textId="77777777" w:rsidR="006B241E" w:rsidRPr="007E1972" w:rsidRDefault="006B241E" w:rsidP="005520CC">
            <w:pPr>
              <w:pStyle w:val="ListeParagraf"/>
              <w:spacing w:after="0" w:line="240" w:lineRule="auto"/>
              <w:ind w:left="0"/>
              <w:jc w:val="both"/>
              <w:rPr>
                <w:rFonts w:ascii="Times New Roman" w:hAnsi="Times New Roman"/>
                <w:color w:val="000000"/>
                <w:sz w:val="18"/>
                <w:szCs w:val="18"/>
              </w:rPr>
            </w:pPr>
            <w:r w:rsidRPr="007E1972">
              <w:rPr>
                <w:rFonts w:ascii="Times New Roman" w:hAnsi="Times New Roman"/>
                <w:color w:val="000000"/>
                <w:sz w:val="18"/>
                <w:szCs w:val="18"/>
              </w:rPr>
              <w:t>-Lezzeti</w:t>
            </w:r>
          </w:p>
          <w:p w14:paraId="16D5146B" w14:textId="77777777" w:rsidR="006B241E" w:rsidRPr="007E1972" w:rsidRDefault="006B241E" w:rsidP="005520CC">
            <w:pPr>
              <w:pStyle w:val="ListeParagraf"/>
              <w:spacing w:after="0" w:line="240" w:lineRule="auto"/>
              <w:ind w:left="0"/>
              <w:jc w:val="both"/>
              <w:rPr>
                <w:rFonts w:ascii="Times New Roman" w:hAnsi="Times New Roman"/>
                <w:color w:val="000000"/>
                <w:sz w:val="18"/>
                <w:szCs w:val="18"/>
              </w:rPr>
            </w:pPr>
            <w:r w:rsidRPr="007E1972">
              <w:rPr>
                <w:rFonts w:ascii="Times New Roman" w:hAnsi="Times New Roman"/>
                <w:color w:val="000000"/>
                <w:sz w:val="18"/>
                <w:szCs w:val="18"/>
              </w:rPr>
              <w:t>-İçeriği</w:t>
            </w:r>
          </w:p>
        </w:tc>
        <w:tc>
          <w:tcPr>
            <w:tcW w:w="850" w:type="dxa"/>
            <w:shd w:val="clear" w:color="auto" w:fill="auto"/>
          </w:tcPr>
          <w:p w14:paraId="077D1795" w14:textId="77777777" w:rsidR="006B241E" w:rsidRPr="007E1972" w:rsidRDefault="006B241E"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X</w:t>
            </w:r>
          </w:p>
          <w:p w14:paraId="64FE56EA" w14:textId="77777777" w:rsidR="006B241E" w:rsidRPr="007E1972" w:rsidRDefault="006B241E" w:rsidP="005520CC">
            <w:pPr>
              <w:pStyle w:val="ListeParagraf"/>
              <w:spacing w:after="0" w:line="240" w:lineRule="auto"/>
              <w:ind w:left="0"/>
              <w:jc w:val="center"/>
              <w:rPr>
                <w:rFonts w:ascii="Times New Roman" w:hAnsi="Times New Roman"/>
                <w:color w:val="000000"/>
                <w:sz w:val="18"/>
                <w:szCs w:val="18"/>
              </w:rPr>
            </w:pPr>
          </w:p>
        </w:tc>
        <w:tc>
          <w:tcPr>
            <w:tcW w:w="1276" w:type="dxa"/>
            <w:shd w:val="clear" w:color="auto" w:fill="auto"/>
          </w:tcPr>
          <w:p w14:paraId="0C593A29" w14:textId="77777777" w:rsidR="006B241E" w:rsidRPr="007E1972" w:rsidRDefault="006B241E"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X</w:t>
            </w:r>
          </w:p>
          <w:p w14:paraId="5618E0A1" w14:textId="77777777" w:rsidR="006B241E" w:rsidRPr="007E1972" w:rsidRDefault="005A3D49"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X</w:t>
            </w:r>
          </w:p>
          <w:p w14:paraId="136E6100" w14:textId="77777777" w:rsidR="005A3D49" w:rsidRPr="007E1972" w:rsidRDefault="005A3D49"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X</w:t>
            </w:r>
          </w:p>
          <w:p w14:paraId="0C8BEEAE" w14:textId="77777777" w:rsidR="005A3D49" w:rsidRPr="007E1972" w:rsidRDefault="005A3D49"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X</w:t>
            </w:r>
          </w:p>
        </w:tc>
      </w:tr>
      <w:tr w:rsidR="00C76F7F" w:rsidRPr="007E1972" w14:paraId="27E35A8C" w14:textId="77777777" w:rsidTr="008C70A1">
        <w:tc>
          <w:tcPr>
            <w:tcW w:w="1668" w:type="dxa"/>
            <w:shd w:val="clear" w:color="auto" w:fill="auto"/>
          </w:tcPr>
          <w:p w14:paraId="76AA8149" w14:textId="77777777" w:rsidR="00C76F7F" w:rsidRPr="007E1972" w:rsidRDefault="00C76F7F" w:rsidP="005520CC">
            <w:pPr>
              <w:pStyle w:val="ListeParagraf"/>
              <w:spacing w:after="0" w:line="240" w:lineRule="auto"/>
              <w:ind w:left="0"/>
              <w:jc w:val="both"/>
              <w:rPr>
                <w:rFonts w:ascii="Times New Roman" w:hAnsi="Times New Roman"/>
                <w:color w:val="000000"/>
                <w:sz w:val="18"/>
                <w:szCs w:val="18"/>
              </w:rPr>
            </w:pPr>
            <w:r w:rsidRPr="007E1972">
              <w:rPr>
                <w:rFonts w:ascii="Times New Roman" w:hAnsi="Times New Roman"/>
                <w:color w:val="000000"/>
                <w:sz w:val="18"/>
                <w:szCs w:val="18"/>
              </w:rPr>
              <w:t>Eğlence</w:t>
            </w:r>
          </w:p>
        </w:tc>
        <w:tc>
          <w:tcPr>
            <w:tcW w:w="2835" w:type="dxa"/>
            <w:shd w:val="clear" w:color="auto" w:fill="auto"/>
          </w:tcPr>
          <w:p w14:paraId="062EB932" w14:textId="77777777" w:rsidR="00C76F7F" w:rsidRPr="007E1972" w:rsidRDefault="00C76F7F" w:rsidP="005520CC">
            <w:pPr>
              <w:pStyle w:val="ListeParagraf"/>
              <w:spacing w:after="0" w:line="240" w:lineRule="auto"/>
              <w:ind w:left="0"/>
              <w:jc w:val="both"/>
              <w:rPr>
                <w:rFonts w:ascii="Times New Roman" w:hAnsi="Times New Roman"/>
                <w:color w:val="000000"/>
                <w:sz w:val="18"/>
                <w:szCs w:val="18"/>
              </w:rPr>
            </w:pPr>
            <w:r w:rsidRPr="007E1972">
              <w:rPr>
                <w:rFonts w:ascii="Times New Roman" w:hAnsi="Times New Roman"/>
                <w:color w:val="000000"/>
                <w:sz w:val="18"/>
                <w:szCs w:val="18"/>
              </w:rPr>
              <w:t xml:space="preserve">-Müzik kalitesi </w:t>
            </w:r>
          </w:p>
        </w:tc>
        <w:tc>
          <w:tcPr>
            <w:tcW w:w="850" w:type="dxa"/>
            <w:shd w:val="clear" w:color="auto" w:fill="auto"/>
          </w:tcPr>
          <w:p w14:paraId="49836764" w14:textId="77777777" w:rsidR="00C76F7F" w:rsidRPr="007E1972" w:rsidRDefault="00C76F7F"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X</w:t>
            </w:r>
          </w:p>
        </w:tc>
        <w:tc>
          <w:tcPr>
            <w:tcW w:w="1276" w:type="dxa"/>
            <w:shd w:val="clear" w:color="auto" w:fill="auto"/>
          </w:tcPr>
          <w:p w14:paraId="512231F5" w14:textId="77777777" w:rsidR="00C76F7F" w:rsidRPr="007E1972" w:rsidRDefault="00C76F7F"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X</w:t>
            </w:r>
          </w:p>
        </w:tc>
      </w:tr>
      <w:tr w:rsidR="006B241E" w:rsidRPr="007E1972" w14:paraId="7EF38319" w14:textId="77777777" w:rsidTr="008C70A1">
        <w:tc>
          <w:tcPr>
            <w:tcW w:w="1668" w:type="dxa"/>
            <w:shd w:val="clear" w:color="auto" w:fill="auto"/>
          </w:tcPr>
          <w:p w14:paraId="58157ED4" w14:textId="77777777" w:rsidR="006B241E" w:rsidRPr="007E1972" w:rsidRDefault="00576787" w:rsidP="005520CC">
            <w:pPr>
              <w:pStyle w:val="ListeParagraf"/>
              <w:spacing w:after="0" w:line="240" w:lineRule="auto"/>
              <w:ind w:left="0"/>
              <w:jc w:val="both"/>
              <w:rPr>
                <w:rFonts w:ascii="Times New Roman" w:hAnsi="Times New Roman"/>
                <w:color w:val="000000"/>
                <w:sz w:val="18"/>
                <w:szCs w:val="18"/>
              </w:rPr>
            </w:pPr>
            <w:r w:rsidRPr="007E1972">
              <w:rPr>
                <w:rFonts w:ascii="Times New Roman" w:hAnsi="Times New Roman"/>
                <w:color w:val="000000"/>
                <w:sz w:val="18"/>
                <w:szCs w:val="18"/>
              </w:rPr>
              <w:t>Tekne</w:t>
            </w:r>
          </w:p>
        </w:tc>
        <w:tc>
          <w:tcPr>
            <w:tcW w:w="2835" w:type="dxa"/>
            <w:shd w:val="clear" w:color="auto" w:fill="auto"/>
          </w:tcPr>
          <w:p w14:paraId="4BAF8047" w14:textId="77777777" w:rsidR="006B241E" w:rsidRPr="007E1972" w:rsidRDefault="006B241E" w:rsidP="005520CC">
            <w:pPr>
              <w:pStyle w:val="ListeParagraf"/>
              <w:spacing w:after="0" w:line="240" w:lineRule="auto"/>
              <w:ind w:left="0"/>
              <w:jc w:val="both"/>
              <w:rPr>
                <w:rFonts w:ascii="Times New Roman" w:hAnsi="Times New Roman"/>
                <w:color w:val="000000"/>
                <w:sz w:val="18"/>
                <w:szCs w:val="18"/>
              </w:rPr>
            </w:pPr>
            <w:r w:rsidRPr="007E1972">
              <w:rPr>
                <w:rFonts w:ascii="Times New Roman" w:hAnsi="Times New Roman"/>
                <w:color w:val="000000"/>
                <w:sz w:val="18"/>
                <w:szCs w:val="18"/>
              </w:rPr>
              <w:t>-Büyüklük</w:t>
            </w:r>
          </w:p>
          <w:p w14:paraId="26D907E6" w14:textId="77777777" w:rsidR="006B241E" w:rsidRPr="007E1972" w:rsidRDefault="006B241E" w:rsidP="005520CC">
            <w:pPr>
              <w:pStyle w:val="ListeParagraf"/>
              <w:spacing w:after="0" w:line="240" w:lineRule="auto"/>
              <w:ind w:left="0"/>
              <w:jc w:val="both"/>
              <w:rPr>
                <w:rFonts w:ascii="Times New Roman" w:hAnsi="Times New Roman"/>
                <w:color w:val="000000"/>
                <w:sz w:val="18"/>
                <w:szCs w:val="18"/>
              </w:rPr>
            </w:pPr>
            <w:r w:rsidRPr="007E1972">
              <w:rPr>
                <w:rFonts w:ascii="Times New Roman" w:hAnsi="Times New Roman"/>
                <w:color w:val="000000"/>
                <w:sz w:val="18"/>
                <w:szCs w:val="18"/>
              </w:rPr>
              <w:t>-Görüntü</w:t>
            </w:r>
          </w:p>
          <w:p w14:paraId="6F10CFCE" w14:textId="77777777" w:rsidR="006B241E" w:rsidRPr="007E1972" w:rsidRDefault="006B241E" w:rsidP="005520CC">
            <w:pPr>
              <w:pStyle w:val="ListeParagraf"/>
              <w:spacing w:after="0" w:line="240" w:lineRule="auto"/>
              <w:ind w:left="0"/>
              <w:jc w:val="both"/>
              <w:rPr>
                <w:rFonts w:ascii="Times New Roman" w:hAnsi="Times New Roman"/>
                <w:color w:val="000000"/>
                <w:sz w:val="18"/>
                <w:szCs w:val="18"/>
              </w:rPr>
            </w:pPr>
            <w:r w:rsidRPr="007E1972">
              <w:rPr>
                <w:rFonts w:ascii="Times New Roman" w:hAnsi="Times New Roman"/>
                <w:color w:val="000000"/>
                <w:sz w:val="18"/>
                <w:szCs w:val="18"/>
              </w:rPr>
              <w:t>-Temizlik</w:t>
            </w:r>
            <w:r w:rsidR="00F22FC6" w:rsidRPr="007E1972">
              <w:rPr>
                <w:rFonts w:ascii="Times New Roman" w:hAnsi="Times New Roman"/>
                <w:color w:val="000000"/>
                <w:sz w:val="18"/>
                <w:szCs w:val="18"/>
              </w:rPr>
              <w:t xml:space="preserve"> ve </w:t>
            </w:r>
            <w:proofErr w:type="gramStart"/>
            <w:r w:rsidR="00F22FC6" w:rsidRPr="007E1972">
              <w:rPr>
                <w:rFonts w:ascii="Times New Roman" w:hAnsi="Times New Roman"/>
                <w:color w:val="000000"/>
                <w:sz w:val="18"/>
                <w:szCs w:val="18"/>
              </w:rPr>
              <w:t>hijyen</w:t>
            </w:r>
            <w:proofErr w:type="gramEnd"/>
          </w:p>
        </w:tc>
        <w:tc>
          <w:tcPr>
            <w:tcW w:w="850" w:type="dxa"/>
            <w:shd w:val="clear" w:color="auto" w:fill="auto"/>
          </w:tcPr>
          <w:p w14:paraId="7300F616" w14:textId="77777777" w:rsidR="006B241E" w:rsidRPr="007E1972" w:rsidRDefault="006B241E"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X</w:t>
            </w:r>
          </w:p>
          <w:p w14:paraId="06EDABB2" w14:textId="77777777" w:rsidR="006B241E" w:rsidRPr="007E1972" w:rsidRDefault="006B241E"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X</w:t>
            </w:r>
          </w:p>
        </w:tc>
        <w:tc>
          <w:tcPr>
            <w:tcW w:w="1276" w:type="dxa"/>
            <w:shd w:val="clear" w:color="auto" w:fill="auto"/>
          </w:tcPr>
          <w:p w14:paraId="66E08F52" w14:textId="77777777" w:rsidR="006B241E" w:rsidRPr="007E1972" w:rsidRDefault="006B241E"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X</w:t>
            </w:r>
          </w:p>
          <w:p w14:paraId="4FE73DD1" w14:textId="77777777" w:rsidR="006B241E" w:rsidRPr="007E1972" w:rsidRDefault="006B241E"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X</w:t>
            </w:r>
          </w:p>
          <w:p w14:paraId="753B4C85" w14:textId="77777777" w:rsidR="006B241E" w:rsidRPr="007E1972" w:rsidRDefault="006B241E"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X</w:t>
            </w:r>
          </w:p>
        </w:tc>
      </w:tr>
      <w:tr w:rsidR="006B241E" w:rsidRPr="007E1972" w14:paraId="491DE2A9" w14:textId="77777777" w:rsidTr="008C70A1">
        <w:tc>
          <w:tcPr>
            <w:tcW w:w="1668" w:type="dxa"/>
            <w:shd w:val="clear" w:color="auto" w:fill="auto"/>
          </w:tcPr>
          <w:p w14:paraId="5EF94ECA" w14:textId="77777777" w:rsidR="006B241E" w:rsidRPr="007E1972" w:rsidRDefault="006B241E" w:rsidP="005520CC">
            <w:pPr>
              <w:pStyle w:val="ListeParagraf"/>
              <w:spacing w:after="0" w:line="240" w:lineRule="auto"/>
              <w:ind w:left="0"/>
              <w:jc w:val="both"/>
              <w:rPr>
                <w:rFonts w:ascii="Times New Roman" w:hAnsi="Times New Roman"/>
                <w:color w:val="000000"/>
                <w:sz w:val="18"/>
                <w:szCs w:val="18"/>
              </w:rPr>
            </w:pPr>
            <w:r w:rsidRPr="007E1972">
              <w:rPr>
                <w:rFonts w:ascii="Times New Roman" w:hAnsi="Times New Roman"/>
                <w:color w:val="000000"/>
                <w:sz w:val="18"/>
                <w:szCs w:val="18"/>
              </w:rPr>
              <w:t>Tekne Personeli</w:t>
            </w:r>
          </w:p>
        </w:tc>
        <w:tc>
          <w:tcPr>
            <w:tcW w:w="2835" w:type="dxa"/>
            <w:shd w:val="clear" w:color="auto" w:fill="auto"/>
          </w:tcPr>
          <w:p w14:paraId="1D508D34" w14:textId="77777777" w:rsidR="006B241E" w:rsidRPr="007E1972" w:rsidRDefault="006B241E" w:rsidP="005520CC">
            <w:pPr>
              <w:pStyle w:val="ListeParagraf"/>
              <w:spacing w:after="0" w:line="240" w:lineRule="auto"/>
              <w:ind w:left="0"/>
              <w:jc w:val="both"/>
              <w:rPr>
                <w:rFonts w:ascii="Times New Roman" w:hAnsi="Times New Roman"/>
                <w:color w:val="000000"/>
                <w:sz w:val="18"/>
                <w:szCs w:val="18"/>
              </w:rPr>
            </w:pPr>
            <w:r w:rsidRPr="007E1972">
              <w:rPr>
                <w:rFonts w:ascii="Times New Roman" w:hAnsi="Times New Roman"/>
                <w:color w:val="000000"/>
                <w:sz w:val="18"/>
                <w:szCs w:val="18"/>
              </w:rPr>
              <w:t>-Gerekli belgeler</w:t>
            </w:r>
          </w:p>
          <w:p w14:paraId="3645B3FF" w14:textId="77777777" w:rsidR="006B241E" w:rsidRPr="007E1972" w:rsidRDefault="006B241E" w:rsidP="005520CC">
            <w:pPr>
              <w:pStyle w:val="ListeParagraf"/>
              <w:spacing w:after="0" w:line="240" w:lineRule="auto"/>
              <w:ind w:left="0"/>
              <w:jc w:val="both"/>
              <w:rPr>
                <w:rFonts w:ascii="Times New Roman" w:hAnsi="Times New Roman"/>
                <w:color w:val="000000"/>
                <w:sz w:val="18"/>
                <w:szCs w:val="18"/>
              </w:rPr>
            </w:pPr>
            <w:r w:rsidRPr="007E1972">
              <w:rPr>
                <w:rFonts w:ascii="Times New Roman" w:hAnsi="Times New Roman"/>
                <w:color w:val="000000"/>
                <w:sz w:val="18"/>
                <w:szCs w:val="18"/>
              </w:rPr>
              <w:t>-</w:t>
            </w:r>
            <w:r w:rsidR="000235B0" w:rsidRPr="007E1972">
              <w:rPr>
                <w:rFonts w:ascii="Times New Roman" w:hAnsi="Times New Roman"/>
                <w:color w:val="000000"/>
                <w:sz w:val="18"/>
                <w:szCs w:val="18"/>
              </w:rPr>
              <w:t>Seyir</w:t>
            </w:r>
            <w:r w:rsidRPr="007E1972">
              <w:rPr>
                <w:rFonts w:ascii="Times New Roman" w:hAnsi="Times New Roman"/>
                <w:color w:val="000000"/>
                <w:sz w:val="18"/>
                <w:szCs w:val="18"/>
              </w:rPr>
              <w:t xml:space="preserve"> Bilgi</w:t>
            </w:r>
            <w:r w:rsidR="000235B0" w:rsidRPr="007E1972">
              <w:rPr>
                <w:rFonts w:ascii="Times New Roman" w:hAnsi="Times New Roman"/>
                <w:color w:val="000000"/>
                <w:sz w:val="18"/>
                <w:szCs w:val="18"/>
              </w:rPr>
              <w:t>si</w:t>
            </w:r>
            <w:r w:rsidR="00F22FC6" w:rsidRPr="007E1972">
              <w:rPr>
                <w:rFonts w:ascii="Times New Roman" w:hAnsi="Times New Roman"/>
                <w:color w:val="000000"/>
                <w:sz w:val="18"/>
                <w:szCs w:val="18"/>
              </w:rPr>
              <w:t xml:space="preserve"> (Emniyet, sakin seyir)</w:t>
            </w:r>
          </w:p>
          <w:p w14:paraId="2B1708A4" w14:textId="77777777" w:rsidR="000235B0" w:rsidRPr="007E1972" w:rsidRDefault="000235B0" w:rsidP="005520CC">
            <w:pPr>
              <w:pStyle w:val="ListeParagraf"/>
              <w:spacing w:after="0" w:line="240" w:lineRule="auto"/>
              <w:ind w:left="0"/>
              <w:jc w:val="both"/>
              <w:rPr>
                <w:rFonts w:ascii="Times New Roman" w:hAnsi="Times New Roman"/>
                <w:color w:val="000000"/>
                <w:sz w:val="18"/>
                <w:szCs w:val="18"/>
              </w:rPr>
            </w:pPr>
            <w:r w:rsidRPr="007E1972">
              <w:rPr>
                <w:rFonts w:ascii="Times New Roman" w:hAnsi="Times New Roman"/>
                <w:color w:val="000000"/>
                <w:sz w:val="18"/>
                <w:szCs w:val="18"/>
              </w:rPr>
              <w:t>-Ağırlama Hizmetleri Bilgisi</w:t>
            </w:r>
          </w:p>
          <w:p w14:paraId="2DB34E9A" w14:textId="77777777" w:rsidR="006B241E" w:rsidRPr="007E1972" w:rsidRDefault="006B241E" w:rsidP="005520CC">
            <w:pPr>
              <w:pStyle w:val="ListeParagraf"/>
              <w:spacing w:after="0" w:line="240" w:lineRule="auto"/>
              <w:ind w:left="0"/>
              <w:jc w:val="both"/>
              <w:rPr>
                <w:rFonts w:ascii="Times New Roman" w:hAnsi="Times New Roman"/>
                <w:color w:val="000000"/>
                <w:sz w:val="18"/>
                <w:szCs w:val="18"/>
              </w:rPr>
            </w:pPr>
            <w:r w:rsidRPr="007E1972">
              <w:rPr>
                <w:rFonts w:ascii="Times New Roman" w:hAnsi="Times New Roman"/>
                <w:color w:val="000000"/>
                <w:sz w:val="18"/>
                <w:szCs w:val="18"/>
              </w:rPr>
              <w:t>-Davranış/Tutum</w:t>
            </w:r>
          </w:p>
          <w:p w14:paraId="52DB2750" w14:textId="77777777" w:rsidR="006B241E" w:rsidRPr="007E1972" w:rsidRDefault="006B241E" w:rsidP="005520CC">
            <w:pPr>
              <w:pStyle w:val="ListeParagraf"/>
              <w:spacing w:after="0" w:line="240" w:lineRule="auto"/>
              <w:ind w:left="0"/>
              <w:jc w:val="both"/>
              <w:rPr>
                <w:rFonts w:ascii="Times New Roman" w:hAnsi="Times New Roman"/>
                <w:color w:val="000000"/>
                <w:sz w:val="18"/>
                <w:szCs w:val="18"/>
              </w:rPr>
            </w:pPr>
            <w:r w:rsidRPr="007E1972">
              <w:rPr>
                <w:rFonts w:ascii="Times New Roman" w:hAnsi="Times New Roman"/>
                <w:color w:val="000000"/>
                <w:sz w:val="18"/>
                <w:szCs w:val="18"/>
              </w:rPr>
              <w:t>-Görüntü</w:t>
            </w:r>
          </w:p>
        </w:tc>
        <w:tc>
          <w:tcPr>
            <w:tcW w:w="850" w:type="dxa"/>
            <w:shd w:val="clear" w:color="auto" w:fill="auto"/>
          </w:tcPr>
          <w:p w14:paraId="3C7FF8D6" w14:textId="77777777" w:rsidR="006B241E" w:rsidRPr="007E1972" w:rsidRDefault="006B241E"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X</w:t>
            </w:r>
          </w:p>
          <w:p w14:paraId="1479FC3E" w14:textId="77777777" w:rsidR="006B241E" w:rsidRPr="007E1972" w:rsidRDefault="006B241E" w:rsidP="005520CC">
            <w:pPr>
              <w:pStyle w:val="ListeParagraf"/>
              <w:spacing w:after="0" w:line="240" w:lineRule="auto"/>
              <w:ind w:left="0"/>
              <w:jc w:val="center"/>
              <w:rPr>
                <w:rFonts w:ascii="Times New Roman" w:hAnsi="Times New Roman"/>
                <w:color w:val="000000"/>
                <w:sz w:val="18"/>
                <w:szCs w:val="18"/>
              </w:rPr>
            </w:pPr>
          </w:p>
        </w:tc>
        <w:tc>
          <w:tcPr>
            <w:tcW w:w="1276" w:type="dxa"/>
            <w:shd w:val="clear" w:color="auto" w:fill="auto"/>
          </w:tcPr>
          <w:p w14:paraId="26CE897A" w14:textId="77777777" w:rsidR="006B241E" w:rsidRPr="007E1972" w:rsidRDefault="006B241E"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X</w:t>
            </w:r>
          </w:p>
          <w:p w14:paraId="5C7CD493" w14:textId="77777777" w:rsidR="00A9011B" w:rsidRPr="007E1972" w:rsidRDefault="00A9011B"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X</w:t>
            </w:r>
          </w:p>
          <w:p w14:paraId="3BF401A4" w14:textId="77777777" w:rsidR="00A9011B" w:rsidRPr="007E1972" w:rsidRDefault="00A9011B"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X</w:t>
            </w:r>
          </w:p>
          <w:p w14:paraId="1AEFBC2F" w14:textId="77777777" w:rsidR="006B241E" w:rsidRPr="007E1972" w:rsidRDefault="00A9011B"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X</w:t>
            </w:r>
          </w:p>
          <w:p w14:paraId="7A13151D" w14:textId="77777777" w:rsidR="00302ECD" w:rsidRPr="007E1972" w:rsidRDefault="00B634DC"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X</w:t>
            </w:r>
          </w:p>
        </w:tc>
      </w:tr>
      <w:tr w:rsidR="00FB1A0A" w:rsidRPr="007E1972" w14:paraId="3FD36155" w14:textId="77777777" w:rsidTr="008C70A1">
        <w:tc>
          <w:tcPr>
            <w:tcW w:w="1668" w:type="dxa"/>
            <w:shd w:val="clear" w:color="auto" w:fill="auto"/>
          </w:tcPr>
          <w:p w14:paraId="1A8D413E" w14:textId="77777777" w:rsidR="00FB1A0A" w:rsidRPr="007E1972" w:rsidRDefault="00FB1A0A" w:rsidP="005520CC">
            <w:pPr>
              <w:pStyle w:val="ListeParagraf"/>
              <w:spacing w:after="0" w:line="240" w:lineRule="auto"/>
              <w:ind w:left="0"/>
              <w:jc w:val="both"/>
              <w:rPr>
                <w:rFonts w:ascii="Times New Roman" w:hAnsi="Times New Roman"/>
                <w:color w:val="000000"/>
                <w:sz w:val="18"/>
                <w:szCs w:val="18"/>
              </w:rPr>
            </w:pPr>
            <w:r w:rsidRPr="007E1972">
              <w:rPr>
                <w:rFonts w:ascii="Times New Roman" w:hAnsi="Times New Roman"/>
                <w:color w:val="000000"/>
                <w:sz w:val="18"/>
                <w:szCs w:val="18"/>
              </w:rPr>
              <w:t>Diğer Müşteriler</w:t>
            </w:r>
          </w:p>
        </w:tc>
        <w:tc>
          <w:tcPr>
            <w:tcW w:w="2835" w:type="dxa"/>
            <w:shd w:val="clear" w:color="auto" w:fill="auto"/>
          </w:tcPr>
          <w:p w14:paraId="380CA4D1" w14:textId="77777777" w:rsidR="00FB1A0A" w:rsidRPr="007E1972" w:rsidRDefault="00FB1A0A" w:rsidP="005520CC">
            <w:pPr>
              <w:pStyle w:val="ListeParagraf"/>
              <w:spacing w:after="0" w:line="240" w:lineRule="auto"/>
              <w:ind w:left="0"/>
              <w:jc w:val="both"/>
              <w:rPr>
                <w:rFonts w:ascii="Times New Roman" w:hAnsi="Times New Roman"/>
                <w:color w:val="000000"/>
                <w:sz w:val="18"/>
                <w:szCs w:val="18"/>
              </w:rPr>
            </w:pPr>
            <w:r w:rsidRPr="007E1972">
              <w:rPr>
                <w:rFonts w:ascii="Times New Roman" w:hAnsi="Times New Roman"/>
                <w:color w:val="000000"/>
                <w:sz w:val="18"/>
                <w:szCs w:val="18"/>
              </w:rPr>
              <w:t>-Davranış/Tutum</w:t>
            </w:r>
          </w:p>
          <w:p w14:paraId="581BAFBB" w14:textId="77777777" w:rsidR="00FB1A0A" w:rsidRPr="007E1972" w:rsidRDefault="00FB1A0A" w:rsidP="005520CC">
            <w:pPr>
              <w:pStyle w:val="ListeParagraf"/>
              <w:spacing w:after="0" w:line="240" w:lineRule="auto"/>
              <w:ind w:left="0"/>
              <w:jc w:val="both"/>
              <w:rPr>
                <w:rFonts w:ascii="Times New Roman" w:hAnsi="Times New Roman"/>
                <w:color w:val="000000"/>
                <w:sz w:val="18"/>
                <w:szCs w:val="18"/>
              </w:rPr>
            </w:pPr>
            <w:r w:rsidRPr="007E1972">
              <w:rPr>
                <w:rFonts w:ascii="Times New Roman" w:hAnsi="Times New Roman"/>
                <w:color w:val="000000"/>
                <w:sz w:val="18"/>
                <w:szCs w:val="18"/>
              </w:rPr>
              <w:t>-Görüntü</w:t>
            </w:r>
          </w:p>
          <w:p w14:paraId="39316F8D" w14:textId="77777777" w:rsidR="00FB1A0A" w:rsidRPr="007E1972" w:rsidRDefault="00FB1A0A" w:rsidP="005520CC">
            <w:pPr>
              <w:pStyle w:val="ListeParagraf"/>
              <w:spacing w:after="0" w:line="240" w:lineRule="auto"/>
              <w:ind w:left="0"/>
              <w:jc w:val="both"/>
              <w:rPr>
                <w:rFonts w:ascii="Times New Roman" w:hAnsi="Times New Roman"/>
                <w:color w:val="000000"/>
                <w:sz w:val="18"/>
                <w:szCs w:val="18"/>
              </w:rPr>
            </w:pPr>
            <w:r w:rsidRPr="007E1972">
              <w:rPr>
                <w:rFonts w:ascii="Times New Roman" w:hAnsi="Times New Roman"/>
                <w:color w:val="000000"/>
                <w:sz w:val="18"/>
                <w:szCs w:val="18"/>
              </w:rPr>
              <w:t>-Benzerlik/Farklılık</w:t>
            </w:r>
          </w:p>
        </w:tc>
        <w:tc>
          <w:tcPr>
            <w:tcW w:w="850" w:type="dxa"/>
            <w:shd w:val="clear" w:color="auto" w:fill="auto"/>
          </w:tcPr>
          <w:p w14:paraId="38914D2A" w14:textId="77777777" w:rsidR="00FB1A0A" w:rsidRPr="007E1972" w:rsidRDefault="00FB1A0A" w:rsidP="005520CC">
            <w:pPr>
              <w:pStyle w:val="ListeParagraf"/>
              <w:spacing w:after="0" w:line="240" w:lineRule="auto"/>
              <w:ind w:left="0"/>
              <w:jc w:val="center"/>
              <w:rPr>
                <w:rFonts w:ascii="Times New Roman" w:hAnsi="Times New Roman"/>
                <w:color w:val="000000"/>
                <w:sz w:val="18"/>
                <w:szCs w:val="18"/>
              </w:rPr>
            </w:pPr>
          </w:p>
        </w:tc>
        <w:tc>
          <w:tcPr>
            <w:tcW w:w="1276" w:type="dxa"/>
            <w:shd w:val="clear" w:color="auto" w:fill="auto"/>
          </w:tcPr>
          <w:p w14:paraId="394A0F09" w14:textId="77777777" w:rsidR="00FB1A0A" w:rsidRPr="007E1972" w:rsidRDefault="00FB1A0A"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X</w:t>
            </w:r>
          </w:p>
          <w:p w14:paraId="692FB0BF" w14:textId="77777777" w:rsidR="00FB1A0A" w:rsidRPr="007E1972" w:rsidRDefault="00FB1A0A"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X</w:t>
            </w:r>
          </w:p>
          <w:p w14:paraId="659C7F7A" w14:textId="77777777" w:rsidR="00FB1A0A" w:rsidRPr="007E1972" w:rsidRDefault="00FB1A0A" w:rsidP="005520CC">
            <w:pPr>
              <w:pStyle w:val="ListeParagraf"/>
              <w:spacing w:after="0" w:line="240" w:lineRule="auto"/>
              <w:ind w:left="0"/>
              <w:jc w:val="center"/>
              <w:rPr>
                <w:rFonts w:ascii="Times New Roman" w:hAnsi="Times New Roman"/>
                <w:color w:val="000000"/>
                <w:sz w:val="18"/>
                <w:szCs w:val="18"/>
              </w:rPr>
            </w:pPr>
            <w:r w:rsidRPr="007E1972">
              <w:rPr>
                <w:rFonts w:ascii="Times New Roman" w:hAnsi="Times New Roman"/>
                <w:color w:val="000000"/>
                <w:sz w:val="18"/>
                <w:szCs w:val="18"/>
              </w:rPr>
              <w:t>X</w:t>
            </w:r>
          </w:p>
        </w:tc>
      </w:tr>
    </w:tbl>
    <w:p w14:paraId="2B49D6F1" w14:textId="77777777" w:rsidR="00714D2C" w:rsidRPr="000A3087" w:rsidRDefault="00714D2C" w:rsidP="005520CC">
      <w:pPr>
        <w:pStyle w:val="ListeParagraf"/>
        <w:spacing w:after="0" w:line="240" w:lineRule="auto"/>
        <w:ind w:left="0"/>
        <w:jc w:val="both"/>
        <w:rPr>
          <w:rFonts w:ascii="Times New Roman" w:hAnsi="Times New Roman"/>
          <w:color w:val="000000"/>
        </w:rPr>
      </w:pPr>
      <w:r w:rsidRPr="000A3087">
        <w:rPr>
          <w:rFonts w:ascii="Times New Roman" w:hAnsi="Times New Roman"/>
          <w:color w:val="000000"/>
        </w:rPr>
        <w:t>Kaynak: Yazarlar</w:t>
      </w:r>
    </w:p>
    <w:p w14:paraId="4AC7A5F4" w14:textId="77777777" w:rsidR="00403EF2" w:rsidRPr="007E1972" w:rsidRDefault="00403EF2" w:rsidP="005520CC">
      <w:pPr>
        <w:pStyle w:val="ListeParagraf"/>
        <w:spacing w:after="0" w:line="240" w:lineRule="auto"/>
        <w:ind w:left="0"/>
        <w:jc w:val="both"/>
        <w:rPr>
          <w:rFonts w:ascii="Times New Roman" w:hAnsi="Times New Roman"/>
          <w:color w:val="000000"/>
        </w:rPr>
      </w:pPr>
    </w:p>
    <w:p w14:paraId="683669A4" w14:textId="03BB34B8" w:rsidR="000530C1" w:rsidRPr="007E1972" w:rsidRDefault="000530C1" w:rsidP="005520CC">
      <w:pPr>
        <w:pStyle w:val="ListeParagraf"/>
        <w:spacing w:after="0" w:line="240" w:lineRule="auto"/>
        <w:ind w:left="0" w:firstLine="720"/>
        <w:jc w:val="both"/>
        <w:rPr>
          <w:rFonts w:ascii="Times New Roman" w:hAnsi="Times New Roman"/>
          <w:color w:val="000000"/>
          <w:sz w:val="20"/>
        </w:rPr>
      </w:pPr>
      <w:r w:rsidRPr="007E1972">
        <w:rPr>
          <w:rFonts w:ascii="Times New Roman" w:hAnsi="Times New Roman"/>
          <w:color w:val="000000"/>
        </w:rPr>
        <w:t>Günübirlik gezi tekneciliği küçük ölçekli işletmeler tarafından pazara sunulmaktadır. Her ne kadar, Deniz T</w:t>
      </w:r>
      <w:r w:rsidR="000C534A" w:rsidRPr="007E1972">
        <w:rPr>
          <w:rFonts w:ascii="Times New Roman" w:hAnsi="Times New Roman"/>
          <w:color w:val="000000"/>
        </w:rPr>
        <w:t>urizmi Y</w:t>
      </w:r>
      <w:r w:rsidRPr="007E1972">
        <w:rPr>
          <w:rFonts w:ascii="Times New Roman" w:hAnsi="Times New Roman"/>
          <w:color w:val="000000"/>
        </w:rPr>
        <w:t xml:space="preserve">önetmeliği ile birlikte hizmet kalitesinin </w:t>
      </w:r>
      <w:r w:rsidR="000C534A" w:rsidRPr="007E1972">
        <w:rPr>
          <w:rFonts w:ascii="Times New Roman" w:hAnsi="Times New Roman"/>
          <w:color w:val="000000"/>
        </w:rPr>
        <w:t>iyileştiği gözlense bile;</w:t>
      </w:r>
      <w:r w:rsidRPr="007E1972">
        <w:rPr>
          <w:rFonts w:ascii="Times New Roman" w:hAnsi="Times New Roman"/>
          <w:color w:val="000000"/>
        </w:rPr>
        <w:t xml:space="preserve"> ekonomik faktörlerden kolaylıkla etkilenebilen bir sektör</w:t>
      </w:r>
      <w:r w:rsidR="000C534A" w:rsidRPr="007E1972">
        <w:rPr>
          <w:rFonts w:ascii="Times New Roman" w:hAnsi="Times New Roman"/>
          <w:color w:val="000000"/>
        </w:rPr>
        <w:t xml:space="preserve"> olup, </w:t>
      </w:r>
      <w:r w:rsidRPr="007E1972">
        <w:rPr>
          <w:rFonts w:ascii="Times New Roman" w:hAnsi="Times New Roman"/>
          <w:color w:val="000000"/>
        </w:rPr>
        <w:t>hizmet kalitesinin kendiliğinden gelişmesi bekl</w:t>
      </w:r>
      <w:r w:rsidR="0009170C">
        <w:rPr>
          <w:rFonts w:ascii="Times New Roman" w:hAnsi="Times New Roman"/>
          <w:color w:val="000000"/>
        </w:rPr>
        <w:t>enmemelidir (</w:t>
      </w:r>
      <w:r w:rsidR="0009170C" w:rsidRPr="00CC0640">
        <w:rPr>
          <w:rFonts w:ascii="Times New Roman" w:hAnsi="Times New Roman"/>
          <w:color w:val="000000"/>
        </w:rPr>
        <w:t>Göksu ve Atik, 2017</w:t>
      </w:r>
      <w:r w:rsidRPr="00CC0640">
        <w:rPr>
          <w:rFonts w:ascii="Times New Roman" w:hAnsi="Times New Roman"/>
          <w:color w:val="000000"/>
        </w:rPr>
        <w:t>:</w:t>
      </w:r>
      <w:r w:rsidR="0009170C" w:rsidRPr="00CC0640">
        <w:rPr>
          <w:rFonts w:ascii="Times New Roman" w:hAnsi="Times New Roman"/>
          <w:color w:val="000000"/>
        </w:rPr>
        <w:t xml:space="preserve"> </w:t>
      </w:r>
      <w:r w:rsidRPr="00CC0640">
        <w:rPr>
          <w:rFonts w:ascii="Times New Roman" w:hAnsi="Times New Roman"/>
          <w:color w:val="000000"/>
        </w:rPr>
        <w:t xml:space="preserve">104-105). </w:t>
      </w:r>
      <w:proofErr w:type="spellStart"/>
      <w:r w:rsidRPr="00CC0640">
        <w:rPr>
          <w:rFonts w:ascii="Times New Roman" w:hAnsi="Times New Roman"/>
          <w:szCs w:val="24"/>
        </w:rPr>
        <w:t>Komppula</w:t>
      </w:r>
      <w:proofErr w:type="spellEnd"/>
      <w:r w:rsidRPr="00CC0640">
        <w:rPr>
          <w:rFonts w:ascii="Times New Roman" w:hAnsi="Times New Roman"/>
          <w:szCs w:val="24"/>
        </w:rPr>
        <w:t xml:space="preserve"> ve </w:t>
      </w:r>
      <w:proofErr w:type="spellStart"/>
      <w:r w:rsidRPr="00CC0640">
        <w:rPr>
          <w:rFonts w:ascii="Times New Roman" w:hAnsi="Times New Roman"/>
          <w:szCs w:val="24"/>
        </w:rPr>
        <w:t>Lassila</w:t>
      </w:r>
      <w:proofErr w:type="spellEnd"/>
      <w:r w:rsidRPr="00CC0640">
        <w:rPr>
          <w:rFonts w:ascii="Times New Roman" w:hAnsi="Times New Roman"/>
          <w:szCs w:val="24"/>
        </w:rPr>
        <w:t xml:space="preserve"> (2015)</w:t>
      </w:r>
      <w:r w:rsidR="00CC0640">
        <w:rPr>
          <w:rFonts w:ascii="Times New Roman" w:hAnsi="Times New Roman"/>
          <w:szCs w:val="24"/>
        </w:rPr>
        <w:t>,</w:t>
      </w:r>
      <w:r w:rsidRPr="00CC0640">
        <w:rPr>
          <w:rFonts w:ascii="Times New Roman" w:hAnsi="Times New Roman"/>
          <w:szCs w:val="24"/>
        </w:rPr>
        <w:t xml:space="preserve"> kısıtlı kaynaklara sahip turizm işletmeleri</w:t>
      </w:r>
      <w:r w:rsidR="005A1B3C" w:rsidRPr="00CC0640">
        <w:rPr>
          <w:rFonts w:ascii="Times New Roman" w:hAnsi="Times New Roman"/>
          <w:szCs w:val="24"/>
        </w:rPr>
        <w:t>nin</w:t>
      </w:r>
      <w:r w:rsidRPr="00CC0640">
        <w:rPr>
          <w:rFonts w:ascii="Times New Roman" w:hAnsi="Times New Roman"/>
          <w:szCs w:val="24"/>
        </w:rPr>
        <w:t xml:space="preserve"> hizmet</w:t>
      </w:r>
      <w:r w:rsidR="005A1B3C" w:rsidRPr="00CC0640">
        <w:rPr>
          <w:rFonts w:ascii="Times New Roman" w:hAnsi="Times New Roman"/>
          <w:szCs w:val="24"/>
        </w:rPr>
        <w:t>lerini</w:t>
      </w:r>
      <w:r w:rsidRPr="00CC0640">
        <w:rPr>
          <w:rFonts w:ascii="Times New Roman" w:hAnsi="Times New Roman"/>
          <w:szCs w:val="24"/>
        </w:rPr>
        <w:t xml:space="preserve"> geliş</w:t>
      </w:r>
      <w:r w:rsidR="005A1B3C" w:rsidRPr="00CC0640">
        <w:rPr>
          <w:rFonts w:ascii="Times New Roman" w:hAnsi="Times New Roman"/>
          <w:szCs w:val="24"/>
        </w:rPr>
        <w:t>tirebilmeleri için</w:t>
      </w:r>
      <w:r w:rsidRPr="007E1972">
        <w:rPr>
          <w:rFonts w:ascii="Times New Roman" w:hAnsi="Times New Roman"/>
          <w:szCs w:val="24"/>
        </w:rPr>
        <w:t xml:space="preserve"> mutlaka devlet ve üniversiteler tarafından </w:t>
      </w:r>
      <w:r w:rsidR="00A31089">
        <w:rPr>
          <w:rFonts w:ascii="Times New Roman" w:hAnsi="Times New Roman"/>
          <w:szCs w:val="24"/>
        </w:rPr>
        <w:t>d</w:t>
      </w:r>
      <w:r w:rsidR="00A31089" w:rsidRPr="00A31089">
        <w:rPr>
          <w:rFonts w:ascii="Times New Roman" w:hAnsi="Times New Roman"/>
          <w:szCs w:val="24"/>
        </w:rPr>
        <w:t xml:space="preserve">esteklenmelerinin </w:t>
      </w:r>
      <w:r w:rsidRPr="007E1972">
        <w:rPr>
          <w:rFonts w:ascii="Times New Roman" w:hAnsi="Times New Roman"/>
          <w:szCs w:val="24"/>
        </w:rPr>
        <w:t>gerektiğini belirtmektedir.</w:t>
      </w:r>
    </w:p>
    <w:p w14:paraId="37F881FA" w14:textId="77777777" w:rsidR="00037622" w:rsidRDefault="00037622" w:rsidP="005520CC">
      <w:pPr>
        <w:autoSpaceDE w:val="0"/>
        <w:autoSpaceDN w:val="0"/>
        <w:adjustRightInd w:val="0"/>
        <w:spacing w:after="0" w:line="240" w:lineRule="auto"/>
        <w:jc w:val="both"/>
        <w:rPr>
          <w:rFonts w:ascii="Times New Roman" w:hAnsi="Times New Roman"/>
          <w:b/>
          <w:color w:val="000000"/>
          <w:sz w:val="24"/>
          <w:szCs w:val="24"/>
        </w:rPr>
      </w:pPr>
    </w:p>
    <w:p w14:paraId="0A7F96EB" w14:textId="67920E1B" w:rsidR="002662DB" w:rsidRPr="007E1972" w:rsidRDefault="00F2761A" w:rsidP="005520CC">
      <w:pPr>
        <w:autoSpaceDE w:val="0"/>
        <w:autoSpaceDN w:val="0"/>
        <w:adjustRightInd w:val="0"/>
        <w:spacing w:after="0" w:line="240" w:lineRule="auto"/>
        <w:jc w:val="both"/>
        <w:rPr>
          <w:rFonts w:ascii="Times New Roman" w:hAnsi="Times New Roman"/>
          <w:b/>
          <w:color w:val="000000"/>
          <w:sz w:val="24"/>
          <w:szCs w:val="24"/>
        </w:rPr>
      </w:pPr>
      <w:r w:rsidRPr="007E1972">
        <w:rPr>
          <w:rFonts w:ascii="Times New Roman" w:hAnsi="Times New Roman"/>
          <w:b/>
          <w:color w:val="000000"/>
          <w:sz w:val="24"/>
          <w:szCs w:val="24"/>
        </w:rPr>
        <w:t>3.</w:t>
      </w:r>
      <w:r w:rsidR="00AB0AA7">
        <w:rPr>
          <w:rFonts w:ascii="Times New Roman" w:hAnsi="Times New Roman"/>
          <w:b/>
          <w:color w:val="000000"/>
          <w:sz w:val="24"/>
          <w:szCs w:val="24"/>
        </w:rPr>
        <w:t xml:space="preserve"> </w:t>
      </w:r>
      <w:r w:rsidR="004F5754" w:rsidRPr="007E1972">
        <w:rPr>
          <w:rFonts w:ascii="Times New Roman" w:hAnsi="Times New Roman"/>
          <w:b/>
          <w:color w:val="000000"/>
          <w:sz w:val="24"/>
          <w:szCs w:val="24"/>
        </w:rPr>
        <w:t>A</w:t>
      </w:r>
      <w:r w:rsidR="003C52F6" w:rsidRPr="007E1972">
        <w:rPr>
          <w:rFonts w:ascii="Times New Roman" w:hAnsi="Times New Roman"/>
          <w:b/>
          <w:color w:val="000000"/>
          <w:sz w:val="24"/>
          <w:szCs w:val="24"/>
        </w:rPr>
        <w:t>RAŞTIRMA TASARIMI VE YÖNTEM</w:t>
      </w:r>
    </w:p>
    <w:p w14:paraId="5BCD5CC8" w14:textId="77777777" w:rsidR="003C52F6" w:rsidRPr="007E1972" w:rsidRDefault="003C52F6" w:rsidP="005520CC">
      <w:pPr>
        <w:autoSpaceDE w:val="0"/>
        <w:autoSpaceDN w:val="0"/>
        <w:adjustRightInd w:val="0"/>
        <w:spacing w:after="0" w:line="240" w:lineRule="auto"/>
        <w:jc w:val="both"/>
        <w:rPr>
          <w:rFonts w:ascii="Times New Roman" w:hAnsi="Times New Roman"/>
          <w:b/>
          <w:color w:val="000000"/>
        </w:rPr>
      </w:pPr>
    </w:p>
    <w:p w14:paraId="706D5353" w14:textId="77777777" w:rsidR="00FA4B5B" w:rsidRPr="007E1972" w:rsidRDefault="005769E8" w:rsidP="005520CC">
      <w:pPr>
        <w:spacing w:after="0" w:line="240" w:lineRule="auto"/>
        <w:ind w:firstLine="567"/>
        <w:jc w:val="both"/>
        <w:rPr>
          <w:rFonts w:ascii="Times New Roman" w:hAnsi="Times New Roman"/>
          <w:color w:val="000000"/>
        </w:rPr>
      </w:pPr>
      <w:r w:rsidRPr="007E1972">
        <w:rPr>
          <w:rFonts w:ascii="Times New Roman" w:hAnsi="Times New Roman"/>
          <w:color w:val="000000"/>
        </w:rPr>
        <w:t>Araştırma</w:t>
      </w:r>
      <w:r w:rsidR="001B5DC6" w:rsidRPr="007E1972">
        <w:rPr>
          <w:rFonts w:ascii="Times New Roman" w:hAnsi="Times New Roman"/>
          <w:color w:val="000000"/>
        </w:rPr>
        <w:t>da</w:t>
      </w:r>
      <w:r w:rsidR="00B2060A" w:rsidRPr="007E1972">
        <w:rPr>
          <w:rFonts w:ascii="Times New Roman" w:hAnsi="Times New Roman"/>
          <w:color w:val="000000"/>
        </w:rPr>
        <w:t xml:space="preserve"> </w:t>
      </w:r>
      <w:r w:rsidR="00362B37" w:rsidRPr="007E1972">
        <w:rPr>
          <w:rFonts w:ascii="Times New Roman" w:hAnsi="Times New Roman"/>
          <w:color w:val="000000"/>
        </w:rPr>
        <w:t xml:space="preserve">saha notları ve derinlemesine görüşme olmak üzere </w:t>
      </w:r>
      <w:r w:rsidR="00B2060A" w:rsidRPr="007E1972">
        <w:rPr>
          <w:rFonts w:ascii="Times New Roman" w:hAnsi="Times New Roman"/>
          <w:color w:val="000000"/>
        </w:rPr>
        <w:t xml:space="preserve">iki farklı veri toplama yöntemi kullanılmıştır. </w:t>
      </w:r>
      <w:r w:rsidR="0023360F" w:rsidRPr="007E1972">
        <w:rPr>
          <w:rFonts w:ascii="Times New Roman" w:hAnsi="Times New Roman"/>
          <w:color w:val="000000"/>
        </w:rPr>
        <w:t xml:space="preserve">Saha </w:t>
      </w:r>
      <w:r w:rsidR="00362B37" w:rsidRPr="007E1972">
        <w:rPr>
          <w:rFonts w:ascii="Times New Roman" w:hAnsi="Times New Roman"/>
          <w:color w:val="000000"/>
        </w:rPr>
        <w:t>notları</w:t>
      </w:r>
      <w:r w:rsidR="0023360F" w:rsidRPr="007E1972">
        <w:rPr>
          <w:rFonts w:ascii="Times New Roman" w:hAnsi="Times New Roman"/>
          <w:color w:val="000000"/>
        </w:rPr>
        <w:t xml:space="preserve">; araştırmacının kendisi </w:t>
      </w:r>
      <w:proofErr w:type="gramStart"/>
      <w:r w:rsidR="0023360F" w:rsidRPr="007E1972">
        <w:rPr>
          <w:rFonts w:ascii="Times New Roman" w:hAnsi="Times New Roman"/>
          <w:color w:val="000000"/>
        </w:rPr>
        <w:t>dahil</w:t>
      </w:r>
      <w:proofErr w:type="gramEnd"/>
      <w:r w:rsidR="0023360F" w:rsidRPr="007E1972">
        <w:rPr>
          <w:rFonts w:ascii="Times New Roman" w:hAnsi="Times New Roman"/>
          <w:color w:val="000000"/>
        </w:rPr>
        <w:t xml:space="preserve"> diğer insanlar, olaylar ve nesnelere dair </w:t>
      </w:r>
      <w:r w:rsidR="009F73D6" w:rsidRPr="007E1972">
        <w:rPr>
          <w:rFonts w:ascii="Times New Roman" w:hAnsi="Times New Roman"/>
          <w:color w:val="000000"/>
        </w:rPr>
        <w:t>detaylı gözlemlerine</w:t>
      </w:r>
      <w:r w:rsidR="00362B37" w:rsidRPr="007E1972">
        <w:rPr>
          <w:rFonts w:ascii="Times New Roman" w:hAnsi="Times New Roman"/>
          <w:color w:val="000000"/>
        </w:rPr>
        <w:t xml:space="preserve"> dayanmakta olup</w:t>
      </w:r>
      <w:r w:rsidR="00F81067" w:rsidRPr="007E1972">
        <w:rPr>
          <w:rFonts w:ascii="Times New Roman" w:hAnsi="Times New Roman"/>
          <w:color w:val="000000"/>
        </w:rPr>
        <w:t xml:space="preserve">, </w:t>
      </w:r>
      <w:r w:rsidR="0023360F" w:rsidRPr="007E1972">
        <w:rPr>
          <w:rFonts w:ascii="Times New Roman" w:hAnsi="Times New Roman"/>
          <w:color w:val="000000"/>
        </w:rPr>
        <w:t xml:space="preserve">nitel çalışmalar </w:t>
      </w:r>
      <w:r w:rsidR="000D1147" w:rsidRPr="007E1972">
        <w:rPr>
          <w:rFonts w:ascii="Times New Roman" w:hAnsi="Times New Roman"/>
          <w:color w:val="000000"/>
        </w:rPr>
        <w:t xml:space="preserve">için önemi son derece yüksektir </w:t>
      </w:r>
      <w:r w:rsidR="0023360F" w:rsidRPr="007E1972">
        <w:rPr>
          <w:rFonts w:ascii="Times New Roman" w:hAnsi="Times New Roman"/>
          <w:color w:val="000000"/>
        </w:rPr>
        <w:t>(</w:t>
      </w:r>
      <w:proofErr w:type="spellStart"/>
      <w:r w:rsidR="00212537" w:rsidRPr="007E1972">
        <w:rPr>
          <w:rFonts w:ascii="Times New Roman" w:hAnsi="Times New Roman"/>
          <w:color w:val="000000"/>
        </w:rPr>
        <w:t>Given</w:t>
      </w:r>
      <w:proofErr w:type="spellEnd"/>
      <w:r w:rsidR="00212537" w:rsidRPr="007E1972">
        <w:rPr>
          <w:rFonts w:ascii="Times New Roman" w:hAnsi="Times New Roman"/>
          <w:color w:val="000000"/>
        </w:rPr>
        <w:t xml:space="preserve">, 2008: </w:t>
      </w:r>
      <w:r w:rsidR="0023360F" w:rsidRPr="007E1972">
        <w:rPr>
          <w:rFonts w:ascii="Times New Roman" w:hAnsi="Times New Roman"/>
          <w:color w:val="000000"/>
        </w:rPr>
        <w:t>341)</w:t>
      </w:r>
      <w:r w:rsidR="009F73D6" w:rsidRPr="007E1972">
        <w:rPr>
          <w:rFonts w:ascii="Times New Roman" w:hAnsi="Times New Roman"/>
          <w:color w:val="000000"/>
        </w:rPr>
        <w:t xml:space="preserve">. </w:t>
      </w:r>
      <w:r w:rsidR="00D77B8B" w:rsidRPr="007E1972">
        <w:rPr>
          <w:rFonts w:ascii="Times New Roman" w:hAnsi="Times New Roman"/>
          <w:color w:val="000000"/>
        </w:rPr>
        <w:t>Derinlemesine görüşme ise, az bilinen veya daha derin öğrenilmesine ihtiyaç duyulan konular için tercih edilen</w:t>
      </w:r>
      <w:r w:rsidR="009764D7" w:rsidRPr="007E1972">
        <w:rPr>
          <w:rFonts w:ascii="Times New Roman" w:hAnsi="Times New Roman"/>
          <w:color w:val="000000"/>
        </w:rPr>
        <w:t xml:space="preserve"> bir yöntemdir (</w:t>
      </w:r>
      <w:proofErr w:type="spellStart"/>
      <w:r w:rsidR="009764D7" w:rsidRPr="007E1972">
        <w:rPr>
          <w:rFonts w:ascii="Times New Roman" w:hAnsi="Times New Roman"/>
          <w:color w:val="000000"/>
        </w:rPr>
        <w:t>Given</w:t>
      </w:r>
      <w:proofErr w:type="spellEnd"/>
      <w:r w:rsidR="009764D7" w:rsidRPr="007E1972">
        <w:rPr>
          <w:rFonts w:ascii="Times New Roman" w:hAnsi="Times New Roman"/>
          <w:color w:val="000000"/>
        </w:rPr>
        <w:t>, 2008: 422)</w:t>
      </w:r>
      <w:r w:rsidR="007D7512" w:rsidRPr="007E1972">
        <w:rPr>
          <w:rFonts w:ascii="Times New Roman" w:hAnsi="Times New Roman"/>
          <w:color w:val="000000"/>
        </w:rPr>
        <w:t xml:space="preserve">. </w:t>
      </w:r>
    </w:p>
    <w:p w14:paraId="2D227BDC" w14:textId="7F364D1E" w:rsidR="005C0A15" w:rsidRDefault="009F73D6" w:rsidP="005520CC">
      <w:pPr>
        <w:spacing w:after="0" w:line="240" w:lineRule="auto"/>
        <w:ind w:firstLine="567"/>
        <w:jc w:val="both"/>
        <w:rPr>
          <w:rFonts w:ascii="Times New Roman" w:hAnsi="Times New Roman"/>
          <w:color w:val="000000"/>
        </w:rPr>
      </w:pPr>
      <w:r w:rsidRPr="007E1972">
        <w:rPr>
          <w:rFonts w:ascii="Times New Roman" w:hAnsi="Times New Roman"/>
          <w:color w:val="000000"/>
        </w:rPr>
        <w:lastRenderedPageBreak/>
        <w:t xml:space="preserve">Çalışmanın ilk yazarı, Gümüldür ve Sığacık’ta </w:t>
      </w:r>
      <w:r w:rsidR="00FC0307" w:rsidRPr="007E1972">
        <w:rPr>
          <w:rFonts w:ascii="Times New Roman" w:hAnsi="Times New Roman"/>
          <w:color w:val="000000"/>
        </w:rPr>
        <w:t xml:space="preserve">Temmuz ve Ağustos 2019’da </w:t>
      </w:r>
      <w:r w:rsidRPr="007E1972">
        <w:rPr>
          <w:rFonts w:ascii="Times New Roman" w:hAnsi="Times New Roman"/>
          <w:color w:val="000000"/>
        </w:rPr>
        <w:t>günübirlik tur</w:t>
      </w:r>
      <w:r w:rsidR="00FC0307" w:rsidRPr="007E1972">
        <w:rPr>
          <w:rFonts w:ascii="Times New Roman" w:hAnsi="Times New Roman"/>
          <w:color w:val="000000"/>
        </w:rPr>
        <w:t>lar</w:t>
      </w:r>
      <w:r w:rsidRPr="007E1972">
        <w:rPr>
          <w:rFonts w:ascii="Times New Roman" w:hAnsi="Times New Roman"/>
          <w:color w:val="000000"/>
        </w:rPr>
        <w:t xml:space="preserve">a katılmak suretiyle iki farklı </w:t>
      </w:r>
      <w:proofErr w:type="gramStart"/>
      <w:r w:rsidRPr="007E1972">
        <w:rPr>
          <w:rFonts w:ascii="Times New Roman" w:hAnsi="Times New Roman"/>
          <w:color w:val="000000"/>
        </w:rPr>
        <w:t>destinasyonda</w:t>
      </w:r>
      <w:proofErr w:type="gramEnd"/>
      <w:r w:rsidRPr="007E1972">
        <w:rPr>
          <w:rFonts w:ascii="Times New Roman" w:hAnsi="Times New Roman"/>
          <w:color w:val="000000"/>
        </w:rPr>
        <w:t xml:space="preserve"> hizmeti deneyimlemiş</w:t>
      </w:r>
      <w:r w:rsidR="00F81067" w:rsidRPr="007E1972">
        <w:rPr>
          <w:rFonts w:ascii="Times New Roman" w:hAnsi="Times New Roman"/>
          <w:color w:val="000000"/>
        </w:rPr>
        <w:t>ti</w:t>
      </w:r>
      <w:r w:rsidR="00E85CE1" w:rsidRPr="007E1972">
        <w:rPr>
          <w:rFonts w:ascii="Times New Roman" w:hAnsi="Times New Roman"/>
          <w:color w:val="000000"/>
        </w:rPr>
        <w:t>r</w:t>
      </w:r>
      <w:r w:rsidRPr="007E1972">
        <w:rPr>
          <w:rFonts w:ascii="Times New Roman" w:hAnsi="Times New Roman"/>
          <w:color w:val="000000"/>
        </w:rPr>
        <w:t xml:space="preserve">. </w:t>
      </w:r>
      <w:r w:rsidR="00B2060A" w:rsidRPr="007E1972">
        <w:rPr>
          <w:rFonts w:ascii="Times New Roman" w:hAnsi="Times New Roman"/>
          <w:color w:val="000000"/>
        </w:rPr>
        <w:t xml:space="preserve">Çalışmanın </w:t>
      </w:r>
      <w:r w:rsidR="00FF61D1" w:rsidRPr="00A31089">
        <w:rPr>
          <w:rFonts w:ascii="Times New Roman" w:hAnsi="Times New Roman"/>
        </w:rPr>
        <w:t>üçüncü</w:t>
      </w:r>
      <w:r w:rsidR="00E22E97" w:rsidRPr="00A31089">
        <w:rPr>
          <w:rFonts w:ascii="Times New Roman" w:hAnsi="Times New Roman"/>
        </w:rPr>
        <w:t xml:space="preserve"> </w:t>
      </w:r>
      <w:r w:rsidR="00E22E97" w:rsidRPr="007E1972">
        <w:rPr>
          <w:rFonts w:ascii="Times New Roman" w:hAnsi="Times New Roman"/>
          <w:color w:val="000000"/>
        </w:rPr>
        <w:t xml:space="preserve">yazarı </w:t>
      </w:r>
      <w:r w:rsidRPr="007E1972">
        <w:rPr>
          <w:rFonts w:ascii="Times New Roman" w:hAnsi="Times New Roman"/>
          <w:color w:val="000000"/>
        </w:rPr>
        <w:t xml:space="preserve">ise </w:t>
      </w:r>
      <w:r w:rsidR="00E22E97" w:rsidRPr="007E1972">
        <w:rPr>
          <w:rFonts w:ascii="Times New Roman" w:hAnsi="Times New Roman"/>
          <w:color w:val="000000"/>
        </w:rPr>
        <w:t xml:space="preserve">İzmir ili günübirlik turlarının denetçisi olması sebebiyle sektöre dair yaklaşık 10 yıllık </w:t>
      </w:r>
      <w:r w:rsidR="00E85CE1" w:rsidRPr="007E1972">
        <w:rPr>
          <w:rFonts w:ascii="Times New Roman" w:hAnsi="Times New Roman"/>
          <w:color w:val="000000"/>
        </w:rPr>
        <w:t xml:space="preserve">tecrübeye </w:t>
      </w:r>
      <w:r w:rsidR="00B2060A" w:rsidRPr="007E1972">
        <w:rPr>
          <w:rFonts w:ascii="Times New Roman" w:hAnsi="Times New Roman"/>
          <w:color w:val="000000"/>
        </w:rPr>
        <w:t xml:space="preserve">sahiptir. </w:t>
      </w:r>
      <w:r w:rsidR="00E85CE1" w:rsidRPr="007E1972">
        <w:rPr>
          <w:rFonts w:ascii="Times New Roman" w:hAnsi="Times New Roman"/>
          <w:color w:val="000000"/>
        </w:rPr>
        <w:t xml:space="preserve">Yazarlar, </w:t>
      </w:r>
      <w:r w:rsidR="00D77B8B" w:rsidRPr="007E1972">
        <w:rPr>
          <w:rFonts w:ascii="Times New Roman" w:hAnsi="Times New Roman"/>
          <w:color w:val="000000"/>
        </w:rPr>
        <w:t xml:space="preserve">sektöre ve yaşadıkları tecrübelere dair </w:t>
      </w:r>
      <w:r w:rsidR="00E85CE1" w:rsidRPr="007E1972">
        <w:rPr>
          <w:rFonts w:ascii="Times New Roman" w:hAnsi="Times New Roman"/>
          <w:color w:val="000000"/>
        </w:rPr>
        <w:t>gözlemleri</w:t>
      </w:r>
      <w:r w:rsidR="00D77B8B" w:rsidRPr="007E1972">
        <w:rPr>
          <w:rFonts w:ascii="Times New Roman" w:hAnsi="Times New Roman"/>
          <w:color w:val="000000"/>
        </w:rPr>
        <w:t>ni</w:t>
      </w:r>
      <w:r w:rsidR="00E85CE1" w:rsidRPr="007E1972">
        <w:rPr>
          <w:rFonts w:ascii="Times New Roman" w:hAnsi="Times New Roman"/>
          <w:color w:val="000000"/>
        </w:rPr>
        <w:t xml:space="preserve"> hizmet kalitesi boyutlarını dikkate alarak çalışmada belirtmişlerdir.</w:t>
      </w:r>
    </w:p>
    <w:p w14:paraId="3FE23AE1" w14:textId="77777777" w:rsidR="00CC0640" w:rsidRDefault="00CC0640" w:rsidP="005520CC">
      <w:pPr>
        <w:spacing w:after="0" w:line="240" w:lineRule="auto"/>
        <w:ind w:firstLine="567"/>
        <w:jc w:val="both"/>
        <w:rPr>
          <w:rFonts w:ascii="Times New Roman" w:hAnsi="Times New Roman"/>
          <w:color w:val="000000"/>
        </w:rPr>
      </w:pPr>
    </w:p>
    <w:p w14:paraId="1EF65F32" w14:textId="4E9C7771" w:rsidR="00E651D3" w:rsidRPr="007E1972" w:rsidRDefault="007D7512" w:rsidP="005520CC">
      <w:pPr>
        <w:spacing w:after="0" w:line="240" w:lineRule="auto"/>
        <w:ind w:firstLine="567"/>
        <w:jc w:val="both"/>
        <w:rPr>
          <w:rFonts w:ascii="Times New Roman" w:hAnsi="Times New Roman"/>
          <w:color w:val="000000"/>
        </w:rPr>
      </w:pPr>
      <w:r w:rsidRPr="007E1972">
        <w:rPr>
          <w:rFonts w:ascii="Times New Roman" w:hAnsi="Times New Roman"/>
          <w:color w:val="000000"/>
        </w:rPr>
        <w:t xml:space="preserve">Derinlemesine </w:t>
      </w:r>
      <w:r w:rsidR="00675552" w:rsidRPr="007E1972">
        <w:rPr>
          <w:rFonts w:ascii="Times New Roman" w:hAnsi="Times New Roman"/>
          <w:color w:val="000000"/>
        </w:rPr>
        <w:t>g</w:t>
      </w:r>
      <w:r w:rsidR="00E651D3" w:rsidRPr="007E1972">
        <w:rPr>
          <w:rFonts w:ascii="Times New Roman" w:hAnsi="Times New Roman"/>
          <w:color w:val="000000"/>
        </w:rPr>
        <w:t>örüşme</w:t>
      </w:r>
      <w:r w:rsidR="00675552" w:rsidRPr="007E1972">
        <w:rPr>
          <w:rFonts w:ascii="Times New Roman" w:hAnsi="Times New Roman"/>
          <w:color w:val="000000"/>
        </w:rPr>
        <w:t xml:space="preserve"> soruları </w:t>
      </w:r>
      <w:r w:rsidR="00A24AD3" w:rsidRPr="007E1972">
        <w:rPr>
          <w:rFonts w:ascii="Times New Roman" w:hAnsi="Times New Roman"/>
          <w:color w:val="000000"/>
        </w:rPr>
        <w:t xml:space="preserve">yazında hizmet kalitesi, müşteri memnuniyeti ve sadakati </w:t>
      </w:r>
      <w:r w:rsidR="005769E8" w:rsidRPr="007E1972">
        <w:rPr>
          <w:rFonts w:ascii="Times New Roman" w:hAnsi="Times New Roman"/>
          <w:color w:val="000000"/>
        </w:rPr>
        <w:t xml:space="preserve">araştırmalarında kullanılan ölçek soruları ve modellerine dayalı olarak </w:t>
      </w:r>
      <w:r w:rsidR="00675552" w:rsidRPr="007E1972">
        <w:rPr>
          <w:rFonts w:ascii="Times New Roman" w:hAnsi="Times New Roman"/>
          <w:color w:val="000000"/>
        </w:rPr>
        <w:t>oluşturulmuştur</w:t>
      </w:r>
      <w:r w:rsidR="00E651D3" w:rsidRPr="007E1972">
        <w:rPr>
          <w:rFonts w:ascii="Times New Roman" w:hAnsi="Times New Roman"/>
          <w:color w:val="000000"/>
        </w:rPr>
        <w:t xml:space="preserve">. </w:t>
      </w:r>
      <w:r w:rsidR="00702EAA" w:rsidRPr="007E1972">
        <w:rPr>
          <w:rFonts w:ascii="Times New Roman" w:hAnsi="Times New Roman"/>
          <w:color w:val="000000"/>
        </w:rPr>
        <w:t>Derinlemesine görüşmeler, g</w:t>
      </w:r>
      <w:r w:rsidR="005769E8" w:rsidRPr="007E1972">
        <w:rPr>
          <w:rFonts w:ascii="Times New Roman" w:hAnsi="Times New Roman"/>
          <w:color w:val="000000"/>
        </w:rPr>
        <w:t>örüşmecilerin alana yeni katkılar koymalarına da fırsat sağlaması</w:t>
      </w:r>
      <w:r w:rsidR="00AE2DB1" w:rsidRPr="007E1972">
        <w:rPr>
          <w:rFonts w:ascii="Times New Roman" w:hAnsi="Times New Roman"/>
          <w:color w:val="000000"/>
        </w:rPr>
        <w:t xml:space="preserve"> ve görüşmecilere özelliklerine bağlı farklı sorular yöneltilebilmesi</w:t>
      </w:r>
      <w:r w:rsidR="005769E8" w:rsidRPr="007E1972">
        <w:rPr>
          <w:rFonts w:ascii="Times New Roman" w:hAnsi="Times New Roman"/>
          <w:color w:val="000000"/>
        </w:rPr>
        <w:t xml:space="preserve"> açısından yarı yapılandırılmış </w:t>
      </w:r>
      <w:r w:rsidR="00E81A86" w:rsidRPr="007E1972">
        <w:rPr>
          <w:rFonts w:ascii="Times New Roman" w:hAnsi="Times New Roman"/>
          <w:color w:val="000000"/>
        </w:rPr>
        <w:t xml:space="preserve">görüşme şeklinde tasarlanmış olup, soruları Ek 1’de yer almaktadır. </w:t>
      </w:r>
      <w:r w:rsidR="005769E8" w:rsidRPr="007E1972">
        <w:rPr>
          <w:rFonts w:ascii="Times New Roman" w:hAnsi="Times New Roman"/>
          <w:color w:val="000000"/>
        </w:rPr>
        <w:t xml:space="preserve">Çalışma sonuçlarının geçerliliğini artırmak üzere, </w:t>
      </w:r>
      <w:r w:rsidR="00FF61D1" w:rsidRPr="00A31089">
        <w:rPr>
          <w:rFonts w:ascii="Times New Roman" w:hAnsi="Times New Roman"/>
        </w:rPr>
        <w:t>dört</w:t>
      </w:r>
      <w:r w:rsidR="00EF72A3" w:rsidRPr="00A31089">
        <w:rPr>
          <w:rFonts w:ascii="Times New Roman" w:hAnsi="Times New Roman"/>
        </w:rPr>
        <w:t xml:space="preserve"> </w:t>
      </w:r>
      <w:r w:rsidR="005769E8" w:rsidRPr="007E1972">
        <w:rPr>
          <w:rFonts w:ascii="Times New Roman" w:hAnsi="Times New Roman"/>
          <w:color w:val="000000"/>
        </w:rPr>
        <w:t xml:space="preserve">farklı bölgede faaliyet gösteren </w:t>
      </w:r>
      <w:r w:rsidR="00FF61D1" w:rsidRPr="00A31089">
        <w:rPr>
          <w:rFonts w:ascii="Times New Roman" w:hAnsi="Times New Roman"/>
        </w:rPr>
        <w:t>beş</w:t>
      </w:r>
      <w:r w:rsidR="00EF72A3" w:rsidRPr="00A31089">
        <w:rPr>
          <w:rFonts w:ascii="Times New Roman" w:hAnsi="Times New Roman"/>
        </w:rPr>
        <w:t xml:space="preserve"> </w:t>
      </w:r>
      <w:r w:rsidR="00EF72A3" w:rsidRPr="007E1972">
        <w:rPr>
          <w:rFonts w:ascii="Times New Roman" w:hAnsi="Times New Roman"/>
          <w:color w:val="000000"/>
        </w:rPr>
        <w:t>işletme sahib</w:t>
      </w:r>
      <w:r w:rsidR="005769E8" w:rsidRPr="007E1972">
        <w:rPr>
          <w:rFonts w:ascii="Times New Roman" w:hAnsi="Times New Roman"/>
          <w:color w:val="000000"/>
        </w:rPr>
        <w:t xml:space="preserve">i ve </w:t>
      </w:r>
      <w:r w:rsidR="00AE2DB1" w:rsidRPr="007E1972">
        <w:rPr>
          <w:rFonts w:ascii="Times New Roman" w:hAnsi="Times New Roman"/>
          <w:color w:val="000000"/>
        </w:rPr>
        <w:t>farklı niteliklere sahip</w:t>
      </w:r>
      <w:r w:rsidR="00EF72A3" w:rsidRPr="007E1972">
        <w:rPr>
          <w:rFonts w:ascii="Times New Roman" w:hAnsi="Times New Roman"/>
          <w:color w:val="000000"/>
        </w:rPr>
        <w:t>, günübirlik gezi turuna katılmış</w:t>
      </w:r>
      <w:r w:rsidR="00AE2DB1" w:rsidRPr="007E1972">
        <w:rPr>
          <w:rFonts w:ascii="Times New Roman" w:hAnsi="Times New Roman"/>
          <w:color w:val="000000"/>
        </w:rPr>
        <w:t xml:space="preserve"> </w:t>
      </w:r>
      <w:r w:rsidR="00FF61D1" w:rsidRPr="00A31089">
        <w:rPr>
          <w:rFonts w:ascii="Times New Roman" w:hAnsi="Times New Roman"/>
        </w:rPr>
        <w:t>altı</w:t>
      </w:r>
      <w:r w:rsidR="00EF72A3" w:rsidRPr="00A31089">
        <w:rPr>
          <w:rFonts w:ascii="Times New Roman" w:hAnsi="Times New Roman"/>
        </w:rPr>
        <w:t xml:space="preserve"> </w:t>
      </w:r>
      <w:r w:rsidR="005769E8" w:rsidRPr="007E1972">
        <w:rPr>
          <w:rFonts w:ascii="Times New Roman" w:hAnsi="Times New Roman"/>
          <w:color w:val="000000"/>
        </w:rPr>
        <w:t>müşteri</w:t>
      </w:r>
      <w:r w:rsidR="00EF72A3" w:rsidRPr="007E1972">
        <w:rPr>
          <w:rFonts w:ascii="Times New Roman" w:hAnsi="Times New Roman"/>
          <w:color w:val="000000"/>
        </w:rPr>
        <w:t xml:space="preserve">yle </w:t>
      </w:r>
      <w:r w:rsidR="005769E8" w:rsidRPr="007E1972">
        <w:rPr>
          <w:rFonts w:ascii="Times New Roman" w:hAnsi="Times New Roman"/>
          <w:color w:val="000000"/>
        </w:rPr>
        <w:t xml:space="preserve">görüşülerek örneklem çeşitliliği artırılmaya çalışılmıştır. </w:t>
      </w:r>
      <w:r w:rsidR="000111DE" w:rsidRPr="00037622">
        <w:rPr>
          <w:rFonts w:ascii="Times New Roman" w:hAnsi="Times New Roman"/>
          <w:szCs w:val="24"/>
        </w:rPr>
        <w:t>Araştırmayı zenginleştirecek yeni fikirlerin gelmediği aşamada doyum noktasına ulaşılmış ve görüşmelere son verilmiştir.</w:t>
      </w:r>
      <w:r w:rsidR="000111DE">
        <w:rPr>
          <w:rFonts w:ascii="Times New Roman" w:hAnsi="Times New Roman"/>
          <w:color w:val="000000"/>
        </w:rPr>
        <w:t xml:space="preserve"> </w:t>
      </w:r>
      <w:r w:rsidR="00ED7FF8" w:rsidRPr="007E1972">
        <w:rPr>
          <w:rFonts w:ascii="Times New Roman" w:hAnsi="Times New Roman"/>
          <w:color w:val="000000"/>
        </w:rPr>
        <w:t>Görüşülen kişilerin özellikleri ve gö</w:t>
      </w:r>
      <w:r w:rsidR="00E22E97" w:rsidRPr="007E1972">
        <w:rPr>
          <w:rFonts w:ascii="Times New Roman" w:hAnsi="Times New Roman"/>
          <w:color w:val="000000"/>
        </w:rPr>
        <w:t xml:space="preserve">rüşme bilgileri Tablo </w:t>
      </w:r>
      <w:r w:rsidR="00FF61D1" w:rsidRPr="00A31089">
        <w:rPr>
          <w:rFonts w:ascii="Times New Roman" w:hAnsi="Times New Roman"/>
        </w:rPr>
        <w:t>4</w:t>
      </w:r>
      <w:r w:rsidR="00ED7FF8" w:rsidRPr="007E1972">
        <w:rPr>
          <w:rFonts w:ascii="Times New Roman" w:hAnsi="Times New Roman"/>
          <w:color w:val="000000"/>
        </w:rPr>
        <w:t>’d</w:t>
      </w:r>
      <w:r w:rsidR="001F2F05" w:rsidRPr="007E1972">
        <w:rPr>
          <w:rFonts w:ascii="Times New Roman" w:hAnsi="Times New Roman"/>
          <w:color w:val="000000"/>
        </w:rPr>
        <w:t>e</w:t>
      </w:r>
      <w:r w:rsidR="00ED7FF8" w:rsidRPr="007E1972">
        <w:rPr>
          <w:rFonts w:ascii="Times New Roman" w:hAnsi="Times New Roman"/>
          <w:color w:val="000000"/>
        </w:rPr>
        <w:t xml:space="preserve"> görülmektedir.</w:t>
      </w:r>
    </w:p>
    <w:p w14:paraId="6CAEC473" w14:textId="77777777" w:rsidR="005C0A15" w:rsidRPr="007E1972" w:rsidRDefault="005C0A15" w:rsidP="005520CC">
      <w:pPr>
        <w:spacing w:after="0" w:line="240" w:lineRule="auto"/>
        <w:jc w:val="both"/>
        <w:rPr>
          <w:rFonts w:ascii="Times New Roman" w:hAnsi="Times New Roman"/>
          <w:b/>
          <w:color w:val="000000"/>
        </w:rPr>
      </w:pPr>
    </w:p>
    <w:p w14:paraId="07B34DF7" w14:textId="2FFA1719" w:rsidR="00E22E97" w:rsidRPr="007E1972" w:rsidRDefault="00E22E97" w:rsidP="005520CC">
      <w:pPr>
        <w:spacing w:after="0" w:line="240" w:lineRule="auto"/>
        <w:jc w:val="center"/>
        <w:rPr>
          <w:rFonts w:ascii="Times New Roman" w:hAnsi="Times New Roman"/>
          <w:color w:val="000000"/>
        </w:rPr>
      </w:pPr>
      <w:r w:rsidRPr="007E1972">
        <w:rPr>
          <w:rFonts w:ascii="Times New Roman" w:hAnsi="Times New Roman"/>
          <w:b/>
          <w:color w:val="000000"/>
        </w:rPr>
        <w:t xml:space="preserve">Tablo </w:t>
      </w:r>
      <w:r w:rsidR="00FF61D1" w:rsidRPr="00A31089">
        <w:rPr>
          <w:rFonts w:ascii="Times New Roman" w:hAnsi="Times New Roman"/>
          <w:b/>
        </w:rPr>
        <w:t>4</w:t>
      </w:r>
      <w:r w:rsidR="008C0D40">
        <w:rPr>
          <w:rFonts w:ascii="Times New Roman" w:hAnsi="Times New Roman"/>
          <w:b/>
        </w:rPr>
        <w:t>:</w:t>
      </w:r>
      <w:r w:rsidRPr="007E1972">
        <w:rPr>
          <w:rFonts w:ascii="Times New Roman" w:hAnsi="Times New Roman"/>
          <w:b/>
          <w:color w:val="000000"/>
        </w:rPr>
        <w:t xml:space="preserve"> </w:t>
      </w:r>
      <w:r w:rsidR="00E212DA" w:rsidRPr="007E1972">
        <w:rPr>
          <w:rFonts w:ascii="Times New Roman" w:hAnsi="Times New Roman"/>
          <w:color w:val="000000"/>
        </w:rPr>
        <w:t>Derinlemesine Görüşme Yapılan Müşteri ve İşletme Sahipleri</w:t>
      </w:r>
    </w:p>
    <w:tbl>
      <w:tblPr>
        <w:tblW w:w="6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31"/>
        <w:gridCol w:w="992"/>
        <w:gridCol w:w="1021"/>
        <w:gridCol w:w="1134"/>
        <w:gridCol w:w="929"/>
      </w:tblGrid>
      <w:tr w:rsidR="00B17F9A" w:rsidRPr="007E1972" w14:paraId="68FEE70F" w14:textId="77777777" w:rsidTr="0009170C">
        <w:trPr>
          <w:tblHeader/>
          <w:jc w:val="center"/>
        </w:trPr>
        <w:tc>
          <w:tcPr>
            <w:tcW w:w="1129" w:type="dxa"/>
            <w:shd w:val="clear" w:color="auto" w:fill="auto"/>
            <w:vAlign w:val="center"/>
          </w:tcPr>
          <w:p w14:paraId="04C2BCA6" w14:textId="3961A3BB" w:rsidR="00793AF4" w:rsidRPr="007E1972" w:rsidRDefault="00793AF4" w:rsidP="005520CC">
            <w:pPr>
              <w:spacing w:after="0" w:line="240" w:lineRule="auto"/>
              <w:jc w:val="center"/>
              <w:rPr>
                <w:rFonts w:ascii="Times New Roman" w:hAnsi="Times New Roman"/>
                <w:b/>
                <w:color w:val="000000"/>
                <w:sz w:val="18"/>
              </w:rPr>
            </w:pPr>
            <w:r w:rsidRPr="007E1972">
              <w:rPr>
                <w:rFonts w:ascii="Times New Roman" w:hAnsi="Times New Roman"/>
                <w:b/>
                <w:color w:val="000000"/>
                <w:sz w:val="18"/>
              </w:rPr>
              <w:t xml:space="preserve">Görüşülen </w:t>
            </w:r>
          </w:p>
        </w:tc>
        <w:tc>
          <w:tcPr>
            <w:tcW w:w="1531" w:type="dxa"/>
            <w:shd w:val="clear" w:color="auto" w:fill="auto"/>
            <w:vAlign w:val="center"/>
          </w:tcPr>
          <w:p w14:paraId="3DCBDD75" w14:textId="77777777" w:rsidR="00793AF4" w:rsidRPr="007E1972" w:rsidRDefault="00793AF4" w:rsidP="005520CC">
            <w:pPr>
              <w:spacing w:after="0" w:line="240" w:lineRule="auto"/>
              <w:jc w:val="center"/>
              <w:rPr>
                <w:rFonts w:ascii="Times New Roman" w:hAnsi="Times New Roman"/>
                <w:b/>
                <w:color w:val="000000"/>
                <w:sz w:val="18"/>
              </w:rPr>
            </w:pPr>
            <w:r w:rsidRPr="007E1972">
              <w:rPr>
                <w:rFonts w:ascii="Times New Roman" w:hAnsi="Times New Roman"/>
                <w:b/>
                <w:color w:val="000000"/>
                <w:sz w:val="18"/>
              </w:rPr>
              <w:t>Görüşme Yeri</w:t>
            </w:r>
          </w:p>
        </w:tc>
        <w:tc>
          <w:tcPr>
            <w:tcW w:w="992" w:type="dxa"/>
            <w:shd w:val="clear" w:color="auto" w:fill="auto"/>
            <w:vAlign w:val="center"/>
          </w:tcPr>
          <w:p w14:paraId="50FBB156" w14:textId="77777777" w:rsidR="00793AF4" w:rsidRPr="007E1972" w:rsidRDefault="00793AF4" w:rsidP="005520CC">
            <w:pPr>
              <w:spacing w:after="0" w:line="240" w:lineRule="auto"/>
              <w:jc w:val="center"/>
              <w:rPr>
                <w:rFonts w:ascii="Times New Roman" w:hAnsi="Times New Roman"/>
                <w:b/>
                <w:color w:val="000000"/>
                <w:sz w:val="18"/>
              </w:rPr>
            </w:pPr>
            <w:r w:rsidRPr="007E1972">
              <w:rPr>
                <w:rFonts w:ascii="Times New Roman" w:hAnsi="Times New Roman"/>
                <w:b/>
                <w:color w:val="000000"/>
                <w:sz w:val="18"/>
              </w:rPr>
              <w:t>Görüşme Tarihi</w:t>
            </w:r>
          </w:p>
        </w:tc>
        <w:tc>
          <w:tcPr>
            <w:tcW w:w="1021" w:type="dxa"/>
            <w:shd w:val="clear" w:color="auto" w:fill="auto"/>
            <w:vAlign w:val="center"/>
          </w:tcPr>
          <w:p w14:paraId="62CF164B" w14:textId="77777777" w:rsidR="00793AF4" w:rsidRPr="007E1972" w:rsidRDefault="00793AF4" w:rsidP="005520CC">
            <w:pPr>
              <w:spacing w:after="0" w:line="240" w:lineRule="auto"/>
              <w:jc w:val="center"/>
              <w:rPr>
                <w:rFonts w:ascii="Times New Roman" w:hAnsi="Times New Roman"/>
                <w:b/>
                <w:color w:val="000000"/>
                <w:sz w:val="18"/>
              </w:rPr>
            </w:pPr>
            <w:r w:rsidRPr="007E1972">
              <w:rPr>
                <w:rFonts w:ascii="Times New Roman" w:hAnsi="Times New Roman"/>
                <w:b/>
                <w:color w:val="000000"/>
                <w:sz w:val="18"/>
              </w:rPr>
              <w:t>Görüşme Süresi</w:t>
            </w:r>
          </w:p>
        </w:tc>
        <w:tc>
          <w:tcPr>
            <w:tcW w:w="1134" w:type="dxa"/>
            <w:shd w:val="clear" w:color="auto" w:fill="auto"/>
            <w:vAlign w:val="center"/>
          </w:tcPr>
          <w:p w14:paraId="3D972439" w14:textId="77777777" w:rsidR="00793AF4" w:rsidRPr="007E1972" w:rsidRDefault="00793AF4" w:rsidP="005520CC">
            <w:pPr>
              <w:spacing w:after="0" w:line="240" w:lineRule="auto"/>
              <w:jc w:val="center"/>
              <w:rPr>
                <w:rFonts w:ascii="Times New Roman" w:hAnsi="Times New Roman"/>
                <w:b/>
                <w:color w:val="000000"/>
                <w:sz w:val="18"/>
              </w:rPr>
            </w:pPr>
            <w:r w:rsidRPr="007E1972">
              <w:rPr>
                <w:rFonts w:ascii="Times New Roman" w:hAnsi="Times New Roman"/>
                <w:b/>
                <w:color w:val="000000"/>
                <w:sz w:val="18"/>
              </w:rPr>
              <w:t>Kategori</w:t>
            </w:r>
          </w:p>
        </w:tc>
        <w:tc>
          <w:tcPr>
            <w:tcW w:w="929" w:type="dxa"/>
            <w:shd w:val="clear" w:color="auto" w:fill="auto"/>
            <w:vAlign w:val="center"/>
          </w:tcPr>
          <w:p w14:paraId="6A55648A" w14:textId="203AA95A" w:rsidR="00793AF4" w:rsidRPr="007E1972" w:rsidRDefault="00793AF4" w:rsidP="005520CC">
            <w:pPr>
              <w:spacing w:after="0" w:line="240" w:lineRule="auto"/>
              <w:jc w:val="center"/>
              <w:rPr>
                <w:rFonts w:ascii="Times New Roman" w:hAnsi="Times New Roman"/>
                <w:b/>
                <w:color w:val="000000"/>
                <w:sz w:val="18"/>
              </w:rPr>
            </w:pPr>
            <w:r w:rsidRPr="007E1972">
              <w:rPr>
                <w:rFonts w:ascii="Times New Roman" w:hAnsi="Times New Roman"/>
                <w:b/>
                <w:color w:val="000000"/>
                <w:sz w:val="18"/>
              </w:rPr>
              <w:t>Tecrübe</w:t>
            </w:r>
          </w:p>
        </w:tc>
      </w:tr>
      <w:tr w:rsidR="00B17F9A" w:rsidRPr="007E1972" w14:paraId="5F4A0873" w14:textId="77777777" w:rsidTr="0009170C">
        <w:trPr>
          <w:jc w:val="center"/>
        </w:trPr>
        <w:tc>
          <w:tcPr>
            <w:tcW w:w="1129" w:type="dxa"/>
            <w:shd w:val="clear" w:color="auto" w:fill="auto"/>
            <w:vAlign w:val="center"/>
          </w:tcPr>
          <w:p w14:paraId="15F31DFE" w14:textId="71424039" w:rsidR="00793AF4" w:rsidRPr="007E1972" w:rsidRDefault="00793AF4"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 xml:space="preserve">Gözde </w:t>
            </w:r>
            <w:proofErr w:type="spellStart"/>
            <w:r w:rsidR="006847B9">
              <w:rPr>
                <w:rFonts w:ascii="Times New Roman" w:hAnsi="Times New Roman"/>
                <w:color w:val="000000"/>
                <w:sz w:val="18"/>
              </w:rPr>
              <w:t>Üstdağ</w:t>
            </w:r>
            <w:proofErr w:type="spellEnd"/>
          </w:p>
        </w:tc>
        <w:tc>
          <w:tcPr>
            <w:tcW w:w="1531" w:type="dxa"/>
            <w:shd w:val="clear" w:color="auto" w:fill="auto"/>
            <w:vAlign w:val="center"/>
          </w:tcPr>
          <w:p w14:paraId="2AD25033" w14:textId="77777777" w:rsidR="00793AF4" w:rsidRPr="007E1972" w:rsidRDefault="00793AF4"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Gözbebeği-5 Teknesi</w:t>
            </w:r>
          </w:p>
        </w:tc>
        <w:tc>
          <w:tcPr>
            <w:tcW w:w="992" w:type="dxa"/>
            <w:shd w:val="clear" w:color="auto" w:fill="auto"/>
            <w:vAlign w:val="center"/>
          </w:tcPr>
          <w:p w14:paraId="615B6D79" w14:textId="77777777" w:rsidR="00793AF4" w:rsidRPr="007E1972" w:rsidRDefault="00793AF4"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05/07/19</w:t>
            </w:r>
          </w:p>
        </w:tc>
        <w:tc>
          <w:tcPr>
            <w:tcW w:w="1021" w:type="dxa"/>
            <w:shd w:val="clear" w:color="auto" w:fill="auto"/>
            <w:vAlign w:val="center"/>
          </w:tcPr>
          <w:p w14:paraId="0B839699" w14:textId="77777777" w:rsidR="00793AF4" w:rsidRPr="007E1972" w:rsidRDefault="00793AF4" w:rsidP="005520CC">
            <w:pPr>
              <w:spacing w:after="0" w:line="240" w:lineRule="auto"/>
              <w:jc w:val="center"/>
              <w:rPr>
                <w:rFonts w:ascii="Times New Roman" w:hAnsi="Times New Roman"/>
                <w:color w:val="000000"/>
                <w:sz w:val="18"/>
              </w:rPr>
            </w:pPr>
            <w:r w:rsidRPr="007E1972">
              <w:rPr>
                <w:rFonts w:ascii="Times New Roman" w:hAnsi="Times New Roman"/>
                <w:color w:val="000000"/>
                <w:sz w:val="18"/>
              </w:rPr>
              <w:t xml:space="preserve">28 </w:t>
            </w:r>
            <w:proofErr w:type="spellStart"/>
            <w:r w:rsidRPr="007E1972">
              <w:rPr>
                <w:rFonts w:ascii="Times New Roman" w:hAnsi="Times New Roman"/>
                <w:color w:val="000000"/>
                <w:sz w:val="18"/>
              </w:rPr>
              <w:t>dk</w:t>
            </w:r>
            <w:proofErr w:type="spellEnd"/>
          </w:p>
        </w:tc>
        <w:tc>
          <w:tcPr>
            <w:tcW w:w="1134" w:type="dxa"/>
            <w:shd w:val="clear" w:color="auto" w:fill="auto"/>
            <w:vAlign w:val="center"/>
          </w:tcPr>
          <w:p w14:paraId="523524AD" w14:textId="77777777" w:rsidR="00793AF4" w:rsidRPr="007E1972" w:rsidRDefault="00793AF4"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İşletme Sahibi</w:t>
            </w:r>
          </w:p>
        </w:tc>
        <w:tc>
          <w:tcPr>
            <w:tcW w:w="929" w:type="dxa"/>
            <w:shd w:val="clear" w:color="auto" w:fill="auto"/>
            <w:vAlign w:val="center"/>
          </w:tcPr>
          <w:p w14:paraId="5BCCEA6C" w14:textId="77777777" w:rsidR="00793AF4" w:rsidRPr="007E1972" w:rsidRDefault="00793AF4" w:rsidP="005520CC">
            <w:pPr>
              <w:spacing w:after="0" w:line="240" w:lineRule="auto"/>
              <w:jc w:val="center"/>
              <w:rPr>
                <w:rFonts w:ascii="Times New Roman" w:hAnsi="Times New Roman"/>
                <w:color w:val="000000"/>
                <w:sz w:val="18"/>
              </w:rPr>
            </w:pPr>
            <w:r w:rsidRPr="007E1972">
              <w:rPr>
                <w:rFonts w:ascii="Times New Roman" w:hAnsi="Times New Roman"/>
                <w:color w:val="000000"/>
                <w:sz w:val="18"/>
              </w:rPr>
              <w:t>25 yıl</w:t>
            </w:r>
          </w:p>
        </w:tc>
      </w:tr>
      <w:tr w:rsidR="00E81A86" w:rsidRPr="007E1972" w14:paraId="55C965A8" w14:textId="77777777" w:rsidTr="0009170C">
        <w:trPr>
          <w:trHeight w:val="271"/>
          <w:jc w:val="center"/>
        </w:trPr>
        <w:tc>
          <w:tcPr>
            <w:tcW w:w="1129" w:type="dxa"/>
            <w:shd w:val="clear" w:color="auto" w:fill="auto"/>
            <w:vAlign w:val="center"/>
          </w:tcPr>
          <w:p w14:paraId="36330E1A" w14:textId="77777777" w:rsidR="00E81A86" w:rsidRPr="007E1972" w:rsidRDefault="00E81A86"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Müşteri-1</w:t>
            </w:r>
          </w:p>
        </w:tc>
        <w:tc>
          <w:tcPr>
            <w:tcW w:w="1531" w:type="dxa"/>
            <w:shd w:val="clear" w:color="auto" w:fill="auto"/>
            <w:vAlign w:val="center"/>
          </w:tcPr>
          <w:p w14:paraId="5FB0CB9E" w14:textId="77777777" w:rsidR="00E81A86" w:rsidRPr="007E1972" w:rsidRDefault="00E81A86"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Gözbebeği-5 Teknesi</w:t>
            </w:r>
          </w:p>
        </w:tc>
        <w:tc>
          <w:tcPr>
            <w:tcW w:w="992" w:type="dxa"/>
            <w:shd w:val="clear" w:color="auto" w:fill="auto"/>
            <w:vAlign w:val="center"/>
          </w:tcPr>
          <w:p w14:paraId="1C8053E0" w14:textId="77777777" w:rsidR="00E81A86" w:rsidRPr="007E1972" w:rsidRDefault="00E81A86"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05/07/19</w:t>
            </w:r>
          </w:p>
        </w:tc>
        <w:tc>
          <w:tcPr>
            <w:tcW w:w="1021" w:type="dxa"/>
            <w:vMerge w:val="restart"/>
            <w:shd w:val="clear" w:color="auto" w:fill="auto"/>
            <w:vAlign w:val="center"/>
          </w:tcPr>
          <w:p w14:paraId="021E8C4C" w14:textId="77777777" w:rsidR="00E81A86" w:rsidRPr="007E1972" w:rsidRDefault="00E81A86" w:rsidP="005520CC">
            <w:pPr>
              <w:spacing w:after="0" w:line="240" w:lineRule="auto"/>
              <w:jc w:val="center"/>
              <w:rPr>
                <w:rFonts w:ascii="Times New Roman" w:hAnsi="Times New Roman"/>
                <w:color w:val="000000"/>
                <w:sz w:val="18"/>
              </w:rPr>
            </w:pPr>
            <w:r w:rsidRPr="007E1972">
              <w:rPr>
                <w:rFonts w:ascii="Times New Roman" w:hAnsi="Times New Roman"/>
                <w:color w:val="000000"/>
                <w:sz w:val="18"/>
              </w:rPr>
              <w:t xml:space="preserve">21 </w:t>
            </w:r>
            <w:proofErr w:type="spellStart"/>
            <w:r w:rsidRPr="007E1972">
              <w:rPr>
                <w:rFonts w:ascii="Times New Roman" w:hAnsi="Times New Roman"/>
                <w:color w:val="000000"/>
                <w:sz w:val="18"/>
              </w:rPr>
              <w:t>dk</w:t>
            </w:r>
            <w:proofErr w:type="spellEnd"/>
          </w:p>
        </w:tc>
        <w:tc>
          <w:tcPr>
            <w:tcW w:w="1134" w:type="dxa"/>
            <w:shd w:val="clear" w:color="auto" w:fill="auto"/>
            <w:vAlign w:val="center"/>
          </w:tcPr>
          <w:p w14:paraId="68F903DE" w14:textId="77777777" w:rsidR="00E81A86" w:rsidRPr="007E1972" w:rsidRDefault="00E81A86"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Müşteri</w:t>
            </w:r>
          </w:p>
        </w:tc>
        <w:tc>
          <w:tcPr>
            <w:tcW w:w="929" w:type="dxa"/>
            <w:shd w:val="clear" w:color="auto" w:fill="auto"/>
            <w:vAlign w:val="center"/>
          </w:tcPr>
          <w:p w14:paraId="341647B3" w14:textId="77777777" w:rsidR="00E81A86" w:rsidRPr="007E1972" w:rsidRDefault="00E81A86" w:rsidP="005520CC">
            <w:pPr>
              <w:spacing w:after="0" w:line="240" w:lineRule="auto"/>
              <w:jc w:val="center"/>
              <w:rPr>
                <w:rFonts w:ascii="Times New Roman" w:hAnsi="Times New Roman"/>
                <w:color w:val="000000"/>
                <w:sz w:val="18"/>
              </w:rPr>
            </w:pPr>
            <w:r w:rsidRPr="007E1972">
              <w:rPr>
                <w:rFonts w:ascii="Times New Roman" w:hAnsi="Times New Roman"/>
                <w:color w:val="000000"/>
                <w:sz w:val="18"/>
              </w:rPr>
              <w:t>-</w:t>
            </w:r>
          </w:p>
        </w:tc>
      </w:tr>
      <w:tr w:rsidR="00E81A86" w:rsidRPr="007E1972" w14:paraId="4C93604D" w14:textId="77777777" w:rsidTr="0009170C">
        <w:trPr>
          <w:jc w:val="center"/>
        </w:trPr>
        <w:tc>
          <w:tcPr>
            <w:tcW w:w="1129" w:type="dxa"/>
            <w:shd w:val="clear" w:color="auto" w:fill="auto"/>
            <w:vAlign w:val="center"/>
          </w:tcPr>
          <w:p w14:paraId="2A4DD0C0" w14:textId="77777777" w:rsidR="00E81A86" w:rsidRPr="007E1972" w:rsidRDefault="00E81A86"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Müşteri-2</w:t>
            </w:r>
          </w:p>
        </w:tc>
        <w:tc>
          <w:tcPr>
            <w:tcW w:w="1531" w:type="dxa"/>
            <w:shd w:val="clear" w:color="auto" w:fill="auto"/>
            <w:vAlign w:val="center"/>
          </w:tcPr>
          <w:p w14:paraId="064E0CC0" w14:textId="77777777" w:rsidR="00E81A86" w:rsidRPr="007E1972" w:rsidRDefault="00E81A86"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Gözbebeği-5 Teknesi</w:t>
            </w:r>
          </w:p>
        </w:tc>
        <w:tc>
          <w:tcPr>
            <w:tcW w:w="992" w:type="dxa"/>
            <w:shd w:val="clear" w:color="auto" w:fill="auto"/>
            <w:vAlign w:val="center"/>
          </w:tcPr>
          <w:p w14:paraId="7B4BE1A9" w14:textId="77777777" w:rsidR="00E81A86" w:rsidRPr="007E1972" w:rsidRDefault="00E81A86"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05/07/19</w:t>
            </w:r>
          </w:p>
        </w:tc>
        <w:tc>
          <w:tcPr>
            <w:tcW w:w="1021" w:type="dxa"/>
            <w:vMerge/>
            <w:shd w:val="clear" w:color="auto" w:fill="auto"/>
            <w:vAlign w:val="center"/>
          </w:tcPr>
          <w:p w14:paraId="291D0E47" w14:textId="77777777" w:rsidR="00E81A86" w:rsidRPr="007E1972" w:rsidRDefault="00E81A86" w:rsidP="005520CC">
            <w:pPr>
              <w:spacing w:after="0" w:line="240" w:lineRule="auto"/>
              <w:jc w:val="both"/>
              <w:rPr>
                <w:rFonts w:ascii="Times New Roman" w:hAnsi="Times New Roman"/>
                <w:color w:val="000000"/>
                <w:sz w:val="18"/>
              </w:rPr>
            </w:pPr>
          </w:p>
        </w:tc>
        <w:tc>
          <w:tcPr>
            <w:tcW w:w="1134" w:type="dxa"/>
            <w:shd w:val="clear" w:color="auto" w:fill="auto"/>
            <w:vAlign w:val="center"/>
          </w:tcPr>
          <w:p w14:paraId="5AB97343" w14:textId="77777777" w:rsidR="00E81A86" w:rsidRPr="007E1972" w:rsidRDefault="00E81A86"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Müşteri</w:t>
            </w:r>
          </w:p>
        </w:tc>
        <w:tc>
          <w:tcPr>
            <w:tcW w:w="929" w:type="dxa"/>
            <w:shd w:val="clear" w:color="auto" w:fill="auto"/>
            <w:vAlign w:val="center"/>
          </w:tcPr>
          <w:p w14:paraId="1787B765" w14:textId="77777777" w:rsidR="00E81A86" w:rsidRPr="007E1972" w:rsidRDefault="00E81A86" w:rsidP="005520CC">
            <w:pPr>
              <w:spacing w:after="0" w:line="240" w:lineRule="auto"/>
              <w:jc w:val="center"/>
              <w:rPr>
                <w:rFonts w:ascii="Times New Roman" w:hAnsi="Times New Roman"/>
                <w:color w:val="000000"/>
                <w:sz w:val="18"/>
              </w:rPr>
            </w:pPr>
            <w:r w:rsidRPr="007E1972">
              <w:rPr>
                <w:rFonts w:ascii="Times New Roman" w:hAnsi="Times New Roman"/>
                <w:color w:val="000000"/>
                <w:sz w:val="18"/>
              </w:rPr>
              <w:t>-</w:t>
            </w:r>
          </w:p>
        </w:tc>
      </w:tr>
      <w:tr w:rsidR="00B17F9A" w:rsidRPr="007E1972" w14:paraId="3936F74B" w14:textId="77777777" w:rsidTr="0009170C">
        <w:trPr>
          <w:jc w:val="center"/>
        </w:trPr>
        <w:tc>
          <w:tcPr>
            <w:tcW w:w="1129" w:type="dxa"/>
            <w:shd w:val="clear" w:color="auto" w:fill="auto"/>
            <w:vAlign w:val="center"/>
          </w:tcPr>
          <w:p w14:paraId="4CE2562B" w14:textId="77777777" w:rsidR="00793AF4" w:rsidRPr="007E1972" w:rsidRDefault="00793AF4"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Süha Eren</w:t>
            </w:r>
          </w:p>
        </w:tc>
        <w:tc>
          <w:tcPr>
            <w:tcW w:w="1531" w:type="dxa"/>
            <w:shd w:val="clear" w:color="auto" w:fill="auto"/>
            <w:vAlign w:val="center"/>
          </w:tcPr>
          <w:p w14:paraId="2210948D" w14:textId="77777777" w:rsidR="00793AF4" w:rsidRPr="007E1972" w:rsidRDefault="00793AF4" w:rsidP="005520CC">
            <w:pPr>
              <w:spacing w:after="0" w:line="240" w:lineRule="auto"/>
              <w:jc w:val="both"/>
              <w:rPr>
                <w:rFonts w:ascii="Times New Roman" w:hAnsi="Times New Roman"/>
                <w:color w:val="000000"/>
                <w:sz w:val="18"/>
              </w:rPr>
            </w:pPr>
            <w:proofErr w:type="spellStart"/>
            <w:r w:rsidRPr="007E1972">
              <w:rPr>
                <w:rFonts w:ascii="Times New Roman" w:hAnsi="Times New Roman"/>
                <w:color w:val="000000"/>
                <w:sz w:val="18"/>
              </w:rPr>
              <w:t>Özdere</w:t>
            </w:r>
            <w:proofErr w:type="spellEnd"/>
            <w:r w:rsidRPr="007E1972">
              <w:rPr>
                <w:rFonts w:ascii="Times New Roman" w:hAnsi="Times New Roman"/>
                <w:color w:val="000000"/>
                <w:sz w:val="18"/>
              </w:rPr>
              <w:t xml:space="preserve"> Balıkçı Barınağı</w:t>
            </w:r>
          </w:p>
        </w:tc>
        <w:tc>
          <w:tcPr>
            <w:tcW w:w="992" w:type="dxa"/>
            <w:shd w:val="clear" w:color="auto" w:fill="auto"/>
            <w:vAlign w:val="center"/>
          </w:tcPr>
          <w:p w14:paraId="711FB265" w14:textId="77777777" w:rsidR="00793AF4" w:rsidRPr="007E1972" w:rsidRDefault="00793AF4"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06/07/19</w:t>
            </w:r>
          </w:p>
        </w:tc>
        <w:tc>
          <w:tcPr>
            <w:tcW w:w="1021" w:type="dxa"/>
            <w:shd w:val="clear" w:color="auto" w:fill="auto"/>
            <w:vAlign w:val="center"/>
          </w:tcPr>
          <w:p w14:paraId="680BD057" w14:textId="77777777" w:rsidR="00793AF4" w:rsidRPr="007E1972" w:rsidRDefault="00793AF4" w:rsidP="005520CC">
            <w:pPr>
              <w:spacing w:after="0" w:line="240" w:lineRule="auto"/>
              <w:jc w:val="center"/>
              <w:rPr>
                <w:rFonts w:ascii="Times New Roman" w:hAnsi="Times New Roman"/>
                <w:color w:val="000000"/>
                <w:sz w:val="18"/>
              </w:rPr>
            </w:pPr>
            <w:r w:rsidRPr="007E1972">
              <w:rPr>
                <w:rFonts w:ascii="Times New Roman" w:hAnsi="Times New Roman"/>
                <w:color w:val="000000"/>
                <w:sz w:val="18"/>
              </w:rPr>
              <w:t xml:space="preserve">84 </w:t>
            </w:r>
            <w:proofErr w:type="spellStart"/>
            <w:r w:rsidRPr="007E1972">
              <w:rPr>
                <w:rFonts w:ascii="Times New Roman" w:hAnsi="Times New Roman"/>
                <w:color w:val="000000"/>
                <w:sz w:val="18"/>
              </w:rPr>
              <w:t>dk</w:t>
            </w:r>
            <w:proofErr w:type="spellEnd"/>
          </w:p>
        </w:tc>
        <w:tc>
          <w:tcPr>
            <w:tcW w:w="1134" w:type="dxa"/>
            <w:shd w:val="clear" w:color="auto" w:fill="auto"/>
            <w:vAlign w:val="center"/>
          </w:tcPr>
          <w:p w14:paraId="284478FE" w14:textId="77777777" w:rsidR="00793AF4" w:rsidRPr="007E1972" w:rsidRDefault="00793AF4"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İşletme Sahibi</w:t>
            </w:r>
          </w:p>
        </w:tc>
        <w:tc>
          <w:tcPr>
            <w:tcW w:w="929" w:type="dxa"/>
            <w:shd w:val="clear" w:color="auto" w:fill="auto"/>
            <w:vAlign w:val="center"/>
          </w:tcPr>
          <w:p w14:paraId="65E26484" w14:textId="77777777" w:rsidR="00793AF4" w:rsidRPr="007E1972" w:rsidRDefault="00B17F9A" w:rsidP="005520CC">
            <w:pPr>
              <w:spacing w:after="0" w:line="240" w:lineRule="auto"/>
              <w:jc w:val="center"/>
              <w:rPr>
                <w:rFonts w:ascii="Times New Roman" w:hAnsi="Times New Roman"/>
                <w:color w:val="000000"/>
                <w:sz w:val="18"/>
              </w:rPr>
            </w:pPr>
            <w:r w:rsidRPr="007E1972">
              <w:rPr>
                <w:rFonts w:ascii="Times New Roman" w:hAnsi="Times New Roman"/>
                <w:color w:val="000000"/>
                <w:sz w:val="18"/>
              </w:rPr>
              <w:t>30 yıl</w:t>
            </w:r>
          </w:p>
        </w:tc>
      </w:tr>
      <w:tr w:rsidR="00B17F9A" w:rsidRPr="007E1972" w14:paraId="47057E98" w14:textId="77777777" w:rsidTr="0009170C">
        <w:trPr>
          <w:jc w:val="center"/>
        </w:trPr>
        <w:tc>
          <w:tcPr>
            <w:tcW w:w="1129" w:type="dxa"/>
            <w:shd w:val="clear" w:color="auto" w:fill="auto"/>
            <w:vAlign w:val="center"/>
          </w:tcPr>
          <w:p w14:paraId="0CB9BBD6" w14:textId="76CE6B28" w:rsidR="00793AF4" w:rsidRPr="007E1972" w:rsidRDefault="00D60A03" w:rsidP="005520CC">
            <w:pPr>
              <w:spacing w:after="0" w:line="240" w:lineRule="auto"/>
              <w:jc w:val="both"/>
              <w:rPr>
                <w:rFonts w:ascii="Times New Roman" w:hAnsi="Times New Roman"/>
                <w:color w:val="000000"/>
                <w:sz w:val="18"/>
              </w:rPr>
            </w:pPr>
            <w:r>
              <w:rPr>
                <w:rFonts w:ascii="Times New Roman" w:hAnsi="Times New Roman"/>
                <w:color w:val="000000"/>
                <w:sz w:val="18"/>
              </w:rPr>
              <w:t>Köksal Hantal</w:t>
            </w:r>
          </w:p>
        </w:tc>
        <w:tc>
          <w:tcPr>
            <w:tcW w:w="1531" w:type="dxa"/>
            <w:shd w:val="clear" w:color="auto" w:fill="auto"/>
            <w:vAlign w:val="center"/>
          </w:tcPr>
          <w:p w14:paraId="4C67AE13" w14:textId="77777777" w:rsidR="00793AF4" w:rsidRPr="007E1972" w:rsidRDefault="00793AF4"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Çeşme</w:t>
            </w:r>
            <w:r w:rsidR="00E81A86" w:rsidRPr="007E1972">
              <w:rPr>
                <w:rFonts w:ascii="Times New Roman" w:hAnsi="Times New Roman"/>
                <w:color w:val="000000"/>
                <w:sz w:val="18"/>
              </w:rPr>
              <w:t xml:space="preserve"> Limanı</w:t>
            </w:r>
          </w:p>
        </w:tc>
        <w:tc>
          <w:tcPr>
            <w:tcW w:w="992" w:type="dxa"/>
            <w:shd w:val="clear" w:color="auto" w:fill="auto"/>
            <w:vAlign w:val="center"/>
          </w:tcPr>
          <w:p w14:paraId="408DE49F" w14:textId="77777777" w:rsidR="00793AF4" w:rsidRPr="007E1972" w:rsidRDefault="00793AF4"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07/07/19</w:t>
            </w:r>
          </w:p>
        </w:tc>
        <w:tc>
          <w:tcPr>
            <w:tcW w:w="1021" w:type="dxa"/>
            <w:shd w:val="clear" w:color="auto" w:fill="auto"/>
            <w:vAlign w:val="center"/>
          </w:tcPr>
          <w:p w14:paraId="1E8879D0" w14:textId="77777777" w:rsidR="00793AF4" w:rsidRPr="007E1972" w:rsidRDefault="00793AF4" w:rsidP="005520CC">
            <w:pPr>
              <w:spacing w:after="0" w:line="240" w:lineRule="auto"/>
              <w:jc w:val="center"/>
              <w:rPr>
                <w:rFonts w:ascii="Times New Roman" w:hAnsi="Times New Roman"/>
                <w:color w:val="000000"/>
                <w:sz w:val="18"/>
              </w:rPr>
            </w:pPr>
            <w:r w:rsidRPr="007E1972">
              <w:rPr>
                <w:rFonts w:ascii="Times New Roman" w:hAnsi="Times New Roman"/>
                <w:color w:val="000000"/>
                <w:sz w:val="18"/>
              </w:rPr>
              <w:t xml:space="preserve">34 </w:t>
            </w:r>
            <w:proofErr w:type="spellStart"/>
            <w:r w:rsidRPr="007E1972">
              <w:rPr>
                <w:rFonts w:ascii="Times New Roman" w:hAnsi="Times New Roman"/>
                <w:color w:val="000000"/>
                <w:sz w:val="18"/>
              </w:rPr>
              <w:t>dk</w:t>
            </w:r>
            <w:proofErr w:type="spellEnd"/>
          </w:p>
        </w:tc>
        <w:tc>
          <w:tcPr>
            <w:tcW w:w="1134" w:type="dxa"/>
            <w:shd w:val="clear" w:color="auto" w:fill="auto"/>
            <w:vAlign w:val="center"/>
          </w:tcPr>
          <w:p w14:paraId="74B5D010" w14:textId="77777777" w:rsidR="00793AF4" w:rsidRPr="007E1972" w:rsidRDefault="00793AF4"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İşletme Sahibi-Kaptan</w:t>
            </w:r>
          </w:p>
        </w:tc>
        <w:tc>
          <w:tcPr>
            <w:tcW w:w="929" w:type="dxa"/>
            <w:shd w:val="clear" w:color="auto" w:fill="auto"/>
            <w:vAlign w:val="center"/>
          </w:tcPr>
          <w:p w14:paraId="7DFBFC28" w14:textId="77777777" w:rsidR="00793AF4" w:rsidRPr="007E1972" w:rsidRDefault="00B17F9A" w:rsidP="005520CC">
            <w:pPr>
              <w:spacing w:after="0" w:line="240" w:lineRule="auto"/>
              <w:jc w:val="center"/>
              <w:rPr>
                <w:rFonts w:ascii="Times New Roman" w:hAnsi="Times New Roman"/>
                <w:color w:val="000000"/>
                <w:sz w:val="18"/>
              </w:rPr>
            </w:pPr>
            <w:r w:rsidRPr="007E1972">
              <w:rPr>
                <w:rFonts w:ascii="Times New Roman" w:hAnsi="Times New Roman"/>
                <w:color w:val="000000"/>
                <w:sz w:val="18"/>
              </w:rPr>
              <w:t>27 yıl</w:t>
            </w:r>
          </w:p>
        </w:tc>
      </w:tr>
      <w:tr w:rsidR="00B17F9A" w:rsidRPr="007E1972" w14:paraId="5860C562" w14:textId="77777777" w:rsidTr="0009170C">
        <w:trPr>
          <w:jc w:val="center"/>
        </w:trPr>
        <w:tc>
          <w:tcPr>
            <w:tcW w:w="1129" w:type="dxa"/>
            <w:shd w:val="clear" w:color="auto" w:fill="auto"/>
            <w:vAlign w:val="center"/>
          </w:tcPr>
          <w:p w14:paraId="38D674FF" w14:textId="77777777" w:rsidR="00793AF4" w:rsidRPr="007E1972" w:rsidRDefault="00793AF4"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Müşteri-3</w:t>
            </w:r>
          </w:p>
        </w:tc>
        <w:tc>
          <w:tcPr>
            <w:tcW w:w="1531" w:type="dxa"/>
            <w:shd w:val="clear" w:color="auto" w:fill="auto"/>
            <w:vAlign w:val="center"/>
          </w:tcPr>
          <w:p w14:paraId="16532412" w14:textId="77777777" w:rsidR="00793AF4" w:rsidRPr="007E1972" w:rsidRDefault="00793AF4"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Çeşme-Boyalık</w:t>
            </w:r>
          </w:p>
        </w:tc>
        <w:tc>
          <w:tcPr>
            <w:tcW w:w="992" w:type="dxa"/>
            <w:shd w:val="clear" w:color="auto" w:fill="auto"/>
            <w:vAlign w:val="center"/>
          </w:tcPr>
          <w:p w14:paraId="0E9B7A51" w14:textId="77777777" w:rsidR="00793AF4" w:rsidRPr="007E1972" w:rsidRDefault="00793AF4"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17/07/19</w:t>
            </w:r>
          </w:p>
        </w:tc>
        <w:tc>
          <w:tcPr>
            <w:tcW w:w="1021" w:type="dxa"/>
            <w:shd w:val="clear" w:color="auto" w:fill="auto"/>
            <w:vAlign w:val="center"/>
          </w:tcPr>
          <w:p w14:paraId="7DB03C9B" w14:textId="77777777" w:rsidR="00793AF4" w:rsidRPr="007E1972" w:rsidRDefault="00793AF4" w:rsidP="005520CC">
            <w:pPr>
              <w:spacing w:after="0" w:line="240" w:lineRule="auto"/>
              <w:jc w:val="center"/>
              <w:rPr>
                <w:rFonts w:ascii="Times New Roman" w:hAnsi="Times New Roman"/>
                <w:color w:val="000000"/>
                <w:sz w:val="18"/>
              </w:rPr>
            </w:pPr>
            <w:r w:rsidRPr="007E1972">
              <w:rPr>
                <w:rFonts w:ascii="Times New Roman" w:hAnsi="Times New Roman"/>
                <w:color w:val="000000"/>
                <w:sz w:val="18"/>
              </w:rPr>
              <w:t xml:space="preserve">12 </w:t>
            </w:r>
            <w:proofErr w:type="spellStart"/>
            <w:r w:rsidRPr="007E1972">
              <w:rPr>
                <w:rFonts w:ascii="Times New Roman" w:hAnsi="Times New Roman"/>
                <w:color w:val="000000"/>
                <w:sz w:val="18"/>
              </w:rPr>
              <w:t>dk</w:t>
            </w:r>
            <w:proofErr w:type="spellEnd"/>
          </w:p>
        </w:tc>
        <w:tc>
          <w:tcPr>
            <w:tcW w:w="1134" w:type="dxa"/>
            <w:shd w:val="clear" w:color="auto" w:fill="auto"/>
            <w:vAlign w:val="center"/>
          </w:tcPr>
          <w:p w14:paraId="6D11F593" w14:textId="77777777" w:rsidR="00793AF4" w:rsidRPr="007E1972" w:rsidRDefault="00793AF4"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Müşteri</w:t>
            </w:r>
          </w:p>
        </w:tc>
        <w:tc>
          <w:tcPr>
            <w:tcW w:w="929" w:type="dxa"/>
            <w:shd w:val="clear" w:color="auto" w:fill="auto"/>
            <w:vAlign w:val="center"/>
          </w:tcPr>
          <w:p w14:paraId="6506FE90" w14:textId="77777777" w:rsidR="00793AF4" w:rsidRPr="007E1972" w:rsidRDefault="00B17F9A" w:rsidP="005520CC">
            <w:pPr>
              <w:spacing w:after="0" w:line="240" w:lineRule="auto"/>
              <w:jc w:val="center"/>
              <w:rPr>
                <w:rFonts w:ascii="Times New Roman" w:hAnsi="Times New Roman"/>
                <w:color w:val="000000"/>
                <w:sz w:val="18"/>
              </w:rPr>
            </w:pPr>
            <w:r w:rsidRPr="007E1972">
              <w:rPr>
                <w:rFonts w:ascii="Times New Roman" w:hAnsi="Times New Roman"/>
                <w:color w:val="000000"/>
                <w:sz w:val="18"/>
              </w:rPr>
              <w:t>-</w:t>
            </w:r>
          </w:p>
        </w:tc>
      </w:tr>
      <w:tr w:rsidR="00B17F9A" w:rsidRPr="007E1972" w14:paraId="340C59EB" w14:textId="77777777" w:rsidTr="0009170C">
        <w:trPr>
          <w:jc w:val="center"/>
        </w:trPr>
        <w:tc>
          <w:tcPr>
            <w:tcW w:w="1129" w:type="dxa"/>
            <w:shd w:val="clear" w:color="auto" w:fill="auto"/>
            <w:vAlign w:val="center"/>
          </w:tcPr>
          <w:p w14:paraId="13813019" w14:textId="001AA71A" w:rsidR="00793AF4" w:rsidRPr="007E1972" w:rsidRDefault="00793AF4"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 xml:space="preserve">Orhan </w:t>
            </w:r>
            <w:r w:rsidR="0058749A">
              <w:rPr>
                <w:rFonts w:ascii="Times New Roman" w:hAnsi="Times New Roman"/>
                <w:color w:val="000000"/>
                <w:sz w:val="18"/>
              </w:rPr>
              <w:t>İşim</w:t>
            </w:r>
          </w:p>
        </w:tc>
        <w:tc>
          <w:tcPr>
            <w:tcW w:w="1531" w:type="dxa"/>
            <w:shd w:val="clear" w:color="auto" w:fill="auto"/>
            <w:vAlign w:val="center"/>
          </w:tcPr>
          <w:p w14:paraId="5E1EED59" w14:textId="77777777" w:rsidR="00793AF4" w:rsidRPr="007E1972" w:rsidRDefault="00793AF4"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Sığacık-Pırlanta Teknesi</w:t>
            </w:r>
          </w:p>
        </w:tc>
        <w:tc>
          <w:tcPr>
            <w:tcW w:w="992" w:type="dxa"/>
            <w:shd w:val="clear" w:color="auto" w:fill="auto"/>
            <w:vAlign w:val="center"/>
          </w:tcPr>
          <w:p w14:paraId="638446FF" w14:textId="77777777" w:rsidR="00793AF4" w:rsidRPr="007E1972" w:rsidRDefault="00793AF4"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14/07/19</w:t>
            </w:r>
          </w:p>
        </w:tc>
        <w:tc>
          <w:tcPr>
            <w:tcW w:w="1021" w:type="dxa"/>
            <w:shd w:val="clear" w:color="auto" w:fill="auto"/>
            <w:vAlign w:val="center"/>
          </w:tcPr>
          <w:p w14:paraId="64A49268" w14:textId="77777777" w:rsidR="00793AF4" w:rsidRPr="007E1972" w:rsidRDefault="00793AF4" w:rsidP="005520CC">
            <w:pPr>
              <w:spacing w:after="0" w:line="240" w:lineRule="auto"/>
              <w:jc w:val="center"/>
              <w:rPr>
                <w:rFonts w:ascii="Times New Roman" w:hAnsi="Times New Roman"/>
                <w:color w:val="000000"/>
                <w:sz w:val="18"/>
              </w:rPr>
            </w:pPr>
            <w:r w:rsidRPr="007E1972">
              <w:rPr>
                <w:rFonts w:ascii="Times New Roman" w:hAnsi="Times New Roman"/>
                <w:color w:val="000000"/>
                <w:sz w:val="18"/>
              </w:rPr>
              <w:t xml:space="preserve">16 </w:t>
            </w:r>
            <w:proofErr w:type="spellStart"/>
            <w:r w:rsidRPr="007E1972">
              <w:rPr>
                <w:rFonts w:ascii="Times New Roman" w:hAnsi="Times New Roman"/>
                <w:color w:val="000000"/>
                <w:sz w:val="18"/>
              </w:rPr>
              <w:t>dk</w:t>
            </w:r>
            <w:proofErr w:type="spellEnd"/>
          </w:p>
        </w:tc>
        <w:tc>
          <w:tcPr>
            <w:tcW w:w="1134" w:type="dxa"/>
            <w:shd w:val="clear" w:color="auto" w:fill="auto"/>
            <w:vAlign w:val="center"/>
          </w:tcPr>
          <w:p w14:paraId="18917D98" w14:textId="77777777" w:rsidR="00793AF4" w:rsidRPr="007E1972" w:rsidRDefault="00793AF4"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İşletme Sahibi-Kaptan</w:t>
            </w:r>
          </w:p>
        </w:tc>
        <w:tc>
          <w:tcPr>
            <w:tcW w:w="929" w:type="dxa"/>
            <w:shd w:val="clear" w:color="auto" w:fill="auto"/>
            <w:vAlign w:val="center"/>
          </w:tcPr>
          <w:p w14:paraId="208BF395" w14:textId="77777777" w:rsidR="00793AF4" w:rsidRPr="007E1972" w:rsidRDefault="00B17F9A" w:rsidP="005520CC">
            <w:pPr>
              <w:spacing w:after="0" w:line="240" w:lineRule="auto"/>
              <w:jc w:val="center"/>
              <w:rPr>
                <w:rFonts w:ascii="Times New Roman" w:hAnsi="Times New Roman"/>
                <w:color w:val="000000"/>
                <w:sz w:val="18"/>
              </w:rPr>
            </w:pPr>
            <w:r w:rsidRPr="007E1972">
              <w:rPr>
                <w:rFonts w:ascii="Times New Roman" w:hAnsi="Times New Roman"/>
                <w:color w:val="000000"/>
                <w:sz w:val="18"/>
              </w:rPr>
              <w:t>19 yıl</w:t>
            </w:r>
          </w:p>
        </w:tc>
      </w:tr>
      <w:tr w:rsidR="00B17F9A" w:rsidRPr="007E1972" w14:paraId="7EAADAD4" w14:textId="77777777" w:rsidTr="0009170C">
        <w:trPr>
          <w:jc w:val="center"/>
        </w:trPr>
        <w:tc>
          <w:tcPr>
            <w:tcW w:w="1129" w:type="dxa"/>
            <w:shd w:val="clear" w:color="auto" w:fill="auto"/>
            <w:vAlign w:val="center"/>
          </w:tcPr>
          <w:p w14:paraId="58E26E73" w14:textId="2A7537A7" w:rsidR="00793AF4" w:rsidRPr="007E1972" w:rsidRDefault="00C277BD" w:rsidP="005520CC">
            <w:pPr>
              <w:spacing w:after="0" w:line="240" w:lineRule="auto"/>
              <w:jc w:val="both"/>
              <w:rPr>
                <w:rFonts w:ascii="Times New Roman" w:hAnsi="Times New Roman"/>
                <w:color w:val="000000"/>
                <w:sz w:val="18"/>
              </w:rPr>
            </w:pPr>
            <w:r w:rsidRPr="0023656C">
              <w:rPr>
                <w:rFonts w:ascii="Times New Roman" w:hAnsi="Times New Roman"/>
                <w:color w:val="000000"/>
                <w:sz w:val="18"/>
              </w:rPr>
              <w:t>Nail</w:t>
            </w:r>
            <w:r w:rsidR="0023656C">
              <w:rPr>
                <w:rFonts w:ascii="Times New Roman" w:hAnsi="Times New Roman"/>
                <w:color w:val="000000"/>
                <w:sz w:val="18"/>
              </w:rPr>
              <w:t xml:space="preserve"> Uzun</w:t>
            </w:r>
          </w:p>
        </w:tc>
        <w:tc>
          <w:tcPr>
            <w:tcW w:w="1531" w:type="dxa"/>
            <w:shd w:val="clear" w:color="auto" w:fill="auto"/>
            <w:vAlign w:val="center"/>
          </w:tcPr>
          <w:p w14:paraId="01B42911" w14:textId="77777777" w:rsidR="00793AF4" w:rsidRPr="007E1972" w:rsidRDefault="00793AF4"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Sığacık-Pırlanta Teknesi</w:t>
            </w:r>
          </w:p>
        </w:tc>
        <w:tc>
          <w:tcPr>
            <w:tcW w:w="992" w:type="dxa"/>
            <w:shd w:val="clear" w:color="auto" w:fill="auto"/>
            <w:vAlign w:val="center"/>
          </w:tcPr>
          <w:p w14:paraId="77982B3E" w14:textId="77777777" w:rsidR="00793AF4" w:rsidRPr="007E1972" w:rsidRDefault="00793AF4"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14/07/19</w:t>
            </w:r>
          </w:p>
        </w:tc>
        <w:tc>
          <w:tcPr>
            <w:tcW w:w="1021" w:type="dxa"/>
            <w:shd w:val="clear" w:color="auto" w:fill="auto"/>
            <w:vAlign w:val="center"/>
          </w:tcPr>
          <w:p w14:paraId="23BFE0F7" w14:textId="77777777" w:rsidR="00793AF4" w:rsidRPr="007E1972" w:rsidRDefault="00793AF4" w:rsidP="005520CC">
            <w:pPr>
              <w:spacing w:after="0" w:line="240" w:lineRule="auto"/>
              <w:jc w:val="center"/>
              <w:rPr>
                <w:rFonts w:ascii="Times New Roman" w:hAnsi="Times New Roman"/>
                <w:color w:val="000000"/>
                <w:sz w:val="18"/>
              </w:rPr>
            </w:pPr>
            <w:r w:rsidRPr="007E1972">
              <w:rPr>
                <w:rFonts w:ascii="Times New Roman" w:hAnsi="Times New Roman"/>
                <w:color w:val="000000"/>
                <w:sz w:val="18"/>
              </w:rPr>
              <w:t xml:space="preserve">16 </w:t>
            </w:r>
            <w:proofErr w:type="spellStart"/>
            <w:r w:rsidRPr="007E1972">
              <w:rPr>
                <w:rFonts w:ascii="Times New Roman" w:hAnsi="Times New Roman"/>
                <w:color w:val="000000"/>
                <w:sz w:val="18"/>
              </w:rPr>
              <w:t>dk</w:t>
            </w:r>
            <w:proofErr w:type="spellEnd"/>
          </w:p>
        </w:tc>
        <w:tc>
          <w:tcPr>
            <w:tcW w:w="1134" w:type="dxa"/>
            <w:shd w:val="clear" w:color="auto" w:fill="auto"/>
            <w:vAlign w:val="center"/>
          </w:tcPr>
          <w:p w14:paraId="13261C74" w14:textId="77777777" w:rsidR="00793AF4" w:rsidRPr="007E1972" w:rsidRDefault="00793AF4"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İşletme Sahibi</w:t>
            </w:r>
          </w:p>
        </w:tc>
        <w:tc>
          <w:tcPr>
            <w:tcW w:w="929" w:type="dxa"/>
            <w:shd w:val="clear" w:color="auto" w:fill="auto"/>
            <w:vAlign w:val="center"/>
          </w:tcPr>
          <w:p w14:paraId="381E54E0" w14:textId="77777777" w:rsidR="00793AF4" w:rsidRPr="007E1972" w:rsidRDefault="00B17F9A" w:rsidP="005520CC">
            <w:pPr>
              <w:spacing w:after="0" w:line="240" w:lineRule="auto"/>
              <w:jc w:val="center"/>
              <w:rPr>
                <w:rFonts w:ascii="Times New Roman" w:hAnsi="Times New Roman"/>
                <w:color w:val="000000"/>
                <w:sz w:val="18"/>
              </w:rPr>
            </w:pPr>
            <w:r w:rsidRPr="007E1972">
              <w:rPr>
                <w:rFonts w:ascii="Times New Roman" w:hAnsi="Times New Roman"/>
                <w:color w:val="000000"/>
                <w:sz w:val="18"/>
              </w:rPr>
              <w:t>19 yıl</w:t>
            </w:r>
          </w:p>
        </w:tc>
      </w:tr>
      <w:tr w:rsidR="00B17F9A" w:rsidRPr="007E1972" w14:paraId="3F0D6804" w14:textId="77777777" w:rsidTr="0009170C">
        <w:trPr>
          <w:jc w:val="center"/>
        </w:trPr>
        <w:tc>
          <w:tcPr>
            <w:tcW w:w="1129" w:type="dxa"/>
            <w:shd w:val="clear" w:color="auto" w:fill="auto"/>
            <w:vAlign w:val="center"/>
          </w:tcPr>
          <w:p w14:paraId="7B9A05D3" w14:textId="77777777" w:rsidR="00793AF4" w:rsidRPr="007E1972" w:rsidRDefault="00793AF4"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Müşteri-4</w:t>
            </w:r>
          </w:p>
        </w:tc>
        <w:tc>
          <w:tcPr>
            <w:tcW w:w="1531" w:type="dxa"/>
            <w:shd w:val="clear" w:color="auto" w:fill="auto"/>
            <w:vAlign w:val="center"/>
          </w:tcPr>
          <w:p w14:paraId="5EDE77F2" w14:textId="77777777" w:rsidR="00793AF4" w:rsidRPr="007E1972" w:rsidRDefault="00793AF4"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Güzelbahçe- Yazarların Evi</w:t>
            </w:r>
          </w:p>
        </w:tc>
        <w:tc>
          <w:tcPr>
            <w:tcW w:w="992" w:type="dxa"/>
            <w:shd w:val="clear" w:color="auto" w:fill="auto"/>
            <w:vAlign w:val="center"/>
          </w:tcPr>
          <w:p w14:paraId="17AC6857" w14:textId="77777777" w:rsidR="00793AF4" w:rsidRPr="007E1972" w:rsidRDefault="00793AF4"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20/07/19</w:t>
            </w:r>
          </w:p>
        </w:tc>
        <w:tc>
          <w:tcPr>
            <w:tcW w:w="1021" w:type="dxa"/>
            <w:shd w:val="clear" w:color="auto" w:fill="auto"/>
            <w:vAlign w:val="center"/>
          </w:tcPr>
          <w:p w14:paraId="4C2B9AE3" w14:textId="77777777" w:rsidR="00793AF4" w:rsidRPr="007E1972" w:rsidRDefault="00793AF4" w:rsidP="005520CC">
            <w:pPr>
              <w:spacing w:after="0" w:line="240" w:lineRule="auto"/>
              <w:jc w:val="center"/>
              <w:rPr>
                <w:rFonts w:ascii="Times New Roman" w:hAnsi="Times New Roman"/>
                <w:color w:val="000000"/>
                <w:sz w:val="18"/>
              </w:rPr>
            </w:pPr>
            <w:r w:rsidRPr="007E1972">
              <w:rPr>
                <w:rFonts w:ascii="Times New Roman" w:hAnsi="Times New Roman"/>
                <w:color w:val="000000"/>
                <w:sz w:val="18"/>
              </w:rPr>
              <w:t xml:space="preserve">24 </w:t>
            </w:r>
            <w:proofErr w:type="spellStart"/>
            <w:r w:rsidRPr="007E1972">
              <w:rPr>
                <w:rFonts w:ascii="Times New Roman" w:hAnsi="Times New Roman"/>
                <w:color w:val="000000"/>
                <w:sz w:val="18"/>
              </w:rPr>
              <w:t>dk</w:t>
            </w:r>
            <w:proofErr w:type="spellEnd"/>
          </w:p>
        </w:tc>
        <w:tc>
          <w:tcPr>
            <w:tcW w:w="1134" w:type="dxa"/>
            <w:shd w:val="clear" w:color="auto" w:fill="auto"/>
            <w:vAlign w:val="center"/>
          </w:tcPr>
          <w:p w14:paraId="3FE1C2AB" w14:textId="77777777" w:rsidR="00793AF4" w:rsidRPr="007E1972" w:rsidRDefault="00793AF4"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Müşteri</w:t>
            </w:r>
          </w:p>
        </w:tc>
        <w:tc>
          <w:tcPr>
            <w:tcW w:w="929" w:type="dxa"/>
            <w:shd w:val="clear" w:color="auto" w:fill="auto"/>
            <w:vAlign w:val="center"/>
          </w:tcPr>
          <w:p w14:paraId="52F5E98B" w14:textId="77777777" w:rsidR="00793AF4" w:rsidRPr="007E1972" w:rsidRDefault="00B17F9A" w:rsidP="005520CC">
            <w:pPr>
              <w:spacing w:after="0" w:line="240" w:lineRule="auto"/>
              <w:jc w:val="center"/>
              <w:rPr>
                <w:rFonts w:ascii="Times New Roman" w:hAnsi="Times New Roman"/>
                <w:color w:val="000000"/>
                <w:sz w:val="18"/>
              </w:rPr>
            </w:pPr>
            <w:r w:rsidRPr="007E1972">
              <w:rPr>
                <w:rFonts w:ascii="Times New Roman" w:hAnsi="Times New Roman"/>
                <w:color w:val="000000"/>
                <w:sz w:val="18"/>
              </w:rPr>
              <w:t>-</w:t>
            </w:r>
          </w:p>
        </w:tc>
      </w:tr>
      <w:tr w:rsidR="00E81A86" w:rsidRPr="007E1972" w14:paraId="79E2232A" w14:textId="77777777" w:rsidTr="0009170C">
        <w:trPr>
          <w:jc w:val="center"/>
        </w:trPr>
        <w:tc>
          <w:tcPr>
            <w:tcW w:w="1129" w:type="dxa"/>
            <w:shd w:val="clear" w:color="auto" w:fill="auto"/>
            <w:vAlign w:val="center"/>
          </w:tcPr>
          <w:p w14:paraId="005C3839" w14:textId="77777777" w:rsidR="00E81A86" w:rsidRPr="007E1972" w:rsidRDefault="00E81A86"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Müşteri-5</w:t>
            </w:r>
          </w:p>
        </w:tc>
        <w:tc>
          <w:tcPr>
            <w:tcW w:w="1531" w:type="dxa"/>
            <w:shd w:val="clear" w:color="auto" w:fill="auto"/>
            <w:vAlign w:val="center"/>
          </w:tcPr>
          <w:p w14:paraId="6CE5A338" w14:textId="77777777" w:rsidR="00E81A86" w:rsidRPr="007E1972" w:rsidRDefault="00E81A86"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Güzelbahçe- Yazarların Evi</w:t>
            </w:r>
          </w:p>
        </w:tc>
        <w:tc>
          <w:tcPr>
            <w:tcW w:w="992" w:type="dxa"/>
            <w:shd w:val="clear" w:color="auto" w:fill="auto"/>
            <w:vAlign w:val="center"/>
          </w:tcPr>
          <w:p w14:paraId="40B3843F" w14:textId="77777777" w:rsidR="00E81A86" w:rsidRPr="007E1972" w:rsidRDefault="00E81A86"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24/07/19</w:t>
            </w:r>
          </w:p>
        </w:tc>
        <w:tc>
          <w:tcPr>
            <w:tcW w:w="1021" w:type="dxa"/>
            <w:vMerge w:val="restart"/>
            <w:shd w:val="clear" w:color="auto" w:fill="auto"/>
            <w:vAlign w:val="center"/>
          </w:tcPr>
          <w:p w14:paraId="41E53223" w14:textId="77777777" w:rsidR="00E81A86" w:rsidRPr="007E1972" w:rsidRDefault="00E81A86" w:rsidP="005520CC">
            <w:pPr>
              <w:spacing w:after="0" w:line="240" w:lineRule="auto"/>
              <w:jc w:val="center"/>
              <w:rPr>
                <w:rFonts w:ascii="Times New Roman" w:hAnsi="Times New Roman"/>
                <w:color w:val="000000"/>
                <w:sz w:val="18"/>
              </w:rPr>
            </w:pPr>
            <w:r w:rsidRPr="007E1972">
              <w:rPr>
                <w:rFonts w:ascii="Times New Roman" w:hAnsi="Times New Roman"/>
                <w:color w:val="000000"/>
                <w:sz w:val="18"/>
              </w:rPr>
              <w:t xml:space="preserve">18 </w:t>
            </w:r>
            <w:proofErr w:type="spellStart"/>
            <w:r w:rsidRPr="007E1972">
              <w:rPr>
                <w:rFonts w:ascii="Times New Roman" w:hAnsi="Times New Roman"/>
                <w:color w:val="000000"/>
                <w:sz w:val="18"/>
              </w:rPr>
              <w:t>dk</w:t>
            </w:r>
            <w:proofErr w:type="spellEnd"/>
          </w:p>
        </w:tc>
        <w:tc>
          <w:tcPr>
            <w:tcW w:w="1134" w:type="dxa"/>
            <w:shd w:val="clear" w:color="auto" w:fill="auto"/>
            <w:vAlign w:val="center"/>
          </w:tcPr>
          <w:p w14:paraId="10C14CF9" w14:textId="77777777" w:rsidR="00E81A86" w:rsidRPr="007E1972" w:rsidRDefault="00E81A86"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Müşteri</w:t>
            </w:r>
          </w:p>
        </w:tc>
        <w:tc>
          <w:tcPr>
            <w:tcW w:w="929" w:type="dxa"/>
            <w:shd w:val="clear" w:color="auto" w:fill="auto"/>
            <w:vAlign w:val="center"/>
          </w:tcPr>
          <w:p w14:paraId="62B2A148" w14:textId="77777777" w:rsidR="00E81A86" w:rsidRPr="007E1972" w:rsidRDefault="00E81A86" w:rsidP="005520CC">
            <w:pPr>
              <w:spacing w:after="0" w:line="240" w:lineRule="auto"/>
              <w:jc w:val="center"/>
              <w:rPr>
                <w:rFonts w:ascii="Times New Roman" w:hAnsi="Times New Roman"/>
                <w:color w:val="000000"/>
                <w:sz w:val="18"/>
              </w:rPr>
            </w:pPr>
            <w:r w:rsidRPr="007E1972">
              <w:rPr>
                <w:rFonts w:ascii="Times New Roman" w:hAnsi="Times New Roman"/>
                <w:color w:val="000000"/>
                <w:sz w:val="18"/>
              </w:rPr>
              <w:t>-</w:t>
            </w:r>
          </w:p>
        </w:tc>
      </w:tr>
      <w:tr w:rsidR="00E81A86" w:rsidRPr="007E1972" w14:paraId="47F9445E" w14:textId="77777777" w:rsidTr="0009170C">
        <w:trPr>
          <w:jc w:val="center"/>
        </w:trPr>
        <w:tc>
          <w:tcPr>
            <w:tcW w:w="1129" w:type="dxa"/>
            <w:shd w:val="clear" w:color="auto" w:fill="auto"/>
            <w:vAlign w:val="center"/>
          </w:tcPr>
          <w:p w14:paraId="736C048E" w14:textId="77777777" w:rsidR="00E81A86" w:rsidRPr="007E1972" w:rsidRDefault="00E81A86"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Müşteri-6</w:t>
            </w:r>
          </w:p>
        </w:tc>
        <w:tc>
          <w:tcPr>
            <w:tcW w:w="1531" w:type="dxa"/>
            <w:shd w:val="clear" w:color="auto" w:fill="auto"/>
            <w:vAlign w:val="center"/>
          </w:tcPr>
          <w:p w14:paraId="11F7B6FF" w14:textId="77777777" w:rsidR="00E81A86" w:rsidRPr="007E1972" w:rsidRDefault="00E81A86"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Güzelbahçe- Yazarların Evi</w:t>
            </w:r>
          </w:p>
        </w:tc>
        <w:tc>
          <w:tcPr>
            <w:tcW w:w="992" w:type="dxa"/>
            <w:shd w:val="clear" w:color="auto" w:fill="auto"/>
            <w:vAlign w:val="center"/>
          </w:tcPr>
          <w:p w14:paraId="67340E68" w14:textId="77777777" w:rsidR="00E81A86" w:rsidRPr="007E1972" w:rsidRDefault="00E81A86"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24/07/19</w:t>
            </w:r>
          </w:p>
        </w:tc>
        <w:tc>
          <w:tcPr>
            <w:tcW w:w="1021" w:type="dxa"/>
            <w:vMerge/>
            <w:shd w:val="clear" w:color="auto" w:fill="auto"/>
            <w:vAlign w:val="center"/>
          </w:tcPr>
          <w:p w14:paraId="53198758" w14:textId="77777777" w:rsidR="00E81A86" w:rsidRPr="007E1972" w:rsidRDefault="00E81A86" w:rsidP="005520CC">
            <w:pPr>
              <w:spacing w:after="0" w:line="240" w:lineRule="auto"/>
              <w:jc w:val="both"/>
              <w:rPr>
                <w:rFonts w:ascii="Times New Roman" w:hAnsi="Times New Roman"/>
                <w:color w:val="000000"/>
                <w:sz w:val="18"/>
              </w:rPr>
            </w:pPr>
          </w:p>
        </w:tc>
        <w:tc>
          <w:tcPr>
            <w:tcW w:w="1134" w:type="dxa"/>
            <w:shd w:val="clear" w:color="auto" w:fill="auto"/>
            <w:vAlign w:val="center"/>
          </w:tcPr>
          <w:p w14:paraId="156A1376" w14:textId="77777777" w:rsidR="00E81A86" w:rsidRPr="007E1972" w:rsidRDefault="00E81A86" w:rsidP="005520CC">
            <w:pPr>
              <w:spacing w:after="0" w:line="240" w:lineRule="auto"/>
              <w:jc w:val="both"/>
              <w:rPr>
                <w:rFonts w:ascii="Times New Roman" w:hAnsi="Times New Roman"/>
                <w:color w:val="000000"/>
                <w:sz w:val="18"/>
              </w:rPr>
            </w:pPr>
            <w:r w:rsidRPr="007E1972">
              <w:rPr>
                <w:rFonts w:ascii="Times New Roman" w:hAnsi="Times New Roman"/>
                <w:color w:val="000000"/>
                <w:sz w:val="18"/>
              </w:rPr>
              <w:t>Müşteri</w:t>
            </w:r>
          </w:p>
        </w:tc>
        <w:tc>
          <w:tcPr>
            <w:tcW w:w="929" w:type="dxa"/>
            <w:shd w:val="clear" w:color="auto" w:fill="auto"/>
            <w:vAlign w:val="center"/>
          </w:tcPr>
          <w:p w14:paraId="21795D33" w14:textId="77777777" w:rsidR="00E81A86" w:rsidRPr="007E1972" w:rsidRDefault="00E81A86" w:rsidP="005520CC">
            <w:pPr>
              <w:spacing w:after="0" w:line="240" w:lineRule="auto"/>
              <w:jc w:val="center"/>
              <w:rPr>
                <w:rFonts w:ascii="Times New Roman" w:hAnsi="Times New Roman"/>
                <w:color w:val="000000"/>
                <w:sz w:val="18"/>
              </w:rPr>
            </w:pPr>
            <w:r w:rsidRPr="007E1972">
              <w:rPr>
                <w:rFonts w:ascii="Times New Roman" w:hAnsi="Times New Roman"/>
                <w:color w:val="000000"/>
                <w:sz w:val="18"/>
              </w:rPr>
              <w:t>-</w:t>
            </w:r>
          </w:p>
        </w:tc>
      </w:tr>
    </w:tbl>
    <w:p w14:paraId="40C0B7FE" w14:textId="77777777" w:rsidR="00ED7FF8" w:rsidRPr="00FA67B2" w:rsidRDefault="00B22FD8" w:rsidP="005520CC">
      <w:pPr>
        <w:spacing w:after="0" w:line="240" w:lineRule="auto"/>
        <w:rPr>
          <w:rFonts w:ascii="Times New Roman" w:hAnsi="Times New Roman"/>
          <w:color w:val="000000"/>
          <w:sz w:val="18"/>
        </w:rPr>
      </w:pPr>
      <w:r w:rsidRPr="00FA67B2">
        <w:rPr>
          <w:rFonts w:ascii="Times New Roman" w:hAnsi="Times New Roman"/>
          <w:b/>
          <w:color w:val="000000"/>
          <w:sz w:val="18"/>
          <w:u w:val="single"/>
        </w:rPr>
        <w:lastRenderedPageBreak/>
        <w:t>Not:</w:t>
      </w:r>
      <w:r w:rsidRPr="00FA67B2">
        <w:rPr>
          <w:rFonts w:ascii="Times New Roman" w:hAnsi="Times New Roman"/>
          <w:color w:val="000000"/>
          <w:sz w:val="18"/>
        </w:rPr>
        <w:t xml:space="preserve"> Müşterilerin isimleri gizliliklerinin korunması için verilmemiştir.</w:t>
      </w:r>
    </w:p>
    <w:p w14:paraId="64F9A0E1" w14:textId="77777777" w:rsidR="00CC0640" w:rsidRDefault="00CC0640" w:rsidP="005520CC">
      <w:pPr>
        <w:spacing w:after="0" w:line="240" w:lineRule="auto"/>
        <w:ind w:firstLine="567"/>
        <w:jc w:val="both"/>
        <w:rPr>
          <w:rFonts w:ascii="Times New Roman" w:hAnsi="Times New Roman"/>
          <w:color w:val="000000"/>
        </w:rPr>
      </w:pPr>
    </w:p>
    <w:p w14:paraId="3C5F700D" w14:textId="72B690BE" w:rsidR="005769E8" w:rsidRPr="007E1972" w:rsidRDefault="00EF0346" w:rsidP="005520CC">
      <w:pPr>
        <w:spacing w:after="0" w:line="240" w:lineRule="auto"/>
        <w:ind w:firstLine="567"/>
        <w:jc w:val="both"/>
        <w:rPr>
          <w:rFonts w:ascii="Times New Roman" w:hAnsi="Times New Roman"/>
          <w:color w:val="000000"/>
        </w:rPr>
      </w:pPr>
      <w:r w:rsidRPr="007E1972">
        <w:rPr>
          <w:rFonts w:ascii="Times New Roman" w:hAnsi="Times New Roman"/>
          <w:color w:val="000000"/>
        </w:rPr>
        <w:t>Görüşmeler, katılımcıların izni alınarak ses ka</w:t>
      </w:r>
      <w:r w:rsidR="005C0A15" w:rsidRPr="007E1972">
        <w:rPr>
          <w:rFonts w:ascii="Times New Roman" w:hAnsi="Times New Roman"/>
          <w:color w:val="000000"/>
        </w:rPr>
        <w:t xml:space="preserve">yıt cihazı eşliğinde yapılmış olup, </w:t>
      </w:r>
      <w:r w:rsidRPr="007E1972">
        <w:rPr>
          <w:rFonts w:ascii="Times New Roman" w:hAnsi="Times New Roman"/>
          <w:color w:val="000000"/>
        </w:rPr>
        <w:t>t</w:t>
      </w:r>
      <w:r w:rsidR="006674A9" w:rsidRPr="007E1972">
        <w:rPr>
          <w:rFonts w:ascii="Times New Roman" w:hAnsi="Times New Roman"/>
          <w:color w:val="000000"/>
        </w:rPr>
        <w:t xml:space="preserve">ranskriptleri 29 </w:t>
      </w:r>
      <w:r w:rsidRPr="007E1972">
        <w:rPr>
          <w:rFonts w:ascii="Times New Roman" w:hAnsi="Times New Roman"/>
          <w:color w:val="000000"/>
        </w:rPr>
        <w:t xml:space="preserve">bilgisayar </w:t>
      </w:r>
      <w:r w:rsidR="006674A9" w:rsidRPr="007E1972">
        <w:rPr>
          <w:rFonts w:ascii="Times New Roman" w:hAnsi="Times New Roman"/>
          <w:color w:val="000000"/>
        </w:rPr>
        <w:t xml:space="preserve">sayfası </w:t>
      </w:r>
      <w:r w:rsidR="005C0A15" w:rsidRPr="007E1972">
        <w:rPr>
          <w:rFonts w:ascii="Times New Roman" w:hAnsi="Times New Roman"/>
          <w:color w:val="000000"/>
        </w:rPr>
        <w:t xml:space="preserve">ve </w:t>
      </w:r>
      <w:r w:rsidR="006674A9" w:rsidRPr="007E1972">
        <w:rPr>
          <w:rFonts w:ascii="Times New Roman" w:hAnsi="Times New Roman"/>
          <w:color w:val="000000"/>
        </w:rPr>
        <w:t xml:space="preserve">toplam görüşme süresi </w:t>
      </w:r>
      <w:r w:rsidR="00A31089" w:rsidRPr="007E1972">
        <w:rPr>
          <w:rFonts w:ascii="Times New Roman" w:hAnsi="Times New Roman"/>
          <w:color w:val="000000"/>
        </w:rPr>
        <w:t xml:space="preserve">ise </w:t>
      </w:r>
      <w:r w:rsidR="006674A9" w:rsidRPr="007E1972">
        <w:rPr>
          <w:rFonts w:ascii="Times New Roman" w:hAnsi="Times New Roman"/>
          <w:color w:val="000000"/>
        </w:rPr>
        <w:t xml:space="preserve">237 dakikadır. Ortalama görüşme süresi 21,5 dakika olarak hesaplanmıştır. </w:t>
      </w:r>
      <w:r w:rsidR="008B699E" w:rsidRPr="007E1972">
        <w:rPr>
          <w:rFonts w:ascii="Times New Roman" w:hAnsi="Times New Roman"/>
          <w:color w:val="000000"/>
        </w:rPr>
        <w:t xml:space="preserve">Güvenirliliği artırmak için elde edilen sonuçlar </w:t>
      </w:r>
      <w:r w:rsidR="006F3700" w:rsidRPr="007E1972">
        <w:rPr>
          <w:rFonts w:ascii="Times New Roman" w:hAnsi="Times New Roman"/>
          <w:color w:val="000000"/>
        </w:rPr>
        <w:t xml:space="preserve">araştırmanın birinci ve ikinci </w:t>
      </w:r>
      <w:r w:rsidR="008B699E" w:rsidRPr="007E1972">
        <w:rPr>
          <w:rFonts w:ascii="Times New Roman" w:hAnsi="Times New Roman"/>
          <w:color w:val="000000"/>
        </w:rPr>
        <w:t>yazar</w:t>
      </w:r>
      <w:r w:rsidR="006F3700" w:rsidRPr="007E1972">
        <w:rPr>
          <w:rFonts w:ascii="Times New Roman" w:hAnsi="Times New Roman"/>
          <w:color w:val="000000"/>
        </w:rPr>
        <w:t>ı</w:t>
      </w:r>
      <w:r w:rsidR="008B699E" w:rsidRPr="007E1972">
        <w:rPr>
          <w:rFonts w:ascii="Times New Roman" w:hAnsi="Times New Roman"/>
          <w:color w:val="000000"/>
        </w:rPr>
        <w:t xml:space="preserve"> tarafından</w:t>
      </w:r>
      <w:r w:rsidR="00A31089">
        <w:rPr>
          <w:rFonts w:ascii="Times New Roman" w:hAnsi="Times New Roman"/>
          <w:color w:val="000000"/>
        </w:rPr>
        <w:t xml:space="preserve"> bağımsız olarak</w:t>
      </w:r>
      <w:r w:rsidR="008B699E" w:rsidRPr="007E1972">
        <w:rPr>
          <w:rFonts w:ascii="Times New Roman" w:hAnsi="Times New Roman"/>
          <w:color w:val="000000"/>
        </w:rPr>
        <w:t xml:space="preserve"> analiz edilmiş</w:t>
      </w:r>
      <w:r w:rsidR="006F3700" w:rsidRPr="007E1972">
        <w:rPr>
          <w:rFonts w:ascii="Times New Roman" w:hAnsi="Times New Roman"/>
          <w:color w:val="000000"/>
        </w:rPr>
        <w:t>tir.</w:t>
      </w:r>
      <w:r w:rsidR="008B699E" w:rsidRPr="007E1972">
        <w:rPr>
          <w:rFonts w:ascii="Times New Roman" w:hAnsi="Times New Roman"/>
          <w:color w:val="000000"/>
        </w:rPr>
        <w:t xml:space="preserve"> </w:t>
      </w:r>
      <w:r w:rsidR="006F3700" w:rsidRPr="007E1972">
        <w:rPr>
          <w:rFonts w:ascii="Times New Roman" w:hAnsi="Times New Roman"/>
          <w:color w:val="000000"/>
        </w:rPr>
        <w:t>A</w:t>
      </w:r>
      <w:r w:rsidR="008B699E" w:rsidRPr="007E1972">
        <w:rPr>
          <w:rFonts w:ascii="Times New Roman" w:hAnsi="Times New Roman"/>
          <w:color w:val="000000"/>
        </w:rPr>
        <w:t xml:space="preserve">raştırmanın ilk yazarı </w:t>
      </w:r>
      <w:r w:rsidR="006F3700" w:rsidRPr="007E1972">
        <w:rPr>
          <w:rFonts w:ascii="Times New Roman" w:hAnsi="Times New Roman"/>
          <w:color w:val="000000"/>
        </w:rPr>
        <w:t>kod</w:t>
      </w:r>
      <w:r w:rsidR="00330ED0" w:rsidRPr="007E1972">
        <w:rPr>
          <w:rFonts w:ascii="Times New Roman" w:hAnsi="Times New Roman"/>
          <w:color w:val="000000"/>
        </w:rPr>
        <w:t>lama</w:t>
      </w:r>
      <w:r w:rsidR="006F3700" w:rsidRPr="007E1972">
        <w:rPr>
          <w:rFonts w:ascii="Times New Roman" w:hAnsi="Times New Roman"/>
          <w:color w:val="000000"/>
        </w:rPr>
        <w:t xml:space="preserve"> tablosunu</w:t>
      </w:r>
      <w:r w:rsidR="009B181E" w:rsidRPr="007E1972">
        <w:rPr>
          <w:rFonts w:ascii="Times New Roman" w:hAnsi="Times New Roman"/>
          <w:color w:val="000000"/>
        </w:rPr>
        <w:t xml:space="preserve">, </w:t>
      </w:r>
      <w:r w:rsidR="00330ED0" w:rsidRPr="007E1972">
        <w:rPr>
          <w:rFonts w:ascii="Times New Roman" w:hAnsi="Times New Roman"/>
          <w:color w:val="000000"/>
        </w:rPr>
        <w:t xml:space="preserve">kodlar </w:t>
      </w:r>
      <w:r w:rsidR="009B181E" w:rsidRPr="007E1972">
        <w:rPr>
          <w:rFonts w:ascii="Times New Roman" w:hAnsi="Times New Roman"/>
          <w:color w:val="000000"/>
        </w:rPr>
        <w:t>ara</w:t>
      </w:r>
      <w:r w:rsidR="00330ED0" w:rsidRPr="007E1972">
        <w:rPr>
          <w:rFonts w:ascii="Times New Roman" w:hAnsi="Times New Roman"/>
          <w:color w:val="000000"/>
        </w:rPr>
        <w:t>sında</w:t>
      </w:r>
      <w:r w:rsidR="009B181E" w:rsidRPr="007E1972">
        <w:rPr>
          <w:rFonts w:ascii="Times New Roman" w:hAnsi="Times New Roman"/>
          <w:color w:val="000000"/>
        </w:rPr>
        <w:t xml:space="preserve"> </w:t>
      </w:r>
      <w:r w:rsidR="00330ED0" w:rsidRPr="007E1972">
        <w:rPr>
          <w:rFonts w:ascii="Times New Roman" w:hAnsi="Times New Roman"/>
          <w:color w:val="000000"/>
        </w:rPr>
        <w:t>hiyerarşi kurmak</w:t>
      </w:r>
      <w:r w:rsidR="009B181E" w:rsidRPr="007E1972">
        <w:rPr>
          <w:rFonts w:ascii="Times New Roman" w:hAnsi="Times New Roman"/>
          <w:color w:val="000000"/>
        </w:rPr>
        <w:t xml:space="preserve"> kaydıyla</w:t>
      </w:r>
      <w:r w:rsidR="006F3700" w:rsidRPr="007E1972">
        <w:rPr>
          <w:rFonts w:ascii="Times New Roman" w:hAnsi="Times New Roman"/>
          <w:color w:val="000000"/>
        </w:rPr>
        <w:t xml:space="preserve"> oluşturmuş</w:t>
      </w:r>
      <w:r w:rsidR="00330ED0" w:rsidRPr="007E1972">
        <w:rPr>
          <w:rFonts w:ascii="Times New Roman" w:hAnsi="Times New Roman"/>
          <w:color w:val="000000"/>
        </w:rPr>
        <w:t xml:space="preserve"> ve</w:t>
      </w:r>
      <w:r w:rsidR="006F3700" w:rsidRPr="007E1972">
        <w:rPr>
          <w:rFonts w:ascii="Times New Roman" w:hAnsi="Times New Roman"/>
          <w:color w:val="000000"/>
        </w:rPr>
        <w:t xml:space="preserve"> </w:t>
      </w:r>
      <w:r w:rsidR="00330ED0" w:rsidRPr="007E1972">
        <w:rPr>
          <w:rFonts w:ascii="Times New Roman" w:hAnsi="Times New Roman"/>
          <w:color w:val="000000"/>
        </w:rPr>
        <w:t>kodlar ile</w:t>
      </w:r>
      <w:r w:rsidR="006F3700" w:rsidRPr="007E1972">
        <w:rPr>
          <w:rFonts w:ascii="Times New Roman" w:hAnsi="Times New Roman"/>
          <w:color w:val="000000"/>
        </w:rPr>
        <w:t xml:space="preserve"> ilgili anahtar kelime veya açıklamaları eklem</w:t>
      </w:r>
      <w:r w:rsidR="009B181E" w:rsidRPr="007E1972">
        <w:rPr>
          <w:rFonts w:ascii="Times New Roman" w:hAnsi="Times New Roman"/>
          <w:color w:val="000000"/>
        </w:rPr>
        <w:t>iştir</w:t>
      </w:r>
      <w:r w:rsidR="006F3700" w:rsidRPr="007E1972">
        <w:rPr>
          <w:rFonts w:ascii="Times New Roman" w:hAnsi="Times New Roman"/>
          <w:color w:val="000000"/>
        </w:rPr>
        <w:t xml:space="preserve">. </w:t>
      </w:r>
      <w:r w:rsidR="009B181E" w:rsidRPr="007E1972">
        <w:rPr>
          <w:rFonts w:ascii="Times New Roman" w:hAnsi="Times New Roman"/>
          <w:color w:val="000000"/>
        </w:rPr>
        <w:t xml:space="preserve">Açık kodlama </w:t>
      </w:r>
      <w:r w:rsidR="006B06DC" w:rsidRPr="007E1972">
        <w:rPr>
          <w:rFonts w:ascii="Times New Roman" w:hAnsi="Times New Roman"/>
          <w:color w:val="000000"/>
        </w:rPr>
        <w:t>(</w:t>
      </w:r>
      <w:proofErr w:type="spellStart"/>
      <w:r w:rsidR="006B06DC" w:rsidRPr="007E1972">
        <w:rPr>
          <w:rFonts w:ascii="Times New Roman" w:hAnsi="Times New Roman"/>
          <w:color w:val="000000"/>
        </w:rPr>
        <w:t>open</w:t>
      </w:r>
      <w:proofErr w:type="spellEnd"/>
      <w:r w:rsidR="006B06DC" w:rsidRPr="007E1972">
        <w:rPr>
          <w:rFonts w:ascii="Times New Roman" w:hAnsi="Times New Roman"/>
          <w:color w:val="000000"/>
        </w:rPr>
        <w:t xml:space="preserve"> </w:t>
      </w:r>
      <w:proofErr w:type="spellStart"/>
      <w:r w:rsidR="006B06DC" w:rsidRPr="007E1972">
        <w:rPr>
          <w:rFonts w:ascii="Times New Roman" w:hAnsi="Times New Roman"/>
          <w:color w:val="000000"/>
        </w:rPr>
        <w:t>coding</w:t>
      </w:r>
      <w:proofErr w:type="spellEnd"/>
      <w:r w:rsidR="006B06DC" w:rsidRPr="007E1972">
        <w:rPr>
          <w:rFonts w:ascii="Times New Roman" w:hAnsi="Times New Roman"/>
          <w:color w:val="000000"/>
        </w:rPr>
        <w:t xml:space="preserve">) </w:t>
      </w:r>
      <w:r w:rsidR="009B181E" w:rsidRPr="007E1972">
        <w:rPr>
          <w:rFonts w:ascii="Times New Roman" w:hAnsi="Times New Roman"/>
          <w:color w:val="000000"/>
        </w:rPr>
        <w:t>olarak da ifade edilen b</w:t>
      </w:r>
      <w:r w:rsidR="006F3700" w:rsidRPr="007E1972">
        <w:rPr>
          <w:rFonts w:ascii="Times New Roman" w:hAnsi="Times New Roman"/>
          <w:color w:val="000000"/>
        </w:rPr>
        <w:t xml:space="preserve">u </w:t>
      </w:r>
      <w:r w:rsidR="00D14D91" w:rsidRPr="007E1972">
        <w:rPr>
          <w:rFonts w:ascii="Times New Roman" w:hAnsi="Times New Roman"/>
          <w:color w:val="000000"/>
        </w:rPr>
        <w:t xml:space="preserve">ön </w:t>
      </w:r>
      <w:r w:rsidR="006F3700" w:rsidRPr="007E1972">
        <w:rPr>
          <w:rFonts w:ascii="Times New Roman" w:hAnsi="Times New Roman"/>
          <w:color w:val="000000"/>
        </w:rPr>
        <w:t>aşamada 13 ana kod ve 16 alt kod elde edilmiştir.</w:t>
      </w:r>
      <w:r w:rsidR="009B181E" w:rsidRPr="007E1972">
        <w:rPr>
          <w:rFonts w:ascii="Times New Roman" w:hAnsi="Times New Roman"/>
          <w:color w:val="000000"/>
        </w:rPr>
        <w:t xml:space="preserve"> </w:t>
      </w:r>
      <w:r w:rsidR="00330ED0" w:rsidRPr="007E1972">
        <w:rPr>
          <w:rFonts w:ascii="Times New Roman" w:hAnsi="Times New Roman"/>
          <w:color w:val="000000"/>
        </w:rPr>
        <w:t>Ön k</w:t>
      </w:r>
      <w:r w:rsidR="006F3700" w:rsidRPr="007E1972">
        <w:rPr>
          <w:rFonts w:ascii="Times New Roman" w:hAnsi="Times New Roman"/>
          <w:color w:val="000000"/>
        </w:rPr>
        <w:t>od</w:t>
      </w:r>
      <w:r w:rsidR="00330ED0" w:rsidRPr="007E1972">
        <w:rPr>
          <w:rFonts w:ascii="Times New Roman" w:hAnsi="Times New Roman"/>
          <w:color w:val="000000"/>
        </w:rPr>
        <w:t>lama</w:t>
      </w:r>
      <w:r w:rsidR="006F3700" w:rsidRPr="007E1972">
        <w:rPr>
          <w:rFonts w:ascii="Times New Roman" w:hAnsi="Times New Roman"/>
          <w:color w:val="000000"/>
        </w:rPr>
        <w:t xml:space="preserve"> tablosu 2. yazarın değerlendirmesine sunulmuştur. 2.yazar </w:t>
      </w:r>
      <w:r w:rsidR="00D14D91" w:rsidRPr="007E1972">
        <w:rPr>
          <w:rFonts w:ascii="Times New Roman" w:hAnsi="Times New Roman"/>
          <w:color w:val="000000"/>
        </w:rPr>
        <w:t xml:space="preserve">görüşmelere dair </w:t>
      </w:r>
      <w:r w:rsidR="006F3700" w:rsidRPr="007E1972">
        <w:rPr>
          <w:rFonts w:ascii="Times New Roman" w:hAnsi="Times New Roman"/>
          <w:color w:val="000000"/>
        </w:rPr>
        <w:t xml:space="preserve">pilot </w:t>
      </w:r>
      <w:r w:rsidR="009B181E" w:rsidRPr="007E1972">
        <w:rPr>
          <w:rFonts w:ascii="Times New Roman" w:hAnsi="Times New Roman"/>
          <w:color w:val="000000"/>
        </w:rPr>
        <w:t xml:space="preserve">kodlama yapmış ve </w:t>
      </w:r>
      <w:r w:rsidR="006F3700" w:rsidRPr="007E1972">
        <w:rPr>
          <w:rFonts w:ascii="Times New Roman" w:hAnsi="Times New Roman"/>
          <w:color w:val="000000"/>
        </w:rPr>
        <w:t>sonuçlarını 1.yazarla tartışmış</w:t>
      </w:r>
      <w:r w:rsidR="009B181E" w:rsidRPr="007E1972">
        <w:rPr>
          <w:rFonts w:ascii="Times New Roman" w:hAnsi="Times New Roman"/>
          <w:color w:val="000000"/>
        </w:rPr>
        <w:t>tır.</w:t>
      </w:r>
      <w:r w:rsidR="006F3700" w:rsidRPr="007E1972">
        <w:rPr>
          <w:rFonts w:ascii="Times New Roman" w:hAnsi="Times New Roman"/>
          <w:color w:val="000000"/>
        </w:rPr>
        <w:t xml:space="preserve"> </w:t>
      </w:r>
      <w:r w:rsidR="009B181E" w:rsidRPr="007E1972">
        <w:rPr>
          <w:rFonts w:ascii="Times New Roman" w:hAnsi="Times New Roman"/>
          <w:color w:val="000000"/>
        </w:rPr>
        <w:t>A</w:t>
      </w:r>
      <w:r w:rsidR="006F3700" w:rsidRPr="007E1972">
        <w:rPr>
          <w:rFonts w:ascii="Times New Roman" w:hAnsi="Times New Roman"/>
          <w:color w:val="000000"/>
        </w:rPr>
        <w:t>lt kodlardan biri iptal edilip, diğerinin ise ismi değiştirilmiştir. Böylece kod tablosu</w:t>
      </w:r>
      <w:r w:rsidR="00FF61D1" w:rsidRPr="00A31089">
        <w:rPr>
          <w:rFonts w:ascii="Times New Roman" w:hAnsi="Times New Roman"/>
        </w:rPr>
        <w:t>,</w:t>
      </w:r>
      <w:r w:rsidR="006F3700" w:rsidRPr="00A31089">
        <w:rPr>
          <w:rFonts w:ascii="Times New Roman" w:hAnsi="Times New Roman"/>
        </w:rPr>
        <w:t xml:space="preserve"> </w:t>
      </w:r>
      <w:proofErr w:type="spellStart"/>
      <w:r w:rsidR="009B181E" w:rsidRPr="007E1972">
        <w:rPr>
          <w:rFonts w:ascii="Times New Roman" w:hAnsi="Times New Roman"/>
          <w:color w:val="000000"/>
        </w:rPr>
        <w:t>eksenel</w:t>
      </w:r>
      <w:proofErr w:type="spellEnd"/>
      <w:r w:rsidR="009B181E" w:rsidRPr="007E1972">
        <w:rPr>
          <w:rFonts w:ascii="Times New Roman" w:hAnsi="Times New Roman"/>
          <w:color w:val="000000"/>
        </w:rPr>
        <w:t xml:space="preserve"> kodlama</w:t>
      </w:r>
      <w:r w:rsidR="006B06DC" w:rsidRPr="007E1972">
        <w:rPr>
          <w:rFonts w:ascii="Times New Roman" w:hAnsi="Times New Roman"/>
          <w:color w:val="000000"/>
        </w:rPr>
        <w:t xml:space="preserve"> (</w:t>
      </w:r>
      <w:proofErr w:type="spellStart"/>
      <w:r w:rsidR="006B06DC" w:rsidRPr="007E1972">
        <w:rPr>
          <w:rFonts w:ascii="Times New Roman" w:hAnsi="Times New Roman"/>
          <w:color w:val="000000"/>
        </w:rPr>
        <w:t>axial</w:t>
      </w:r>
      <w:proofErr w:type="spellEnd"/>
      <w:r w:rsidR="006B06DC" w:rsidRPr="007E1972">
        <w:rPr>
          <w:rFonts w:ascii="Times New Roman" w:hAnsi="Times New Roman"/>
          <w:color w:val="000000"/>
        </w:rPr>
        <w:t xml:space="preserve"> </w:t>
      </w:r>
      <w:proofErr w:type="spellStart"/>
      <w:r w:rsidR="006B06DC" w:rsidRPr="007E1972">
        <w:rPr>
          <w:rFonts w:ascii="Times New Roman" w:hAnsi="Times New Roman"/>
          <w:color w:val="000000"/>
        </w:rPr>
        <w:t>coding</w:t>
      </w:r>
      <w:proofErr w:type="spellEnd"/>
      <w:r w:rsidR="006B06DC" w:rsidRPr="007E1972">
        <w:rPr>
          <w:rFonts w:ascii="Times New Roman" w:hAnsi="Times New Roman"/>
          <w:color w:val="000000"/>
        </w:rPr>
        <w:t>)</w:t>
      </w:r>
      <w:r w:rsidR="009B181E" w:rsidRPr="007E1972">
        <w:rPr>
          <w:rFonts w:ascii="Times New Roman" w:hAnsi="Times New Roman"/>
          <w:color w:val="000000"/>
        </w:rPr>
        <w:t xml:space="preserve"> olarak da isimlendirilen bu süreç sonrasında </w:t>
      </w:r>
      <w:r w:rsidR="006C1FF3" w:rsidRPr="007E1972">
        <w:rPr>
          <w:rFonts w:ascii="Times New Roman" w:hAnsi="Times New Roman"/>
          <w:color w:val="000000"/>
        </w:rPr>
        <w:t>rafine edilmiş</w:t>
      </w:r>
      <w:r w:rsidR="00D14D91" w:rsidRPr="007E1972">
        <w:rPr>
          <w:rFonts w:ascii="Times New Roman" w:hAnsi="Times New Roman"/>
          <w:color w:val="000000"/>
        </w:rPr>
        <w:t>, ilave edilecek başka bir kod ortaya çıkmamış</w:t>
      </w:r>
      <w:r w:rsidR="006C1FF3" w:rsidRPr="007E1972">
        <w:rPr>
          <w:rFonts w:ascii="Times New Roman" w:hAnsi="Times New Roman"/>
          <w:color w:val="000000"/>
        </w:rPr>
        <w:t xml:space="preserve"> ve </w:t>
      </w:r>
      <w:r w:rsidR="009B181E" w:rsidRPr="007E1972">
        <w:rPr>
          <w:rFonts w:ascii="Times New Roman" w:hAnsi="Times New Roman"/>
          <w:color w:val="000000"/>
        </w:rPr>
        <w:t>nihai şekline ulaşmıştır.</w:t>
      </w:r>
      <w:r w:rsidR="006F3700" w:rsidRPr="007E1972">
        <w:rPr>
          <w:rFonts w:ascii="Times New Roman" w:hAnsi="Times New Roman"/>
          <w:color w:val="000000"/>
        </w:rPr>
        <w:t xml:space="preserve"> </w:t>
      </w:r>
      <w:r w:rsidR="009B181E" w:rsidRPr="007E1972">
        <w:rPr>
          <w:rFonts w:ascii="Times New Roman" w:hAnsi="Times New Roman"/>
          <w:color w:val="000000"/>
        </w:rPr>
        <w:t xml:space="preserve">Sonrasında birinci yazar tarafından derinlemesine görüşmeler kodlanmış ve 294 kodlama yapılmıştır. </w:t>
      </w:r>
      <w:r w:rsidR="006B06DC" w:rsidRPr="007E1972">
        <w:rPr>
          <w:rFonts w:ascii="Times New Roman" w:hAnsi="Times New Roman"/>
          <w:color w:val="000000"/>
        </w:rPr>
        <w:t>Söz konusu kodlamalar için, i</w:t>
      </w:r>
      <w:r w:rsidR="009B181E" w:rsidRPr="007E1972">
        <w:rPr>
          <w:rFonts w:ascii="Times New Roman" w:hAnsi="Times New Roman"/>
          <w:color w:val="000000"/>
        </w:rPr>
        <w:t xml:space="preserve">kinci yazar </w:t>
      </w:r>
      <w:r w:rsidR="00D14D91" w:rsidRPr="007E1972">
        <w:rPr>
          <w:rFonts w:ascii="Times New Roman" w:hAnsi="Times New Roman"/>
          <w:color w:val="000000"/>
        </w:rPr>
        <w:t>mutabık</w:t>
      </w:r>
      <w:r w:rsidR="009B181E" w:rsidRPr="007E1972">
        <w:rPr>
          <w:rFonts w:ascii="Times New Roman" w:hAnsi="Times New Roman"/>
          <w:color w:val="000000"/>
        </w:rPr>
        <w:t xml:space="preserve"> veya </w:t>
      </w:r>
      <w:r w:rsidR="00D14D91" w:rsidRPr="007E1972">
        <w:rPr>
          <w:rFonts w:ascii="Times New Roman" w:hAnsi="Times New Roman"/>
          <w:color w:val="000000"/>
        </w:rPr>
        <w:t xml:space="preserve">mutabık </w:t>
      </w:r>
      <w:r w:rsidR="009B181E" w:rsidRPr="007E1972">
        <w:rPr>
          <w:rFonts w:ascii="Times New Roman" w:hAnsi="Times New Roman"/>
          <w:color w:val="000000"/>
        </w:rPr>
        <w:t xml:space="preserve">değil şeklinde </w:t>
      </w:r>
      <w:proofErr w:type="gramStart"/>
      <w:r w:rsidR="00D14D91" w:rsidRPr="007E1972">
        <w:rPr>
          <w:rFonts w:ascii="Times New Roman" w:hAnsi="Times New Roman"/>
          <w:color w:val="000000"/>
        </w:rPr>
        <w:t>nominal</w:t>
      </w:r>
      <w:proofErr w:type="gramEnd"/>
      <w:r w:rsidR="00D14D91" w:rsidRPr="007E1972">
        <w:rPr>
          <w:rFonts w:ascii="Times New Roman" w:hAnsi="Times New Roman"/>
          <w:color w:val="000000"/>
        </w:rPr>
        <w:t xml:space="preserve"> değerlendirme sistemini kullan</w:t>
      </w:r>
      <w:r w:rsidR="00330ED0" w:rsidRPr="007E1972">
        <w:rPr>
          <w:rFonts w:ascii="Times New Roman" w:hAnsi="Times New Roman"/>
          <w:color w:val="000000"/>
        </w:rPr>
        <w:t>arak değerlendirme yap</w:t>
      </w:r>
      <w:r w:rsidR="00D14D91" w:rsidRPr="007E1972">
        <w:rPr>
          <w:rFonts w:ascii="Times New Roman" w:hAnsi="Times New Roman"/>
          <w:color w:val="000000"/>
        </w:rPr>
        <w:t xml:space="preserve">mış, </w:t>
      </w:r>
      <w:r w:rsidR="009B181E" w:rsidRPr="007E1972">
        <w:rPr>
          <w:rFonts w:ascii="Times New Roman" w:hAnsi="Times New Roman"/>
          <w:color w:val="000000"/>
        </w:rPr>
        <w:t xml:space="preserve">mutabık olmadığı kodlar için kendi önerisini sunmuştur. </w:t>
      </w:r>
      <w:r w:rsidR="00330ED0" w:rsidRPr="007E1972">
        <w:rPr>
          <w:rFonts w:ascii="Times New Roman" w:hAnsi="Times New Roman"/>
          <w:color w:val="000000"/>
        </w:rPr>
        <w:t xml:space="preserve">Bu süreç sonrasında, </w:t>
      </w:r>
      <w:proofErr w:type="spellStart"/>
      <w:r w:rsidR="00330ED0" w:rsidRPr="007E1972">
        <w:rPr>
          <w:rFonts w:ascii="Times New Roman" w:hAnsi="Times New Roman"/>
          <w:color w:val="000000"/>
        </w:rPr>
        <w:t>k</w:t>
      </w:r>
      <w:r w:rsidR="009B181E" w:rsidRPr="007E1972">
        <w:rPr>
          <w:rFonts w:ascii="Times New Roman" w:hAnsi="Times New Roman"/>
          <w:color w:val="000000"/>
        </w:rPr>
        <w:t>odlayıcılar</w:t>
      </w:r>
      <w:proofErr w:type="spellEnd"/>
      <w:r w:rsidR="009B181E" w:rsidRPr="007E1972">
        <w:rPr>
          <w:rFonts w:ascii="Times New Roman" w:hAnsi="Times New Roman"/>
          <w:color w:val="000000"/>
        </w:rPr>
        <w:t xml:space="preserve"> arasındaki güvenilirlik katsayısı </w:t>
      </w:r>
      <w:proofErr w:type="spellStart"/>
      <w:r w:rsidR="009B181E" w:rsidRPr="007E1972">
        <w:rPr>
          <w:rFonts w:ascii="Times New Roman" w:hAnsi="Times New Roman"/>
          <w:color w:val="000000"/>
        </w:rPr>
        <w:t>Cohen</w:t>
      </w:r>
      <w:proofErr w:type="spellEnd"/>
      <w:r w:rsidR="009B181E" w:rsidRPr="007E1972">
        <w:rPr>
          <w:rFonts w:ascii="Times New Roman" w:hAnsi="Times New Roman"/>
          <w:color w:val="000000"/>
        </w:rPr>
        <w:t xml:space="preserve"> </w:t>
      </w:r>
      <w:proofErr w:type="spellStart"/>
      <w:r w:rsidR="009B181E" w:rsidRPr="007E1972">
        <w:rPr>
          <w:rFonts w:ascii="Times New Roman" w:hAnsi="Times New Roman"/>
          <w:color w:val="000000"/>
        </w:rPr>
        <w:t>Kappa</w:t>
      </w:r>
      <w:proofErr w:type="spellEnd"/>
      <w:r w:rsidR="009B181E" w:rsidRPr="007E1972">
        <w:rPr>
          <w:rFonts w:ascii="Times New Roman" w:hAnsi="Times New Roman"/>
          <w:color w:val="000000"/>
        </w:rPr>
        <w:t xml:space="preserve"> için %80,8 olarak hesaplanmıştır. Bu oran </w:t>
      </w:r>
      <w:proofErr w:type="gramStart"/>
      <w:r w:rsidR="009B181E" w:rsidRPr="007E1972">
        <w:rPr>
          <w:rFonts w:ascii="Times New Roman" w:hAnsi="Times New Roman"/>
          <w:color w:val="000000"/>
        </w:rPr>
        <w:t>literatürde</w:t>
      </w:r>
      <w:proofErr w:type="gramEnd"/>
      <w:r w:rsidR="009B181E" w:rsidRPr="007E1972">
        <w:rPr>
          <w:rFonts w:ascii="Times New Roman" w:hAnsi="Times New Roman"/>
          <w:color w:val="000000"/>
        </w:rPr>
        <w:t xml:space="preserve"> kabul </w:t>
      </w:r>
      <w:r w:rsidR="00AE3A57" w:rsidRPr="007E1972">
        <w:rPr>
          <w:rFonts w:ascii="Times New Roman" w:hAnsi="Times New Roman"/>
          <w:color w:val="000000"/>
        </w:rPr>
        <w:t>edilen</w:t>
      </w:r>
      <w:r w:rsidR="009B181E" w:rsidRPr="007E1972">
        <w:rPr>
          <w:rFonts w:ascii="Times New Roman" w:hAnsi="Times New Roman"/>
          <w:color w:val="000000"/>
        </w:rPr>
        <w:t xml:space="preserve"> seviyenin üstünde</w:t>
      </w:r>
      <w:r w:rsidR="00D14D91" w:rsidRPr="007E1972">
        <w:rPr>
          <w:rFonts w:ascii="Times New Roman" w:hAnsi="Times New Roman"/>
          <w:color w:val="000000"/>
        </w:rPr>
        <w:t xml:space="preserve"> olduğu için</w:t>
      </w:r>
      <w:r w:rsidR="00F64D11" w:rsidRPr="007E1972">
        <w:rPr>
          <w:rFonts w:ascii="Times New Roman" w:hAnsi="Times New Roman"/>
          <w:color w:val="000000"/>
        </w:rPr>
        <w:t xml:space="preserve"> </w:t>
      </w:r>
      <w:r w:rsidR="0009170C">
        <w:rPr>
          <w:rFonts w:ascii="Times New Roman" w:hAnsi="Times New Roman"/>
        </w:rPr>
        <w:t>(</w:t>
      </w:r>
      <w:proofErr w:type="spellStart"/>
      <w:r w:rsidR="0009170C">
        <w:rPr>
          <w:rFonts w:ascii="Times New Roman" w:hAnsi="Times New Roman"/>
        </w:rPr>
        <w:t>Lacy</w:t>
      </w:r>
      <w:proofErr w:type="spellEnd"/>
      <w:r w:rsidR="0009170C">
        <w:rPr>
          <w:rFonts w:ascii="Times New Roman" w:hAnsi="Times New Roman"/>
        </w:rPr>
        <w:t xml:space="preserve"> ve</w:t>
      </w:r>
      <w:r w:rsidR="00F64D11" w:rsidRPr="007E1972">
        <w:rPr>
          <w:rFonts w:ascii="Times New Roman" w:hAnsi="Times New Roman"/>
        </w:rPr>
        <w:t xml:space="preserve"> </w:t>
      </w:r>
      <w:proofErr w:type="spellStart"/>
      <w:r w:rsidR="00F64D11" w:rsidRPr="007E1972">
        <w:rPr>
          <w:rFonts w:ascii="Times New Roman" w:hAnsi="Times New Roman"/>
        </w:rPr>
        <w:t>Riffe</w:t>
      </w:r>
      <w:proofErr w:type="spellEnd"/>
      <w:r w:rsidR="00F64D11" w:rsidRPr="007E1972">
        <w:rPr>
          <w:rFonts w:ascii="Times New Roman" w:hAnsi="Times New Roman"/>
        </w:rPr>
        <w:t>, 1997: 964)</w:t>
      </w:r>
      <w:r w:rsidR="00D14D91" w:rsidRPr="007E1972">
        <w:rPr>
          <w:rFonts w:ascii="Times New Roman" w:hAnsi="Times New Roman"/>
          <w:color w:val="000000"/>
        </w:rPr>
        <w:t>, araştırma sonuçları güv</w:t>
      </w:r>
      <w:r w:rsidR="00683133" w:rsidRPr="007E1972">
        <w:rPr>
          <w:rFonts w:ascii="Times New Roman" w:hAnsi="Times New Roman"/>
          <w:color w:val="000000"/>
        </w:rPr>
        <w:t>enilir olarak kabul edilmiştir</w:t>
      </w:r>
      <w:r w:rsidR="00057FBD" w:rsidRPr="007E1972">
        <w:rPr>
          <w:rFonts w:ascii="Times New Roman" w:hAnsi="Times New Roman"/>
        </w:rPr>
        <w:t>.</w:t>
      </w:r>
      <w:r w:rsidR="00683133" w:rsidRPr="007E1972">
        <w:rPr>
          <w:rFonts w:ascii="Times New Roman" w:hAnsi="Times New Roman"/>
        </w:rPr>
        <w:t xml:space="preserve"> </w:t>
      </w:r>
      <w:r w:rsidR="008920F1" w:rsidRPr="007E1972">
        <w:rPr>
          <w:rFonts w:ascii="Times New Roman" w:hAnsi="Times New Roman"/>
        </w:rPr>
        <w:t>A</w:t>
      </w:r>
      <w:r w:rsidR="008B699E" w:rsidRPr="007E1972">
        <w:rPr>
          <w:rFonts w:ascii="Times New Roman" w:hAnsi="Times New Roman"/>
          <w:color w:val="000000"/>
        </w:rPr>
        <w:t xml:space="preserve">ynı görüşte olunmayan kodlar </w:t>
      </w:r>
      <w:r w:rsidR="00D14D91" w:rsidRPr="007E1972">
        <w:rPr>
          <w:rFonts w:ascii="Times New Roman" w:hAnsi="Times New Roman"/>
          <w:color w:val="000000"/>
        </w:rPr>
        <w:t xml:space="preserve">yazarlar tarafından </w:t>
      </w:r>
      <w:r w:rsidR="008B699E" w:rsidRPr="007E1972">
        <w:rPr>
          <w:rFonts w:ascii="Times New Roman" w:hAnsi="Times New Roman"/>
          <w:color w:val="000000"/>
        </w:rPr>
        <w:t>tekrar tartışılmış</w:t>
      </w:r>
      <w:r w:rsidR="008920F1" w:rsidRPr="007E1972">
        <w:rPr>
          <w:rFonts w:ascii="Times New Roman" w:hAnsi="Times New Roman"/>
          <w:color w:val="000000"/>
        </w:rPr>
        <w:t xml:space="preserve"> ve</w:t>
      </w:r>
      <w:r w:rsidR="008B699E" w:rsidRPr="007E1972">
        <w:rPr>
          <w:rFonts w:ascii="Times New Roman" w:hAnsi="Times New Roman"/>
          <w:color w:val="000000"/>
        </w:rPr>
        <w:t xml:space="preserve"> </w:t>
      </w:r>
      <w:r w:rsidR="00DD629B" w:rsidRPr="007E1972">
        <w:rPr>
          <w:rFonts w:ascii="Times New Roman" w:hAnsi="Times New Roman"/>
          <w:color w:val="000000"/>
        </w:rPr>
        <w:t>mutabık kalın</w:t>
      </w:r>
      <w:r w:rsidR="00ED5BD5">
        <w:rPr>
          <w:rFonts w:ascii="Times New Roman" w:hAnsi="Times New Roman"/>
          <w:color w:val="000000"/>
        </w:rPr>
        <w:t>a</w:t>
      </w:r>
      <w:r w:rsidR="00DD629B" w:rsidRPr="007E1972">
        <w:rPr>
          <w:rFonts w:ascii="Times New Roman" w:hAnsi="Times New Roman"/>
          <w:color w:val="000000"/>
        </w:rPr>
        <w:t>mayan</w:t>
      </w:r>
      <w:r w:rsidR="00AE3A57" w:rsidRPr="007E1972">
        <w:rPr>
          <w:rFonts w:ascii="Times New Roman" w:hAnsi="Times New Roman"/>
          <w:color w:val="000000"/>
        </w:rPr>
        <w:t xml:space="preserve"> </w:t>
      </w:r>
      <w:r w:rsidR="00ED5BD5">
        <w:rPr>
          <w:rFonts w:ascii="Times New Roman" w:hAnsi="Times New Roman"/>
          <w:color w:val="000000"/>
        </w:rPr>
        <w:t>iki</w:t>
      </w:r>
      <w:r w:rsidR="00AE3A57" w:rsidRPr="007E1972">
        <w:rPr>
          <w:rFonts w:ascii="Times New Roman" w:hAnsi="Times New Roman"/>
          <w:color w:val="000000"/>
        </w:rPr>
        <w:t xml:space="preserve"> kodlama</w:t>
      </w:r>
      <w:r w:rsidR="00DD629B" w:rsidRPr="007E1972">
        <w:rPr>
          <w:rFonts w:ascii="Times New Roman" w:hAnsi="Times New Roman"/>
          <w:color w:val="000000"/>
        </w:rPr>
        <w:t xml:space="preserve"> araştırma dışında bırakılmıştır.</w:t>
      </w:r>
      <w:r w:rsidR="006F3700" w:rsidRPr="007E1972">
        <w:rPr>
          <w:rFonts w:ascii="Times New Roman" w:hAnsi="Times New Roman"/>
          <w:color w:val="000000"/>
        </w:rPr>
        <w:t xml:space="preserve"> </w:t>
      </w:r>
      <w:r w:rsidR="00CD4F6D" w:rsidRPr="007E1972">
        <w:rPr>
          <w:rFonts w:ascii="Times New Roman" w:hAnsi="Times New Roman"/>
          <w:color w:val="000000"/>
        </w:rPr>
        <w:t xml:space="preserve">Sonuçlar </w:t>
      </w:r>
      <w:proofErr w:type="spellStart"/>
      <w:r w:rsidR="00CD4F6D" w:rsidRPr="007E1972">
        <w:rPr>
          <w:rFonts w:ascii="Times New Roman" w:hAnsi="Times New Roman"/>
          <w:color w:val="000000"/>
        </w:rPr>
        <w:t>Maxqda</w:t>
      </w:r>
      <w:proofErr w:type="spellEnd"/>
      <w:r w:rsidR="00CD4F6D" w:rsidRPr="007E1972">
        <w:rPr>
          <w:rFonts w:ascii="Times New Roman" w:hAnsi="Times New Roman"/>
          <w:color w:val="000000"/>
        </w:rPr>
        <w:t xml:space="preserve"> </w:t>
      </w:r>
      <w:proofErr w:type="gramStart"/>
      <w:r w:rsidR="00CD4F6D" w:rsidRPr="007E1972">
        <w:rPr>
          <w:rFonts w:ascii="Times New Roman" w:hAnsi="Times New Roman"/>
          <w:color w:val="000000"/>
        </w:rPr>
        <w:t>2018.1</w:t>
      </w:r>
      <w:proofErr w:type="gramEnd"/>
      <w:r w:rsidR="00CD4F6D" w:rsidRPr="007E1972">
        <w:rPr>
          <w:rFonts w:ascii="Times New Roman" w:hAnsi="Times New Roman"/>
          <w:color w:val="000000"/>
        </w:rPr>
        <w:t xml:space="preserve"> versiyonu kullanılmak suretiyle analiz edilmiştir. </w:t>
      </w:r>
    </w:p>
    <w:p w14:paraId="3F2AD723" w14:textId="77777777" w:rsidR="00B72018" w:rsidRDefault="00B72018" w:rsidP="005520CC">
      <w:pPr>
        <w:spacing w:after="0" w:line="240" w:lineRule="auto"/>
        <w:jc w:val="both"/>
        <w:rPr>
          <w:rFonts w:ascii="Times New Roman" w:hAnsi="Times New Roman"/>
          <w:b/>
          <w:color w:val="000000"/>
          <w:sz w:val="24"/>
          <w:szCs w:val="24"/>
        </w:rPr>
      </w:pPr>
    </w:p>
    <w:p w14:paraId="345A8854" w14:textId="69341053" w:rsidR="00C252DD" w:rsidRDefault="00C252DD" w:rsidP="005520CC">
      <w:pPr>
        <w:spacing w:after="0" w:line="240" w:lineRule="auto"/>
        <w:jc w:val="both"/>
        <w:rPr>
          <w:rFonts w:ascii="Times New Roman" w:hAnsi="Times New Roman"/>
          <w:b/>
          <w:color w:val="000000"/>
          <w:sz w:val="24"/>
          <w:szCs w:val="24"/>
        </w:rPr>
      </w:pPr>
      <w:r w:rsidRPr="007E1972">
        <w:rPr>
          <w:rFonts w:ascii="Times New Roman" w:hAnsi="Times New Roman"/>
          <w:b/>
          <w:color w:val="000000"/>
          <w:sz w:val="24"/>
          <w:szCs w:val="24"/>
        </w:rPr>
        <w:t>4.</w:t>
      </w:r>
      <w:r w:rsidR="00AB0AA7">
        <w:rPr>
          <w:rFonts w:ascii="Times New Roman" w:hAnsi="Times New Roman"/>
          <w:b/>
          <w:color w:val="000000"/>
          <w:sz w:val="24"/>
          <w:szCs w:val="24"/>
        </w:rPr>
        <w:t xml:space="preserve"> </w:t>
      </w:r>
      <w:r w:rsidRPr="007E1972">
        <w:rPr>
          <w:rFonts w:ascii="Times New Roman" w:hAnsi="Times New Roman"/>
          <w:b/>
          <w:color w:val="000000"/>
          <w:sz w:val="24"/>
          <w:szCs w:val="24"/>
        </w:rPr>
        <w:t xml:space="preserve">BULGULAR VE TARTIŞMA </w:t>
      </w:r>
    </w:p>
    <w:p w14:paraId="1585DD67" w14:textId="77777777" w:rsidR="00373C49" w:rsidRPr="007E1972" w:rsidRDefault="00373C49" w:rsidP="005520CC">
      <w:pPr>
        <w:spacing w:after="0" w:line="240" w:lineRule="auto"/>
        <w:jc w:val="both"/>
        <w:rPr>
          <w:rFonts w:ascii="Times New Roman" w:hAnsi="Times New Roman"/>
          <w:b/>
          <w:color w:val="000000"/>
          <w:sz w:val="24"/>
          <w:szCs w:val="24"/>
        </w:rPr>
      </w:pPr>
    </w:p>
    <w:p w14:paraId="102CBDAF" w14:textId="77777777" w:rsidR="00C252DD" w:rsidRDefault="00C252DD" w:rsidP="005520CC">
      <w:pPr>
        <w:spacing w:after="0" w:line="240" w:lineRule="auto"/>
        <w:jc w:val="both"/>
        <w:rPr>
          <w:rFonts w:ascii="Times New Roman" w:hAnsi="Times New Roman"/>
          <w:b/>
          <w:color w:val="000000"/>
          <w:sz w:val="24"/>
          <w:szCs w:val="24"/>
        </w:rPr>
      </w:pPr>
      <w:r w:rsidRPr="00AF242F">
        <w:rPr>
          <w:rFonts w:ascii="Times New Roman" w:hAnsi="Times New Roman"/>
          <w:b/>
          <w:color w:val="000000"/>
          <w:sz w:val="24"/>
          <w:szCs w:val="24"/>
        </w:rPr>
        <w:t xml:space="preserve">4.1. Saha </w:t>
      </w:r>
      <w:r w:rsidR="00BE6C0C" w:rsidRPr="00AF242F">
        <w:rPr>
          <w:rFonts w:ascii="Times New Roman" w:hAnsi="Times New Roman"/>
          <w:b/>
          <w:color w:val="000000"/>
          <w:sz w:val="24"/>
          <w:szCs w:val="24"/>
        </w:rPr>
        <w:t>Notları</w:t>
      </w:r>
    </w:p>
    <w:p w14:paraId="4B8B84C5" w14:textId="00759025" w:rsidR="00373C49" w:rsidRDefault="00373C49" w:rsidP="005520CC">
      <w:pPr>
        <w:spacing w:after="0" w:line="240" w:lineRule="auto"/>
        <w:jc w:val="both"/>
        <w:rPr>
          <w:rFonts w:ascii="Times New Roman" w:hAnsi="Times New Roman"/>
          <w:b/>
          <w:color w:val="000000"/>
          <w:sz w:val="24"/>
          <w:szCs w:val="24"/>
        </w:rPr>
      </w:pPr>
    </w:p>
    <w:p w14:paraId="39279C08" w14:textId="17A75848" w:rsidR="00907004" w:rsidRPr="00907004" w:rsidRDefault="00C7526F" w:rsidP="00CC0640">
      <w:pPr>
        <w:spacing w:after="0" w:line="240" w:lineRule="auto"/>
        <w:ind w:firstLine="567"/>
        <w:jc w:val="both"/>
        <w:rPr>
          <w:rFonts w:ascii="Times New Roman" w:hAnsi="Times New Roman"/>
          <w:b/>
          <w:color w:val="000000"/>
          <w:sz w:val="28"/>
          <w:szCs w:val="24"/>
        </w:rPr>
      </w:pPr>
      <w:r>
        <w:rPr>
          <w:rFonts w:ascii="Times New Roman" w:hAnsi="Times New Roman"/>
          <w:color w:val="000000"/>
        </w:rPr>
        <w:t>G</w:t>
      </w:r>
      <w:r w:rsidRPr="007E1972">
        <w:rPr>
          <w:rFonts w:ascii="Times New Roman" w:hAnsi="Times New Roman"/>
          <w:color w:val="000000"/>
        </w:rPr>
        <w:t>ünübirlik tur tekneleri</w:t>
      </w:r>
      <w:r>
        <w:rPr>
          <w:rFonts w:ascii="Times New Roman" w:hAnsi="Times New Roman"/>
          <w:color w:val="000000"/>
        </w:rPr>
        <w:t xml:space="preserve"> hizmet kalitesi</w:t>
      </w:r>
      <w:r w:rsidR="00AF242F">
        <w:rPr>
          <w:rFonts w:ascii="Times New Roman" w:hAnsi="Times New Roman"/>
          <w:color w:val="000000"/>
          <w:szCs w:val="20"/>
        </w:rPr>
        <w:t xml:space="preserve">, </w:t>
      </w:r>
      <w:r w:rsidR="00C0467A">
        <w:rPr>
          <w:rFonts w:ascii="Times New Roman" w:hAnsi="Times New Roman"/>
          <w:color w:val="000000"/>
          <w:szCs w:val="20"/>
        </w:rPr>
        <w:t>ç</w:t>
      </w:r>
      <w:r w:rsidR="00907004" w:rsidRPr="007E1972">
        <w:rPr>
          <w:rFonts w:ascii="Times New Roman" w:hAnsi="Times New Roman"/>
          <w:color w:val="000000"/>
        </w:rPr>
        <w:t xml:space="preserve">alışmanın </w:t>
      </w:r>
      <w:r w:rsidR="00AF242F">
        <w:rPr>
          <w:rFonts w:ascii="Times New Roman" w:hAnsi="Times New Roman"/>
          <w:color w:val="000000"/>
        </w:rPr>
        <w:t>3. yazarı</w:t>
      </w:r>
      <w:r w:rsidR="00C0467A">
        <w:rPr>
          <w:rFonts w:ascii="Times New Roman" w:hAnsi="Times New Roman"/>
          <w:color w:val="000000"/>
        </w:rPr>
        <w:t>nın</w:t>
      </w:r>
      <w:r w:rsidR="00AF242F">
        <w:rPr>
          <w:rFonts w:ascii="Times New Roman" w:hAnsi="Times New Roman"/>
          <w:color w:val="000000"/>
        </w:rPr>
        <w:t xml:space="preserve"> saha denetimleri ve </w:t>
      </w:r>
      <w:r w:rsidR="00C0467A">
        <w:rPr>
          <w:rFonts w:ascii="Times New Roman" w:hAnsi="Times New Roman"/>
          <w:color w:val="000000"/>
        </w:rPr>
        <w:t xml:space="preserve">1. yazarının </w:t>
      </w:r>
      <w:r w:rsidR="00907004" w:rsidRPr="007E1972">
        <w:rPr>
          <w:rFonts w:ascii="Times New Roman" w:hAnsi="Times New Roman"/>
          <w:color w:val="000000"/>
        </w:rPr>
        <w:t>günübirlik gezi</w:t>
      </w:r>
      <w:r w:rsidR="00BC7E11">
        <w:rPr>
          <w:rFonts w:ascii="Times New Roman" w:hAnsi="Times New Roman"/>
          <w:color w:val="000000"/>
        </w:rPr>
        <w:t>lere</w:t>
      </w:r>
      <w:r w:rsidR="00907004" w:rsidRPr="007E1972">
        <w:rPr>
          <w:rFonts w:ascii="Times New Roman" w:hAnsi="Times New Roman"/>
          <w:color w:val="000000"/>
        </w:rPr>
        <w:t xml:space="preserve"> katıl</w:t>
      </w:r>
      <w:r w:rsidR="00D13D09">
        <w:rPr>
          <w:rFonts w:ascii="Times New Roman" w:hAnsi="Times New Roman"/>
          <w:color w:val="000000"/>
        </w:rPr>
        <w:t>ımı sayesinde gözlemlenmiş ve</w:t>
      </w:r>
      <w:r w:rsidR="00AF242F">
        <w:rPr>
          <w:rFonts w:ascii="Times New Roman" w:hAnsi="Times New Roman"/>
          <w:color w:val="000000"/>
        </w:rPr>
        <w:t xml:space="preserve"> </w:t>
      </w:r>
      <w:r w:rsidR="00C0467A">
        <w:rPr>
          <w:rFonts w:ascii="Times New Roman" w:hAnsi="Times New Roman"/>
          <w:color w:val="000000"/>
        </w:rPr>
        <w:t>hizmet kalitesi boyutları dikkate al</w:t>
      </w:r>
      <w:r w:rsidR="00D13D09">
        <w:rPr>
          <w:rFonts w:ascii="Times New Roman" w:hAnsi="Times New Roman"/>
          <w:color w:val="000000"/>
        </w:rPr>
        <w:t>ınarak</w:t>
      </w:r>
      <w:r w:rsidR="00C0467A">
        <w:rPr>
          <w:rFonts w:ascii="Times New Roman" w:hAnsi="Times New Roman"/>
          <w:color w:val="000000"/>
        </w:rPr>
        <w:t xml:space="preserve"> </w:t>
      </w:r>
      <w:r w:rsidR="00AF242F">
        <w:rPr>
          <w:rFonts w:ascii="Times New Roman" w:hAnsi="Times New Roman"/>
          <w:color w:val="000000"/>
        </w:rPr>
        <w:t>detaylı bir şekilde tartış</w:t>
      </w:r>
      <w:r w:rsidR="00D13D09">
        <w:rPr>
          <w:rFonts w:ascii="Times New Roman" w:hAnsi="Times New Roman"/>
          <w:color w:val="000000"/>
        </w:rPr>
        <w:t>ıl</w:t>
      </w:r>
      <w:r w:rsidR="00AF242F">
        <w:rPr>
          <w:rFonts w:ascii="Times New Roman" w:hAnsi="Times New Roman"/>
          <w:color w:val="000000"/>
        </w:rPr>
        <w:t xml:space="preserve">mıştır. </w:t>
      </w:r>
    </w:p>
    <w:p w14:paraId="6E2E3DE2" w14:textId="77777777" w:rsidR="00907004" w:rsidRDefault="00907004" w:rsidP="005520CC">
      <w:pPr>
        <w:spacing w:after="0" w:line="240" w:lineRule="auto"/>
        <w:jc w:val="both"/>
        <w:rPr>
          <w:rFonts w:ascii="Times New Roman" w:hAnsi="Times New Roman"/>
          <w:b/>
          <w:color w:val="000000"/>
          <w:sz w:val="24"/>
          <w:szCs w:val="24"/>
        </w:rPr>
      </w:pPr>
    </w:p>
    <w:p w14:paraId="1F759AC6" w14:textId="04DEB0B8" w:rsidR="00C252DD" w:rsidRPr="007E1972" w:rsidRDefault="00C252DD" w:rsidP="005520CC">
      <w:pPr>
        <w:spacing w:after="0" w:line="240" w:lineRule="auto"/>
        <w:jc w:val="both"/>
        <w:rPr>
          <w:rFonts w:ascii="Times New Roman" w:hAnsi="Times New Roman"/>
          <w:b/>
          <w:color w:val="000000"/>
          <w:sz w:val="24"/>
          <w:szCs w:val="24"/>
        </w:rPr>
      </w:pPr>
      <w:r w:rsidRPr="007E1972">
        <w:rPr>
          <w:rFonts w:ascii="Times New Roman" w:hAnsi="Times New Roman"/>
          <w:b/>
          <w:color w:val="000000"/>
          <w:sz w:val="24"/>
          <w:szCs w:val="24"/>
        </w:rPr>
        <w:t xml:space="preserve">4.1.1. </w:t>
      </w:r>
      <w:r w:rsidR="00403EF2">
        <w:rPr>
          <w:rFonts w:ascii="Times New Roman" w:hAnsi="Times New Roman"/>
          <w:b/>
          <w:color w:val="000000"/>
          <w:sz w:val="24"/>
          <w:szCs w:val="24"/>
        </w:rPr>
        <w:t xml:space="preserve">Üçüncü Yazar </w:t>
      </w:r>
      <w:r w:rsidRPr="007E1972">
        <w:rPr>
          <w:rFonts w:ascii="Times New Roman" w:hAnsi="Times New Roman"/>
          <w:b/>
          <w:color w:val="000000"/>
          <w:sz w:val="24"/>
          <w:szCs w:val="24"/>
        </w:rPr>
        <w:t xml:space="preserve">Saha </w:t>
      </w:r>
      <w:r w:rsidR="00BE6C0C" w:rsidRPr="007E1972">
        <w:rPr>
          <w:rFonts w:ascii="Times New Roman" w:hAnsi="Times New Roman"/>
          <w:b/>
          <w:color w:val="000000"/>
          <w:sz w:val="24"/>
          <w:szCs w:val="24"/>
        </w:rPr>
        <w:t>Notları</w:t>
      </w:r>
    </w:p>
    <w:p w14:paraId="4B96F36E" w14:textId="77777777" w:rsidR="00CB7064" w:rsidRDefault="00CB7064" w:rsidP="005520CC">
      <w:pPr>
        <w:spacing w:after="0" w:line="240" w:lineRule="auto"/>
        <w:ind w:firstLine="720"/>
        <w:jc w:val="both"/>
        <w:rPr>
          <w:rFonts w:ascii="Times New Roman" w:hAnsi="Times New Roman"/>
          <w:color w:val="000000"/>
        </w:rPr>
      </w:pPr>
    </w:p>
    <w:p w14:paraId="17461F33" w14:textId="5FC31F9A" w:rsidR="0027613B" w:rsidRDefault="00495BCB" w:rsidP="005520CC">
      <w:pPr>
        <w:spacing w:after="0" w:line="240" w:lineRule="auto"/>
        <w:ind w:firstLine="567"/>
        <w:jc w:val="both"/>
        <w:rPr>
          <w:rFonts w:ascii="Times New Roman" w:hAnsi="Times New Roman"/>
        </w:rPr>
      </w:pPr>
      <w:r w:rsidRPr="007E1972">
        <w:rPr>
          <w:rFonts w:ascii="Times New Roman" w:hAnsi="Times New Roman"/>
          <w:color w:val="000000"/>
        </w:rPr>
        <w:t xml:space="preserve">Çalışmanın </w:t>
      </w:r>
      <w:r w:rsidR="00877B23" w:rsidRPr="007E1972">
        <w:rPr>
          <w:rFonts w:ascii="Times New Roman" w:hAnsi="Times New Roman"/>
          <w:color w:val="000000"/>
        </w:rPr>
        <w:t>3. yazar</w:t>
      </w:r>
      <w:r w:rsidRPr="007E1972">
        <w:rPr>
          <w:rFonts w:ascii="Times New Roman" w:hAnsi="Times New Roman"/>
          <w:color w:val="000000"/>
        </w:rPr>
        <w:t>ı</w:t>
      </w:r>
      <w:r w:rsidR="00877B23" w:rsidRPr="007E1972">
        <w:rPr>
          <w:rFonts w:ascii="Times New Roman" w:hAnsi="Times New Roman"/>
          <w:color w:val="000000"/>
        </w:rPr>
        <w:t xml:space="preserve">, yaklaşık 10 yıldır </w:t>
      </w:r>
      <w:r w:rsidRPr="007E1972">
        <w:rPr>
          <w:rFonts w:ascii="Times New Roman" w:hAnsi="Times New Roman"/>
          <w:color w:val="000000"/>
        </w:rPr>
        <w:t xml:space="preserve">günübirlik tur teknelerine </w:t>
      </w:r>
      <w:r w:rsidR="00877B23" w:rsidRPr="007E1972">
        <w:rPr>
          <w:rFonts w:ascii="Times New Roman" w:hAnsi="Times New Roman"/>
          <w:color w:val="000000"/>
        </w:rPr>
        <w:t xml:space="preserve">yaptığı </w:t>
      </w:r>
      <w:r w:rsidR="00160332" w:rsidRPr="007E1972">
        <w:rPr>
          <w:rFonts w:ascii="Times New Roman" w:hAnsi="Times New Roman"/>
          <w:color w:val="000000"/>
        </w:rPr>
        <w:t xml:space="preserve">denetimler </w:t>
      </w:r>
      <w:r w:rsidR="00BB5135" w:rsidRPr="007E1972">
        <w:rPr>
          <w:rFonts w:ascii="Times New Roman" w:hAnsi="Times New Roman"/>
          <w:color w:val="000000"/>
        </w:rPr>
        <w:t>sırasındaki gözlemleri</w:t>
      </w:r>
      <w:r w:rsidRPr="007E1972">
        <w:rPr>
          <w:rFonts w:ascii="Times New Roman" w:hAnsi="Times New Roman"/>
          <w:color w:val="000000"/>
        </w:rPr>
        <w:t xml:space="preserve">ne dayalı olarak </w:t>
      </w:r>
      <w:r w:rsidR="00160332" w:rsidRPr="007E1972">
        <w:rPr>
          <w:rFonts w:ascii="Times New Roman" w:hAnsi="Times New Roman"/>
          <w:color w:val="000000"/>
        </w:rPr>
        <w:t xml:space="preserve">hizmetin </w:t>
      </w:r>
      <w:r w:rsidR="004C4574" w:rsidRPr="007E1972">
        <w:rPr>
          <w:rFonts w:ascii="Times New Roman" w:hAnsi="Times New Roman"/>
          <w:color w:val="000000"/>
        </w:rPr>
        <w:lastRenderedPageBreak/>
        <w:t>m</w:t>
      </w:r>
      <w:r w:rsidR="00C252DD" w:rsidRPr="007E1972">
        <w:rPr>
          <w:rFonts w:ascii="Times New Roman" w:hAnsi="Times New Roman"/>
          <w:color w:val="000000"/>
        </w:rPr>
        <w:t>evcut durum</w:t>
      </w:r>
      <w:r w:rsidR="004C4574" w:rsidRPr="007E1972">
        <w:rPr>
          <w:rFonts w:ascii="Times New Roman" w:hAnsi="Times New Roman"/>
          <w:color w:val="000000"/>
        </w:rPr>
        <w:t>u</w:t>
      </w:r>
      <w:r w:rsidR="00160332" w:rsidRPr="007E1972">
        <w:rPr>
          <w:rFonts w:ascii="Times New Roman" w:hAnsi="Times New Roman"/>
          <w:color w:val="000000"/>
        </w:rPr>
        <w:t xml:space="preserve">nu ve geliştirilebilir alanlarını </w:t>
      </w:r>
      <w:r w:rsidR="00A233DB" w:rsidRPr="007E1972">
        <w:rPr>
          <w:rFonts w:ascii="Times New Roman" w:hAnsi="Times New Roman"/>
          <w:color w:val="000000"/>
        </w:rPr>
        <w:t xml:space="preserve">“Beklenen ve Gözlenen Hizmet Kalitesi” başlıkları altında </w:t>
      </w:r>
      <w:r w:rsidR="00BB5135" w:rsidRPr="007E1972">
        <w:rPr>
          <w:rFonts w:ascii="Times New Roman" w:hAnsi="Times New Roman"/>
          <w:color w:val="000000"/>
        </w:rPr>
        <w:t xml:space="preserve">değerlendirmiştir. </w:t>
      </w:r>
      <w:r w:rsidR="00D42463" w:rsidRPr="007E1972">
        <w:rPr>
          <w:rFonts w:ascii="Times New Roman" w:hAnsi="Times New Roman"/>
          <w:color w:val="000000"/>
        </w:rPr>
        <w:t xml:space="preserve">Ayrıca, </w:t>
      </w:r>
      <w:r w:rsidR="004C4574" w:rsidRPr="007E1972">
        <w:rPr>
          <w:rFonts w:ascii="Times New Roman" w:hAnsi="Times New Roman"/>
          <w:color w:val="000000"/>
        </w:rPr>
        <w:t xml:space="preserve">yazar 2016 yılından beri İzmir ili bünyesinde günübirlik gezi tekneciliğinin aktif olarak yapıldığı </w:t>
      </w:r>
      <w:proofErr w:type="gramStart"/>
      <w:r w:rsidR="004C4574" w:rsidRPr="007E1972">
        <w:rPr>
          <w:rFonts w:ascii="Times New Roman" w:hAnsi="Times New Roman"/>
          <w:color w:val="000000"/>
        </w:rPr>
        <w:t>destinasyonlarda</w:t>
      </w:r>
      <w:proofErr w:type="gramEnd"/>
      <w:r w:rsidR="004C4574" w:rsidRPr="007E1972">
        <w:rPr>
          <w:rFonts w:ascii="Times New Roman" w:hAnsi="Times New Roman"/>
          <w:color w:val="000000"/>
        </w:rPr>
        <w:t xml:space="preserve">, sektörün ihtiyaç duyduğu konularda hizmet kalitesini artırma amaçlı çeşitli eğitimlerin düzenlenmesine öncülük etmiştir. </w:t>
      </w:r>
      <w:r w:rsidR="00A87241" w:rsidRPr="00290ED4">
        <w:rPr>
          <w:rFonts w:ascii="Times New Roman" w:hAnsi="Times New Roman"/>
          <w:color w:val="000000"/>
        </w:rPr>
        <w:t>Eğitimler 2016</w:t>
      </w:r>
      <w:r w:rsidR="00290ED4">
        <w:rPr>
          <w:rFonts w:ascii="Times New Roman" w:hAnsi="Times New Roman"/>
          <w:color w:val="000000"/>
        </w:rPr>
        <w:t>-</w:t>
      </w:r>
      <w:r w:rsidR="00A87241" w:rsidRPr="00290ED4">
        <w:rPr>
          <w:rFonts w:ascii="Times New Roman" w:hAnsi="Times New Roman"/>
          <w:color w:val="000000"/>
        </w:rPr>
        <w:t xml:space="preserve"> 2018 yılları</w:t>
      </w:r>
      <w:r w:rsidR="00290ED4">
        <w:rPr>
          <w:rFonts w:ascii="Times New Roman" w:hAnsi="Times New Roman"/>
          <w:color w:val="000000"/>
        </w:rPr>
        <w:t xml:space="preserve"> arası</w:t>
      </w:r>
      <w:r w:rsidR="00A87241" w:rsidRPr="00290ED4">
        <w:rPr>
          <w:rFonts w:ascii="Times New Roman" w:hAnsi="Times New Roman"/>
          <w:color w:val="000000"/>
        </w:rPr>
        <w:t>nda</w:t>
      </w:r>
      <w:r w:rsidR="00290ED4" w:rsidRPr="00290ED4">
        <w:rPr>
          <w:rFonts w:ascii="Times New Roman" w:hAnsi="Times New Roman"/>
          <w:color w:val="000000"/>
        </w:rPr>
        <w:t xml:space="preserve">, </w:t>
      </w:r>
      <w:r w:rsidR="00290ED4">
        <w:rPr>
          <w:rFonts w:ascii="Times New Roman" w:hAnsi="Times New Roman"/>
          <w:color w:val="000000"/>
        </w:rPr>
        <w:t xml:space="preserve">toplam </w:t>
      </w:r>
      <w:r w:rsidR="00290ED4" w:rsidRPr="00290ED4">
        <w:rPr>
          <w:rFonts w:ascii="Times New Roman" w:hAnsi="Times New Roman"/>
          <w:color w:val="000000"/>
        </w:rPr>
        <w:t>246 saat</w:t>
      </w:r>
      <w:r w:rsidR="00290ED4">
        <w:rPr>
          <w:rFonts w:ascii="Times New Roman" w:hAnsi="Times New Roman"/>
          <w:color w:val="000000"/>
        </w:rPr>
        <w:t xml:space="preserve"> olmak üzere </w:t>
      </w:r>
      <w:r w:rsidR="00290ED4" w:rsidRPr="00290ED4">
        <w:rPr>
          <w:rFonts w:ascii="Times New Roman" w:hAnsi="Times New Roman"/>
          <w:color w:val="000000"/>
        </w:rPr>
        <w:t xml:space="preserve">Çeşme, Foça (Dikili </w:t>
      </w:r>
      <w:proofErr w:type="gramStart"/>
      <w:r w:rsidR="00290ED4" w:rsidRPr="00290ED4">
        <w:rPr>
          <w:rFonts w:ascii="Times New Roman" w:hAnsi="Times New Roman"/>
          <w:color w:val="000000"/>
        </w:rPr>
        <w:t>dahil</w:t>
      </w:r>
      <w:proofErr w:type="gramEnd"/>
      <w:r w:rsidR="00290ED4" w:rsidRPr="00290ED4">
        <w:rPr>
          <w:rFonts w:ascii="Times New Roman" w:hAnsi="Times New Roman"/>
          <w:color w:val="000000"/>
        </w:rPr>
        <w:t xml:space="preserve">) ve Seferihisar (Menderes, </w:t>
      </w:r>
      <w:proofErr w:type="spellStart"/>
      <w:r w:rsidR="00290ED4" w:rsidRPr="00290ED4">
        <w:rPr>
          <w:rFonts w:ascii="Times New Roman" w:hAnsi="Times New Roman"/>
          <w:color w:val="000000"/>
        </w:rPr>
        <w:t>Özdere</w:t>
      </w:r>
      <w:proofErr w:type="spellEnd"/>
      <w:r w:rsidR="00290ED4" w:rsidRPr="00290ED4">
        <w:rPr>
          <w:rFonts w:ascii="Times New Roman" w:hAnsi="Times New Roman"/>
          <w:color w:val="000000"/>
        </w:rPr>
        <w:t xml:space="preserve">, Gümüldür dahil) beldelerinde </w:t>
      </w:r>
      <w:r w:rsidR="00290ED4">
        <w:rPr>
          <w:rFonts w:ascii="Times New Roman" w:hAnsi="Times New Roman"/>
          <w:color w:val="000000"/>
        </w:rPr>
        <w:t xml:space="preserve">239 kişiye </w:t>
      </w:r>
      <w:r w:rsidR="00290ED4" w:rsidRPr="00290ED4">
        <w:rPr>
          <w:rFonts w:ascii="Times New Roman" w:hAnsi="Times New Roman"/>
          <w:color w:val="000000"/>
        </w:rPr>
        <w:t>verilmiştir.</w:t>
      </w:r>
      <w:r w:rsidR="00290ED4">
        <w:rPr>
          <w:rFonts w:ascii="Times New Roman" w:hAnsi="Times New Roman"/>
          <w:color w:val="000000"/>
        </w:rPr>
        <w:t xml:space="preserve"> </w:t>
      </w:r>
      <w:r w:rsidR="00160332" w:rsidRPr="007E1972">
        <w:rPr>
          <w:rFonts w:ascii="Times New Roman" w:hAnsi="Times New Roman"/>
        </w:rPr>
        <w:t>“</w:t>
      </w:r>
      <w:r w:rsidR="00160332" w:rsidRPr="007E1972">
        <w:rPr>
          <w:rFonts w:ascii="Times New Roman" w:hAnsi="Times New Roman"/>
          <w:bCs/>
        </w:rPr>
        <w:t>Günübirlik Deniz Turizmi İşletme Belgeli Teknelerde Uygulanacak Talimatlar</w:t>
      </w:r>
      <w:r w:rsidR="00160332" w:rsidRPr="007E1972">
        <w:rPr>
          <w:rFonts w:ascii="Times New Roman" w:hAnsi="Times New Roman"/>
        </w:rPr>
        <w:t>” ve “Turizm Teşvik Kanunu’nun Turizm Sektöründe Çalışacak Personelin Nitelikleri” e</w:t>
      </w:r>
      <w:r w:rsidR="004C4574" w:rsidRPr="007E1972">
        <w:rPr>
          <w:rFonts w:ascii="Times New Roman" w:hAnsi="Times New Roman"/>
          <w:color w:val="000000"/>
        </w:rPr>
        <w:t>ğitim</w:t>
      </w:r>
      <w:r w:rsidR="00CB79BD" w:rsidRPr="007E1972">
        <w:rPr>
          <w:rFonts w:ascii="Times New Roman" w:hAnsi="Times New Roman"/>
          <w:color w:val="000000"/>
        </w:rPr>
        <w:t xml:space="preserve">in </w:t>
      </w:r>
      <w:r w:rsidR="000404B9" w:rsidRPr="007E1972">
        <w:rPr>
          <w:rFonts w:ascii="Times New Roman" w:hAnsi="Times New Roman"/>
          <w:color w:val="000000"/>
        </w:rPr>
        <w:t>dayanakları</w:t>
      </w:r>
      <w:r w:rsidR="000404B9" w:rsidRPr="007E1972">
        <w:rPr>
          <w:rFonts w:ascii="Times New Roman" w:hAnsi="Times New Roman"/>
        </w:rPr>
        <w:t>d</w:t>
      </w:r>
      <w:r w:rsidR="00160332" w:rsidRPr="007E1972">
        <w:rPr>
          <w:rFonts w:ascii="Times New Roman" w:hAnsi="Times New Roman"/>
        </w:rPr>
        <w:t>ı</w:t>
      </w:r>
      <w:r w:rsidR="000404B9" w:rsidRPr="007E1972">
        <w:rPr>
          <w:rFonts w:ascii="Times New Roman" w:hAnsi="Times New Roman"/>
        </w:rPr>
        <w:t xml:space="preserve">r. </w:t>
      </w:r>
      <w:r w:rsidR="00160332" w:rsidRPr="007E1972">
        <w:rPr>
          <w:rFonts w:ascii="Times New Roman" w:hAnsi="Times New Roman"/>
        </w:rPr>
        <w:t xml:space="preserve">Eğitimin tasarımında </w:t>
      </w:r>
      <w:r w:rsidR="00753658" w:rsidRPr="007E1972">
        <w:rPr>
          <w:rFonts w:ascii="Times New Roman" w:hAnsi="Times New Roman"/>
        </w:rPr>
        <w:t>Milli Eğitim Bakanlığı Halk Eğitim ders</w:t>
      </w:r>
      <w:r w:rsidR="000404B9" w:rsidRPr="007E1972">
        <w:rPr>
          <w:rFonts w:ascii="Times New Roman" w:hAnsi="Times New Roman"/>
        </w:rPr>
        <w:t>leri</w:t>
      </w:r>
      <w:r w:rsidR="00151BF9" w:rsidRPr="007E1972">
        <w:rPr>
          <w:rFonts w:ascii="Times New Roman" w:hAnsi="Times New Roman"/>
        </w:rPr>
        <w:t>nin</w:t>
      </w:r>
      <w:r w:rsidR="00160332" w:rsidRPr="007E1972">
        <w:rPr>
          <w:rFonts w:ascii="Times New Roman" w:hAnsi="Times New Roman"/>
        </w:rPr>
        <w:t xml:space="preserve"> </w:t>
      </w:r>
      <w:r w:rsidR="000404B9" w:rsidRPr="007E1972">
        <w:rPr>
          <w:rFonts w:ascii="Times New Roman" w:hAnsi="Times New Roman"/>
        </w:rPr>
        <w:t>şablonlar</w:t>
      </w:r>
      <w:r w:rsidR="00151BF9" w:rsidRPr="007E1972">
        <w:rPr>
          <w:rFonts w:ascii="Times New Roman" w:hAnsi="Times New Roman"/>
        </w:rPr>
        <w:t>ı</w:t>
      </w:r>
      <w:r w:rsidR="00160332" w:rsidRPr="007E1972">
        <w:rPr>
          <w:rFonts w:ascii="Times New Roman" w:hAnsi="Times New Roman"/>
        </w:rPr>
        <w:t xml:space="preserve"> kullanılmış</w:t>
      </w:r>
      <w:r w:rsidR="00CB79BD" w:rsidRPr="007E1972">
        <w:rPr>
          <w:rFonts w:ascii="Times New Roman" w:hAnsi="Times New Roman"/>
        </w:rPr>
        <w:t>,</w:t>
      </w:r>
      <w:r w:rsidR="000404B9" w:rsidRPr="007E1972">
        <w:rPr>
          <w:rFonts w:ascii="Times New Roman" w:hAnsi="Times New Roman"/>
        </w:rPr>
        <w:t xml:space="preserve"> Ege Üniversitesi İletişim Fakültesi bünyesindeki bir akademisyen ve </w:t>
      </w:r>
      <w:r w:rsidR="00160332" w:rsidRPr="007E1972">
        <w:rPr>
          <w:rFonts w:ascii="Times New Roman" w:hAnsi="Times New Roman"/>
        </w:rPr>
        <w:t>çalışmanın 3.yazarı</w:t>
      </w:r>
      <w:r w:rsidR="000404B9" w:rsidRPr="007E1972">
        <w:rPr>
          <w:rFonts w:ascii="Times New Roman" w:hAnsi="Times New Roman"/>
        </w:rPr>
        <w:t xml:space="preserve"> iş birliğinde</w:t>
      </w:r>
      <w:r w:rsidR="00753658" w:rsidRPr="007E1972">
        <w:rPr>
          <w:rFonts w:ascii="Times New Roman" w:hAnsi="Times New Roman"/>
        </w:rPr>
        <w:t xml:space="preserve"> sektöre adapte edil</w:t>
      </w:r>
      <w:r w:rsidR="000404B9" w:rsidRPr="007E1972">
        <w:rPr>
          <w:rFonts w:ascii="Times New Roman" w:hAnsi="Times New Roman"/>
        </w:rPr>
        <w:t>miştir.</w:t>
      </w:r>
      <w:r w:rsidR="00753658" w:rsidRPr="007E1972">
        <w:rPr>
          <w:rFonts w:ascii="Times New Roman" w:hAnsi="Times New Roman"/>
        </w:rPr>
        <w:t xml:space="preserve"> </w:t>
      </w:r>
      <w:r w:rsidR="000404B9" w:rsidRPr="007E1972">
        <w:rPr>
          <w:rFonts w:ascii="Times New Roman" w:hAnsi="Times New Roman"/>
        </w:rPr>
        <w:t>İş Güvenliği ve İşçi Sağlığı, Halka İlişkiler, Kişisel Davranış Kuralları, Etkili İletişim, Hijyen, İş Güvenliği ve Organizasyon dersleri</w:t>
      </w:r>
      <w:r w:rsidR="00160332" w:rsidRPr="007E1972">
        <w:rPr>
          <w:rFonts w:ascii="Times New Roman" w:hAnsi="Times New Roman"/>
        </w:rPr>
        <w:t xml:space="preserve"> eğitimin </w:t>
      </w:r>
      <w:proofErr w:type="gramStart"/>
      <w:r w:rsidR="00160332" w:rsidRPr="007E1972">
        <w:rPr>
          <w:rFonts w:ascii="Times New Roman" w:hAnsi="Times New Roman"/>
        </w:rPr>
        <w:t>modülleridir</w:t>
      </w:r>
      <w:proofErr w:type="gramEnd"/>
      <w:r w:rsidR="00160332" w:rsidRPr="007E1972">
        <w:rPr>
          <w:rFonts w:ascii="Times New Roman" w:hAnsi="Times New Roman"/>
        </w:rPr>
        <w:t xml:space="preserve">. </w:t>
      </w:r>
      <w:r w:rsidR="007A0725" w:rsidRPr="007E1972">
        <w:rPr>
          <w:rFonts w:ascii="Times New Roman" w:hAnsi="Times New Roman"/>
        </w:rPr>
        <w:t>İlerleyen dönemde, e</w:t>
      </w:r>
      <w:r w:rsidR="00753658" w:rsidRPr="007E1972">
        <w:rPr>
          <w:rFonts w:ascii="Times New Roman" w:hAnsi="Times New Roman"/>
        </w:rPr>
        <w:t>ğitimin il bazında yaygınlaştırılması</w:t>
      </w:r>
      <w:r w:rsidR="007A0725" w:rsidRPr="007E1972">
        <w:rPr>
          <w:rFonts w:ascii="Times New Roman" w:hAnsi="Times New Roman"/>
        </w:rPr>
        <w:t xml:space="preserve"> planlanmaktadır. </w:t>
      </w:r>
      <w:r w:rsidR="00753658" w:rsidRPr="007E1972">
        <w:rPr>
          <w:rFonts w:ascii="Times New Roman" w:hAnsi="Times New Roman"/>
        </w:rPr>
        <w:t>Dikili</w:t>
      </w:r>
      <w:r w:rsidR="007A0725" w:rsidRPr="007E1972">
        <w:rPr>
          <w:rFonts w:ascii="Times New Roman" w:hAnsi="Times New Roman"/>
        </w:rPr>
        <w:t xml:space="preserve"> ve Foça’ya yakın gelecekte eğitimler düzenlenecektir.</w:t>
      </w:r>
      <w:r w:rsidR="00BB5135" w:rsidRPr="007E1972">
        <w:rPr>
          <w:rFonts w:ascii="Times New Roman" w:hAnsi="Times New Roman"/>
        </w:rPr>
        <w:t xml:space="preserve"> </w:t>
      </w:r>
      <w:r w:rsidR="00FC18B5" w:rsidRPr="007E1972">
        <w:rPr>
          <w:rFonts w:ascii="Times New Roman" w:hAnsi="Times New Roman"/>
        </w:rPr>
        <w:t xml:space="preserve">Araştırma kapsamında, yazar ayrıca eğitim sonrasında sektördeki hizmet kalitesi algısı değişimine dair de gözlemlerini aktarmıştır. Söz konusu gözlemler, hizmet kalitesi boyutlarına göre Tablo </w:t>
      </w:r>
      <w:r w:rsidR="00290ED4">
        <w:rPr>
          <w:rFonts w:ascii="Times New Roman" w:hAnsi="Times New Roman"/>
        </w:rPr>
        <w:t>5</w:t>
      </w:r>
      <w:r w:rsidR="0009170C">
        <w:rPr>
          <w:rFonts w:ascii="Times New Roman" w:hAnsi="Times New Roman"/>
        </w:rPr>
        <w:t>’</w:t>
      </w:r>
      <w:r w:rsidR="00FC18B5" w:rsidRPr="007E1972">
        <w:rPr>
          <w:rFonts w:ascii="Times New Roman" w:hAnsi="Times New Roman"/>
        </w:rPr>
        <w:t xml:space="preserve"> d</w:t>
      </w:r>
      <w:r w:rsidR="005C0A15" w:rsidRPr="007E1972">
        <w:rPr>
          <w:rFonts w:ascii="Times New Roman" w:hAnsi="Times New Roman"/>
        </w:rPr>
        <w:t>e</w:t>
      </w:r>
      <w:r w:rsidR="00FC18B5" w:rsidRPr="007E1972">
        <w:rPr>
          <w:rFonts w:ascii="Times New Roman" w:hAnsi="Times New Roman"/>
        </w:rPr>
        <w:t xml:space="preserve"> </w:t>
      </w:r>
      <w:r w:rsidR="00ED0A58" w:rsidRPr="007E1972">
        <w:rPr>
          <w:rFonts w:ascii="Times New Roman" w:hAnsi="Times New Roman"/>
        </w:rPr>
        <w:t>özetlenmekt</w:t>
      </w:r>
      <w:r w:rsidR="00FC18B5" w:rsidRPr="007E1972">
        <w:rPr>
          <w:rFonts w:ascii="Times New Roman" w:hAnsi="Times New Roman"/>
        </w:rPr>
        <w:t>edir.</w:t>
      </w:r>
    </w:p>
    <w:p w14:paraId="4B57635E" w14:textId="77777777" w:rsidR="00037622" w:rsidRPr="007E1972" w:rsidRDefault="00037622" w:rsidP="005520CC">
      <w:pPr>
        <w:spacing w:after="0" w:line="240" w:lineRule="auto"/>
        <w:ind w:firstLine="720"/>
        <w:jc w:val="both"/>
        <w:rPr>
          <w:rFonts w:ascii="Times New Roman" w:hAnsi="Times New Roman"/>
        </w:rPr>
      </w:pPr>
    </w:p>
    <w:p w14:paraId="78279B86" w14:textId="6576E31B" w:rsidR="00DA6AAC" w:rsidRPr="000A3087" w:rsidRDefault="00FC18B5" w:rsidP="005520CC">
      <w:pPr>
        <w:spacing w:after="0" w:line="240" w:lineRule="auto"/>
        <w:jc w:val="center"/>
        <w:rPr>
          <w:rFonts w:ascii="Times New Roman" w:hAnsi="Times New Roman"/>
          <w:b/>
          <w:color w:val="000000"/>
          <w:szCs w:val="24"/>
        </w:rPr>
      </w:pPr>
      <w:r w:rsidRPr="000A3087">
        <w:rPr>
          <w:rFonts w:ascii="Times New Roman" w:hAnsi="Times New Roman"/>
          <w:b/>
          <w:color w:val="000000"/>
          <w:szCs w:val="24"/>
        </w:rPr>
        <w:t xml:space="preserve">Tablo </w:t>
      </w:r>
      <w:r w:rsidR="00290ED4" w:rsidRPr="000A3087">
        <w:rPr>
          <w:rFonts w:ascii="Times New Roman" w:hAnsi="Times New Roman"/>
          <w:b/>
          <w:szCs w:val="24"/>
        </w:rPr>
        <w:t>5</w:t>
      </w:r>
      <w:r w:rsidR="008C0D40" w:rsidRPr="000A3087">
        <w:rPr>
          <w:rFonts w:ascii="Times New Roman" w:hAnsi="Times New Roman"/>
          <w:b/>
          <w:szCs w:val="24"/>
        </w:rPr>
        <w:t>:</w:t>
      </w:r>
      <w:r w:rsidRPr="000A3087">
        <w:rPr>
          <w:rFonts w:ascii="Times New Roman" w:hAnsi="Times New Roman"/>
          <w:b/>
          <w:color w:val="000000"/>
          <w:szCs w:val="24"/>
        </w:rPr>
        <w:t xml:space="preserve"> </w:t>
      </w:r>
      <w:r w:rsidR="00BB5135" w:rsidRPr="000A3087">
        <w:rPr>
          <w:rFonts w:ascii="Times New Roman" w:hAnsi="Times New Roman"/>
          <w:color w:val="000000"/>
          <w:szCs w:val="24"/>
        </w:rPr>
        <w:t>Üçüncü</w:t>
      </w:r>
      <w:r w:rsidRPr="000A3087">
        <w:rPr>
          <w:rFonts w:ascii="Times New Roman" w:hAnsi="Times New Roman"/>
          <w:color w:val="000000"/>
          <w:szCs w:val="24"/>
        </w:rPr>
        <w:t xml:space="preserve"> Yazarın Saha </w:t>
      </w:r>
      <w:r w:rsidR="00B66158" w:rsidRPr="000A3087">
        <w:rPr>
          <w:rFonts w:ascii="Times New Roman" w:hAnsi="Times New Roman"/>
          <w:color w:val="000000"/>
          <w:szCs w:val="24"/>
        </w:rPr>
        <w:t>Notları</w:t>
      </w:r>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263"/>
      </w:tblGrid>
      <w:tr w:rsidR="00653597" w:rsidRPr="007E1972" w14:paraId="3D538EFD" w14:textId="77777777" w:rsidTr="00037622">
        <w:trPr>
          <w:tblHeader/>
        </w:trPr>
        <w:tc>
          <w:tcPr>
            <w:tcW w:w="1129" w:type="dxa"/>
            <w:shd w:val="clear" w:color="auto" w:fill="auto"/>
          </w:tcPr>
          <w:p w14:paraId="22866622" w14:textId="77777777" w:rsidR="00653597" w:rsidRPr="007E1972" w:rsidRDefault="00653597" w:rsidP="005520CC">
            <w:pPr>
              <w:spacing w:after="0" w:line="240" w:lineRule="auto"/>
              <w:jc w:val="both"/>
              <w:rPr>
                <w:rFonts w:ascii="Times New Roman" w:hAnsi="Times New Roman"/>
                <w:b/>
                <w:color w:val="000000"/>
                <w:sz w:val="18"/>
                <w:szCs w:val="24"/>
              </w:rPr>
            </w:pPr>
          </w:p>
        </w:tc>
        <w:tc>
          <w:tcPr>
            <w:tcW w:w="5500" w:type="dxa"/>
            <w:shd w:val="clear" w:color="auto" w:fill="auto"/>
          </w:tcPr>
          <w:p w14:paraId="1908E2F9" w14:textId="77777777" w:rsidR="00653597" w:rsidRPr="007E1972" w:rsidRDefault="00653597" w:rsidP="005520CC">
            <w:pPr>
              <w:spacing w:after="0" w:line="240" w:lineRule="auto"/>
              <w:ind w:left="-63"/>
              <w:jc w:val="center"/>
              <w:rPr>
                <w:rFonts w:ascii="Times New Roman" w:hAnsi="Times New Roman"/>
                <w:b/>
                <w:i/>
                <w:color w:val="000000"/>
                <w:sz w:val="18"/>
                <w:szCs w:val="24"/>
              </w:rPr>
            </w:pPr>
            <w:r w:rsidRPr="007E1972">
              <w:rPr>
                <w:rFonts w:ascii="Times New Roman" w:hAnsi="Times New Roman"/>
                <w:b/>
                <w:color w:val="000000"/>
                <w:sz w:val="18"/>
                <w:szCs w:val="24"/>
              </w:rPr>
              <w:t xml:space="preserve">Beklenen / </w:t>
            </w:r>
            <w:r w:rsidRPr="007E1972">
              <w:rPr>
                <w:rFonts w:ascii="Times New Roman" w:hAnsi="Times New Roman"/>
                <w:b/>
                <w:i/>
                <w:color w:val="000000"/>
                <w:sz w:val="18"/>
                <w:szCs w:val="24"/>
              </w:rPr>
              <w:t>Gözlenen</w:t>
            </w:r>
          </w:p>
          <w:p w14:paraId="04F81BEA" w14:textId="77777777" w:rsidR="00A233DB" w:rsidRPr="007E1972" w:rsidRDefault="00A233DB" w:rsidP="005520CC">
            <w:pPr>
              <w:spacing w:after="0" w:line="240" w:lineRule="auto"/>
              <w:jc w:val="center"/>
              <w:rPr>
                <w:rFonts w:ascii="Times New Roman" w:hAnsi="Times New Roman"/>
                <w:b/>
                <w:color w:val="000000"/>
                <w:sz w:val="18"/>
                <w:szCs w:val="24"/>
              </w:rPr>
            </w:pPr>
            <w:r w:rsidRPr="007E1972">
              <w:rPr>
                <w:rFonts w:ascii="Times New Roman" w:hAnsi="Times New Roman"/>
                <w:b/>
                <w:color w:val="000000"/>
                <w:sz w:val="18"/>
                <w:szCs w:val="24"/>
              </w:rPr>
              <w:t>Hizmet Kalitesi</w:t>
            </w:r>
          </w:p>
        </w:tc>
      </w:tr>
      <w:tr w:rsidR="00BE1E38" w:rsidRPr="007E1972" w14:paraId="276305F6" w14:textId="77777777" w:rsidTr="00037622">
        <w:tc>
          <w:tcPr>
            <w:tcW w:w="1129" w:type="dxa"/>
            <w:vMerge w:val="restart"/>
            <w:shd w:val="clear" w:color="auto" w:fill="auto"/>
          </w:tcPr>
          <w:p w14:paraId="49A1557A" w14:textId="77777777" w:rsidR="00BE1E38" w:rsidRPr="007E1972" w:rsidRDefault="00BE1E38" w:rsidP="005520CC">
            <w:pPr>
              <w:spacing w:after="0" w:line="240" w:lineRule="auto"/>
              <w:jc w:val="both"/>
              <w:rPr>
                <w:rFonts w:ascii="Times New Roman" w:hAnsi="Times New Roman"/>
                <w:b/>
                <w:color w:val="000000"/>
                <w:sz w:val="18"/>
                <w:szCs w:val="24"/>
              </w:rPr>
            </w:pPr>
            <w:r w:rsidRPr="007E1972">
              <w:rPr>
                <w:rFonts w:ascii="Times New Roman" w:hAnsi="Times New Roman"/>
                <w:b/>
                <w:color w:val="000000"/>
                <w:sz w:val="18"/>
                <w:szCs w:val="24"/>
              </w:rPr>
              <w:t>Teknenin fiziksel özellikleri</w:t>
            </w:r>
          </w:p>
        </w:tc>
        <w:tc>
          <w:tcPr>
            <w:tcW w:w="5500" w:type="dxa"/>
            <w:shd w:val="clear" w:color="auto" w:fill="auto"/>
          </w:tcPr>
          <w:p w14:paraId="4D5913CB" w14:textId="77777777" w:rsidR="00BE1E38" w:rsidRPr="007E1972" w:rsidRDefault="00BE1E38"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 Alt katta müşteri kapasitesiyle uyumlu oturma grubu, üst güvertede güneşlenme grubu</w:t>
            </w:r>
            <w:r w:rsidR="00352B00" w:rsidRPr="007E1972">
              <w:rPr>
                <w:rFonts w:ascii="Times New Roman" w:hAnsi="Times New Roman"/>
                <w:color w:val="000000"/>
                <w:sz w:val="18"/>
                <w:szCs w:val="24"/>
              </w:rPr>
              <w:t xml:space="preserve"> olmalı.</w:t>
            </w:r>
            <w:r w:rsidRPr="007E1972">
              <w:rPr>
                <w:rFonts w:ascii="Times New Roman" w:hAnsi="Times New Roman"/>
                <w:color w:val="000000"/>
                <w:sz w:val="18"/>
                <w:szCs w:val="24"/>
              </w:rPr>
              <w:t xml:space="preserve"> </w:t>
            </w:r>
            <w:r w:rsidR="00352B00" w:rsidRPr="007E1972">
              <w:rPr>
                <w:rFonts w:ascii="Times New Roman" w:hAnsi="Times New Roman"/>
                <w:color w:val="000000"/>
                <w:sz w:val="18"/>
                <w:szCs w:val="24"/>
              </w:rPr>
              <w:t>Ayrıca, teknede m</w:t>
            </w:r>
            <w:r w:rsidRPr="007E1972">
              <w:rPr>
                <w:rFonts w:ascii="Times New Roman" w:hAnsi="Times New Roman"/>
                <w:color w:val="000000"/>
                <w:sz w:val="18"/>
                <w:szCs w:val="24"/>
              </w:rPr>
              <w:t>utfa</w:t>
            </w:r>
            <w:r w:rsidR="00352B00" w:rsidRPr="007E1972">
              <w:rPr>
                <w:rFonts w:ascii="Times New Roman" w:hAnsi="Times New Roman"/>
                <w:color w:val="000000"/>
                <w:sz w:val="18"/>
                <w:szCs w:val="24"/>
              </w:rPr>
              <w:t>k</w:t>
            </w:r>
            <w:r w:rsidRPr="007E1972">
              <w:rPr>
                <w:rFonts w:ascii="Times New Roman" w:hAnsi="Times New Roman"/>
                <w:color w:val="000000"/>
                <w:sz w:val="18"/>
                <w:szCs w:val="24"/>
              </w:rPr>
              <w:t xml:space="preserve">, tuvalet, soyunma kabini ve </w:t>
            </w:r>
            <w:proofErr w:type="gramStart"/>
            <w:r w:rsidRPr="007E1972">
              <w:rPr>
                <w:rFonts w:ascii="Times New Roman" w:hAnsi="Times New Roman"/>
                <w:color w:val="000000"/>
                <w:sz w:val="18"/>
                <w:szCs w:val="24"/>
              </w:rPr>
              <w:t>kıç</w:t>
            </w:r>
            <w:proofErr w:type="gramEnd"/>
            <w:r w:rsidRPr="007E1972">
              <w:rPr>
                <w:rFonts w:ascii="Times New Roman" w:hAnsi="Times New Roman"/>
                <w:color w:val="000000"/>
                <w:sz w:val="18"/>
                <w:szCs w:val="24"/>
              </w:rPr>
              <w:t xml:space="preserve"> tarafta açıkta duş bulunmalıdır.</w:t>
            </w:r>
          </w:p>
          <w:p w14:paraId="6D5930DB" w14:textId="77777777" w:rsidR="00BE1E38" w:rsidRPr="007E1972" w:rsidRDefault="00BE1E38"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 xml:space="preserve">- Her 50 kişiye bir tuvalet olacak şekilde tuvalet sayısı belirlenir. Kadın-erkek olarak ayrılması gerekiyor. </w:t>
            </w:r>
          </w:p>
          <w:p w14:paraId="11B420CC" w14:textId="77777777" w:rsidR="00BE1E38" w:rsidRPr="007E1972" w:rsidRDefault="00BE1E38"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 xml:space="preserve">-Oturma grubu temiz ve </w:t>
            </w:r>
            <w:proofErr w:type="gramStart"/>
            <w:r w:rsidRPr="007E1972">
              <w:rPr>
                <w:rFonts w:ascii="Times New Roman" w:hAnsi="Times New Roman"/>
                <w:color w:val="000000"/>
                <w:sz w:val="18"/>
                <w:szCs w:val="24"/>
              </w:rPr>
              <w:t>hijyenik</w:t>
            </w:r>
            <w:proofErr w:type="gramEnd"/>
            <w:r w:rsidRPr="007E1972">
              <w:rPr>
                <w:rFonts w:ascii="Times New Roman" w:hAnsi="Times New Roman"/>
                <w:color w:val="000000"/>
                <w:sz w:val="18"/>
                <w:szCs w:val="24"/>
              </w:rPr>
              <w:t xml:space="preserve"> olmalıdır.</w:t>
            </w:r>
            <w:r w:rsidR="005C0A15" w:rsidRPr="007E1972">
              <w:rPr>
                <w:rFonts w:ascii="Times New Roman" w:hAnsi="Times New Roman"/>
                <w:color w:val="000000"/>
                <w:sz w:val="18"/>
                <w:szCs w:val="24"/>
              </w:rPr>
              <w:t xml:space="preserve"> </w:t>
            </w:r>
            <w:r w:rsidR="006B31FD" w:rsidRPr="007E1972">
              <w:rPr>
                <w:rFonts w:ascii="Times New Roman" w:hAnsi="Times New Roman"/>
                <w:color w:val="000000"/>
                <w:sz w:val="18"/>
                <w:szCs w:val="24"/>
              </w:rPr>
              <w:t>Kullanılan mefruşat verilen hizmete uygun olmalıdır.</w:t>
            </w:r>
          </w:p>
          <w:p w14:paraId="465AE07D" w14:textId="77777777" w:rsidR="00BE1E38" w:rsidRPr="007E1972" w:rsidRDefault="00BE1E38"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-Tuvaletin ve duşun temizliği özellikle önemli.</w:t>
            </w:r>
          </w:p>
        </w:tc>
      </w:tr>
      <w:tr w:rsidR="00BE1E38" w:rsidRPr="007E1972" w14:paraId="6DEFE311" w14:textId="77777777" w:rsidTr="00037622">
        <w:tc>
          <w:tcPr>
            <w:tcW w:w="1129" w:type="dxa"/>
            <w:vMerge/>
            <w:shd w:val="clear" w:color="auto" w:fill="auto"/>
          </w:tcPr>
          <w:p w14:paraId="1CE86D16" w14:textId="77777777" w:rsidR="00BE1E38" w:rsidRPr="007E1972" w:rsidRDefault="00BE1E38" w:rsidP="005520CC">
            <w:pPr>
              <w:spacing w:after="0" w:line="240" w:lineRule="auto"/>
              <w:jc w:val="both"/>
              <w:rPr>
                <w:rFonts w:ascii="Times New Roman" w:hAnsi="Times New Roman"/>
                <w:b/>
                <w:color w:val="000000"/>
                <w:sz w:val="18"/>
                <w:szCs w:val="24"/>
              </w:rPr>
            </w:pPr>
          </w:p>
        </w:tc>
        <w:tc>
          <w:tcPr>
            <w:tcW w:w="5500" w:type="dxa"/>
            <w:shd w:val="clear" w:color="auto" w:fill="auto"/>
          </w:tcPr>
          <w:p w14:paraId="1BAD99BF" w14:textId="77777777" w:rsidR="00BE1E38" w:rsidRPr="007E1972" w:rsidRDefault="00BE1E38" w:rsidP="005520CC">
            <w:pPr>
              <w:spacing w:after="0" w:line="240" w:lineRule="auto"/>
              <w:jc w:val="both"/>
              <w:rPr>
                <w:rFonts w:ascii="Times New Roman" w:hAnsi="Times New Roman"/>
                <w:i/>
                <w:color w:val="000000"/>
                <w:sz w:val="18"/>
                <w:szCs w:val="24"/>
              </w:rPr>
            </w:pPr>
            <w:r w:rsidRPr="007E1972">
              <w:rPr>
                <w:rFonts w:ascii="Times New Roman" w:hAnsi="Times New Roman"/>
                <w:i/>
                <w:color w:val="000000"/>
                <w:sz w:val="18"/>
                <w:szCs w:val="24"/>
              </w:rPr>
              <w:t>-Şu anki teknelerin ilk yapım amacı farklı olduğu için (örneğin dönüştürülmüş balıkçı tekneleri) fiziksel yetersizlikler var.</w:t>
            </w:r>
          </w:p>
        </w:tc>
      </w:tr>
      <w:tr w:rsidR="00BE1E38" w:rsidRPr="007E1972" w14:paraId="0D1A1DAF" w14:textId="77777777" w:rsidTr="00037622">
        <w:tc>
          <w:tcPr>
            <w:tcW w:w="1129" w:type="dxa"/>
            <w:vMerge w:val="restart"/>
            <w:shd w:val="clear" w:color="auto" w:fill="auto"/>
          </w:tcPr>
          <w:p w14:paraId="26E6E33C" w14:textId="77777777" w:rsidR="00BE1E38" w:rsidRPr="007E1972" w:rsidRDefault="00BE1E38" w:rsidP="005520CC">
            <w:pPr>
              <w:spacing w:after="0" w:line="240" w:lineRule="auto"/>
              <w:jc w:val="both"/>
              <w:rPr>
                <w:rFonts w:ascii="Times New Roman" w:hAnsi="Times New Roman"/>
                <w:b/>
                <w:color w:val="000000"/>
                <w:sz w:val="18"/>
                <w:szCs w:val="24"/>
              </w:rPr>
            </w:pPr>
            <w:r w:rsidRPr="007E1972">
              <w:rPr>
                <w:rFonts w:ascii="Times New Roman" w:hAnsi="Times New Roman"/>
                <w:b/>
                <w:color w:val="000000"/>
                <w:sz w:val="18"/>
                <w:szCs w:val="24"/>
              </w:rPr>
              <w:t>Personel görüntüsü</w:t>
            </w:r>
          </w:p>
        </w:tc>
        <w:tc>
          <w:tcPr>
            <w:tcW w:w="5500" w:type="dxa"/>
            <w:shd w:val="clear" w:color="auto" w:fill="auto"/>
          </w:tcPr>
          <w:p w14:paraId="02A8498B" w14:textId="77777777" w:rsidR="00BE1E38" w:rsidRPr="007E1972" w:rsidRDefault="00BE1E38"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 xml:space="preserve">-Personeli müşteriden ayırabilmemiz gerekir. Müşteri kime sesleneceğini bilmelidir. </w:t>
            </w:r>
            <w:r w:rsidR="006B31FD" w:rsidRPr="007E1972">
              <w:rPr>
                <w:rFonts w:ascii="Times New Roman" w:hAnsi="Times New Roman"/>
                <w:color w:val="000000"/>
                <w:sz w:val="18"/>
                <w:szCs w:val="24"/>
              </w:rPr>
              <w:t>Mürettebat, t</w:t>
            </w:r>
            <w:r w:rsidRPr="007E1972">
              <w:rPr>
                <w:rFonts w:ascii="Times New Roman" w:hAnsi="Times New Roman"/>
                <w:color w:val="000000"/>
                <w:sz w:val="18"/>
                <w:szCs w:val="24"/>
              </w:rPr>
              <w:t xml:space="preserve">emiz bir şort ve arkasında teknenin ismini yazan temiz bir tişört giymeli, sakal-saç tıraşı olmalı, tırnakları bakımlı olmalı, ayaklarına mutlaka terlik giymeleri gerekmektedir. </w:t>
            </w:r>
          </w:p>
        </w:tc>
      </w:tr>
      <w:tr w:rsidR="00BE1E38" w:rsidRPr="007E1972" w14:paraId="3833CBAA" w14:textId="77777777" w:rsidTr="00037622">
        <w:tc>
          <w:tcPr>
            <w:tcW w:w="1129" w:type="dxa"/>
            <w:vMerge/>
            <w:shd w:val="clear" w:color="auto" w:fill="auto"/>
          </w:tcPr>
          <w:p w14:paraId="3DF1814B" w14:textId="77777777" w:rsidR="00BE1E38" w:rsidRPr="007E1972" w:rsidRDefault="00BE1E38" w:rsidP="005520CC">
            <w:pPr>
              <w:spacing w:after="0" w:line="240" w:lineRule="auto"/>
              <w:jc w:val="both"/>
              <w:rPr>
                <w:rFonts w:ascii="Times New Roman" w:hAnsi="Times New Roman"/>
                <w:b/>
                <w:color w:val="000000"/>
                <w:sz w:val="18"/>
                <w:szCs w:val="24"/>
              </w:rPr>
            </w:pPr>
          </w:p>
        </w:tc>
        <w:tc>
          <w:tcPr>
            <w:tcW w:w="5500" w:type="dxa"/>
            <w:shd w:val="clear" w:color="auto" w:fill="auto"/>
          </w:tcPr>
          <w:p w14:paraId="74F9E5FC" w14:textId="77777777" w:rsidR="00BE1E38" w:rsidRPr="007E1972" w:rsidRDefault="00BE1E38" w:rsidP="005520CC">
            <w:pPr>
              <w:spacing w:after="0" w:line="240" w:lineRule="auto"/>
              <w:jc w:val="both"/>
              <w:rPr>
                <w:rFonts w:ascii="Times New Roman" w:hAnsi="Times New Roman"/>
                <w:i/>
                <w:color w:val="000000"/>
                <w:sz w:val="18"/>
                <w:szCs w:val="24"/>
              </w:rPr>
            </w:pPr>
            <w:r w:rsidRPr="007E1972">
              <w:rPr>
                <w:rFonts w:ascii="Times New Roman" w:hAnsi="Times New Roman"/>
                <w:i/>
                <w:color w:val="000000"/>
                <w:sz w:val="18"/>
                <w:szCs w:val="24"/>
              </w:rPr>
              <w:t>-Özellikle çıplak ayak tuvalet ortamında dolaşıldıktan sonra, minderlerin üzerinde dolaşılıyor. Hijyen açısından sakıncalı.</w:t>
            </w:r>
          </w:p>
          <w:p w14:paraId="31F8FDF7" w14:textId="77777777" w:rsidR="00BE1E38" w:rsidRPr="007E1972" w:rsidRDefault="00BE1E38" w:rsidP="005520CC">
            <w:pPr>
              <w:spacing w:after="0" w:line="240" w:lineRule="auto"/>
              <w:jc w:val="both"/>
              <w:rPr>
                <w:rFonts w:ascii="Times New Roman" w:hAnsi="Times New Roman"/>
                <w:i/>
                <w:color w:val="000000"/>
                <w:sz w:val="18"/>
                <w:szCs w:val="24"/>
              </w:rPr>
            </w:pPr>
            <w:r w:rsidRPr="007E1972">
              <w:rPr>
                <w:rFonts w:ascii="Times New Roman" w:hAnsi="Times New Roman"/>
                <w:i/>
                <w:color w:val="000000"/>
                <w:sz w:val="18"/>
                <w:szCs w:val="24"/>
              </w:rPr>
              <w:t>-Ayak bakımları özellikle problemli.</w:t>
            </w:r>
          </w:p>
        </w:tc>
      </w:tr>
      <w:tr w:rsidR="00653597" w:rsidRPr="007E1972" w14:paraId="44ED7A3D" w14:textId="77777777" w:rsidTr="00037622">
        <w:tc>
          <w:tcPr>
            <w:tcW w:w="1129" w:type="dxa"/>
            <w:shd w:val="clear" w:color="auto" w:fill="auto"/>
          </w:tcPr>
          <w:p w14:paraId="361917EB" w14:textId="77777777" w:rsidR="00653597" w:rsidRPr="007E1972" w:rsidRDefault="00653597" w:rsidP="005520CC">
            <w:pPr>
              <w:spacing w:after="0" w:line="240" w:lineRule="auto"/>
              <w:jc w:val="both"/>
              <w:rPr>
                <w:rFonts w:ascii="Times New Roman" w:hAnsi="Times New Roman"/>
                <w:b/>
                <w:color w:val="000000"/>
                <w:sz w:val="18"/>
                <w:szCs w:val="24"/>
              </w:rPr>
            </w:pPr>
            <w:r w:rsidRPr="007E1972">
              <w:rPr>
                <w:rFonts w:ascii="Times New Roman" w:hAnsi="Times New Roman"/>
                <w:b/>
                <w:color w:val="000000"/>
                <w:sz w:val="18"/>
                <w:szCs w:val="24"/>
              </w:rPr>
              <w:t>Seyir kalitesi</w:t>
            </w:r>
          </w:p>
        </w:tc>
        <w:tc>
          <w:tcPr>
            <w:tcW w:w="5500" w:type="dxa"/>
            <w:shd w:val="clear" w:color="auto" w:fill="auto"/>
          </w:tcPr>
          <w:p w14:paraId="7BB76012" w14:textId="77777777" w:rsidR="00653597" w:rsidRPr="007E1972" w:rsidRDefault="006B31FD"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w:t>
            </w:r>
            <w:r w:rsidR="00653597" w:rsidRPr="007E1972">
              <w:rPr>
                <w:rFonts w:ascii="Times New Roman" w:hAnsi="Times New Roman"/>
                <w:color w:val="000000"/>
                <w:sz w:val="18"/>
                <w:szCs w:val="24"/>
              </w:rPr>
              <w:t xml:space="preserve">Bu tekneler hızlı gidemez, liman sefer alanı içerisinde seyir yaparlar. </w:t>
            </w:r>
            <w:r w:rsidRPr="007E1972">
              <w:rPr>
                <w:rFonts w:ascii="Times New Roman" w:hAnsi="Times New Roman"/>
                <w:color w:val="000000"/>
                <w:sz w:val="18"/>
                <w:szCs w:val="24"/>
              </w:rPr>
              <w:t>-</w:t>
            </w:r>
            <w:r w:rsidR="00653597" w:rsidRPr="007E1972">
              <w:rPr>
                <w:rFonts w:ascii="Times New Roman" w:hAnsi="Times New Roman"/>
                <w:color w:val="000000"/>
                <w:sz w:val="18"/>
                <w:szCs w:val="24"/>
              </w:rPr>
              <w:t xml:space="preserve">Teknenin </w:t>
            </w:r>
            <w:proofErr w:type="spellStart"/>
            <w:r w:rsidR="00653597" w:rsidRPr="007E1972">
              <w:rPr>
                <w:rFonts w:ascii="Times New Roman" w:hAnsi="Times New Roman"/>
                <w:color w:val="000000"/>
                <w:sz w:val="18"/>
                <w:szCs w:val="24"/>
              </w:rPr>
              <w:t>pasarella</w:t>
            </w:r>
            <w:proofErr w:type="spellEnd"/>
            <w:r w:rsidR="00653597" w:rsidRPr="007E1972">
              <w:rPr>
                <w:rFonts w:ascii="Times New Roman" w:hAnsi="Times New Roman"/>
                <w:color w:val="000000"/>
                <w:sz w:val="18"/>
                <w:szCs w:val="24"/>
              </w:rPr>
              <w:t>, merdiven tüm aksamlarının sağlam ve güvenilir olması gerekiyor.</w:t>
            </w:r>
          </w:p>
        </w:tc>
      </w:tr>
      <w:tr w:rsidR="00653597" w:rsidRPr="007E1972" w14:paraId="2594E080" w14:textId="77777777" w:rsidTr="00037622">
        <w:tc>
          <w:tcPr>
            <w:tcW w:w="1129" w:type="dxa"/>
            <w:shd w:val="clear" w:color="auto" w:fill="auto"/>
          </w:tcPr>
          <w:p w14:paraId="65775EFC" w14:textId="77777777" w:rsidR="00653597" w:rsidRPr="007E1972" w:rsidRDefault="00653597" w:rsidP="005520CC">
            <w:pPr>
              <w:spacing w:after="0" w:line="240" w:lineRule="auto"/>
              <w:jc w:val="both"/>
              <w:rPr>
                <w:rFonts w:ascii="Times New Roman" w:hAnsi="Times New Roman"/>
                <w:b/>
                <w:color w:val="000000"/>
                <w:sz w:val="18"/>
                <w:szCs w:val="24"/>
              </w:rPr>
            </w:pPr>
            <w:r w:rsidRPr="007E1972">
              <w:rPr>
                <w:rFonts w:ascii="Times New Roman" w:hAnsi="Times New Roman"/>
                <w:b/>
                <w:color w:val="000000"/>
                <w:sz w:val="18"/>
                <w:szCs w:val="24"/>
              </w:rPr>
              <w:t>Koy</w:t>
            </w:r>
          </w:p>
        </w:tc>
        <w:tc>
          <w:tcPr>
            <w:tcW w:w="5500" w:type="dxa"/>
            <w:shd w:val="clear" w:color="auto" w:fill="auto"/>
          </w:tcPr>
          <w:p w14:paraId="2F83C7CF" w14:textId="77777777" w:rsidR="00653597" w:rsidRPr="007E1972" w:rsidRDefault="00653597"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 xml:space="preserve">-İzmir Valiliği sınırları içerisindeki koylarda mola yerlerini </w:t>
            </w:r>
            <w:r w:rsidRPr="007E1972">
              <w:rPr>
                <w:rFonts w:ascii="Times New Roman" w:hAnsi="Times New Roman"/>
                <w:color w:val="000000"/>
                <w:sz w:val="18"/>
                <w:szCs w:val="24"/>
              </w:rPr>
              <w:lastRenderedPageBreak/>
              <w:t>belirlenmiştir. Ayrıca, ağır havalar için alternatif koylar da belirlenmiştir. Müşteri sabah tekneye geldiğinde, havanın durumuna göre uğranılacak koylar, kalma süresi, yemek molası gibi tüm program belirtilmek durumunda</w:t>
            </w:r>
            <w:r w:rsidR="005C0A15" w:rsidRPr="007E1972">
              <w:rPr>
                <w:rFonts w:ascii="Times New Roman" w:hAnsi="Times New Roman"/>
                <w:color w:val="000000"/>
                <w:sz w:val="18"/>
                <w:szCs w:val="24"/>
              </w:rPr>
              <w:t>dır</w:t>
            </w:r>
            <w:r w:rsidRPr="007E1972">
              <w:rPr>
                <w:rFonts w:ascii="Times New Roman" w:hAnsi="Times New Roman"/>
                <w:color w:val="000000"/>
                <w:sz w:val="18"/>
                <w:szCs w:val="24"/>
              </w:rPr>
              <w:t>.</w:t>
            </w:r>
          </w:p>
          <w:p w14:paraId="6D951701" w14:textId="77777777" w:rsidR="00653597" w:rsidRPr="007E1972" w:rsidRDefault="00653597"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 xml:space="preserve">-Her sene bu koylar temizlenir. </w:t>
            </w:r>
          </w:p>
          <w:p w14:paraId="0BA07428" w14:textId="77777777" w:rsidR="00653597" w:rsidRPr="007E1972" w:rsidRDefault="00653597"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-Tekneler geldikleri koy kalabalık ise, yakınındaki başka bir koya yanaşmalı.</w:t>
            </w:r>
          </w:p>
        </w:tc>
      </w:tr>
      <w:tr w:rsidR="00653597" w:rsidRPr="007E1972" w14:paraId="22A8D607" w14:textId="77777777" w:rsidTr="00037622">
        <w:tc>
          <w:tcPr>
            <w:tcW w:w="1129" w:type="dxa"/>
            <w:shd w:val="clear" w:color="auto" w:fill="auto"/>
          </w:tcPr>
          <w:p w14:paraId="5B754A4B" w14:textId="77777777" w:rsidR="00653597" w:rsidRPr="007E1972" w:rsidRDefault="00653597" w:rsidP="005520CC">
            <w:pPr>
              <w:spacing w:after="0" w:line="240" w:lineRule="auto"/>
              <w:rPr>
                <w:rFonts w:ascii="Times New Roman" w:hAnsi="Times New Roman"/>
                <w:b/>
                <w:color w:val="000000"/>
                <w:sz w:val="18"/>
                <w:szCs w:val="24"/>
              </w:rPr>
            </w:pPr>
            <w:r w:rsidRPr="007E1972">
              <w:rPr>
                <w:rFonts w:ascii="Times New Roman" w:hAnsi="Times New Roman"/>
                <w:b/>
                <w:color w:val="000000"/>
                <w:sz w:val="18"/>
                <w:szCs w:val="24"/>
              </w:rPr>
              <w:lastRenderedPageBreak/>
              <w:t>Yiyecek ve İçecek</w:t>
            </w:r>
          </w:p>
        </w:tc>
        <w:tc>
          <w:tcPr>
            <w:tcW w:w="5500" w:type="dxa"/>
            <w:shd w:val="clear" w:color="auto" w:fill="auto"/>
          </w:tcPr>
          <w:p w14:paraId="3DAFF723" w14:textId="77777777" w:rsidR="00653597" w:rsidRPr="007E1972" w:rsidRDefault="00653597"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-Bizim denizimizde yetişen balık verilmeli. Balık çiftliklerinde</w:t>
            </w:r>
            <w:r w:rsidR="006B31FD" w:rsidRPr="007E1972">
              <w:rPr>
                <w:rFonts w:ascii="Times New Roman" w:hAnsi="Times New Roman"/>
                <w:color w:val="000000"/>
                <w:sz w:val="18"/>
                <w:szCs w:val="24"/>
              </w:rPr>
              <w:t>ki balıklarımız</w:t>
            </w:r>
            <w:r w:rsidRPr="007E1972">
              <w:rPr>
                <w:rFonts w:ascii="Times New Roman" w:hAnsi="Times New Roman"/>
                <w:color w:val="000000"/>
                <w:sz w:val="18"/>
                <w:szCs w:val="24"/>
              </w:rPr>
              <w:t xml:space="preserve"> bile olabilir. Çipura, sardalye mesela. Taze balık olmalı.</w:t>
            </w:r>
          </w:p>
        </w:tc>
      </w:tr>
      <w:tr w:rsidR="00653597" w:rsidRPr="007E1972" w14:paraId="5BA0A410" w14:textId="77777777" w:rsidTr="00037622">
        <w:tc>
          <w:tcPr>
            <w:tcW w:w="1129" w:type="dxa"/>
            <w:shd w:val="clear" w:color="auto" w:fill="auto"/>
          </w:tcPr>
          <w:p w14:paraId="42279BFD" w14:textId="77777777" w:rsidR="00653597" w:rsidRPr="007E1972" w:rsidRDefault="00653597" w:rsidP="005520CC">
            <w:pPr>
              <w:spacing w:after="0" w:line="240" w:lineRule="auto"/>
              <w:jc w:val="both"/>
              <w:rPr>
                <w:rFonts w:ascii="Times New Roman" w:hAnsi="Times New Roman"/>
                <w:b/>
                <w:color w:val="000000"/>
                <w:sz w:val="18"/>
                <w:szCs w:val="24"/>
              </w:rPr>
            </w:pPr>
          </w:p>
        </w:tc>
        <w:tc>
          <w:tcPr>
            <w:tcW w:w="5500" w:type="dxa"/>
            <w:shd w:val="clear" w:color="auto" w:fill="auto"/>
          </w:tcPr>
          <w:p w14:paraId="049823C3" w14:textId="77777777" w:rsidR="00653597" w:rsidRPr="007E1972" w:rsidRDefault="00653597" w:rsidP="005520CC">
            <w:pPr>
              <w:spacing w:after="0" w:line="240" w:lineRule="auto"/>
              <w:jc w:val="both"/>
              <w:rPr>
                <w:rFonts w:ascii="Times New Roman" w:hAnsi="Times New Roman"/>
                <w:i/>
                <w:color w:val="000000"/>
                <w:sz w:val="18"/>
                <w:szCs w:val="24"/>
              </w:rPr>
            </w:pPr>
            <w:r w:rsidRPr="007E1972">
              <w:rPr>
                <w:rFonts w:ascii="Times New Roman" w:hAnsi="Times New Roman"/>
                <w:i/>
                <w:color w:val="000000"/>
                <w:sz w:val="18"/>
                <w:szCs w:val="24"/>
              </w:rPr>
              <w:t xml:space="preserve">-Dondurulmuş Norveç uskumrusu verilmekte. </w:t>
            </w:r>
          </w:p>
        </w:tc>
      </w:tr>
      <w:tr w:rsidR="00BE1E38" w:rsidRPr="007E1972" w14:paraId="7D17A483" w14:textId="77777777" w:rsidTr="00037622">
        <w:tc>
          <w:tcPr>
            <w:tcW w:w="1129" w:type="dxa"/>
            <w:vMerge w:val="restart"/>
            <w:shd w:val="clear" w:color="auto" w:fill="auto"/>
          </w:tcPr>
          <w:p w14:paraId="3CC2EACE" w14:textId="77777777" w:rsidR="00BE1E38" w:rsidRPr="007E1972" w:rsidRDefault="00BE1E38" w:rsidP="005520CC">
            <w:pPr>
              <w:spacing w:after="0" w:line="240" w:lineRule="auto"/>
              <w:rPr>
                <w:rFonts w:ascii="Times New Roman" w:hAnsi="Times New Roman"/>
                <w:b/>
                <w:color w:val="000000"/>
                <w:sz w:val="18"/>
                <w:szCs w:val="24"/>
              </w:rPr>
            </w:pPr>
            <w:r w:rsidRPr="007E1972">
              <w:rPr>
                <w:rFonts w:ascii="Times New Roman" w:hAnsi="Times New Roman"/>
                <w:b/>
                <w:color w:val="000000"/>
                <w:sz w:val="18"/>
                <w:szCs w:val="24"/>
              </w:rPr>
              <w:t>Müzik ve Animasyon</w:t>
            </w:r>
          </w:p>
        </w:tc>
        <w:tc>
          <w:tcPr>
            <w:tcW w:w="5500" w:type="dxa"/>
            <w:shd w:val="clear" w:color="auto" w:fill="auto"/>
          </w:tcPr>
          <w:p w14:paraId="1CB6B761" w14:textId="77777777" w:rsidR="00BE1E38" w:rsidRPr="007E1972" w:rsidRDefault="00BE1E38"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-Koylarda, liman giriş ve çıkışlarında müzik açılmamalı.</w:t>
            </w:r>
          </w:p>
          <w:p w14:paraId="28A5D636" w14:textId="77777777" w:rsidR="00BE1E38" w:rsidRPr="007E1972" w:rsidRDefault="00BE1E38"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 xml:space="preserve">-Müzik ve animasyon (zenne) müşteri </w:t>
            </w:r>
            <w:proofErr w:type="gramStart"/>
            <w:r w:rsidRPr="007E1972">
              <w:rPr>
                <w:rFonts w:ascii="Times New Roman" w:hAnsi="Times New Roman"/>
                <w:color w:val="000000"/>
                <w:sz w:val="18"/>
                <w:szCs w:val="24"/>
              </w:rPr>
              <w:t>portföyüne</w:t>
            </w:r>
            <w:proofErr w:type="gramEnd"/>
            <w:r w:rsidRPr="007E1972">
              <w:rPr>
                <w:rFonts w:ascii="Times New Roman" w:hAnsi="Times New Roman"/>
                <w:color w:val="000000"/>
                <w:sz w:val="18"/>
                <w:szCs w:val="24"/>
              </w:rPr>
              <w:t xml:space="preserve"> göre belirlenmeli.</w:t>
            </w:r>
          </w:p>
        </w:tc>
      </w:tr>
      <w:tr w:rsidR="00BE1E38" w:rsidRPr="007E1972" w14:paraId="00A05349" w14:textId="77777777" w:rsidTr="00037622">
        <w:tc>
          <w:tcPr>
            <w:tcW w:w="1129" w:type="dxa"/>
            <w:vMerge/>
            <w:shd w:val="clear" w:color="auto" w:fill="auto"/>
          </w:tcPr>
          <w:p w14:paraId="0F0F4010" w14:textId="77777777" w:rsidR="00BE1E38" w:rsidRPr="007E1972" w:rsidRDefault="00BE1E38" w:rsidP="005520CC">
            <w:pPr>
              <w:spacing w:after="0" w:line="240" w:lineRule="auto"/>
              <w:jc w:val="both"/>
              <w:rPr>
                <w:rFonts w:ascii="Times New Roman" w:hAnsi="Times New Roman"/>
                <w:b/>
                <w:color w:val="000000"/>
                <w:sz w:val="18"/>
                <w:szCs w:val="24"/>
              </w:rPr>
            </w:pPr>
          </w:p>
        </w:tc>
        <w:tc>
          <w:tcPr>
            <w:tcW w:w="5500" w:type="dxa"/>
            <w:shd w:val="clear" w:color="auto" w:fill="auto"/>
          </w:tcPr>
          <w:p w14:paraId="57194CB3" w14:textId="77777777" w:rsidR="00BE1E38" w:rsidRPr="007E1972" w:rsidRDefault="00BE1E38" w:rsidP="005520CC">
            <w:pPr>
              <w:spacing w:after="0" w:line="240" w:lineRule="auto"/>
              <w:jc w:val="both"/>
              <w:rPr>
                <w:rFonts w:ascii="Times New Roman" w:hAnsi="Times New Roman"/>
                <w:i/>
                <w:color w:val="000000"/>
                <w:sz w:val="18"/>
                <w:szCs w:val="24"/>
              </w:rPr>
            </w:pPr>
            <w:r w:rsidRPr="007E1972">
              <w:rPr>
                <w:rFonts w:ascii="Times New Roman" w:hAnsi="Times New Roman"/>
                <w:i/>
                <w:color w:val="000000"/>
                <w:sz w:val="18"/>
                <w:szCs w:val="24"/>
              </w:rPr>
              <w:t xml:space="preserve">Aynı koylardan özel yatlar da faydalanmaktadır. Müzik sesinin şiddetinden çok sayıda </w:t>
            </w:r>
            <w:proofErr w:type="gramStart"/>
            <w:r w:rsidRPr="007E1972">
              <w:rPr>
                <w:rFonts w:ascii="Times New Roman" w:hAnsi="Times New Roman"/>
                <w:i/>
                <w:color w:val="000000"/>
                <w:sz w:val="18"/>
                <w:szCs w:val="24"/>
              </w:rPr>
              <w:t>şikayet</w:t>
            </w:r>
            <w:proofErr w:type="gramEnd"/>
            <w:r w:rsidRPr="007E1972">
              <w:rPr>
                <w:rFonts w:ascii="Times New Roman" w:hAnsi="Times New Roman"/>
                <w:i/>
                <w:color w:val="000000"/>
                <w:sz w:val="18"/>
                <w:szCs w:val="24"/>
              </w:rPr>
              <w:t xml:space="preserve"> aktar</w:t>
            </w:r>
            <w:r w:rsidR="006B31FD" w:rsidRPr="007E1972">
              <w:rPr>
                <w:rFonts w:ascii="Times New Roman" w:hAnsi="Times New Roman"/>
                <w:i/>
                <w:color w:val="000000"/>
                <w:sz w:val="18"/>
                <w:szCs w:val="24"/>
              </w:rPr>
              <w:t>ıl</w:t>
            </w:r>
            <w:r w:rsidRPr="007E1972">
              <w:rPr>
                <w:rFonts w:ascii="Times New Roman" w:hAnsi="Times New Roman"/>
                <w:i/>
                <w:color w:val="000000"/>
                <w:sz w:val="18"/>
                <w:szCs w:val="24"/>
              </w:rPr>
              <w:t>maktadır.</w:t>
            </w:r>
          </w:p>
        </w:tc>
      </w:tr>
      <w:tr w:rsidR="00BE1E38" w:rsidRPr="007E1972" w14:paraId="164F4A6B" w14:textId="77777777" w:rsidTr="00037622">
        <w:tc>
          <w:tcPr>
            <w:tcW w:w="1129" w:type="dxa"/>
            <w:vMerge w:val="restart"/>
            <w:shd w:val="clear" w:color="auto" w:fill="auto"/>
          </w:tcPr>
          <w:p w14:paraId="21A7CC59" w14:textId="77777777" w:rsidR="00BE1E38" w:rsidRPr="007E1972" w:rsidRDefault="00BE1E38" w:rsidP="005520CC">
            <w:pPr>
              <w:spacing w:after="0" w:line="240" w:lineRule="auto"/>
              <w:rPr>
                <w:rFonts w:ascii="Times New Roman" w:hAnsi="Times New Roman"/>
                <w:b/>
                <w:color w:val="000000"/>
                <w:sz w:val="18"/>
                <w:szCs w:val="24"/>
              </w:rPr>
            </w:pPr>
            <w:r w:rsidRPr="007E1972">
              <w:rPr>
                <w:rFonts w:ascii="Times New Roman" w:hAnsi="Times New Roman"/>
                <w:b/>
                <w:color w:val="000000"/>
                <w:sz w:val="18"/>
                <w:szCs w:val="24"/>
              </w:rPr>
              <w:t>Personel davranış ve tutum</w:t>
            </w:r>
          </w:p>
        </w:tc>
        <w:tc>
          <w:tcPr>
            <w:tcW w:w="5500" w:type="dxa"/>
            <w:shd w:val="clear" w:color="auto" w:fill="auto"/>
          </w:tcPr>
          <w:p w14:paraId="3D5727FB" w14:textId="77777777" w:rsidR="00BE1E38" w:rsidRPr="007E1972" w:rsidRDefault="00BE1E38"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-Müşterinin ihtiyaçları sürekli takip edilmeli, bir ihtiyaçları olup olmadığı gereken sıklıkta sorulmalı.</w:t>
            </w:r>
          </w:p>
          <w:p w14:paraId="53A5AF9F" w14:textId="77777777" w:rsidR="00BE1E38" w:rsidRPr="007E1972" w:rsidRDefault="00BE1E38"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 xml:space="preserve">- </w:t>
            </w:r>
            <w:r w:rsidR="006B31FD" w:rsidRPr="007E1972">
              <w:rPr>
                <w:rFonts w:ascii="Times New Roman" w:hAnsi="Times New Roman"/>
                <w:color w:val="000000"/>
                <w:sz w:val="18"/>
                <w:szCs w:val="24"/>
              </w:rPr>
              <w:t>Mürettebat, l</w:t>
            </w:r>
            <w:r w:rsidRPr="007E1972">
              <w:rPr>
                <w:rFonts w:ascii="Times New Roman" w:hAnsi="Times New Roman"/>
                <w:color w:val="000000"/>
                <w:sz w:val="18"/>
                <w:szCs w:val="24"/>
              </w:rPr>
              <w:t>aubali olmadan, müşteriye göre mesafesini ayarlamalı, müşteriye onu özel hissettirecek bireysel ilgi göstermelidir.</w:t>
            </w:r>
          </w:p>
        </w:tc>
      </w:tr>
      <w:tr w:rsidR="00BE1E38" w:rsidRPr="007E1972" w14:paraId="6E9437D6" w14:textId="77777777" w:rsidTr="00037622">
        <w:tc>
          <w:tcPr>
            <w:tcW w:w="1129" w:type="dxa"/>
            <w:vMerge/>
            <w:shd w:val="clear" w:color="auto" w:fill="auto"/>
          </w:tcPr>
          <w:p w14:paraId="7AE6B4AC" w14:textId="77777777" w:rsidR="00BE1E38" w:rsidRPr="007E1972" w:rsidRDefault="00BE1E38" w:rsidP="005520CC">
            <w:pPr>
              <w:spacing w:after="0" w:line="240" w:lineRule="auto"/>
              <w:jc w:val="both"/>
              <w:rPr>
                <w:rFonts w:ascii="Times New Roman" w:hAnsi="Times New Roman"/>
                <w:b/>
                <w:color w:val="000000"/>
                <w:sz w:val="18"/>
                <w:szCs w:val="24"/>
              </w:rPr>
            </w:pPr>
          </w:p>
        </w:tc>
        <w:tc>
          <w:tcPr>
            <w:tcW w:w="5500" w:type="dxa"/>
            <w:shd w:val="clear" w:color="auto" w:fill="auto"/>
          </w:tcPr>
          <w:p w14:paraId="7FAE2776" w14:textId="77777777" w:rsidR="00BE1E38" w:rsidRPr="007E1972" w:rsidRDefault="00BE1E38" w:rsidP="005520CC">
            <w:pPr>
              <w:spacing w:after="0" w:line="240" w:lineRule="auto"/>
              <w:jc w:val="both"/>
              <w:rPr>
                <w:rFonts w:ascii="Times New Roman" w:hAnsi="Times New Roman"/>
                <w:i/>
                <w:color w:val="000000"/>
                <w:sz w:val="18"/>
                <w:szCs w:val="24"/>
              </w:rPr>
            </w:pPr>
            <w:r w:rsidRPr="007E1972">
              <w:rPr>
                <w:rFonts w:ascii="Times New Roman" w:hAnsi="Times New Roman"/>
                <w:i/>
                <w:color w:val="000000"/>
                <w:sz w:val="18"/>
                <w:szCs w:val="24"/>
              </w:rPr>
              <w:t>-Büyük kapasiteli teknelerde daha çok personel çalışıyor ve hizmet kalitesi daha yüksek.</w:t>
            </w:r>
          </w:p>
          <w:p w14:paraId="572CD92B" w14:textId="77777777" w:rsidR="00BE1E38" w:rsidRPr="007E1972" w:rsidRDefault="00BE1E38" w:rsidP="005520CC">
            <w:pPr>
              <w:spacing w:after="0" w:line="240" w:lineRule="auto"/>
              <w:jc w:val="both"/>
              <w:rPr>
                <w:rFonts w:ascii="Times New Roman" w:hAnsi="Times New Roman"/>
                <w:color w:val="000000"/>
                <w:sz w:val="18"/>
                <w:szCs w:val="24"/>
              </w:rPr>
            </w:pPr>
            <w:r w:rsidRPr="007E1972">
              <w:rPr>
                <w:rFonts w:ascii="Times New Roman" w:hAnsi="Times New Roman"/>
                <w:i/>
                <w:color w:val="000000"/>
                <w:sz w:val="18"/>
                <w:szCs w:val="24"/>
              </w:rPr>
              <w:t>-Müşteriye ilgi gösterilmiyor, Müşteriyle yüz yüze iletişim kalitesi düşük.</w:t>
            </w:r>
          </w:p>
        </w:tc>
      </w:tr>
      <w:tr w:rsidR="00653597" w:rsidRPr="007E1972" w14:paraId="06B78CEA" w14:textId="77777777" w:rsidTr="00037622">
        <w:tc>
          <w:tcPr>
            <w:tcW w:w="1129" w:type="dxa"/>
            <w:shd w:val="clear" w:color="auto" w:fill="auto"/>
          </w:tcPr>
          <w:p w14:paraId="472EF830" w14:textId="77777777" w:rsidR="00653597" w:rsidRPr="007E1972" w:rsidRDefault="00653597" w:rsidP="005520CC">
            <w:pPr>
              <w:spacing w:after="0" w:line="240" w:lineRule="auto"/>
              <w:jc w:val="both"/>
              <w:rPr>
                <w:rFonts w:ascii="Times New Roman" w:hAnsi="Times New Roman"/>
                <w:b/>
                <w:color w:val="000000"/>
                <w:sz w:val="18"/>
                <w:szCs w:val="24"/>
              </w:rPr>
            </w:pPr>
            <w:r w:rsidRPr="007E1972">
              <w:rPr>
                <w:rFonts w:ascii="Times New Roman" w:hAnsi="Times New Roman"/>
                <w:b/>
                <w:color w:val="000000"/>
                <w:sz w:val="18"/>
                <w:szCs w:val="24"/>
              </w:rPr>
              <w:t xml:space="preserve">Müşteri </w:t>
            </w:r>
            <w:proofErr w:type="gramStart"/>
            <w:r w:rsidRPr="007E1972">
              <w:rPr>
                <w:rFonts w:ascii="Times New Roman" w:hAnsi="Times New Roman"/>
                <w:b/>
                <w:color w:val="000000"/>
                <w:sz w:val="18"/>
                <w:szCs w:val="24"/>
              </w:rPr>
              <w:t>Şikayetleri</w:t>
            </w:r>
            <w:proofErr w:type="gramEnd"/>
            <w:r w:rsidRPr="007E1972">
              <w:rPr>
                <w:rFonts w:ascii="Times New Roman" w:hAnsi="Times New Roman"/>
                <w:b/>
                <w:color w:val="000000"/>
                <w:sz w:val="18"/>
                <w:szCs w:val="24"/>
              </w:rPr>
              <w:t xml:space="preserve"> Yönetimi</w:t>
            </w:r>
          </w:p>
        </w:tc>
        <w:tc>
          <w:tcPr>
            <w:tcW w:w="5500" w:type="dxa"/>
            <w:shd w:val="clear" w:color="auto" w:fill="auto"/>
          </w:tcPr>
          <w:p w14:paraId="6FF4358E" w14:textId="2F74D410" w:rsidR="00653597" w:rsidRPr="007E1972" w:rsidRDefault="00653597"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 xml:space="preserve">-Tur bittikten sonra kaptanın, mikrofonla bitiş anonsunu yapması, müşteri görüşlerini almak istediğini belirtmesi ve </w:t>
            </w:r>
            <w:r w:rsidRPr="00786CA4">
              <w:rPr>
                <w:rFonts w:ascii="Times New Roman" w:hAnsi="Times New Roman"/>
                <w:sz w:val="18"/>
                <w:szCs w:val="24"/>
              </w:rPr>
              <w:t>telafi</w:t>
            </w:r>
            <w:r w:rsidR="00786CA4">
              <w:rPr>
                <w:rFonts w:ascii="Times New Roman" w:hAnsi="Times New Roman"/>
                <w:sz w:val="18"/>
                <w:szCs w:val="24"/>
              </w:rPr>
              <w:t xml:space="preserve"> etme </w:t>
            </w:r>
            <w:r w:rsidRPr="007E1972">
              <w:rPr>
                <w:rFonts w:ascii="Times New Roman" w:hAnsi="Times New Roman"/>
                <w:color w:val="000000"/>
                <w:sz w:val="18"/>
                <w:szCs w:val="24"/>
              </w:rPr>
              <w:t xml:space="preserve">konusunda istekliliğini bildirmesi lazım. Tekneden ayrılan tüm müşterilerin tek tek elini sıkması ve fikirlerini sorması gerekir. </w:t>
            </w:r>
            <w:proofErr w:type="gramStart"/>
            <w:r w:rsidRPr="007E1972">
              <w:rPr>
                <w:rFonts w:ascii="Times New Roman" w:hAnsi="Times New Roman"/>
                <w:color w:val="000000"/>
                <w:sz w:val="18"/>
                <w:szCs w:val="24"/>
              </w:rPr>
              <w:t>Şikayetlerin</w:t>
            </w:r>
            <w:proofErr w:type="gramEnd"/>
            <w:r w:rsidRPr="007E1972">
              <w:rPr>
                <w:rFonts w:ascii="Times New Roman" w:hAnsi="Times New Roman"/>
                <w:color w:val="000000"/>
                <w:sz w:val="18"/>
                <w:szCs w:val="24"/>
              </w:rPr>
              <w:t xml:space="preserve"> mutlak</w:t>
            </w:r>
            <w:r w:rsidR="006962A8" w:rsidRPr="007E1972">
              <w:rPr>
                <w:rFonts w:ascii="Times New Roman" w:hAnsi="Times New Roman"/>
                <w:color w:val="000000"/>
                <w:sz w:val="18"/>
                <w:szCs w:val="24"/>
              </w:rPr>
              <w:t>a</w:t>
            </w:r>
            <w:r w:rsidRPr="007E1972">
              <w:rPr>
                <w:rFonts w:ascii="Times New Roman" w:hAnsi="Times New Roman"/>
                <w:color w:val="000000"/>
                <w:sz w:val="18"/>
                <w:szCs w:val="24"/>
              </w:rPr>
              <w:t xml:space="preserve"> kayıt altına alınması gerekir. En kısa zamanda telafi için müşteriye dönüş yapılmalı.</w:t>
            </w:r>
          </w:p>
        </w:tc>
      </w:tr>
      <w:tr w:rsidR="00BE1E38" w:rsidRPr="007E1972" w14:paraId="3C3FFE9B" w14:textId="77777777" w:rsidTr="00037622">
        <w:tc>
          <w:tcPr>
            <w:tcW w:w="1129" w:type="dxa"/>
            <w:vMerge w:val="restart"/>
            <w:shd w:val="clear" w:color="auto" w:fill="auto"/>
          </w:tcPr>
          <w:p w14:paraId="4AA59817" w14:textId="77777777" w:rsidR="00BE1E38" w:rsidRPr="007E1972" w:rsidRDefault="00BE1E38" w:rsidP="005520CC">
            <w:pPr>
              <w:spacing w:after="0" w:line="240" w:lineRule="auto"/>
              <w:jc w:val="both"/>
              <w:rPr>
                <w:rFonts w:ascii="Times New Roman" w:hAnsi="Times New Roman"/>
                <w:b/>
                <w:color w:val="000000"/>
                <w:sz w:val="18"/>
                <w:szCs w:val="24"/>
              </w:rPr>
            </w:pPr>
            <w:r w:rsidRPr="007E1972">
              <w:rPr>
                <w:rFonts w:ascii="Times New Roman" w:hAnsi="Times New Roman"/>
                <w:b/>
                <w:color w:val="000000"/>
                <w:sz w:val="18"/>
                <w:szCs w:val="24"/>
              </w:rPr>
              <w:t>Diğer Müşteriler</w:t>
            </w:r>
          </w:p>
        </w:tc>
        <w:tc>
          <w:tcPr>
            <w:tcW w:w="5500" w:type="dxa"/>
            <w:shd w:val="clear" w:color="auto" w:fill="auto"/>
          </w:tcPr>
          <w:p w14:paraId="4DC89534" w14:textId="77777777" w:rsidR="00BE1E38" w:rsidRPr="007E1972" w:rsidRDefault="00BE1E38"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 xml:space="preserve">-Teknede nasıl giyinilmesi, nasıl davranılmasını bilen müşteriler olur. </w:t>
            </w:r>
          </w:p>
          <w:p w14:paraId="2310C67B" w14:textId="77777777" w:rsidR="00BE1E38" w:rsidRPr="007E1972" w:rsidRDefault="00BE1E38"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 xml:space="preserve">-Her teknenin müşteri </w:t>
            </w:r>
            <w:proofErr w:type="gramStart"/>
            <w:r w:rsidRPr="007E1972">
              <w:rPr>
                <w:rFonts w:ascii="Times New Roman" w:hAnsi="Times New Roman"/>
                <w:color w:val="000000"/>
                <w:sz w:val="18"/>
                <w:szCs w:val="24"/>
              </w:rPr>
              <w:t>portföyü</w:t>
            </w:r>
            <w:proofErr w:type="gramEnd"/>
            <w:r w:rsidRPr="007E1972">
              <w:rPr>
                <w:rFonts w:ascii="Times New Roman" w:hAnsi="Times New Roman"/>
                <w:color w:val="000000"/>
                <w:sz w:val="18"/>
                <w:szCs w:val="24"/>
              </w:rPr>
              <w:t xml:space="preserve"> aynı değildir. Özellikle sektördeki bazı teknelerin müşterileri daha benzer özellikte olabiliyor. </w:t>
            </w:r>
          </w:p>
          <w:p w14:paraId="559B2750" w14:textId="77777777" w:rsidR="00BE1E38" w:rsidRPr="007E1972" w:rsidRDefault="00BE1E38"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-İşletme sahibi teknesine uyum sağlayamayacak müşteriyi almamalı.</w:t>
            </w:r>
          </w:p>
        </w:tc>
      </w:tr>
      <w:tr w:rsidR="00BE1E38" w:rsidRPr="007E1972" w14:paraId="5930F444" w14:textId="77777777" w:rsidTr="00037622">
        <w:tc>
          <w:tcPr>
            <w:tcW w:w="1129" w:type="dxa"/>
            <w:vMerge/>
            <w:shd w:val="clear" w:color="auto" w:fill="auto"/>
          </w:tcPr>
          <w:p w14:paraId="7E175247" w14:textId="77777777" w:rsidR="00BE1E38" w:rsidRPr="007E1972" w:rsidRDefault="00BE1E38" w:rsidP="005520CC">
            <w:pPr>
              <w:spacing w:after="0" w:line="240" w:lineRule="auto"/>
              <w:jc w:val="both"/>
              <w:rPr>
                <w:rFonts w:ascii="Times New Roman" w:hAnsi="Times New Roman"/>
                <w:b/>
                <w:color w:val="000000"/>
                <w:sz w:val="18"/>
                <w:szCs w:val="24"/>
              </w:rPr>
            </w:pPr>
          </w:p>
        </w:tc>
        <w:tc>
          <w:tcPr>
            <w:tcW w:w="5500" w:type="dxa"/>
            <w:shd w:val="clear" w:color="auto" w:fill="auto"/>
          </w:tcPr>
          <w:p w14:paraId="5FBC630E" w14:textId="77777777" w:rsidR="00BE1E38" w:rsidRPr="007E1972" w:rsidRDefault="00BE1E38" w:rsidP="005520CC">
            <w:pPr>
              <w:spacing w:after="0" w:line="240" w:lineRule="auto"/>
              <w:jc w:val="both"/>
              <w:rPr>
                <w:rFonts w:ascii="Times New Roman" w:hAnsi="Times New Roman"/>
                <w:i/>
                <w:color w:val="000000"/>
                <w:sz w:val="18"/>
                <w:szCs w:val="24"/>
              </w:rPr>
            </w:pPr>
            <w:r w:rsidRPr="007E1972">
              <w:rPr>
                <w:rFonts w:ascii="Times New Roman" w:hAnsi="Times New Roman"/>
                <w:i/>
                <w:color w:val="000000"/>
                <w:sz w:val="18"/>
                <w:szCs w:val="24"/>
              </w:rPr>
              <w:t>-İşletme sahipleri veya çalışanları müşteri seçmeye çalışırken, bazen kalıp yargılarda bulunabiliyorlar.</w:t>
            </w:r>
          </w:p>
        </w:tc>
      </w:tr>
      <w:tr w:rsidR="00653597" w:rsidRPr="007E1972" w14:paraId="1E35BD1C" w14:textId="77777777" w:rsidTr="00037622">
        <w:tc>
          <w:tcPr>
            <w:tcW w:w="1129" w:type="dxa"/>
            <w:shd w:val="clear" w:color="auto" w:fill="auto"/>
          </w:tcPr>
          <w:p w14:paraId="4617A8EC" w14:textId="77777777" w:rsidR="00653597" w:rsidRPr="007E1972" w:rsidRDefault="00653597" w:rsidP="005520CC">
            <w:pPr>
              <w:spacing w:after="0" w:line="240" w:lineRule="auto"/>
              <w:jc w:val="both"/>
              <w:rPr>
                <w:rFonts w:ascii="Times New Roman" w:hAnsi="Times New Roman"/>
                <w:b/>
                <w:color w:val="000000"/>
                <w:sz w:val="18"/>
                <w:szCs w:val="24"/>
              </w:rPr>
            </w:pPr>
            <w:r w:rsidRPr="007E1972">
              <w:rPr>
                <w:rFonts w:ascii="Times New Roman" w:hAnsi="Times New Roman"/>
                <w:b/>
                <w:color w:val="000000"/>
                <w:sz w:val="18"/>
                <w:szCs w:val="24"/>
              </w:rPr>
              <w:t>Diğer hizmetler</w:t>
            </w:r>
          </w:p>
        </w:tc>
        <w:tc>
          <w:tcPr>
            <w:tcW w:w="5500" w:type="dxa"/>
            <w:shd w:val="clear" w:color="auto" w:fill="auto"/>
          </w:tcPr>
          <w:p w14:paraId="14B845DF" w14:textId="77777777" w:rsidR="00653597" w:rsidRPr="007E1972" w:rsidRDefault="00653597"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-Tekneye transfer hizmeti verilebiliyor.</w:t>
            </w:r>
          </w:p>
          <w:p w14:paraId="7C5D3135" w14:textId="77777777" w:rsidR="00653597" w:rsidRPr="007E1972" w:rsidRDefault="00653597"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 Diğer hizmetler müşterinin beklentisine göre çeşitlendirilebilir.</w:t>
            </w:r>
          </w:p>
        </w:tc>
      </w:tr>
      <w:tr w:rsidR="00653597" w:rsidRPr="007E1972" w14:paraId="135D2221" w14:textId="77777777" w:rsidTr="00037622">
        <w:tc>
          <w:tcPr>
            <w:tcW w:w="1129" w:type="dxa"/>
            <w:shd w:val="clear" w:color="auto" w:fill="auto"/>
          </w:tcPr>
          <w:p w14:paraId="0EA4A295" w14:textId="77777777" w:rsidR="00653597" w:rsidRPr="007E1972" w:rsidRDefault="00653597" w:rsidP="005520CC">
            <w:pPr>
              <w:spacing w:after="0" w:line="240" w:lineRule="auto"/>
              <w:jc w:val="both"/>
              <w:rPr>
                <w:rFonts w:ascii="Times New Roman" w:hAnsi="Times New Roman"/>
                <w:b/>
                <w:color w:val="000000"/>
                <w:sz w:val="18"/>
                <w:szCs w:val="24"/>
              </w:rPr>
            </w:pPr>
            <w:r w:rsidRPr="007E1972">
              <w:rPr>
                <w:rFonts w:ascii="Times New Roman" w:hAnsi="Times New Roman"/>
                <w:b/>
                <w:color w:val="000000"/>
                <w:sz w:val="18"/>
                <w:szCs w:val="24"/>
              </w:rPr>
              <w:t>Teknede Uyulacak Kurallar</w:t>
            </w:r>
          </w:p>
        </w:tc>
        <w:tc>
          <w:tcPr>
            <w:tcW w:w="5500" w:type="dxa"/>
            <w:shd w:val="clear" w:color="auto" w:fill="auto"/>
          </w:tcPr>
          <w:p w14:paraId="5CFDE593" w14:textId="77777777" w:rsidR="00653597" w:rsidRPr="007E1972" w:rsidRDefault="00653597"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 xml:space="preserve">-Mikrofonla uyarı anonsları yapılmalı; tuvalet kullanımı, nerede yemek yenilip yenilemeyeceği, yanlarında alkol getiremeyecekleri, motor durmadan denize giremeyecekleri, üst kattan denize atlayamayacakları vb. </w:t>
            </w:r>
          </w:p>
        </w:tc>
      </w:tr>
      <w:tr w:rsidR="00653597" w:rsidRPr="007E1972" w14:paraId="016DA141" w14:textId="77777777" w:rsidTr="00037622">
        <w:tc>
          <w:tcPr>
            <w:tcW w:w="1129" w:type="dxa"/>
            <w:shd w:val="clear" w:color="auto" w:fill="auto"/>
          </w:tcPr>
          <w:p w14:paraId="76F30AC6" w14:textId="77777777" w:rsidR="00653597" w:rsidRPr="007E1972" w:rsidRDefault="00653597" w:rsidP="005520CC">
            <w:pPr>
              <w:spacing w:after="0" w:line="240" w:lineRule="auto"/>
              <w:rPr>
                <w:rFonts w:ascii="Times New Roman" w:hAnsi="Times New Roman"/>
                <w:b/>
                <w:color w:val="000000"/>
                <w:sz w:val="18"/>
                <w:szCs w:val="24"/>
              </w:rPr>
            </w:pPr>
            <w:r w:rsidRPr="007E1972">
              <w:rPr>
                <w:rFonts w:ascii="Times New Roman" w:hAnsi="Times New Roman"/>
                <w:b/>
                <w:color w:val="000000"/>
                <w:sz w:val="18"/>
                <w:szCs w:val="24"/>
              </w:rPr>
              <w:t>Eğitim öncesi ve sonrası hizmet kalitesi karşılaştırması</w:t>
            </w:r>
          </w:p>
        </w:tc>
        <w:tc>
          <w:tcPr>
            <w:tcW w:w="5500" w:type="dxa"/>
            <w:shd w:val="clear" w:color="auto" w:fill="auto"/>
          </w:tcPr>
          <w:p w14:paraId="64F1565F" w14:textId="77777777" w:rsidR="00653597" w:rsidRPr="007E1972" w:rsidRDefault="00DD6999" w:rsidP="005520CC">
            <w:pPr>
              <w:spacing w:after="0" w:line="240" w:lineRule="auto"/>
              <w:jc w:val="both"/>
              <w:rPr>
                <w:rFonts w:ascii="Times New Roman" w:hAnsi="Times New Roman"/>
                <w:i/>
                <w:color w:val="000000"/>
                <w:sz w:val="18"/>
                <w:szCs w:val="24"/>
              </w:rPr>
            </w:pPr>
            <w:r w:rsidRPr="007E1972">
              <w:rPr>
                <w:rFonts w:ascii="Times New Roman" w:hAnsi="Times New Roman"/>
                <w:i/>
                <w:color w:val="000000"/>
                <w:sz w:val="18"/>
                <w:szCs w:val="24"/>
              </w:rPr>
              <w:t>-</w:t>
            </w:r>
            <w:r w:rsidR="00653597" w:rsidRPr="007E1972">
              <w:rPr>
                <w:rFonts w:ascii="Times New Roman" w:hAnsi="Times New Roman"/>
                <w:i/>
                <w:color w:val="000000"/>
                <w:sz w:val="18"/>
                <w:szCs w:val="24"/>
              </w:rPr>
              <w:t xml:space="preserve">Tuvaleti temizleme alışkanlığı değişti. Tuvalet malzemelerini gözden geçirdiler. </w:t>
            </w:r>
          </w:p>
          <w:p w14:paraId="198B71E0" w14:textId="77777777" w:rsidR="00653597" w:rsidRPr="007E1972" w:rsidRDefault="00653597" w:rsidP="005520CC">
            <w:pPr>
              <w:spacing w:after="0" w:line="240" w:lineRule="auto"/>
              <w:jc w:val="both"/>
              <w:rPr>
                <w:rFonts w:ascii="Times New Roman" w:hAnsi="Times New Roman"/>
                <w:i/>
                <w:color w:val="000000"/>
                <w:sz w:val="18"/>
                <w:szCs w:val="24"/>
              </w:rPr>
            </w:pPr>
            <w:r w:rsidRPr="007E1972">
              <w:rPr>
                <w:rFonts w:ascii="Times New Roman" w:hAnsi="Times New Roman"/>
                <w:i/>
                <w:color w:val="000000"/>
                <w:sz w:val="18"/>
                <w:szCs w:val="24"/>
              </w:rPr>
              <w:t>-Mutfak malzemelerinin kullanımına dikkat ettiler. Örneğin soğan bıçağıyla karpuz doğranmamalıdır!</w:t>
            </w:r>
          </w:p>
          <w:p w14:paraId="159C5F6A" w14:textId="77777777" w:rsidR="00DD6999" w:rsidRPr="007E1972" w:rsidRDefault="00653597" w:rsidP="005520CC">
            <w:pPr>
              <w:spacing w:after="0" w:line="240" w:lineRule="auto"/>
              <w:jc w:val="both"/>
              <w:rPr>
                <w:rFonts w:ascii="Times New Roman" w:hAnsi="Times New Roman"/>
                <w:i/>
                <w:color w:val="000000"/>
                <w:sz w:val="18"/>
                <w:szCs w:val="24"/>
              </w:rPr>
            </w:pPr>
            <w:r w:rsidRPr="007E1972">
              <w:rPr>
                <w:rFonts w:ascii="Times New Roman" w:hAnsi="Times New Roman"/>
                <w:i/>
                <w:color w:val="000000"/>
                <w:sz w:val="18"/>
                <w:szCs w:val="24"/>
              </w:rPr>
              <w:t xml:space="preserve">-Müşteriye daha saygılı davranmaya başladılar. Müşteri algısı yaratıldı. Çoğu teknesini iş yeri değil, evi olarak görüyordu. Orada turizm ağırlama hizmeti verildiğinin farkında değildi. </w:t>
            </w:r>
          </w:p>
          <w:p w14:paraId="2B053276" w14:textId="77777777" w:rsidR="00653597" w:rsidRPr="007E1972" w:rsidRDefault="00653597" w:rsidP="005520CC">
            <w:pPr>
              <w:spacing w:after="0" w:line="240" w:lineRule="auto"/>
              <w:jc w:val="both"/>
              <w:rPr>
                <w:rFonts w:ascii="Times New Roman" w:hAnsi="Times New Roman"/>
                <w:color w:val="000000"/>
                <w:sz w:val="18"/>
                <w:szCs w:val="24"/>
              </w:rPr>
            </w:pPr>
            <w:r w:rsidRPr="007E1972">
              <w:rPr>
                <w:rFonts w:ascii="Times New Roman" w:hAnsi="Times New Roman"/>
                <w:i/>
                <w:color w:val="000000"/>
                <w:sz w:val="18"/>
                <w:szCs w:val="24"/>
              </w:rPr>
              <w:t xml:space="preserve">- Geçen sene Ankara merkezden günübirlik teknelerle ilgili hiç </w:t>
            </w:r>
            <w:proofErr w:type="gramStart"/>
            <w:r w:rsidRPr="007E1972">
              <w:rPr>
                <w:rFonts w:ascii="Times New Roman" w:hAnsi="Times New Roman"/>
                <w:i/>
                <w:color w:val="000000"/>
                <w:sz w:val="18"/>
                <w:szCs w:val="24"/>
              </w:rPr>
              <w:t>şikayet</w:t>
            </w:r>
            <w:proofErr w:type="gramEnd"/>
            <w:r w:rsidRPr="007E1972">
              <w:rPr>
                <w:rFonts w:ascii="Times New Roman" w:hAnsi="Times New Roman"/>
                <w:i/>
                <w:color w:val="000000"/>
                <w:sz w:val="18"/>
                <w:szCs w:val="24"/>
              </w:rPr>
              <w:t xml:space="preserve"> bilgisi aktarılmadı. Öncesinde </w:t>
            </w:r>
            <w:proofErr w:type="gramStart"/>
            <w:r w:rsidRPr="007E1972">
              <w:rPr>
                <w:rFonts w:ascii="Times New Roman" w:hAnsi="Times New Roman"/>
                <w:i/>
                <w:color w:val="000000"/>
                <w:sz w:val="18"/>
                <w:szCs w:val="24"/>
              </w:rPr>
              <w:t>hijyen</w:t>
            </w:r>
            <w:proofErr w:type="gramEnd"/>
            <w:r w:rsidRPr="007E1972">
              <w:rPr>
                <w:rFonts w:ascii="Times New Roman" w:hAnsi="Times New Roman"/>
                <w:i/>
                <w:color w:val="000000"/>
                <w:sz w:val="18"/>
                <w:szCs w:val="24"/>
              </w:rPr>
              <w:t>, personel davranışı, taşıma kapasitesi üzerinde yolcu alma konusunda şikayetler aktarılmaktaydı. 60 kişilik tekneye 180 kişi ala</w:t>
            </w:r>
            <w:r w:rsidR="00DD6999" w:rsidRPr="007E1972">
              <w:rPr>
                <w:rFonts w:ascii="Times New Roman" w:hAnsi="Times New Roman"/>
                <w:i/>
                <w:color w:val="000000"/>
                <w:sz w:val="18"/>
                <w:szCs w:val="24"/>
              </w:rPr>
              <w:t xml:space="preserve">n tekneyi bizzat kendim </w:t>
            </w:r>
            <w:r w:rsidR="00DD6999" w:rsidRPr="007E1972">
              <w:rPr>
                <w:rFonts w:ascii="Times New Roman" w:hAnsi="Times New Roman"/>
                <w:i/>
                <w:color w:val="000000"/>
                <w:sz w:val="18"/>
                <w:szCs w:val="24"/>
              </w:rPr>
              <w:lastRenderedPageBreak/>
              <w:t>gözlemiştim eğitim öncesinde</w:t>
            </w:r>
            <w:r w:rsidRPr="007E1972">
              <w:rPr>
                <w:rFonts w:ascii="Times New Roman" w:hAnsi="Times New Roman"/>
                <w:i/>
                <w:color w:val="000000"/>
                <w:sz w:val="18"/>
                <w:szCs w:val="24"/>
              </w:rPr>
              <w:t>.</w:t>
            </w:r>
            <w:r w:rsidRPr="007E1972">
              <w:rPr>
                <w:rFonts w:ascii="Times New Roman" w:hAnsi="Times New Roman"/>
                <w:color w:val="000000"/>
                <w:sz w:val="18"/>
                <w:szCs w:val="24"/>
              </w:rPr>
              <w:t xml:space="preserve"> </w:t>
            </w:r>
          </w:p>
        </w:tc>
      </w:tr>
      <w:tr w:rsidR="00653597" w:rsidRPr="007E1972" w14:paraId="2E2FB6A5" w14:textId="77777777" w:rsidTr="00037622">
        <w:tc>
          <w:tcPr>
            <w:tcW w:w="1129" w:type="dxa"/>
            <w:shd w:val="clear" w:color="auto" w:fill="auto"/>
          </w:tcPr>
          <w:p w14:paraId="65CFD98F" w14:textId="3B711D17" w:rsidR="00653597" w:rsidRPr="007E1972" w:rsidRDefault="00FD0828" w:rsidP="005520CC">
            <w:pPr>
              <w:spacing w:after="0" w:line="240" w:lineRule="auto"/>
              <w:rPr>
                <w:rFonts w:ascii="Times New Roman" w:hAnsi="Times New Roman"/>
                <w:b/>
                <w:color w:val="000000"/>
                <w:sz w:val="18"/>
                <w:szCs w:val="24"/>
              </w:rPr>
            </w:pPr>
            <w:r>
              <w:rPr>
                <w:rFonts w:ascii="Times New Roman" w:hAnsi="Times New Roman"/>
                <w:b/>
                <w:color w:val="000000"/>
                <w:sz w:val="18"/>
                <w:szCs w:val="24"/>
              </w:rPr>
              <w:lastRenderedPageBreak/>
              <w:t>T</w:t>
            </w:r>
            <w:r w:rsidRPr="007E1972">
              <w:rPr>
                <w:rFonts w:ascii="Times New Roman" w:hAnsi="Times New Roman"/>
                <w:b/>
                <w:color w:val="000000"/>
                <w:sz w:val="18"/>
                <w:szCs w:val="24"/>
              </w:rPr>
              <w:t>ur</w:t>
            </w:r>
            <w:r>
              <w:rPr>
                <w:rFonts w:ascii="Times New Roman" w:hAnsi="Times New Roman"/>
                <w:b/>
                <w:color w:val="000000"/>
                <w:sz w:val="18"/>
                <w:szCs w:val="24"/>
              </w:rPr>
              <w:t>un</w:t>
            </w:r>
            <w:r w:rsidRPr="007E1972">
              <w:rPr>
                <w:rFonts w:ascii="Times New Roman" w:hAnsi="Times New Roman"/>
                <w:b/>
                <w:color w:val="000000"/>
                <w:sz w:val="18"/>
                <w:szCs w:val="24"/>
              </w:rPr>
              <w:t xml:space="preserve"> hizmet kalitesi beklenti</w:t>
            </w:r>
            <w:r>
              <w:rPr>
                <w:rFonts w:ascii="Times New Roman" w:hAnsi="Times New Roman"/>
                <w:b/>
                <w:color w:val="000000"/>
                <w:sz w:val="18"/>
                <w:szCs w:val="24"/>
              </w:rPr>
              <w:t>sine</w:t>
            </w:r>
            <w:r w:rsidRPr="007E1972">
              <w:rPr>
                <w:rFonts w:ascii="Times New Roman" w:hAnsi="Times New Roman"/>
                <w:b/>
                <w:color w:val="000000"/>
                <w:sz w:val="18"/>
                <w:szCs w:val="24"/>
              </w:rPr>
              <w:t xml:space="preserve"> uygun</w:t>
            </w:r>
            <w:r>
              <w:rPr>
                <w:rFonts w:ascii="Times New Roman" w:hAnsi="Times New Roman"/>
                <w:b/>
                <w:color w:val="000000"/>
                <w:sz w:val="18"/>
                <w:szCs w:val="24"/>
              </w:rPr>
              <w:t>luğu</w:t>
            </w:r>
          </w:p>
        </w:tc>
        <w:tc>
          <w:tcPr>
            <w:tcW w:w="5500" w:type="dxa"/>
            <w:shd w:val="clear" w:color="auto" w:fill="auto"/>
          </w:tcPr>
          <w:p w14:paraId="71DA1D76" w14:textId="77777777" w:rsidR="00653597" w:rsidRPr="007E1972" w:rsidRDefault="00653597" w:rsidP="005520CC">
            <w:pPr>
              <w:spacing w:after="0" w:line="240" w:lineRule="auto"/>
              <w:jc w:val="both"/>
              <w:rPr>
                <w:rFonts w:ascii="Times New Roman" w:hAnsi="Times New Roman"/>
                <w:i/>
                <w:color w:val="000000"/>
                <w:sz w:val="18"/>
                <w:szCs w:val="24"/>
              </w:rPr>
            </w:pPr>
            <w:r w:rsidRPr="007E1972">
              <w:rPr>
                <w:rFonts w:ascii="Times New Roman" w:hAnsi="Times New Roman"/>
                <w:i/>
                <w:color w:val="000000"/>
                <w:sz w:val="18"/>
                <w:szCs w:val="24"/>
              </w:rPr>
              <w:t>-İyileştirilebilir yönleri hala var.</w:t>
            </w:r>
          </w:p>
          <w:p w14:paraId="57A92D5B" w14:textId="77777777" w:rsidR="00653597" w:rsidRPr="007E1972" w:rsidRDefault="00653597" w:rsidP="005520CC">
            <w:pPr>
              <w:spacing w:after="0" w:line="240" w:lineRule="auto"/>
              <w:jc w:val="both"/>
              <w:rPr>
                <w:rFonts w:ascii="Times New Roman" w:hAnsi="Times New Roman"/>
                <w:i/>
                <w:color w:val="000000"/>
                <w:sz w:val="18"/>
                <w:szCs w:val="24"/>
              </w:rPr>
            </w:pPr>
            <w:r w:rsidRPr="007E1972">
              <w:rPr>
                <w:rFonts w:ascii="Times New Roman" w:hAnsi="Times New Roman"/>
                <w:i/>
                <w:color w:val="000000"/>
                <w:sz w:val="18"/>
                <w:szCs w:val="24"/>
              </w:rPr>
              <w:t>-Bağlama yerlerinin iyileştirilmesi lazım. Güvenli indirme-bindirme olmalı. Balıkçı barınaklarında</w:t>
            </w:r>
            <w:r w:rsidR="00DD6999" w:rsidRPr="007E1972">
              <w:rPr>
                <w:rFonts w:ascii="Times New Roman" w:hAnsi="Times New Roman"/>
                <w:i/>
                <w:color w:val="000000"/>
                <w:sz w:val="18"/>
                <w:szCs w:val="24"/>
              </w:rPr>
              <w:t>ki</w:t>
            </w:r>
            <w:r w:rsidRPr="007E1972">
              <w:rPr>
                <w:rFonts w:ascii="Times New Roman" w:hAnsi="Times New Roman"/>
                <w:i/>
                <w:color w:val="000000"/>
                <w:sz w:val="18"/>
                <w:szCs w:val="24"/>
              </w:rPr>
              <w:t xml:space="preserve"> emniyetsiz ortamlarda müşteriyi </w:t>
            </w:r>
            <w:r w:rsidR="00DD6999" w:rsidRPr="007E1972">
              <w:rPr>
                <w:rFonts w:ascii="Times New Roman" w:hAnsi="Times New Roman"/>
                <w:i/>
                <w:color w:val="000000"/>
                <w:sz w:val="18"/>
                <w:szCs w:val="24"/>
              </w:rPr>
              <w:t xml:space="preserve">tekneye bindirmek, </w:t>
            </w:r>
            <w:r w:rsidRPr="007E1972">
              <w:rPr>
                <w:rFonts w:ascii="Times New Roman" w:hAnsi="Times New Roman"/>
                <w:i/>
                <w:color w:val="000000"/>
                <w:sz w:val="18"/>
                <w:szCs w:val="24"/>
              </w:rPr>
              <w:t xml:space="preserve"> hizmet kalitesi</w:t>
            </w:r>
            <w:r w:rsidR="00DD6999" w:rsidRPr="007E1972">
              <w:rPr>
                <w:rFonts w:ascii="Times New Roman" w:hAnsi="Times New Roman"/>
                <w:i/>
                <w:color w:val="000000"/>
                <w:sz w:val="18"/>
                <w:szCs w:val="24"/>
              </w:rPr>
              <w:t xml:space="preserve">ni en baştan </w:t>
            </w:r>
            <w:r w:rsidRPr="007E1972">
              <w:rPr>
                <w:rFonts w:ascii="Times New Roman" w:hAnsi="Times New Roman"/>
                <w:i/>
                <w:color w:val="000000"/>
                <w:sz w:val="18"/>
                <w:szCs w:val="24"/>
              </w:rPr>
              <w:t>bit</w:t>
            </w:r>
            <w:r w:rsidR="00DD6999" w:rsidRPr="007E1972">
              <w:rPr>
                <w:rFonts w:ascii="Times New Roman" w:hAnsi="Times New Roman"/>
                <w:i/>
                <w:color w:val="000000"/>
                <w:sz w:val="18"/>
                <w:szCs w:val="24"/>
              </w:rPr>
              <w:t>irmektedir.</w:t>
            </w:r>
          </w:p>
          <w:p w14:paraId="103DCEB5" w14:textId="77777777" w:rsidR="00653597" w:rsidRPr="007E1972" w:rsidRDefault="00653597" w:rsidP="005520CC">
            <w:pPr>
              <w:spacing w:after="0" w:line="240" w:lineRule="auto"/>
              <w:jc w:val="both"/>
              <w:rPr>
                <w:rFonts w:ascii="Times New Roman" w:hAnsi="Times New Roman"/>
                <w:i/>
                <w:color w:val="000000"/>
                <w:sz w:val="18"/>
                <w:szCs w:val="24"/>
              </w:rPr>
            </w:pPr>
            <w:r w:rsidRPr="007E1972">
              <w:rPr>
                <w:rFonts w:ascii="Times New Roman" w:hAnsi="Times New Roman"/>
                <w:i/>
                <w:color w:val="000000"/>
                <w:sz w:val="18"/>
                <w:szCs w:val="24"/>
              </w:rPr>
              <w:t xml:space="preserve">-Çalışanlara kaptanlık eğitimlerinin yanında, mevzuata </w:t>
            </w:r>
            <w:proofErr w:type="gramStart"/>
            <w:r w:rsidRPr="007E1972">
              <w:rPr>
                <w:rFonts w:ascii="Times New Roman" w:hAnsi="Times New Roman"/>
                <w:i/>
                <w:color w:val="000000"/>
                <w:sz w:val="18"/>
                <w:szCs w:val="24"/>
              </w:rPr>
              <w:t>dahil</w:t>
            </w:r>
            <w:proofErr w:type="gramEnd"/>
            <w:r w:rsidRPr="007E1972">
              <w:rPr>
                <w:rFonts w:ascii="Times New Roman" w:hAnsi="Times New Roman"/>
                <w:i/>
                <w:color w:val="000000"/>
                <w:sz w:val="18"/>
                <w:szCs w:val="24"/>
              </w:rPr>
              <w:t xml:space="preserve"> edilmek kaydıyla, halk eğitim veya üniversiteler kanalıyla, sertifikalı eğitimler verilmeli. Halkla ilişkiler, etkili iletişim, iş güvenliği organizasyonu, kişisel davranış kuralları, </w:t>
            </w:r>
            <w:proofErr w:type="gramStart"/>
            <w:r w:rsidRPr="007E1972">
              <w:rPr>
                <w:rFonts w:ascii="Times New Roman" w:hAnsi="Times New Roman"/>
                <w:i/>
                <w:color w:val="000000"/>
                <w:sz w:val="18"/>
                <w:szCs w:val="24"/>
              </w:rPr>
              <w:t>hijyen</w:t>
            </w:r>
            <w:proofErr w:type="gramEnd"/>
            <w:r w:rsidRPr="007E1972">
              <w:rPr>
                <w:rFonts w:ascii="Times New Roman" w:hAnsi="Times New Roman"/>
                <w:i/>
                <w:color w:val="000000"/>
                <w:sz w:val="18"/>
                <w:szCs w:val="24"/>
              </w:rPr>
              <w:t xml:space="preserve">, kılık-kıyafet bizzat mevzuata yazılmak zorunda. </w:t>
            </w:r>
            <w:proofErr w:type="spellStart"/>
            <w:r w:rsidRPr="007E1972">
              <w:rPr>
                <w:rFonts w:ascii="Times New Roman" w:hAnsi="Times New Roman"/>
                <w:i/>
                <w:color w:val="000000"/>
                <w:sz w:val="18"/>
                <w:szCs w:val="24"/>
              </w:rPr>
              <w:t>Kruvaziyer</w:t>
            </w:r>
            <w:proofErr w:type="spellEnd"/>
            <w:r w:rsidRPr="007E1972">
              <w:rPr>
                <w:rFonts w:ascii="Times New Roman" w:hAnsi="Times New Roman"/>
                <w:i/>
                <w:color w:val="000000"/>
                <w:sz w:val="18"/>
                <w:szCs w:val="24"/>
              </w:rPr>
              <w:t xml:space="preserve"> tur</w:t>
            </w:r>
            <w:r w:rsidR="006962A8" w:rsidRPr="007E1972">
              <w:rPr>
                <w:rFonts w:ascii="Times New Roman" w:hAnsi="Times New Roman"/>
                <w:i/>
                <w:color w:val="000000"/>
                <w:sz w:val="18"/>
                <w:szCs w:val="24"/>
              </w:rPr>
              <w:t>i</w:t>
            </w:r>
            <w:r w:rsidRPr="007E1972">
              <w:rPr>
                <w:rFonts w:ascii="Times New Roman" w:hAnsi="Times New Roman"/>
                <w:i/>
                <w:color w:val="000000"/>
                <w:sz w:val="18"/>
                <w:szCs w:val="24"/>
              </w:rPr>
              <w:t xml:space="preserve">zmi nasılsa bu da bir ağırlama hizmeti. Balıkçılıktan gelmiş ve ağırlama hizmetine yetiştirilmemiş çok sayıda çalışan var. </w:t>
            </w:r>
          </w:p>
        </w:tc>
      </w:tr>
      <w:tr w:rsidR="00653597" w:rsidRPr="007E1972" w14:paraId="074EB60D" w14:textId="77777777" w:rsidTr="00037622">
        <w:tc>
          <w:tcPr>
            <w:tcW w:w="1129" w:type="dxa"/>
            <w:shd w:val="clear" w:color="auto" w:fill="auto"/>
          </w:tcPr>
          <w:p w14:paraId="777E96F4" w14:textId="77777777" w:rsidR="00653597" w:rsidRPr="007E1972" w:rsidRDefault="00653597" w:rsidP="005520CC">
            <w:pPr>
              <w:spacing w:after="0" w:line="240" w:lineRule="auto"/>
              <w:jc w:val="both"/>
              <w:rPr>
                <w:rFonts w:ascii="Times New Roman" w:hAnsi="Times New Roman"/>
                <w:b/>
                <w:color w:val="000000"/>
                <w:sz w:val="18"/>
                <w:szCs w:val="24"/>
              </w:rPr>
            </w:pPr>
            <w:r w:rsidRPr="007E1972">
              <w:rPr>
                <w:rFonts w:ascii="Times New Roman" w:hAnsi="Times New Roman"/>
                <w:b/>
                <w:color w:val="000000"/>
                <w:sz w:val="18"/>
                <w:szCs w:val="24"/>
              </w:rPr>
              <w:t xml:space="preserve">İlave </w:t>
            </w:r>
          </w:p>
        </w:tc>
        <w:tc>
          <w:tcPr>
            <w:tcW w:w="5500" w:type="dxa"/>
            <w:shd w:val="clear" w:color="auto" w:fill="auto"/>
          </w:tcPr>
          <w:p w14:paraId="4E7205A0" w14:textId="200C3EB4" w:rsidR="00653597" w:rsidRPr="007E1972" w:rsidRDefault="00653597" w:rsidP="005520CC">
            <w:pPr>
              <w:spacing w:after="0" w:line="240" w:lineRule="auto"/>
              <w:jc w:val="both"/>
              <w:rPr>
                <w:rFonts w:ascii="Times New Roman" w:hAnsi="Times New Roman"/>
                <w:i/>
                <w:color w:val="000000"/>
                <w:sz w:val="18"/>
                <w:szCs w:val="24"/>
              </w:rPr>
            </w:pPr>
            <w:r w:rsidRPr="007E1972">
              <w:rPr>
                <w:rFonts w:ascii="Times New Roman" w:hAnsi="Times New Roman"/>
                <w:i/>
                <w:color w:val="000000"/>
                <w:sz w:val="18"/>
                <w:szCs w:val="24"/>
              </w:rPr>
              <w:t xml:space="preserve">-Kayıp ekonomi var bu sektörde. Özel teknesiyle bu işi yapan çok sayıda insan var, devlete vergi vermiyor ve yakalanma olasılıkları yok. Kayıtlı tekneler </w:t>
            </w:r>
            <w:proofErr w:type="gramStart"/>
            <w:r w:rsidRPr="007E1972">
              <w:rPr>
                <w:rFonts w:ascii="Times New Roman" w:hAnsi="Times New Roman"/>
                <w:i/>
                <w:color w:val="000000"/>
                <w:sz w:val="18"/>
                <w:szCs w:val="24"/>
              </w:rPr>
              <w:t>bir çok</w:t>
            </w:r>
            <w:proofErr w:type="gramEnd"/>
            <w:r w:rsidRPr="007E1972">
              <w:rPr>
                <w:rFonts w:ascii="Times New Roman" w:hAnsi="Times New Roman"/>
                <w:i/>
                <w:color w:val="000000"/>
                <w:sz w:val="18"/>
                <w:szCs w:val="24"/>
              </w:rPr>
              <w:t xml:space="preserve"> problemle boğuşuyor, kurallara uymaya çalışıyor-mavi </w:t>
            </w:r>
            <w:r w:rsidR="000A3087" w:rsidRPr="007E1972">
              <w:rPr>
                <w:rFonts w:ascii="Times New Roman" w:hAnsi="Times New Roman"/>
                <w:i/>
                <w:color w:val="000000"/>
                <w:sz w:val="18"/>
                <w:szCs w:val="24"/>
              </w:rPr>
              <w:t>kart</w:t>
            </w:r>
            <w:r w:rsidRPr="007E1972">
              <w:rPr>
                <w:rFonts w:ascii="Times New Roman" w:hAnsi="Times New Roman"/>
                <w:i/>
                <w:color w:val="000000"/>
                <w:sz w:val="18"/>
                <w:szCs w:val="24"/>
              </w:rPr>
              <w:t xml:space="preserve"> ve vergi veriyor.</w:t>
            </w:r>
          </w:p>
        </w:tc>
      </w:tr>
    </w:tbl>
    <w:p w14:paraId="277BCCFD" w14:textId="5BC83A8A" w:rsidR="0038745D" w:rsidRDefault="0038745D" w:rsidP="005520CC">
      <w:pPr>
        <w:spacing w:after="0" w:line="240" w:lineRule="auto"/>
        <w:rPr>
          <w:rFonts w:ascii="Times New Roman" w:hAnsi="Times New Roman"/>
          <w:color w:val="000000"/>
          <w:sz w:val="18"/>
          <w:szCs w:val="18"/>
        </w:rPr>
      </w:pPr>
      <w:r w:rsidRPr="0038745D">
        <w:rPr>
          <w:rFonts w:ascii="Times New Roman" w:hAnsi="Times New Roman"/>
          <w:b/>
          <w:color w:val="000000"/>
          <w:sz w:val="18"/>
          <w:szCs w:val="18"/>
        </w:rPr>
        <w:t xml:space="preserve">Not: </w:t>
      </w:r>
      <w:r w:rsidRPr="0038745D">
        <w:rPr>
          <w:rFonts w:ascii="Times New Roman" w:hAnsi="Times New Roman"/>
          <w:color w:val="000000"/>
          <w:sz w:val="18"/>
          <w:szCs w:val="18"/>
        </w:rPr>
        <w:t>Tabloda “</w:t>
      </w:r>
      <w:r w:rsidRPr="002C15DB">
        <w:rPr>
          <w:rFonts w:ascii="Times New Roman" w:hAnsi="Times New Roman"/>
          <w:b/>
          <w:bCs/>
          <w:color w:val="000000"/>
          <w:sz w:val="18"/>
          <w:szCs w:val="18"/>
        </w:rPr>
        <w:t>Beklenen hizmet kalitesi italik olmayan</w:t>
      </w:r>
      <w:r>
        <w:rPr>
          <w:rFonts w:ascii="Times New Roman" w:hAnsi="Times New Roman"/>
          <w:color w:val="000000"/>
          <w:sz w:val="18"/>
          <w:szCs w:val="18"/>
        </w:rPr>
        <w:t>,</w:t>
      </w:r>
      <w:r w:rsidRPr="0038745D">
        <w:rPr>
          <w:rFonts w:ascii="Times New Roman" w:hAnsi="Times New Roman"/>
          <w:color w:val="000000"/>
          <w:sz w:val="18"/>
          <w:szCs w:val="18"/>
        </w:rPr>
        <w:t xml:space="preserve"> “</w:t>
      </w:r>
      <w:r w:rsidRPr="002C15DB">
        <w:rPr>
          <w:rFonts w:ascii="Times New Roman" w:hAnsi="Times New Roman"/>
          <w:b/>
          <w:bCs/>
          <w:color w:val="000000"/>
          <w:sz w:val="18"/>
          <w:szCs w:val="18"/>
        </w:rPr>
        <w:t>Gözlenen Hizmet Kalitesi” ise italik</w:t>
      </w:r>
      <w:r w:rsidRPr="0038745D">
        <w:rPr>
          <w:rFonts w:ascii="Times New Roman" w:hAnsi="Times New Roman"/>
          <w:color w:val="000000"/>
          <w:sz w:val="18"/>
          <w:szCs w:val="18"/>
        </w:rPr>
        <w:t xml:space="preserve"> yazı karakterleri kullanılmak suretiyle </w:t>
      </w:r>
      <w:r w:rsidR="0076231E">
        <w:rPr>
          <w:rFonts w:ascii="Times New Roman" w:hAnsi="Times New Roman"/>
          <w:color w:val="000000"/>
          <w:sz w:val="18"/>
          <w:szCs w:val="18"/>
        </w:rPr>
        <w:t>birbirlerinden ayrımı sağlanmıştır</w:t>
      </w:r>
      <w:r w:rsidRPr="0038745D">
        <w:rPr>
          <w:rFonts w:ascii="Times New Roman" w:hAnsi="Times New Roman"/>
          <w:color w:val="000000"/>
          <w:sz w:val="18"/>
          <w:szCs w:val="18"/>
        </w:rPr>
        <w:t>.</w:t>
      </w:r>
    </w:p>
    <w:p w14:paraId="2B7AABCE" w14:textId="77777777" w:rsidR="00AB0AA7" w:rsidRPr="0038745D" w:rsidRDefault="00AB0AA7" w:rsidP="005520CC">
      <w:pPr>
        <w:spacing w:after="0" w:line="240" w:lineRule="auto"/>
        <w:rPr>
          <w:rFonts w:ascii="Times New Roman" w:hAnsi="Times New Roman"/>
          <w:color w:val="000000"/>
          <w:sz w:val="18"/>
          <w:szCs w:val="18"/>
        </w:rPr>
      </w:pPr>
    </w:p>
    <w:p w14:paraId="405DBCE1" w14:textId="1C1DD85A" w:rsidR="00194EA4" w:rsidRDefault="00194EA4" w:rsidP="005520CC">
      <w:pPr>
        <w:spacing w:after="0" w:line="240" w:lineRule="auto"/>
        <w:jc w:val="both"/>
        <w:rPr>
          <w:rFonts w:ascii="Times New Roman" w:hAnsi="Times New Roman"/>
          <w:b/>
          <w:color w:val="000000"/>
          <w:sz w:val="24"/>
        </w:rPr>
      </w:pPr>
      <w:r w:rsidRPr="007E1972">
        <w:rPr>
          <w:rFonts w:ascii="Times New Roman" w:hAnsi="Times New Roman"/>
          <w:b/>
          <w:color w:val="000000"/>
          <w:sz w:val="24"/>
        </w:rPr>
        <w:t>4.</w:t>
      </w:r>
      <w:r w:rsidR="00195C18" w:rsidRPr="007E1972">
        <w:rPr>
          <w:rFonts w:ascii="Times New Roman" w:hAnsi="Times New Roman"/>
          <w:b/>
          <w:color w:val="000000"/>
          <w:sz w:val="24"/>
        </w:rPr>
        <w:t>1</w:t>
      </w:r>
      <w:r w:rsidRPr="007E1972">
        <w:rPr>
          <w:rFonts w:ascii="Times New Roman" w:hAnsi="Times New Roman"/>
          <w:b/>
          <w:color w:val="000000"/>
          <w:sz w:val="24"/>
        </w:rPr>
        <w:t xml:space="preserve">.2. </w:t>
      </w:r>
      <w:r w:rsidR="005C0A15" w:rsidRPr="007E1972">
        <w:rPr>
          <w:rFonts w:ascii="Times New Roman" w:hAnsi="Times New Roman"/>
          <w:b/>
          <w:color w:val="000000"/>
          <w:sz w:val="24"/>
        </w:rPr>
        <w:t>İlk Yazarın</w:t>
      </w:r>
      <w:r w:rsidR="00195C18" w:rsidRPr="007E1972">
        <w:rPr>
          <w:rFonts w:ascii="Times New Roman" w:hAnsi="Times New Roman"/>
          <w:b/>
          <w:color w:val="000000"/>
          <w:sz w:val="24"/>
        </w:rPr>
        <w:t xml:space="preserve"> Saha </w:t>
      </w:r>
      <w:r w:rsidR="00DD1B02" w:rsidRPr="007E1972">
        <w:rPr>
          <w:rFonts w:ascii="Times New Roman" w:hAnsi="Times New Roman"/>
          <w:b/>
          <w:color w:val="000000"/>
          <w:sz w:val="24"/>
        </w:rPr>
        <w:t>Notları</w:t>
      </w:r>
    </w:p>
    <w:p w14:paraId="4001B85B" w14:textId="77777777" w:rsidR="00AB0AA7" w:rsidRPr="007E1972" w:rsidRDefault="00AB0AA7" w:rsidP="005520CC">
      <w:pPr>
        <w:spacing w:after="0" w:line="240" w:lineRule="auto"/>
        <w:jc w:val="both"/>
        <w:rPr>
          <w:rFonts w:ascii="Times New Roman" w:hAnsi="Times New Roman"/>
          <w:b/>
          <w:color w:val="000000"/>
          <w:sz w:val="24"/>
        </w:rPr>
      </w:pPr>
    </w:p>
    <w:p w14:paraId="6723DABA" w14:textId="4F95EC34" w:rsidR="00DD1B02" w:rsidRPr="007E1972" w:rsidRDefault="00DD1B02" w:rsidP="005520CC">
      <w:pPr>
        <w:spacing w:after="0" w:line="240" w:lineRule="auto"/>
        <w:ind w:firstLine="567"/>
        <w:jc w:val="both"/>
        <w:rPr>
          <w:rFonts w:ascii="Times New Roman" w:hAnsi="Times New Roman"/>
          <w:color w:val="000000"/>
        </w:rPr>
      </w:pPr>
      <w:r w:rsidRPr="007E1972">
        <w:rPr>
          <w:rFonts w:ascii="Times New Roman" w:hAnsi="Times New Roman"/>
          <w:color w:val="000000"/>
        </w:rPr>
        <w:t>Çalışmanın 1</w:t>
      </w:r>
      <w:r w:rsidR="005C0A15" w:rsidRPr="007E1972">
        <w:rPr>
          <w:rFonts w:ascii="Times New Roman" w:hAnsi="Times New Roman"/>
          <w:color w:val="000000"/>
        </w:rPr>
        <w:t>. yazarı</w:t>
      </w:r>
      <w:r w:rsidRPr="007E1972">
        <w:rPr>
          <w:rFonts w:ascii="Times New Roman" w:hAnsi="Times New Roman"/>
          <w:color w:val="000000"/>
        </w:rPr>
        <w:t>, Temmuz ve Ağustos aylarında sırasıyla Gümüldür ve Sığacık’ta iki günübirlik geziye katılmıştır. Yazar, tur süresin</w:t>
      </w:r>
      <w:r w:rsidR="005C0A15" w:rsidRPr="007E1972">
        <w:rPr>
          <w:rFonts w:ascii="Times New Roman" w:hAnsi="Times New Roman"/>
          <w:color w:val="000000"/>
        </w:rPr>
        <w:t>ce</w:t>
      </w:r>
      <w:r w:rsidRPr="007E1972">
        <w:rPr>
          <w:rFonts w:ascii="Times New Roman" w:hAnsi="Times New Roman"/>
          <w:color w:val="000000"/>
        </w:rPr>
        <w:t xml:space="preserve"> gözlemlerine dair notlar tutmuş ve hizmet kalitesi boyutlarını dikkate alarak bu deneyimlerini Tablo </w:t>
      </w:r>
      <w:r w:rsidR="00290ED4">
        <w:rPr>
          <w:rFonts w:ascii="Times New Roman" w:hAnsi="Times New Roman"/>
          <w:color w:val="000000"/>
        </w:rPr>
        <w:t>6</w:t>
      </w:r>
      <w:r w:rsidR="0009170C">
        <w:rPr>
          <w:rFonts w:ascii="Times New Roman" w:hAnsi="Times New Roman"/>
          <w:color w:val="000000"/>
        </w:rPr>
        <w:t>’da</w:t>
      </w:r>
      <w:r w:rsidRPr="007E1972">
        <w:rPr>
          <w:rFonts w:ascii="Times New Roman" w:hAnsi="Times New Roman"/>
          <w:color w:val="000000"/>
        </w:rPr>
        <w:t xml:space="preserve"> görüldüğü şekilde belirtmiş</w:t>
      </w:r>
      <w:r w:rsidR="005C0A15" w:rsidRPr="007E1972">
        <w:rPr>
          <w:rFonts w:ascii="Times New Roman" w:hAnsi="Times New Roman"/>
          <w:color w:val="000000"/>
        </w:rPr>
        <w:t>t</w:t>
      </w:r>
      <w:r w:rsidRPr="007E1972">
        <w:rPr>
          <w:rFonts w:ascii="Times New Roman" w:hAnsi="Times New Roman"/>
          <w:color w:val="000000"/>
        </w:rPr>
        <w:t>ir.</w:t>
      </w:r>
    </w:p>
    <w:p w14:paraId="0B9F057A" w14:textId="77777777" w:rsidR="00B72018" w:rsidRDefault="00B72018" w:rsidP="005520CC">
      <w:pPr>
        <w:spacing w:after="0" w:line="240" w:lineRule="auto"/>
        <w:jc w:val="both"/>
        <w:rPr>
          <w:rFonts w:ascii="Times New Roman" w:hAnsi="Times New Roman"/>
          <w:b/>
          <w:color w:val="000000"/>
          <w:sz w:val="24"/>
          <w:szCs w:val="24"/>
        </w:rPr>
      </w:pPr>
    </w:p>
    <w:p w14:paraId="658B0D5A" w14:textId="184530C2" w:rsidR="001F2F05" w:rsidRPr="000A3087" w:rsidRDefault="001F2F05" w:rsidP="005520CC">
      <w:pPr>
        <w:spacing w:after="0" w:line="240" w:lineRule="auto"/>
        <w:jc w:val="center"/>
        <w:rPr>
          <w:rFonts w:ascii="Times New Roman" w:hAnsi="Times New Roman"/>
          <w:b/>
          <w:color w:val="000000"/>
          <w:szCs w:val="24"/>
        </w:rPr>
      </w:pPr>
      <w:r w:rsidRPr="000A3087">
        <w:rPr>
          <w:rFonts w:ascii="Times New Roman" w:hAnsi="Times New Roman"/>
          <w:b/>
          <w:color w:val="000000"/>
          <w:szCs w:val="24"/>
        </w:rPr>
        <w:t xml:space="preserve">Tablo </w:t>
      </w:r>
      <w:r w:rsidR="00290ED4" w:rsidRPr="000A3087">
        <w:rPr>
          <w:rFonts w:ascii="Times New Roman" w:hAnsi="Times New Roman"/>
          <w:b/>
          <w:color w:val="000000"/>
          <w:szCs w:val="24"/>
        </w:rPr>
        <w:t>6</w:t>
      </w:r>
      <w:r w:rsidR="000A3087" w:rsidRPr="000A3087">
        <w:rPr>
          <w:rFonts w:ascii="Times New Roman" w:hAnsi="Times New Roman"/>
          <w:b/>
          <w:color w:val="000000"/>
          <w:szCs w:val="24"/>
        </w:rPr>
        <w:t>:</w:t>
      </w:r>
      <w:r w:rsidRPr="000A3087">
        <w:rPr>
          <w:rFonts w:ascii="Times New Roman" w:hAnsi="Times New Roman"/>
          <w:b/>
          <w:color w:val="000000"/>
          <w:szCs w:val="24"/>
        </w:rPr>
        <w:t xml:space="preserve"> </w:t>
      </w:r>
      <w:r w:rsidR="005C0A15" w:rsidRPr="000A3087">
        <w:rPr>
          <w:rFonts w:ascii="Times New Roman" w:hAnsi="Times New Roman"/>
          <w:color w:val="000000"/>
          <w:szCs w:val="24"/>
        </w:rPr>
        <w:t xml:space="preserve">İlk </w:t>
      </w:r>
      <w:r w:rsidRPr="000A3087">
        <w:rPr>
          <w:rFonts w:ascii="Times New Roman" w:hAnsi="Times New Roman"/>
          <w:color w:val="000000"/>
          <w:szCs w:val="24"/>
        </w:rPr>
        <w:t>Yazar</w:t>
      </w:r>
      <w:r w:rsidR="005C0A15" w:rsidRPr="000A3087">
        <w:rPr>
          <w:rFonts w:ascii="Times New Roman" w:hAnsi="Times New Roman"/>
          <w:color w:val="000000"/>
          <w:szCs w:val="24"/>
        </w:rPr>
        <w:t>ın</w:t>
      </w:r>
      <w:r w:rsidRPr="000A3087">
        <w:rPr>
          <w:rFonts w:ascii="Times New Roman" w:hAnsi="Times New Roman"/>
          <w:color w:val="000000"/>
          <w:szCs w:val="24"/>
        </w:rPr>
        <w:t xml:space="preserve"> Saha Notları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330"/>
      </w:tblGrid>
      <w:tr w:rsidR="00896B24" w:rsidRPr="007E1972" w14:paraId="2362C882" w14:textId="77777777" w:rsidTr="00755586">
        <w:trPr>
          <w:tblHeader/>
        </w:trPr>
        <w:tc>
          <w:tcPr>
            <w:tcW w:w="1044" w:type="pct"/>
            <w:shd w:val="clear" w:color="auto" w:fill="auto"/>
          </w:tcPr>
          <w:p w14:paraId="228C123C" w14:textId="77777777" w:rsidR="00896B24" w:rsidRPr="007E1972" w:rsidRDefault="00896B24" w:rsidP="005520CC">
            <w:pPr>
              <w:spacing w:after="0" w:line="240" w:lineRule="auto"/>
              <w:jc w:val="both"/>
              <w:rPr>
                <w:rFonts w:ascii="Times New Roman" w:hAnsi="Times New Roman"/>
                <w:b/>
                <w:color w:val="000000"/>
                <w:sz w:val="18"/>
                <w:szCs w:val="24"/>
              </w:rPr>
            </w:pPr>
            <w:r w:rsidRPr="007E1972">
              <w:rPr>
                <w:rFonts w:ascii="Times New Roman" w:hAnsi="Times New Roman"/>
                <w:b/>
                <w:color w:val="000000"/>
                <w:sz w:val="18"/>
                <w:szCs w:val="24"/>
              </w:rPr>
              <w:t>Hizmet Kalitesi Bileşenleri</w:t>
            </w:r>
          </w:p>
        </w:tc>
        <w:tc>
          <w:tcPr>
            <w:tcW w:w="3956" w:type="pct"/>
            <w:shd w:val="clear" w:color="auto" w:fill="auto"/>
          </w:tcPr>
          <w:p w14:paraId="72A447C8" w14:textId="6022D53C" w:rsidR="00896B24" w:rsidRPr="007E1972" w:rsidRDefault="00373C49" w:rsidP="005520CC">
            <w:pPr>
              <w:spacing w:after="0" w:line="240" w:lineRule="auto"/>
              <w:ind w:left="720"/>
              <w:rPr>
                <w:rFonts w:ascii="Times New Roman" w:hAnsi="Times New Roman"/>
                <w:b/>
                <w:i/>
                <w:color w:val="000000"/>
                <w:sz w:val="18"/>
                <w:szCs w:val="24"/>
              </w:rPr>
            </w:pPr>
            <w:r>
              <w:rPr>
                <w:rFonts w:ascii="Times New Roman" w:hAnsi="Times New Roman"/>
                <w:b/>
                <w:color w:val="000000"/>
                <w:sz w:val="18"/>
                <w:szCs w:val="24"/>
              </w:rPr>
              <w:t xml:space="preserve">1. </w:t>
            </w:r>
            <w:r w:rsidR="00896B24" w:rsidRPr="007E1972">
              <w:rPr>
                <w:rFonts w:ascii="Times New Roman" w:hAnsi="Times New Roman"/>
                <w:b/>
                <w:color w:val="000000"/>
                <w:sz w:val="18"/>
                <w:szCs w:val="24"/>
              </w:rPr>
              <w:t>Tekne- Gümüldür</w:t>
            </w:r>
            <w:r w:rsidR="00596259" w:rsidRPr="007E1972">
              <w:rPr>
                <w:rFonts w:ascii="Times New Roman" w:hAnsi="Times New Roman"/>
                <w:b/>
                <w:color w:val="000000"/>
                <w:sz w:val="18"/>
                <w:szCs w:val="24"/>
              </w:rPr>
              <w:t xml:space="preserve"> / </w:t>
            </w:r>
            <w:r w:rsidR="00596259" w:rsidRPr="007E1972">
              <w:rPr>
                <w:rFonts w:ascii="Times New Roman" w:hAnsi="Times New Roman"/>
                <w:b/>
                <w:i/>
                <w:color w:val="000000"/>
                <w:sz w:val="18"/>
                <w:szCs w:val="24"/>
              </w:rPr>
              <w:t>2.</w:t>
            </w:r>
            <w:r w:rsidR="00896B24" w:rsidRPr="007E1972">
              <w:rPr>
                <w:rFonts w:ascii="Times New Roman" w:hAnsi="Times New Roman"/>
                <w:b/>
                <w:i/>
                <w:color w:val="000000"/>
                <w:sz w:val="18"/>
                <w:szCs w:val="24"/>
              </w:rPr>
              <w:t>Tekne- Sığacık</w:t>
            </w:r>
          </w:p>
        </w:tc>
      </w:tr>
      <w:tr w:rsidR="00755586" w:rsidRPr="007E1972" w14:paraId="0853B537" w14:textId="77777777" w:rsidTr="00755586">
        <w:tc>
          <w:tcPr>
            <w:tcW w:w="1044" w:type="pct"/>
            <w:vMerge w:val="restart"/>
            <w:shd w:val="clear" w:color="auto" w:fill="auto"/>
          </w:tcPr>
          <w:p w14:paraId="1FB2D8A7" w14:textId="77777777" w:rsidR="00755586" w:rsidRPr="007E1972" w:rsidRDefault="00755586" w:rsidP="005520CC">
            <w:pPr>
              <w:spacing w:after="0" w:line="240" w:lineRule="auto"/>
              <w:jc w:val="both"/>
              <w:rPr>
                <w:rFonts w:ascii="Times New Roman" w:hAnsi="Times New Roman"/>
                <w:b/>
                <w:color w:val="000000"/>
                <w:sz w:val="18"/>
                <w:szCs w:val="24"/>
              </w:rPr>
            </w:pPr>
            <w:r w:rsidRPr="007E1972">
              <w:rPr>
                <w:rFonts w:ascii="Times New Roman" w:hAnsi="Times New Roman"/>
                <w:b/>
                <w:color w:val="000000"/>
                <w:sz w:val="18"/>
                <w:szCs w:val="24"/>
              </w:rPr>
              <w:t>Teknenin fiziksel özellikleri</w:t>
            </w:r>
          </w:p>
        </w:tc>
        <w:tc>
          <w:tcPr>
            <w:tcW w:w="3956" w:type="pct"/>
            <w:shd w:val="clear" w:color="auto" w:fill="auto"/>
          </w:tcPr>
          <w:p w14:paraId="328DE33F" w14:textId="7E8198E5" w:rsidR="00755586" w:rsidRPr="007E1972" w:rsidRDefault="00755586"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Tekne biz gelmeden önce yıkanıp, silinmiş. Son derece temiz ve düzgün.</w:t>
            </w:r>
            <w:r w:rsidR="00CB7064">
              <w:rPr>
                <w:rFonts w:ascii="Times New Roman" w:hAnsi="Times New Roman"/>
                <w:color w:val="000000"/>
                <w:sz w:val="18"/>
                <w:szCs w:val="24"/>
              </w:rPr>
              <w:t xml:space="preserve"> </w:t>
            </w:r>
            <w:r w:rsidRPr="007E1972">
              <w:rPr>
                <w:rFonts w:ascii="Times New Roman" w:hAnsi="Times New Roman"/>
                <w:color w:val="000000"/>
                <w:sz w:val="18"/>
                <w:szCs w:val="24"/>
              </w:rPr>
              <w:t>Alt kat gölge, herkese yetecek yer var.</w:t>
            </w:r>
            <w:r w:rsidR="004C7AD9" w:rsidRPr="007E1972">
              <w:rPr>
                <w:rFonts w:ascii="Times New Roman" w:hAnsi="Times New Roman"/>
                <w:color w:val="000000"/>
                <w:sz w:val="18"/>
                <w:szCs w:val="24"/>
              </w:rPr>
              <w:t xml:space="preserve"> </w:t>
            </w:r>
            <w:r w:rsidRPr="007E1972">
              <w:rPr>
                <w:rFonts w:ascii="Times New Roman" w:hAnsi="Times New Roman"/>
                <w:color w:val="000000"/>
                <w:sz w:val="18"/>
                <w:szCs w:val="24"/>
              </w:rPr>
              <w:t>Üst kat güneşlenmek isteyenler için</w:t>
            </w:r>
            <w:r w:rsidR="00153142" w:rsidRPr="007E1972">
              <w:rPr>
                <w:rFonts w:ascii="Times New Roman" w:hAnsi="Times New Roman"/>
                <w:color w:val="000000"/>
                <w:sz w:val="18"/>
                <w:szCs w:val="24"/>
              </w:rPr>
              <w:t xml:space="preserve"> hazırlanmış</w:t>
            </w:r>
            <w:r w:rsidRPr="007E1972">
              <w:rPr>
                <w:rFonts w:ascii="Times New Roman" w:hAnsi="Times New Roman"/>
                <w:color w:val="000000"/>
                <w:sz w:val="18"/>
                <w:szCs w:val="24"/>
              </w:rPr>
              <w:t>. Denizden çıkıldıktan sonra kısa süre g</w:t>
            </w:r>
            <w:r w:rsidR="00153142" w:rsidRPr="007E1972">
              <w:rPr>
                <w:rFonts w:ascii="Times New Roman" w:hAnsi="Times New Roman"/>
                <w:color w:val="000000"/>
                <w:sz w:val="18"/>
                <w:szCs w:val="24"/>
              </w:rPr>
              <w:t xml:space="preserve">üneşlenmek isteyenler çıkıyor, </w:t>
            </w:r>
            <w:r w:rsidRPr="007E1972">
              <w:rPr>
                <w:rFonts w:ascii="Times New Roman" w:hAnsi="Times New Roman"/>
                <w:color w:val="000000"/>
                <w:sz w:val="18"/>
                <w:szCs w:val="24"/>
              </w:rPr>
              <w:t>yer problemi yok. Soyunma kabini biraz daha geniş olabilirdi ama problem yok.</w:t>
            </w:r>
            <w:r w:rsidR="00CB7064">
              <w:rPr>
                <w:rFonts w:ascii="Times New Roman" w:hAnsi="Times New Roman"/>
                <w:color w:val="000000"/>
                <w:sz w:val="18"/>
                <w:szCs w:val="24"/>
              </w:rPr>
              <w:t xml:space="preserve"> </w:t>
            </w:r>
            <w:r w:rsidRPr="007E1972">
              <w:rPr>
                <w:rFonts w:ascii="Times New Roman" w:hAnsi="Times New Roman"/>
                <w:color w:val="000000"/>
                <w:sz w:val="18"/>
                <w:szCs w:val="24"/>
              </w:rPr>
              <w:t>Her masanın yanında çöp kutusu var. Yerimizden kalkmadan çöp atabiliyoruz.</w:t>
            </w:r>
          </w:p>
        </w:tc>
      </w:tr>
      <w:tr w:rsidR="00755586" w:rsidRPr="007E1972" w14:paraId="57DD7988" w14:textId="77777777" w:rsidTr="00755586">
        <w:tc>
          <w:tcPr>
            <w:tcW w:w="1044" w:type="pct"/>
            <w:vMerge/>
            <w:shd w:val="clear" w:color="auto" w:fill="auto"/>
          </w:tcPr>
          <w:p w14:paraId="0E5BC3D8" w14:textId="77777777" w:rsidR="00755586" w:rsidRPr="007E1972" w:rsidRDefault="00755586" w:rsidP="005520CC">
            <w:pPr>
              <w:spacing w:after="0" w:line="240" w:lineRule="auto"/>
              <w:jc w:val="both"/>
              <w:rPr>
                <w:rFonts w:ascii="Times New Roman" w:hAnsi="Times New Roman"/>
                <w:b/>
                <w:color w:val="000000"/>
                <w:sz w:val="18"/>
                <w:szCs w:val="24"/>
              </w:rPr>
            </w:pPr>
          </w:p>
        </w:tc>
        <w:tc>
          <w:tcPr>
            <w:tcW w:w="3956" w:type="pct"/>
            <w:shd w:val="clear" w:color="auto" w:fill="auto"/>
          </w:tcPr>
          <w:p w14:paraId="14A9F9B6" w14:textId="556CA1E1" w:rsidR="00755586" w:rsidRPr="007E1972" w:rsidRDefault="00CB7064" w:rsidP="005520CC">
            <w:pPr>
              <w:spacing w:after="0" w:line="240" w:lineRule="auto"/>
              <w:jc w:val="both"/>
              <w:rPr>
                <w:rFonts w:ascii="Times New Roman" w:hAnsi="Times New Roman"/>
                <w:color w:val="000000"/>
                <w:sz w:val="18"/>
                <w:szCs w:val="24"/>
              </w:rPr>
            </w:pPr>
            <w:r>
              <w:rPr>
                <w:rFonts w:ascii="Times New Roman" w:hAnsi="Times New Roman"/>
                <w:i/>
                <w:color w:val="000000"/>
                <w:sz w:val="18"/>
                <w:szCs w:val="24"/>
              </w:rPr>
              <w:t xml:space="preserve">Temiz ve düzenli bir tekne. </w:t>
            </w:r>
            <w:r w:rsidR="00755586" w:rsidRPr="007E1972">
              <w:rPr>
                <w:rFonts w:ascii="Times New Roman" w:hAnsi="Times New Roman"/>
                <w:i/>
                <w:color w:val="000000"/>
                <w:sz w:val="18"/>
                <w:szCs w:val="24"/>
              </w:rPr>
              <w:t>Alt kat gölge, herkese yetecek yer var.</w:t>
            </w:r>
            <w:r>
              <w:rPr>
                <w:rFonts w:ascii="Times New Roman" w:hAnsi="Times New Roman"/>
                <w:i/>
                <w:color w:val="000000"/>
                <w:sz w:val="18"/>
                <w:szCs w:val="24"/>
              </w:rPr>
              <w:t xml:space="preserve"> </w:t>
            </w:r>
            <w:r w:rsidR="00755586" w:rsidRPr="007E1972">
              <w:rPr>
                <w:rFonts w:ascii="Times New Roman" w:hAnsi="Times New Roman"/>
                <w:i/>
                <w:color w:val="000000"/>
                <w:sz w:val="18"/>
                <w:szCs w:val="24"/>
              </w:rPr>
              <w:t>Güneşlenme katında müşteri sayısına göre yetersiz sayıda minder var. Minder sıkıntısı müşteriler arasında</w:t>
            </w:r>
            <w:r>
              <w:rPr>
                <w:rFonts w:ascii="Times New Roman" w:hAnsi="Times New Roman"/>
                <w:i/>
                <w:color w:val="000000"/>
                <w:sz w:val="18"/>
                <w:szCs w:val="24"/>
              </w:rPr>
              <w:t xml:space="preserve"> kavgalara sebep oluyor. </w:t>
            </w:r>
            <w:r w:rsidR="00755586" w:rsidRPr="007E1972">
              <w:rPr>
                <w:rFonts w:ascii="Times New Roman" w:hAnsi="Times New Roman"/>
                <w:i/>
                <w:color w:val="000000"/>
                <w:sz w:val="18"/>
                <w:szCs w:val="24"/>
              </w:rPr>
              <w:t>Soyunma kabini ve tuvalet çok küçük. Kesinlikle rahatsız. Ancak temizler. Çöp kutusu sayısı artırılabilir.</w:t>
            </w:r>
            <w:r>
              <w:rPr>
                <w:rFonts w:ascii="Times New Roman" w:hAnsi="Times New Roman"/>
                <w:i/>
                <w:color w:val="000000"/>
                <w:sz w:val="18"/>
                <w:szCs w:val="24"/>
              </w:rPr>
              <w:t xml:space="preserve"> </w:t>
            </w:r>
            <w:r w:rsidR="00755586" w:rsidRPr="007E1972">
              <w:rPr>
                <w:rFonts w:ascii="Times New Roman" w:hAnsi="Times New Roman"/>
                <w:i/>
                <w:color w:val="000000"/>
                <w:sz w:val="18"/>
                <w:szCs w:val="24"/>
              </w:rPr>
              <w:t>Tekne kalabalık. Denize inmek ve denizden çıkmak için sıra bekliyoruz.</w:t>
            </w:r>
          </w:p>
        </w:tc>
      </w:tr>
      <w:tr w:rsidR="00755586" w:rsidRPr="007E1972" w14:paraId="34B4E22C" w14:textId="77777777" w:rsidTr="00755586">
        <w:tc>
          <w:tcPr>
            <w:tcW w:w="1044" w:type="pct"/>
            <w:vMerge w:val="restart"/>
            <w:shd w:val="clear" w:color="auto" w:fill="auto"/>
          </w:tcPr>
          <w:p w14:paraId="668C3C02" w14:textId="77777777" w:rsidR="00755586" w:rsidRPr="007E1972" w:rsidRDefault="00755586" w:rsidP="005520CC">
            <w:pPr>
              <w:spacing w:after="0" w:line="240" w:lineRule="auto"/>
              <w:jc w:val="both"/>
              <w:rPr>
                <w:rFonts w:ascii="Times New Roman" w:hAnsi="Times New Roman"/>
                <w:b/>
                <w:color w:val="000000"/>
                <w:sz w:val="18"/>
                <w:szCs w:val="24"/>
              </w:rPr>
            </w:pPr>
            <w:r w:rsidRPr="007E1972">
              <w:rPr>
                <w:rFonts w:ascii="Times New Roman" w:hAnsi="Times New Roman"/>
                <w:b/>
                <w:color w:val="000000"/>
                <w:sz w:val="18"/>
                <w:szCs w:val="24"/>
              </w:rPr>
              <w:t>Personel görüntüsü</w:t>
            </w:r>
          </w:p>
        </w:tc>
        <w:tc>
          <w:tcPr>
            <w:tcW w:w="3956" w:type="pct"/>
            <w:shd w:val="clear" w:color="auto" w:fill="auto"/>
          </w:tcPr>
          <w:p w14:paraId="2CE6FE42" w14:textId="05153C50" w:rsidR="00755586" w:rsidRPr="007E1972" w:rsidRDefault="00755586"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Hepsi temiz ve düzgün görünümlüler.</w:t>
            </w:r>
          </w:p>
        </w:tc>
      </w:tr>
      <w:tr w:rsidR="00755586" w:rsidRPr="007E1972" w14:paraId="711BEBA3" w14:textId="77777777" w:rsidTr="00755586">
        <w:tc>
          <w:tcPr>
            <w:tcW w:w="1044" w:type="pct"/>
            <w:vMerge/>
            <w:shd w:val="clear" w:color="auto" w:fill="auto"/>
          </w:tcPr>
          <w:p w14:paraId="1A5594AB" w14:textId="77777777" w:rsidR="00755586" w:rsidRPr="007E1972" w:rsidRDefault="00755586" w:rsidP="005520CC">
            <w:pPr>
              <w:spacing w:after="0" w:line="240" w:lineRule="auto"/>
              <w:jc w:val="both"/>
              <w:rPr>
                <w:rFonts w:ascii="Times New Roman" w:hAnsi="Times New Roman"/>
                <w:b/>
                <w:color w:val="000000"/>
                <w:sz w:val="18"/>
                <w:szCs w:val="24"/>
              </w:rPr>
            </w:pPr>
          </w:p>
        </w:tc>
        <w:tc>
          <w:tcPr>
            <w:tcW w:w="3956" w:type="pct"/>
            <w:shd w:val="clear" w:color="auto" w:fill="auto"/>
          </w:tcPr>
          <w:p w14:paraId="60352010" w14:textId="1AB7805D" w:rsidR="00755586" w:rsidRPr="007E1972" w:rsidRDefault="00755586" w:rsidP="005520CC">
            <w:pPr>
              <w:spacing w:after="0" w:line="240" w:lineRule="auto"/>
              <w:jc w:val="both"/>
              <w:rPr>
                <w:rFonts w:ascii="Times New Roman" w:hAnsi="Times New Roman"/>
                <w:i/>
                <w:color w:val="000000"/>
                <w:sz w:val="18"/>
                <w:szCs w:val="24"/>
              </w:rPr>
            </w:pPr>
            <w:r w:rsidRPr="007E1972">
              <w:rPr>
                <w:rFonts w:ascii="Times New Roman" w:hAnsi="Times New Roman"/>
                <w:i/>
                <w:color w:val="000000"/>
                <w:sz w:val="18"/>
                <w:szCs w:val="24"/>
              </w:rPr>
              <w:t>Hepsi temiz ve düzgün görünümlüler.</w:t>
            </w:r>
          </w:p>
        </w:tc>
      </w:tr>
      <w:tr w:rsidR="00755586" w:rsidRPr="007E1972" w14:paraId="0CCFF20D" w14:textId="77777777" w:rsidTr="00755586">
        <w:tc>
          <w:tcPr>
            <w:tcW w:w="1044" w:type="pct"/>
            <w:vMerge w:val="restart"/>
            <w:shd w:val="clear" w:color="auto" w:fill="auto"/>
          </w:tcPr>
          <w:p w14:paraId="572BC6A6" w14:textId="77777777" w:rsidR="00755586" w:rsidRPr="007E1972" w:rsidRDefault="00755586" w:rsidP="005520CC">
            <w:pPr>
              <w:spacing w:after="0" w:line="240" w:lineRule="auto"/>
              <w:jc w:val="both"/>
              <w:rPr>
                <w:rFonts w:ascii="Times New Roman" w:hAnsi="Times New Roman"/>
                <w:b/>
                <w:color w:val="000000"/>
                <w:sz w:val="18"/>
                <w:szCs w:val="24"/>
              </w:rPr>
            </w:pPr>
            <w:r w:rsidRPr="007E1972">
              <w:rPr>
                <w:rFonts w:ascii="Times New Roman" w:hAnsi="Times New Roman"/>
                <w:b/>
                <w:color w:val="000000"/>
                <w:sz w:val="18"/>
                <w:szCs w:val="24"/>
              </w:rPr>
              <w:t>Seyir kalitesi</w:t>
            </w:r>
          </w:p>
        </w:tc>
        <w:tc>
          <w:tcPr>
            <w:tcW w:w="3956" w:type="pct"/>
            <w:shd w:val="clear" w:color="auto" w:fill="auto"/>
          </w:tcPr>
          <w:p w14:paraId="4570A0A7" w14:textId="5BD44FA6" w:rsidR="00755586" w:rsidRPr="007E1972" w:rsidRDefault="00755586"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Gayet sakin bir seyir, hiç sarsılmıyoruz</w:t>
            </w:r>
          </w:p>
        </w:tc>
      </w:tr>
      <w:tr w:rsidR="00755586" w:rsidRPr="007E1972" w14:paraId="1D405702" w14:textId="77777777" w:rsidTr="00755586">
        <w:tc>
          <w:tcPr>
            <w:tcW w:w="1044" w:type="pct"/>
            <w:vMerge/>
            <w:shd w:val="clear" w:color="auto" w:fill="auto"/>
          </w:tcPr>
          <w:p w14:paraId="208585DC" w14:textId="77777777" w:rsidR="00755586" w:rsidRPr="007E1972" w:rsidRDefault="00755586" w:rsidP="005520CC">
            <w:pPr>
              <w:spacing w:after="0" w:line="240" w:lineRule="auto"/>
              <w:jc w:val="both"/>
              <w:rPr>
                <w:rFonts w:ascii="Times New Roman" w:hAnsi="Times New Roman"/>
                <w:b/>
                <w:color w:val="000000"/>
                <w:sz w:val="18"/>
                <w:szCs w:val="24"/>
              </w:rPr>
            </w:pPr>
          </w:p>
        </w:tc>
        <w:tc>
          <w:tcPr>
            <w:tcW w:w="3956" w:type="pct"/>
            <w:shd w:val="clear" w:color="auto" w:fill="auto"/>
          </w:tcPr>
          <w:p w14:paraId="3D6D180C" w14:textId="6B5B32BD" w:rsidR="00755586" w:rsidRPr="007E1972" w:rsidRDefault="00755586" w:rsidP="005520CC">
            <w:pPr>
              <w:spacing w:after="0" w:line="240" w:lineRule="auto"/>
              <w:jc w:val="both"/>
              <w:rPr>
                <w:rFonts w:ascii="Times New Roman" w:hAnsi="Times New Roman"/>
                <w:color w:val="000000"/>
                <w:sz w:val="18"/>
                <w:szCs w:val="24"/>
              </w:rPr>
            </w:pPr>
            <w:r w:rsidRPr="007E1972">
              <w:rPr>
                <w:rFonts w:ascii="Times New Roman" w:hAnsi="Times New Roman"/>
                <w:i/>
                <w:color w:val="000000"/>
                <w:sz w:val="18"/>
                <w:szCs w:val="24"/>
              </w:rPr>
              <w:t xml:space="preserve">İlk iki koyda sıkıntı yok. 2.koydan sonra limana varana kadar çok sıkıntılı bir yolculuk yapıyoruz. Dalgalar üstümüze geliyor, tedirgin </w:t>
            </w:r>
            <w:r w:rsidRPr="007E1972">
              <w:rPr>
                <w:rFonts w:ascii="Times New Roman" w:hAnsi="Times New Roman"/>
                <w:i/>
                <w:color w:val="000000"/>
                <w:sz w:val="18"/>
                <w:szCs w:val="24"/>
              </w:rPr>
              <w:lastRenderedPageBreak/>
              <w:t>oluyoruz, eşyalarımız uçuyor.</w:t>
            </w:r>
          </w:p>
        </w:tc>
      </w:tr>
      <w:tr w:rsidR="00755586" w:rsidRPr="007E1972" w14:paraId="0A718748" w14:textId="77777777" w:rsidTr="00755586">
        <w:tc>
          <w:tcPr>
            <w:tcW w:w="1044" w:type="pct"/>
            <w:vMerge w:val="restart"/>
            <w:shd w:val="clear" w:color="auto" w:fill="auto"/>
          </w:tcPr>
          <w:p w14:paraId="4856A89D" w14:textId="77777777" w:rsidR="00755586" w:rsidRPr="007E1972" w:rsidRDefault="00755586" w:rsidP="005520CC">
            <w:pPr>
              <w:spacing w:after="0" w:line="240" w:lineRule="auto"/>
              <w:jc w:val="both"/>
              <w:rPr>
                <w:rFonts w:ascii="Times New Roman" w:hAnsi="Times New Roman"/>
                <w:b/>
                <w:color w:val="000000"/>
                <w:sz w:val="18"/>
                <w:szCs w:val="24"/>
              </w:rPr>
            </w:pPr>
            <w:r w:rsidRPr="007E1972">
              <w:rPr>
                <w:rFonts w:ascii="Times New Roman" w:hAnsi="Times New Roman"/>
                <w:b/>
                <w:color w:val="000000"/>
                <w:sz w:val="18"/>
                <w:szCs w:val="24"/>
              </w:rPr>
              <w:lastRenderedPageBreak/>
              <w:t>Koy</w:t>
            </w:r>
          </w:p>
        </w:tc>
        <w:tc>
          <w:tcPr>
            <w:tcW w:w="3956" w:type="pct"/>
            <w:shd w:val="clear" w:color="auto" w:fill="auto"/>
          </w:tcPr>
          <w:p w14:paraId="1356F7EA" w14:textId="7BAC3F0B" w:rsidR="00755586" w:rsidRPr="007E1972" w:rsidRDefault="00755586"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4 farklı koya uğruyoruz. Deniz soğuk ama temiz.</w:t>
            </w:r>
            <w:r w:rsidR="00CB7064">
              <w:rPr>
                <w:rFonts w:ascii="Times New Roman" w:hAnsi="Times New Roman"/>
                <w:color w:val="000000"/>
                <w:sz w:val="18"/>
                <w:szCs w:val="24"/>
              </w:rPr>
              <w:t xml:space="preserve"> </w:t>
            </w:r>
            <w:r w:rsidRPr="007E1972">
              <w:rPr>
                <w:rFonts w:ascii="Times New Roman" w:hAnsi="Times New Roman"/>
                <w:color w:val="000000"/>
                <w:sz w:val="18"/>
                <w:szCs w:val="24"/>
              </w:rPr>
              <w:t xml:space="preserve">Koylardan birinde çamur maskesi yapılıyor. </w:t>
            </w:r>
            <w:r w:rsidR="00154149" w:rsidRPr="007E1972">
              <w:rPr>
                <w:rFonts w:ascii="Times New Roman" w:hAnsi="Times New Roman"/>
                <w:color w:val="000000"/>
                <w:sz w:val="18"/>
                <w:szCs w:val="24"/>
              </w:rPr>
              <w:t>Koylar</w:t>
            </w:r>
            <w:r w:rsidRPr="007E1972">
              <w:rPr>
                <w:rFonts w:ascii="Times New Roman" w:hAnsi="Times New Roman"/>
                <w:color w:val="000000"/>
                <w:sz w:val="18"/>
                <w:szCs w:val="24"/>
              </w:rPr>
              <w:t xml:space="preserve"> çok kalabalık değil. Genelde 3-4 tekne oluyor.</w:t>
            </w:r>
          </w:p>
        </w:tc>
      </w:tr>
      <w:tr w:rsidR="00755586" w:rsidRPr="007E1972" w14:paraId="501FC54F" w14:textId="77777777" w:rsidTr="00755586">
        <w:tc>
          <w:tcPr>
            <w:tcW w:w="1044" w:type="pct"/>
            <w:vMerge/>
            <w:shd w:val="clear" w:color="auto" w:fill="auto"/>
          </w:tcPr>
          <w:p w14:paraId="405F7C45" w14:textId="77777777" w:rsidR="00755586" w:rsidRPr="007E1972" w:rsidRDefault="00755586" w:rsidP="005520CC">
            <w:pPr>
              <w:spacing w:after="0" w:line="240" w:lineRule="auto"/>
              <w:jc w:val="both"/>
              <w:rPr>
                <w:rFonts w:ascii="Times New Roman" w:hAnsi="Times New Roman"/>
                <w:b/>
                <w:color w:val="000000"/>
                <w:sz w:val="18"/>
                <w:szCs w:val="24"/>
              </w:rPr>
            </w:pPr>
          </w:p>
        </w:tc>
        <w:tc>
          <w:tcPr>
            <w:tcW w:w="3956" w:type="pct"/>
            <w:shd w:val="clear" w:color="auto" w:fill="auto"/>
          </w:tcPr>
          <w:p w14:paraId="70322E1B" w14:textId="2FF8259B" w:rsidR="00755586" w:rsidRPr="007E1972" w:rsidRDefault="00755586" w:rsidP="005520CC">
            <w:pPr>
              <w:spacing w:after="0" w:line="240" w:lineRule="auto"/>
              <w:jc w:val="both"/>
              <w:rPr>
                <w:rFonts w:ascii="Times New Roman" w:hAnsi="Times New Roman"/>
                <w:i/>
                <w:color w:val="000000"/>
                <w:sz w:val="18"/>
                <w:szCs w:val="24"/>
              </w:rPr>
            </w:pPr>
            <w:r w:rsidRPr="007E1972">
              <w:rPr>
                <w:rFonts w:ascii="Times New Roman" w:hAnsi="Times New Roman"/>
                <w:i/>
                <w:color w:val="000000"/>
                <w:sz w:val="18"/>
                <w:szCs w:val="24"/>
              </w:rPr>
              <w:t>Hava muhalefeti dolayısıyla sadece iki koya uğrayabiliyoruz.</w:t>
            </w:r>
            <w:r w:rsidR="00786CA4">
              <w:rPr>
                <w:rFonts w:ascii="Times New Roman" w:hAnsi="Times New Roman"/>
                <w:i/>
                <w:color w:val="000000"/>
                <w:sz w:val="18"/>
                <w:szCs w:val="24"/>
              </w:rPr>
              <w:t xml:space="preserve"> </w:t>
            </w:r>
            <w:r w:rsidRPr="007E1972">
              <w:rPr>
                <w:rFonts w:ascii="Times New Roman" w:hAnsi="Times New Roman"/>
                <w:i/>
                <w:color w:val="000000"/>
                <w:sz w:val="18"/>
                <w:szCs w:val="24"/>
              </w:rPr>
              <w:t xml:space="preserve">Koylar </w:t>
            </w:r>
            <w:r w:rsidR="00303A7A" w:rsidRPr="007E1972">
              <w:rPr>
                <w:rFonts w:ascii="Times New Roman" w:hAnsi="Times New Roman"/>
                <w:i/>
                <w:color w:val="000000"/>
                <w:sz w:val="18"/>
                <w:szCs w:val="24"/>
              </w:rPr>
              <w:t xml:space="preserve">çok </w:t>
            </w:r>
            <w:r w:rsidRPr="007E1972">
              <w:rPr>
                <w:rFonts w:ascii="Times New Roman" w:hAnsi="Times New Roman"/>
                <w:i/>
                <w:color w:val="000000"/>
                <w:sz w:val="18"/>
                <w:szCs w:val="24"/>
              </w:rPr>
              <w:t>kalabalık.</w:t>
            </w:r>
          </w:p>
        </w:tc>
      </w:tr>
      <w:tr w:rsidR="00755586" w:rsidRPr="007E1972" w14:paraId="6B57A281" w14:textId="77777777" w:rsidTr="00755586">
        <w:tc>
          <w:tcPr>
            <w:tcW w:w="1044" w:type="pct"/>
            <w:vMerge w:val="restart"/>
            <w:shd w:val="clear" w:color="auto" w:fill="auto"/>
          </w:tcPr>
          <w:p w14:paraId="6DE13925" w14:textId="77777777" w:rsidR="00755586" w:rsidRPr="007E1972" w:rsidRDefault="00755586" w:rsidP="005520CC">
            <w:pPr>
              <w:spacing w:after="0" w:line="240" w:lineRule="auto"/>
              <w:jc w:val="both"/>
              <w:rPr>
                <w:rFonts w:ascii="Times New Roman" w:hAnsi="Times New Roman"/>
                <w:b/>
                <w:color w:val="000000"/>
                <w:sz w:val="18"/>
                <w:szCs w:val="24"/>
              </w:rPr>
            </w:pPr>
            <w:r w:rsidRPr="007E1972">
              <w:rPr>
                <w:rFonts w:ascii="Times New Roman" w:hAnsi="Times New Roman"/>
                <w:b/>
                <w:color w:val="000000"/>
                <w:sz w:val="18"/>
                <w:szCs w:val="24"/>
              </w:rPr>
              <w:t>Yiyecek ve İçecek</w:t>
            </w:r>
          </w:p>
        </w:tc>
        <w:tc>
          <w:tcPr>
            <w:tcW w:w="3956" w:type="pct"/>
            <w:shd w:val="clear" w:color="auto" w:fill="auto"/>
          </w:tcPr>
          <w:p w14:paraId="03A851D2" w14:textId="200A24C5" w:rsidR="00755586" w:rsidRPr="007E1972" w:rsidRDefault="00755586"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 xml:space="preserve">Teknede cips, kola ve alkol satışı var. Tekne kalkmadan önce </w:t>
            </w:r>
            <w:proofErr w:type="gramStart"/>
            <w:r w:rsidRPr="007E1972">
              <w:rPr>
                <w:rFonts w:ascii="Times New Roman" w:hAnsi="Times New Roman"/>
                <w:color w:val="000000"/>
                <w:sz w:val="18"/>
                <w:szCs w:val="24"/>
              </w:rPr>
              <w:t>kağıt</w:t>
            </w:r>
            <w:proofErr w:type="gramEnd"/>
            <w:r w:rsidRPr="007E1972">
              <w:rPr>
                <w:rFonts w:ascii="Times New Roman" w:hAnsi="Times New Roman"/>
                <w:color w:val="000000"/>
                <w:sz w:val="18"/>
                <w:szCs w:val="24"/>
              </w:rPr>
              <w:t xml:space="preserve"> helvacı geldi.</w:t>
            </w:r>
            <w:r w:rsidR="00CB7064">
              <w:rPr>
                <w:rFonts w:ascii="Times New Roman" w:hAnsi="Times New Roman"/>
                <w:color w:val="000000"/>
                <w:sz w:val="18"/>
                <w:szCs w:val="24"/>
              </w:rPr>
              <w:t xml:space="preserve"> </w:t>
            </w:r>
            <w:r w:rsidRPr="007E1972">
              <w:rPr>
                <w:rFonts w:ascii="Times New Roman" w:hAnsi="Times New Roman"/>
                <w:color w:val="000000"/>
                <w:sz w:val="18"/>
                <w:szCs w:val="24"/>
              </w:rPr>
              <w:t>Tekneye gelen müşterilerin hepsinin yanında yiyecek ve içecek var. Bu konuda kısıtlama yok.</w:t>
            </w:r>
            <w:r w:rsidR="00CB7064">
              <w:rPr>
                <w:rFonts w:ascii="Times New Roman" w:hAnsi="Times New Roman"/>
                <w:color w:val="000000"/>
                <w:sz w:val="18"/>
                <w:szCs w:val="24"/>
              </w:rPr>
              <w:t xml:space="preserve"> </w:t>
            </w:r>
            <w:r w:rsidRPr="007E1972">
              <w:rPr>
                <w:rFonts w:ascii="Times New Roman" w:hAnsi="Times New Roman"/>
                <w:color w:val="000000"/>
                <w:sz w:val="18"/>
                <w:szCs w:val="24"/>
              </w:rPr>
              <w:t>Öğlen yemeğinde domatesli makarna, salata ve mangalda Norveç uskumrusu yiyoruz. Çok lezzetli.</w:t>
            </w:r>
            <w:r w:rsidR="00CB7064">
              <w:rPr>
                <w:rFonts w:ascii="Times New Roman" w:hAnsi="Times New Roman"/>
                <w:color w:val="000000"/>
                <w:sz w:val="18"/>
                <w:szCs w:val="24"/>
              </w:rPr>
              <w:t xml:space="preserve"> </w:t>
            </w:r>
            <w:r w:rsidRPr="007E1972">
              <w:rPr>
                <w:rFonts w:ascii="Times New Roman" w:hAnsi="Times New Roman"/>
                <w:color w:val="000000"/>
                <w:sz w:val="18"/>
                <w:szCs w:val="24"/>
              </w:rPr>
              <w:t>Yemek sırasında su ve diğer alkolsüz içecekler ücretsiz.</w:t>
            </w:r>
            <w:r w:rsidR="00CB7064">
              <w:rPr>
                <w:rFonts w:ascii="Times New Roman" w:hAnsi="Times New Roman"/>
                <w:color w:val="000000"/>
                <w:sz w:val="18"/>
                <w:szCs w:val="24"/>
              </w:rPr>
              <w:t xml:space="preserve"> M</w:t>
            </w:r>
            <w:r w:rsidRPr="007E1972">
              <w:rPr>
                <w:rFonts w:ascii="Times New Roman" w:hAnsi="Times New Roman"/>
                <w:color w:val="000000"/>
                <w:sz w:val="18"/>
                <w:szCs w:val="24"/>
              </w:rPr>
              <w:t>asalara sert tabaklarda servis yapılıyor.</w:t>
            </w:r>
            <w:r w:rsidR="00CB7064">
              <w:rPr>
                <w:rFonts w:ascii="Times New Roman" w:hAnsi="Times New Roman"/>
                <w:color w:val="000000"/>
                <w:sz w:val="18"/>
                <w:szCs w:val="24"/>
              </w:rPr>
              <w:t xml:space="preserve"> </w:t>
            </w:r>
            <w:r w:rsidRPr="007E1972">
              <w:rPr>
                <w:rFonts w:ascii="Times New Roman" w:hAnsi="Times New Roman"/>
                <w:color w:val="000000"/>
                <w:sz w:val="18"/>
                <w:szCs w:val="24"/>
              </w:rPr>
              <w:t>Çalışanlar yemek servisi sırasında eldivenli.</w:t>
            </w:r>
            <w:r w:rsidR="00CB7064">
              <w:rPr>
                <w:rFonts w:ascii="Times New Roman" w:hAnsi="Times New Roman"/>
                <w:color w:val="000000"/>
                <w:sz w:val="18"/>
                <w:szCs w:val="24"/>
              </w:rPr>
              <w:t xml:space="preserve"> </w:t>
            </w:r>
            <w:r w:rsidRPr="007E1972">
              <w:rPr>
                <w:rFonts w:ascii="Times New Roman" w:hAnsi="Times New Roman"/>
                <w:color w:val="000000"/>
                <w:sz w:val="18"/>
                <w:szCs w:val="24"/>
              </w:rPr>
              <w:t>Tekrar tekrar “doydunuz mu” diye soruldu. Tüm yiyeceklerden birer porsiyon daha aldık.</w:t>
            </w:r>
          </w:p>
        </w:tc>
      </w:tr>
      <w:tr w:rsidR="00755586" w:rsidRPr="007E1972" w14:paraId="61DDC777" w14:textId="77777777" w:rsidTr="00755586">
        <w:tc>
          <w:tcPr>
            <w:tcW w:w="1044" w:type="pct"/>
            <w:vMerge/>
            <w:shd w:val="clear" w:color="auto" w:fill="auto"/>
          </w:tcPr>
          <w:p w14:paraId="1C021811" w14:textId="77777777" w:rsidR="00755586" w:rsidRPr="007E1972" w:rsidRDefault="00755586" w:rsidP="005520CC">
            <w:pPr>
              <w:spacing w:after="0" w:line="240" w:lineRule="auto"/>
              <w:jc w:val="both"/>
              <w:rPr>
                <w:rFonts w:ascii="Times New Roman" w:hAnsi="Times New Roman"/>
                <w:b/>
                <w:color w:val="000000"/>
                <w:sz w:val="18"/>
                <w:szCs w:val="24"/>
              </w:rPr>
            </w:pPr>
          </w:p>
        </w:tc>
        <w:tc>
          <w:tcPr>
            <w:tcW w:w="3956" w:type="pct"/>
            <w:shd w:val="clear" w:color="auto" w:fill="auto"/>
          </w:tcPr>
          <w:p w14:paraId="6ECA4C4B" w14:textId="0335A889" w:rsidR="00755586" w:rsidRPr="007E1972" w:rsidRDefault="00755586" w:rsidP="005520CC">
            <w:pPr>
              <w:spacing w:after="0" w:line="240" w:lineRule="auto"/>
              <w:jc w:val="both"/>
              <w:rPr>
                <w:rFonts w:ascii="Times New Roman" w:hAnsi="Times New Roman"/>
                <w:color w:val="000000"/>
                <w:sz w:val="18"/>
                <w:szCs w:val="24"/>
              </w:rPr>
            </w:pPr>
            <w:r w:rsidRPr="007E1972">
              <w:rPr>
                <w:rFonts w:ascii="Times New Roman" w:hAnsi="Times New Roman"/>
                <w:i/>
                <w:color w:val="000000"/>
                <w:sz w:val="18"/>
                <w:szCs w:val="24"/>
              </w:rPr>
              <w:t>Öğlen yemeğinde makarna, salata ve mangalda Norveç uskumrusu yiyoruz. Çok lezzetli.</w:t>
            </w:r>
            <w:r w:rsidR="00CB7064">
              <w:rPr>
                <w:rFonts w:ascii="Times New Roman" w:hAnsi="Times New Roman"/>
                <w:i/>
                <w:color w:val="000000"/>
                <w:sz w:val="18"/>
                <w:szCs w:val="24"/>
              </w:rPr>
              <w:t xml:space="preserve"> </w:t>
            </w:r>
            <w:r w:rsidRPr="007E1972">
              <w:rPr>
                <w:rFonts w:ascii="Times New Roman" w:hAnsi="Times New Roman"/>
                <w:i/>
                <w:color w:val="000000"/>
                <w:sz w:val="18"/>
                <w:szCs w:val="24"/>
              </w:rPr>
              <w:t>Yemekler köpük tabldot içerisinde masalara sevk ediliyor.  Köpük tabaktan hoşlanmıyoruz.</w:t>
            </w:r>
            <w:r w:rsidR="00CB7064">
              <w:rPr>
                <w:rFonts w:ascii="Times New Roman" w:hAnsi="Times New Roman"/>
                <w:i/>
                <w:color w:val="000000"/>
                <w:sz w:val="18"/>
                <w:szCs w:val="24"/>
              </w:rPr>
              <w:t xml:space="preserve"> </w:t>
            </w:r>
            <w:r w:rsidRPr="007E1972">
              <w:rPr>
                <w:rFonts w:ascii="Times New Roman" w:hAnsi="Times New Roman"/>
                <w:i/>
                <w:color w:val="000000"/>
                <w:sz w:val="18"/>
                <w:szCs w:val="24"/>
              </w:rPr>
              <w:t xml:space="preserve">Porsiyon büyüklüğü yetmedi. İlave porsiyon </w:t>
            </w:r>
            <w:r w:rsidR="00154149" w:rsidRPr="007E1972">
              <w:rPr>
                <w:rFonts w:ascii="Times New Roman" w:hAnsi="Times New Roman"/>
                <w:i/>
                <w:color w:val="000000"/>
                <w:sz w:val="18"/>
                <w:szCs w:val="24"/>
              </w:rPr>
              <w:t>isteyip istemediğimiz sorulmadı, oysaki tura çıkmadan önce böyle bir uygulamaları olduğu hakkında bilgi verilmişti!</w:t>
            </w:r>
            <w:r w:rsidR="00CB7064">
              <w:rPr>
                <w:rFonts w:ascii="Times New Roman" w:hAnsi="Times New Roman"/>
                <w:i/>
                <w:color w:val="000000"/>
                <w:sz w:val="18"/>
                <w:szCs w:val="24"/>
              </w:rPr>
              <w:t xml:space="preserve"> </w:t>
            </w:r>
            <w:r w:rsidRPr="007E1972">
              <w:rPr>
                <w:rFonts w:ascii="Times New Roman" w:hAnsi="Times New Roman"/>
                <w:i/>
                <w:color w:val="000000"/>
                <w:sz w:val="18"/>
                <w:szCs w:val="24"/>
              </w:rPr>
              <w:t>Yemek sırasında da su ve diğer alkolsüz içecekler ücretli.</w:t>
            </w:r>
          </w:p>
        </w:tc>
      </w:tr>
      <w:tr w:rsidR="00755586" w:rsidRPr="007E1972" w14:paraId="4552823A" w14:textId="77777777" w:rsidTr="00755586">
        <w:tc>
          <w:tcPr>
            <w:tcW w:w="1044" w:type="pct"/>
            <w:vMerge w:val="restart"/>
            <w:shd w:val="clear" w:color="auto" w:fill="auto"/>
          </w:tcPr>
          <w:p w14:paraId="143A0191" w14:textId="77777777" w:rsidR="00755586" w:rsidRPr="007E1972" w:rsidRDefault="00755586" w:rsidP="005520CC">
            <w:pPr>
              <w:spacing w:after="0" w:line="240" w:lineRule="auto"/>
              <w:rPr>
                <w:rFonts w:ascii="Times New Roman" w:hAnsi="Times New Roman"/>
                <w:b/>
                <w:color w:val="000000"/>
                <w:sz w:val="18"/>
                <w:szCs w:val="24"/>
              </w:rPr>
            </w:pPr>
            <w:r w:rsidRPr="007E1972">
              <w:rPr>
                <w:rFonts w:ascii="Times New Roman" w:hAnsi="Times New Roman"/>
                <w:b/>
                <w:color w:val="000000"/>
                <w:sz w:val="18"/>
                <w:szCs w:val="24"/>
              </w:rPr>
              <w:t>Müzik ve Animasyon</w:t>
            </w:r>
          </w:p>
        </w:tc>
        <w:tc>
          <w:tcPr>
            <w:tcW w:w="3956" w:type="pct"/>
            <w:shd w:val="clear" w:color="auto" w:fill="auto"/>
          </w:tcPr>
          <w:p w14:paraId="05E88C14" w14:textId="26CD4387" w:rsidR="00755586" w:rsidRPr="007E1972" w:rsidRDefault="00755586"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Sabah saatlerinde alt kata hiç müzik sesi gelmiyor. Akşamüstü aşağı kata biraz ses gelir oldu ancak rahatsız edici düzeyde değil.</w:t>
            </w:r>
            <w:r w:rsidR="00CB7064">
              <w:rPr>
                <w:rFonts w:ascii="Times New Roman" w:hAnsi="Times New Roman"/>
                <w:color w:val="000000"/>
                <w:sz w:val="18"/>
                <w:szCs w:val="24"/>
              </w:rPr>
              <w:t xml:space="preserve"> </w:t>
            </w:r>
            <w:r w:rsidRPr="007E1972">
              <w:rPr>
                <w:rFonts w:ascii="Times New Roman" w:hAnsi="Times New Roman"/>
                <w:color w:val="000000"/>
                <w:sz w:val="18"/>
                <w:szCs w:val="24"/>
              </w:rPr>
              <w:t xml:space="preserve">Bizimle aynı anda koylara gelen teknenin müzik şiddeti çok yüksek. Yolcular </w:t>
            </w:r>
            <w:r w:rsidR="00786CA4">
              <w:rPr>
                <w:rFonts w:ascii="Times New Roman" w:hAnsi="Times New Roman"/>
                <w:sz w:val="18"/>
                <w:szCs w:val="24"/>
              </w:rPr>
              <w:t>darbuka</w:t>
            </w:r>
            <w:r w:rsidRPr="00786CA4">
              <w:rPr>
                <w:rFonts w:ascii="Times New Roman" w:hAnsi="Times New Roman"/>
                <w:sz w:val="18"/>
                <w:szCs w:val="24"/>
              </w:rPr>
              <w:t xml:space="preserve"> </w:t>
            </w:r>
            <w:r w:rsidRPr="007E1972">
              <w:rPr>
                <w:rFonts w:ascii="Times New Roman" w:hAnsi="Times New Roman"/>
                <w:color w:val="000000"/>
                <w:sz w:val="18"/>
                <w:szCs w:val="24"/>
              </w:rPr>
              <w:t xml:space="preserve">çalıyor ve oynuyor. Bizim teknedeki müzikten değil ama diğer tekneden rahatsız oluyoruz. </w:t>
            </w:r>
          </w:p>
        </w:tc>
      </w:tr>
      <w:tr w:rsidR="00755586" w:rsidRPr="007E1972" w14:paraId="340EDD66" w14:textId="77777777" w:rsidTr="00755586">
        <w:tc>
          <w:tcPr>
            <w:tcW w:w="1044" w:type="pct"/>
            <w:vMerge/>
            <w:shd w:val="clear" w:color="auto" w:fill="auto"/>
          </w:tcPr>
          <w:p w14:paraId="095AD64C" w14:textId="77777777" w:rsidR="00755586" w:rsidRPr="007E1972" w:rsidRDefault="00755586" w:rsidP="005520CC">
            <w:pPr>
              <w:spacing w:after="0" w:line="240" w:lineRule="auto"/>
              <w:rPr>
                <w:rFonts w:ascii="Times New Roman" w:hAnsi="Times New Roman"/>
                <w:b/>
                <w:color w:val="000000"/>
                <w:sz w:val="18"/>
                <w:szCs w:val="24"/>
              </w:rPr>
            </w:pPr>
          </w:p>
        </w:tc>
        <w:tc>
          <w:tcPr>
            <w:tcW w:w="3956" w:type="pct"/>
            <w:shd w:val="clear" w:color="auto" w:fill="auto"/>
          </w:tcPr>
          <w:p w14:paraId="23FCCB45" w14:textId="73959B62" w:rsidR="00755586" w:rsidRPr="007E1972" w:rsidRDefault="00755586" w:rsidP="005520CC">
            <w:pPr>
              <w:spacing w:after="0" w:line="240" w:lineRule="auto"/>
              <w:jc w:val="both"/>
              <w:rPr>
                <w:rFonts w:ascii="Times New Roman" w:hAnsi="Times New Roman"/>
                <w:color w:val="000000"/>
                <w:sz w:val="18"/>
                <w:szCs w:val="24"/>
              </w:rPr>
            </w:pPr>
            <w:r w:rsidRPr="007E1972">
              <w:rPr>
                <w:rFonts w:ascii="Times New Roman" w:hAnsi="Times New Roman"/>
                <w:i/>
                <w:color w:val="000000"/>
                <w:sz w:val="18"/>
                <w:szCs w:val="24"/>
              </w:rPr>
              <w:t>Teknede üst katta müzik çalınıyor. Ancak ses çok yüksek, alt kattakiler de rahatsız oluyor. Yan teknelerdeki müzik ve animasyon rahatsız ediyor.</w:t>
            </w:r>
            <w:r w:rsidR="00CB7064">
              <w:rPr>
                <w:rFonts w:ascii="Times New Roman" w:hAnsi="Times New Roman"/>
                <w:i/>
                <w:color w:val="000000"/>
                <w:sz w:val="18"/>
                <w:szCs w:val="24"/>
              </w:rPr>
              <w:t xml:space="preserve"> </w:t>
            </w:r>
            <w:r w:rsidRPr="007E1972">
              <w:rPr>
                <w:rFonts w:ascii="Times New Roman" w:hAnsi="Times New Roman"/>
                <w:i/>
                <w:color w:val="000000"/>
                <w:sz w:val="18"/>
                <w:szCs w:val="24"/>
              </w:rPr>
              <w:t>Teknemizdeki yolcular alt katta darbuka çalıyor.</w:t>
            </w:r>
          </w:p>
        </w:tc>
      </w:tr>
      <w:tr w:rsidR="00755586" w:rsidRPr="007E1972" w14:paraId="6EDCB6F6" w14:textId="77777777" w:rsidTr="00755586">
        <w:tc>
          <w:tcPr>
            <w:tcW w:w="1044" w:type="pct"/>
            <w:vMerge w:val="restart"/>
            <w:shd w:val="clear" w:color="auto" w:fill="auto"/>
          </w:tcPr>
          <w:p w14:paraId="395068E6" w14:textId="77777777" w:rsidR="00755586" w:rsidRPr="007E1972" w:rsidRDefault="00755586" w:rsidP="005520CC">
            <w:pPr>
              <w:spacing w:after="0" w:line="240" w:lineRule="auto"/>
              <w:rPr>
                <w:rFonts w:ascii="Times New Roman" w:hAnsi="Times New Roman"/>
                <w:b/>
                <w:color w:val="000000"/>
                <w:sz w:val="18"/>
                <w:szCs w:val="24"/>
              </w:rPr>
            </w:pPr>
            <w:r w:rsidRPr="007E1972">
              <w:rPr>
                <w:rFonts w:ascii="Times New Roman" w:hAnsi="Times New Roman"/>
                <w:b/>
                <w:color w:val="000000"/>
                <w:sz w:val="18"/>
                <w:szCs w:val="24"/>
              </w:rPr>
              <w:t>Personel davranış ve tutum</w:t>
            </w:r>
          </w:p>
        </w:tc>
        <w:tc>
          <w:tcPr>
            <w:tcW w:w="3956" w:type="pct"/>
            <w:shd w:val="clear" w:color="auto" w:fill="auto"/>
          </w:tcPr>
          <w:p w14:paraId="737BC90C" w14:textId="599FAC22" w:rsidR="00755586" w:rsidRPr="007E1972" w:rsidRDefault="00755586"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Personel son derece kibar ve güler</w:t>
            </w:r>
            <w:r w:rsidR="00154149" w:rsidRPr="007E1972">
              <w:rPr>
                <w:rFonts w:ascii="Times New Roman" w:hAnsi="Times New Roman"/>
                <w:color w:val="000000"/>
                <w:sz w:val="18"/>
                <w:szCs w:val="24"/>
              </w:rPr>
              <w:t xml:space="preserve"> </w:t>
            </w:r>
            <w:r w:rsidRPr="007E1972">
              <w:rPr>
                <w:rFonts w:ascii="Times New Roman" w:hAnsi="Times New Roman"/>
                <w:color w:val="000000"/>
                <w:sz w:val="18"/>
                <w:szCs w:val="24"/>
              </w:rPr>
              <w:t>yüzlü.</w:t>
            </w:r>
            <w:r w:rsidR="00CB7064">
              <w:rPr>
                <w:rFonts w:ascii="Times New Roman" w:hAnsi="Times New Roman"/>
                <w:color w:val="000000"/>
                <w:sz w:val="18"/>
                <w:szCs w:val="24"/>
              </w:rPr>
              <w:t xml:space="preserve"> </w:t>
            </w:r>
            <w:r w:rsidRPr="007E1972">
              <w:rPr>
                <w:rFonts w:ascii="Times New Roman" w:hAnsi="Times New Roman"/>
                <w:color w:val="000000"/>
                <w:sz w:val="18"/>
                <w:szCs w:val="24"/>
              </w:rPr>
              <w:t xml:space="preserve">Sık sık </w:t>
            </w:r>
            <w:r w:rsidR="00154149" w:rsidRPr="007E1972">
              <w:rPr>
                <w:rFonts w:ascii="Times New Roman" w:hAnsi="Times New Roman"/>
                <w:color w:val="000000"/>
                <w:sz w:val="18"/>
                <w:szCs w:val="24"/>
              </w:rPr>
              <w:t>“</w:t>
            </w:r>
            <w:r w:rsidRPr="007E1972">
              <w:rPr>
                <w:rFonts w:ascii="Times New Roman" w:hAnsi="Times New Roman"/>
                <w:color w:val="000000"/>
                <w:sz w:val="18"/>
                <w:szCs w:val="24"/>
              </w:rPr>
              <w:t>her hangi bir şeye ihtiyacı</w:t>
            </w:r>
            <w:r w:rsidR="00154149" w:rsidRPr="007E1972">
              <w:rPr>
                <w:rFonts w:ascii="Times New Roman" w:hAnsi="Times New Roman"/>
                <w:color w:val="000000"/>
                <w:sz w:val="18"/>
                <w:szCs w:val="24"/>
              </w:rPr>
              <w:t>nı</w:t>
            </w:r>
            <w:r w:rsidRPr="007E1972">
              <w:rPr>
                <w:rFonts w:ascii="Times New Roman" w:hAnsi="Times New Roman"/>
                <w:color w:val="000000"/>
                <w:sz w:val="18"/>
                <w:szCs w:val="24"/>
              </w:rPr>
              <w:t>z var mı</w:t>
            </w:r>
            <w:r w:rsidR="00154149" w:rsidRPr="007E1972">
              <w:rPr>
                <w:rFonts w:ascii="Times New Roman" w:hAnsi="Times New Roman"/>
                <w:color w:val="000000"/>
                <w:sz w:val="18"/>
                <w:szCs w:val="24"/>
              </w:rPr>
              <w:t>”</w:t>
            </w:r>
            <w:r w:rsidRPr="007E1972">
              <w:rPr>
                <w:rFonts w:ascii="Times New Roman" w:hAnsi="Times New Roman"/>
                <w:color w:val="000000"/>
                <w:sz w:val="18"/>
                <w:szCs w:val="24"/>
              </w:rPr>
              <w:t xml:space="preserve"> diye soruyorlar.</w:t>
            </w:r>
          </w:p>
        </w:tc>
      </w:tr>
      <w:tr w:rsidR="00755586" w:rsidRPr="007E1972" w14:paraId="32281729" w14:textId="77777777" w:rsidTr="00755586">
        <w:tc>
          <w:tcPr>
            <w:tcW w:w="1044" w:type="pct"/>
            <w:vMerge/>
            <w:shd w:val="clear" w:color="auto" w:fill="auto"/>
          </w:tcPr>
          <w:p w14:paraId="2463E0E6" w14:textId="77777777" w:rsidR="00755586" w:rsidRPr="007E1972" w:rsidRDefault="00755586" w:rsidP="005520CC">
            <w:pPr>
              <w:spacing w:after="0" w:line="240" w:lineRule="auto"/>
              <w:jc w:val="both"/>
              <w:rPr>
                <w:rFonts w:ascii="Times New Roman" w:hAnsi="Times New Roman"/>
                <w:b/>
                <w:color w:val="000000"/>
                <w:sz w:val="18"/>
                <w:szCs w:val="24"/>
              </w:rPr>
            </w:pPr>
          </w:p>
        </w:tc>
        <w:tc>
          <w:tcPr>
            <w:tcW w:w="3956" w:type="pct"/>
            <w:shd w:val="clear" w:color="auto" w:fill="auto"/>
          </w:tcPr>
          <w:p w14:paraId="6B157B4D" w14:textId="3F49A7AF" w:rsidR="00755586" w:rsidRPr="007E1972" w:rsidRDefault="00755586" w:rsidP="005520CC">
            <w:pPr>
              <w:spacing w:after="0" w:line="240" w:lineRule="auto"/>
              <w:jc w:val="both"/>
              <w:rPr>
                <w:rFonts w:ascii="Times New Roman" w:hAnsi="Times New Roman"/>
                <w:color w:val="000000"/>
                <w:sz w:val="18"/>
                <w:szCs w:val="24"/>
              </w:rPr>
            </w:pPr>
            <w:r w:rsidRPr="007E1972">
              <w:rPr>
                <w:rFonts w:ascii="Times New Roman" w:hAnsi="Times New Roman"/>
                <w:i/>
                <w:color w:val="000000"/>
                <w:sz w:val="18"/>
                <w:szCs w:val="24"/>
              </w:rPr>
              <w:t>Personel kibar ve güler yüzlü. Problemlerin çözümü konusunda çok yetersiz. İşletmenin kısıtlı kaynaklarının müşteriler tarafından paylaşımı konusunda sıkıntı oluyo</w:t>
            </w:r>
            <w:r w:rsidR="00154149" w:rsidRPr="007E1972">
              <w:rPr>
                <w:rFonts w:ascii="Times New Roman" w:hAnsi="Times New Roman"/>
                <w:i/>
                <w:color w:val="000000"/>
                <w:sz w:val="18"/>
                <w:szCs w:val="24"/>
              </w:rPr>
              <w:t>r ve hiçbir çözüm getirmiyorlar,</w:t>
            </w:r>
            <w:r w:rsidRPr="007E1972">
              <w:rPr>
                <w:rFonts w:ascii="Times New Roman" w:hAnsi="Times New Roman"/>
                <w:i/>
                <w:color w:val="000000"/>
                <w:sz w:val="18"/>
                <w:szCs w:val="24"/>
              </w:rPr>
              <w:t xml:space="preserve"> hatta ilgilenmiyorlar.</w:t>
            </w:r>
          </w:p>
        </w:tc>
      </w:tr>
      <w:tr w:rsidR="00755586" w:rsidRPr="007E1972" w14:paraId="0EA8AF51" w14:textId="77777777" w:rsidTr="00755586">
        <w:tc>
          <w:tcPr>
            <w:tcW w:w="1044" w:type="pct"/>
            <w:vMerge w:val="restart"/>
            <w:shd w:val="clear" w:color="auto" w:fill="auto"/>
          </w:tcPr>
          <w:p w14:paraId="470D3FCF" w14:textId="77777777" w:rsidR="00755586" w:rsidRPr="007E1972" w:rsidRDefault="00755586" w:rsidP="005520CC">
            <w:pPr>
              <w:spacing w:after="0" w:line="240" w:lineRule="auto"/>
              <w:jc w:val="both"/>
              <w:rPr>
                <w:rFonts w:ascii="Times New Roman" w:hAnsi="Times New Roman"/>
                <w:b/>
                <w:color w:val="000000"/>
                <w:sz w:val="18"/>
                <w:szCs w:val="24"/>
              </w:rPr>
            </w:pPr>
            <w:r w:rsidRPr="007E1972">
              <w:rPr>
                <w:rFonts w:ascii="Times New Roman" w:hAnsi="Times New Roman"/>
                <w:b/>
                <w:color w:val="000000"/>
                <w:sz w:val="18"/>
                <w:szCs w:val="24"/>
              </w:rPr>
              <w:t>Güvenilirlik</w:t>
            </w:r>
          </w:p>
        </w:tc>
        <w:tc>
          <w:tcPr>
            <w:tcW w:w="3956" w:type="pct"/>
            <w:shd w:val="clear" w:color="auto" w:fill="auto"/>
          </w:tcPr>
          <w:p w14:paraId="6255BFB7" w14:textId="7039CEED" w:rsidR="00755586" w:rsidRPr="007E1972" w:rsidRDefault="00755586"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İşletme sahibi tur programını detaylı bir şekilde anlatıyor. Tur süresince sözlerin yerine getirildiğini görüyoruz.</w:t>
            </w:r>
          </w:p>
        </w:tc>
      </w:tr>
      <w:tr w:rsidR="00755586" w:rsidRPr="007E1972" w14:paraId="522FAA7F" w14:textId="77777777" w:rsidTr="00755586">
        <w:tc>
          <w:tcPr>
            <w:tcW w:w="1044" w:type="pct"/>
            <w:vMerge/>
            <w:shd w:val="clear" w:color="auto" w:fill="auto"/>
          </w:tcPr>
          <w:p w14:paraId="785A761D" w14:textId="77777777" w:rsidR="00755586" w:rsidRPr="007E1972" w:rsidRDefault="00755586" w:rsidP="005520CC">
            <w:pPr>
              <w:spacing w:after="0" w:line="240" w:lineRule="auto"/>
              <w:jc w:val="both"/>
              <w:rPr>
                <w:rFonts w:ascii="Times New Roman" w:hAnsi="Times New Roman"/>
                <w:b/>
                <w:color w:val="000000"/>
                <w:sz w:val="18"/>
                <w:szCs w:val="24"/>
              </w:rPr>
            </w:pPr>
          </w:p>
        </w:tc>
        <w:tc>
          <w:tcPr>
            <w:tcW w:w="3956" w:type="pct"/>
            <w:shd w:val="clear" w:color="auto" w:fill="auto"/>
          </w:tcPr>
          <w:p w14:paraId="41721F83" w14:textId="06C79A6B" w:rsidR="00755586" w:rsidRPr="007E1972" w:rsidRDefault="00755586" w:rsidP="005520CC">
            <w:pPr>
              <w:spacing w:after="0" w:line="240" w:lineRule="auto"/>
              <w:jc w:val="both"/>
              <w:rPr>
                <w:rFonts w:ascii="Times New Roman" w:hAnsi="Times New Roman"/>
                <w:i/>
                <w:color w:val="000000"/>
                <w:sz w:val="18"/>
                <w:szCs w:val="24"/>
              </w:rPr>
            </w:pPr>
            <w:r w:rsidRPr="007E1972">
              <w:rPr>
                <w:rFonts w:ascii="Times New Roman" w:hAnsi="Times New Roman"/>
                <w:i/>
                <w:color w:val="000000"/>
                <w:sz w:val="18"/>
                <w:szCs w:val="24"/>
              </w:rPr>
              <w:t>İşletme sahibinin turun başında belirttiği vaatlere uyulmuyor. Tekrar yiyecek isteyip istemediğimiz sorulmuyor. Meyve istiyoruz, getireceklerini söylüyorlar ancak getirmiyorlar. Havanın kötü olduğunu bilinmesine rağmen tura çıkıyoruz, sadece iki koya uğrayıp geri dönüyoruz. Ancak ücret telafisi hiçbir şekilde teklif edilmiyor.</w:t>
            </w:r>
          </w:p>
        </w:tc>
      </w:tr>
      <w:tr w:rsidR="00755586" w:rsidRPr="007E1972" w14:paraId="25EA83CE" w14:textId="77777777" w:rsidTr="00755586">
        <w:tc>
          <w:tcPr>
            <w:tcW w:w="1044" w:type="pct"/>
            <w:vMerge w:val="restart"/>
            <w:shd w:val="clear" w:color="auto" w:fill="auto"/>
          </w:tcPr>
          <w:p w14:paraId="09ACB609" w14:textId="77777777" w:rsidR="00755586" w:rsidRPr="007E1972" w:rsidRDefault="00755586" w:rsidP="005520CC">
            <w:pPr>
              <w:spacing w:after="0" w:line="240" w:lineRule="auto"/>
              <w:jc w:val="both"/>
              <w:rPr>
                <w:rFonts w:ascii="Times New Roman" w:hAnsi="Times New Roman"/>
                <w:b/>
                <w:color w:val="000000"/>
                <w:sz w:val="18"/>
                <w:szCs w:val="24"/>
              </w:rPr>
            </w:pPr>
            <w:r w:rsidRPr="007E1972">
              <w:rPr>
                <w:rFonts w:ascii="Times New Roman" w:hAnsi="Times New Roman"/>
                <w:b/>
                <w:color w:val="000000"/>
                <w:sz w:val="18"/>
                <w:szCs w:val="24"/>
              </w:rPr>
              <w:t>Diğer Müşteriler</w:t>
            </w:r>
          </w:p>
        </w:tc>
        <w:tc>
          <w:tcPr>
            <w:tcW w:w="3956" w:type="pct"/>
            <w:shd w:val="clear" w:color="auto" w:fill="auto"/>
          </w:tcPr>
          <w:p w14:paraId="608D4059" w14:textId="3AD084E0" w:rsidR="00755586" w:rsidRPr="007E1972" w:rsidRDefault="00755586"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Müşterilerin %95’i yabancı. Farklı diller konuşuluyor teknede. İngilizce bilmiyorlar. Diğer müşterilerle hiç diyalog geliştiremiyoruz. Ancak çok kibar ve saygılılar.</w:t>
            </w:r>
            <w:r w:rsidR="00CB7064">
              <w:rPr>
                <w:rFonts w:ascii="Times New Roman" w:hAnsi="Times New Roman"/>
                <w:color w:val="000000"/>
                <w:sz w:val="18"/>
                <w:szCs w:val="24"/>
              </w:rPr>
              <w:t xml:space="preserve"> </w:t>
            </w:r>
            <w:r w:rsidRPr="007E1972">
              <w:rPr>
                <w:rFonts w:ascii="Times New Roman" w:hAnsi="Times New Roman"/>
                <w:color w:val="000000"/>
                <w:sz w:val="18"/>
                <w:szCs w:val="24"/>
              </w:rPr>
              <w:t>Müşterilerin hepsi ailecek gelmiş.</w:t>
            </w:r>
            <w:r w:rsidR="00CB7064">
              <w:rPr>
                <w:rFonts w:ascii="Times New Roman" w:hAnsi="Times New Roman"/>
                <w:color w:val="000000"/>
                <w:sz w:val="18"/>
                <w:szCs w:val="24"/>
              </w:rPr>
              <w:t xml:space="preserve"> </w:t>
            </w:r>
            <w:r w:rsidRPr="007E1972">
              <w:rPr>
                <w:rFonts w:ascii="Times New Roman" w:hAnsi="Times New Roman"/>
                <w:color w:val="000000"/>
                <w:sz w:val="18"/>
                <w:szCs w:val="24"/>
              </w:rPr>
              <w:t>Müşteriler arasında yiyecek ikramları oluyor.</w:t>
            </w:r>
          </w:p>
        </w:tc>
      </w:tr>
      <w:tr w:rsidR="00755586" w:rsidRPr="007E1972" w14:paraId="2456973A" w14:textId="77777777" w:rsidTr="00755586">
        <w:tc>
          <w:tcPr>
            <w:tcW w:w="1044" w:type="pct"/>
            <w:vMerge/>
            <w:shd w:val="clear" w:color="auto" w:fill="auto"/>
          </w:tcPr>
          <w:p w14:paraId="30CF37C6" w14:textId="77777777" w:rsidR="00755586" w:rsidRPr="007E1972" w:rsidRDefault="00755586" w:rsidP="005520CC">
            <w:pPr>
              <w:spacing w:after="0" w:line="240" w:lineRule="auto"/>
              <w:jc w:val="both"/>
              <w:rPr>
                <w:rFonts w:ascii="Times New Roman" w:hAnsi="Times New Roman"/>
                <w:b/>
                <w:color w:val="000000"/>
                <w:sz w:val="18"/>
                <w:szCs w:val="24"/>
              </w:rPr>
            </w:pPr>
          </w:p>
        </w:tc>
        <w:tc>
          <w:tcPr>
            <w:tcW w:w="3956" w:type="pct"/>
            <w:shd w:val="clear" w:color="auto" w:fill="auto"/>
          </w:tcPr>
          <w:p w14:paraId="6BF8014B" w14:textId="4CD91F39" w:rsidR="00755586" w:rsidRPr="007E1972" w:rsidRDefault="00755586" w:rsidP="005520CC">
            <w:pPr>
              <w:spacing w:after="0" w:line="240" w:lineRule="auto"/>
              <w:jc w:val="both"/>
              <w:rPr>
                <w:rFonts w:ascii="Times New Roman" w:hAnsi="Times New Roman"/>
                <w:color w:val="000000"/>
                <w:sz w:val="18"/>
                <w:szCs w:val="24"/>
              </w:rPr>
            </w:pPr>
            <w:r w:rsidRPr="007E1972">
              <w:rPr>
                <w:rFonts w:ascii="Times New Roman" w:hAnsi="Times New Roman"/>
                <w:i/>
                <w:color w:val="000000"/>
                <w:sz w:val="18"/>
                <w:szCs w:val="24"/>
              </w:rPr>
              <w:t>Gelen müşterilerin hepsi Türk ve ailecek gelmişler</w:t>
            </w:r>
            <w:r w:rsidR="00CB7064">
              <w:rPr>
                <w:rFonts w:ascii="Times New Roman" w:hAnsi="Times New Roman"/>
                <w:i/>
                <w:color w:val="000000"/>
                <w:sz w:val="18"/>
                <w:szCs w:val="24"/>
              </w:rPr>
              <w:t xml:space="preserve">. </w:t>
            </w:r>
            <w:r w:rsidRPr="007E1972">
              <w:rPr>
                <w:rFonts w:ascii="Times New Roman" w:hAnsi="Times New Roman"/>
                <w:i/>
                <w:color w:val="000000"/>
                <w:sz w:val="18"/>
                <w:szCs w:val="24"/>
              </w:rPr>
              <w:t>Güneşlenme katındaki yetersiz minder sayısı, yolcular arasında tartışmalara yol açıyor. Ciddi sıkıntı</w:t>
            </w:r>
            <w:r w:rsidR="002C15DB">
              <w:rPr>
                <w:rFonts w:ascii="Times New Roman" w:hAnsi="Times New Roman"/>
                <w:i/>
                <w:color w:val="000000"/>
                <w:sz w:val="18"/>
                <w:szCs w:val="24"/>
              </w:rPr>
              <w:t>l</w:t>
            </w:r>
            <w:r w:rsidR="002C15DB">
              <w:rPr>
                <w:i/>
                <w:color w:val="000000"/>
                <w:sz w:val="18"/>
                <w:szCs w:val="24"/>
              </w:rPr>
              <w:t>ar</w:t>
            </w:r>
            <w:r w:rsidRPr="007E1972">
              <w:rPr>
                <w:rFonts w:ascii="Times New Roman" w:hAnsi="Times New Roman"/>
                <w:i/>
                <w:color w:val="000000"/>
                <w:sz w:val="18"/>
                <w:szCs w:val="24"/>
              </w:rPr>
              <w:t xml:space="preserve"> yaşıyoruz.</w:t>
            </w:r>
            <w:r w:rsidR="00CB7064">
              <w:rPr>
                <w:rFonts w:ascii="Times New Roman" w:hAnsi="Times New Roman"/>
                <w:i/>
                <w:color w:val="000000"/>
                <w:sz w:val="18"/>
                <w:szCs w:val="24"/>
              </w:rPr>
              <w:t xml:space="preserve"> </w:t>
            </w:r>
            <w:r w:rsidRPr="007E1972">
              <w:rPr>
                <w:rFonts w:ascii="Times New Roman" w:hAnsi="Times New Roman"/>
                <w:i/>
                <w:color w:val="000000"/>
                <w:sz w:val="18"/>
                <w:szCs w:val="24"/>
              </w:rPr>
              <w:t>Diğer müşterilerin eğlence anlayışıyla bizimkisi hiç uymuyor. Yüksek sesle eğleniyorlar-darbuka çalıyorlar- ve rahatsızlığımızı hiç umursamıyorlar.</w:t>
            </w:r>
          </w:p>
        </w:tc>
      </w:tr>
      <w:tr w:rsidR="00755586" w:rsidRPr="007E1972" w14:paraId="56087EB7" w14:textId="77777777" w:rsidTr="00755586">
        <w:tc>
          <w:tcPr>
            <w:tcW w:w="1044" w:type="pct"/>
            <w:vMerge w:val="restart"/>
            <w:shd w:val="clear" w:color="auto" w:fill="auto"/>
          </w:tcPr>
          <w:p w14:paraId="28F46503" w14:textId="77777777" w:rsidR="00755586" w:rsidRPr="007E1972" w:rsidRDefault="00755586" w:rsidP="005520CC">
            <w:pPr>
              <w:spacing w:after="0" w:line="240" w:lineRule="auto"/>
              <w:jc w:val="both"/>
              <w:rPr>
                <w:rFonts w:ascii="Times New Roman" w:hAnsi="Times New Roman"/>
                <w:b/>
                <w:color w:val="000000"/>
                <w:sz w:val="18"/>
                <w:szCs w:val="24"/>
              </w:rPr>
            </w:pPr>
            <w:r w:rsidRPr="007E1972">
              <w:rPr>
                <w:rFonts w:ascii="Times New Roman" w:hAnsi="Times New Roman"/>
                <w:b/>
                <w:color w:val="000000"/>
                <w:sz w:val="18"/>
                <w:szCs w:val="24"/>
              </w:rPr>
              <w:lastRenderedPageBreak/>
              <w:t>Teknede Uyulacak Kurallar</w:t>
            </w:r>
          </w:p>
        </w:tc>
        <w:tc>
          <w:tcPr>
            <w:tcW w:w="3956" w:type="pct"/>
            <w:shd w:val="clear" w:color="auto" w:fill="auto"/>
          </w:tcPr>
          <w:p w14:paraId="577F9F20" w14:textId="7285B94F" w:rsidR="00755586" w:rsidRPr="007E1972" w:rsidRDefault="00755586"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Üst kata çıkarken müşteriden terlik çıkarması isteniyor. Minderler kirlenmesin diye. Sadece sözlü uyarı.</w:t>
            </w:r>
            <w:r w:rsidR="00CB7064">
              <w:rPr>
                <w:rFonts w:ascii="Times New Roman" w:hAnsi="Times New Roman"/>
                <w:color w:val="000000"/>
                <w:sz w:val="18"/>
                <w:szCs w:val="24"/>
              </w:rPr>
              <w:t xml:space="preserve"> </w:t>
            </w:r>
            <w:r w:rsidRPr="007E1972">
              <w:rPr>
                <w:rFonts w:ascii="Times New Roman" w:hAnsi="Times New Roman"/>
                <w:color w:val="000000"/>
                <w:sz w:val="18"/>
                <w:szCs w:val="24"/>
              </w:rPr>
              <w:t>Masalarda kül tablası var. Sigara yasak değil. Ancak teknenin baş tarafında içiliyor.</w:t>
            </w:r>
          </w:p>
        </w:tc>
      </w:tr>
      <w:tr w:rsidR="00755586" w:rsidRPr="007E1972" w14:paraId="6661AE62" w14:textId="77777777" w:rsidTr="00755586">
        <w:tc>
          <w:tcPr>
            <w:tcW w:w="1044" w:type="pct"/>
            <w:vMerge/>
            <w:shd w:val="clear" w:color="auto" w:fill="auto"/>
          </w:tcPr>
          <w:p w14:paraId="1EF2287F" w14:textId="77777777" w:rsidR="00755586" w:rsidRPr="007E1972" w:rsidRDefault="00755586" w:rsidP="005520CC">
            <w:pPr>
              <w:spacing w:after="0" w:line="240" w:lineRule="auto"/>
              <w:jc w:val="both"/>
              <w:rPr>
                <w:rFonts w:ascii="Times New Roman" w:hAnsi="Times New Roman"/>
                <w:b/>
                <w:color w:val="000000"/>
                <w:sz w:val="18"/>
                <w:szCs w:val="24"/>
              </w:rPr>
            </w:pPr>
          </w:p>
        </w:tc>
        <w:tc>
          <w:tcPr>
            <w:tcW w:w="3956" w:type="pct"/>
            <w:shd w:val="clear" w:color="auto" w:fill="auto"/>
          </w:tcPr>
          <w:p w14:paraId="62335571" w14:textId="4C63F10E" w:rsidR="00755586" w:rsidRPr="007E1972" w:rsidRDefault="00755586" w:rsidP="005520CC">
            <w:pPr>
              <w:spacing w:after="0" w:line="240" w:lineRule="auto"/>
              <w:jc w:val="both"/>
              <w:rPr>
                <w:rFonts w:ascii="Times New Roman" w:hAnsi="Times New Roman"/>
                <w:color w:val="000000"/>
                <w:sz w:val="18"/>
                <w:szCs w:val="24"/>
              </w:rPr>
            </w:pPr>
            <w:r w:rsidRPr="007E1972">
              <w:rPr>
                <w:rFonts w:ascii="Times New Roman" w:hAnsi="Times New Roman"/>
                <w:i/>
                <w:color w:val="000000"/>
                <w:sz w:val="18"/>
                <w:szCs w:val="24"/>
              </w:rPr>
              <w:t xml:space="preserve">Anonslarla bildirecekleri söylenen </w:t>
            </w:r>
            <w:r w:rsidR="00154149" w:rsidRPr="007E1972">
              <w:rPr>
                <w:rFonts w:ascii="Times New Roman" w:hAnsi="Times New Roman"/>
                <w:i/>
                <w:color w:val="000000"/>
                <w:sz w:val="18"/>
                <w:szCs w:val="24"/>
              </w:rPr>
              <w:t>kurallar –anonslar y</w:t>
            </w:r>
            <w:r w:rsidRPr="007E1972">
              <w:rPr>
                <w:rFonts w:ascii="Times New Roman" w:hAnsi="Times New Roman"/>
                <w:i/>
                <w:color w:val="000000"/>
                <w:sz w:val="18"/>
                <w:szCs w:val="24"/>
              </w:rPr>
              <w:t>apılıyorsa da-hiç duyulmuyor.</w:t>
            </w:r>
            <w:r w:rsidR="00154149" w:rsidRPr="007E1972">
              <w:rPr>
                <w:rFonts w:ascii="Times New Roman" w:hAnsi="Times New Roman"/>
                <w:i/>
                <w:color w:val="000000"/>
                <w:sz w:val="18"/>
                <w:szCs w:val="24"/>
              </w:rPr>
              <w:t xml:space="preserve"> Tabelalarda kurallar var ama kimse okumuyor.</w:t>
            </w:r>
            <w:r w:rsidR="00CB7064">
              <w:rPr>
                <w:rFonts w:ascii="Times New Roman" w:hAnsi="Times New Roman"/>
                <w:i/>
                <w:color w:val="000000"/>
                <w:sz w:val="18"/>
                <w:szCs w:val="24"/>
              </w:rPr>
              <w:t xml:space="preserve"> </w:t>
            </w:r>
            <w:r w:rsidRPr="007E1972">
              <w:rPr>
                <w:rFonts w:ascii="Times New Roman" w:hAnsi="Times New Roman"/>
                <w:i/>
                <w:color w:val="000000"/>
                <w:sz w:val="18"/>
                <w:szCs w:val="24"/>
              </w:rPr>
              <w:t>Alt katta müzik olmayacağı söylenmesine rağmen, alt katta darbuka çalan müşteri uyarılmıyor.</w:t>
            </w:r>
            <w:r w:rsidR="00CB7064">
              <w:rPr>
                <w:rFonts w:ascii="Times New Roman" w:hAnsi="Times New Roman"/>
                <w:i/>
                <w:color w:val="000000"/>
                <w:sz w:val="18"/>
                <w:szCs w:val="24"/>
              </w:rPr>
              <w:t xml:space="preserve"> </w:t>
            </w:r>
            <w:r w:rsidRPr="007E1972">
              <w:rPr>
                <w:rFonts w:ascii="Times New Roman" w:hAnsi="Times New Roman"/>
                <w:i/>
                <w:color w:val="000000"/>
                <w:sz w:val="18"/>
                <w:szCs w:val="24"/>
              </w:rPr>
              <w:t>İkinci katta atlama yasak olduğu halde, ebeveyn gözetiminde, izin veriliyor.</w:t>
            </w:r>
          </w:p>
        </w:tc>
      </w:tr>
      <w:tr w:rsidR="00755586" w:rsidRPr="007E1972" w14:paraId="1D9D37FB" w14:textId="77777777" w:rsidTr="00755586">
        <w:tc>
          <w:tcPr>
            <w:tcW w:w="1044" w:type="pct"/>
            <w:vMerge w:val="restart"/>
            <w:shd w:val="clear" w:color="auto" w:fill="auto"/>
          </w:tcPr>
          <w:p w14:paraId="4C6BD9BD" w14:textId="77777777" w:rsidR="00755586" w:rsidRPr="007E1972" w:rsidRDefault="00755586" w:rsidP="005520CC">
            <w:pPr>
              <w:spacing w:after="0" w:line="240" w:lineRule="auto"/>
              <w:jc w:val="both"/>
              <w:rPr>
                <w:rFonts w:ascii="Times New Roman" w:hAnsi="Times New Roman"/>
                <w:b/>
                <w:color w:val="000000"/>
                <w:sz w:val="18"/>
                <w:szCs w:val="24"/>
              </w:rPr>
            </w:pPr>
            <w:r w:rsidRPr="007E1972">
              <w:rPr>
                <w:rFonts w:ascii="Times New Roman" w:hAnsi="Times New Roman"/>
                <w:b/>
                <w:color w:val="000000"/>
                <w:sz w:val="18"/>
                <w:szCs w:val="24"/>
              </w:rPr>
              <w:t>Müşteri Motivasyonu</w:t>
            </w:r>
          </w:p>
        </w:tc>
        <w:tc>
          <w:tcPr>
            <w:tcW w:w="3956" w:type="pct"/>
            <w:shd w:val="clear" w:color="auto" w:fill="auto"/>
          </w:tcPr>
          <w:p w14:paraId="1F9E7939" w14:textId="64BA1093" w:rsidR="00755586" w:rsidRPr="007E1972" w:rsidRDefault="00755586"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Yabancı müşteriler daha çok denizle ve aileleri ile ilgililer. Türk müşteriler hem doğanın keyfini çıkarmak hem de sosyalleşmek istiyorlar.</w:t>
            </w:r>
          </w:p>
        </w:tc>
      </w:tr>
      <w:tr w:rsidR="00755586" w:rsidRPr="007E1972" w14:paraId="710D007E" w14:textId="77777777" w:rsidTr="00755586">
        <w:tc>
          <w:tcPr>
            <w:tcW w:w="1044" w:type="pct"/>
            <w:vMerge/>
            <w:shd w:val="clear" w:color="auto" w:fill="auto"/>
          </w:tcPr>
          <w:p w14:paraId="33795B78" w14:textId="77777777" w:rsidR="00755586" w:rsidRPr="007E1972" w:rsidRDefault="00755586" w:rsidP="005520CC">
            <w:pPr>
              <w:spacing w:after="0" w:line="240" w:lineRule="auto"/>
              <w:jc w:val="both"/>
              <w:rPr>
                <w:rFonts w:ascii="Times New Roman" w:hAnsi="Times New Roman"/>
                <w:b/>
                <w:color w:val="000000"/>
                <w:sz w:val="18"/>
                <w:szCs w:val="24"/>
              </w:rPr>
            </w:pPr>
          </w:p>
        </w:tc>
        <w:tc>
          <w:tcPr>
            <w:tcW w:w="3956" w:type="pct"/>
            <w:shd w:val="clear" w:color="auto" w:fill="auto"/>
          </w:tcPr>
          <w:p w14:paraId="51B6E8C7" w14:textId="08816407" w:rsidR="00755586" w:rsidRPr="007E1972" w:rsidRDefault="00755586" w:rsidP="005520CC">
            <w:pPr>
              <w:spacing w:after="0" w:line="240" w:lineRule="auto"/>
              <w:jc w:val="both"/>
              <w:rPr>
                <w:rFonts w:ascii="Times New Roman" w:hAnsi="Times New Roman"/>
                <w:i/>
                <w:color w:val="000000"/>
                <w:sz w:val="18"/>
                <w:szCs w:val="24"/>
              </w:rPr>
            </w:pPr>
            <w:r w:rsidRPr="007E1972">
              <w:rPr>
                <w:rFonts w:ascii="Times New Roman" w:hAnsi="Times New Roman"/>
                <w:i/>
                <w:color w:val="000000"/>
                <w:sz w:val="18"/>
                <w:szCs w:val="24"/>
              </w:rPr>
              <w:t>Müşteriler daha çok eğlence için gelmişler. Doğa ikinci planda.</w:t>
            </w:r>
          </w:p>
        </w:tc>
      </w:tr>
      <w:tr w:rsidR="00755586" w:rsidRPr="007E1972" w14:paraId="1A612198" w14:textId="77777777" w:rsidTr="00755586">
        <w:tc>
          <w:tcPr>
            <w:tcW w:w="1044" w:type="pct"/>
            <w:vMerge w:val="restart"/>
            <w:shd w:val="clear" w:color="auto" w:fill="auto"/>
          </w:tcPr>
          <w:p w14:paraId="1AD8D8B0" w14:textId="0F81CF7C" w:rsidR="00755586" w:rsidRPr="007E1972" w:rsidRDefault="00870720" w:rsidP="005520CC">
            <w:pPr>
              <w:spacing w:after="0" w:line="240" w:lineRule="auto"/>
              <w:rPr>
                <w:rFonts w:ascii="Times New Roman" w:hAnsi="Times New Roman"/>
                <w:b/>
                <w:color w:val="000000"/>
                <w:sz w:val="18"/>
                <w:szCs w:val="24"/>
              </w:rPr>
            </w:pPr>
            <w:r>
              <w:rPr>
                <w:rFonts w:ascii="Times New Roman" w:hAnsi="Times New Roman"/>
                <w:b/>
                <w:color w:val="000000"/>
                <w:sz w:val="18"/>
                <w:szCs w:val="24"/>
              </w:rPr>
              <w:t>T</w:t>
            </w:r>
            <w:r w:rsidR="00755586" w:rsidRPr="007E1972">
              <w:rPr>
                <w:rFonts w:ascii="Times New Roman" w:hAnsi="Times New Roman"/>
                <w:b/>
                <w:color w:val="000000"/>
                <w:sz w:val="18"/>
                <w:szCs w:val="24"/>
              </w:rPr>
              <w:t>ur</w:t>
            </w:r>
            <w:r>
              <w:rPr>
                <w:rFonts w:ascii="Times New Roman" w:hAnsi="Times New Roman"/>
                <w:b/>
                <w:color w:val="000000"/>
                <w:sz w:val="18"/>
                <w:szCs w:val="24"/>
              </w:rPr>
              <w:t>un</w:t>
            </w:r>
            <w:r w:rsidR="00755586" w:rsidRPr="007E1972">
              <w:rPr>
                <w:rFonts w:ascii="Times New Roman" w:hAnsi="Times New Roman"/>
                <w:b/>
                <w:color w:val="000000"/>
                <w:sz w:val="18"/>
                <w:szCs w:val="24"/>
              </w:rPr>
              <w:t xml:space="preserve"> hizmet kalitesi beklenti</w:t>
            </w:r>
            <w:r>
              <w:rPr>
                <w:rFonts w:ascii="Times New Roman" w:hAnsi="Times New Roman"/>
                <w:b/>
                <w:color w:val="000000"/>
                <w:sz w:val="18"/>
                <w:szCs w:val="24"/>
              </w:rPr>
              <w:t>sine</w:t>
            </w:r>
            <w:r w:rsidR="00755586" w:rsidRPr="007E1972">
              <w:rPr>
                <w:rFonts w:ascii="Times New Roman" w:hAnsi="Times New Roman"/>
                <w:b/>
                <w:color w:val="000000"/>
                <w:sz w:val="18"/>
                <w:szCs w:val="24"/>
              </w:rPr>
              <w:t xml:space="preserve"> uygun</w:t>
            </w:r>
            <w:r>
              <w:rPr>
                <w:rFonts w:ascii="Times New Roman" w:hAnsi="Times New Roman"/>
                <w:b/>
                <w:color w:val="000000"/>
                <w:sz w:val="18"/>
                <w:szCs w:val="24"/>
              </w:rPr>
              <w:t>luğu</w:t>
            </w:r>
          </w:p>
        </w:tc>
        <w:tc>
          <w:tcPr>
            <w:tcW w:w="3956" w:type="pct"/>
            <w:shd w:val="clear" w:color="auto" w:fill="auto"/>
          </w:tcPr>
          <w:p w14:paraId="0BFD959B" w14:textId="4831A9EC" w:rsidR="00755586" w:rsidRPr="007E1972" w:rsidRDefault="00755586"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Genel olarak çok memnun kaldı</w:t>
            </w:r>
            <w:r w:rsidR="00303A7A" w:rsidRPr="007E1972">
              <w:rPr>
                <w:rFonts w:ascii="Times New Roman" w:hAnsi="Times New Roman"/>
                <w:color w:val="000000"/>
                <w:sz w:val="18"/>
                <w:szCs w:val="24"/>
              </w:rPr>
              <w:t>m</w:t>
            </w:r>
            <w:r w:rsidRPr="007E1972">
              <w:rPr>
                <w:rFonts w:ascii="Times New Roman" w:hAnsi="Times New Roman"/>
                <w:color w:val="000000"/>
                <w:sz w:val="18"/>
                <w:szCs w:val="24"/>
              </w:rPr>
              <w:t>. Tekneden denize uçan torbalar ve yan teknenin müziği rahatsız etti sadece.</w:t>
            </w:r>
          </w:p>
        </w:tc>
      </w:tr>
      <w:tr w:rsidR="00755586" w:rsidRPr="007E1972" w14:paraId="051D306D" w14:textId="77777777" w:rsidTr="00755586">
        <w:tc>
          <w:tcPr>
            <w:tcW w:w="1044" w:type="pct"/>
            <w:vMerge/>
            <w:shd w:val="clear" w:color="auto" w:fill="auto"/>
          </w:tcPr>
          <w:p w14:paraId="1B52863C" w14:textId="77777777" w:rsidR="00755586" w:rsidRPr="007E1972" w:rsidRDefault="00755586" w:rsidP="005520CC">
            <w:pPr>
              <w:spacing w:after="0" w:line="240" w:lineRule="auto"/>
              <w:jc w:val="both"/>
              <w:rPr>
                <w:rFonts w:ascii="Times New Roman" w:hAnsi="Times New Roman"/>
                <w:b/>
                <w:color w:val="000000"/>
                <w:sz w:val="18"/>
                <w:szCs w:val="24"/>
              </w:rPr>
            </w:pPr>
          </w:p>
        </w:tc>
        <w:tc>
          <w:tcPr>
            <w:tcW w:w="3956" w:type="pct"/>
            <w:shd w:val="clear" w:color="auto" w:fill="auto"/>
          </w:tcPr>
          <w:p w14:paraId="47F4603F" w14:textId="7FE4BD7A" w:rsidR="00755586" w:rsidRPr="007E1972" w:rsidRDefault="00755586" w:rsidP="005520CC">
            <w:pPr>
              <w:spacing w:after="0" w:line="240" w:lineRule="auto"/>
              <w:jc w:val="both"/>
              <w:rPr>
                <w:rFonts w:ascii="Times New Roman" w:hAnsi="Times New Roman"/>
                <w:i/>
                <w:color w:val="000000"/>
                <w:sz w:val="18"/>
                <w:szCs w:val="24"/>
              </w:rPr>
            </w:pPr>
            <w:r w:rsidRPr="007E1972">
              <w:rPr>
                <w:rFonts w:ascii="Times New Roman" w:hAnsi="Times New Roman"/>
                <w:i/>
                <w:color w:val="000000"/>
                <w:sz w:val="18"/>
                <w:szCs w:val="24"/>
              </w:rPr>
              <w:t>Genel olarak memnun kalmadı</w:t>
            </w:r>
            <w:r w:rsidR="00303A7A" w:rsidRPr="007E1972">
              <w:rPr>
                <w:rFonts w:ascii="Times New Roman" w:hAnsi="Times New Roman"/>
                <w:i/>
                <w:color w:val="000000"/>
                <w:sz w:val="18"/>
                <w:szCs w:val="24"/>
              </w:rPr>
              <w:t>m</w:t>
            </w:r>
            <w:r w:rsidRPr="007E1972">
              <w:rPr>
                <w:rFonts w:ascii="Times New Roman" w:hAnsi="Times New Roman"/>
                <w:i/>
                <w:color w:val="000000"/>
                <w:sz w:val="18"/>
                <w:szCs w:val="24"/>
              </w:rPr>
              <w:t>.</w:t>
            </w:r>
          </w:p>
        </w:tc>
      </w:tr>
      <w:tr w:rsidR="00755586" w:rsidRPr="007E1972" w14:paraId="231630A5" w14:textId="77777777" w:rsidTr="00755586">
        <w:tc>
          <w:tcPr>
            <w:tcW w:w="1044" w:type="pct"/>
            <w:vMerge w:val="restart"/>
            <w:shd w:val="clear" w:color="auto" w:fill="auto"/>
          </w:tcPr>
          <w:p w14:paraId="4BD7696A" w14:textId="77777777" w:rsidR="00755586" w:rsidRPr="007E1972" w:rsidRDefault="00755586" w:rsidP="005520CC">
            <w:pPr>
              <w:spacing w:after="0" w:line="240" w:lineRule="auto"/>
              <w:jc w:val="both"/>
              <w:rPr>
                <w:rFonts w:ascii="Times New Roman" w:hAnsi="Times New Roman"/>
                <w:b/>
                <w:color w:val="000000"/>
                <w:sz w:val="18"/>
                <w:szCs w:val="24"/>
              </w:rPr>
            </w:pPr>
            <w:r w:rsidRPr="007E1972">
              <w:rPr>
                <w:rFonts w:ascii="Times New Roman" w:hAnsi="Times New Roman"/>
                <w:b/>
                <w:color w:val="000000"/>
                <w:sz w:val="18"/>
                <w:szCs w:val="24"/>
              </w:rPr>
              <w:t>Müşteri Memnuniyeti</w:t>
            </w:r>
          </w:p>
        </w:tc>
        <w:tc>
          <w:tcPr>
            <w:tcW w:w="3956" w:type="pct"/>
            <w:shd w:val="clear" w:color="auto" w:fill="auto"/>
          </w:tcPr>
          <w:p w14:paraId="21F3DA9B" w14:textId="64727454" w:rsidR="00755586" w:rsidRPr="007E1972" w:rsidRDefault="00755586"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Son derece keyifli bir gündü. Yaşadığım</w:t>
            </w:r>
            <w:r w:rsidR="00303A7A" w:rsidRPr="007E1972">
              <w:rPr>
                <w:rFonts w:ascii="Times New Roman" w:hAnsi="Times New Roman"/>
                <w:color w:val="000000"/>
                <w:sz w:val="18"/>
                <w:szCs w:val="24"/>
              </w:rPr>
              <w:t xml:space="preserve"> tecrübeden memnunum</w:t>
            </w:r>
            <w:r w:rsidRPr="007E1972">
              <w:rPr>
                <w:rFonts w:ascii="Times New Roman" w:hAnsi="Times New Roman"/>
                <w:color w:val="000000"/>
                <w:sz w:val="18"/>
                <w:szCs w:val="24"/>
              </w:rPr>
              <w:t>.</w:t>
            </w:r>
          </w:p>
        </w:tc>
      </w:tr>
      <w:tr w:rsidR="00755586" w:rsidRPr="007E1972" w14:paraId="532E6026" w14:textId="77777777" w:rsidTr="00755586">
        <w:tc>
          <w:tcPr>
            <w:tcW w:w="1044" w:type="pct"/>
            <w:vMerge/>
            <w:shd w:val="clear" w:color="auto" w:fill="auto"/>
          </w:tcPr>
          <w:p w14:paraId="2554F698" w14:textId="77777777" w:rsidR="00755586" w:rsidRPr="007E1972" w:rsidRDefault="00755586" w:rsidP="005520CC">
            <w:pPr>
              <w:spacing w:after="0" w:line="240" w:lineRule="auto"/>
              <w:jc w:val="both"/>
              <w:rPr>
                <w:rFonts w:ascii="Times New Roman" w:hAnsi="Times New Roman"/>
                <w:b/>
                <w:color w:val="000000"/>
                <w:sz w:val="18"/>
                <w:szCs w:val="24"/>
              </w:rPr>
            </w:pPr>
          </w:p>
        </w:tc>
        <w:tc>
          <w:tcPr>
            <w:tcW w:w="3956" w:type="pct"/>
            <w:shd w:val="clear" w:color="auto" w:fill="auto"/>
          </w:tcPr>
          <w:p w14:paraId="4784F817" w14:textId="25A9BF84" w:rsidR="00755586" w:rsidRPr="007E1972" w:rsidRDefault="00755586"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Hava şartları kötü olduğu için denizden yeterince faydalanamadık. Diğer müşterilerden çok rahatsız oldu</w:t>
            </w:r>
            <w:r w:rsidR="00303A7A" w:rsidRPr="007E1972">
              <w:rPr>
                <w:rFonts w:ascii="Times New Roman" w:hAnsi="Times New Roman"/>
                <w:color w:val="000000"/>
                <w:sz w:val="18"/>
                <w:szCs w:val="24"/>
              </w:rPr>
              <w:t>m. İyi bir tecrübe yaşamadım</w:t>
            </w:r>
            <w:r w:rsidRPr="007E1972">
              <w:rPr>
                <w:rFonts w:ascii="Times New Roman" w:hAnsi="Times New Roman"/>
                <w:color w:val="000000"/>
                <w:sz w:val="18"/>
                <w:szCs w:val="24"/>
              </w:rPr>
              <w:t>.</w:t>
            </w:r>
          </w:p>
        </w:tc>
      </w:tr>
      <w:tr w:rsidR="00755586" w:rsidRPr="007E1972" w14:paraId="1CD6CB98" w14:textId="77777777" w:rsidTr="00755586">
        <w:tc>
          <w:tcPr>
            <w:tcW w:w="1044" w:type="pct"/>
            <w:vMerge w:val="restart"/>
            <w:shd w:val="clear" w:color="auto" w:fill="auto"/>
          </w:tcPr>
          <w:p w14:paraId="352B6AD2" w14:textId="77777777" w:rsidR="00755586" w:rsidRPr="007E1972" w:rsidRDefault="00755586" w:rsidP="005520CC">
            <w:pPr>
              <w:spacing w:after="0" w:line="240" w:lineRule="auto"/>
              <w:jc w:val="both"/>
              <w:rPr>
                <w:rFonts w:ascii="Times New Roman" w:hAnsi="Times New Roman"/>
                <w:b/>
                <w:color w:val="000000"/>
                <w:sz w:val="18"/>
                <w:szCs w:val="24"/>
              </w:rPr>
            </w:pPr>
            <w:r w:rsidRPr="007E1972">
              <w:rPr>
                <w:rFonts w:ascii="Times New Roman" w:hAnsi="Times New Roman"/>
                <w:b/>
                <w:color w:val="000000"/>
                <w:sz w:val="18"/>
                <w:szCs w:val="24"/>
              </w:rPr>
              <w:t>Müşteri Sadakati</w:t>
            </w:r>
          </w:p>
        </w:tc>
        <w:tc>
          <w:tcPr>
            <w:tcW w:w="3956" w:type="pct"/>
            <w:shd w:val="clear" w:color="auto" w:fill="auto"/>
          </w:tcPr>
          <w:p w14:paraId="6F7955A0" w14:textId="6F4A7613" w:rsidR="00755586" w:rsidRPr="007E1972" w:rsidRDefault="00755586"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Aynı tekneyle tekrar tura çıkmak isteri</w:t>
            </w:r>
            <w:r w:rsidR="00303A7A" w:rsidRPr="007E1972">
              <w:rPr>
                <w:rFonts w:ascii="Times New Roman" w:hAnsi="Times New Roman"/>
                <w:color w:val="000000"/>
                <w:sz w:val="18"/>
                <w:szCs w:val="24"/>
              </w:rPr>
              <w:t>m</w:t>
            </w:r>
            <w:r w:rsidRPr="007E1972">
              <w:rPr>
                <w:rFonts w:ascii="Times New Roman" w:hAnsi="Times New Roman"/>
                <w:color w:val="000000"/>
                <w:sz w:val="18"/>
                <w:szCs w:val="24"/>
              </w:rPr>
              <w:t>. Hatta bu yaz çıkmak isteri</w:t>
            </w:r>
            <w:r w:rsidR="00303A7A" w:rsidRPr="007E1972">
              <w:rPr>
                <w:rFonts w:ascii="Times New Roman" w:hAnsi="Times New Roman"/>
                <w:color w:val="000000"/>
                <w:sz w:val="18"/>
                <w:szCs w:val="24"/>
              </w:rPr>
              <w:t>m</w:t>
            </w:r>
            <w:r w:rsidR="00CB7064">
              <w:rPr>
                <w:rFonts w:ascii="Times New Roman" w:hAnsi="Times New Roman"/>
                <w:color w:val="000000"/>
                <w:sz w:val="18"/>
                <w:szCs w:val="24"/>
              </w:rPr>
              <w:t xml:space="preserve">. </w:t>
            </w:r>
            <w:r w:rsidRPr="007E1972">
              <w:rPr>
                <w:rFonts w:ascii="Times New Roman" w:hAnsi="Times New Roman"/>
                <w:color w:val="000000"/>
                <w:sz w:val="18"/>
                <w:szCs w:val="24"/>
              </w:rPr>
              <w:t>İzmir’de yaşayan veya ziyarete gelen arkadaşlarımıza bu turu kesinlikle öneriri</w:t>
            </w:r>
            <w:r w:rsidR="00303A7A" w:rsidRPr="007E1972">
              <w:rPr>
                <w:rFonts w:ascii="Times New Roman" w:hAnsi="Times New Roman"/>
                <w:color w:val="000000"/>
                <w:sz w:val="18"/>
                <w:szCs w:val="24"/>
              </w:rPr>
              <w:t>m</w:t>
            </w:r>
            <w:r w:rsidRPr="007E1972">
              <w:rPr>
                <w:rFonts w:ascii="Times New Roman" w:hAnsi="Times New Roman"/>
                <w:color w:val="000000"/>
                <w:sz w:val="18"/>
                <w:szCs w:val="24"/>
              </w:rPr>
              <w:t>.</w:t>
            </w:r>
          </w:p>
        </w:tc>
      </w:tr>
      <w:tr w:rsidR="00755586" w:rsidRPr="007E1972" w14:paraId="25D7CF11" w14:textId="77777777" w:rsidTr="00755586">
        <w:tc>
          <w:tcPr>
            <w:tcW w:w="1044" w:type="pct"/>
            <w:vMerge/>
            <w:shd w:val="clear" w:color="auto" w:fill="auto"/>
          </w:tcPr>
          <w:p w14:paraId="774D526B" w14:textId="77777777" w:rsidR="00755586" w:rsidRPr="007E1972" w:rsidRDefault="00755586" w:rsidP="005520CC">
            <w:pPr>
              <w:spacing w:after="0" w:line="240" w:lineRule="auto"/>
              <w:jc w:val="both"/>
              <w:rPr>
                <w:rFonts w:ascii="Times New Roman" w:hAnsi="Times New Roman"/>
                <w:b/>
                <w:color w:val="000000"/>
                <w:sz w:val="18"/>
                <w:szCs w:val="24"/>
              </w:rPr>
            </w:pPr>
          </w:p>
        </w:tc>
        <w:tc>
          <w:tcPr>
            <w:tcW w:w="3956" w:type="pct"/>
            <w:shd w:val="clear" w:color="auto" w:fill="auto"/>
          </w:tcPr>
          <w:p w14:paraId="31A1C38D" w14:textId="39C81D2F" w:rsidR="00755586" w:rsidRPr="007E1972" w:rsidRDefault="00755586" w:rsidP="005520CC">
            <w:pPr>
              <w:spacing w:after="0" w:line="240" w:lineRule="auto"/>
              <w:jc w:val="both"/>
              <w:rPr>
                <w:rFonts w:ascii="Times New Roman" w:hAnsi="Times New Roman"/>
                <w:color w:val="000000"/>
                <w:sz w:val="18"/>
                <w:szCs w:val="24"/>
              </w:rPr>
            </w:pPr>
            <w:r w:rsidRPr="007E1972">
              <w:rPr>
                <w:rFonts w:ascii="Times New Roman" w:hAnsi="Times New Roman"/>
                <w:i/>
                <w:color w:val="000000"/>
                <w:sz w:val="18"/>
                <w:szCs w:val="24"/>
              </w:rPr>
              <w:t>Aynı tekneyle tekrar tura çıkmak istemeyiz. Arkadaşlarımıza bu turu kesinlikle önermeyiz ya da turu anlatır ve kararı onlara bırakırı</w:t>
            </w:r>
            <w:r w:rsidR="00303A7A" w:rsidRPr="007E1972">
              <w:rPr>
                <w:rFonts w:ascii="Times New Roman" w:hAnsi="Times New Roman"/>
                <w:i/>
                <w:color w:val="000000"/>
                <w:sz w:val="18"/>
                <w:szCs w:val="24"/>
              </w:rPr>
              <w:t>m</w:t>
            </w:r>
            <w:r w:rsidRPr="007E1972">
              <w:rPr>
                <w:rFonts w:ascii="Times New Roman" w:hAnsi="Times New Roman"/>
                <w:i/>
                <w:color w:val="000000"/>
                <w:sz w:val="18"/>
                <w:szCs w:val="24"/>
              </w:rPr>
              <w:t>.</w:t>
            </w:r>
          </w:p>
        </w:tc>
      </w:tr>
      <w:tr w:rsidR="00896B24" w:rsidRPr="007E1972" w14:paraId="0EC44DCE" w14:textId="77777777" w:rsidTr="00755586">
        <w:tc>
          <w:tcPr>
            <w:tcW w:w="1044" w:type="pct"/>
            <w:shd w:val="clear" w:color="auto" w:fill="auto"/>
          </w:tcPr>
          <w:p w14:paraId="632F86A8" w14:textId="77777777" w:rsidR="00896B24" w:rsidRPr="007E1972" w:rsidRDefault="00896B24" w:rsidP="005520CC">
            <w:pPr>
              <w:spacing w:after="0" w:line="240" w:lineRule="auto"/>
              <w:jc w:val="both"/>
              <w:rPr>
                <w:rFonts w:ascii="Times New Roman" w:hAnsi="Times New Roman"/>
                <w:b/>
                <w:color w:val="000000"/>
                <w:sz w:val="18"/>
                <w:szCs w:val="24"/>
              </w:rPr>
            </w:pPr>
            <w:r w:rsidRPr="007E1972">
              <w:rPr>
                <w:rFonts w:ascii="Times New Roman" w:hAnsi="Times New Roman"/>
                <w:b/>
                <w:color w:val="000000"/>
                <w:sz w:val="18"/>
                <w:szCs w:val="24"/>
              </w:rPr>
              <w:t xml:space="preserve">İlave </w:t>
            </w:r>
          </w:p>
        </w:tc>
        <w:tc>
          <w:tcPr>
            <w:tcW w:w="3956" w:type="pct"/>
            <w:shd w:val="clear" w:color="auto" w:fill="auto"/>
          </w:tcPr>
          <w:p w14:paraId="314DBFD0" w14:textId="248FD2C2" w:rsidR="00896B24" w:rsidRPr="007E1972" w:rsidRDefault="00896B24" w:rsidP="005520CC">
            <w:pPr>
              <w:spacing w:after="0" w:line="240" w:lineRule="auto"/>
              <w:jc w:val="both"/>
              <w:rPr>
                <w:rFonts w:ascii="Times New Roman" w:hAnsi="Times New Roman"/>
                <w:color w:val="000000"/>
                <w:sz w:val="18"/>
                <w:szCs w:val="24"/>
              </w:rPr>
            </w:pPr>
            <w:r w:rsidRPr="007E1972">
              <w:rPr>
                <w:rFonts w:ascii="Times New Roman" w:hAnsi="Times New Roman"/>
                <w:color w:val="000000"/>
                <w:sz w:val="18"/>
                <w:szCs w:val="24"/>
              </w:rPr>
              <w:t>Tura katıldığımız tekneye başka bir tekne daha eşlik ediyor. Hem eksik hizmet</w:t>
            </w:r>
            <w:r w:rsidR="00154149" w:rsidRPr="007E1972">
              <w:rPr>
                <w:rFonts w:ascii="Times New Roman" w:hAnsi="Times New Roman"/>
                <w:color w:val="000000"/>
                <w:sz w:val="18"/>
                <w:szCs w:val="24"/>
              </w:rPr>
              <w:t>leri tamamlamaya çalışıyorlar (</w:t>
            </w:r>
            <w:r w:rsidRPr="007E1972">
              <w:rPr>
                <w:rFonts w:ascii="Times New Roman" w:hAnsi="Times New Roman"/>
                <w:color w:val="000000"/>
                <w:sz w:val="18"/>
                <w:szCs w:val="24"/>
              </w:rPr>
              <w:t>mesela yan teknede dondurma satışı var, Fransızca bilen personel var)</w:t>
            </w:r>
            <w:r w:rsidR="00755586" w:rsidRPr="007E1972">
              <w:rPr>
                <w:rFonts w:ascii="Times New Roman" w:hAnsi="Times New Roman"/>
                <w:color w:val="000000"/>
                <w:sz w:val="18"/>
                <w:szCs w:val="24"/>
              </w:rPr>
              <w:t xml:space="preserve"> hem de acil bir durumda yardımcı olmak üzere emniyeti artırıyorlar.</w:t>
            </w:r>
          </w:p>
        </w:tc>
      </w:tr>
    </w:tbl>
    <w:p w14:paraId="7BF7B8BC" w14:textId="2B245C27" w:rsidR="0038745D" w:rsidRPr="0076231E" w:rsidRDefault="0038745D" w:rsidP="005520CC">
      <w:pPr>
        <w:spacing w:after="0" w:line="240" w:lineRule="auto"/>
        <w:rPr>
          <w:rFonts w:ascii="Times New Roman" w:hAnsi="Times New Roman"/>
          <w:color w:val="000000"/>
          <w:sz w:val="18"/>
          <w:szCs w:val="18"/>
        </w:rPr>
      </w:pPr>
      <w:r w:rsidRPr="0076231E">
        <w:rPr>
          <w:rFonts w:ascii="Times New Roman" w:hAnsi="Times New Roman"/>
          <w:b/>
          <w:color w:val="000000"/>
          <w:sz w:val="18"/>
          <w:szCs w:val="18"/>
        </w:rPr>
        <w:t>Not:</w:t>
      </w:r>
      <w:r w:rsidRPr="0076231E">
        <w:rPr>
          <w:rFonts w:ascii="Times New Roman" w:hAnsi="Times New Roman"/>
          <w:color w:val="000000"/>
          <w:sz w:val="18"/>
          <w:szCs w:val="18"/>
        </w:rPr>
        <w:t xml:space="preserve"> Tabloda “</w:t>
      </w:r>
      <w:r w:rsidR="0076231E" w:rsidRPr="0076231E">
        <w:rPr>
          <w:rFonts w:ascii="Times New Roman" w:hAnsi="Times New Roman"/>
          <w:color w:val="000000"/>
          <w:sz w:val="18"/>
          <w:szCs w:val="18"/>
        </w:rPr>
        <w:t xml:space="preserve">1. </w:t>
      </w:r>
      <w:r w:rsidRPr="0076231E">
        <w:rPr>
          <w:rFonts w:ascii="Times New Roman" w:hAnsi="Times New Roman"/>
          <w:color w:val="000000"/>
          <w:sz w:val="18"/>
          <w:szCs w:val="24"/>
        </w:rPr>
        <w:t>Tekne- Gümüldür</w:t>
      </w:r>
      <w:r w:rsidR="0076231E" w:rsidRPr="0076231E">
        <w:rPr>
          <w:rFonts w:ascii="Times New Roman" w:hAnsi="Times New Roman"/>
          <w:color w:val="000000"/>
          <w:sz w:val="18"/>
          <w:szCs w:val="24"/>
        </w:rPr>
        <w:t>”</w:t>
      </w:r>
      <w:r w:rsidRPr="0076231E">
        <w:rPr>
          <w:rFonts w:ascii="Times New Roman" w:hAnsi="Times New Roman"/>
          <w:color w:val="000000"/>
          <w:sz w:val="18"/>
          <w:szCs w:val="24"/>
        </w:rPr>
        <w:t xml:space="preserve"> </w:t>
      </w:r>
      <w:r w:rsidRPr="0076231E">
        <w:rPr>
          <w:rFonts w:ascii="Times New Roman" w:hAnsi="Times New Roman"/>
          <w:color w:val="000000"/>
          <w:sz w:val="18"/>
          <w:szCs w:val="18"/>
        </w:rPr>
        <w:t xml:space="preserve">italik olmayan, </w:t>
      </w:r>
      <w:r w:rsidR="0076231E">
        <w:rPr>
          <w:rFonts w:ascii="Times New Roman" w:hAnsi="Times New Roman"/>
          <w:color w:val="000000"/>
          <w:sz w:val="18"/>
          <w:szCs w:val="18"/>
        </w:rPr>
        <w:t>“</w:t>
      </w:r>
      <w:r w:rsidR="0076231E" w:rsidRPr="0076231E">
        <w:rPr>
          <w:rFonts w:ascii="Times New Roman" w:hAnsi="Times New Roman"/>
          <w:color w:val="000000"/>
          <w:sz w:val="18"/>
          <w:szCs w:val="24"/>
        </w:rPr>
        <w:t>2.Tekne- Sığacık</w:t>
      </w:r>
      <w:r w:rsidR="0076231E">
        <w:rPr>
          <w:rFonts w:ascii="Times New Roman" w:hAnsi="Times New Roman"/>
          <w:color w:val="000000"/>
          <w:sz w:val="18"/>
          <w:szCs w:val="24"/>
        </w:rPr>
        <w:t>”</w:t>
      </w:r>
      <w:r w:rsidR="0076231E" w:rsidRPr="0076231E">
        <w:rPr>
          <w:rFonts w:ascii="Times New Roman" w:hAnsi="Times New Roman"/>
          <w:color w:val="000000"/>
          <w:sz w:val="18"/>
          <w:szCs w:val="18"/>
        </w:rPr>
        <w:t xml:space="preserve"> </w:t>
      </w:r>
      <w:r w:rsidRPr="0076231E">
        <w:rPr>
          <w:rFonts w:ascii="Times New Roman" w:hAnsi="Times New Roman"/>
          <w:color w:val="000000"/>
          <w:sz w:val="18"/>
          <w:szCs w:val="18"/>
        </w:rPr>
        <w:t xml:space="preserve">ise italik yazı karakterleri kullanılmak suretiyle </w:t>
      </w:r>
      <w:r w:rsidR="0076231E">
        <w:rPr>
          <w:rFonts w:ascii="Times New Roman" w:hAnsi="Times New Roman"/>
          <w:color w:val="000000"/>
          <w:sz w:val="18"/>
          <w:szCs w:val="18"/>
        </w:rPr>
        <w:t>birbirlerinden ayrımı sağlanmıştır</w:t>
      </w:r>
      <w:r w:rsidRPr="0076231E">
        <w:rPr>
          <w:rFonts w:ascii="Times New Roman" w:hAnsi="Times New Roman"/>
          <w:color w:val="000000"/>
          <w:sz w:val="18"/>
          <w:szCs w:val="18"/>
        </w:rPr>
        <w:t>.</w:t>
      </w:r>
    </w:p>
    <w:p w14:paraId="0A18FEE8" w14:textId="77777777" w:rsidR="0038745D" w:rsidRDefault="0038745D" w:rsidP="005520CC">
      <w:pPr>
        <w:spacing w:after="0" w:line="240" w:lineRule="auto"/>
        <w:jc w:val="both"/>
        <w:rPr>
          <w:rFonts w:ascii="Times New Roman" w:hAnsi="Times New Roman"/>
          <w:b/>
          <w:bCs/>
          <w:color w:val="000000"/>
          <w:sz w:val="24"/>
          <w:szCs w:val="24"/>
        </w:rPr>
      </w:pPr>
    </w:p>
    <w:p w14:paraId="6B52B98F" w14:textId="563F9042" w:rsidR="00EE7CFD" w:rsidRDefault="00EE7CFD" w:rsidP="005520CC">
      <w:pPr>
        <w:spacing w:after="0" w:line="240" w:lineRule="auto"/>
        <w:jc w:val="both"/>
        <w:rPr>
          <w:rFonts w:ascii="Times New Roman" w:hAnsi="Times New Roman"/>
          <w:b/>
          <w:bCs/>
          <w:color w:val="000000"/>
          <w:sz w:val="24"/>
          <w:szCs w:val="24"/>
        </w:rPr>
      </w:pPr>
      <w:r w:rsidRPr="007E1972">
        <w:rPr>
          <w:rFonts w:ascii="Times New Roman" w:hAnsi="Times New Roman"/>
          <w:b/>
          <w:bCs/>
          <w:color w:val="000000"/>
          <w:sz w:val="24"/>
          <w:szCs w:val="24"/>
        </w:rPr>
        <w:t>4.2. Derinlemesine Görüşmeler</w:t>
      </w:r>
    </w:p>
    <w:p w14:paraId="5F8E0652" w14:textId="77777777" w:rsidR="000A3087" w:rsidRPr="007E1972" w:rsidRDefault="000A3087" w:rsidP="005520CC">
      <w:pPr>
        <w:spacing w:after="0" w:line="240" w:lineRule="auto"/>
        <w:jc w:val="both"/>
        <w:rPr>
          <w:rFonts w:ascii="Times New Roman" w:hAnsi="Times New Roman"/>
          <w:b/>
          <w:bCs/>
          <w:color w:val="000000"/>
          <w:sz w:val="24"/>
          <w:szCs w:val="24"/>
        </w:rPr>
      </w:pPr>
    </w:p>
    <w:p w14:paraId="5FA585A1" w14:textId="66956987" w:rsidR="00E26CB6" w:rsidRDefault="00E26CB6" w:rsidP="005520CC">
      <w:pPr>
        <w:spacing w:after="0" w:line="240" w:lineRule="auto"/>
        <w:ind w:firstLine="567"/>
        <w:jc w:val="both"/>
        <w:rPr>
          <w:rFonts w:ascii="Times New Roman" w:hAnsi="Times New Roman"/>
          <w:bCs/>
          <w:color w:val="000000"/>
          <w:szCs w:val="24"/>
        </w:rPr>
      </w:pPr>
      <w:r w:rsidRPr="007E1972">
        <w:rPr>
          <w:rFonts w:ascii="Times New Roman" w:hAnsi="Times New Roman"/>
          <w:bCs/>
          <w:color w:val="000000"/>
          <w:szCs w:val="24"/>
        </w:rPr>
        <w:t xml:space="preserve">Derinlemesine görüşmeler sonrası </w:t>
      </w:r>
      <w:r w:rsidR="00303A7A" w:rsidRPr="007E1972">
        <w:rPr>
          <w:rFonts w:ascii="Times New Roman" w:hAnsi="Times New Roman"/>
          <w:bCs/>
          <w:color w:val="000000"/>
          <w:szCs w:val="24"/>
        </w:rPr>
        <w:t xml:space="preserve">elde edilen 13 ana ve 15 alt </w:t>
      </w:r>
      <w:r w:rsidRPr="007E1972">
        <w:rPr>
          <w:rFonts w:ascii="Times New Roman" w:hAnsi="Times New Roman"/>
          <w:bCs/>
          <w:color w:val="000000"/>
          <w:szCs w:val="24"/>
        </w:rPr>
        <w:t xml:space="preserve">kod aşağıda </w:t>
      </w:r>
      <w:r w:rsidR="00F13BF6" w:rsidRPr="007E1972">
        <w:rPr>
          <w:rFonts w:ascii="Times New Roman" w:hAnsi="Times New Roman"/>
          <w:bCs/>
          <w:color w:val="000000"/>
          <w:szCs w:val="24"/>
        </w:rPr>
        <w:t>özetlenmektedir</w:t>
      </w:r>
      <w:r w:rsidRPr="007E1972">
        <w:rPr>
          <w:rFonts w:ascii="Times New Roman" w:hAnsi="Times New Roman"/>
          <w:bCs/>
          <w:color w:val="000000"/>
          <w:szCs w:val="24"/>
        </w:rPr>
        <w:t>.</w:t>
      </w:r>
    </w:p>
    <w:p w14:paraId="0CFE55E9" w14:textId="77777777" w:rsidR="000A3087" w:rsidRPr="007E1972" w:rsidRDefault="000A3087" w:rsidP="005520CC">
      <w:pPr>
        <w:spacing w:after="0" w:line="240" w:lineRule="auto"/>
        <w:jc w:val="both"/>
        <w:rPr>
          <w:rFonts w:ascii="Times New Roman" w:hAnsi="Times New Roman"/>
          <w:bCs/>
          <w:color w:val="000000"/>
          <w:szCs w:val="24"/>
        </w:rPr>
      </w:pPr>
    </w:p>
    <w:p w14:paraId="6C0453DE" w14:textId="1437790D" w:rsidR="00EE7CFD" w:rsidRDefault="00E26CB6" w:rsidP="005520CC">
      <w:pPr>
        <w:spacing w:after="0" w:line="240" w:lineRule="auto"/>
        <w:jc w:val="both"/>
        <w:rPr>
          <w:rFonts w:ascii="Times New Roman" w:hAnsi="Times New Roman"/>
          <w:b/>
          <w:bCs/>
          <w:color w:val="000000"/>
          <w:sz w:val="24"/>
          <w:szCs w:val="24"/>
        </w:rPr>
      </w:pPr>
      <w:r w:rsidRPr="007E1972">
        <w:rPr>
          <w:rFonts w:ascii="Times New Roman" w:hAnsi="Times New Roman"/>
          <w:b/>
          <w:bCs/>
          <w:color w:val="000000"/>
          <w:sz w:val="24"/>
          <w:szCs w:val="24"/>
        </w:rPr>
        <w:t>4.2.1. Tur Özellikleri</w:t>
      </w:r>
    </w:p>
    <w:p w14:paraId="2F2B9415" w14:textId="77777777" w:rsidR="000A3087" w:rsidRPr="007E1972" w:rsidRDefault="000A3087" w:rsidP="005520CC">
      <w:pPr>
        <w:spacing w:after="0" w:line="240" w:lineRule="auto"/>
        <w:jc w:val="both"/>
        <w:rPr>
          <w:rFonts w:ascii="Times New Roman" w:hAnsi="Times New Roman"/>
          <w:b/>
          <w:bCs/>
          <w:color w:val="000000"/>
          <w:sz w:val="24"/>
          <w:szCs w:val="24"/>
        </w:rPr>
      </w:pPr>
    </w:p>
    <w:p w14:paraId="7D125871" w14:textId="77777777" w:rsidR="00F421F4" w:rsidRPr="007E1972" w:rsidRDefault="00F13BF6" w:rsidP="005520CC">
      <w:pPr>
        <w:spacing w:after="0" w:line="240" w:lineRule="auto"/>
        <w:ind w:firstLine="567"/>
        <w:jc w:val="both"/>
        <w:rPr>
          <w:rFonts w:ascii="Times New Roman" w:hAnsi="Times New Roman"/>
          <w:bCs/>
          <w:color w:val="000000"/>
          <w:szCs w:val="24"/>
        </w:rPr>
      </w:pPr>
      <w:r w:rsidRPr="007E1972">
        <w:rPr>
          <w:rFonts w:ascii="Times New Roman" w:hAnsi="Times New Roman"/>
          <w:bCs/>
          <w:color w:val="000000"/>
          <w:szCs w:val="24"/>
        </w:rPr>
        <w:t>Günü birlik turların hizmet kalitesi boyutları 13 alt başlık altında</w:t>
      </w:r>
      <w:r w:rsidR="00BF41B1" w:rsidRPr="007E1972">
        <w:rPr>
          <w:rFonts w:ascii="Times New Roman" w:hAnsi="Times New Roman"/>
          <w:bCs/>
          <w:color w:val="000000"/>
          <w:szCs w:val="24"/>
        </w:rPr>
        <w:t>, görüşmelerde</w:t>
      </w:r>
      <w:r w:rsidR="00737FBA" w:rsidRPr="007E1972">
        <w:rPr>
          <w:rFonts w:ascii="Times New Roman" w:hAnsi="Times New Roman"/>
          <w:bCs/>
          <w:color w:val="000000"/>
          <w:szCs w:val="24"/>
        </w:rPr>
        <w:t>ki kodlanma frekansları</w:t>
      </w:r>
      <w:r w:rsidR="00BF41B1" w:rsidRPr="007E1972">
        <w:rPr>
          <w:rFonts w:ascii="Times New Roman" w:hAnsi="Times New Roman"/>
          <w:bCs/>
          <w:color w:val="000000"/>
          <w:szCs w:val="24"/>
        </w:rPr>
        <w:t xml:space="preserve"> da dikkate alın</w:t>
      </w:r>
      <w:r w:rsidR="00151D2D" w:rsidRPr="007E1972">
        <w:rPr>
          <w:rFonts w:ascii="Times New Roman" w:hAnsi="Times New Roman"/>
          <w:bCs/>
          <w:color w:val="000000"/>
          <w:szCs w:val="24"/>
        </w:rPr>
        <w:t>arak</w:t>
      </w:r>
      <w:r w:rsidR="00BF41B1" w:rsidRPr="007E1972">
        <w:rPr>
          <w:rFonts w:ascii="Times New Roman" w:hAnsi="Times New Roman"/>
          <w:bCs/>
          <w:color w:val="000000"/>
          <w:szCs w:val="24"/>
        </w:rPr>
        <w:t>, Şekil 1’de görüldüğü şekilde</w:t>
      </w:r>
      <w:r w:rsidRPr="007E1972">
        <w:rPr>
          <w:rFonts w:ascii="Times New Roman" w:hAnsi="Times New Roman"/>
          <w:bCs/>
          <w:color w:val="000000"/>
          <w:szCs w:val="24"/>
        </w:rPr>
        <w:t xml:space="preserve"> ifade edilmektedir. </w:t>
      </w:r>
      <w:r w:rsidR="00F421F4" w:rsidRPr="007E1972">
        <w:rPr>
          <w:rFonts w:ascii="Times New Roman" w:hAnsi="Times New Roman"/>
          <w:bCs/>
          <w:color w:val="000000"/>
          <w:szCs w:val="24"/>
        </w:rPr>
        <w:t xml:space="preserve">Gerek hizmet sağlayıcılar gerekse müşteriler bu temada arzu ettikleri günübirlik tur teknesinin iyi bir hizmet kalitesi için sahip olması gereken hizmet düzeyini belirtmişlerdir. </w:t>
      </w:r>
    </w:p>
    <w:p w14:paraId="42C376E6" w14:textId="77777777" w:rsidR="007A5753" w:rsidRDefault="007A5753" w:rsidP="005520CC">
      <w:pPr>
        <w:spacing w:after="0" w:line="240" w:lineRule="auto"/>
        <w:jc w:val="both"/>
        <w:rPr>
          <w:rFonts w:ascii="Times New Roman" w:hAnsi="Times New Roman"/>
          <w:b/>
          <w:bCs/>
          <w:color w:val="000000"/>
          <w:szCs w:val="24"/>
        </w:rPr>
      </w:pPr>
    </w:p>
    <w:p w14:paraId="7DEB2C1E" w14:textId="31EF99FD" w:rsidR="0077031E" w:rsidRDefault="0077031E" w:rsidP="005520CC">
      <w:pPr>
        <w:spacing w:after="0" w:line="240" w:lineRule="auto"/>
        <w:ind w:hanging="142"/>
        <w:jc w:val="center"/>
        <w:rPr>
          <w:rFonts w:ascii="Times New Roman" w:hAnsi="Times New Roman"/>
          <w:bCs/>
          <w:color w:val="000000"/>
          <w:szCs w:val="24"/>
        </w:rPr>
      </w:pPr>
      <w:r w:rsidRPr="007E1972">
        <w:rPr>
          <w:noProof/>
          <w:lang w:val="en-US"/>
        </w:rPr>
        <w:lastRenderedPageBreak/>
        <w:drawing>
          <wp:inline distT="0" distB="0" distL="0" distR="0" wp14:anchorId="14113EB9" wp14:editId="675F9709">
            <wp:extent cx="4140200" cy="2449902"/>
            <wp:effectExtent l="0" t="0" r="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cstate="print">
                      <a:extLst>
                        <a:ext uri="{28A0092B-C50C-407E-A947-70E740481C1C}">
                          <a14:useLocalDpi xmlns:a14="http://schemas.microsoft.com/office/drawing/2010/main" val="0"/>
                        </a:ext>
                      </a:extLst>
                    </a:blip>
                    <a:srcRect t="16844"/>
                    <a:stretch>
                      <a:fillRect/>
                    </a:stretch>
                  </pic:blipFill>
                  <pic:spPr bwMode="auto">
                    <a:xfrm>
                      <a:off x="0" y="0"/>
                      <a:ext cx="4175512" cy="2470798"/>
                    </a:xfrm>
                    <a:prstGeom prst="rect">
                      <a:avLst/>
                    </a:prstGeom>
                    <a:noFill/>
                    <a:ln>
                      <a:noFill/>
                    </a:ln>
                  </pic:spPr>
                </pic:pic>
              </a:graphicData>
            </a:graphic>
          </wp:inline>
        </w:drawing>
      </w:r>
    </w:p>
    <w:p w14:paraId="45027689" w14:textId="593210F4" w:rsidR="007A5753" w:rsidRDefault="007A5753" w:rsidP="005520CC">
      <w:pPr>
        <w:spacing w:after="0" w:line="240" w:lineRule="auto"/>
        <w:jc w:val="center"/>
        <w:rPr>
          <w:rFonts w:ascii="Times New Roman" w:hAnsi="Times New Roman"/>
          <w:bCs/>
          <w:color w:val="000000"/>
          <w:szCs w:val="24"/>
        </w:rPr>
      </w:pPr>
      <w:r w:rsidRPr="00CF769F">
        <w:rPr>
          <w:rFonts w:ascii="Times New Roman" w:hAnsi="Times New Roman"/>
          <w:b/>
          <w:bCs/>
          <w:color w:val="000000"/>
          <w:szCs w:val="24"/>
        </w:rPr>
        <w:t xml:space="preserve">Şekil 1: </w:t>
      </w:r>
      <w:r w:rsidRPr="00CF769F">
        <w:rPr>
          <w:rFonts w:ascii="Times New Roman" w:hAnsi="Times New Roman"/>
          <w:bCs/>
          <w:color w:val="000000"/>
          <w:szCs w:val="24"/>
        </w:rPr>
        <w:t>Günübirlik Tur Hizmet Kalitesi Boyutları</w:t>
      </w:r>
    </w:p>
    <w:p w14:paraId="70C154ED" w14:textId="77777777" w:rsidR="00152454" w:rsidRPr="00CF769F" w:rsidRDefault="00152454" w:rsidP="005520CC">
      <w:pPr>
        <w:spacing w:after="0" w:line="240" w:lineRule="auto"/>
        <w:jc w:val="center"/>
        <w:rPr>
          <w:rFonts w:ascii="Times New Roman" w:hAnsi="Times New Roman"/>
          <w:bCs/>
          <w:color w:val="000000"/>
          <w:szCs w:val="24"/>
        </w:rPr>
      </w:pPr>
    </w:p>
    <w:p w14:paraId="43D7DD5D" w14:textId="164101FC" w:rsidR="00737FBA" w:rsidRDefault="00737FBA" w:rsidP="005520CC">
      <w:pPr>
        <w:spacing w:after="0" w:line="240" w:lineRule="auto"/>
        <w:ind w:firstLine="567"/>
        <w:jc w:val="both"/>
        <w:rPr>
          <w:rFonts w:ascii="Times New Roman" w:hAnsi="Times New Roman"/>
          <w:bCs/>
          <w:color w:val="000000"/>
        </w:rPr>
      </w:pPr>
      <w:r w:rsidRPr="000A3087">
        <w:rPr>
          <w:rFonts w:ascii="Times New Roman" w:hAnsi="Times New Roman"/>
          <w:bCs/>
          <w:color w:val="000000"/>
        </w:rPr>
        <w:t xml:space="preserve">Günübirlik hizmet kalitesine konu olan en önemli boyut yiyecek ve içecek kalitesidir. Yemeğin lezzetli olmasının yanı sıra,  servisinin masaya yapılması, sert tabak kullanılması, </w:t>
      </w:r>
      <w:proofErr w:type="gramStart"/>
      <w:r w:rsidRPr="000A3087">
        <w:rPr>
          <w:rFonts w:ascii="Times New Roman" w:hAnsi="Times New Roman"/>
          <w:bCs/>
          <w:color w:val="000000"/>
        </w:rPr>
        <w:t>hijyenik</w:t>
      </w:r>
      <w:proofErr w:type="gramEnd"/>
      <w:r w:rsidRPr="000A3087">
        <w:rPr>
          <w:rFonts w:ascii="Times New Roman" w:hAnsi="Times New Roman"/>
          <w:bCs/>
          <w:color w:val="000000"/>
        </w:rPr>
        <w:t xml:space="preserve">, taze ve yeterli porsiyon büyüklüğünde olması gerektiğinin altı çizilmektedir. </w:t>
      </w:r>
    </w:p>
    <w:p w14:paraId="16CAB76E" w14:textId="77777777" w:rsidR="005742B5" w:rsidRDefault="00737FBA" w:rsidP="005520CC">
      <w:pPr>
        <w:spacing w:after="0" w:line="240" w:lineRule="auto"/>
        <w:jc w:val="both"/>
        <w:rPr>
          <w:rFonts w:ascii="Times New Roman" w:hAnsi="Times New Roman"/>
          <w:bCs/>
          <w:i/>
          <w:color w:val="000000"/>
        </w:rPr>
      </w:pPr>
      <w:r w:rsidRPr="000A3087">
        <w:rPr>
          <w:rFonts w:ascii="Times New Roman" w:hAnsi="Times New Roman"/>
          <w:bCs/>
          <w:i/>
          <w:color w:val="000000"/>
        </w:rPr>
        <w:t>“Bizim kalite</w:t>
      </w:r>
      <w:r w:rsidR="002544D0">
        <w:rPr>
          <w:rFonts w:ascii="Times New Roman" w:hAnsi="Times New Roman"/>
          <w:bCs/>
          <w:i/>
          <w:color w:val="000000"/>
        </w:rPr>
        <w:t>mizin en belirleyicisi yemek” (</w:t>
      </w:r>
      <w:r w:rsidRPr="000A3087">
        <w:rPr>
          <w:rFonts w:ascii="Times New Roman" w:hAnsi="Times New Roman"/>
          <w:bCs/>
          <w:i/>
          <w:color w:val="000000"/>
        </w:rPr>
        <w:t>Hizmet sağlayıcı</w:t>
      </w:r>
      <w:r w:rsidR="002544D0">
        <w:rPr>
          <w:rFonts w:ascii="Times New Roman" w:hAnsi="Times New Roman"/>
          <w:bCs/>
          <w:i/>
          <w:color w:val="000000"/>
        </w:rPr>
        <w:t>)</w:t>
      </w:r>
    </w:p>
    <w:p w14:paraId="72476236" w14:textId="5A8AB83C" w:rsidR="00737FBA" w:rsidRPr="000A3087" w:rsidRDefault="00737FBA" w:rsidP="005520CC">
      <w:pPr>
        <w:spacing w:after="0" w:line="240" w:lineRule="auto"/>
        <w:jc w:val="both"/>
        <w:rPr>
          <w:rFonts w:ascii="Times New Roman" w:hAnsi="Times New Roman"/>
          <w:bCs/>
          <w:i/>
          <w:color w:val="000000"/>
        </w:rPr>
      </w:pPr>
      <w:r w:rsidRPr="000A3087">
        <w:rPr>
          <w:rFonts w:ascii="Times New Roman" w:hAnsi="Times New Roman"/>
          <w:i/>
          <w:color w:val="000000"/>
        </w:rPr>
        <w:t>“Yemek lezzetli olmalı. Kötü yemek canımı sıkar. Çok çeşit olmasına gerek yok, zaten tekne ortamındasın. Balık, makarna, salata yeterli. Ama makarna özensiz o</w:t>
      </w:r>
      <w:r w:rsidR="002544D0">
        <w:rPr>
          <w:rFonts w:ascii="Times New Roman" w:hAnsi="Times New Roman"/>
          <w:i/>
          <w:color w:val="000000"/>
        </w:rPr>
        <w:t>lmamalı. Bir tık özenli olsun.” (</w:t>
      </w:r>
      <w:r w:rsidRPr="000A3087">
        <w:rPr>
          <w:rFonts w:ascii="Times New Roman" w:hAnsi="Times New Roman"/>
          <w:i/>
          <w:color w:val="000000"/>
        </w:rPr>
        <w:t>Müşteri</w:t>
      </w:r>
      <w:r w:rsidR="002544D0">
        <w:rPr>
          <w:rFonts w:ascii="Times New Roman" w:hAnsi="Times New Roman"/>
          <w:i/>
          <w:color w:val="000000"/>
        </w:rPr>
        <w:t>)</w:t>
      </w:r>
    </w:p>
    <w:p w14:paraId="2E099853" w14:textId="77777777" w:rsidR="001479DC" w:rsidRPr="000A3087" w:rsidRDefault="001479DC" w:rsidP="005520CC">
      <w:pPr>
        <w:spacing w:after="0" w:line="240" w:lineRule="auto"/>
        <w:ind w:firstLine="720"/>
        <w:jc w:val="both"/>
        <w:rPr>
          <w:rFonts w:ascii="Times New Roman" w:hAnsi="Times New Roman"/>
          <w:bCs/>
          <w:color w:val="000000"/>
        </w:rPr>
      </w:pPr>
    </w:p>
    <w:p w14:paraId="378F96FF" w14:textId="3126EC98" w:rsidR="00737FBA" w:rsidRDefault="00737FBA" w:rsidP="005520CC">
      <w:pPr>
        <w:spacing w:after="0" w:line="240" w:lineRule="auto"/>
        <w:ind w:firstLine="567"/>
        <w:jc w:val="both"/>
        <w:rPr>
          <w:rFonts w:ascii="Times New Roman" w:hAnsi="Times New Roman"/>
          <w:bCs/>
          <w:color w:val="000000"/>
        </w:rPr>
      </w:pPr>
      <w:r w:rsidRPr="000A3087">
        <w:rPr>
          <w:rFonts w:ascii="Times New Roman" w:hAnsi="Times New Roman"/>
          <w:bCs/>
          <w:color w:val="000000"/>
        </w:rPr>
        <w:t xml:space="preserve">İkinci sırada teknenin özellikleri gelmektedir. Teknenin dış görünüşü neredeyse hiç konu olmamıştır. Belirtilen en önemli özellik teknenin temizliği, aksamının emniyet riski yaratmayacak şekilde bakımlı olmasıdır. Teknenin büyüklüğünden ziyade kalabalık olması bu temaya en çok konu olan başlıktır. </w:t>
      </w:r>
    </w:p>
    <w:p w14:paraId="226E1904" w14:textId="6AB67C67" w:rsidR="00CB31CE" w:rsidRPr="000A3087" w:rsidRDefault="00737FBA" w:rsidP="005520CC">
      <w:pPr>
        <w:spacing w:after="0" w:line="240" w:lineRule="auto"/>
        <w:jc w:val="both"/>
        <w:rPr>
          <w:rFonts w:ascii="Times New Roman" w:hAnsi="Times New Roman"/>
          <w:bCs/>
          <w:i/>
          <w:color w:val="000000"/>
        </w:rPr>
      </w:pPr>
      <w:r w:rsidRPr="000A3087">
        <w:rPr>
          <w:rFonts w:ascii="Times New Roman" w:hAnsi="Times New Roman"/>
          <w:bCs/>
          <w:i/>
          <w:color w:val="000000"/>
        </w:rPr>
        <w:t>“Yaşım 72. Düşer miyim, önümde nasıl bir engel var, kaydırmaz malzeme konması lazım yürüme yolunda” (Müşteri)</w:t>
      </w:r>
      <w:r w:rsidR="007C1C94" w:rsidRPr="000A3087">
        <w:rPr>
          <w:rFonts w:ascii="Times New Roman" w:hAnsi="Times New Roman"/>
          <w:bCs/>
          <w:i/>
          <w:color w:val="000000"/>
        </w:rPr>
        <w:t xml:space="preserve"> </w:t>
      </w:r>
    </w:p>
    <w:p w14:paraId="1B27FFC6" w14:textId="74C27615" w:rsidR="00737FBA" w:rsidRPr="000A3087" w:rsidRDefault="00737FBA" w:rsidP="005520CC">
      <w:pPr>
        <w:spacing w:after="0" w:line="240" w:lineRule="auto"/>
        <w:jc w:val="both"/>
        <w:rPr>
          <w:rFonts w:ascii="Times New Roman" w:hAnsi="Times New Roman"/>
          <w:i/>
          <w:color w:val="000000"/>
        </w:rPr>
      </w:pPr>
      <w:r w:rsidRPr="000A3087">
        <w:rPr>
          <w:rFonts w:ascii="Times New Roman" w:hAnsi="Times New Roman"/>
          <w:i/>
          <w:color w:val="000000"/>
        </w:rPr>
        <w:t xml:space="preserve">“Teknenin büyüklüğü küçüklüğü değil de, </w:t>
      </w:r>
      <w:proofErr w:type="spellStart"/>
      <w:r w:rsidRPr="000A3087">
        <w:rPr>
          <w:rFonts w:ascii="Times New Roman" w:hAnsi="Times New Roman"/>
          <w:i/>
          <w:color w:val="000000"/>
        </w:rPr>
        <w:t>kalabalıklığı</w:t>
      </w:r>
      <w:proofErr w:type="spellEnd"/>
      <w:r w:rsidRPr="000A3087">
        <w:rPr>
          <w:rFonts w:ascii="Times New Roman" w:hAnsi="Times New Roman"/>
          <w:i/>
          <w:color w:val="000000"/>
        </w:rPr>
        <w:t xml:space="preserve"> önemli. İnsanların birbirine teması önemli.” (Müşteri)</w:t>
      </w:r>
    </w:p>
    <w:p w14:paraId="575D5A6B" w14:textId="77777777" w:rsidR="001479DC" w:rsidRPr="000A3087" w:rsidRDefault="001479DC" w:rsidP="005520CC">
      <w:pPr>
        <w:spacing w:after="0" w:line="240" w:lineRule="auto"/>
        <w:ind w:firstLine="720"/>
        <w:jc w:val="both"/>
        <w:rPr>
          <w:rFonts w:ascii="Times New Roman" w:hAnsi="Times New Roman"/>
          <w:bCs/>
          <w:color w:val="000000"/>
        </w:rPr>
      </w:pPr>
    </w:p>
    <w:p w14:paraId="688C0600" w14:textId="4125849D" w:rsidR="00737FBA" w:rsidRPr="000A3087" w:rsidRDefault="00737FBA" w:rsidP="005520CC">
      <w:pPr>
        <w:spacing w:after="0" w:line="240" w:lineRule="auto"/>
        <w:ind w:firstLine="567"/>
        <w:jc w:val="both"/>
        <w:rPr>
          <w:rFonts w:ascii="Times New Roman" w:hAnsi="Times New Roman"/>
          <w:bCs/>
          <w:color w:val="000000"/>
        </w:rPr>
      </w:pPr>
      <w:r w:rsidRPr="000A3087">
        <w:rPr>
          <w:rFonts w:ascii="Times New Roman" w:hAnsi="Times New Roman"/>
          <w:bCs/>
          <w:color w:val="000000"/>
        </w:rPr>
        <w:t>Teknede yer alan diğer müşteriler hizmet boyutları arasında sıklıkla ifade edilmiştir. Teknede küçük bir fiziksel alanda hizmetler paylaşılmaktadır. Diğer müşterilerin hem saygılı hem de kurallara uyması beklenmektedir.</w:t>
      </w:r>
    </w:p>
    <w:p w14:paraId="5ECF1B3E" w14:textId="48EFA55D" w:rsidR="00737FBA" w:rsidRPr="000A3087" w:rsidRDefault="00737FBA" w:rsidP="005520CC">
      <w:pPr>
        <w:spacing w:after="0" w:line="240" w:lineRule="auto"/>
        <w:jc w:val="both"/>
        <w:rPr>
          <w:rFonts w:ascii="Times New Roman" w:hAnsi="Times New Roman"/>
          <w:bCs/>
          <w:i/>
          <w:color w:val="000000"/>
        </w:rPr>
      </w:pPr>
      <w:r w:rsidRPr="000A3087">
        <w:rPr>
          <w:rFonts w:ascii="Times New Roman" w:hAnsi="Times New Roman"/>
          <w:i/>
          <w:color w:val="000000"/>
        </w:rPr>
        <w:t xml:space="preserve">“Ben biraz kuralcı birisiyim. Kurallara uyanları severim. Biz burayı paylaşıyorsak, belli kurallara uymak zorundayız. Görgü kuralları </w:t>
      </w:r>
      <w:proofErr w:type="gramStart"/>
      <w:r w:rsidRPr="000A3087">
        <w:rPr>
          <w:rFonts w:ascii="Times New Roman" w:hAnsi="Times New Roman"/>
          <w:i/>
          <w:color w:val="000000"/>
        </w:rPr>
        <w:t>dahil</w:t>
      </w:r>
      <w:proofErr w:type="gramEnd"/>
      <w:r w:rsidRPr="000A3087">
        <w:rPr>
          <w:rFonts w:ascii="Times New Roman" w:hAnsi="Times New Roman"/>
          <w:i/>
          <w:color w:val="000000"/>
        </w:rPr>
        <w:t xml:space="preserve">. </w:t>
      </w:r>
      <w:r w:rsidRPr="000A3087">
        <w:rPr>
          <w:rFonts w:ascii="Times New Roman" w:hAnsi="Times New Roman"/>
          <w:i/>
          <w:color w:val="000000"/>
        </w:rPr>
        <w:lastRenderedPageBreak/>
        <w:t>Belli bir eğitim seviyesinde olan insanlarla bir arada olmayı tercih ederim.” (Müşteri)</w:t>
      </w:r>
      <w:r w:rsidR="007C1C94" w:rsidRPr="000A3087">
        <w:rPr>
          <w:rFonts w:ascii="Times New Roman" w:hAnsi="Times New Roman"/>
          <w:i/>
          <w:color w:val="000000"/>
        </w:rPr>
        <w:t xml:space="preserve"> </w:t>
      </w:r>
    </w:p>
    <w:p w14:paraId="69402CA8" w14:textId="77777777" w:rsidR="001479DC" w:rsidRDefault="00192DF6" w:rsidP="005520CC">
      <w:pPr>
        <w:spacing w:after="0" w:line="240" w:lineRule="auto"/>
        <w:jc w:val="both"/>
        <w:rPr>
          <w:rFonts w:ascii="Times New Roman" w:hAnsi="Times New Roman"/>
          <w:bCs/>
          <w:color w:val="000000"/>
          <w:sz w:val="24"/>
          <w:szCs w:val="24"/>
        </w:rPr>
      </w:pPr>
      <w:r w:rsidRPr="007E1972">
        <w:rPr>
          <w:rFonts w:ascii="Times New Roman" w:hAnsi="Times New Roman"/>
          <w:bCs/>
          <w:color w:val="000000"/>
          <w:sz w:val="24"/>
          <w:szCs w:val="24"/>
        </w:rPr>
        <w:tab/>
      </w:r>
    </w:p>
    <w:p w14:paraId="4EC27F51" w14:textId="6AC220D2" w:rsidR="00BA0E64" w:rsidRDefault="00192DF6" w:rsidP="005520CC">
      <w:pPr>
        <w:spacing w:after="0" w:line="240" w:lineRule="auto"/>
        <w:ind w:firstLine="567"/>
        <w:jc w:val="both"/>
        <w:rPr>
          <w:rFonts w:ascii="Times New Roman" w:hAnsi="Times New Roman"/>
          <w:bCs/>
          <w:color w:val="000000"/>
        </w:rPr>
      </w:pPr>
      <w:r w:rsidRPr="000A3087">
        <w:rPr>
          <w:rFonts w:ascii="Times New Roman" w:hAnsi="Times New Roman"/>
          <w:bCs/>
          <w:color w:val="000000"/>
        </w:rPr>
        <w:t xml:space="preserve">Personelin tutum ve davranışları, görüntüsü ve bilgisi görüşmeler esnasında sırasıyla </w:t>
      </w:r>
      <w:r w:rsidR="006C0389" w:rsidRPr="000A3087">
        <w:rPr>
          <w:rFonts w:ascii="Times New Roman" w:hAnsi="Times New Roman"/>
          <w:bCs/>
          <w:color w:val="000000"/>
        </w:rPr>
        <w:t xml:space="preserve">konu olma sıklıklarına </w:t>
      </w:r>
      <w:r w:rsidRPr="000A3087">
        <w:rPr>
          <w:rFonts w:ascii="Times New Roman" w:hAnsi="Times New Roman"/>
          <w:bCs/>
          <w:color w:val="000000"/>
        </w:rPr>
        <w:t>göre belirtilmiştir.</w:t>
      </w:r>
    </w:p>
    <w:p w14:paraId="61C197CF" w14:textId="77777777" w:rsidR="009C2D46" w:rsidRDefault="00192DF6" w:rsidP="005520CC">
      <w:pPr>
        <w:spacing w:after="0" w:line="240" w:lineRule="auto"/>
        <w:jc w:val="both"/>
        <w:rPr>
          <w:rFonts w:ascii="Times New Roman" w:hAnsi="Times New Roman"/>
          <w:i/>
          <w:color w:val="000000"/>
        </w:rPr>
      </w:pPr>
      <w:r w:rsidRPr="000A3087">
        <w:rPr>
          <w:rFonts w:ascii="Times New Roman" w:hAnsi="Times New Roman"/>
          <w:bCs/>
          <w:i/>
          <w:color w:val="000000"/>
        </w:rPr>
        <w:t>“</w:t>
      </w:r>
      <w:proofErr w:type="spellStart"/>
      <w:r w:rsidRPr="000A3087">
        <w:rPr>
          <w:rFonts w:ascii="Times New Roman" w:hAnsi="Times New Roman"/>
          <w:bCs/>
          <w:i/>
          <w:color w:val="000000"/>
        </w:rPr>
        <w:t>Güleryüzlü</w:t>
      </w:r>
      <w:proofErr w:type="spellEnd"/>
      <w:r w:rsidRPr="000A3087">
        <w:rPr>
          <w:rFonts w:ascii="Times New Roman" w:hAnsi="Times New Roman"/>
          <w:bCs/>
          <w:i/>
          <w:color w:val="000000"/>
        </w:rPr>
        <w:t xml:space="preserve"> ve bizi rahatlatacak personel istiyorum. Sorunlarımıza cevap verebilmeli”</w:t>
      </w:r>
      <w:r w:rsidR="003E0481" w:rsidRPr="000A3087">
        <w:rPr>
          <w:rFonts w:ascii="Times New Roman" w:hAnsi="Times New Roman"/>
          <w:i/>
          <w:color w:val="000000"/>
        </w:rPr>
        <w:t xml:space="preserve"> (Müşteri)</w:t>
      </w:r>
      <w:r w:rsidR="00CB31CE" w:rsidRPr="000A3087">
        <w:rPr>
          <w:rFonts w:ascii="Times New Roman" w:hAnsi="Times New Roman"/>
          <w:i/>
          <w:color w:val="000000"/>
        </w:rPr>
        <w:t xml:space="preserve"> </w:t>
      </w:r>
    </w:p>
    <w:p w14:paraId="575FCBD1" w14:textId="71659993" w:rsidR="006C0389" w:rsidRPr="000A3087" w:rsidRDefault="003E0481" w:rsidP="005520CC">
      <w:pPr>
        <w:spacing w:after="0" w:line="240" w:lineRule="auto"/>
        <w:jc w:val="both"/>
        <w:rPr>
          <w:rFonts w:ascii="Times New Roman" w:hAnsi="Times New Roman"/>
          <w:i/>
          <w:color w:val="000000"/>
        </w:rPr>
      </w:pPr>
      <w:r w:rsidRPr="000A3087">
        <w:rPr>
          <w:rFonts w:ascii="Times New Roman" w:hAnsi="Times New Roman"/>
          <w:i/>
          <w:color w:val="000000"/>
        </w:rPr>
        <w:t>“Dış görünüş önemli. Denizci forma güzel olur. Çok önemsemiyorum ama. Temiz olsun yeter.”</w:t>
      </w:r>
      <w:r w:rsidR="006C0389" w:rsidRPr="000A3087">
        <w:rPr>
          <w:rFonts w:ascii="Times New Roman" w:hAnsi="Times New Roman"/>
          <w:i/>
          <w:color w:val="000000"/>
        </w:rPr>
        <w:t xml:space="preserve"> (Müşteri)</w:t>
      </w:r>
    </w:p>
    <w:p w14:paraId="772AFAE0" w14:textId="77777777" w:rsidR="001479DC" w:rsidRPr="000A3087" w:rsidRDefault="00E1592E" w:rsidP="005520CC">
      <w:pPr>
        <w:spacing w:after="0" w:line="240" w:lineRule="auto"/>
        <w:jc w:val="both"/>
        <w:rPr>
          <w:rFonts w:ascii="Times New Roman" w:hAnsi="Times New Roman"/>
          <w:i/>
          <w:color w:val="000000"/>
        </w:rPr>
      </w:pPr>
      <w:r w:rsidRPr="000A3087">
        <w:rPr>
          <w:rFonts w:ascii="Times New Roman" w:hAnsi="Times New Roman"/>
          <w:i/>
          <w:color w:val="000000"/>
        </w:rPr>
        <w:tab/>
      </w:r>
    </w:p>
    <w:p w14:paraId="111AE440" w14:textId="181CABB5" w:rsidR="00737FBA" w:rsidRPr="000A3087" w:rsidRDefault="00E1592E" w:rsidP="005520CC">
      <w:pPr>
        <w:spacing w:after="0" w:line="240" w:lineRule="auto"/>
        <w:ind w:firstLine="567"/>
        <w:jc w:val="both"/>
        <w:rPr>
          <w:rFonts w:ascii="Times New Roman" w:hAnsi="Times New Roman"/>
          <w:color w:val="000000"/>
        </w:rPr>
      </w:pPr>
      <w:r w:rsidRPr="000A3087">
        <w:rPr>
          <w:rFonts w:ascii="Times New Roman" w:hAnsi="Times New Roman"/>
          <w:color w:val="000000"/>
        </w:rPr>
        <w:t xml:space="preserve">Müzik ve animasyon üzerinde en tartışılan başlıklardan biridir. </w:t>
      </w:r>
      <w:r w:rsidR="0004766E" w:rsidRPr="000A3087">
        <w:rPr>
          <w:rFonts w:ascii="Times New Roman" w:hAnsi="Times New Roman"/>
          <w:color w:val="000000"/>
        </w:rPr>
        <w:t>Çünkü teknenin eğlence yönlü olması beklentisinde olanlar kadar, özellikle sesten rahatsız olan bir grup da vardır.</w:t>
      </w:r>
      <w:r w:rsidR="00CC4809" w:rsidRPr="000A3087">
        <w:rPr>
          <w:rFonts w:ascii="Times New Roman" w:hAnsi="Times New Roman"/>
          <w:color w:val="000000"/>
        </w:rPr>
        <w:t xml:space="preserve"> </w:t>
      </w:r>
      <w:r w:rsidR="00C23402" w:rsidRPr="000A3087">
        <w:rPr>
          <w:rFonts w:ascii="Times New Roman" w:hAnsi="Times New Roman"/>
          <w:color w:val="000000"/>
        </w:rPr>
        <w:t xml:space="preserve">Ayrıca, aynı </w:t>
      </w:r>
      <w:proofErr w:type="gramStart"/>
      <w:r w:rsidR="00C23402" w:rsidRPr="000A3087">
        <w:rPr>
          <w:rFonts w:ascii="Times New Roman" w:hAnsi="Times New Roman"/>
          <w:color w:val="000000"/>
        </w:rPr>
        <w:t>güzergahta</w:t>
      </w:r>
      <w:proofErr w:type="gramEnd"/>
      <w:r w:rsidR="00C23402" w:rsidRPr="000A3087">
        <w:rPr>
          <w:rFonts w:ascii="Times New Roman" w:hAnsi="Times New Roman"/>
          <w:color w:val="000000"/>
        </w:rPr>
        <w:t xml:space="preserve"> seyir yapan, aynı koyu paylaşan teknelerin müziği de eleştirilmiştir.</w:t>
      </w:r>
    </w:p>
    <w:p w14:paraId="26F99F27" w14:textId="54845871" w:rsidR="00CB31CE" w:rsidRPr="000A3087" w:rsidRDefault="00B83DBA" w:rsidP="005520CC">
      <w:pPr>
        <w:spacing w:after="0" w:line="240" w:lineRule="auto"/>
        <w:jc w:val="both"/>
        <w:rPr>
          <w:rFonts w:ascii="Times New Roman" w:hAnsi="Times New Roman"/>
          <w:i/>
          <w:color w:val="000000"/>
        </w:rPr>
      </w:pPr>
      <w:r w:rsidRPr="000A3087">
        <w:rPr>
          <w:rFonts w:ascii="Times New Roman" w:hAnsi="Times New Roman"/>
          <w:i/>
          <w:color w:val="000000"/>
        </w:rPr>
        <w:t>“Bangır bangır müzikten hoşlanmıyorum. Fazla bağırmayan dozunda müzik tercih ediyorum. Sahilde iken öyle bir tekne gelince de rahatsız oluyorum. Sanki orası o teknenin! Diğerlerinin bundan hoşlanmasını anlıyorum ama bu kadarına da gerek yok.” (Müşteri)</w:t>
      </w:r>
      <w:r w:rsidR="007C1C94" w:rsidRPr="000A3087">
        <w:rPr>
          <w:rFonts w:ascii="Times New Roman" w:hAnsi="Times New Roman"/>
          <w:i/>
          <w:color w:val="000000"/>
        </w:rPr>
        <w:t xml:space="preserve"> </w:t>
      </w:r>
    </w:p>
    <w:p w14:paraId="25979847" w14:textId="39ECFEB2" w:rsidR="00737FBA" w:rsidRPr="000A3087" w:rsidRDefault="003149E3" w:rsidP="005520CC">
      <w:pPr>
        <w:spacing w:after="0" w:line="240" w:lineRule="auto"/>
        <w:jc w:val="both"/>
        <w:rPr>
          <w:rFonts w:ascii="Times New Roman" w:hAnsi="Times New Roman"/>
          <w:bCs/>
          <w:i/>
          <w:color w:val="000000"/>
        </w:rPr>
      </w:pPr>
      <w:r w:rsidRPr="000A3087">
        <w:rPr>
          <w:rFonts w:ascii="Times New Roman" w:hAnsi="Times New Roman"/>
          <w:bCs/>
          <w:i/>
          <w:color w:val="000000"/>
        </w:rPr>
        <w:t>“Özellikle eğlenceli olmasını, yani müzik, gençlerin oyun havaları, değişik atraksiyonlar istiyorum.”</w:t>
      </w:r>
      <w:r w:rsidR="00737FBA" w:rsidRPr="000A3087">
        <w:rPr>
          <w:rFonts w:ascii="Times New Roman" w:hAnsi="Times New Roman"/>
          <w:i/>
          <w:color w:val="000000"/>
        </w:rPr>
        <w:t xml:space="preserve"> (Müşteri)</w:t>
      </w:r>
    </w:p>
    <w:p w14:paraId="3545DD8D" w14:textId="77777777" w:rsidR="001479DC" w:rsidRPr="000A3087" w:rsidRDefault="001479DC" w:rsidP="005520CC">
      <w:pPr>
        <w:spacing w:after="0" w:line="240" w:lineRule="auto"/>
        <w:ind w:firstLine="720"/>
        <w:jc w:val="both"/>
        <w:rPr>
          <w:rFonts w:ascii="Times New Roman" w:hAnsi="Times New Roman"/>
          <w:bCs/>
          <w:color w:val="000000"/>
        </w:rPr>
      </w:pPr>
    </w:p>
    <w:p w14:paraId="43B9AFCA" w14:textId="3A918140" w:rsidR="006036F2" w:rsidRPr="000A3087" w:rsidRDefault="006036F2" w:rsidP="005520CC">
      <w:pPr>
        <w:spacing w:after="0" w:line="240" w:lineRule="auto"/>
        <w:ind w:firstLine="567"/>
        <w:jc w:val="both"/>
        <w:rPr>
          <w:rFonts w:ascii="Times New Roman" w:hAnsi="Times New Roman"/>
          <w:bCs/>
          <w:color w:val="000000"/>
        </w:rPr>
      </w:pPr>
      <w:r w:rsidRPr="000A3087">
        <w:rPr>
          <w:rFonts w:ascii="Times New Roman" w:hAnsi="Times New Roman"/>
          <w:bCs/>
          <w:color w:val="000000"/>
        </w:rPr>
        <w:t xml:space="preserve">Teknede uyulması gereken kurallar, teknenin görünür yerlerine asılan tabelalarda belirtilmekte ve ayrıca seyir sırasında anonslar yapılmaktadır. Müşteriler kuralların mutlaka tur öncesi bilinmesi gerektiğini belirtirken, hizmet sağlayıcılar kurallara uyma konusunda müşterileri çok denetleyemediklerini belirtmişlerdir. </w:t>
      </w:r>
    </w:p>
    <w:p w14:paraId="4599A39C" w14:textId="195DFED5" w:rsidR="006036F2" w:rsidRPr="000A3087" w:rsidRDefault="006036F2" w:rsidP="005520CC">
      <w:pPr>
        <w:spacing w:after="0" w:line="240" w:lineRule="auto"/>
        <w:jc w:val="both"/>
        <w:rPr>
          <w:rFonts w:ascii="Times New Roman" w:hAnsi="Times New Roman"/>
          <w:bCs/>
          <w:i/>
          <w:color w:val="000000"/>
        </w:rPr>
      </w:pPr>
      <w:r w:rsidRPr="000A3087">
        <w:rPr>
          <w:rFonts w:ascii="Times New Roman" w:hAnsi="Times New Roman"/>
          <w:i/>
          <w:color w:val="000000"/>
        </w:rPr>
        <w:t xml:space="preserve">“Ben zaten en başta almak isterim gezi ve kurallar hakkında bilgi. Kararımı etkileyen bir şey bu. Demeli ki teknede yüksek sesle müzik yapmıyoruz, şu var teknede şu yok, </w:t>
      </w:r>
      <w:r w:rsidR="00737FBA" w:rsidRPr="000A3087">
        <w:rPr>
          <w:rFonts w:ascii="Times New Roman" w:hAnsi="Times New Roman"/>
          <w:i/>
          <w:color w:val="000000"/>
        </w:rPr>
        <w:t xml:space="preserve">bunlar </w:t>
      </w:r>
      <w:r w:rsidRPr="000A3087">
        <w:rPr>
          <w:rFonts w:ascii="Times New Roman" w:hAnsi="Times New Roman"/>
          <w:i/>
          <w:color w:val="000000"/>
        </w:rPr>
        <w:t>yapılmamalı.” (Müşteri)</w:t>
      </w:r>
    </w:p>
    <w:p w14:paraId="4C149257" w14:textId="77777777" w:rsidR="001479DC" w:rsidRPr="000A3087" w:rsidRDefault="0020222A" w:rsidP="005520CC">
      <w:pPr>
        <w:spacing w:after="0" w:line="240" w:lineRule="auto"/>
        <w:jc w:val="both"/>
        <w:rPr>
          <w:rFonts w:ascii="Times New Roman" w:hAnsi="Times New Roman"/>
          <w:bCs/>
          <w:color w:val="000000"/>
        </w:rPr>
      </w:pPr>
      <w:r w:rsidRPr="000A3087">
        <w:rPr>
          <w:rFonts w:ascii="Times New Roman" w:hAnsi="Times New Roman"/>
          <w:bCs/>
          <w:color w:val="000000"/>
        </w:rPr>
        <w:tab/>
      </w:r>
    </w:p>
    <w:p w14:paraId="32267F99" w14:textId="6C22B4ED" w:rsidR="004654B3" w:rsidRPr="000A3087" w:rsidRDefault="0020222A" w:rsidP="005520CC">
      <w:pPr>
        <w:spacing w:after="0" w:line="240" w:lineRule="auto"/>
        <w:ind w:firstLine="567"/>
        <w:jc w:val="both"/>
        <w:rPr>
          <w:rFonts w:ascii="Times New Roman" w:hAnsi="Times New Roman"/>
          <w:bCs/>
          <w:color w:val="000000"/>
        </w:rPr>
      </w:pPr>
      <w:r w:rsidRPr="000A3087">
        <w:rPr>
          <w:rFonts w:ascii="Times New Roman" w:hAnsi="Times New Roman"/>
          <w:bCs/>
          <w:color w:val="000000"/>
        </w:rPr>
        <w:t xml:space="preserve">Turun özellikleri ve program hakkında bilgilendirme müşteriler tarafından özellikle beklenmektedir. </w:t>
      </w:r>
      <w:r w:rsidR="00904BF2" w:rsidRPr="000A3087">
        <w:rPr>
          <w:rFonts w:ascii="Times New Roman" w:hAnsi="Times New Roman"/>
          <w:bCs/>
          <w:color w:val="000000"/>
        </w:rPr>
        <w:t>Müşteriler gezdikleri yerler hakkında turistik bilgi de almak istemektedirler.</w:t>
      </w:r>
    </w:p>
    <w:p w14:paraId="09F9E7F4" w14:textId="5CC1337E" w:rsidR="0020222A" w:rsidRPr="000A3087" w:rsidRDefault="0020222A" w:rsidP="005520CC">
      <w:pPr>
        <w:spacing w:after="0" w:line="240" w:lineRule="auto"/>
        <w:jc w:val="both"/>
        <w:rPr>
          <w:rFonts w:ascii="Times New Roman" w:hAnsi="Times New Roman"/>
          <w:bCs/>
          <w:i/>
          <w:color w:val="000000"/>
        </w:rPr>
      </w:pPr>
      <w:r w:rsidRPr="000A3087">
        <w:rPr>
          <w:rFonts w:ascii="Times New Roman" w:hAnsi="Times New Roman"/>
          <w:bCs/>
          <w:i/>
          <w:color w:val="000000"/>
        </w:rPr>
        <w:t>“Müşteri beni aradığında tur programını sorar. Yani kaçta kalkar, nereye uğrar, akşam kaçta döner anlatırız. Yemeği de söylüyoruz.” (Hizmet Sağlayıcı)</w:t>
      </w:r>
    </w:p>
    <w:p w14:paraId="2353752B" w14:textId="77777777" w:rsidR="001479DC" w:rsidRPr="000A3087" w:rsidRDefault="00A64292" w:rsidP="005520CC">
      <w:pPr>
        <w:spacing w:after="0" w:line="240" w:lineRule="auto"/>
        <w:jc w:val="both"/>
        <w:rPr>
          <w:rFonts w:ascii="Times New Roman" w:hAnsi="Times New Roman"/>
          <w:bCs/>
          <w:i/>
          <w:color w:val="000000"/>
        </w:rPr>
      </w:pPr>
      <w:r w:rsidRPr="000A3087">
        <w:rPr>
          <w:rFonts w:ascii="Times New Roman" w:hAnsi="Times New Roman"/>
          <w:bCs/>
          <w:i/>
          <w:color w:val="000000"/>
        </w:rPr>
        <w:tab/>
      </w:r>
    </w:p>
    <w:p w14:paraId="5344272C" w14:textId="4C3EE13B" w:rsidR="0020222A" w:rsidRPr="000A3087" w:rsidRDefault="00A64292" w:rsidP="005520CC">
      <w:pPr>
        <w:spacing w:after="0" w:line="240" w:lineRule="auto"/>
        <w:ind w:firstLine="567"/>
        <w:jc w:val="both"/>
        <w:rPr>
          <w:rFonts w:ascii="Times New Roman" w:hAnsi="Times New Roman"/>
          <w:bCs/>
          <w:color w:val="000000"/>
        </w:rPr>
      </w:pPr>
      <w:r w:rsidRPr="000A3087">
        <w:rPr>
          <w:rFonts w:ascii="Times New Roman" w:hAnsi="Times New Roman"/>
          <w:bCs/>
          <w:color w:val="000000"/>
        </w:rPr>
        <w:t>Koylar günübirlik gezi turlarının olmazsa olmazı</w:t>
      </w:r>
      <w:r w:rsidR="00737FBA" w:rsidRPr="000A3087">
        <w:rPr>
          <w:rFonts w:ascii="Times New Roman" w:hAnsi="Times New Roman"/>
          <w:bCs/>
          <w:color w:val="000000"/>
        </w:rPr>
        <w:t xml:space="preserve"> olarak dile getirilmiştir. </w:t>
      </w:r>
      <w:r w:rsidRPr="000A3087">
        <w:rPr>
          <w:rFonts w:ascii="Times New Roman" w:hAnsi="Times New Roman"/>
          <w:bCs/>
          <w:color w:val="000000"/>
        </w:rPr>
        <w:t xml:space="preserve">Müşteri denizin güzelliğini yaşamak, denize girmek ve sakinliği hissetmek istemektedir. </w:t>
      </w:r>
      <w:r w:rsidR="00737FBA" w:rsidRPr="000A3087">
        <w:rPr>
          <w:rFonts w:ascii="Times New Roman" w:hAnsi="Times New Roman"/>
          <w:bCs/>
          <w:color w:val="000000"/>
        </w:rPr>
        <w:t xml:space="preserve">Koyların kalabalık olmaması arzu edilmektedir. </w:t>
      </w:r>
      <w:r w:rsidRPr="000A3087">
        <w:rPr>
          <w:rFonts w:ascii="Times New Roman" w:hAnsi="Times New Roman"/>
          <w:bCs/>
          <w:color w:val="000000"/>
        </w:rPr>
        <w:t>Çok sayıda koyu görmek amaç değildir.</w:t>
      </w:r>
    </w:p>
    <w:p w14:paraId="7047DDC6" w14:textId="5235D42F" w:rsidR="001479DC" w:rsidRPr="00B15C3F" w:rsidRDefault="00A64292" w:rsidP="005520CC">
      <w:pPr>
        <w:spacing w:after="0" w:line="240" w:lineRule="auto"/>
        <w:jc w:val="both"/>
        <w:rPr>
          <w:rFonts w:ascii="Times New Roman" w:hAnsi="Times New Roman"/>
          <w:bCs/>
          <w:color w:val="000000"/>
        </w:rPr>
      </w:pPr>
      <w:r w:rsidRPr="000A3087">
        <w:rPr>
          <w:rFonts w:ascii="Times New Roman" w:hAnsi="Times New Roman"/>
          <w:i/>
          <w:color w:val="000000"/>
        </w:rPr>
        <w:t>“Güzel koylara götürüyoruz. Hepimiz aynı anda gitmiyoruz. Aksi takdirde 200 kişilik tekne gelirse, kumsaldan girmek gibi olur. Biz kaçıyoruz kalabalıktan.”</w:t>
      </w:r>
      <w:r w:rsidRPr="000A3087">
        <w:rPr>
          <w:rFonts w:cs="Calibri"/>
          <w:color w:val="000000"/>
        </w:rPr>
        <w:t xml:space="preserve"> </w:t>
      </w:r>
      <w:r w:rsidRPr="000A3087">
        <w:rPr>
          <w:rFonts w:ascii="Times New Roman" w:hAnsi="Times New Roman"/>
          <w:bCs/>
          <w:i/>
          <w:color w:val="000000"/>
        </w:rPr>
        <w:t>(Hizmet Sağlayıcı)</w:t>
      </w:r>
      <w:r w:rsidR="000006D3" w:rsidRPr="000A3087">
        <w:rPr>
          <w:rFonts w:ascii="Times New Roman" w:hAnsi="Times New Roman"/>
          <w:b/>
          <w:bCs/>
          <w:color w:val="000000"/>
        </w:rPr>
        <w:tab/>
      </w:r>
    </w:p>
    <w:p w14:paraId="2160D905" w14:textId="53C2B934" w:rsidR="00EE7CFD" w:rsidRPr="000A3087" w:rsidRDefault="000006D3" w:rsidP="005520CC">
      <w:pPr>
        <w:spacing w:after="0" w:line="240" w:lineRule="auto"/>
        <w:ind w:firstLine="567"/>
        <w:jc w:val="both"/>
        <w:rPr>
          <w:rFonts w:ascii="Times New Roman" w:hAnsi="Times New Roman"/>
          <w:bCs/>
          <w:color w:val="000000"/>
        </w:rPr>
      </w:pPr>
      <w:r w:rsidRPr="000A3087">
        <w:rPr>
          <w:rFonts w:ascii="Times New Roman" w:hAnsi="Times New Roman"/>
          <w:bCs/>
          <w:color w:val="000000"/>
        </w:rPr>
        <w:lastRenderedPageBreak/>
        <w:t>Denizde emniyet ve güvenlik tüm görüşmeciler tarafından ihmal edilmemesi gereken konu olarak gündeme getirilmiştir. Hizmet sağlayıcılar, olası risklere karşı mürettebatını ayrıca gözlemci olarak koylarda görevlendirmektedir.</w:t>
      </w:r>
    </w:p>
    <w:p w14:paraId="1B7261C5" w14:textId="3C557CD8" w:rsidR="000006D3" w:rsidRPr="000A3087" w:rsidRDefault="000006D3" w:rsidP="005520CC">
      <w:pPr>
        <w:spacing w:after="0" w:line="240" w:lineRule="auto"/>
        <w:jc w:val="both"/>
        <w:rPr>
          <w:rFonts w:ascii="Times New Roman" w:hAnsi="Times New Roman"/>
          <w:bCs/>
          <w:i/>
          <w:color w:val="000000"/>
        </w:rPr>
      </w:pPr>
      <w:r w:rsidRPr="000A3087">
        <w:rPr>
          <w:rFonts w:ascii="Times New Roman" w:hAnsi="Times New Roman"/>
          <w:bCs/>
          <w:i/>
          <w:color w:val="000000"/>
        </w:rPr>
        <w:t>“</w:t>
      </w:r>
      <w:r w:rsidR="00563A0E" w:rsidRPr="000A3087">
        <w:rPr>
          <w:rFonts w:ascii="Times New Roman" w:hAnsi="Times New Roman"/>
          <w:bCs/>
          <w:i/>
          <w:color w:val="000000"/>
        </w:rPr>
        <w:t>İki</w:t>
      </w:r>
      <w:r w:rsidRPr="000A3087">
        <w:rPr>
          <w:rFonts w:ascii="Times New Roman" w:hAnsi="Times New Roman"/>
          <w:bCs/>
          <w:i/>
          <w:color w:val="000000"/>
        </w:rPr>
        <w:t xml:space="preserve"> arkadaş emniyet amaçlı koylarda denizi gözetiyor, ilk yardım amaçlı.” (Hizmet Sağlayıcı)</w:t>
      </w:r>
    </w:p>
    <w:p w14:paraId="665CE5CB" w14:textId="77777777" w:rsidR="001479DC" w:rsidRPr="000A3087" w:rsidRDefault="00902AB1" w:rsidP="005520CC">
      <w:pPr>
        <w:spacing w:after="0" w:line="240" w:lineRule="auto"/>
        <w:jc w:val="both"/>
        <w:rPr>
          <w:rFonts w:ascii="Times New Roman" w:hAnsi="Times New Roman"/>
          <w:bCs/>
          <w:i/>
          <w:color w:val="000000"/>
        </w:rPr>
      </w:pPr>
      <w:r w:rsidRPr="000A3087">
        <w:rPr>
          <w:rFonts w:ascii="Times New Roman" w:hAnsi="Times New Roman"/>
          <w:bCs/>
          <w:i/>
          <w:color w:val="000000"/>
        </w:rPr>
        <w:tab/>
      </w:r>
    </w:p>
    <w:p w14:paraId="0E1D8AF3" w14:textId="004F6E9E" w:rsidR="00902AB1" w:rsidRPr="007E1972" w:rsidRDefault="00902AB1" w:rsidP="005520CC">
      <w:pPr>
        <w:spacing w:after="0" w:line="240" w:lineRule="auto"/>
        <w:ind w:firstLine="567"/>
        <w:jc w:val="both"/>
        <w:rPr>
          <w:rFonts w:ascii="Times New Roman" w:hAnsi="Times New Roman"/>
          <w:bCs/>
          <w:color w:val="000000"/>
        </w:rPr>
      </w:pPr>
      <w:r w:rsidRPr="000A3087">
        <w:rPr>
          <w:rFonts w:ascii="Times New Roman" w:hAnsi="Times New Roman"/>
          <w:bCs/>
          <w:color w:val="000000"/>
        </w:rPr>
        <w:t xml:space="preserve">Su sporlarının teknelerde bir aktivite olarak sunulması emniyet </w:t>
      </w:r>
      <w:r w:rsidR="007371FC" w:rsidRPr="000A3087">
        <w:rPr>
          <w:rFonts w:ascii="Times New Roman" w:hAnsi="Times New Roman"/>
          <w:bCs/>
          <w:color w:val="000000"/>
        </w:rPr>
        <w:t xml:space="preserve">riskleri sebebiyle </w:t>
      </w:r>
      <w:r w:rsidRPr="000A3087">
        <w:rPr>
          <w:rFonts w:ascii="Times New Roman" w:hAnsi="Times New Roman"/>
          <w:bCs/>
          <w:color w:val="000000"/>
        </w:rPr>
        <w:t>yasaklanmıştır. Müşteriler de bu hizmeti özel olarak beklememektedir. Tekneler ayrıca müşterinin talep etmesi halinde, tekneye transfer h</w:t>
      </w:r>
      <w:r w:rsidR="002724E1" w:rsidRPr="000A3087">
        <w:rPr>
          <w:rFonts w:ascii="Times New Roman" w:hAnsi="Times New Roman"/>
          <w:bCs/>
          <w:color w:val="000000"/>
        </w:rPr>
        <w:t>i</w:t>
      </w:r>
      <w:r w:rsidR="007E1972" w:rsidRPr="000A3087">
        <w:rPr>
          <w:rFonts w:ascii="Times New Roman" w:hAnsi="Times New Roman"/>
          <w:bCs/>
          <w:color w:val="000000"/>
        </w:rPr>
        <w:t>z</w:t>
      </w:r>
      <w:r w:rsidRPr="000A3087">
        <w:rPr>
          <w:rFonts w:ascii="Times New Roman" w:hAnsi="Times New Roman"/>
          <w:bCs/>
          <w:color w:val="000000"/>
        </w:rPr>
        <w:t>metini vermekte veya hizmetin sağlanmasına aracılık etmektedirler</w:t>
      </w:r>
      <w:r w:rsidRPr="007E1972">
        <w:rPr>
          <w:rFonts w:ascii="Times New Roman" w:hAnsi="Times New Roman"/>
          <w:bCs/>
          <w:color w:val="000000"/>
        </w:rPr>
        <w:t>.</w:t>
      </w:r>
    </w:p>
    <w:p w14:paraId="3664BB4B" w14:textId="77777777" w:rsidR="001479DC" w:rsidRDefault="001479DC" w:rsidP="005520CC">
      <w:pPr>
        <w:spacing w:after="0" w:line="240" w:lineRule="auto"/>
        <w:jc w:val="both"/>
        <w:rPr>
          <w:rFonts w:ascii="Times New Roman" w:hAnsi="Times New Roman"/>
          <w:b/>
          <w:bCs/>
          <w:color w:val="000000"/>
          <w:sz w:val="24"/>
          <w:szCs w:val="24"/>
        </w:rPr>
      </w:pPr>
    </w:p>
    <w:p w14:paraId="1E685197" w14:textId="14E87F34" w:rsidR="006D22D4" w:rsidRPr="007E1972" w:rsidRDefault="006D22D4" w:rsidP="005520CC">
      <w:pPr>
        <w:spacing w:after="0" w:line="240" w:lineRule="auto"/>
        <w:jc w:val="both"/>
        <w:rPr>
          <w:rFonts w:ascii="Times New Roman" w:hAnsi="Times New Roman"/>
          <w:b/>
          <w:bCs/>
          <w:color w:val="000000"/>
          <w:sz w:val="24"/>
          <w:szCs w:val="24"/>
        </w:rPr>
      </w:pPr>
      <w:r w:rsidRPr="007E1972">
        <w:rPr>
          <w:rFonts w:ascii="Times New Roman" w:hAnsi="Times New Roman"/>
          <w:b/>
          <w:bCs/>
          <w:color w:val="000000"/>
          <w:sz w:val="24"/>
          <w:szCs w:val="24"/>
        </w:rPr>
        <w:t>4.2.2. Hizmet Kalitesi Değerlendirmesi</w:t>
      </w:r>
    </w:p>
    <w:p w14:paraId="1C46C3DA" w14:textId="77777777" w:rsidR="001479DC" w:rsidRDefault="001479DC" w:rsidP="005520CC">
      <w:pPr>
        <w:spacing w:after="0" w:line="240" w:lineRule="auto"/>
        <w:ind w:firstLine="720"/>
        <w:jc w:val="both"/>
        <w:rPr>
          <w:rFonts w:ascii="Times New Roman" w:hAnsi="Times New Roman"/>
          <w:bCs/>
          <w:color w:val="000000"/>
          <w:sz w:val="24"/>
          <w:szCs w:val="24"/>
        </w:rPr>
      </w:pPr>
    </w:p>
    <w:p w14:paraId="230EC202" w14:textId="5171F813" w:rsidR="006D22D4" w:rsidRPr="00B15C3F" w:rsidRDefault="006D22D4" w:rsidP="005520CC">
      <w:pPr>
        <w:spacing w:after="0" w:line="240" w:lineRule="auto"/>
        <w:ind w:firstLine="567"/>
        <w:jc w:val="both"/>
        <w:rPr>
          <w:rFonts w:ascii="Times New Roman" w:hAnsi="Times New Roman"/>
          <w:bCs/>
          <w:color w:val="000000"/>
        </w:rPr>
      </w:pPr>
      <w:r w:rsidRPr="00B15C3F">
        <w:rPr>
          <w:rFonts w:ascii="Times New Roman" w:hAnsi="Times New Roman"/>
          <w:bCs/>
          <w:color w:val="000000"/>
        </w:rPr>
        <w:t>Müşterinin aldığı ve hizmet sağlayıcının sunduğu hizmete dair genel değerlendirmeleri bu temada belirtilmiştir.</w:t>
      </w:r>
      <w:r w:rsidR="00B23EC6" w:rsidRPr="00B15C3F">
        <w:rPr>
          <w:rFonts w:ascii="Times New Roman" w:hAnsi="Times New Roman"/>
          <w:bCs/>
          <w:color w:val="000000"/>
        </w:rPr>
        <w:t xml:space="preserve"> Bu konuda bir tutarlılık yoktur, hizmet kalitesi algısı değerlendiren kişiye göre değişmektedir. Müşterilerden </w:t>
      </w:r>
      <w:r w:rsidR="002E5ABC" w:rsidRPr="00B15C3F">
        <w:rPr>
          <w:rFonts w:ascii="Times New Roman" w:hAnsi="Times New Roman"/>
          <w:bCs/>
          <w:color w:val="000000"/>
        </w:rPr>
        <w:t>bazıları</w:t>
      </w:r>
      <w:r w:rsidR="00B23EC6" w:rsidRPr="00B15C3F">
        <w:rPr>
          <w:rFonts w:ascii="Times New Roman" w:hAnsi="Times New Roman"/>
          <w:bCs/>
          <w:color w:val="000000"/>
        </w:rPr>
        <w:t xml:space="preserve"> sektöre ait </w:t>
      </w:r>
      <w:r w:rsidR="002E5ABC" w:rsidRPr="00B15C3F">
        <w:rPr>
          <w:rFonts w:ascii="Times New Roman" w:hAnsi="Times New Roman"/>
          <w:bCs/>
          <w:color w:val="000000"/>
        </w:rPr>
        <w:t>kabul edilmiş</w:t>
      </w:r>
      <w:r w:rsidR="00B23EC6" w:rsidRPr="00B15C3F">
        <w:rPr>
          <w:rFonts w:ascii="Times New Roman" w:hAnsi="Times New Roman"/>
          <w:bCs/>
          <w:color w:val="000000"/>
        </w:rPr>
        <w:t xml:space="preserve"> bir düzey olduğunu ve buna göre aldıkları hizmeti değerlendirdiklerini belirtmektedir.</w:t>
      </w:r>
      <w:r w:rsidR="003A7ABD" w:rsidRPr="00B15C3F">
        <w:rPr>
          <w:rFonts w:ascii="Times New Roman" w:hAnsi="Times New Roman"/>
          <w:bCs/>
          <w:color w:val="000000"/>
        </w:rPr>
        <w:t xml:space="preserve"> Hizmet sağlayıcılar ise, hizmet kalitelerinin iyi olduğunu düşünmektedirler.</w:t>
      </w:r>
    </w:p>
    <w:p w14:paraId="71A5807F" w14:textId="77777777" w:rsidR="00CB31CE" w:rsidRPr="00B15C3F" w:rsidRDefault="00B23EC6" w:rsidP="005520CC">
      <w:pPr>
        <w:spacing w:after="0" w:line="240" w:lineRule="auto"/>
        <w:jc w:val="both"/>
        <w:rPr>
          <w:rFonts w:ascii="Times New Roman" w:hAnsi="Times New Roman"/>
          <w:i/>
          <w:color w:val="000000"/>
        </w:rPr>
      </w:pPr>
      <w:r w:rsidRPr="00B15C3F">
        <w:rPr>
          <w:rFonts w:ascii="Times New Roman" w:hAnsi="Times New Roman"/>
          <w:i/>
          <w:color w:val="000000"/>
        </w:rPr>
        <w:t>“Çok daha kaliteli hizmet sunabilirler. Ama genel bir kanaat oluşmuş. Siz o genel kanaat içinde kendinize en yakın ve dayanabileceğinizi seçiyorsunuz aslında!” (Müşteri)</w:t>
      </w:r>
    </w:p>
    <w:p w14:paraId="272CAF8E" w14:textId="77777777" w:rsidR="00CB31CE" w:rsidRPr="00B15C3F" w:rsidRDefault="002E5ABC" w:rsidP="005520CC">
      <w:pPr>
        <w:spacing w:after="0" w:line="240" w:lineRule="auto"/>
        <w:jc w:val="both"/>
        <w:rPr>
          <w:rFonts w:ascii="Times New Roman" w:hAnsi="Times New Roman"/>
          <w:i/>
          <w:color w:val="000000"/>
        </w:rPr>
      </w:pPr>
      <w:r w:rsidRPr="00B15C3F">
        <w:rPr>
          <w:rFonts w:ascii="Times New Roman" w:hAnsi="Times New Roman"/>
          <w:i/>
          <w:color w:val="000000"/>
        </w:rPr>
        <w:t>“Diğer turların daha iyi olduğuna inanmıyorum. Sektörün böyle olduğunu düşünüyorum” (Müşteri)</w:t>
      </w:r>
      <w:r w:rsidR="007C1C94" w:rsidRPr="00B15C3F">
        <w:rPr>
          <w:rFonts w:ascii="Times New Roman" w:hAnsi="Times New Roman"/>
          <w:i/>
          <w:color w:val="000000"/>
        </w:rPr>
        <w:t xml:space="preserve"> </w:t>
      </w:r>
    </w:p>
    <w:p w14:paraId="7F3F3C15" w14:textId="556FC543" w:rsidR="002E5ABC" w:rsidRPr="00B15C3F" w:rsidRDefault="003A7ABD" w:rsidP="005520CC">
      <w:pPr>
        <w:spacing w:after="0" w:line="240" w:lineRule="auto"/>
        <w:jc w:val="both"/>
        <w:rPr>
          <w:rFonts w:ascii="Times New Roman" w:hAnsi="Times New Roman"/>
          <w:bCs/>
          <w:i/>
          <w:color w:val="000000"/>
        </w:rPr>
      </w:pPr>
      <w:r w:rsidRPr="00B15C3F">
        <w:rPr>
          <w:rFonts w:ascii="Times New Roman" w:hAnsi="Times New Roman"/>
          <w:bCs/>
          <w:i/>
          <w:color w:val="000000"/>
        </w:rPr>
        <w:t>“Hizmet kalitemizin iyi olduğunu düşünüyorum. Tekne bakımıyla ilgili iy</w:t>
      </w:r>
      <w:r w:rsidR="007E1972" w:rsidRPr="00B15C3F">
        <w:rPr>
          <w:rFonts w:ascii="Times New Roman" w:hAnsi="Times New Roman"/>
          <w:bCs/>
          <w:i/>
          <w:color w:val="000000"/>
        </w:rPr>
        <w:t>i</w:t>
      </w:r>
      <w:r w:rsidRPr="00B15C3F">
        <w:rPr>
          <w:rFonts w:ascii="Times New Roman" w:hAnsi="Times New Roman"/>
          <w:bCs/>
          <w:i/>
          <w:color w:val="000000"/>
        </w:rPr>
        <w:t>leştirmemiz gereken yerler var ama.” (Hizmet Sağlayıcı)</w:t>
      </w:r>
    </w:p>
    <w:p w14:paraId="6F4073FB" w14:textId="77777777" w:rsidR="00B72018" w:rsidRDefault="00B72018" w:rsidP="005520CC">
      <w:pPr>
        <w:spacing w:after="0" w:line="240" w:lineRule="auto"/>
        <w:jc w:val="both"/>
        <w:rPr>
          <w:rFonts w:ascii="Times New Roman" w:hAnsi="Times New Roman"/>
          <w:b/>
          <w:bCs/>
          <w:color w:val="000000"/>
          <w:sz w:val="24"/>
          <w:szCs w:val="24"/>
        </w:rPr>
      </w:pPr>
    </w:p>
    <w:p w14:paraId="37F0EA6A" w14:textId="534A94EF" w:rsidR="00AB391E" w:rsidRPr="007E1972" w:rsidRDefault="00AB391E" w:rsidP="005520CC">
      <w:pPr>
        <w:spacing w:after="0" w:line="240" w:lineRule="auto"/>
        <w:jc w:val="both"/>
        <w:rPr>
          <w:rFonts w:ascii="Times New Roman" w:hAnsi="Times New Roman"/>
          <w:b/>
          <w:bCs/>
          <w:color w:val="000000"/>
          <w:sz w:val="24"/>
          <w:szCs w:val="24"/>
        </w:rPr>
      </w:pPr>
      <w:r w:rsidRPr="007E1972">
        <w:rPr>
          <w:rFonts w:ascii="Times New Roman" w:hAnsi="Times New Roman"/>
          <w:b/>
          <w:bCs/>
          <w:color w:val="000000"/>
          <w:sz w:val="24"/>
          <w:szCs w:val="24"/>
        </w:rPr>
        <w:t xml:space="preserve">4.2.3. </w:t>
      </w:r>
      <w:r w:rsidR="00A06201" w:rsidRPr="007E1972">
        <w:rPr>
          <w:rFonts w:ascii="Times New Roman" w:hAnsi="Times New Roman"/>
          <w:b/>
          <w:bCs/>
          <w:color w:val="000000"/>
          <w:sz w:val="24"/>
          <w:szCs w:val="24"/>
        </w:rPr>
        <w:t xml:space="preserve">Müşteri Motivasyonu, </w:t>
      </w:r>
      <w:r w:rsidRPr="007E1972">
        <w:rPr>
          <w:rFonts w:ascii="Times New Roman" w:hAnsi="Times New Roman"/>
          <w:b/>
          <w:bCs/>
          <w:color w:val="000000"/>
          <w:sz w:val="24"/>
          <w:szCs w:val="24"/>
        </w:rPr>
        <w:t>Müşteri Memnuniyeti, Müşteri Sadakati</w:t>
      </w:r>
    </w:p>
    <w:p w14:paraId="397C50AA" w14:textId="77777777" w:rsidR="00B72018" w:rsidRDefault="00A06201" w:rsidP="005520CC">
      <w:pPr>
        <w:spacing w:after="0" w:line="240" w:lineRule="auto"/>
        <w:jc w:val="both"/>
        <w:rPr>
          <w:rFonts w:ascii="Times New Roman" w:hAnsi="Times New Roman"/>
          <w:bCs/>
          <w:color w:val="000000"/>
        </w:rPr>
      </w:pPr>
      <w:r w:rsidRPr="007E1972">
        <w:rPr>
          <w:rFonts w:ascii="Times New Roman" w:hAnsi="Times New Roman"/>
          <w:bCs/>
          <w:color w:val="000000"/>
        </w:rPr>
        <w:tab/>
      </w:r>
    </w:p>
    <w:p w14:paraId="305DB6DB" w14:textId="16AE5840" w:rsidR="00902AB1" w:rsidRPr="000A3087" w:rsidRDefault="006518DB" w:rsidP="005520CC">
      <w:pPr>
        <w:spacing w:after="0" w:line="240" w:lineRule="auto"/>
        <w:ind w:firstLine="567"/>
        <w:jc w:val="both"/>
        <w:rPr>
          <w:rFonts w:ascii="Times New Roman" w:hAnsi="Times New Roman"/>
          <w:bCs/>
          <w:color w:val="000000"/>
        </w:rPr>
      </w:pPr>
      <w:r w:rsidRPr="000A3087">
        <w:rPr>
          <w:rFonts w:ascii="Times New Roman" w:hAnsi="Times New Roman"/>
          <w:bCs/>
          <w:color w:val="000000"/>
        </w:rPr>
        <w:t>Müşteri memnuniyetinin müşterinin bu tura hangi motivasyonla katıldığıyla direk</w:t>
      </w:r>
      <w:r w:rsidR="000759BC" w:rsidRPr="000A3087">
        <w:rPr>
          <w:rFonts w:ascii="Times New Roman" w:hAnsi="Times New Roman"/>
          <w:bCs/>
          <w:color w:val="000000"/>
        </w:rPr>
        <w:t>t</w:t>
      </w:r>
      <w:r w:rsidRPr="000A3087">
        <w:rPr>
          <w:rFonts w:ascii="Times New Roman" w:hAnsi="Times New Roman"/>
          <w:bCs/>
          <w:color w:val="000000"/>
        </w:rPr>
        <w:t xml:space="preserve"> ilgisi bulunmaktadır. </w:t>
      </w:r>
    </w:p>
    <w:p w14:paraId="163CBAF0" w14:textId="77777777" w:rsidR="00F25579" w:rsidRPr="000A3087" w:rsidRDefault="00F25579" w:rsidP="005520CC">
      <w:pPr>
        <w:spacing w:after="0" w:line="240" w:lineRule="auto"/>
        <w:jc w:val="both"/>
        <w:rPr>
          <w:rFonts w:ascii="Times New Roman" w:hAnsi="Times New Roman"/>
          <w:bCs/>
          <w:i/>
          <w:color w:val="000000"/>
        </w:rPr>
      </w:pPr>
      <w:r w:rsidRPr="000A3087">
        <w:rPr>
          <w:rFonts w:ascii="Times New Roman" w:hAnsi="Times New Roman"/>
          <w:bCs/>
          <w:i/>
          <w:color w:val="000000"/>
        </w:rPr>
        <w:t>“Bizim insanımız eğlence istiyor. Sonra deniz.” (Hizmet Sağlayıcı)</w:t>
      </w:r>
    </w:p>
    <w:p w14:paraId="2AF60F16" w14:textId="77777777" w:rsidR="00CB31CE" w:rsidRPr="000A3087" w:rsidRDefault="00F25579" w:rsidP="005520CC">
      <w:pPr>
        <w:spacing w:after="0" w:line="240" w:lineRule="auto"/>
        <w:jc w:val="both"/>
        <w:rPr>
          <w:rFonts w:ascii="Times New Roman" w:hAnsi="Times New Roman"/>
          <w:i/>
          <w:color w:val="000000"/>
        </w:rPr>
      </w:pPr>
      <w:r w:rsidRPr="000A3087">
        <w:rPr>
          <w:rFonts w:ascii="Times New Roman" w:hAnsi="Times New Roman"/>
          <w:i/>
          <w:color w:val="000000"/>
        </w:rPr>
        <w:t xml:space="preserve">“Kaliteli güzel zaman geçirme amaçlı </w:t>
      </w:r>
      <w:r w:rsidR="005D049A" w:rsidRPr="000A3087">
        <w:rPr>
          <w:rFonts w:ascii="Times New Roman" w:hAnsi="Times New Roman"/>
          <w:i/>
          <w:color w:val="000000"/>
        </w:rPr>
        <w:t xml:space="preserve">katılıyorum </w:t>
      </w:r>
      <w:r w:rsidRPr="000A3087">
        <w:rPr>
          <w:rFonts w:ascii="Times New Roman" w:hAnsi="Times New Roman"/>
          <w:i/>
          <w:color w:val="000000"/>
        </w:rPr>
        <w:t>tura. Denizde özel bir etkinlik bu. Denizde olmak özeldir. Psikolojik olmak huzur veriyor. Yeşilliği ve maviliği tatmak, insana huzur veriyor.”</w:t>
      </w:r>
      <w:r w:rsidR="00CB31CE" w:rsidRPr="000A3087">
        <w:rPr>
          <w:rFonts w:ascii="Times New Roman" w:hAnsi="Times New Roman"/>
          <w:i/>
          <w:color w:val="000000"/>
        </w:rPr>
        <w:t xml:space="preserve"> </w:t>
      </w:r>
    </w:p>
    <w:p w14:paraId="67C4D7F7" w14:textId="203A4D76" w:rsidR="00CB31CE" w:rsidRPr="000A3087" w:rsidRDefault="00F25579" w:rsidP="005520CC">
      <w:pPr>
        <w:spacing w:after="0" w:line="240" w:lineRule="auto"/>
        <w:jc w:val="both"/>
        <w:rPr>
          <w:rFonts w:ascii="Times New Roman" w:hAnsi="Times New Roman"/>
          <w:i/>
          <w:color w:val="000000"/>
        </w:rPr>
      </w:pPr>
      <w:r w:rsidRPr="000A3087">
        <w:rPr>
          <w:rFonts w:ascii="Times New Roman" w:hAnsi="Times New Roman"/>
          <w:bCs/>
          <w:i/>
          <w:color w:val="000000"/>
        </w:rPr>
        <w:t>“</w:t>
      </w:r>
      <w:r w:rsidRPr="000A3087">
        <w:rPr>
          <w:rFonts w:ascii="Times New Roman" w:hAnsi="Times New Roman"/>
          <w:i/>
          <w:color w:val="000000"/>
        </w:rPr>
        <w:t>Etkileşime girmeyi seviyorum ben, farklı insanlarla birlikte olmak hoşuma gidiyor” (Müşteri)</w:t>
      </w:r>
    </w:p>
    <w:p w14:paraId="0D3E6376" w14:textId="3CAD849A" w:rsidR="003B6105" w:rsidRPr="000A3087" w:rsidRDefault="003B6105" w:rsidP="005520CC">
      <w:pPr>
        <w:spacing w:after="0" w:line="240" w:lineRule="auto"/>
        <w:jc w:val="both"/>
        <w:rPr>
          <w:rFonts w:ascii="Times New Roman" w:hAnsi="Times New Roman"/>
          <w:i/>
          <w:color w:val="000000"/>
        </w:rPr>
      </w:pPr>
      <w:r w:rsidRPr="000A3087">
        <w:rPr>
          <w:rFonts w:ascii="Times New Roman" w:hAnsi="Times New Roman"/>
          <w:i/>
          <w:color w:val="000000"/>
        </w:rPr>
        <w:t xml:space="preserve">“Bir </w:t>
      </w:r>
      <w:r w:rsidR="00697DCA" w:rsidRPr="000A3087">
        <w:rPr>
          <w:rFonts w:ascii="Times New Roman" w:hAnsi="Times New Roman"/>
          <w:i/>
          <w:color w:val="000000"/>
        </w:rPr>
        <w:t>kurvaziyer</w:t>
      </w:r>
      <w:r w:rsidRPr="000A3087">
        <w:rPr>
          <w:rFonts w:ascii="Times New Roman" w:hAnsi="Times New Roman"/>
          <w:i/>
          <w:color w:val="000000"/>
        </w:rPr>
        <w:t xml:space="preserve"> gemisi değil tabii. Denizdeyken mutluyum, hiç bir kusur görmüyorum.” (Müşteri)</w:t>
      </w:r>
    </w:p>
    <w:p w14:paraId="7E16F680" w14:textId="77777777" w:rsidR="009175AC" w:rsidRPr="000A3087" w:rsidRDefault="009175AC" w:rsidP="005520CC">
      <w:pPr>
        <w:spacing w:after="0" w:line="240" w:lineRule="auto"/>
        <w:jc w:val="both"/>
        <w:rPr>
          <w:rFonts w:ascii="Times New Roman" w:hAnsi="Times New Roman"/>
          <w:bCs/>
          <w:color w:val="000000"/>
        </w:rPr>
      </w:pPr>
    </w:p>
    <w:p w14:paraId="2D7A66C2" w14:textId="1A6DB720" w:rsidR="003B6105" w:rsidRPr="000A3087" w:rsidRDefault="003B6105" w:rsidP="005520CC">
      <w:pPr>
        <w:spacing w:after="0" w:line="240" w:lineRule="auto"/>
        <w:ind w:firstLine="567"/>
        <w:jc w:val="both"/>
        <w:rPr>
          <w:rFonts w:ascii="Times New Roman" w:hAnsi="Times New Roman"/>
          <w:bCs/>
          <w:color w:val="000000"/>
        </w:rPr>
      </w:pPr>
      <w:r w:rsidRPr="000A3087">
        <w:rPr>
          <w:rFonts w:ascii="Times New Roman" w:hAnsi="Times New Roman"/>
          <w:bCs/>
          <w:color w:val="000000"/>
        </w:rPr>
        <w:lastRenderedPageBreak/>
        <w:t>Algılanan hizmet kalitesi de memnuniyet düzeyini etkilemektedir.</w:t>
      </w:r>
    </w:p>
    <w:p w14:paraId="4BC4DF7E" w14:textId="77777777" w:rsidR="003B6105" w:rsidRPr="000A3087" w:rsidRDefault="003B6105" w:rsidP="005520CC">
      <w:pPr>
        <w:spacing w:after="0" w:line="240" w:lineRule="auto"/>
        <w:jc w:val="both"/>
        <w:rPr>
          <w:rFonts w:ascii="Times New Roman" w:hAnsi="Times New Roman"/>
          <w:i/>
          <w:color w:val="000000"/>
        </w:rPr>
      </w:pPr>
      <w:r w:rsidRPr="000A3087">
        <w:rPr>
          <w:rFonts w:ascii="Times New Roman" w:hAnsi="Times New Roman"/>
          <w:i/>
          <w:color w:val="000000"/>
        </w:rPr>
        <w:t>“Seferihisar'd</w:t>
      </w:r>
      <w:r w:rsidR="002724E1" w:rsidRPr="000A3087">
        <w:rPr>
          <w:rFonts w:ascii="Times New Roman" w:hAnsi="Times New Roman"/>
          <w:i/>
          <w:color w:val="000000"/>
        </w:rPr>
        <w:t>an çıkmıştım bir kere. Buradaki</w:t>
      </w:r>
      <w:r w:rsidRPr="000A3087">
        <w:rPr>
          <w:rFonts w:ascii="Times New Roman" w:hAnsi="Times New Roman"/>
          <w:i/>
          <w:color w:val="000000"/>
        </w:rPr>
        <w:t xml:space="preserve">-Gümüldür- </w:t>
      </w:r>
      <w:r w:rsidR="002724E1" w:rsidRPr="000A3087">
        <w:rPr>
          <w:rFonts w:ascii="Times New Roman" w:hAnsi="Times New Roman"/>
          <w:i/>
          <w:color w:val="000000"/>
        </w:rPr>
        <w:t xml:space="preserve">turdan çok </w:t>
      </w:r>
      <w:r w:rsidRPr="000A3087">
        <w:rPr>
          <w:rFonts w:ascii="Times New Roman" w:hAnsi="Times New Roman"/>
          <w:i/>
          <w:color w:val="000000"/>
        </w:rPr>
        <w:t xml:space="preserve">daha çok </w:t>
      </w:r>
      <w:r w:rsidR="002724E1" w:rsidRPr="000A3087">
        <w:rPr>
          <w:rFonts w:ascii="Times New Roman" w:hAnsi="Times New Roman"/>
          <w:i/>
          <w:color w:val="000000"/>
        </w:rPr>
        <w:t>memnunum</w:t>
      </w:r>
      <w:r w:rsidRPr="000A3087">
        <w:rPr>
          <w:rFonts w:ascii="Times New Roman" w:hAnsi="Times New Roman"/>
          <w:i/>
          <w:color w:val="000000"/>
        </w:rPr>
        <w:t>. Gidilen koylar ve hizmet kalitesini daha çok beğeniyorum. Orada-Seferihisar- köpük tabakta veriyorlar yemeği. Burada hem tabakta veriyorlar hem de bir daha alır mısınız diye soruyorlar.” (Müşteri)</w:t>
      </w:r>
    </w:p>
    <w:p w14:paraId="3AB642B0" w14:textId="77777777" w:rsidR="009175AC" w:rsidRPr="000A3087" w:rsidRDefault="00E86A0D" w:rsidP="005520CC">
      <w:pPr>
        <w:spacing w:after="0" w:line="240" w:lineRule="auto"/>
        <w:jc w:val="both"/>
        <w:rPr>
          <w:rFonts w:ascii="Times New Roman" w:hAnsi="Times New Roman"/>
          <w:bCs/>
          <w:i/>
          <w:color w:val="000000"/>
        </w:rPr>
      </w:pPr>
      <w:r w:rsidRPr="000A3087">
        <w:rPr>
          <w:rFonts w:ascii="Times New Roman" w:hAnsi="Times New Roman"/>
          <w:bCs/>
          <w:i/>
          <w:color w:val="000000"/>
        </w:rPr>
        <w:tab/>
      </w:r>
    </w:p>
    <w:p w14:paraId="5ABEB565" w14:textId="51FB8F53" w:rsidR="000006D3" w:rsidRPr="000A3087" w:rsidRDefault="00E86A0D" w:rsidP="005520CC">
      <w:pPr>
        <w:spacing w:after="0" w:line="240" w:lineRule="auto"/>
        <w:ind w:firstLine="567"/>
        <w:jc w:val="both"/>
        <w:rPr>
          <w:rFonts w:ascii="Times New Roman" w:hAnsi="Times New Roman"/>
          <w:bCs/>
          <w:color w:val="000000"/>
        </w:rPr>
      </w:pPr>
      <w:r w:rsidRPr="000A3087">
        <w:rPr>
          <w:rFonts w:ascii="Times New Roman" w:hAnsi="Times New Roman"/>
          <w:bCs/>
          <w:color w:val="000000"/>
        </w:rPr>
        <w:t>Müşter</w:t>
      </w:r>
      <w:r w:rsidR="00AB76B3" w:rsidRPr="000A3087">
        <w:rPr>
          <w:rFonts w:ascii="Times New Roman" w:hAnsi="Times New Roman"/>
          <w:bCs/>
          <w:color w:val="000000"/>
        </w:rPr>
        <w:t>i</w:t>
      </w:r>
      <w:r w:rsidRPr="000A3087">
        <w:rPr>
          <w:rFonts w:ascii="Times New Roman" w:hAnsi="Times New Roman"/>
          <w:bCs/>
          <w:color w:val="000000"/>
        </w:rPr>
        <w:t xml:space="preserve"> sadakati tekrar satın alma niyeti ve başkasına tavsiye olmak üzere iki alt boyutta ifade edilmiştir. </w:t>
      </w:r>
      <w:r w:rsidR="00F278A8" w:rsidRPr="000A3087">
        <w:rPr>
          <w:rFonts w:ascii="Times New Roman" w:hAnsi="Times New Roman"/>
          <w:bCs/>
          <w:color w:val="000000"/>
        </w:rPr>
        <w:t>Müşterilerin, y</w:t>
      </w:r>
      <w:r w:rsidRPr="000A3087">
        <w:rPr>
          <w:rFonts w:ascii="Times New Roman" w:hAnsi="Times New Roman"/>
          <w:bCs/>
          <w:color w:val="000000"/>
        </w:rPr>
        <w:t>aşadıkları tecrübeye bağlı olarak pozitif yönelim</w:t>
      </w:r>
      <w:r w:rsidR="00F278A8" w:rsidRPr="000A3087">
        <w:rPr>
          <w:rFonts w:ascii="Times New Roman" w:hAnsi="Times New Roman"/>
          <w:bCs/>
          <w:color w:val="000000"/>
        </w:rPr>
        <w:t>leri</w:t>
      </w:r>
      <w:r w:rsidRPr="000A3087">
        <w:rPr>
          <w:rFonts w:ascii="Times New Roman" w:hAnsi="Times New Roman"/>
          <w:bCs/>
          <w:color w:val="000000"/>
        </w:rPr>
        <w:t xml:space="preserve"> olmaktadır. Ancak, müşteriler gene de katılacakları tur hakkında tecrübelerini aktarmak suretiyle başkalarına tavsiyede bulunacaklarını belirtmektedirler.</w:t>
      </w:r>
    </w:p>
    <w:p w14:paraId="6141CE9D" w14:textId="77777777" w:rsidR="00E86A0D" w:rsidRPr="000A3087" w:rsidRDefault="00E86A0D" w:rsidP="005520CC">
      <w:pPr>
        <w:spacing w:after="0" w:line="240" w:lineRule="auto"/>
        <w:jc w:val="both"/>
        <w:rPr>
          <w:rFonts w:ascii="Times New Roman" w:hAnsi="Times New Roman"/>
          <w:bCs/>
          <w:i/>
          <w:color w:val="000000"/>
        </w:rPr>
      </w:pPr>
      <w:r w:rsidRPr="000A3087">
        <w:rPr>
          <w:rFonts w:ascii="Times New Roman" w:hAnsi="Times New Roman"/>
          <w:bCs/>
          <w:i/>
          <w:color w:val="000000"/>
        </w:rPr>
        <w:t>“Aynı turla giderim, yeni bir maceraya gitmektense, bildiğim turu tercih ederim. Arkadaşlarıma da öneririm. Ancak, önceden tura dair dikkat edilmesi gerekenleri de söylerim.” (Müşteri)</w:t>
      </w:r>
    </w:p>
    <w:p w14:paraId="3F973294" w14:textId="77777777" w:rsidR="00B72018" w:rsidRDefault="00B72018" w:rsidP="005520CC">
      <w:pPr>
        <w:spacing w:after="0" w:line="240" w:lineRule="auto"/>
        <w:jc w:val="both"/>
        <w:rPr>
          <w:rFonts w:ascii="Times New Roman" w:hAnsi="Times New Roman"/>
          <w:b/>
          <w:bCs/>
          <w:color w:val="000000"/>
          <w:sz w:val="24"/>
          <w:szCs w:val="24"/>
        </w:rPr>
      </w:pPr>
    </w:p>
    <w:p w14:paraId="34A03E98" w14:textId="712F532F" w:rsidR="00AB76B3" w:rsidRPr="007E1972" w:rsidRDefault="00AB76B3" w:rsidP="005520CC">
      <w:pPr>
        <w:spacing w:after="0" w:line="240" w:lineRule="auto"/>
        <w:jc w:val="both"/>
        <w:rPr>
          <w:rFonts w:ascii="Times New Roman" w:hAnsi="Times New Roman"/>
          <w:b/>
          <w:bCs/>
          <w:color w:val="000000"/>
          <w:sz w:val="24"/>
          <w:szCs w:val="24"/>
        </w:rPr>
      </w:pPr>
      <w:r w:rsidRPr="007E1972">
        <w:rPr>
          <w:rFonts w:ascii="Times New Roman" w:hAnsi="Times New Roman"/>
          <w:b/>
          <w:bCs/>
          <w:color w:val="000000"/>
          <w:sz w:val="24"/>
          <w:szCs w:val="24"/>
        </w:rPr>
        <w:t xml:space="preserve">4.2.4. Müşteri </w:t>
      </w:r>
      <w:proofErr w:type="gramStart"/>
      <w:r w:rsidRPr="007E1972">
        <w:rPr>
          <w:rFonts w:ascii="Times New Roman" w:hAnsi="Times New Roman"/>
          <w:b/>
          <w:bCs/>
          <w:color w:val="000000"/>
          <w:sz w:val="24"/>
          <w:szCs w:val="24"/>
        </w:rPr>
        <w:t>Şikayetleri</w:t>
      </w:r>
      <w:proofErr w:type="gramEnd"/>
      <w:r w:rsidRPr="007E1972">
        <w:rPr>
          <w:rFonts w:ascii="Times New Roman" w:hAnsi="Times New Roman"/>
          <w:b/>
          <w:bCs/>
          <w:color w:val="000000"/>
          <w:sz w:val="24"/>
          <w:szCs w:val="24"/>
        </w:rPr>
        <w:t xml:space="preserve"> Yönetimi, Hizmet Sağlayıcıya Güven</w:t>
      </w:r>
    </w:p>
    <w:p w14:paraId="2E5B65FF" w14:textId="77777777" w:rsidR="009175AC" w:rsidRDefault="009175AC" w:rsidP="005520CC">
      <w:pPr>
        <w:spacing w:after="0" w:line="240" w:lineRule="auto"/>
        <w:ind w:firstLine="720"/>
        <w:jc w:val="both"/>
        <w:rPr>
          <w:rFonts w:ascii="Times New Roman" w:hAnsi="Times New Roman"/>
          <w:bCs/>
          <w:color w:val="000000"/>
          <w:szCs w:val="24"/>
        </w:rPr>
      </w:pPr>
    </w:p>
    <w:p w14:paraId="028E13BB" w14:textId="7D29241D" w:rsidR="00570A0C" w:rsidRPr="000A3087" w:rsidRDefault="00570A0C" w:rsidP="005520CC">
      <w:pPr>
        <w:spacing w:after="0" w:line="240" w:lineRule="auto"/>
        <w:ind w:firstLine="567"/>
        <w:jc w:val="both"/>
        <w:rPr>
          <w:rFonts w:ascii="Times New Roman" w:hAnsi="Times New Roman"/>
          <w:bCs/>
          <w:color w:val="000000"/>
        </w:rPr>
      </w:pPr>
      <w:r w:rsidRPr="000A3087">
        <w:rPr>
          <w:rFonts w:ascii="Times New Roman" w:hAnsi="Times New Roman"/>
          <w:bCs/>
          <w:color w:val="000000"/>
        </w:rPr>
        <w:t xml:space="preserve">Hizmet sağlayıcılar müşterilerinden neredeyse hiç </w:t>
      </w:r>
      <w:proofErr w:type="gramStart"/>
      <w:r w:rsidRPr="000A3087">
        <w:rPr>
          <w:rFonts w:ascii="Times New Roman" w:hAnsi="Times New Roman"/>
          <w:bCs/>
          <w:color w:val="000000"/>
        </w:rPr>
        <w:t>şikayet</w:t>
      </w:r>
      <w:proofErr w:type="gramEnd"/>
      <w:r w:rsidRPr="000A3087">
        <w:rPr>
          <w:rFonts w:ascii="Times New Roman" w:hAnsi="Times New Roman"/>
          <w:bCs/>
          <w:color w:val="000000"/>
        </w:rPr>
        <w:t xml:space="preserve"> gelmediğini, gelen şikayetlerin haksız olduğunu, ancak şikayetler konusunda ellerinden geleni yaptıklarını/yapacaklarını belirtmektedirler.</w:t>
      </w:r>
    </w:p>
    <w:p w14:paraId="6C29A09F" w14:textId="77777777" w:rsidR="00CB31CE" w:rsidRPr="000A3087" w:rsidRDefault="00BC4A3C" w:rsidP="005520CC">
      <w:pPr>
        <w:spacing w:after="0" w:line="240" w:lineRule="auto"/>
        <w:jc w:val="both"/>
        <w:rPr>
          <w:rFonts w:ascii="Times New Roman" w:hAnsi="Times New Roman"/>
          <w:bCs/>
          <w:i/>
          <w:color w:val="000000"/>
        </w:rPr>
      </w:pPr>
      <w:r w:rsidRPr="000A3087">
        <w:rPr>
          <w:rFonts w:ascii="Times New Roman" w:hAnsi="Times New Roman"/>
          <w:bCs/>
          <w:i/>
          <w:color w:val="000000"/>
        </w:rPr>
        <w:t>“Birisi balığın yarısını yemiş. İçinden uzun saç çıktı diyor. Dedim ki biz de saç yok zaten. Yani insanlar hileye gidiyor. İstese bir tane daha vereceğiz zaten. %40 daha fazla balığımız var zaten.” (Hizmet Sağlayıcı)</w:t>
      </w:r>
      <w:r w:rsidR="00CB31CE" w:rsidRPr="000A3087">
        <w:rPr>
          <w:rFonts w:ascii="Times New Roman" w:hAnsi="Times New Roman"/>
          <w:bCs/>
          <w:i/>
          <w:color w:val="000000"/>
        </w:rPr>
        <w:t xml:space="preserve"> </w:t>
      </w:r>
    </w:p>
    <w:p w14:paraId="168192DE" w14:textId="4EB0B557" w:rsidR="00BC4A3C" w:rsidRPr="000A3087" w:rsidRDefault="00697DCA" w:rsidP="005520CC">
      <w:pPr>
        <w:spacing w:after="0" w:line="240" w:lineRule="auto"/>
        <w:jc w:val="both"/>
        <w:rPr>
          <w:rFonts w:ascii="Times New Roman" w:hAnsi="Times New Roman"/>
          <w:bCs/>
          <w:i/>
          <w:color w:val="000000"/>
        </w:rPr>
      </w:pPr>
      <w:r w:rsidRPr="000A3087">
        <w:rPr>
          <w:rFonts w:ascii="Times New Roman" w:hAnsi="Times New Roman"/>
          <w:bCs/>
          <w:i/>
          <w:color w:val="000000"/>
        </w:rPr>
        <w:t xml:space="preserve"> </w:t>
      </w:r>
      <w:r w:rsidR="00BC4A3C" w:rsidRPr="000A3087">
        <w:rPr>
          <w:rFonts w:ascii="Times New Roman" w:hAnsi="Times New Roman"/>
          <w:bCs/>
          <w:i/>
          <w:color w:val="000000"/>
        </w:rPr>
        <w:t xml:space="preserve">“Şimdiye kadar hiç </w:t>
      </w:r>
      <w:proofErr w:type="gramStart"/>
      <w:r w:rsidR="00BC4A3C" w:rsidRPr="000A3087">
        <w:rPr>
          <w:rFonts w:ascii="Times New Roman" w:hAnsi="Times New Roman"/>
          <w:bCs/>
          <w:i/>
          <w:color w:val="000000"/>
        </w:rPr>
        <w:t>şikayet</w:t>
      </w:r>
      <w:proofErr w:type="gramEnd"/>
      <w:r w:rsidR="00BC4A3C" w:rsidRPr="000A3087">
        <w:rPr>
          <w:rFonts w:ascii="Times New Roman" w:hAnsi="Times New Roman"/>
          <w:bCs/>
          <w:i/>
          <w:color w:val="000000"/>
        </w:rPr>
        <w:t xml:space="preserve"> olmadı. Hatta giderken teşekkür ediyorlar, her şey çok güzeldi diyorlar.” (Hizmet Sağlayıcı)</w:t>
      </w:r>
    </w:p>
    <w:p w14:paraId="3087C4AB" w14:textId="77777777" w:rsidR="003732EC" w:rsidRPr="000A3087" w:rsidRDefault="003732EC" w:rsidP="005520CC">
      <w:pPr>
        <w:spacing w:after="0" w:line="240" w:lineRule="auto"/>
        <w:ind w:firstLine="720"/>
        <w:jc w:val="both"/>
        <w:rPr>
          <w:rFonts w:ascii="Times New Roman" w:hAnsi="Times New Roman"/>
          <w:bCs/>
          <w:color w:val="000000"/>
        </w:rPr>
      </w:pPr>
    </w:p>
    <w:p w14:paraId="03EBF996" w14:textId="47700BF6" w:rsidR="00CB44FE" w:rsidRPr="000A3087" w:rsidRDefault="00CB44FE" w:rsidP="005520CC">
      <w:pPr>
        <w:spacing w:after="0" w:line="240" w:lineRule="auto"/>
        <w:ind w:firstLine="567"/>
        <w:jc w:val="both"/>
        <w:rPr>
          <w:rFonts w:ascii="Times New Roman" w:hAnsi="Times New Roman"/>
          <w:bCs/>
          <w:color w:val="000000"/>
        </w:rPr>
      </w:pPr>
      <w:r w:rsidRPr="000A3087">
        <w:rPr>
          <w:rFonts w:ascii="Times New Roman" w:hAnsi="Times New Roman"/>
          <w:bCs/>
          <w:color w:val="000000"/>
        </w:rPr>
        <w:t>Hizmet Sağlayıcıya Güven teması altında, verilen sözlerin tutulmaması, müşterinin haklarının korunması değil tur işletmecisinin ve acentenin çıkarlarının ön planda tutulduğu sıklıkla dile getirilmiştir.</w:t>
      </w:r>
    </w:p>
    <w:p w14:paraId="353B675B" w14:textId="77777777" w:rsidR="00CB31CE" w:rsidRPr="000A3087" w:rsidRDefault="00CB44FE" w:rsidP="005520CC">
      <w:pPr>
        <w:spacing w:after="0" w:line="240" w:lineRule="auto"/>
        <w:jc w:val="both"/>
        <w:rPr>
          <w:rFonts w:ascii="Times New Roman" w:hAnsi="Times New Roman"/>
          <w:bCs/>
          <w:i/>
          <w:color w:val="000000"/>
        </w:rPr>
      </w:pPr>
      <w:r w:rsidRPr="000A3087">
        <w:rPr>
          <w:rFonts w:ascii="Times New Roman" w:hAnsi="Times New Roman"/>
          <w:bCs/>
          <w:i/>
          <w:color w:val="000000"/>
        </w:rPr>
        <w:t>“</w:t>
      </w:r>
      <w:r w:rsidRPr="000A3087">
        <w:rPr>
          <w:rFonts w:ascii="Times New Roman" w:hAnsi="Times New Roman"/>
          <w:i/>
          <w:color w:val="000000"/>
        </w:rPr>
        <w:t xml:space="preserve">35 kişilik teknesine 60 kişi alıyor. 35 </w:t>
      </w:r>
      <w:proofErr w:type="spellStart"/>
      <w:r w:rsidRPr="000A3087">
        <w:rPr>
          <w:rFonts w:ascii="Times New Roman" w:hAnsi="Times New Roman"/>
          <w:i/>
          <w:color w:val="000000"/>
        </w:rPr>
        <w:t>kişik</w:t>
      </w:r>
      <w:proofErr w:type="spellEnd"/>
      <w:r w:rsidRPr="000A3087">
        <w:rPr>
          <w:rFonts w:ascii="Times New Roman" w:hAnsi="Times New Roman"/>
          <w:i/>
          <w:color w:val="000000"/>
        </w:rPr>
        <w:t xml:space="preserve"> teknede sen nasıl 60 kişilik tuvalet hizmeti verebilirsin, senin 1 tane tuvaletin var ya!”</w:t>
      </w:r>
      <w:r w:rsidRPr="000A3087">
        <w:rPr>
          <w:rFonts w:ascii="Times New Roman" w:hAnsi="Times New Roman"/>
          <w:bCs/>
          <w:i/>
          <w:color w:val="000000"/>
        </w:rPr>
        <w:t xml:space="preserve"> (Hizmet Sağlayıcı)</w:t>
      </w:r>
      <w:r w:rsidR="00697DCA" w:rsidRPr="000A3087">
        <w:rPr>
          <w:rFonts w:ascii="Times New Roman" w:hAnsi="Times New Roman"/>
          <w:bCs/>
          <w:i/>
          <w:color w:val="000000"/>
        </w:rPr>
        <w:t xml:space="preserve"> </w:t>
      </w:r>
    </w:p>
    <w:p w14:paraId="3E720753" w14:textId="77777777" w:rsidR="00CB31CE" w:rsidRPr="000A3087" w:rsidRDefault="00CB44FE" w:rsidP="005520CC">
      <w:pPr>
        <w:spacing w:after="0" w:line="240" w:lineRule="auto"/>
        <w:jc w:val="both"/>
        <w:rPr>
          <w:rFonts w:ascii="Times New Roman" w:hAnsi="Times New Roman"/>
          <w:bCs/>
          <w:i/>
          <w:color w:val="000000"/>
        </w:rPr>
      </w:pPr>
      <w:r w:rsidRPr="000A3087">
        <w:rPr>
          <w:rFonts w:ascii="Times New Roman" w:hAnsi="Times New Roman"/>
          <w:i/>
          <w:color w:val="000000"/>
        </w:rPr>
        <w:t>“Her müşteriyi doldurmalı mı tekneye tur operatörü? Diğer müşteriler de benim memnuniyetimi etkileyecek sonuçta? (Araştırmacı). Ben tekne turunu satarken eleyebilirim. Ama acente sattığı zaman hiç bir şeye bakmaz. O da paraya endekslidir.”</w:t>
      </w:r>
      <w:r w:rsidRPr="000A3087">
        <w:rPr>
          <w:rFonts w:ascii="Times New Roman" w:hAnsi="Times New Roman"/>
          <w:bCs/>
          <w:i/>
          <w:color w:val="000000"/>
        </w:rPr>
        <w:t xml:space="preserve"> (Hizmet Sağlayıcı)</w:t>
      </w:r>
      <w:r w:rsidR="00CB31CE" w:rsidRPr="000A3087">
        <w:rPr>
          <w:rFonts w:ascii="Times New Roman" w:hAnsi="Times New Roman"/>
          <w:bCs/>
          <w:i/>
          <w:color w:val="000000"/>
        </w:rPr>
        <w:t xml:space="preserve"> </w:t>
      </w:r>
    </w:p>
    <w:p w14:paraId="13D68F1D" w14:textId="06A9AEE8" w:rsidR="00CB44FE" w:rsidRDefault="00CB44FE" w:rsidP="005520CC">
      <w:pPr>
        <w:spacing w:after="0" w:line="240" w:lineRule="auto"/>
        <w:jc w:val="both"/>
        <w:rPr>
          <w:rFonts w:ascii="Times New Roman" w:hAnsi="Times New Roman"/>
          <w:i/>
          <w:color w:val="000000"/>
        </w:rPr>
      </w:pPr>
      <w:r w:rsidRPr="000A3087">
        <w:rPr>
          <w:rFonts w:ascii="Times New Roman" w:hAnsi="Times New Roman"/>
          <w:i/>
          <w:color w:val="000000"/>
        </w:rPr>
        <w:t>“Hava kötüydü, patladı. Hava öngörülebilirdi, iptal edilebilirdi bence. Bile bile o kadar insanı götürmemelilerdi.”(Müşteri)</w:t>
      </w:r>
    </w:p>
    <w:p w14:paraId="36A79EB3" w14:textId="23278BF5" w:rsidR="009C2D46" w:rsidRDefault="009C2D46" w:rsidP="005520CC">
      <w:pPr>
        <w:spacing w:after="0" w:line="240" w:lineRule="auto"/>
        <w:jc w:val="both"/>
        <w:rPr>
          <w:rFonts w:ascii="Times New Roman" w:hAnsi="Times New Roman"/>
          <w:i/>
          <w:color w:val="000000"/>
        </w:rPr>
      </w:pPr>
    </w:p>
    <w:p w14:paraId="3F30F8C4" w14:textId="77777777" w:rsidR="009C2D46" w:rsidRDefault="009C2D46" w:rsidP="005520CC">
      <w:pPr>
        <w:spacing w:after="0" w:line="240" w:lineRule="auto"/>
        <w:jc w:val="both"/>
        <w:rPr>
          <w:rFonts w:ascii="Times New Roman" w:hAnsi="Times New Roman"/>
          <w:i/>
          <w:color w:val="000000"/>
        </w:rPr>
      </w:pPr>
    </w:p>
    <w:p w14:paraId="6339102B" w14:textId="77777777" w:rsidR="009C2D46" w:rsidRPr="000A3087" w:rsidRDefault="009C2D46" w:rsidP="005520CC">
      <w:pPr>
        <w:spacing w:after="0" w:line="240" w:lineRule="auto"/>
        <w:jc w:val="both"/>
        <w:rPr>
          <w:rFonts w:ascii="Times New Roman" w:hAnsi="Times New Roman"/>
          <w:bCs/>
          <w:i/>
          <w:color w:val="000000"/>
        </w:rPr>
      </w:pPr>
    </w:p>
    <w:p w14:paraId="293D02C2" w14:textId="39A54BCE" w:rsidR="00E30D5D" w:rsidRDefault="00E30D5D" w:rsidP="005520CC">
      <w:pPr>
        <w:spacing w:after="0" w:line="240" w:lineRule="auto"/>
        <w:jc w:val="both"/>
        <w:rPr>
          <w:rFonts w:ascii="Times New Roman" w:hAnsi="Times New Roman"/>
          <w:b/>
          <w:bCs/>
          <w:color w:val="000000"/>
          <w:sz w:val="24"/>
          <w:szCs w:val="24"/>
        </w:rPr>
      </w:pPr>
      <w:r w:rsidRPr="007E1972">
        <w:rPr>
          <w:rFonts w:ascii="Times New Roman" w:hAnsi="Times New Roman"/>
          <w:b/>
          <w:bCs/>
          <w:color w:val="000000"/>
          <w:sz w:val="24"/>
          <w:szCs w:val="24"/>
        </w:rPr>
        <w:lastRenderedPageBreak/>
        <w:t>4.2.5. Tur Satın alma Kriterleri, Tur Çeşidi Tercihi, Bilgi Kaynağı, Dağıtım Kanalı</w:t>
      </w:r>
    </w:p>
    <w:p w14:paraId="1559E864" w14:textId="77777777" w:rsidR="000A3087" w:rsidRPr="007E1972" w:rsidRDefault="000A3087" w:rsidP="005520CC">
      <w:pPr>
        <w:spacing w:after="0" w:line="240" w:lineRule="auto"/>
        <w:jc w:val="both"/>
        <w:rPr>
          <w:rFonts w:ascii="Times New Roman" w:hAnsi="Times New Roman"/>
          <w:b/>
          <w:bCs/>
          <w:color w:val="000000"/>
          <w:sz w:val="24"/>
          <w:szCs w:val="24"/>
        </w:rPr>
      </w:pPr>
    </w:p>
    <w:p w14:paraId="249FA14C" w14:textId="21CB9E64" w:rsidR="008B5108" w:rsidRPr="000A3087" w:rsidRDefault="008B5108" w:rsidP="005520CC">
      <w:pPr>
        <w:spacing w:after="0" w:line="240" w:lineRule="auto"/>
        <w:ind w:firstLine="567"/>
        <w:jc w:val="both"/>
        <w:rPr>
          <w:rFonts w:ascii="Times New Roman" w:hAnsi="Times New Roman"/>
          <w:bCs/>
          <w:color w:val="000000"/>
        </w:rPr>
      </w:pPr>
      <w:r w:rsidRPr="000A3087">
        <w:rPr>
          <w:rFonts w:ascii="Times New Roman" w:hAnsi="Times New Roman"/>
          <w:bCs/>
          <w:color w:val="000000"/>
        </w:rPr>
        <w:t>Turun seçiminde uğrayacağı koylar ve vaat edilen hizmetler önem kazanmaktadır. Direk</w:t>
      </w:r>
      <w:r w:rsidR="00CB31CE" w:rsidRPr="000A3087">
        <w:rPr>
          <w:rFonts w:ascii="Times New Roman" w:hAnsi="Times New Roman"/>
          <w:bCs/>
          <w:color w:val="000000"/>
        </w:rPr>
        <w:t>t</w:t>
      </w:r>
      <w:r w:rsidRPr="000A3087">
        <w:rPr>
          <w:rFonts w:ascii="Times New Roman" w:hAnsi="Times New Roman"/>
          <w:bCs/>
          <w:color w:val="000000"/>
        </w:rPr>
        <w:t xml:space="preserve"> satışta, satış temsilcisi ayrıca tur seçimini etkilemektedir.</w:t>
      </w:r>
    </w:p>
    <w:p w14:paraId="106645E5" w14:textId="1E648E91" w:rsidR="00BC487F" w:rsidRPr="000A3087" w:rsidRDefault="008B5108" w:rsidP="005520CC">
      <w:pPr>
        <w:spacing w:after="0" w:line="240" w:lineRule="auto"/>
        <w:jc w:val="both"/>
        <w:rPr>
          <w:rFonts w:ascii="Times New Roman" w:hAnsi="Times New Roman"/>
          <w:i/>
          <w:color w:val="000000"/>
        </w:rPr>
      </w:pPr>
      <w:r w:rsidRPr="000A3087">
        <w:rPr>
          <w:rFonts w:ascii="Times New Roman" w:hAnsi="Times New Roman"/>
          <w:i/>
          <w:color w:val="000000"/>
        </w:rPr>
        <w:t xml:space="preserve">“Ben </w:t>
      </w:r>
      <w:r w:rsidR="000A3087" w:rsidRPr="000A3087">
        <w:rPr>
          <w:rFonts w:ascii="Times New Roman" w:hAnsi="Times New Roman"/>
          <w:i/>
          <w:color w:val="000000"/>
        </w:rPr>
        <w:t>güzergâhına</w:t>
      </w:r>
      <w:r w:rsidRPr="000A3087">
        <w:rPr>
          <w:rFonts w:ascii="Times New Roman" w:hAnsi="Times New Roman"/>
          <w:i/>
          <w:color w:val="000000"/>
        </w:rPr>
        <w:t xml:space="preserve"> bakarım. Yemekte ne var, ona bakarım. Teknenin özellikleri benim için aşağı yukarı aynı.” (Müşteri)</w:t>
      </w:r>
      <w:r w:rsidR="00BC487F" w:rsidRPr="000A3087">
        <w:rPr>
          <w:rFonts w:ascii="Times New Roman" w:hAnsi="Times New Roman"/>
          <w:i/>
          <w:color w:val="000000"/>
        </w:rPr>
        <w:t xml:space="preserve"> </w:t>
      </w:r>
    </w:p>
    <w:p w14:paraId="43F938CC" w14:textId="3E941CB6" w:rsidR="008B5108" w:rsidRPr="000A3087" w:rsidRDefault="008B5108" w:rsidP="005520CC">
      <w:pPr>
        <w:spacing w:after="0" w:line="240" w:lineRule="auto"/>
        <w:jc w:val="both"/>
        <w:rPr>
          <w:rFonts w:ascii="Times New Roman" w:hAnsi="Times New Roman"/>
          <w:bCs/>
          <w:i/>
          <w:color w:val="000000"/>
        </w:rPr>
      </w:pPr>
      <w:r w:rsidRPr="000A3087">
        <w:rPr>
          <w:rFonts w:ascii="Times New Roman" w:hAnsi="Times New Roman"/>
          <w:bCs/>
          <w:i/>
          <w:color w:val="000000"/>
        </w:rPr>
        <w:t>“</w:t>
      </w:r>
      <w:r w:rsidR="000045B5" w:rsidRPr="000A3087">
        <w:rPr>
          <w:rFonts w:ascii="Times New Roman" w:hAnsi="Times New Roman"/>
          <w:bCs/>
          <w:i/>
          <w:color w:val="000000"/>
        </w:rPr>
        <w:t>Müşteri turu satın alırken g</w:t>
      </w:r>
      <w:r w:rsidRPr="000A3087">
        <w:rPr>
          <w:rFonts w:ascii="Times New Roman" w:hAnsi="Times New Roman"/>
          <w:bCs/>
          <w:i/>
          <w:color w:val="000000"/>
        </w:rPr>
        <w:t>örselliğe bakıyor. Bir de kapıdaki adam çok önemli” (Hizmet Sağlayıcı)</w:t>
      </w:r>
    </w:p>
    <w:p w14:paraId="6105F9FD" w14:textId="77777777" w:rsidR="00310D18" w:rsidRPr="000A3087" w:rsidRDefault="00CC0B47" w:rsidP="005520CC">
      <w:pPr>
        <w:spacing w:after="0" w:line="240" w:lineRule="auto"/>
        <w:jc w:val="both"/>
        <w:rPr>
          <w:rFonts w:ascii="Times New Roman" w:hAnsi="Times New Roman"/>
          <w:bCs/>
          <w:i/>
          <w:color w:val="000000"/>
        </w:rPr>
      </w:pPr>
      <w:r w:rsidRPr="000A3087">
        <w:rPr>
          <w:rFonts w:ascii="Times New Roman" w:hAnsi="Times New Roman"/>
          <w:bCs/>
          <w:i/>
          <w:color w:val="000000"/>
        </w:rPr>
        <w:tab/>
      </w:r>
    </w:p>
    <w:p w14:paraId="4B04C599" w14:textId="2F300A40" w:rsidR="00497CA5" w:rsidRPr="000A3087" w:rsidRDefault="00CC0B47" w:rsidP="005520CC">
      <w:pPr>
        <w:spacing w:after="0" w:line="240" w:lineRule="auto"/>
        <w:ind w:firstLine="567"/>
        <w:jc w:val="both"/>
        <w:rPr>
          <w:rFonts w:ascii="Times New Roman" w:hAnsi="Times New Roman"/>
          <w:bCs/>
          <w:color w:val="000000"/>
        </w:rPr>
      </w:pPr>
      <w:r w:rsidRPr="000A3087">
        <w:rPr>
          <w:rFonts w:ascii="Times New Roman" w:hAnsi="Times New Roman"/>
          <w:bCs/>
          <w:color w:val="000000"/>
        </w:rPr>
        <w:t>Müşteriler özel günübirlik tekne turlarına, tanıdıkları insanlarla birlikte olmaktan daha çok keyif alacakları</w:t>
      </w:r>
      <w:r w:rsidR="000045B5" w:rsidRPr="000A3087">
        <w:rPr>
          <w:rFonts w:ascii="Times New Roman" w:hAnsi="Times New Roman"/>
          <w:bCs/>
          <w:color w:val="000000"/>
        </w:rPr>
        <w:t xml:space="preserve"> ve daha az diğer müşterilerden doğacak risklere maruz kalacakları </w:t>
      </w:r>
      <w:r w:rsidRPr="000A3087">
        <w:rPr>
          <w:rFonts w:ascii="Times New Roman" w:hAnsi="Times New Roman"/>
          <w:bCs/>
          <w:color w:val="000000"/>
        </w:rPr>
        <w:t xml:space="preserve">için sıcak bakıyorlarsa da, ekonomik sebeplerden ötürü genel olarak düzenlenen turları tercih etmektedirler. </w:t>
      </w:r>
      <w:r w:rsidR="00497CA5" w:rsidRPr="000A3087">
        <w:rPr>
          <w:rFonts w:ascii="Times New Roman" w:hAnsi="Times New Roman"/>
          <w:bCs/>
          <w:color w:val="000000"/>
        </w:rPr>
        <w:t xml:space="preserve">Turun günübirlik olması bu tip olumsuzlukların etkisini daha göze alınabilir kılmaktadır. </w:t>
      </w:r>
    </w:p>
    <w:p w14:paraId="111D501B" w14:textId="3D54365A" w:rsidR="00CC0B47" w:rsidRPr="000A3087" w:rsidRDefault="00497CA5" w:rsidP="005520CC">
      <w:pPr>
        <w:spacing w:after="0" w:line="240" w:lineRule="auto"/>
        <w:jc w:val="both"/>
        <w:rPr>
          <w:rFonts w:ascii="Times New Roman" w:hAnsi="Times New Roman"/>
          <w:i/>
          <w:color w:val="000000"/>
        </w:rPr>
      </w:pPr>
      <w:r w:rsidRPr="000A3087">
        <w:rPr>
          <w:rFonts w:ascii="Times New Roman" w:hAnsi="Times New Roman"/>
          <w:i/>
          <w:color w:val="000000"/>
        </w:rPr>
        <w:t>“Özel tekne kiralamayı tercih ederim. Çünkü tanımadığım insanlarla, herkes aynı görgü seviyesinde olmayabiliyor, şezlongu kullanamayabiliyorsunuz. İdare ediyorsunuz, etmek zorundasınız. Sonuçta 1 günlük.” (Müşteri)</w:t>
      </w:r>
    </w:p>
    <w:p w14:paraId="62B5F38F" w14:textId="77777777" w:rsidR="00310D18" w:rsidRPr="00310D18" w:rsidRDefault="00310D18" w:rsidP="005520CC">
      <w:pPr>
        <w:spacing w:after="0" w:line="240" w:lineRule="auto"/>
        <w:jc w:val="both"/>
        <w:rPr>
          <w:rFonts w:ascii="Times New Roman" w:hAnsi="Times New Roman"/>
          <w:bCs/>
          <w:i/>
          <w:color w:val="000000"/>
          <w:sz w:val="16"/>
          <w:szCs w:val="18"/>
        </w:rPr>
      </w:pPr>
    </w:p>
    <w:p w14:paraId="2C96E743" w14:textId="77777777" w:rsidR="00E30D5D" w:rsidRPr="007E1972" w:rsidRDefault="00E30D5D" w:rsidP="005520CC">
      <w:pPr>
        <w:spacing w:after="0" w:line="240" w:lineRule="auto"/>
        <w:jc w:val="both"/>
        <w:rPr>
          <w:rFonts w:ascii="Times New Roman" w:hAnsi="Times New Roman"/>
          <w:b/>
          <w:bCs/>
          <w:color w:val="000000"/>
          <w:sz w:val="24"/>
          <w:szCs w:val="24"/>
        </w:rPr>
      </w:pPr>
      <w:r w:rsidRPr="007E1972">
        <w:rPr>
          <w:rFonts w:ascii="Times New Roman" w:hAnsi="Times New Roman"/>
          <w:b/>
          <w:bCs/>
          <w:color w:val="000000"/>
          <w:sz w:val="24"/>
          <w:szCs w:val="24"/>
        </w:rPr>
        <w:t>4.2.6. Eğitim Değerlendirmesi</w:t>
      </w:r>
    </w:p>
    <w:p w14:paraId="31DE50DD" w14:textId="77777777" w:rsidR="00310D18" w:rsidRDefault="00310D18" w:rsidP="005520CC">
      <w:pPr>
        <w:spacing w:after="0" w:line="240" w:lineRule="auto"/>
        <w:ind w:firstLine="720"/>
        <w:jc w:val="both"/>
        <w:rPr>
          <w:rFonts w:ascii="Times New Roman" w:hAnsi="Times New Roman"/>
          <w:bCs/>
          <w:color w:val="000000"/>
          <w:szCs w:val="24"/>
        </w:rPr>
      </w:pPr>
    </w:p>
    <w:p w14:paraId="3432CBCF" w14:textId="794D9F1F" w:rsidR="00E30D5D" w:rsidRPr="000A3087" w:rsidRDefault="00E8717F" w:rsidP="005520CC">
      <w:pPr>
        <w:spacing w:after="0" w:line="240" w:lineRule="auto"/>
        <w:ind w:firstLine="567"/>
        <w:jc w:val="both"/>
        <w:rPr>
          <w:rFonts w:ascii="Times New Roman" w:hAnsi="Times New Roman"/>
          <w:bCs/>
          <w:color w:val="000000"/>
        </w:rPr>
      </w:pPr>
      <w:r w:rsidRPr="000A3087">
        <w:rPr>
          <w:rFonts w:ascii="Times New Roman" w:hAnsi="Times New Roman"/>
          <w:bCs/>
          <w:color w:val="000000"/>
        </w:rPr>
        <w:t>Eğitime katılmış hizmet sağlayıcıların bazıları eğitimi faydalı bulduklarını belirtmişler ancak zaten bildikleri konuların pekiştirmesi olduğunu ifade etmişlerdir. Bazıları ise, eğitime göstermelik olarak katılan çok sayıda hizmet sağlayıcının olduğundan, özellikle alınan eğitimin hizmet sağlayıcılarının çıkarlarına uymadığı noktada uygulamaya geçirilmediğinden yakınmışlardır.</w:t>
      </w:r>
    </w:p>
    <w:p w14:paraId="47242985" w14:textId="77777777" w:rsidR="00BC487F" w:rsidRPr="000A3087" w:rsidRDefault="00E8717F" w:rsidP="005520CC">
      <w:pPr>
        <w:spacing w:after="0" w:line="240" w:lineRule="auto"/>
        <w:jc w:val="both"/>
        <w:rPr>
          <w:rFonts w:ascii="Times New Roman" w:hAnsi="Times New Roman"/>
          <w:bCs/>
          <w:i/>
          <w:color w:val="000000"/>
        </w:rPr>
      </w:pPr>
      <w:r w:rsidRPr="000A3087">
        <w:rPr>
          <w:rFonts w:ascii="Times New Roman" w:hAnsi="Times New Roman"/>
          <w:bCs/>
          <w:i/>
          <w:color w:val="000000"/>
        </w:rPr>
        <w:t>“Zaten nasıl davranılması gerektiğinin bilin</w:t>
      </w:r>
      <w:r w:rsidR="0082295E" w:rsidRPr="000A3087">
        <w:rPr>
          <w:rFonts w:ascii="Times New Roman" w:hAnsi="Times New Roman"/>
          <w:bCs/>
          <w:i/>
          <w:color w:val="000000"/>
        </w:rPr>
        <w:t>c</w:t>
      </w:r>
      <w:r w:rsidRPr="000A3087">
        <w:rPr>
          <w:rFonts w:ascii="Times New Roman" w:hAnsi="Times New Roman"/>
          <w:bCs/>
          <w:i/>
          <w:color w:val="000000"/>
        </w:rPr>
        <w:t>inde</w:t>
      </w:r>
      <w:r w:rsidR="0082295E" w:rsidRPr="000A3087">
        <w:rPr>
          <w:rFonts w:ascii="Times New Roman" w:hAnsi="Times New Roman"/>
          <w:bCs/>
          <w:i/>
          <w:color w:val="000000"/>
        </w:rPr>
        <w:t xml:space="preserve"> i</w:t>
      </w:r>
      <w:r w:rsidRPr="000A3087">
        <w:rPr>
          <w:rFonts w:ascii="Times New Roman" w:hAnsi="Times New Roman"/>
          <w:bCs/>
          <w:i/>
          <w:color w:val="000000"/>
        </w:rPr>
        <w:t>dik ama pekiştirmiş olduk. Tabii ki faydalı oldu.” (Hizmet Sağlayıcı)</w:t>
      </w:r>
      <w:r w:rsidR="00BC487F" w:rsidRPr="000A3087">
        <w:rPr>
          <w:rFonts w:ascii="Times New Roman" w:hAnsi="Times New Roman"/>
          <w:bCs/>
          <w:i/>
          <w:color w:val="000000"/>
        </w:rPr>
        <w:t xml:space="preserve"> </w:t>
      </w:r>
    </w:p>
    <w:p w14:paraId="6B040DF6" w14:textId="77777777" w:rsidR="00BC487F" w:rsidRPr="000A3087" w:rsidRDefault="00E8717F" w:rsidP="005520CC">
      <w:pPr>
        <w:spacing w:after="0" w:line="240" w:lineRule="auto"/>
        <w:jc w:val="both"/>
        <w:rPr>
          <w:rFonts w:ascii="Times New Roman" w:hAnsi="Times New Roman"/>
          <w:bCs/>
          <w:i/>
          <w:color w:val="000000"/>
        </w:rPr>
      </w:pPr>
      <w:r w:rsidRPr="000A3087">
        <w:rPr>
          <w:rFonts w:ascii="Times New Roman" w:hAnsi="Times New Roman"/>
          <w:i/>
          <w:color w:val="000000"/>
        </w:rPr>
        <w:t xml:space="preserve">“Ben Seferihisar'daki eğitime hiç devamsızlık yapmadan gittim. </w:t>
      </w:r>
      <w:r w:rsidR="0098742F" w:rsidRPr="000A3087">
        <w:rPr>
          <w:rFonts w:ascii="Times New Roman" w:hAnsi="Times New Roman"/>
          <w:i/>
          <w:color w:val="000000"/>
        </w:rPr>
        <w:t>Bazı t</w:t>
      </w:r>
      <w:r w:rsidRPr="000A3087">
        <w:rPr>
          <w:rFonts w:ascii="Times New Roman" w:hAnsi="Times New Roman"/>
          <w:i/>
          <w:color w:val="000000"/>
        </w:rPr>
        <w:t>ekne sahip</w:t>
      </w:r>
      <w:r w:rsidR="0098742F" w:rsidRPr="000A3087">
        <w:rPr>
          <w:rFonts w:ascii="Times New Roman" w:hAnsi="Times New Roman"/>
          <w:i/>
          <w:color w:val="000000"/>
        </w:rPr>
        <w:t>leri</w:t>
      </w:r>
      <w:r w:rsidRPr="000A3087">
        <w:rPr>
          <w:rFonts w:ascii="Times New Roman" w:hAnsi="Times New Roman"/>
          <w:i/>
          <w:color w:val="000000"/>
        </w:rPr>
        <w:t xml:space="preserve"> neredeyse hiç gitmediler. Onlar da belge aldı, ben de </w:t>
      </w:r>
      <w:proofErr w:type="gramStart"/>
      <w:r w:rsidRPr="000A3087">
        <w:rPr>
          <w:rFonts w:ascii="Times New Roman" w:hAnsi="Times New Roman"/>
          <w:i/>
          <w:color w:val="000000"/>
        </w:rPr>
        <w:t>aldım</w:t>
      </w:r>
      <w:r w:rsidR="00941D54" w:rsidRPr="000A3087">
        <w:rPr>
          <w:rFonts w:ascii="Times New Roman" w:hAnsi="Times New Roman"/>
          <w:i/>
          <w:color w:val="000000"/>
        </w:rPr>
        <w:t>…</w:t>
      </w:r>
      <w:proofErr w:type="spellStart"/>
      <w:r w:rsidR="00941D54" w:rsidRPr="000A3087">
        <w:rPr>
          <w:rFonts w:ascii="Times New Roman" w:hAnsi="Times New Roman"/>
          <w:i/>
          <w:color w:val="000000"/>
          <w:lang w:val="en-US"/>
        </w:rPr>
        <w:t>Eğitilmiyorlar</w:t>
      </w:r>
      <w:proofErr w:type="spellEnd"/>
      <w:proofErr w:type="gramEnd"/>
      <w:r w:rsidR="00941D54" w:rsidRPr="000A3087">
        <w:rPr>
          <w:rFonts w:ascii="Times New Roman" w:hAnsi="Times New Roman"/>
          <w:i/>
          <w:color w:val="000000"/>
          <w:lang w:val="en-US"/>
        </w:rPr>
        <w:t xml:space="preserve">, </w:t>
      </w:r>
      <w:proofErr w:type="spellStart"/>
      <w:r w:rsidR="00941D54" w:rsidRPr="000A3087">
        <w:rPr>
          <w:rFonts w:ascii="Times New Roman" w:hAnsi="Times New Roman"/>
          <w:i/>
          <w:color w:val="000000"/>
          <w:lang w:val="en-US"/>
        </w:rPr>
        <w:t>bilgi</w:t>
      </w:r>
      <w:proofErr w:type="spellEnd"/>
      <w:r w:rsidR="00941D54" w:rsidRPr="000A3087">
        <w:rPr>
          <w:rFonts w:ascii="Times New Roman" w:hAnsi="Times New Roman"/>
          <w:i/>
          <w:color w:val="000000"/>
          <w:lang w:val="en-US"/>
        </w:rPr>
        <w:t xml:space="preserve"> </w:t>
      </w:r>
      <w:proofErr w:type="spellStart"/>
      <w:r w:rsidR="00941D54" w:rsidRPr="000A3087">
        <w:rPr>
          <w:rFonts w:ascii="Times New Roman" w:hAnsi="Times New Roman"/>
          <w:i/>
          <w:color w:val="000000"/>
          <w:lang w:val="en-US"/>
        </w:rPr>
        <w:t>almıyorlar</w:t>
      </w:r>
      <w:proofErr w:type="spellEnd"/>
      <w:r w:rsidR="00941D54" w:rsidRPr="000A3087">
        <w:rPr>
          <w:rFonts w:ascii="Times New Roman" w:hAnsi="Times New Roman"/>
          <w:i/>
          <w:color w:val="000000"/>
          <w:lang w:val="en-US"/>
        </w:rPr>
        <w:t xml:space="preserve">, </w:t>
      </w:r>
      <w:proofErr w:type="spellStart"/>
      <w:r w:rsidR="00941D54" w:rsidRPr="000A3087">
        <w:rPr>
          <w:rFonts w:ascii="Times New Roman" w:hAnsi="Times New Roman"/>
          <w:i/>
          <w:color w:val="000000"/>
          <w:lang w:val="en-US"/>
        </w:rPr>
        <w:t>uygulamıyorlar</w:t>
      </w:r>
      <w:proofErr w:type="spellEnd"/>
      <w:r w:rsidR="00941D54" w:rsidRPr="000A3087">
        <w:rPr>
          <w:rFonts w:ascii="Times New Roman" w:hAnsi="Times New Roman"/>
          <w:i/>
          <w:color w:val="000000"/>
          <w:lang w:val="en-US"/>
        </w:rPr>
        <w:t xml:space="preserve">. </w:t>
      </w:r>
      <w:proofErr w:type="spellStart"/>
      <w:r w:rsidR="00941D54" w:rsidRPr="000A3087">
        <w:rPr>
          <w:rFonts w:ascii="Times New Roman" w:hAnsi="Times New Roman"/>
          <w:i/>
          <w:color w:val="000000"/>
          <w:lang w:val="en-US"/>
        </w:rPr>
        <w:t>Faydası</w:t>
      </w:r>
      <w:proofErr w:type="spellEnd"/>
      <w:r w:rsidR="00941D54" w:rsidRPr="000A3087">
        <w:rPr>
          <w:rFonts w:ascii="Times New Roman" w:hAnsi="Times New Roman"/>
          <w:i/>
          <w:color w:val="000000"/>
          <w:lang w:val="en-US"/>
        </w:rPr>
        <w:t xml:space="preserve"> ne </w:t>
      </w:r>
      <w:proofErr w:type="spellStart"/>
      <w:r w:rsidR="00941D54" w:rsidRPr="000A3087">
        <w:rPr>
          <w:rFonts w:ascii="Times New Roman" w:hAnsi="Times New Roman"/>
          <w:i/>
          <w:color w:val="000000"/>
          <w:lang w:val="en-US"/>
        </w:rPr>
        <w:t>kadar</w:t>
      </w:r>
      <w:proofErr w:type="spellEnd"/>
      <w:r w:rsidR="00941D54" w:rsidRPr="000A3087">
        <w:rPr>
          <w:rFonts w:ascii="Times New Roman" w:hAnsi="Times New Roman"/>
          <w:i/>
          <w:color w:val="000000"/>
          <w:lang w:val="en-US"/>
        </w:rPr>
        <w:t xml:space="preserve"> </w:t>
      </w:r>
      <w:proofErr w:type="spellStart"/>
      <w:r w:rsidR="00941D54" w:rsidRPr="000A3087">
        <w:rPr>
          <w:rFonts w:ascii="Times New Roman" w:hAnsi="Times New Roman"/>
          <w:i/>
          <w:color w:val="000000"/>
          <w:lang w:val="en-US"/>
        </w:rPr>
        <w:t>bu</w:t>
      </w:r>
      <w:proofErr w:type="spellEnd"/>
      <w:r w:rsidR="00941D54" w:rsidRPr="000A3087">
        <w:rPr>
          <w:rFonts w:ascii="Times New Roman" w:hAnsi="Times New Roman"/>
          <w:i/>
          <w:color w:val="000000"/>
          <w:lang w:val="en-US"/>
        </w:rPr>
        <w:t xml:space="preserve"> </w:t>
      </w:r>
      <w:proofErr w:type="spellStart"/>
      <w:r w:rsidR="00941D54" w:rsidRPr="000A3087">
        <w:rPr>
          <w:rFonts w:ascii="Times New Roman" w:hAnsi="Times New Roman"/>
          <w:i/>
          <w:color w:val="000000"/>
          <w:lang w:val="en-US"/>
        </w:rPr>
        <w:t>eğitimin</w:t>
      </w:r>
      <w:proofErr w:type="spellEnd"/>
      <w:r w:rsidR="00941D54" w:rsidRPr="000A3087">
        <w:rPr>
          <w:rFonts w:ascii="Times New Roman" w:hAnsi="Times New Roman"/>
          <w:i/>
          <w:color w:val="000000"/>
          <w:lang w:val="en-US"/>
        </w:rPr>
        <w:t xml:space="preserve">, </w:t>
      </w:r>
      <w:proofErr w:type="spellStart"/>
      <w:r w:rsidR="00941D54" w:rsidRPr="000A3087">
        <w:rPr>
          <w:rFonts w:ascii="Times New Roman" w:hAnsi="Times New Roman"/>
          <w:i/>
          <w:color w:val="000000"/>
          <w:lang w:val="en-US"/>
        </w:rPr>
        <w:t>araştırılması</w:t>
      </w:r>
      <w:proofErr w:type="spellEnd"/>
      <w:r w:rsidR="00941D54" w:rsidRPr="000A3087">
        <w:rPr>
          <w:rFonts w:ascii="Times New Roman" w:hAnsi="Times New Roman"/>
          <w:i/>
          <w:color w:val="000000"/>
          <w:lang w:val="en-US"/>
        </w:rPr>
        <w:t xml:space="preserve"> </w:t>
      </w:r>
      <w:proofErr w:type="spellStart"/>
      <w:r w:rsidR="00941D54" w:rsidRPr="000A3087">
        <w:rPr>
          <w:rFonts w:ascii="Times New Roman" w:hAnsi="Times New Roman"/>
          <w:i/>
          <w:color w:val="000000"/>
          <w:lang w:val="en-US"/>
        </w:rPr>
        <w:t>gerekiyor</w:t>
      </w:r>
      <w:proofErr w:type="spellEnd"/>
      <w:r w:rsidR="00941D54" w:rsidRPr="000A3087">
        <w:rPr>
          <w:rFonts w:ascii="Times New Roman" w:hAnsi="Times New Roman"/>
          <w:i/>
          <w:color w:val="000000"/>
          <w:lang w:val="en-US"/>
        </w:rPr>
        <w:t>.</w:t>
      </w:r>
      <w:r w:rsidRPr="000A3087">
        <w:rPr>
          <w:rFonts w:ascii="Times New Roman" w:hAnsi="Times New Roman"/>
          <w:i/>
          <w:color w:val="000000"/>
        </w:rPr>
        <w:t>”</w:t>
      </w:r>
      <w:r w:rsidRPr="000A3087">
        <w:rPr>
          <w:rFonts w:ascii="Times New Roman" w:hAnsi="Times New Roman"/>
          <w:bCs/>
          <w:i/>
          <w:color w:val="000000"/>
        </w:rPr>
        <w:t xml:space="preserve"> (Hizmet Sağlayıcı)</w:t>
      </w:r>
      <w:r w:rsidR="00697DCA" w:rsidRPr="000A3087">
        <w:rPr>
          <w:rFonts w:ascii="Times New Roman" w:hAnsi="Times New Roman"/>
          <w:bCs/>
          <w:i/>
          <w:color w:val="000000"/>
        </w:rPr>
        <w:t xml:space="preserve"> </w:t>
      </w:r>
    </w:p>
    <w:p w14:paraId="358D862F" w14:textId="77777777" w:rsidR="00BC487F" w:rsidRPr="000A3087" w:rsidRDefault="00E8717F" w:rsidP="005520CC">
      <w:pPr>
        <w:spacing w:after="0" w:line="240" w:lineRule="auto"/>
        <w:jc w:val="both"/>
        <w:rPr>
          <w:rFonts w:ascii="Times New Roman" w:hAnsi="Times New Roman"/>
          <w:bCs/>
          <w:i/>
          <w:color w:val="000000"/>
        </w:rPr>
      </w:pPr>
      <w:r w:rsidRPr="000A3087">
        <w:rPr>
          <w:rFonts w:ascii="Times New Roman" w:hAnsi="Times New Roman"/>
          <w:bCs/>
          <w:i/>
          <w:color w:val="000000"/>
        </w:rPr>
        <w:t>“Biraz daha anlayışlı olduk, sabretmeyi öğrendik. Birine haklısın dediğinde kavga çıkmaz. Alttan alır olduk. (Hizmet Sağlayıcı)</w:t>
      </w:r>
    </w:p>
    <w:p w14:paraId="45D8A7AC" w14:textId="7C391953" w:rsidR="00E8717F" w:rsidRPr="000A3087" w:rsidRDefault="00E8717F" w:rsidP="005520CC">
      <w:pPr>
        <w:spacing w:after="0" w:line="240" w:lineRule="auto"/>
        <w:jc w:val="both"/>
        <w:rPr>
          <w:rFonts w:ascii="Times New Roman" w:hAnsi="Times New Roman"/>
          <w:i/>
          <w:color w:val="000000"/>
        </w:rPr>
      </w:pPr>
      <w:r w:rsidRPr="000A3087">
        <w:rPr>
          <w:rFonts w:ascii="Times New Roman" w:hAnsi="Times New Roman"/>
          <w:bCs/>
          <w:i/>
          <w:color w:val="000000"/>
        </w:rPr>
        <w:t>“</w:t>
      </w:r>
      <w:r w:rsidR="0098742F" w:rsidRPr="000A3087">
        <w:rPr>
          <w:rFonts w:ascii="Times New Roman" w:hAnsi="Times New Roman"/>
          <w:bCs/>
          <w:i/>
          <w:color w:val="000000"/>
        </w:rPr>
        <w:t>B</w:t>
      </w:r>
      <w:r w:rsidRPr="000A3087">
        <w:rPr>
          <w:rFonts w:ascii="Times New Roman" w:hAnsi="Times New Roman"/>
          <w:bCs/>
          <w:i/>
          <w:color w:val="000000"/>
        </w:rPr>
        <w:t xml:space="preserve">u eğitime katılmayanlar bir şeyler kaybettiler. Her mürettebat </w:t>
      </w:r>
      <w:proofErr w:type="gramStart"/>
      <w:r w:rsidRPr="000A3087">
        <w:rPr>
          <w:rFonts w:ascii="Times New Roman" w:hAnsi="Times New Roman"/>
          <w:bCs/>
          <w:i/>
          <w:color w:val="000000"/>
        </w:rPr>
        <w:t>hijyeni</w:t>
      </w:r>
      <w:proofErr w:type="gramEnd"/>
      <w:r w:rsidRPr="000A3087">
        <w:rPr>
          <w:rFonts w:ascii="Times New Roman" w:hAnsi="Times New Roman"/>
          <w:bCs/>
          <w:i/>
          <w:color w:val="000000"/>
        </w:rPr>
        <w:t xml:space="preserve"> bilmiyor. Karşısındakiyle nasıl konuşması gerektiğini bilmeyenler ve onları işe alanlar var. Herkesin elemanını göndermesi lazım. Biz burada ancak kendi işimizi hızlıca yapmaya çalışıyoruz. Burada o eğitimi verebilmemiz mümkün değil. (Hizmet Sağlayıcı)</w:t>
      </w:r>
    </w:p>
    <w:p w14:paraId="43B921C0" w14:textId="77777777" w:rsidR="00310D18" w:rsidRPr="000A3087" w:rsidRDefault="00310D18" w:rsidP="005520CC">
      <w:pPr>
        <w:spacing w:after="0" w:line="240" w:lineRule="auto"/>
        <w:jc w:val="both"/>
        <w:rPr>
          <w:rFonts w:ascii="Times New Roman" w:hAnsi="Times New Roman"/>
          <w:b/>
          <w:bCs/>
          <w:color w:val="000000"/>
        </w:rPr>
      </w:pPr>
    </w:p>
    <w:p w14:paraId="23A546AE" w14:textId="57E95F72" w:rsidR="006B2081" w:rsidRPr="007E1972" w:rsidRDefault="0050593A" w:rsidP="005520CC">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4.2.7</w:t>
      </w:r>
      <w:r w:rsidR="000A3087">
        <w:rPr>
          <w:rFonts w:ascii="Times New Roman" w:hAnsi="Times New Roman"/>
          <w:b/>
          <w:bCs/>
          <w:color w:val="000000"/>
          <w:sz w:val="24"/>
          <w:szCs w:val="24"/>
        </w:rPr>
        <w:t xml:space="preserve">. </w:t>
      </w:r>
      <w:r w:rsidR="006B2081" w:rsidRPr="007E1972">
        <w:rPr>
          <w:rFonts w:ascii="Times New Roman" w:hAnsi="Times New Roman"/>
          <w:b/>
          <w:bCs/>
          <w:color w:val="000000"/>
          <w:sz w:val="24"/>
          <w:szCs w:val="24"/>
        </w:rPr>
        <w:t>İyileştirme Önerileri</w:t>
      </w:r>
    </w:p>
    <w:p w14:paraId="1D66779E" w14:textId="77777777" w:rsidR="00310D18" w:rsidRDefault="00435E62" w:rsidP="005520CC">
      <w:pPr>
        <w:spacing w:after="0" w:line="240" w:lineRule="auto"/>
        <w:jc w:val="both"/>
        <w:rPr>
          <w:rFonts w:ascii="Times New Roman" w:hAnsi="Times New Roman"/>
          <w:bCs/>
          <w:color w:val="000000"/>
          <w:sz w:val="24"/>
          <w:szCs w:val="24"/>
        </w:rPr>
      </w:pPr>
      <w:r w:rsidRPr="007E1972">
        <w:rPr>
          <w:rFonts w:ascii="Times New Roman" w:hAnsi="Times New Roman"/>
          <w:bCs/>
          <w:color w:val="000000"/>
          <w:sz w:val="24"/>
          <w:szCs w:val="24"/>
        </w:rPr>
        <w:tab/>
      </w:r>
    </w:p>
    <w:p w14:paraId="169548D8" w14:textId="7BA8C861" w:rsidR="00D2777A" w:rsidRPr="007E1972" w:rsidRDefault="00435E62" w:rsidP="005520CC">
      <w:pPr>
        <w:spacing w:after="0" w:line="240" w:lineRule="auto"/>
        <w:ind w:firstLine="567"/>
        <w:jc w:val="both"/>
        <w:rPr>
          <w:rFonts w:ascii="Times New Roman" w:hAnsi="Times New Roman"/>
          <w:bCs/>
          <w:color w:val="000000"/>
          <w:szCs w:val="24"/>
        </w:rPr>
      </w:pPr>
      <w:r w:rsidRPr="007E1972">
        <w:rPr>
          <w:rFonts w:ascii="Times New Roman" w:hAnsi="Times New Roman"/>
          <w:bCs/>
          <w:color w:val="000000"/>
          <w:szCs w:val="24"/>
        </w:rPr>
        <w:t xml:space="preserve">Görüşülen kişilerin, günübirlik </w:t>
      </w:r>
      <w:r w:rsidR="006722AA">
        <w:rPr>
          <w:rFonts w:ascii="Times New Roman" w:hAnsi="Times New Roman"/>
          <w:bCs/>
          <w:color w:val="000000"/>
          <w:szCs w:val="24"/>
        </w:rPr>
        <w:t>gezi</w:t>
      </w:r>
      <w:r w:rsidRPr="007E1972">
        <w:rPr>
          <w:rFonts w:ascii="Times New Roman" w:hAnsi="Times New Roman"/>
          <w:bCs/>
          <w:color w:val="000000"/>
          <w:szCs w:val="24"/>
        </w:rPr>
        <w:t xml:space="preserve"> tekneciliğinin geliş</w:t>
      </w:r>
      <w:r w:rsidR="00EE420B" w:rsidRPr="007E1972">
        <w:rPr>
          <w:rFonts w:ascii="Times New Roman" w:hAnsi="Times New Roman"/>
          <w:bCs/>
          <w:color w:val="000000"/>
          <w:szCs w:val="24"/>
        </w:rPr>
        <w:t xml:space="preserve">tirilmesi konusundaki önerileri: </w:t>
      </w:r>
      <w:r w:rsidR="00A31089">
        <w:rPr>
          <w:rFonts w:ascii="Times New Roman" w:hAnsi="Times New Roman"/>
          <w:bCs/>
          <w:color w:val="000000"/>
          <w:szCs w:val="24"/>
        </w:rPr>
        <w:t>(1)</w:t>
      </w:r>
      <w:r w:rsidR="000A3087">
        <w:rPr>
          <w:rFonts w:ascii="Times New Roman" w:hAnsi="Times New Roman"/>
          <w:bCs/>
          <w:color w:val="000000"/>
          <w:szCs w:val="24"/>
        </w:rPr>
        <w:t xml:space="preserve"> </w:t>
      </w:r>
      <w:proofErr w:type="gramStart"/>
      <w:r w:rsidR="00EE420B" w:rsidRPr="007E1972">
        <w:rPr>
          <w:rFonts w:ascii="Times New Roman" w:hAnsi="Times New Roman"/>
          <w:bCs/>
          <w:color w:val="000000"/>
          <w:szCs w:val="24"/>
        </w:rPr>
        <w:t>d</w:t>
      </w:r>
      <w:r w:rsidRPr="007E1972">
        <w:rPr>
          <w:rFonts w:ascii="Times New Roman" w:hAnsi="Times New Roman"/>
          <w:bCs/>
          <w:color w:val="000000"/>
          <w:szCs w:val="24"/>
        </w:rPr>
        <w:t>estinasyona</w:t>
      </w:r>
      <w:proofErr w:type="gramEnd"/>
      <w:r w:rsidRPr="007E1972">
        <w:rPr>
          <w:rFonts w:ascii="Times New Roman" w:hAnsi="Times New Roman"/>
          <w:bCs/>
          <w:color w:val="000000"/>
          <w:szCs w:val="24"/>
        </w:rPr>
        <w:t xml:space="preserve"> ve müşteri beklentilerine göre </w:t>
      </w:r>
      <w:r w:rsidR="00EE420B" w:rsidRPr="007E1972">
        <w:rPr>
          <w:rFonts w:ascii="Times New Roman" w:hAnsi="Times New Roman"/>
          <w:bCs/>
          <w:color w:val="000000"/>
          <w:szCs w:val="24"/>
        </w:rPr>
        <w:t>p</w:t>
      </w:r>
      <w:r w:rsidRPr="007E1972">
        <w:rPr>
          <w:rFonts w:ascii="Times New Roman" w:hAnsi="Times New Roman"/>
          <w:bCs/>
          <w:color w:val="000000"/>
          <w:szCs w:val="24"/>
        </w:rPr>
        <w:t>azar bölümlendirmesi</w:t>
      </w:r>
      <w:r w:rsidR="00EE420B" w:rsidRPr="007E1972">
        <w:rPr>
          <w:rFonts w:ascii="Times New Roman" w:hAnsi="Times New Roman"/>
          <w:bCs/>
          <w:color w:val="000000"/>
          <w:szCs w:val="24"/>
        </w:rPr>
        <w:t xml:space="preserve"> yapılması</w:t>
      </w:r>
      <w:r w:rsidR="00D2777A" w:rsidRPr="007E1972">
        <w:rPr>
          <w:rFonts w:ascii="Times New Roman" w:hAnsi="Times New Roman"/>
          <w:bCs/>
          <w:color w:val="000000"/>
          <w:szCs w:val="24"/>
        </w:rPr>
        <w:t xml:space="preserve">, </w:t>
      </w:r>
      <w:r w:rsidR="00A31089">
        <w:rPr>
          <w:rFonts w:ascii="Times New Roman" w:hAnsi="Times New Roman"/>
          <w:bCs/>
          <w:color w:val="000000"/>
          <w:szCs w:val="24"/>
        </w:rPr>
        <w:t>(2)</w:t>
      </w:r>
      <w:r w:rsidR="000A3087">
        <w:rPr>
          <w:rFonts w:ascii="Times New Roman" w:hAnsi="Times New Roman"/>
          <w:bCs/>
          <w:color w:val="000000"/>
          <w:szCs w:val="24"/>
        </w:rPr>
        <w:t xml:space="preserve"> </w:t>
      </w:r>
      <w:r w:rsidR="00EE420B" w:rsidRPr="007E1972">
        <w:rPr>
          <w:rFonts w:ascii="Times New Roman" w:hAnsi="Times New Roman"/>
          <w:bCs/>
          <w:color w:val="000000"/>
          <w:szCs w:val="24"/>
        </w:rPr>
        <w:t>t</w:t>
      </w:r>
      <w:r w:rsidRPr="007E1972">
        <w:rPr>
          <w:rFonts w:ascii="Times New Roman" w:hAnsi="Times New Roman"/>
          <w:bCs/>
          <w:color w:val="000000"/>
          <w:szCs w:val="24"/>
        </w:rPr>
        <w:t>ekne standartlarının belirlenmesi</w:t>
      </w:r>
      <w:r w:rsidR="00D2777A" w:rsidRPr="007E1972">
        <w:rPr>
          <w:rFonts w:ascii="Times New Roman" w:hAnsi="Times New Roman"/>
          <w:bCs/>
          <w:color w:val="000000"/>
          <w:szCs w:val="24"/>
        </w:rPr>
        <w:t xml:space="preserve">, </w:t>
      </w:r>
      <w:r w:rsidR="00A31089">
        <w:rPr>
          <w:rFonts w:ascii="Times New Roman" w:hAnsi="Times New Roman"/>
          <w:bCs/>
          <w:color w:val="000000"/>
          <w:szCs w:val="24"/>
        </w:rPr>
        <w:t>(3)</w:t>
      </w:r>
      <w:r w:rsidR="000A3087">
        <w:rPr>
          <w:rFonts w:ascii="Times New Roman" w:hAnsi="Times New Roman"/>
          <w:bCs/>
          <w:color w:val="000000"/>
          <w:szCs w:val="24"/>
        </w:rPr>
        <w:t xml:space="preserve"> </w:t>
      </w:r>
      <w:r w:rsidR="00EE420B" w:rsidRPr="007E1972">
        <w:rPr>
          <w:rFonts w:ascii="Times New Roman" w:hAnsi="Times New Roman"/>
          <w:bCs/>
          <w:color w:val="000000"/>
          <w:szCs w:val="24"/>
        </w:rPr>
        <w:t>h</w:t>
      </w:r>
      <w:r w:rsidRPr="007E1972">
        <w:rPr>
          <w:rFonts w:ascii="Times New Roman" w:hAnsi="Times New Roman"/>
          <w:bCs/>
          <w:color w:val="000000"/>
          <w:szCs w:val="24"/>
        </w:rPr>
        <w:t>izmet standartlarının belirlenmesi</w:t>
      </w:r>
      <w:r w:rsidR="00D2777A" w:rsidRPr="007E1972">
        <w:rPr>
          <w:rFonts w:ascii="Times New Roman" w:hAnsi="Times New Roman"/>
          <w:bCs/>
          <w:color w:val="000000"/>
          <w:szCs w:val="24"/>
        </w:rPr>
        <w:t xml:space="preserve">, </w:t>
      </w:r>
      <w:r w:rsidR="00A31089">
        <w:rPr>
          <w:rFonts w:ascii="Times New Roman" w:hAnsi="Times New Roman"/>
          <w:bCs/>
          <w:color w:val="000000"/>
          <w:szCs w:val="24"/>
        </w:rPr>
        <w:t>(4)</w:t>
      </w:r>
      <w:r w:rsidR="000A3087">
        <w:rPr>
          <w:rFonts w:ascii="Times New Roman" w:hAnsi="Times New Roman"/>
          <w:bCs/>
          <w:color w:val="000000"/>
          <w:szCs w:val="24"/>
        </w:rPr>
        <w:t xml:space="preserve"> </w:t>
      </w:r>
      <w:r w:rsidR="00EE420B" w:rsidRPr="007E1972">
        <w:rPr>
          <w:rFonts w:ascii="Times New Roman" w:hAnsi="Times New Roman"/>
          <w:bCs/>
          <w:color w:val="000000"/>
          <w:szCs w:val="24"/>
        </w:rPr>
        <w:t>t</w:t>
      </w:r>
      <w:r w:rsidRPr="007E1972">
        <w:rPr>
          <w:rFonts w:ascii="Times New Roman" w:hAnsi="Times New Roman"/>
          <w:bCs/>
          <w:color w:val="000000"/>
          <w:szCs w:val="24"/>
        </w:rPr>
        <w:t>ekne boylarının sınırlandırılması</w:t>
      </w:r>
      <w:r w:rsidR="00D2777A" w:rsidRPr="007E1972">
        <w:rPr>
          <w:rFonts w:ascii="Times New Roman" w:hAnsi="Times New Roman"/>
          <w:bCs/>
          <w:color w:val="000000"/>
          <w:szCs w:val="24"/>
        </w:rPr>
        <w:t xml:space="preserve">, </w:t>
      </w:r>
      <w:r w:rsidR="00A31089">
        <w:rPr>
          <w:rFonts w:ascii="Times New Roman" w:hAnsi="Times New Roman"/>
          <w:bCs/>
          <w:color w:val="000000"/>
          <w:szCs w:val="24"/>
        </w:rPr>
        <w:t>(5)</w:t>
      </w:r>
      <w:r w:rsidR="000A3087">
        <w:rPr>
          <w:rFonts w:ascii="Times New Roman" w:hAnsi="Times New Roman"/>
          <w:bCs/>
          <w:color w:val="000000"/>
          <w:szCs w:val="24"/>
        </w:rPr>
        <w:t xml:space="preserve"> </w:t>
      </w:r>
      <w:r w:rsidR="00EE420B" w:rsidRPr="007E1972">
        <w:rPr>
          <w:rFonts w:ascii="Times New Roman" w:hAnsi="Times New Roman"/>
          <w:bCs/>
          <w:color w:val="000000"/>
          <w:szCs w:val="24"/>
        </w:rPr>
        <w:t>mürettebatın</w:t>
      </w:r>
      <w:r w:rsidRPr="007E1972">
        <w:rPr>
          <w:rFonts w:ascii="Times New Roman" w:hAnsi="Times New Roman"/>
          <w:bCs/>
          <w:color w:val="000000"/>
          <w:szCs w:val="24"/>
        </w:rPr>
        <w:t xml:space="preserve"> eğitim ihtiyaçlarının karşılanması</w:t>
      </w:r>
      <w:r w:rsidR="00D2777A" w:rsidRPr="007E1972">
        <w:rPr>
          <w:rFonts w:ascii="Times New Roman" w:hAnsi="Times New Roman"/>
          <w:bCs/>
          <w:color w:val="000000"/>
          <w:szCs w:val="24"/>
        </w:rPr>
        <w:t xml:space="preserve">, </w:t>
      </w:r>
      <w:r w:rsidR="00A31089">
        <w:rPr>
          <w:rFonts w:ascii="Times New Roman" w:hAnsi="Times New Roman"/>
          <w:bCs/>
          <w:color w:val="000000"/>
          <w:szCs w:val="24"/>
        </w:rPr>
        <w:t>(6)</w:t>
      </w:r>
      <w:r w:rsidR="000A3087">
        <w:rPr>
          <w:rFonts w:ascii="Times New Roman" w:hAnsi="Times New Roman"/>
          <w:bCs/>
          <w:color w:val="000000"/>
          <w:szCs w:val="24"/>
        </w:rPr>
        <w:t xml:space="preserve"> </w:t>
      </w:r>
      <w:r w:rsidR="00EE420B" w:rsidRPr="007E1972">
        <w:rPr>
          <w:rFonts w:ascii="Times New Roman" w:hAnsi="Times New Roman"/>
          <w:bCs/>
          <w:color w:val="000000"/>
          <w:szCs w:val="24"/>
        </w:rPr>
        <w:t>d</w:t>
      </w:r>
      <w:r w:rsidRPr="007E1972">
        <w:rPr>
          <w:rFonts w:ascii="Times New Roman" w:hAnsi="Times New Roman"/>
          <w:bCs/>
          <w:color w:val="000000"/>
          <w:szCs w:val="24"/>
        </w:rPr>
        <w:t>iğer müşterilerin yönetimi</w:t>
      </w:r>
      <w:r w:rsidR="00D2777A" w:rsidRPr="007E1972">
        <w:rPr>
          <w:rFonts w:ascii="Times New Roman" w:hAnsi="Times New Roman"/>
          <w:bCs/>
          <w:color w:val="000000"/>
          <w:szCs w:val="24"/>
        </w:rPr>
        <w:t xml:space="preserve"> ve </w:t>
      </w:r>
      <w:r w:rsidR="00B72DB9">
        <w:rPr>
          <w:rFonts w:ascii="Times New Roman" w:hAnsi="Times New Roman"/>
          <w:bCs/>
          <w:color w:val="000000"/>
          <w:szCs w:val="24"/>
        </w:rPr>
        <w:t>(7)</w:t>
      </w:r>
      <w:r w:rsidR="000A3087">
        <w:rPr>
          <w:rFonts w:ascii="Times New Roman" w:hAnsi="Times New Roman"/>
          <w:bCs/>
          <w:color w:val="000000"/>
          <w:szCs w:val="24"/>
        </w:rPr>
        <w:t xml:space="preserve"> </w:t>
      </w:r>
      <w:r w:rsidR="00EE420B" w:rsidRPr="007E1972">
        <w:rPr>
          <w:rFonts w:ascii="Times New Roman" w:hAnsi="Times New Roman"/>
          <w:bCs/>
          <w:color w:val="000000"/>
          <w:szCs w:val="24"/>
        </w:rPr>
        <w:t>t</w:t>
      </w:r>
      <w:r w:rsidRPr="007E1972">
        <w:rPr>
          <w:rFonts w:ascii="Times New Roman" w:hAnsi="Times New Roman"/>
          <w:bCs/>
          <w:color w:val="000000"/>
          <w:szCs w:val="24"/>
        </w:rPr>
        <w:t>ur denetimlerinin artırılması</w:t>
      </w:r>
      <w:r w:rsidR="00D2777A" w:rsidRPr="007E1972">
        <w:rPr>
          <w:rFonts w:ascii="Times New Roman" w:hAnsi="Times New Roman"/>
          <w:bCs/>
          <w:color w:val="000000"/>
          <w:szCs w:val="24"/>
        </w:rPr>
        <w:t xml:space="preserve"> olmak üzere </w:t>
      </w:r>
      <w:r w:rsidR="003B10B2" w:rsidRPr="00A31089">
        <w:rPr>
          <w:rFonts w:ascii="Times New Roman" w:hAnsi="Times New Roman"/>
          <w:bCs/>
          <w:szCs w:val="24"/>
        </w:rPr>
        <w:t>yedi</w:t>
      </w:r>
      <w:r w:rsidR="00D2777A" w:rsidRPr="00A31089">
        <w:rPr>
          <w:rFonts w:ascii="Times New Roman" w:hAnsi="Times New Roman"/>
          <w:bCs/>
          <w:szCs w:val="24"/>
        </w:rPr>
        <w:t xml:space="preserve"> </w:t>
      </w:r>
      <w:r w:rsidR="00D2777A" w:rsidRPr="007E1972">
        <w:rPr>
          <w:rFonts w:ascii="Times New Roman" w:hAnsi="Times New Roman"/>
          <w:bCs/>
          <w:color w:val="000000"/>
          <w:szCs w:val="24"/>
        </w:rPr>
        <w:t>farklı grup altında toplanabilmektedir.</w:t>
      </w:r>
      <w:r w:rsidR="00494113" w:rsidRPr="007E1972">
        <w:rPr>
          <w:rFonts w:ascii="Times New Roman" w:hAnsi="Times New Roman"/>
          <w:bCs/>
          <w:color w:val="000000"/>
          <w:szCs w:val="24"/>
        </w:rPr>
        <w:t xml:space="preserve"> Söz konusu öneriler Sonuçlar bölümünde detaylı şekilde tartışılmıştır.</w:t>
      </w:r>
    </w:p>
    <w:p w14:paraId="66B67B36" w14:textId="77777777" w:rsidR="00310D18" w:rsidRDefault="00310D18" w:rsidP="005520CC">
      <w:pPr>
        <w:spacing w:after="0" w:line="240" w:lineRule="auto"/>
        <w:jc w:val="both"/>
        <w:rPr>
          <w:rFonts w:ascii="Times New Roman" w:hAnsi="Times New Roman"/>
          <w:b/>
          <w:bCs/>
          <w:color w:val="000000"/>
          <w:sz w:val="24"/>
          <w:szCs w:val="24"/>
        </w:rPr>
      </w:pPr>
    </w:p>
    <w:p w14:paraId="781852D1" w14:textId="3394F176" w:rsidR="005E0888" w:rsidRPr="007E1972" w:rsidRDefault="005E0888" w:rsidP="005520CC">
      <w:pPr>
        <w:spacing w:after="0" w:line="240" w:lineRule="auto"/>
        <w:jc w:val="both"/>
        <w:rPr>
          <w:rFonts w:ascii="Times New Roman" w:hAnsi="Times New Roman"/>
          <w:b/>
          <w:bCs/>
          <w:color w:val="000000"/>
          <w:sz w:val="24"/>
          <w:szCs w:val="24"/>
        </w:rPr>
      </w:pPr>
      <w:r w:rsidRPr="007E1972">
        <w:rPr>
          <w:rFonts w:ascii="Times New Roman" w:hAnsi="Times New Roman"/>
          <w:b/>
          <w:bCs/>
          <w:color w:val="000000"/>
          <w:sz w:val="24"/>
          <w:szCs w:val="24"/>
        </w:rPr>
        <w:t>5.</w:t>
      </w:r>
      <w:r w:rsidR="00725024">
        <w:rPr>
          <w:rFonts w:ascii="Times New Roman" w:hAnsi="Times New Roman"/>
          <w:b/>
          <w:bCs/>
          <w:color w:val="000000"/>
          <w:sz w:val="24"/>
          <w:szCs w:val="24"/>
        </w:rPr>
        <w:t xml:space="preserve"> </w:t>
      </w:r>
      <w:r w:rsidRPr="007E1972">
        <w:rPr>
          <w:rFonts w:ascii="Times New Roman" w:hAnsi="Times New Roman"/>
          <w:b/>
          <w:bCs/>
          <w:color w:val="000000"/>
          <w:sz w:val="24"/>
          <w:szCs w:val="24"/>
        </w:rPr>
        <w:t>SONUÇLAR VE UYGULAYICILARA ÖNERİLER</w:t>
      </w:r>
    </w:p>
    <w:p w14:paraId="3324DCB1" w14:textId="77777777" w:rsidR="00310D18" w:rsidRDefault="00FF4959" w:rsidP="005520CC">
      <w:pPr>
        <w:autoSpaceDE w:val="0"/>
        <w:autoSpaceDN w:val="0"/>
        <w:adjustRightInd w:val="0"/>
        <w:spacing w:after="0" w:line="240" w:lineRule="auto"/>
        <w:jc w:val="both"/>
        <w:rPr>
          <w:rFonts w:ascii="Times New Roman" w:hAnsi="Times New Roman"/>
          <w:color w:val="000000"/>
        </w:rPr>
      </w:pPr>
      <w:r w:rsidRPr="007E1972">
        <w:rPr>
          <w:rFonts w:ascii="Times New Roman" w:hAnsi="Times New Roman"/>
          <w:color w:val="000000"/>
        </w:rPr>
        <w:tab/>
      </w:r>
    </w:p>
    <w:p w14:paraId="5F1D414F" w14:textId="1F6C84A0" w:rsidR="00EA1603" w:rsidRDefault="00AF614F" w:rsidP="005520CC">
      <w:pPr>
        <w:spacing w:after="0" w:line="240" w:lineRule="auto"/>
        <w:ind w:firstLine="720"/>
        <w:jc w:val="both"/>
        <w:rPr>
          <w:rFonts w:ascii="Times New Roman" w:hAnsi="Times New Roman"/>
        </w:rPr>
      </w:pPr>
      <w:r>
        <w:rPr>
          <w:rFonts w:ascii="Times New Roman" w:hAnsi="Times New Roman"/>
        </w:rPr>
        <w:t>Araştırma sonuçları hizmet kalitesi yazınında yapılan çalışmalarla benzerlik</w:t>
      </w:r>
      <w:r w:rsidR="00B31C01">
        <w:rPr>
          <w:rFonts w:ascii="Times New Roman" w:hAnsi="Times New Roman"/>
        </w:rPr>
        <w:t>ler</w:t>
      </w:r>
      <w:r>
        <w:rPr>
          <w:rFonts w:ascii="Times New Roman" w:hAnsi="Times New Roman"/>
        </w:rPr>
        <w:t xml:space="preserve"> göstermektedir. Elde edilen temalardan; </w:t>
      </w:r>
      <w:r w:rsidR="007C1C94" w:rsidRPr="007C1C94">
        <w:rPr>
          <w:rFonts w:ascii="Times New Roman" w:hAnsi="Times New Roman"/>
        </w:rPr>
        <w:t>teknenin özellikleri, yiyecek ve içecek, personel görüntü</w:t>
      </w:r>
      <w:r w:rsidR="00B31C01">
        <w:rPr>
          <w:rFonts w:ascii="Times New Roman" w:hAnsi="Times New Roman"/>
        </w:rPr>
        <w:t>sü</w:t>
      </w:r>
      <w:r w:rsidR="007C1C94" w:rsidRPr="007C1C94">
        <w:rPr>
          <w:rFonts w:ascii="Times New Roman" w:hAnsi="Times New Roman"/>
        </w:rPr>
        <w:t>, personel tutum ve davranışlar</w:t>
      </w:r>
      <w:r w:rsidR="00B31C01">
        <w:rPr>
          <w:rFonts w:ascii="Times New Roman" w:hAnsi="Times New Roman"/>
        </w:rPr>
        <w:t>ı</w:t>
      </w:r>
      <w:r w:rsidR="007C1C94" w:rsidRPr="007C1C94">
        <w:rPr>
          <w:rFonts w:ascii="Times New Roman" w:hAnsi="Times New Roman"/>
        </w:rPr>
        <w:t xml:space="preserve">, personelin </w:t>
      </w:r>
      <w:r w:rsidR="007C1C94" w:rsidRPr="00CC0640">
        <w:rPr>
          <w:rFonts w:ascii="Times New Roman" w:hAnsi="Times New Roman"/>
        </w:rPr>
        <w:t>bilgisi, diğer müşteri, müzik ve animasyon yazında hizmet kalitesi veya etkisi üzerine yapılan çalı</w:t>
      </w:r>
      <w:r w:rsidRPr="00CC0640">
        <w:rPr>
          <w:rFonts w:ascii="Times New Roman" w:hAnsi="Times New Roman"/>
        </w:rPr>
        <w:t>şmalarda bulunan boyutlardır</w:t>
      </w:r>
      <w:r w:rsidR="007C1C94" w:rsidRPr="00CC0640">
        <w:rPr>
          <w:rFonts w:ascii="Times New Roman" w:hAnsi="Times New Roman"/>
        </w:rPr>
        <w:t xml:space="preserve"> </w:t>
      </w:r>
      <w:r w:rsidR="003D4F15" w:rsidRPr="00CC0640">
        <w:rPr>
          <w:rFonts w:ascii="Times New Roman" w:hAnsi="Times New Roman"/>
        </w:rPr>
        <w:t>(</w:t>
      </w:r>
      <w:proofErr w:type="spellStart"/>
      <w:r w:rsidR="003D4F15" w:rsidRPr="00CC0640">
        <w:rPr>
          <w:rFonts w:ascii="Times New Roman" w:hAnsi="Times New Roman"/>
        </w:rPr>
        <w:t>Parasuraman</w:t>
      </w:r>
      <w:proofErr w:type="spellEnd"/>
      <w:r w:rsidR="003D4F15" w:rsidRPr="00CC0640">
        <w:rPr>
          <w:rFonts w:ascii="Times New Roman" w:hAnsi="Times New Roman"/>
        </w:rPr>
        <w:t xml:space="preserve"> vd</w:t>
      </w:r>
      <w:proofErr w:type="gramStart"/>
      <w:r w:rsidR="003D4F15" w:rsidRPr="00CC0640">
        <w:rPr>
          <w:rFonts w:ascii="Times New Roman" w:hAnsi="Times New Roman"/>
        </w:rPr>
        <w:t>.,</w:t>
      </w:r>
      <w:proofErr w:type="gramEnd"/>
      <w:r w:rsidR="003D4F15" w:rsidRPr="00CC0640">
        <w:rPr>
          <w:rFonts w:ascii="Times New Roman" w:hAnsi="Times New Roman"/>
        </w:rPr>
        <w:t xml:space="preserve"> 1988; </w:t>
      </w:r>
      <w:proofErr w:type="spellStart"/>
      <w:r w:rsidR="003D4F15" w:rsidRPr="00CC0640">
        <w:rPr>
          <w:rFonts w:ascii="Times New Roman" w:hAnsi="Times New Roman"/>
        </w:rPr>
        <w:t>Teye</w:t>
      </w:r>
      <w:proofErr w:type="spellEnd"/>
      <w:r w:rsidR="003D4F15" w:rsidRPr="0019583B">
        <w:rPr>
          <w:rFonts w:ascii="Times New Roman" w:hAnsi="Times New Roman"/>
        </w:rPr>
        <w:t xml:space="preserve"> ve </w:t>
      </w:r>
      <w:proofErr w:type="spellStart"/>
      <w:r w:rsidR="003D4F15" w:rsidRPr="0019583B">
        <w:rPr>
          <w:rFonts w:ascii="Times New Roman" w:hAnsi="Times New Roman"/>
        </w:rPr>
        <w:t>Leclerc</w:t>
      </w:r>
      <w:proofErr w:type="spellEnd"/>
      <w:r w:rsidR="003D4F15" w:rsidRPr="0019583B">
        <w:rPr>
          <w:rFonts w:ascii="Times New Roman" w:hAnsi="Times New Roman"/>
        </w:rPr>
        <w:t xml:space="preserve">, 1998: 158; </w:t>
      </w:r>
      <w:proofErr w:type="spellStart"/>
      <w:r w:rsidR="003D4F15" w:rsidRPr="0019583B">
        <w:rPr>
          <w:rFonts w:ascii="Times New Roman" w:hAnsi="Times New Roman"/>
        </w:rPr>
        <w:t>Qu</w:t>
      </w:r>
      <w:proofErr w:type="spellEnd"/>
      <w:r w:rsidR="003D4F15" w:rsidRPr="0019583B">
        <w:rPr>
          <w:rFonts w:ascii="Times New Roman" w:hAnsi="Times New Roman"/>
        </w:rPr>
        <w:t xml:space="preserve"> ve Ping,1999: 242; Baker ve </w:t>
      </w:r>
      <w:proofErr w:type="spellStart"/>
      <w:r w:rsidR="003D4F15" w:rsidRPr="0019583B">
        <w:rPr>
          <w:rFonts w:ascii="Times New Roman" w:hAnsi="Times New Roman"/>
        </w:rPr>
        <w:t>Crompton</w:t>
      </w:r>
      <w:proofErr w:type="spellEnd"/>
      <w:r w:rsidR="003D4F15" w:rsidRPr="0019583B">
        <w:rPr>
          <w:rFonts w:ascii="Times New Roman" w:hAnsi="Times New Roman"/>
        </w:rPr>
        <w:t xml:space="preserve">, 2000; </w:t>
      </w:r>
      <w:proofErr w:type="spellStart"/>
      <w:r w:rsidR="003D4F15" w:rsidRPr="0019583B">
        <w:rPr>
          <w:rFonts w:ascii="Times New Roman" w:hAnsi="Times New Roman"/>
        </w:rPr>
        <w:t>Chu</w:t>
      </w:r>
      <w:proofErr w:type="spellEnd"/>
      <w:r w:rsidR="003D4F15" w:rsidRPr="0019583B">
        <w:rPr>
          <w:rFonts w:ascii="Times New Roman" w:hAnsi="Times New Roman"/>
        </w:rPr>
        <w:t xml:space="preserve"> ve </w:t>
      </w:r>
      <w:proofErr w:type="spellStart"/>
      <w:r w:rsidR="003D4F15" w:rsidRPr="0019583B">
        <w:rPr>
          <w:rFonts w:ascii="Times New Roman" w:hAnsi="Times New Roman"/>
        </w:rPr>
        <w:t>Choi</w:t>
      </w:r>
      <w:proofErr w:type="spellEnd"/>
      <w:r w:rsidR="003D4F15" w:rsidRPr="0019583B">
        <w:rPr>
          <w:rFonts w:ascii="Times New Roman" w:hAnsi="Times New Roman"/>
        </w:rPr>
        <w:t xml:space="preserve">; 2000; </w:t>
      </w:r>
      <w:proofErr w:type="spellStart"/>
      <w:r w:rsidR="003D4F15" w:rsidRPr="0019583B">
        <w:rPr>
          <w:rFonts w:ascii="Times New Roman" w:hAnsi="Times New Roman"/>
          <w:color w:val="000000"/>
        </w:rPr>
        <w:t>Cronin</w:t>
      </w:r>
      <w:proofErr w:type="spellEnd"/>
      <w:r w:rsidR="00CE2FA9">
        <w:rPr>
          <w:rFonts w:ascii="Times New Roman" w:hAnsi="Times New Roman"/>
          <w:color w:val="000000"/>
        </w:rPr>
        <w:t xml:space="preserve"> vd.</w:t>
      </w:r>
      <w:r w:rsidR="003D4F15" w:rsidRPr="0019583B">
        <w:rPr>
          <w:rFonts w:ascii="Times New Roman" w:hAnsi="Times New Roman"/>
          <w:color w:val="000000"/>
        </w:rPr>
        <w:t xml:space="preserve"> 2000; </w:t>
      </w:r>
      <w:proofErr w:type="spellStart"/>
      <w:r w:rsidR="003D4F15" w:rsidRPr="0019583B">
        <w:rPr>
          <w:rFonts w:ascii="Times New Roman" w:hAnsi="Times New Roman"/>
        </w:rPr>
        <w:t>Mohsin</w:t>
      </w:r>
      <w:proofErr w:type="spellEnd"/>
      <w:r w:rsidR="003D4F15" w:rsidRPr="0019583B">
        <w:rPr>
          <w:rFonts w:ascii="Times New Roman" w:hAnsi="Times New Roman"/>
        </w:rPr>
        <w:t xml:space="preserve"> ve </w:t>
      </w:r>
      <w:proofErr w:type="spellStart"/>
      <w:r w:rsidR="003D4F15" w:rsidRPr="0019583B">
        <w:rPr>
          <w:rFonts w:ascii="Times New Roman" w:hAnsi="Times New Roman"/>
        </w:rPr>
        <w:t>Lockyer</w:t>
      </w:r>
      <w:proofErr w:type="spellEnd"/>
      <w:r w:rsidR="003D4F15" w:rsidRPr="0019583B">
        <w:rPr>
          <w:rFonts w:ascii="Times New Roman" w:hAnsi="Times New Roman"/>
        </w:rPr>
        <w:t>, 2009;</w:t>
      </w:r>
      <w:r w:rsidR="00CE2FA9">
        <w:rPr>
          <w:rFonts w:ascii="Times New Roman" w:hAnsi="Times New Roman"/>
        </w:rPr>
        <w:t xml:space="preserve"> </w:t>
      </w:r>
      <w:proofErr w:type="spellStart"/>
      <w:r w:rsidR="003D4F15" w:rsidRPr="0019583B">
        <w:rPr>
          <w:rFonts w:ascii="Times New Roman" w:hAnsi="Times New Roman"/>
        </w:rPr>
        <w:t>Chua</w:t>
      </w:r>
      <w:proofErr w:type="spellEnd"/>
      <w:r w:rsidR="003D4F15" w:rsidRPr="0019583B">
        <w:rPr>
          <w:rFonts w:ascii="Times New Roman" w:hAnsi="Times New Roman"/>
        </w:rPr>
        <w:t xml:space="preserve"> vd. 2015: 143; </w:t>
      </w:r>
      <w:proofErr w:type="spellStart"/>
      <w:r w:rsidR="003D4F15" w:rsidRPr="0019583B">
        <w:rPr>
          <w:rFonts w:ascii="Times New Roman" w:hAnsi="Times New Roman"/>
        </w:rPr>
        <w:t>Papathanassis</w:t>
      </w:r>
      <w:proofErr w:type="spellEnd"/>
      <w:r w:rsidR="003D4F15" w:rsidRPr="0019583B">
        <w:rPr>
          <w:rFonts w:ascii="Times New Roman" w:hAnsi="Times New Roman"/>
        </w:rPr>
        <w:t xml:space="preserve">, 2012; </w:t>
      </w:r>
      <w:proofErr w:type="spellStart"/>
      <w:r w:rsidR="003D4F15" w:rsidRPr="0019583B">
        <w:rPr>
          <w:rFonts w:ascii="Times New Roman" w:hAnsi="Times New Roman"/>
        </w:rPr>
        <w:t>Ahrholdt</w:t>
      </w:r>
      <w:proofErr w:type="spellEnd"/>
      <w:r w:rsidR="00CE2FA9">
        <w:rPr>
          <w:rFonts w:ascii="Times New Roman" w:hAnsi="Times New Roman"/>
        </w:rPr>
        <w:t xml:space="preserve"> vd. </w:t>
      </w:r>
      <w:r w:rsidR="003D4F15" w:rsidRPr="0019583B">
        <w:rPr>
          <w:rFonts w:ascii="Times New Roman" w:hAnsi="Times New Roman"/>
        </w:rPr>
        <w:t>2017)</w:t>
      </w:r>
      <w:r w:rsidR="003D4F15">
        <w:rPr>
          <w:rFonts w:ascii="Times New Roman" w:hAnsi="Times New Roman"/>
        </w:rPr>
        <w:t xml:space="preserve">. </w:t>
      </w:r>
      <w:r w:rsidR="00EE113D">
        <w:rPr>
          <w:rFonts w:ascii="Times New Roman" w:hAnsi="Times New Roman"/>
        </w:rPr>
        <w:t xml:space="preserve">Ancak, </w:t>
      </w:r>
      <w:r w:rsidR="00EA1603">
        <w:rPr>
          <w:rFonts w:ascii="Times New Roman" w:hAnsi="Times New Roman"/>
        </w:rPr>
        <w:t xml:space="preserve">ilginç bir şekilde, </w:t>
      </w:r>
      <w:r w:rsidR="007C1C94" w:rsidRPr="007C1C94">
        <w:rPr>
          <w:rFonts w:ascii="Times New Roman" w:hAnsi="Times New Roman"/>
        </w:rPr>
        <w:t>“</w:t>
      </w:r>
      <w:r w:rsidR="00EA1603">
        <w:rPr>
          <w:rFonts w:ascii="Times New Roman" w:hAnsi="Times New Roman"/>
        </w:rPr>
        <w:t>d</w:t>
      </w:r>
      <w:r w:rsidR="007C1C94" w:rsidRPr="007C1C94">
        <w:rPr>
          <w:rFonts w:ascii="Times New Roman" w:hAnsi="Times New Roman"/>
        </w:rPr>
        <w:t xml:space="preserve">iğer müşteri” </w:t>
      </w:r>
      <w:r w:rsidR="00EE113D">
        <w:rPr>
          <w:rFonts w:ascii="Times New Roman" w:hAnsi="Times New Roman"/>
        </w:rPr>
        <w:t>boyutu</w:t>
      </w:r>
      <w:r w:rsidR="007C1C94" w:rsidRPr="007C1C94">
        <w:rPr>
          <w:rFonts w:ascii="Times New Roman" w:hAnsi="Times New Roman"/>
        </w:rPr>
        <w:t xml:space="preserve"> p</w:t>
      </w:r>
      <w:r w:rsidR="00EE113D">
        <w:rPr>
          <w:rFonts w:ascii="Times New Roman" w:hAnsi="Times New Roman"/>
        </w:rPr>
        <w:t>ersonelin tutum ve davranışları</w:t>
      </w:r>
      <w:r w:rsidR="00EA1603">
        <w:rPr>
          <w:rFonts w:ascii="Times New Roman" w:hAnsi="Times New Roman"/>
        </w:rPr>
        <w:t xml:space="preserve">ndan </w:t>
      </w:r>
      <w:r w:rsidR="007C1C94" w:rsidRPr="007C1C94">
        <w:rPr>
          <w:rFonts w:ascii="Times New Roman" w:hAnsi="Times New Roman"/>
        </w:rPr>
        <w:t xml:space="preserve">daha çok vurgulanmıştır. </w:t>
      </w:r>
      <w:r w:rsidR="00EA1603">
        <w:rPr>
          <w:rFonts w:ascii="Times New Roman" w:hAnsi="Times New Roman"/>
        </w:rPr>
        <w:t>Hizmetin y</w:t>
      </w:r>
      <w:r w:rsidR="007C1C94" w:rsidRPr="007C1C94">
        <w:rPr>
          <w:rFonts w:ascii="Times New Roman" w:hAnsi="Times New Roman"/>
        </w:rPr>
        <w:t xml:space="preserve">üksek ilişki </w:t>
      </w:r>
      <w:r w:rsidR="00EE113D">
        <w:rPr>
          <w:rFonts w:ascii="Times New Roman" w:hAnsi="Times New Roman"/>
        </w:rPr>
        <w:t>(</w:t>
      </w:r>
      <w:proofErr w:type="spellStart"/>
      <w:r w:rsidR="00EE113D">
        <w:rPr>
          <w:rFonts w:ascii="Times New Roman" w:hAnsi="Times New Roman"/>
        </w:rPr>
        <w:t>high</w:t>
      </w:r>
      <w:proofErr w:type="spellEnd"/>
      <w:r w:rsidR="00EE113D">
        <w:rPr>
          <w:rFonts w:ascii="Times New Roman" w:hAnsi="Times New Roman"/>
        </w:rPr>
        <w:t xml:space="preserve"> </w:t>
      </w:r>
      <w:proofErr w:type="spellStart"/>
      <w:r w:rsidR="00EE113D">
        <w:rPr>
          <w:rFonts w:ascii="Times New Roman" w:hAnsi="Times New Roman"/>
        </w:rPr>
        <w:t>contact</w:t>
      </w:r>
      <w:proofErr w:type="spellEnd"/>
      <w:r w:rsidR="00EE113D">
        <w:rPr>
          <w:rFonts w:ascii="Times New Roman" w:hAnsi="Times New Roman"/>
        </w:rPr>
        <w:t xml:space="preserve">) özelliği </w:t>
      </w:r>
      <w:r w:rsidR="007C1C94" w:rsidRPr="007C1C94">
        <w:rPr>
          <w:rFonts w:ascii="Times New Roman" w:hAnsi="Times New Roman"/>
        </w:rPr>
        <w:t>sadece hizmet veren personelle değil, müşteriler</w:t>
      </w:r>
      <w:r w:rsidR="00EA1603">
        <w:rPr>
          <w:rFonts w:ascii="Times New Roman" w:hAnsi="Times New Roman"/>
        </w:rPr>
        <w:t xml:space="preserve"> arasında da </w:t>
      </w:r>
      <w:r w:rsidR="00EE113D">
        <w:rPr>
          <w:rFonts w:ascii="Times New Roman" w:hAnsi="Times New Roman"/>
        </w:rPr>
        <w:t>gözlenmektedir</w:t>
      </w:r>
      <w:r w:rsidR="007C1C94" w:rsidRPr="007C1C94">
        <w:rPr>
          <w:rFonts w:ascii="Times New Roman" w:hAnsi="Times New Roman"/>
        </w:rPr>
        <w:t xml:space="preserve">. </w:t>
      </w:r>
      <w:r w:rsidR="00EE113D">
        <w:rPr>
          <w:rFonts w:ascii="Times New Roman" w:hAnsi="Times New Roman"/>
        </w:rPr>
        <w:t>T</w:t>
      </w:r>
      <w:r w:rsidR="00EE113D" w:rsidRPr="007C1C94">
        <w:rPr>
          <w:rFonts w:ascii="Times New Roman" w:hAnsi="Times New Roman"/>
          <w:color w:val="000000"/>
        </w:rPr>
        <w:t>eknenin kalabalık olmaması özellikle istenmekte</w:t>
      </w:r>
      <w:r w:rsidR="00B80336">
        <w:rPr>
          <w:rFonts w:ascii="Times New Roman" w:hAnsi="Times New Roman"/>
          <w:color w:val="000000"/>
        </w:rPr>
        <w:t xml:space="preserve"> olup, gerekçeleri </w:t>
      </w:r>
      <w:r w:rsidR="00EE113D" w:rsidRPr="007C1C94">
        <w:rPr>
          <w:rFonts w:ascii="Times New Roman" w:hAnsi="Times New Roman"/>
          <w:color w:val="000000"/>
        </w:rPr>
        <w:t xml:space="preserve">hizmet sunucular </w:t>
      </w:r>
      <w:r w:rsidR="00B80336">
        <w:rPr>
          <w:rFonts w:ascii="Times New Roman" w:hAnsi="Times New Roman"/>
          <w:color w:val="000000"/>
        </w:rPr>
        <w:t>ve</w:t>
      </w:r>
      <w:r w:rsidR="00EE113D" w:rsidRPr="007C1C94">
        <w:rPr>
          <w:rFonts w:ascii="Times New Roman" w:hAnsi="Times New Roman"/>
          <w:color w:val="000000"/>
        </w:rPr>
        <w:t xml:space="preserve"> müşteriler tarafından birçok </w:t>
      </w:r>
      <w:r w:rsidR="00B80336">
        <w:rPr>
          <w:rFonts w:ascii="Times New Roman" w:hAnsi="Times New Roman"/>
          <w:color w:val="000000"/>
        </w:rPr>
        <w:t xml:space="preserve">faktörle </w:t>
      </w:r>
      <w:r w:rsidR="00EE113D" w:rsidRPr="007C1C94">
        <w:rPr>
          <w:rFonts w:ascii="Times New Roman" w:hAnsi="Times New Roman"/>
          <w:color w:val="000000"/>
        </w:rPr>
        <w:t>açıklanmıştır. Teknedeki müşteri sayısı artıkça teknenin yönetimi güçleşmekte</w:t>
      </w:r>
      <w:r w:rsidR="00AD5553">
        <w:rPr>
          <w:rFonts w:ascii="Times New Roman" w:hAnsi="Times New Roman"/>
          <w:color w:val="000000"/>
        </w:rPr>
        <w:t xml:space="preserve"> ve m</w:t>
      </w:r>
      <w:r w:rsidR="00EE113D" w:rsidRPr="007C1C94">
        <w:rPr>
          <w:rFonts w:ascii="Times New Roman" w:hAnsi="Times New Roman"/>
          <w:color w:val="000000"/>
        </w:rPr>
        <w:t xml:space="preserve">ürettebat müşteriye hızlı ve özenli hizmet etme konusunda sıkıntılar yaşamaktadır. Müşteri de aynı şekilde ortak paylaşılan fiziksel alan ve hizmetlerden istediği şekilde faydalanamamaktadır. </w:t>
      </w:r>
      <w:r w:rsidR="00EA1603">
        <w:rPr>
          <w:rFonts w:ascii="Times New Roman" w:hAnsi="Times New Roman"/>
          <w:color w:val="000000"/>
        </w:rPr>
        <w:t>Ayrıca, t</w:t>
      </w:r>
      <w:r w:rsidR="00EE113D" w:rsidRPr="007C1C94">
        <w:rPr>
          <w:rFonts w:ascii="Times New Roman" w:hAnsi="Times New Roman"/>
          <w:color w:val="000000"/>
        </w:rPr>
        <w:t xml:space="preserve">eknedeki müşteri sayısının artması genelde daha heterojen bir müşteri </w:t>
      </w:r>
      <w:proofErr w:type="gramStart"/>
      <w:r w:rsidR="00EE113D" w:rsidRPr="007C1C94">
        <w:rPr>
          <w:rFonts w:ascii="Times New Roman" w:hAnsi="Times New Roman"/>
          <w:color w:val="000000"/>
        </w:rPr>
        <w:t>profilinin</w:t>
      </w:r>
      <w:proofErr w:type="gramEnd"/>
      <w:r w:rsidR="00EE113D" w:rsidRPr="007C1C94">
        <w:rPr>
          <w:rFonts w:ascii="Times New Roman" w:hAnsi="Times New Roman"/>
          <w:color w:val="000000"/>
        </w:rPr>
        <w:t xml:space="preserve"> aynı ortamı paylaşmasını zorunlu kılmaktadır. Uzlaşmazlıkların çözümü konusunda zaman zaman müşteriler karşı karşıya kalmakta ve mürettebat da iyi eğitimli değilse, tur tecrübesi her şey yolunda gitse bile kötü bir şekilde </w:t>
      </w:r>
      <w:r w:rsidR="007371FC">
        <w:rPr>
          <w:rFonts w:ascii="Times New Roman" w:hAnsi="Times New Roman"/>
          <w:color w:val="000000"/>
        </w:rPr>
        <w:t>algılanabilmektedir</w:t>
      </w:r>
      <w:r w:rsidR="00EE113D" w:rsidRPr="007C1C94">
        <w:rPr>
          <w:rFonts w:ascii="Times New Roman" w:hAnsi="Times New Roman"/>
          <w:color w:val="000000"/>
        </w:rPr>
        <w:t>. Genel olarak müşteriler ve hatta tekne işletmecileri, böyle problemleri yaşamamak için özel turları tercih ettiklerini belirtmişlerdir.</w:t>
      </w:r>
      <w:r w:rsidR="00EA1603">
        <w:rPr>
          <w:rFonts w:ascii="Times New Roman" w:hAnsi="Times New Roman"/>
          <w:color w:val="000000"/>
        </w:rPr>
        <w:t xml:space="preserve"> </w:t>
      </w:r>
      <w:r w:rsidR="00EE113D">
        <w:rPr>
          <w:rFonts w:ascii="Times New Roman" w:hAnsi="Times New Roman"/>
        </w:rPr>
        <w:t>Öte yandan</w:t>
      </w:r>
      <w:r w:rsidR="00EE113D" w:rsidRPr="007C1C94">
        <w:rPr>
          <w:rFonts w:ascii="Times New Roman" w:hAnsi="Times New Roman"/>
        </w:rPr>
        <w:t xml:space="preserve">, </w:t>
      </w:r>
      <w:proofErr w:type="gramStart"/>
      <w:r w:rsidR="00EE113D">
        <w:rPr>
          <w:rFonts w:ascii="Times New Roman" w:hAnsi="Times New Roman"/>
        </w:rPr>
        <w:t>literatürden</w:t>
      </w:r>
      <w:proofErr w:type="gramEnd"/>
      <w:r w:rsidR="00EE113D">
        <w:rPr>
          <w:rFonts w:ascii="Times New Roman" w:hAnsi="Times New Roman"/>
        </w:rPr>
        <w:t xml:space="preserve"> farklı olarak, </w:t>
      </w:r>
      <w:r w:rsidR="00EE113D" w:rsidRPr="007C1C94">
        <w:rPr>
          <w:rFonts w:ascii="Times New Roman" w:hAnsi="Times New Roman"/>
        </w:rPr>
        <w:t xml:space="preserve">teknede uyulması gereken kurallar, turun özellikleri ve program hakkında bilgilendirme, emniyet ve güvenlik, tekneye transfer ve su sporları görüşmeler sonucu ortaya çıkan ek temalardır. </w:t>
      </w:r>
      <w:r w:rsidR="00AD5553">
        <w:rPr>
          <w:rFonts w:ascii="Times New Roman" w:hAnsi="Times New Roman"/>
        </w:rPr>
        <w:t xml:space="preserve">Bu temalar verilen hizmetin özelliklerine bağlı olarak </w:t>
      </w:r>
      <w:r w:rsidR="00AD5553">
        <w:rPr>
          <w:rFonts w:ascii="Times New Roman" w:hAnsi="Times New Roman"/>
        </w:rPr>
        <w:lastRenderedPageBreak/>
        <w:t xml:space="preserve">gözlenmiştir. </w:t>
      </w:r>
      <w:r w:rsidR="00EE113D">
        <w:rPr>
          <w:rFonts w:ascii="Times New Roman" w:hAnsi="Times New Roman"/>
        </w:rPr>
        <w:t xml:space="preserve">Özellikle </w:t>
      </w:r>
      <w:r w:rsidR="007C1C94" w:rsidRPr="007C1C94">
        <w:rPr>
          <w:rFonts w:ascii="Times New Roman" w:hAnsi="Times New Roman"/>
        </w:rPr>
        <w:t>“</w:t>
      </w:r>
      <w:r w:rsidR="00EE113D">
        <w:rPr>
          <w:rFonts w:ascii="Times New Roman" w:hAnsi="Times New Roman"/>
        </w:rPr>
        <w:t>t</w:t>
      </w:r>
      <w:r w:rsidR="007C1C94" w:rsidRPr="007C1C94">
        <w:rPr>
          <w:rFonts w:ascii="Times New Roman" w:hAnsi="Times New Roman"/>
        </w:rPr>
        <w:t xml:space="preserve">eknede uyulması gereken kurallar” </w:t>
      </w:r>
      <w:r w:rsidR="00EE113D">
        <w:rPr>
          <w:rFonts w:ascii="Times New Roman" w:hAnsi="Times New Roman"/>
        </w:rPr>
        <w:t>araştırm</w:t>
      </w:r>
      <w:r w:rsidR="007C1C94" w:rsidRPr="007C1C94">
        <w:rPr>
          <w:rFonts w:ascii="Times New Roman" w:hAnsi="Times New Roman"/>
        </w:rPr>
        <w:t>a</w:t>
      </w:r>
      <w:r w:rsidR="00EE113D">
        <w:rPr>
          <w:rFonts w:ascii="Times New Roman" w:hAnsi="Times New Roman"/>
        </w:rPr>
        <w:t>da</w:t>
      </w:r>
      <w:r w:rsidR="007C1C94" w:rsidRPr="007C1C94">
        <w:rPr>
          <w:rFonts w:ascii="Times New Roman" w:hAnsi="Times New Roman"/>
        </w:rPr>
        <w:t xml:space="preserve"> önemle vurgulanmış</w:t>
      </w:r>
      <w:r w:rsidR="00EA1603">
        <w:rPr>
          <w:rFonts w:ascii="Times New Roman" w:hAnsi="Times New Roman"/>
        </w:rPr>
        <w:t xml:space="preserve">tır. </w:t>
      </w:r>
    </w:p>
    <w:p w14:paraId="2128A32D" w14:textId="77777777" w:rsidR="000E1311" w:rsidRDefault="000E1311" w:rsidP="005520CC">
      <w:pPr>
        <w:spacing w:after="0" w:line="240" w:lineRule="auto"/>
        <w:ind w:firstLine="720"/>
        <w:jc w:val="both"/>
        <w:rPr>
          <w:rFonts w:ascii="Times New Roman" w:hAnsi="Times New Roman"/>
        </w:rPr>
      </w:pPr>
    </w:p>
    <w:p w14:paraId="45C92BF7" w14:textId="2F08BFE7" w:rsidR="00AD5553" w:rsidRDefault="0023374B" w:rsidP="005520CC">
      <w:pPr>
        <w:autoSpaceDE w:val="0"/>
        <w:autoSpaceDN w:val="0"/>
        <w:adjustRightInd w:val="0"/>
        <w:spacing w:after="0" w:line="240" w:lineRule="auto"/>
        <w:ind w:firstLine="720"/>
        <w:jc w:val="both"/>
        <w:rPr>
          <w:rFonts w:ascii="Times New Roman" w:hAnsi="Times New Roman"/>
          <w:color w:val="000000"/>
        </w:rPr>
      </w:pPr>
      <w:r>
        <w:rPr>
          <w:rFonts w:ascii="Times New Roman" w:hAnsi="Times New Roman"/>
          <w:color w:val="000000"/>
        </w:rPr>
        <w:t>Araştırma bulgularına göre</w:t>
      </w:r>
      <w:r w:rsidR="00AD5553">
        <w:rPr>
          <w:rFonts w:ascii="Times New Roman" w:hAnsi="Times New Roman"/>
          <w:color w:val="000000"/>
        </w:rPr>
        <w:t>, m</w:t>
      </w:r>
      <w:r w:rsidR="00AD5553" w:rsidRPr="007C1C94">
        <w:rPr>
          <w:rFonts w:ascii="Times New Roman" w:hAnsi="Times New Roman"/>
          <w:color w:val="000000"/>
        </w:rPr>
        <w:t xml:space="preserve">üşteri alacağı hizmete dair her türlü bilgiye sahip olmak ve hizmet sağlayıcının verdiği sözlere tam olarak uymasını beklemektedir. Hizmet sağlayıcıların </w:t>
      </w:r>
      <w:r>
        <w:rPr>
          <w:rFonts w:ascii="Times New Roman" w:hAnsi="Times New Roman"/>
          <w:color w:val="000000"/>
        </w:rPr>
        <w:t xml:space="preserve">ise </w:t>
      </w:r>
      <w:r w:rsidR="00AD5553" w:rsidRPr="007C1C94">
        <w:rPr>
          <w:rFonts w:ascii="Times New Roman" w:hAnsi="Times New Roman"/>
          <w:color w:val="000000"/>
        </w:rPr>
        <w:t xml:space="preserve">verdikleri hizmet kalitesinin iyi olduğuna dair inançları neredeyse tamdır. Hiç müşteri </w:t>
      </w:r>
      <w:proofErr w:type="gramStart"/>
      <w:r w:rsidR="00AD5553" w:rsidRPr="007C1C94">
        <w:rPr>
          <w:rFonts w:ascii="Times New Roman" w:hAnsi="Times New Roman"/>
          <w:color w:val="000000"/>
        </w:rPr>
        <w:t>şikayeti</w:t>
      </w:r>
      <w:proofErr w:type="gramEnd"/>
      <w:r w:rsidR="00AD5553" w:rsidRPr="007C1C94">
        <w:rPr>
          <w:rFonts w:ascii="Times New Roman" w:hAnsi="Times New Roman"/>
          <w:color w:val="000000"/>
        </w:rPr>
        <w:t xml:space="preserve"> almadıklarını, alsalar da bunların zaten haklı şikayet olmadıklarını düşünmektedirler. Öte yandan müşteride de zaten verilen sözlerin tutulmayacağına, verilecek hizmetin belli bir seviyenin altında olacağına dair genel bir kanaat vardır. Belki de iletilmeyen </w:t>
      </w:r>
      <w:proofErr w:type="gramStart"/>
      <w:r w:rsidR="00AD5553" w:rsidRPr="007C1C94">
        <w:rPr>
          <w:rFonts w:ascii="Times New Roman" w:hAnsi="Times New Roman"/>
          <w:color w:val="000000"/>
        </w:rPr>
        <w:t>şikayetler</w:t>
      </w:r>
      <w:proofErr w:type="gramEnd"/>
      <w:r w:rsidR="00AD5553" w:rsidRPr="007C1C94">
        <w:rPr>
          <w:rFonts w:ascii="Times New Roman" w:hAnsi="Times New Roman"/>
          <w:color w:val="000000"/>
        </w:rPr>
        <w:t xml:space="preserve"> zaten çözüm beklenmediği içindir. Bu da sektörün gelişme fırsatlarını elinden almaktadır.</w:t>
      </w:r>
    </w:p>
    <w:p w14:paraId="7DB6D07D" w14:textId="77777777" w:rsidR="000E1311" w:rsidRDefault="000E1311" w:rsidP="005520CC">
      <w:pPr>
        <w:autoSpaceDE w:val="0"/>
        <w:autoSpaceDN w:val="0"/>
        <w:adjustRightInd w:val="0"/>
        <w:spacing w:after="0" w:line="240" w:lineRule="auto"/>
        <w:ind w:firstLine="720"/>
        <w:jc w:val="both"/>
        <w:rPr>
          <w:rFonts w:ascii="Times New Roman" w:hAnsi="Times New Roman"/>
          <w:color w:val="000000"/>
        </w:rPr>
      </w:pPr>
    </w:p>
    <w:p w14:paraId="2DC63775" w14:textId="696947DD" w:rsidR="00145585" w:rsidRDefault="00145585" w:rsidP="005520CC">
      <w:pPr>
        <w:autoSpaceDE w:val="0"/>
        <w:autoSpaceDN w:val="0"/>
        <w:adjustRightInd w:val="0"/>
        <w:spacing w:after="0" w:line="240" w:lineRule="auto"/>
        <w:ind w:firstLine="720"/>
        <w:jc w:val="both"/>
        <w:rPr>
          <w:rFonts w:ascii="Times New Roman" w:hAnsi="Times New Roman"/>
        </w:rPr>
      </w:pPr>
      <w:r w:rsidRPr="007C1C94">
        <w:rPr>
          <w:rFonts w:ascii="Times New Roman" w:hAnsi="Times New Roman"/>
          <w:color w:val="000000"/>
        </w:rPr>
        <w:t xml:space="preserve">1960’lı yıllardan beri çeşitli hizmetlerle pazarda yer aldığı halde, Türkiye’de deniz turizminin yasal çerçevesi 1982 Turizm Teşvik Kanunu ile başlamış ve 2000’li yıllarda Deniz Turizmi yönetmeliklerinin yayınlanması ile birlikte gelişimi ivme kazanmıştır. Ancak gelinen noktada, mevzuatın hala iyileştirilmeye açık alanları vardır. Günübirlik gezi tekneciliğinde de bu geç yapılanmış mevzuat boşluklarından ötürü sıkıntılar yaşanmaktadır. Söz konusu mevzuatta, teknelerde çalışan mürettebatın yeterlilikleri aldıkları teknik eğitimler çerçevesinde değerlendirilmektedir. Oysaki teknede taşıma hizmeti olduğu kadar ağırlama hizmetleri de verilmektedir. </w:t>
      </w:r>
      <w:r w:rsidRPr="00C547AD">
        <w:rPr>
          <w:rFonts w:ascii="Times New Roman" w:hAnsi="Times New Roman"/>
        </w:rPr>
        <w:t xml:space="preserve">İzmir Turizm İl Müdürlüğü günübirlik gezi turu hizmet kalitesini sahada gözlemlemiş ve ağırlama boyutunu geliştirmeye dönük bir dizi eğitimi sektöre vermiştir. </w:t>
      </w:r>
      <w:r w:rsidRPr="0056554D">
        <w:rPr>
          <w:rFonts w:ascii="Times New Roman" w:hAnsi="Times New Roman"/>
        </w:rPr>
        <w:t>Ancak, yap</w:t>
      </w:r>
      <w:r>
        <w:rPr>
          <w:rFonts w:ascii="Times New Roman" w:hAnsi="Times New Roman"/>
        </w:rPr>
        <w:t>ılan g</w:t>
      </w:r>
      <w:r w:rsidRPr="0056554D">
        <w:rPr>
          <w:rFonts w:ascii="Times New Roman" w:hAnsi="Times New Roman"/>
        </w:rPr>
        <w:t>örüşmelerde; eğitime katılımın göstermelik olduğu, içselleştirilmediği ve mevzuatta yer almadığı için yaptırım gücünün de kullanılamadığı dile getir</w:t>
      </w:r>
      <w:r w:rsidR="0023374B">
        <w:rPr>
          <w:rFonts w:ascii="Times New Roman" w:hAnsi="Times New Roman"/>
        </w:rPr>
        <w:t>il</w:t>
      </w:r>
      <w:r w:rsidRPr="0056554D">
        <w:rPr>
          <w:rFonts w:ascii="Times New Roman" w:hAnsi="Times New Roman"/>
        </w:rPr>
        <w:t>miş</w:t>
      </w:r>
      <w:r w:rsidR="0023374B">
        <w:rPr>
          <w:rFonts w:ascii="Times New Roman" w:hAnsi="Times New Roman"/>
        </w:rPr>
        <w:t>tir</w:t>
      </w:r>
      <w:r w:rsidRPr="0056554D">
        <w:rPr>
          <w:rFonts w:ascii="Times New Roman" w:hAnsi="Times New Roman"/>
        </w:rPr>
        <w:t xml:space="preserve">.  Ayrıca, hizmet sağlayıcıların eğitim </w:t>
      </w:r>
      <w:proofErr w:type="gramStart"/>
      <w:r w:rsidRPr="0056554D">
        <w:rPr>
          <w:rFonts w:ascii="Times New Roman" w:hAnsi="Times New Roman"/>
        </w:rPr>
        <w:t>profilinin</w:t>
      </w:r>
      <w:proofErr w:type="gramEnd"/>
      <w:r w:rsidRPr="0056554D">
        <w:rPr>
          <w:rFonts w:ascii="Times New Roman" w:hAnsi="Times New Roman"/>
        </w:rPr>
        <w:t xml:space="preserve"> düşük olduğu gözlenmiştir. Dolayısıyla, sadece eğitim vererek sektörde sınırlı düzeyde gelişme olabileceği yargısına varılmıştır.</w:t>
      </w:r>
      <w:r w:rsidRPr="00C547AD">
        <w:rPr>
          <w:rFonts w:ascii="Times New Roman" w:hAnsi="Times New Roman"/>
        </w:rPr>
        <w:t xml:space="preserve"> Çalışma o yüzden sadece hizmet kalitesinin boyutlarının ne olduğunu değil nasıl geliştirilebileceğini de tartışmıştır ki bu konuda en önemli öneri mevzuatın da geliştirilmesi gerekliliğidir. </w:t>
      </w:r>
    </w:p>
    <w:p w14:paraId="06F6DE41" w14:textId="77777777" w:rsidR="000E1311" w:rsidRPr="00C547AD" w:rsidRDefault="000E1311" w:rsidP="005520CC">
      <w:pPr>
        <w:autoSpaceDE w:val="0"/>
        <w:autoSpaceDN w:val="0"/>
        <w:adjustRightInd w:val="0"/>
        <w:spacing w:after="0" w:line="240" w:lineRule="auto"/>
        <w:ind w:firstLine="720"/>
        <w:jc w:val="both"/>
        <w:rPr>
          <w:rFonts w:ascii="Times New Roman" w:hAnsi="Times New Roman"/>
        </w:rPr>
      </w:pPr>
    </w:p>
    <w:p w14:paraId="7D5F3062" w14:textId="02E81689" w:rsidR="00C848B2" w:rsidRPr="007C1C94" w:rsidRDefault="00FF551B" w:rsidP="005520CC">
      <w:pPr>
        <w:autoSpaceDE w:val="0"/>
        <w:autoSpaceDN w:val="0"/>
        <w:adjustRightInd w:val="0"/>
        <w:spacing w:after="0" w:line="240" w:lineRule="auto"/>
        <w:jc w:val="both"/>
        <w:rPr>
          <w:rFonts w:ascii="Times New Roman" w:hAnsi="Times New Roman"/>
          <w:color w:val="000000"/>
        </w:rPr>
      </w:pPr>
      <w:r w:rsidRPr="007C1C94">
        <w:rPr>
          <w:rFonts w:ascii="Times New Roman" w:hAnsi="Times New Roman"/>
          <w:color w:val="000000"/>
        </w:rPr>
        <w:tab/>
      </w:r>
      <w:r w:rsidR="00C848B2" w:rsidRPr="007C1C94">
        <w:rPr>
          <w:rFonts w:ascii="Times New Roman" w:hAnsi="Times New Roman"/>
          <w:color w:val="000000"/>
        </w:rPr>
        <w:t xml:space="preserve">Araştırmada tespit edilen günübirlik </w:t>
      </w:r>
      <w:r w:rsidR="00483BCB" w:rsidRPr="007C1C94">
        <w:rPr>
          <w:rFonts w:ascii="Times New Roman" w:hAnsi="Times New Roman"/>
          <w:color w:val="000000"/>
        </w:rPr>
        <w:t>gezi</w:t>
      </w:r>
      <w:r w:rsidR="00C848B2" w:rsidRPr="007C1C94">
        <w:rPr>
          <w:rFonts w:ascii="Times New Roman" w:hAnsi="Times New Roman"/>
          <w:color w:val="000000"/>
        </w:rPr>
        <w:t xml:space="preserve"> tekneciliği hizmet kalitesinin iyileştirmeye açık alanlarına dair kural koyucu ve hizmet sağlayıcılara</w:t>
      </w:r>
      <w:r w:rsidR="007F748B" w:rsidRPr="007C1C94">
        <w:rPr>
          <w:rFonts w:ascii="Times New Roman" w:hAnsi="Times New Roman"/>
          <w:color w:val="000000"/>
        </w:rPr>
        <w:t xml:space="preserve"> tespiti yapılan bu problemlerin çözümüne dönük aşağıdaki öneriler sunulmaktadır:</w:t>
      </w:r>
    </w:p>
    <w:p w14:paraId="47D01DB5" w14:textId="41C12A6A" w:rsidR="00C848B2" w:rsidRPr="007C1C94" w:rsidRDefault="00AC6553" w:rsidP="005520CC">
      <w:pPr>
        <w:numPr>
          <w:ilvl w:val="0"/>
          <w:numId w:val="29"/>
        </w:numPr>
        <w:autoSpaceDE w:val="0"/>
        <w:autoSpaceDN w:val="0"/>
        <w:adjustRightInd w:val="0"/>
        <w:spacing w:after="0" w:line="240" w:lineRule="auto"/>
        <w:jc w:val="both"/>
        <w:rPr>
          <w:rFonts w:ascii="Times New Roman" w:hAnsi="Times New Roman"/>
          <w:color w:val="000000"/>
        </w:rPr>
      </w:pPr>
      <w:r w:rsidRPr="007C1C94">
        <w:rPr>
          <w:rFonts w:ascii="Times New Roman" w:hAnsi="Times New Roman"/>
          <w:color w:val="000000"/>
        </w:rPr>
        <w:t>Deniz Turizmi yönetmeliği</w:t>
      </w:r>
      <w:r w:rsidR="00974ABA" w:rsidRPr="007C1C94">
        <w:rPr>
          <w:rFonts w:ascii="Times New Roman" w:hAnsi="Times New Roman"/>
          <w:color w:val="000000"/>
        </w:rPr>
        <w:t xml:space="preserve"> ve </w:t>
      </w:r>
      <w:proofErr w:type="spellStart"/>
      <w:r w:rsidR="00AF614F">
        <w:rPr>
          <w:rFonts w:ascii="Times New Roman" w:hAnsi="Times New Roman"/>
        </w:rPr>
        <w:t>Gemiadamları</w:t>
      </w:r>
      <w:proofErr w:type="spellEnd"/>
      <w:r w:rsidR="00AF614F">
        <w:rPr>
          <w:rFonts w:ascii="Times New Roman" w:hAnsi="Times New Roman"/>
        </w:rPr>
        <w:t xml:space="preserve"> v</w:t>
      </w:r>
      <w:r w:rsidR="00317CEE">
        <w:rPr>
          <w:rFonts w:ascii="Times New Roman" w:hAnsi="Times New Roman"/>
        </w:rPr>
        <w:t>e Kılavuz Kaptanlar Eğitim v</w:t>
      </w:r>
      <w:r w:rsidR="00974ABA" w:rsidRPr="007C1C94">
        <w:rPr>
          <w:rFonts w:ascii="Times New Roman" w:hAnsi="Times New Roman"/>
        </w:rPr>
        <w:t xml:space="preserve">e Sınav Yönergesi </w:t>
      </w:r>
      <w:r w:rsidRPr="007C1C94">
        <w:rPr>
          <w:rFonts w:ascii="Times New Roman" w:hAnsi="Times New Roman"/>
          <w:color w:val="000000"/>
        </w:rPr>
        <w:t>başta olmak üzere ilgili mevzuata, sunulan hizmetin ağırlama boyutu mutlaka eklenmelidir.</w:t>
      </w:r>
    </w:p>
    <w:p w14:paraId="16107735" w14:textId="77777777" w:rsidR="00AC6553" w:rsidRPr="007C1C94" w:rsidRDefault="00AC6553" w:rsidP="005520CC">
      <w:pPr>
        <w:numPr>
          <w:ilvl w:val="0"/>
          <w:numId w:val="29"/>
        </w:numPr>
        <w:autoSpaceDE w:val="0"/>
        <w:autoSpaceDN w:val="0"/>
        <w:adjustRightInd w:val="0"/>
        <w:spacing w:after="0" w:line="240" w:lineRule="auto"/>
        <w:jc w:val="both"/>
        <w:rPr>
          <w:rFonts w:ascii="Times New Roman" w:hAnsi="Times New Roman"/>
          <w:color w:val="000000"/>
        </w:rPr>
      </w:pPr>
      <w:r w:rsidRPr="007C1C94">
        <w:rPr>
          <w:rFonts w:ascii="Times New Roman" w:hAnsi="Times New Roman"/>
          <w:color w:val="000000"/>
        </w:rPr>
        <w:lastRenderedPageBreak/>
        <w:t>Günübirlik tur tekneleri sundukları hizmet kalitesi, çeşitliliği ve tekne özellikleri dikkate alınarak mutlaka sınıflandırılmalı ve turun sağlaması gereken asgari özellikler hem tekne hem de hizmet boyutunda mutlaka belirlenmelidir.</w:t>
      </w:r>
    </w:p>
    <w:p w14:paraId="10B9E68D" w14:textId="557835A5" w:rsidR="00AC6553" w:rsidRPr="007C1C94" w:rsidRDefault="00AC6553" w:rsidP="005520CC">
      <w:pPr>
        <w:numPr>
          <w:ilvl w:val="0"/>
          <w:numId w:val="29"/>
        </w:numPr>
        <w:autoSpaceDE w:val="0"/>
        <w:autoSpaceDN w:val="0"/>
        <w:adjustRightInd w:val="0"/>
        <w:spacing w:after="0" w:line="240" w:lineRule="auto"/>
        <w:jc w:val="both"/>
        <w:rPr>
          <w:rFonts w:ascii="Times New Roman" w:hAnsi="Times New Roman"/>
          <w:color w:val="000000"/>
        </w:rPr>
      </w:pPr>
      <w:r w:rsidRPr="007C1C94">
        <w:rPr>
          <w:rFonts w:ascii="Times New Roman" w:hAnsi="Times New Roman"/>
          <w:color w:val="000000"/>
        </w:rPr>
        <w:t xml:space="preserve">Tur fiyatının belirlenmesine esas olan kriterler mutlaka belirlenmeli ve müşteri aldığı hizmete nelerin </w:t>
      </w:r>
      <w:proofErr w:type="gramStart"/>
      <w:r w:rsidRPr="007C1C94">
        <w:rPr>
          <w:rFonts w:ascii="Times New Roman" w:hAnsi="Times New Roman"/>
          <w:color w:val="000000"/>
        </w:rPr>
        <w:t>dahil</w:t>
      </w:r>
      <w:proofErr w:type="gramEnd"/>
      <w:r w:rsidRPr="007C1C94">
        <w:rPr>
          <w:rFonts w:ascii="Times New Roman" w:hAnsi="Times New Roman"/>
          <w:color w:val="000000"/>
        </w:rPr>
        <w:t xml:space="preserve"> olduğu konusunda </w:t>
      </w:r>
      <w:r w:rsidR="00C12924" w:rsidRPr="007C1C94">
        <w:rPr>
          <w:rFonts w:ascii="Times New Roman" w:hAnsi="Times New Roman"/>
          <w:color w:val="000000"/>
        </w:rPr>
        <w:t>eksiksiz</w:t>
      </w:r>
      <w:r w:rsidRPr="007C1C94">
        <w:rPr>
          <w:rFonts w:ascii="Times New Roman" w:hAnsi="Times New Roman"/>
          <w:color w:val="000000"/>
        </w:rPr>
        <w:t xml:space="preserve"> </w:t>
      </w:r>
      <w:r w:rsidR="00C12924" w:rsidRPr="007C1C94">
        <w:rPr>
          <w:rFonts w:ascii="Times New Roman" w:hAnsi="Times New Roman"/>
          <w:color w:val="000000"/>
        </w:rPr>
        <w:t>bilgilendirilmelidir</w:t>
      </w:r>
      <w:r w:rsidRPr="007C1C94">
        <w:rPr>
          <w:rFonts w:ascii="Times New Roman" w:hAnsi="Times New Roman"/>
          <w:color w:val="000000"/>
        </w:rPr>
        <w:t>. Bu sayede sektördeki haksız rekabet</w:t>
      </w:r>
      <w:r w:rsidR="006475E5" w:rsidRPr="007C1C94">
        <w:rPr>
          <w:rFonts w:ascii="Times New Roman" w:hAnsi="Times New Roman"/>
          <w:color w:val="000000"/>
        </w:rPr>
        <w:t xml:space="preserve"> d</w:t>
      </w:r>
      <w:r w:rsidRPr="007C1C94">
        <w:rPr>
          <w:rFonts w:ascii="Times New Roman" w:hAnsi="Times New Roman"/>
          <w:color w:val="000000"/>
        </w:rPr>
        <w:t>e önlenmiş olacaktır.</w:t>
      </w:r>
    </w:p>
    <w:p w14:paraId="46CE6ED6" w14:textId="77777777" w:rsidR="00AC6553" w:rsidRPr="007C1C94" w:rsidRDefault="00AC6553" w:rsidP="005520CC">
      <w:pPr>
        <w:numPr>
          <w:ilvl w:val="0"/>
          <w:numId w:val="29"/>
        </w:numPr>
        <w:autoSpaceDE w:val="0"/>
        <w:autoSpaceDN w:val="0"/>
        <w:adjustRightInd w:val="0"/>
        <w:spacing w:after="0" w:line="240" w:lineRule="auto"/>
        <w:jc w:val="both"/>
        <w:rPr>
          <w:rFonts w:ascii="Times New Roman" w:hAnsi="Times New Roman"/>
          <w:color w:val="000000"/>
        </w:rPr>
      </w:pPr>
      <w:r w:rsidRPr="007C1C94">
        <w:rPr>
          <w:rFonts w:ascii="Times New Roman" w:hAnsi="Times New Roman"/>
          <w:color w:val="000000"/>
        </w:rPr>
        <w:t xml:space="preserve">Günübirlik tur tekneciliğinde aynı zamanda ağırlama hizmeti verildiği dikkate alınarak taşıma kapasiteleri tekrar gözden geçirilmelidir. Tekne boylarında bir sınırlama getirilmesi koylarda ve tekne içinde turdan beklenen asıl </w:t>
      </w:r>
      <w:proofErr w:type="gramStart"/>
      <w:r w:rsidRPr="007C1C94">
        <w:rPr>
          <w:rFonts w:ascii="Times New Roman" w:hAnsi="Times New Roman"/>
          <w:color w:val="000000"/>
        </w:rPr>
        <w:t>motivasyonun</w:t>
      </w:r>
      <w:proofErr w:type="gramEnd"/>
      <w:r w:rsidRPr="007C1C94">
        <w:rPr>
          <w:rFonts w:ascii="Times New Roman" w:hAnsi="Times New Roman"/>
          <w:color w:val="000000"/>
        </w:rPr>
        <w:t xml:space="preserve"> yani huzurun sağlanmasına fayda sağlayacaktır.</w:t>
      </w:r>
    </w:p>
    <w:p w14:paraId="787EE9BF" w14:textId="77777777" w:rsidR="00AC6553" w:rsidRPr="007C1C94" w:rsidRDefault="00AC6553" w:rsidP="005520CC">
      <w:pPr>
        <w:numPr>
          <w:ilvl w:val="0"/>
          <w:numId w:val="29"/>
        </w:numPr>
        <w:autoSpaceDE w:val="0"/>
        <w:autoSpaceDN w:val="0"/>
        <w:adjustRightInd w:val="0"/>
        <w:spacing w:after="0" w:line="240" w:lineRule="auto"/>
        <w:jc w:val="both"/>
        <w:rPr>
          <w:rFonts w:ascii="Times New Roman" w:hAnsi="Times New Roman"/>
          <w:color w:val="000000"/>
        </w:rPr>
      </w:pPr>
      <w:r w:rsidRPr="007C1C94">
        <w:rPr>
          <w:rFonts w:ascii="Times New Roman" w:hAnsi="Times New Roman"/>
          <w:color w:val="000000"/>
        </w:rPr>
        <w:t xml:space="preserve">Teknedeki diğer müşterilerin yönetimi konusunda mürettebatın eğitimi önemlidir. Müşterilerin uyacağı davranış kuralları ortak yaşamı paylaşım öğelerini de kapsamalı, örneğin güneşlenme yerinin sırayla kullanımı, duş kullanma sırası vb. gibi </w:t>
      </w:r>
      <w:r w:rsidR="003E7E2F" w:rsidRPr="007C1C94">
        <w:rPr>
          <w:rFonts w:ascii="Times New Roman" w:hAnsi="Times New Roman"/>
          <w:color w:val="000000"/>
        </w:rPr>
        <w:t xml:space="preserve">unsurları da içermelidir. </w:t>
      </w:r>
    </w:p>
    <w:p w14:paraId="37DA34B4" w14:textId="47B9057B" w:rsidR="0028091B" w:rsidRPr="007C1C94" w:rsidRDefault="00012E10" w:rsidP="005520CC">
      <w:pPr>
        <w:numPr>
          <w:ilvl w:val="0"/>
          <w:numId w:val="29"/>
        </w:numPr>
        <w:autoSpaceDE w:val="0"/>
        <w:autoSpaceDN w:val="0"/>
        <w:adjustRightInd w:val="0"/>
        <w:spacing w:after="0" w:line="240" w:lineRule="auto"/>
        <w:jc w:val="both"/>
        <w:rPr>
          <w:rFonts w:ascii="Times New Roman" w:hAnsi="Times New Roman"/>
          <w:color w:val="000000"/>
        </w:rPr>
      </w:pPr>
      <w:r w:rsidRPr="007C1C94">
        <w:rPr>
          <w:rFonts w:ascii="Times New Roman" w:hAnsi="Times New Roman"/>
          <w:color w:val="000000"/>
        </w:rPr>
        <w:t>B</w:t>
      </w:r>
      <w:r w:rsidR="006475E5" w:rsidRPr="007C1C94">
        <w:rPr>
          <w:rFonts w:ascii="Times New Roman" w:hAnsi="Times New Roman"/>
          <w:color w:val="000000"/>
        </w:rPr>
        <w:t xml:space="preserve">enzer özelliklere </w:t>
      </w:r>
      <w:r w:rsidRPr="007C1C94">
        <w:rPr>
          <w:rFonts w:ascii="Times New Roman" w:hAnsi="Times New Roman"/>
          <w:color w:val="000000"/>
        </w:rPr>
        <w:t>sahip müşterilerin yönetimi hem daha kolaydır hem de aralarında arkadaşça ilişki geliştirmeleri daha muhtemeldir (</w:t>
      </w:r>
      <w:proofErr w:type="spellStart"/>
      <w:r w:rsidRPr="007C1C94">
        <w:rPr>
          <w:rFonts w:ascii="Times New Roman" w:hAnsi="Times New Roman"/>
          <w:color w:val="000000"/>
        </w:rPr>
        <w:t>Wu</w:t>
      </w:r>
      <w:proofErr w:type="spellEnd"/>
      <w:r w:rsidRPr="007C1C94">
        <w:rPr>
          <w:rFonts w:ascii="Times New Roman" w:hAnsi="Times New Roman"/>
          <w:color w:val="000000"/>
        </w:rPr>
        <w:t>,</w:t>
      </w:r>
      <w:r w:rsidR="000E1311">
        <w:rPr>
          <w:rFonts w:ascii="Times New Roman" w:hAnsi="Times New Roman"/>
          <w:color w:val="000000"/>
        </w:rPr>
        <w:t xml:space="preserve"> </w:t>
      </w:r>
      <w:r w:rsidRPr="007C1C94">
        <w:rPr>
          <w:rFonts w:ascii="Times New Roman" w:hAnsi="Times New Roman"/>
          <w:color w:val="000000"/>
        </w:rPr>
        <w:t>2007: 1521)</w:t>
      </w:r>
      <w:r w:rsidR="0028091B" w:rsidRPr="007C1C94">
        <w:rPr>
          <w:rFonts w:ascii="Times New Roman" w:hAnsi="Times New Roman"/>
          <w:color w:val="000000"/>
        </w:rPr>
        <w:t xml:space="preserve">. Benzer müşterileri bir araya getirmek böylesi bir sektörde zor olabilir. Ancak, müşterileri beklentilerine uygun </w:t>
      </w:r>
      <w:r w:rsidR="006475E5" w:rsidRPr="007C1C94">
        <w:rPr>
          <w:rFonts w:ascii="Times New Roman" w:hAnsi="Times New Roman"/>
          <w:color w:val="000000"/>
        </w:rPr>
        <w:t>p</w:t>
      </w:r>
      <w:r w:rsidR="0028091B" w:rsidRPr="007C1C94">
        <w:rPr>
          <w:rFonts w:ascii="Times New Roman" w:hAnsi="Times New Roman"/>
          <w:color w:val="000000"/>
        </w:rPr>
        <w:t>azar bölümlerinin araştırılması, teknelerin bunlara göre hedef pazarlarını seçip kendilerini konumlandırmaları, benzer beklentiye sahip müşterilerin bir arada olma olasılığını artıracaktır.</w:t>
      </w:r>
    </w:p>
    <w:p w14:paraId="4924C205" w14:textId="77777777" w:rsidR="003E7E2F" w:rsidRPr="007C1C94" w:rsidRDefault="0028091B" w:rsidP="005520CC">
      <w:pPr>
        <w:numPr>
          <w:ilvl w:val="0"/>
          <w:numId w:val="29"/>
        </w:numPr>
        <w:autoSpaceDE w:val="0"/>
        <w:autoSpaceDN w:val="0"/>
        <w:adjustRightInd w:val="0"/>
        <w:spacing w:after="0" w:line="240" w:lineRule="auto"/>
        <w:jc w:val="both"/>
        <w:rPr>
          <w:rFonts w:ascii="Times New Roman" w:hAnsi="Times New Roman"/>
          <w:color w:val="000000"/>
        </w:rPr>
      </w:pPr>
      <w:r w:rsidRPr="007C1C94">
        <w:rPr>
          <w:rFonts w:ascii="Times New Roman" w:hAnsi="Times New Roman"/>
          <w:color w:val="000000"/>
        </w:rPr>
        <w:t xml:space="preserve">Pazar bölümlendirme çalışmalarında, turun düzenlendiği </w:t>
      </w:r>
      <w:proofErr w:type="gramStart"/>
      <w:r w:rsidRPr="007C1C94">
        <w:rPr>
          <w:rFonts w:ascii="Times New Roman" w:hAnsi="Times New Roman"/>
          <w:color w:val="000000"/>
        </w:rPr>
        <w:t>destinasyonun</w:t>
      </w:r>
      <w:proofErr w:type="gramEnd"/>
      <w:r w:rsidRPr="007C1C94">
        <w:rPr>
          <w:rFonts w:ascii="Times New Roman" w:hAnsi="Times New Roman"/>
          <w:color w:val="000000"/>
        </w:rPr>
        <w:t xml:space="preserve"> özellikleri de mutlaka dikkate alınmalıdır. </w:t>
      </w:r>
    </w:p>
    <w:p w14:paraId="2234117C" w14:textId="77777777" w:rsidR="0028091B" w:rsidRPr="007C1C94" w:rsidRDefault="0028091B" w:rsidP="005520CC">
      <w:pPr>
        <w:numPr>
          <w:ilvl w:val="0"/>
          <w:numId w:val="29"/>
        </w:numPr>
        <w:autoSpaceDE w:val="0"/>
        <w:autoSpaceDN w:val="0"/>
        <w:adjustRightInd w:val="0"/>
        <w:spacing w:after="0" w:line="240" w:lineRule="auto"/>
        <w:jc w:val="both"/>
        <w:rPr>
          <w:rFonts w:ascii="Times New Roman" w:hAnsi="Times New Roman"/>
          <w:color w:val="000000"/>
        </w:rPr>
      </w:pPr>
      <w:r w:rsidRPr="007C1C94">
        <w:rPr>
          <w:rFonts w:ascii="Times New Roman" w:hAnsi="Times New Roman"/>
          <w:color w:val="000000"/>
        </w:rPr>
        <w:t xml:space="preserve">Mürettebatın eğitimi hizmet kalitesinin gelişimi için son derece önemlidir. </w:t>
      </w:r>
      <w:r w:rsidR="00AF125D" w:rsidRPr="007C1C94">
        <w:rPr>
          <w:rFonts w:ascii="Times New Roman" w:hAnsi="Times New Roman"/>
          <w:color w:val="000000"/>
        </w:rPr>
        <w:t>Yabancı dil eğitimi ve ağırlama hizmetleri eğitimi, teknik eğitimin yanı</w:t>
      </w:r>
      <w:r w:rsidR="006475E5" w:rsidRPr="007C1C94">
        <w:rPr>
          <w:rFonts w:ascii="Times New Roman" w:hAnsi="Times New Roman"/>
          <w:color w:val="000000"/>
        </w:rPr>
        <w:t xml:space="preserve"> </w:t>
      </w:r>
      <w:r w:rsidR="00AF125D" w:rsidRPr="007C1C94">
        <w:rPr>
          <w:rFonts w:ascii="Times New Roman" w:hAnsi="Times New Roman"/>
          <w:color w:val="000000"/>
        </w:rPr>
        <w:t>sıra verilmelidir. Bu konuda lise veya ön lisans seviyesinde deniz turizmi eğitimi veren programların açılması sektörün gelişimini sağlayacaktır.</w:t>
      </w:r>
    </w:p>
    <w:p w14:paraId="428F8974" w14:textId="77777777" w:rsidR="00AF125D" w:rsidRPr="007C1C94" w:rsidRDefault="00AF125D" w:rsidP="005520CC">
      <w:pPr>
        <w:numPr>
          <w:ilvl w:val="0"/>
          <w:numId w:val="29"/>
        </w:numPr>
        <w:autoSpaceDE w:val="0"/>
        <w:autoSpaceDN w:val="0"/>
        <w:adjustRightInd w:val="0"/>
        <w:spacing w:after="0" w:line="240" w:lineRule="auto"/>
        <w:jc w:val="both"/>
        <w:rPr>
          <w:rFonts w:ascii="Times New Roman" w:hAnsi="Times New Roman"/>
          <w:color w:val="000000"/>
        </w:rPr>
      </w:pPr>
      <w:r w:rsidRPr="007C1C94">
        <w:rPr>
          <w:rFonts w:ascii="Times New Roman" w:hAnsi="Times New Roman"/>
          <w:color w:val="000000"/>
        </w:rPr>
        <w:t xml:space="preserve">Turizm İl Müdürlüğü tarafından verilmekte olan hizmet kalitesi eğitimleri diğer </w:t>
      </w:r>
      <w:proofErr w:type="gramStart"/>
      <w:r w:rsidRPr="007C1C94">
        <w:rPr>
          <w:rFonts w:ascii="Times New Roman" w:hAnsi="Times New Roman"/>
          <w:color w:val="000000"/>
        </w:rPr>
        <w:t>destinasyonlara</w:t>
      </w:r>
      <w:proofErr w:type="gramEnd"/>
      <w:r w:rsidRPr="007C1C94">
        <w:rPr>
          <w:rFonts w:ascii="Times New Roman" w:hAnsi="Times New Roman"/>
          <w:color w:val="000000"/>
        </w:rPr>
        <w:t xml:space="preserve"> da yaygınlaştırılmalıdır. Eğitimin etkinliği mutlaka takip edilmelidir.</w:t>
      </w:r>
    </w:p>
    <w:p w14:paraId="179904F4" w14:textId="77777777" w:rsidR="00A769E6" w:rsidRPr="007C1C94" w:rsidRDefault="00483BCB" w:rsidP="005520CC">
      <w:pPr>
        <w:numPr>
          <w:ilvl w:val="0"/>
          <w:numId w:val="29"/>
        </w:numPr>
        <w:autoSpaceDE w:val="0"/>
        <w:autoSpaceDN w:val="0"/>
        <w:adjustRightInd w:val="0"/>
        <w:spacing w:after="0" w:line="240" w:lineRule="auto"/>
        <w:jc w:val="both"/>
        <w:rPr>
          <w:rFonts w:ascii="Times New Roman" w:hAnsi="Times New Roman"/>
          <w:color w:val="000000"/>
        </w:rPr>
      </w:pPr>
      <w:r w:rsidRPr="007C1C94">
        <w:rPr>
          <w:rFonts w:ascii="Times New Roman" w:hAnsi="Times New Roman"/>
          <w:color w:val="000000"/>
        </w:rPr>
        <w:t xml:space="preserve"> </w:t>
      </w:r>
      <w:r w:rsidR="00AF125D" w:rsidRPr="007C1C94">
        <w:rPr>
          <w:rFonts w:ascii="Times New Roman" w:hAnsi="Times New Roman"/>
          <w:color w:val="000000"/>
        </w:rPr>
        <w:t xml:space="preserve">Sektörün müşteri </w:t>
      </w:r>
      <w:proofErr w:type="gramStart"/>
      <w:r w:rsidR="00AF125D" w:rsidRPr="007C1C94">
        <w:rPr>
          <w:rFonts w:ascii="Times New Roman" w:hAnsi="Times New Roman"/>
          <w:color w:val="000000"/>
        </w:rPr>
        <w:t>şikayetleri</w:t>
      </w:r>
      <w:proofErr w:type="gramEnd"/>
      <w:r w:rsidR="00AF125D" w:rsidRPr="007C1C94">
        <w:rPr>
          <w:rFonts w:ascii="Times New Roman" w:hAnsi="Times New Roman"/>
          <w:color w:val="000000"/>
        </w:rPr>
        <w:t xml:space="preserve"> yönetimi konusunda bir takip sistemi olmalı, bu konuda hizmet sağlayıcılar mutlaka bilinçlendirilmelidir. Teknenin çıkışına konulacak bir müşteri </w:t>
      </w:r>
      <w:proofErr w:type="gramStart"/>
      <w:r w:rsidR="00AF125D" w:rsidRPr="007C1C94">
        <w:rPr>
          <w:rFonts w:ascii="Times New Roman" w:hAnsi="Times New Roman"/>
          <w:color w:val="000000"/>
        </w:rPr>
        <w:t>şikayet</w:t>
      </w:r>
      <w:proofErr w:type="gramEnd"/>
      <w:r w:rsidR="00AF125D" w:rsidRPr="007C1C94">
        <w:rPr>
          <w:rFonts w:ascii="Times New Roman" w:hAnsi="Times New Roman"/>
          <w:color w:val="000000"/>
        </w:rPr>
        <w:t xml:space="preserve"> ve önerileri kutusu kısa vadede bir iyileştirme sağlayabilir.</w:t>
      </w:r>
    </w:p>
    <w:p w14:paraId="410C1031" w14:textId="77777777" w:rsidR="0075342C" w:rsidRDefault="0075342C" w:rsidP="005520CC">
      <w:pPr>
        <w:autoSpaceDE w:val="0"/>
        <w:autoSpaceDN w:val="0"/>
        <w:adjustRightInd w:val="0"/>
        <w:spacing w:after="0" w:line="240" w:lineRule="auto"/>
        <w:jc w:val="both"/>
        <w:rPr>
          <w:rFonts w:ascii="Times New Roman" w:hAnsi="Times New Roman"/>
          <w:b/>
          <w:bCs/>
          <w:color w:val="000000"/>
        </w:rPr>
      </w:pPr>
    </w:p>
    <w:p w14:paraId="49888D27" w14:textId="161B4A6F" w:rsidR="005E0888" w:rsidRPr="00725024" w:rsidRDefault="00725024" w:rsidP="005520CC">
      <w:pPr>
        <w:autoSpaceDE w:val="0"/>
        <w:autoSpaceDN w:val="0"/>
        <w:adjustRightInd w:val="0"/>
        <w:spacing w:after="0" w:line="240" w:lineRule="auto"/>
        <w:jc w:val="both"/>
        <w:rPr>
          <w:rFonts w:ascii="Times New Roman" w:hAnsi="Times New Roman"/>
          <w:b/>
          <w:bCs/>
          <w:color w:val="000000"/>
          <w:sz w:val="24"/>
          <w:szCs w:val="24"/>
        </w:rPr>
      </w:pPr>
      <w:r w:rsidRPr="00725024">
        <w:rPr>
          <w:rFonts w:ascii="Times New Roman" w:hAnsi="Times New Roman"/>
          <w:b/>
          <w:bCs/>
          <w:color w:val="000000"/>
          <w:sz w:val="24"/>
          <w:szCs w:val="24"/>
        </w:rPr>
        <w:lastRenderedPageBreak/>
        <w:t>6.</w:t>
      </w:r>
      <w:r>
        <w:rPr>
          <w:rFonts w:ascii="Times New Roman" w:hAnsi="Times New Roman"/>
          <w:b/>
          <w:bCs/>
          <w:color w:val="000000"/>
          <w:sz w:val="24"/>
          <w:szCs w:val="24"/>
        </w:rPr>
        <w:t xml:space="preserve"> </w:t>
      </w:r>
      <w:r w:rsidRPr="00725024">
        <w:rPr>
          <w:rFonts w:ascii="Times New Roman" w:hAnsi="Times New Roman"/>
          <w:b/>
          <w:bCs/>
          <w:color w:val="000000"/>
          <w:sz w:val="24"/>
          <w:szCs w:val="24"/>
        </w:rPr>
        <w:t>KISITLAR VE GELECEK ÇALIŞMALAR İÇİN ÖNERİLER</w:t>
      </w:r>
    </w:p>
    <w:p w14:paraId="2A5EBFB3" w14:textId="77777777" w:rsidR="005246A0" w:rsidRDefault="005246A0" w:rsidP="005520CC">
      <w:pPr>
        <w:autoSpaceDE w:val="0"/>
        <w:autoSpaceDN w:val="0"/>
        <w:adjustRightInd w:val="0"/>
        <w:spacing w:after="0" w:line="240" w:lineRule="auto"/>
        <w:ind w:firstLine="720"/>
        <w:jc w:val="both"/>
        <w:rPr>
          <w:rFonts w:ascii="Times New Roman" w:hAnsi="Times New Roman"/>
          <w:color w:val="000000"/>
        </w:rPr>
      </w:pPr>
    </w:p>
    <w:p w14:paraId="169BF341" w14:textId="6F518CC2" w:rsidR="00F2761A" w:rsidRPr="007C1C94" w:rsidRDefault="005E0888" w:rsidP="005520CC">
      <w:pPr>
        <w:autoSpaceDE w:val="0"/>
        <w:autoSpaceDN w:val="0"/>
        <w:adjustRightInd w:val="0"/>
        <w:spacing w:after="0" w:line="240" w:lineRule="auto"/>
        <w:ind w:firstLine="720"/>
        <w:jc w:val="both"/>
        <w:rPr>
          <w:rFonts w:ascii="Times New Roman" w:hAnsi="Times New Roman"/>
          <w:color w:val="000000"/>
        </w:rPr>
      </w:pPr>
      <w:r w:rsidRPr="007C1C94">
        <w:rPr>
          <w:rFonts w:ascii="Times New Roman" w:hAnsi="Times New Roman"/>
          <w:color w:val="000000"/>
        </w:rPr>
        <w:t xml:space="preserve">Araştırmanın çeşitli kısıtları mevcuttur. </w:t>
      </w:r>
      <w:r w:rsidR="00A228CB" w:rsidRPr="007C1C94">
        <w:rPr>
          <w:rFonts w:ascii="Times New Roman" w:hAnsi="Times New Roman"/>
          <w:color w:val="000000"/>
        </w:rPr>
        <w:t xml:space="preserve">Araştırmanın örneklemi sadece </w:t>
      </w:r>
      <w:r w:rsidR="00A42B5F" w:rsidRPr="007C1C94">
        <w:rPr>
          <w:rFonts w:ascii="Times New Roman" w:hAnsi="Times New Roman"/>
          <w:color w:val="000000"/>
        </w:rPr>
        <w:t xml:space="preserve">sınırlı sayıda </w:t>
      </w:r>
      <w:r w:rsidR="00A228CB" w:rsidRPr="007C1C94">
        <w:rPr>
          <w:rFonts w:ascii="Times New Roman" w:hAnsi="Times New Roman"/>
          <w:color w:val="000000"/>
        </w:rPr>
        <w:t>Türk</w:t>
      </w:r>
      <w:r w:rsidR="006475E5" w:rsidRPr="007C1C94">
        <w:rPr>
          <w:rFonts w:ascii="Times New Roman" w:hAnsi="Times New Roman"/>
          <w:color w:val="000000"/>
        </w:rPr>
        <w:t>ler</w:t>
      </w:r>
      <w:r w:rsidR="00A42B5F" w:rsidRPr="007C1C94">
        <w:rPr>
          <w:rFonts w:ascii="Times New Roman" w:hAnsi="Times New Roman"/>
          <w:color w:val="000000"/>
        </w:rPr>
        <w:t xml:space="preserve">den </w:t>
      </w:r>
      <w:r w:rsidR="00A228CB" w:rsidRPr="007C1C94">
        <w:rPr>
          <w:rFonts w:ascii="Times New Roman" w:hAnsi="Times New Roman"/>
          <w:color w:val="000000"/>
        </w:rPr>
        <w:t>ve saha gözlem</w:t>
      </w:r>
      <w:r w:rsidR="00A42B5F" w:rsidRPr="007C1C94">
        <w:rPr>
          <w:rFonts w:ascii="Times New Roman" w:hAnsi="Times New Roman"/>
          <w:color w:val="000000"/>
        </w:rPr>
        <w:t>ler</w:t>
      </w:r>
      <w:r w:rsidR="00A228CB" w:rsidRPr="007C1C94">
        <w:rPr>
          <w:rFonts w:ascii="Times New Roman" w:hAnsi="Times New Roman"/>
          <w:color w:val="000000"/>
        </w:rPr>
        <w:t xml:space="preserve">inden oluşmuştur. Ayrıca, sadece İzmir ili günübirlik </w:t>
      </w:r>
      <w:r w:rsidR="00A04BC6" w:rsidRPr="007C1C94">
        <w:rPr>
          <w:rFonts w:ascii="Times New Roman" w:hAnsi="Times New Roman"/>
          <w:color w:val="000000"/>
        </w:rPr>
        <w:t>gezi</w:t>
      </w:r>
      <w:r w:rsidR="00A228CB" w:rsidRPr="007C1C94">
        <w:rPr>
          <w:rFonts w:ascii="Times New Roman" w:hAnsi="Times New Roman"/>
          <w:color w:val="000000"/>
        </w:rPr>
        <w:t xml:space="preserve"> tekneciliği konu edilmiştir. G</w:t>
      </w:r>
      <w:r w:rsidR="00A42B5F" w:rsidRPr="007C1C94">
        <w:rPr>
          <w:rFonts w:ascii="Times New Roman" w:hAnsi="Times New Roman"/>
          <w:color w:val="000000"/>
        </w:rPr>
        <w:t>elecek çalışmalar</w:t>
      </w:r>
      <w:r w:rsidR="00A228CB" w:rsidRPr="007C1C94">
        <w:rPr>
          <w:rFonts w:ascii="Times New Roman" w:hAnsi="Times New Roman"/>
          <w:color w:val="000000"/>
        </w:rPr>
        <w:t>da örneklem genişletilebilir, hizmet kalitesi ölçekleri sektöre adapte edilerek nicel çalışmalar yapıl</w:t>
      </w:r>
      <w:r w:rsidR="006475E5" w:rsidRPr="007C1C94">
        <w:rPr>
          <w:rFonts w:ascii="Times New Roman" w:hAnsi="Times New Roman"/>
          <w:color w:val="000000"/>
        </w:rPr>
        <w:t xml:space="preserve">mak suretiyle </w:t>
      </w:r>
      <w:r w:rsidR="00A228CB" w:rsidRPr="007C1C94">
        <w:rPr>
          <w:rFonts w:ascii="Times New Roman" w:hAnsi="Times New Roman"/>
          <w:color w:val="000000"/>
        </w:rPr>
        <w:t xml:space="preserve">araştırma sonuçlarının </w:t>
      </w:r>
      <w:proofErr w:type="spellStart"/>
      <w:r w:rsidR="00A228CB" w:rsidRPr="007C1C94">
        <w:rPr>
          <w:rFonts w:ascii="Times New Roman" w:hAnsi="Times New Roman"/>
          <w:color w:val="000000"/>
        </w:rPr>
        <w:t>genellenebilir</w:t>
      </w:r>
      <w:proofErr w:type="spellEnd"/>
      <w:r w:rsidR="00A228CB" w:rsidRPr="007C1C94">
        <w:rPr>
          <w:rFonts w:ascii="Times New Roman" w:hAnsi="Times New Roman"/>
          <w:color w:val="000000"/>
        </w:rPr>
        <w:t xml:space="preserve"> olması sağlanabilir.</w:t>
      </w:r>
    </w:p>
    <w:p w14:paraId="491BE527" w14:textId="77777777" w:rsidR="00317CEE" w:rsidRDefault="00317CEE" w:rsidP="005520CC">
      <w:pPr>
        <w:spacing w:after="0" w:line="240" w:lineRule="auto"/>
        <w:jc w:val="both"/>
        <w:rPr>
          <w:rStyle w:val="HafifVurgulama"/>
          <w:rFonts w:ascii="Times New Roman" w:hAnsi="Times New Roman"/>
          <w:b/>
          <w:i w:val="0"/>
          <w:color w:val="000000"/>
        </w:rPr>
      </w:pPr>
    </w:p>
    <w:p w14:paraId="75800B6A" w14:textId="2A84F0F0" w:rsidR="00573EAF" w:rsidRPr="007E1972" w:rsidRDefault="00573EAF" w:rsidP="005520CC">
      <w:pPr>
        <w:spacing w:after="0" w:line="240" w:lineRule="auto"/>
        <w:jc w:val="both"/>
        <w:rPr>
          <w:rStyle w:val="HafifVurgulama"/>
          <w:rFonts w:ascii="Times New Roman" w:hAnsi="Times New Roman"/>
          <w:b/>
          <w:i w:val="0"/>
          <w:color w:val="000000"/>
        </w:rPr>
      </w:pPr>
      <w:r w:rsidRPr="007E1972">
        <w:rPr>
          <w:rStyle w:val="HafifVurgulama"/>
          <w:rFonts w:ascii="Times New Roman" w:hAnsi="Times New Roman"/>
          <w:b/>
          <w:i w:val="0"/>
          <w:color w:val="000000"/>
        </w:rPr>
        <w:t>KAYNAKÇA</w:t>
      </w:r>
    </w:p>
    <w:p w14:paraId="22393EEA" w14:textId="77777777" w:rsidR="00CF29F1" w:rsidRDefault="00CF29F1" w:rsidP="005520CC">
      <w:pPr>
        <w:spacing w:after="0" w:line="240" w:lineRule="auto"/>
        <w:jc w:val="both"/>
        <w:rPr>
          <w:rFonts w:ascii="Times New Roman" w:hAnsi="Times New Roman"/>
        </w:rPr>
      </w:pPr>
    </w:p>
    <w:p w14:paraId="0F727362" w14:textId="58250779" w:rsidR="00DD6BD9" w:rsidRDefault="00DD6BD9" w:rsidP="005520CC">
      <w:pPr>
        <w:spacing w:after="0" w:line="240" w:lineRule="auto"/>
        <w:jc w:val="both"/>
        <w:rPr>
          <w:rFonts w:ascii="Times New Roman" w:hAnsi="Times New Roman"/>
          <w:szCs w:val="24"/>
        </w:rPr>
      </w:pPr>
      <w:proofErr w:type="spellStart"/>
      <w:r w:rsidRPr="00DD6BD9">
        <w:rPr>
          <w:rFonts w:ascii="Times New Roman" w:hAnsi="Times New Roman"/>
          <w:szCs w:val="24"/>
        </w:rPr>
        <w:t>Ahrholdt</w:t>
      </w:r>
      <w:proofErr w:type="spellEnd"/>
      <w:r w:rsidRPr="00DD6BD9">
        <w:rPr>
          <w:rFonts w:ascii="Times New Roman" w:hAnsi="Times New Roman"/>
          <w:szCs w:val="24"/>
        </w:rPr>
        <w:t>,</w:t>
      </w:r>
      <w:r w:rsidR="00A61A8A">
        <w:rPr>
          <w:rFonts w:ascii="Times New Roman" w:hAnsi="Times New Roman"/>
          <w:szCs w:val="24"/>
        </w:rPr>
        <w:t xml:space="preserve"> </w:t>
      </w:r>
      <w:r w:rsidRPr="00DD6BD9">
        <w:rPr>
          <w:rFonts w:ascii="Times New Roman" w:hAnsi="Times New Roman"/>
          <w:szCs w:val="24"/>
        </w:rPr>
        <w:t>D.C</w:t>
      </w:r>
      <w:proofErr w:type="gramStart"/>
      <w:r w:rsidRPr="00DD6BD9">
        <w:rPr>
          <w:rFonts w:ascii="Times New Roman" w:hAnsi="Times New Roman"/>
          <w:szCs w:val="24"/>
        </w:rPr>
        <w:t>.,</w:t>
      </w:r>
      <w:proofErr w:type="gramEnd"/>
      <w:r w:rsidRPr="00DD6BD9">
        <w:rPr>
          <w:rFonts w:ascii="Times New Roman" w:hAnsi="Times New Roman"/>
          <w:szCs w:val="24"/>
        </w:rPr>
        <w:t xml:space="preserve"> </w:t>
      </w:r>
      <w:proofErr w:type="spellStart"/>
      <w:r w:rsidRPr="00DD6BD9">
        <w:rPr>
          <w:rFonts w:ascii="Times New Roman" w:hAnsi="Times New Roman"/>
          <w:szCs w:val="24"/>
        </w:rPr>
        <w:t>Guder</w:t>
      </w:r>
      <w:r w:rsidR="00116D09">
        <w:rPr>
          <w:rFonts w:ascii="Times New Roman" w:hAnsi="Times New Roman"/>
          <w:szCs w:val="24"/>
        </w:rPr>
        <w:t>gan</w:t>
      </w:r>
      <w:proofErr w:type="spellEnd"/>
      <w:r w:rsidR="00116D09">
        <w:rPr>
          <w:rFonts w:ascii="Times New Roman" w:hAnsi="Times New Roman"/>
          <w:szCs w:val="24"/>
        </w:rPr>
        <w:t>, S.P. ve</w:t>
      </w:r>
      <w:r w:rsidRPr="00DD6BD9">
        <w:rPr>
          <w:rFonts w:ascii="Times New Roman" w:hAnsi="Times New Roman"/>
          <w:szCs w:val="24"/>
        </w:rPr>
        <w:t xml:space="preserve"> Ringle, C.M. (2017). </w:t>
      </w:r>
      <w:proofErr w:type="spellStart"/>
      <w:r w:rsidRPr="00DD6BD9">
        <w:rPr>
          <w:rFonts w:ascii="Times New Roman" w:hAnsi="Times New Roman"/>
          <w:szCs w:val="24"/>
        </w:rPr>
        <w:t>Enhancing</w:t>
      </w:r>
      <w:proofErr w:type="spellEnd"/>
      <w:r w:rsidRPr="00DD6BD9">
        <w:rPr>
          <w:rFonts w:ascii="Times New Roman" w:hAnsi="Times New Roman"/>
          <w:szCs w:val="24"/>
        </w:rPr>
        <w:t xml:space="preserve"> Service </w:t>
      </w:r>
      <w:proofErr w:type="spellStart"/>
      <w:r w:rsidRPr="00DD6BD9">
        <w:rPr>
          <w:rFonts w:ascii="Times New Roman" w:hAnsi="Times New Roman"/>
          <w:szCs w:val="24"/>
        </w:rPr>
        <w:t>Loyalty</w:t>
      </w:r>
      <w:proofErr w:type="spellEnd"/>
      <w:r w:rsidRPr="00DD6BD9">
        <w:rPr>
          <w:rFonts w:ascii="Times New Roman" w:hAnsi="Times New Roman"/>
          <w:szCs w:val="24"/>
        </w:rPr>
        <w:t xml:space="preserve">: </w:t>
      </w:r>
      <w:proofErr w:type="spellStart"/>
      <w:r w:rsidRPr="00DD6BD9">
        <w:rPr>
          <w:rFonts w:ascii="Times New Roman" w:hAnsi="Times New Roman"/>
          <w:szCs w:val="24"/>
        </w:rPr>
        <w:t>The</w:t>
      </w:r>
      <w:proofErr w:type="spellEnd"/>
      <w:r w:rsidRPr="00DD6BD9">
        <w:rPr>
          <w:rFonts w:ascii="Times New Roman" w:hAnsi="Times New Roman"/>
          <w:szCs w:val="24"/>
        </w:rPr>
        <w:t xml:space="preserve"> </w:t>
      </w:r>
      <w:proofErr w:type="spellStart"/>
      <w:r w:rsidRPr="00DD6BD9">
        <w:rPr>
          <w:rFonts w:ascii="Times New Roman" w:hAnsi="Times New Roman"/>
          <w:szCs w:val="24"/>
        </w:rPr>
        <w:t>Roles</w:t>
      </w:r>
      <w:proofErr w:type="spellEnd"/>
      <w:r w:rsidRPr="00DD6BD9">
        <w:rPr>
          <w:rFonts w:ascii="Times New Roman" w:hAnsi="Times New Roman"/>
          <w:szCs w:val="24"/>
        </w:rPr>
        <w:t xml:space="preserve"> of </w:t>
      </w:r>
      <w:proofErr w:type="spellStart"/>
      <w:r w:rsidRPr="00DD6BD9">
        <w:rPr>
          <w:rFonts w:ascii="Times New Roman" w:hAnsi="Times New Roman"/>
          <w:szCs w:val="24"/>
        </w:rPr>
        <w:t>Delight</w:t>
      </w:r>
      <w:proofErr w:type="spellEnd"/>
      <w:r w:rsidRPr="00DD6BD9">
        <w:rPr>
          <w:rFonts w:ascii="Times New Roman" w:hAnsi="Times New Roman"/>
          <w:szCs w:val="24"/>
        </w:rPr>
        <w:t xml:space="preserve">, </w:t>
      </w:r>
      <w:proofErr w:type="spellStart"/>
      <w:r w:rsidRPr="00DD6BD9">
        <w:rPr>
          <w:rFonts w:ascii="Times New Roman" w:hAnsi="Times New Roman"/>
          <w:szCs w:val="24"/>
        </w:rPr>
        <w:t>Satisfaction</w:t>
      </w:r>
      <w:proofErr w:type="spellEnd"/>
      <w:r w:rsidRPr="00DD6BD9">
        <w:rPr>
          <w:rFonts w:ascii="Times New Roman" w:hAnsi="Times New Roman"/>
          <w:szCs w:val="24"/>
        </w:rPr>
        <w:t xml:space="preserve">, </w:t>
      </w:r>
      <w:proofErr w:type="spellStart"/>
      <w:r w:rsidRPr="00DD6BD9">
        <w:rPr>
          <w:rFonts w:ascii="Times New Roman" w:hAnsi="Times New Roman"/>
          <w:szCs w:val="24"/>
        </w:rPr>
        <w:t>and</w:t>
      </w:r>
      <w:proofErr w:type="spellEnd"/>
      <w:r w:rsidRPr="00DD6BD9">
        <w:rPr>
          <w:rFonts w:ascii="Times New Roman" w:hAnsi="Times New Roman"/>
          <w:szCs w:val="24"/>
        </w:rPr>
        <w:t xml:space="preserve"> Service </w:t>
      </w:r>
      <w:proofErr w:type="spellStart"/>
      <w:r w:rsidRPr="00DD6BD9">
        <w:rPr>
          <w:rFonts w:ascii="Times New Roman" w:hAnsi="Times New Roman"/>
          <w:szCs w:val="24"/>
        </w:rPr>
        <w:t>Quality</w:t>
      </w:r>
      <w:proofErr w:type="spellEnd"/>
      <w:r w:rsidRPr="00DD6BD9">
        <w:rPr>
          <w:rFonts w:ascii="Times New Roman" w:hAnsi="Times New Roman"/>
          <w:szCs w:val="24"/>
        </w:rPr>
        <w:t xml:space="preserve">. </w:t>
      </w:r>
      <w:proofErr w:type="spellStart"/>
      <w:r w:rsidRPr="00DD6BD9">
        <w:rPr>
          <w:rFonts w:ascii="Times New Roman" w:hAnsi="Times New Roman"/>
          <w:i/>
          <w:szCs w:val="24"/>
        </w:rPr>
        <w:t>Journal</w:t>
      </w:r>
      <w:proofErr w:type="spellEnd"/>
      <w:r w:rsidRPr="00DD6BD9">
        <w:rPr>
          <w:rFonts w:ascii="Times New Roman" w:hAnsi="Times New Roman"/>
          <w:i/>
          <w:szCs w:val="24"/>
        </w:rPr>
        <w:t xml:space="preserve"> of Travel </w:t>
      </w:r>
      <w:proofErr w:type="spellStart"/>
      <w:r w:rsidRPr="00DD6BD9">
        <w:rPr>
          <w:rFonts w:ascii="Times New Roman" w:hAnsi="Times New Roman"/>
          <w:i/>
          <w:szCs w:val="24"/>
        </w:rPr>
        <w:t>Research</w:t>
      </w:r>
      <w:proofErr w:type="spellEnd"/>
      <w:r w:rsidR="00116D09">
        <w:rPr>
          <w:rFonts w:ascii="Times New Roman" w:hAnsi="Times New Roman"/>
          <w:szCs w:val="24"/>
        </w:rPr>
        <w:t>, 56(</w:t>
      </w:r>
      <w:r w:rsidRPr="00DD6BD9">
        <w:rPr>
          <w:rFonts w:ascii="Times New Roman" w:hAnsi="Times New Roman"/>
          <w:szCs w:val="24"/>
        </w:rPr>
        <w:t>4</w:t>
      </w:r>
      <w:r w:rsidR="00116D09">
        <w:rPr>
          <w:rFonts w:ascii="Times New Roman" w:hAnsi="Times New Roman"/>
          <w:szCs w:val="24"/>
        </w:rPr>
        <w:t>)</w:t>
      </w:r>
      <w:r w:rsidRPr="00DD6BD9">
        <w:rPr>
          <w:rFonts w:ascii="Times New Roman" w:hAnsi="Times New Roman"/>
          <w:szCs w:val="24"/>
        </w:rPr>
        <w:t>, 436–450.</w:t>
      </w:r>
    </w:p>
    <w:p w14:paraId="579DBB18" w14:textId="77777777" w:rsidR="00CC0640" w:rsidRPr="00DD6BD9" w:rsidRDefault="00CC0640" w:rsidP="005520CC">
      <w:pPr>
        <w:spacing w:after="0" w:line="240" w:lineRule="auto"/>
        <w:jc w:val="both"/>
        <w:rPr>
          <w:rFonts w:ascii="Times New Roman" w:hAnsi="Times New Roman"/>
          <w:szCs w:val="24"/>
        </w:rPr>
      </w:pPr>
    </w:p>
    <w:p w14:paraId="4C42D905" w14:textId="09624A1A" w:rsidR="00FA2F4C" w:rsidRDefault="00FA2F4C" w:rsidP="005520CC">
      <w:pPr>
        <w:spacing w:after="0" w:line="240" w:lineRule="auto"/>
        <w:jc w:val="both"/>
        <w:rPr>
          <w:rFonts w:ascii="Times New Roman" w:hAnsi="Times New Roman"/>
        </w:rPr>
      </w:pPr>
      <w:r w:rsidRPr="007E1972">
        <w:rPr>
          <w:rFonts w:ascii="Times New Roman" w:hAnsi="Times New Roman"/>
        </w:rPr>
        <w:t xml:space="preserve">Baker, D.A. </w:t>
      </w:r>
      <w:r w:rsidR="00A83257">
        <w:rPr>
          <w:rFonts w:ascii="Times New Roman" w:hAnsi="Times New Roman"/>
        </w:rPr>
        <w:t>ve</w:t>
      </w:r>
      <w:r w:rsidRPr="007E1972">
        <w:rPr>
          <w:rFonts w:ascii="Times New Roman" w:hAnsi="Times New Roman"/>
        </w:rPr>
        <w:t xml:space="preserve"> </w:t>
      </w:r>
      <w:proofErr w:type="spellStart"/>
      <w:r w:rsidRPr="007E1972">
        <w:rPr>
          <w:rFonts w:ascii="Times New Roman" w:hAnsi="Times New Roman"/>
        </w:rPr>
        <w:t>Crompton</w:t>
      </w:r>
      <w:proofErr w:type="spellEnd"/>
      <w:r w:rsidRPr="007E1972">
        <w:rPr>
          <w:rFonts w:ascii="Times New Roman" w:hAnsi="Times New Roman"/>
        </w:rPr>
        <w:t xml:space="preserve">, J.L. (2000). </w:t>
      </w:r>
      <w:proofErr w:type="spellStart"/>
      <w:r w:rsidRPr="007E1972">
        <w:rPr>
          <w:rFonts w:ascii="Times New Roman" w:hAnsi="Times New Roman"/>
        </w:rPr>
        <w:t>Quality</w:t>
      </w:r>
      <w:proofErr w:type="spellEnd"/>
      <w:r w:rsidRPr="007E1972">
        <w:rPr>
          <w:rFonts w:ascii="Times New Roman" w:hAnsi="Times New Roman"/>
        </w:rPr>
        <w:t xml:space="preserve">, </w:t>
      </w:r>
      <w:proofErr w:type="spellStart"/>
      <w:r w:rsidRPr="007E1972">
        <w:rPr>
          <w:rFonts w:ascii="Times New Roman" w:hAnsi="Times New Roman"/>
        </w:rPr>
        <w:t>Satisfaction</w:t>
      </w:r>
      <w:proofErr w:type="spellEnd"/>
      <w:r w:rsidRPr="007E1972">
        <w:rPr>
          <w:rFonts w:ascii="Times New Roman" w:hAnsi="Times New Roman"/>
        </w:rPr>
        <w:t xml:space="preserve"> </w:t>
      </w:r>
      <w:proofErr w:type="spellStart"/>
      <w:r w:rsidRPr="007E1972">
        <w:rPr>
          <w:rFonts w:ascii="Times New Roman" w:hAnsi="Times New Roman"/>
        </w:rPr>
        <w:t>and</w:t>
      </w:r>
      <w:proofErr w:type="spellEnd"/>
      <w:r w:rsidRPr="007E1972">
        <w:rPr>
          <w:rFonts w:ascii="Times New Roman" w:hAnsi="Times New Roman"/>
        </w:rPr>
        <w:t xml:space="preserve"> </w:t>
      </w:r>
      <w:proofErr w:type="spellStart"/>
      <w:r w:rsidRPr="007E1972">
        <w:rPr>
          <w:rFonts w:ascii="Times New Roman" w:hAnsi="Times New Roman"/>
        </w:rPr>
        <w:t>Behavioral</w:t>
      </w:r>
      <w:proofErr w:type="spellEnd"/>
      <w:r w:rsidRPr="007E1972">
        <w:rPr>
          <w:rFonts w:ascii="Times New Roman" w:hAnsi="Times New Roman"/>
        </w:rPr>
        <w:t xml:space="preserve"> </w:t>
      </w:r>
      <w:proofErr w:type="spellStart"/>
      <w:r w:rsidRPr="007E1972">
        <w:rPr>
          <w:rFonts w:ascii="Times New Roman" w:hAnsi="Times New Roman"/>
        </w:rPr>
        <w:t>Intentions</w:t>
      </w:r>
      <w:proofErr w:type="spellEnd"/>
      <w:r w:rsidRPr="007E1972">
        <w:rPr>
          <w:rFonts w:ascii="Times New Roman" w:hAnsi="Times New Roman"/>
        </w:rPr>
        <w:t xml:space="preserve">. </w:t>
      </w:r>
      <w:proofErr w:type="spellStart"/>
      <w:r w:rsidRPr="007E1972">
        <w:rPr>
          <w:rFonts w:ascii="Times New Roman" w:hAnsi="Times New Roman"/>
          <w:i/>
        </w:rPr>
        <w:t>Annals</w:t>
      </w:r>
      <w:proofErr w:type="spellEnd"/>
      <w:r w:rsidRPr="007E1972">
        <w:rPr>
          <w:rFonts w:ascii="Times New Roman" w:hAnsi="Times New Roman"/>
          <w:i/>
        </w:rPr>
        <w:t xml:space="preserve"> of </w:t>
      </w:r>
      <w:proofErr w:type="spellStart"/>
      <w:r w:rsidRPr="007E1972">
        <w:rPr>
          <w:rFonts w:ascii="Times New Roman" w:hAnsi="Times New Roman"/>
          <w:i/>
        </w:rPr>
        <w:t>Tourism</w:t>
      </w:r>
      <w:proofErr w:type="spellEnd"/>
      <w:r w:rsidRPr="007E1972">
        <w:rPr>
          <w:rFonts w:ascii="Times New Roman" w:hAnsi="Times New Roman"/>
          <w:i/>
        </w:rPr>
        <w:t xml:space="preserve"> </w:t>
      </w:r>
      <w:proofErr w:type="spellStart"/>
      <w:r w:rsidRPr="007E1972">
        <w:rPr>
          <w:rFonts w:ascii="Times New Roman" w:hAnsi="Times New Roman"/>
          <w:i/>
        </w:rPr>
        <w:t>Research</w:t>
      </w:r>
      <w:proofErr w:type="spellEnd"/>
      <w:r w:rsidR="0009673E">
        <w:rPr>
          <w:rFonts w:ascii="Times New Roman" w:hAnsi="Times New Roman"/>
        </w:rPr>
        <w:t>, 27(</w:t>
      </w:r>
      <w:r w:rsidRPr="007E1972">
        <w:rPr>
          <w:rFonts w:ascii="Times New Roman" w:hAnsi="Times New Roman"/>
        </w:rPr>
        <w:t>3</w:t>
      </w:r>
      <w:r w:rsidR="0009673E">
        <w:rPr>
          <w:rFonts w:ascii="Times New Roman" w:hAnsi="Times New Roman"/>
        </w:rPr>
        <w:t>)</w:t>
      </w:r>
      <w:r w:rsidRPr="007E1972">
        <w:rPr>
          <w:rFonts w:ascii="Times New Roman" w:hAnsi="Times New Roman"/>
        </w:rPr>
        <w:t>, 785-80.</w:t>
      </w:r>
    </w:p>
    <w:p w14:paraId="591F5C03" w14:textId="77777777" w:rsidR="00CC0640" w:rsidRPr="007E1972" w:rsidRDefault="00CC0640" w:rsidP="005520CC">
      <w:pPr>
        <w:spacing w:after="0" w:line="240" w:lineRule="auto"/>
        <w:jc w:val="both"/>
        <w:rPr>
          <w:rFonts w:ascii="Times New Roman" w:hAnsi="Times New Roman"/>
        </w:rPr>
      </w:pPr>
    </w:p>
    <w:p w14:paraId="3B8C63DE" w14:textId="1F9C8886" w:rsidR="00FA2F4C" w:rsidRDefault="00FA2F4C" w:rsidP="005520CC">
      <w:pPr>
        <w:spacing w:after="0" w:line="240" w:lineRule="auto"/>
        <w:jc w:val="both"/>
        <w:rPr>
          <w:rFonts w:ascii="Times New Roman" w:hAnsi="Times New Roman"/>
        </w:rPr>
      </w:pPr>
      <w:proofErr w:type="spellStart"/>
      <w:r w:rsidRPr="007E1972">
        <w:rPr>
          <w:rFonts w:ascii="Times New Roman" w:hAnsi="Times New Roman"/>
        </w:rPr>
        <w:t>Bilika</w:t>
      </w:r>
      <w:proofErr w:type="spellEnd"/>
      <w:r w:rsidRPr="007E1972">
        <w:rPr>
          <w:rFonts w:ascii="Times New Roman" w:hAnsi="Times New Roman"/>
        </w:rPr>
        <w:t>,</w:t>
      </w:r>
      <w:r w:rsidR="00A61A8A">
        <w:rPr>
          <w:rFonts w:ascii="Times New Roman" w:hAnsi="Times New Roman"/>
        </w:rPr>
        <w:t xml:space="preserve"> </w:t>
      </w:r>
      <w:r w:rsidRPr="007E1972">
        <w:rPr>
          <w:rFonts w:ascii="Times New Roman" w:hAnsi="Times New Roman"/>
        </w:rPr>
        <w:t>F</w:t>
      </w:r>
      <w:proofErr w:type="gramStart"/>
      <w:r w:rsidRPr="007E1972">
        <w:rPr>
          <w:rFonts w:ascii="Times New Roman" w:hAnsi="Times New Roman"/>
        </w:rPr>
        <w:t>.,</w:t>
      </w:r>
      <w:proofErr w:type="gramEnd"/>
      <w:r w:rsidRPr="007E1972">
        <w:rPr>
          <w:rFonts w:ascii="Times New Roman" w:hAnsi="Times New Roman"/>
        </w:rPr>
        <w:t xml:space="preserve"> </w:t>
      </w:r>
      <w:proofErr w:type="spellStart"/>
      <w:r w:rsidRPr="007E1972">
        <w:rPr>
          <w:rFonts w:ascii="Times New Roman" w:hAnsi="Times New Roman"/>
        </w:rPr>
        <w:t>Safari,M</w:t>
      </w:r>
      <w:proofErr w:type="spellEnd"/>
      <w:r w:rsidRPr="007E1972">
        <w:rPr>
          <w:rFonts w:ascii="Times New Roman" w:hAnsi="Times New Roman"/>
        </w:rPr>
        <w:t xml:space="preserve">. </w:t>
      </w:r>
      <w:r w:rsidR="00A83257">
        <w:rPr>
          <w:rFonts w:ascii="Times New Roman" w:hAnsi="Times New Roman"/>
        </w:rPr>
        <w:t>ve</w:t>
      </w:r>
      <w:r w:rsidRPr="007E1972">
        <w:rPr>
          <w:rFonts w:ascii="Times New Roman" w:hAnsi="Times New Roman"/>
        </w:rPr>
        <w:t xml:space="preserve"> </w:t>
      </w:r>
      <w:proofErr w:type="spellStart"/>
      <w:r w:rsidRPr="007E1972">
        <w:rPr>
          <w:rFonts w:ascii="Times New Roman" w:hAnsi="Times New Roman"/>
        </w:rPr>
        <w:t>Mansori,S</w:t>
      </w:r>
      <w:proofErr w:type="spellEnd"/>
      <w:r w:rsidRPr="007E1972">
        <w:rPr>
          <w:rFonts w:ascii="Times New Roman" w:hAnsi="Times New Roman"/>
        </w:rPr>
        <w:t xml:space="preserve">. (2016). </w:t>
      </w:r>
      <w:proofErr w:type="spellStart"/>
      <w:r w:rsidRPr="007E1972">
        <w:rPr>
          <w:rFonts w:ascii="Times New Roman" w:hAnsi="Times New Roman"/>
        </w:rPr>
        <w:t>Review</w:t>
      </w:r>
      <w:proofErr w:type="spellEnd"/>
      <w:r w:rsidRPr="007E1972">
        <w:rPr>
          <w:rFonts w:ascii="Times New Roman" w:hAnsi="Times New Roman"/>
        </w:rPr>
        <w:t xml:space="preserve"> of </w:t>
      </w:r>
      <w:proofErr w:type="spellStart"/>
      <w:r w:rsidRPr="007E1972">
        <w:rPr>
          <w:rFonts w:ascii="Times New Roman" w:hAnsi="Times New Roman"/>
        </w:rPr>
        <w:t>Empirical</w:t>
      </w:r>
      <w:proofErr w:type="spellEnd"/>
      <w:r w:rsidRPr="007E1972">
        <w:rPr>
          <w:rFonts w:ascii="Times New Roman" w:hAnsi="Times New Roman"/>
        </w:rPr>
        <w:t xml:space="preserve"> </w:t>
      </w:r>
      <w:proofErr w:type="spellStart"/>
      <w:r w:rsidRPr="007E1972">
        <w:rPr>
          <w:rFonts w:ascii="Times New Roman" w:hAnsi="Times New Roman"/>
        </w:rPr>
        <w:t>Studies</w:t>
      </w:r>
      <w:proofErr w:type="spellEnd"/>
      <w:r w:rsidRPr="007E1972">
        <w:rPr>
          <w:rFonts w:ascii="Times New Roman" w:hAnsi="Times New Roman"/>
        </w:rPr>
        <w:t xml:space="preserve"> of Service </w:t>
      </w:r>
      <w:proofErr w:type="spellStart"/>
      <w:r w:rsidRPr="007E1972">
        <w:rPr>
          <w:rFonts w:ascii="Times New Roman" w:hAnsi="Times New Roman"/>
        </w:rPr>
        <w:t>Quality</w:t>
      </w:r>
      <w:proofErr w:type="spellEnd"/>
      <w:r w:rsidRPr="007E1972">
        <w:rPr>
          <w:rFonts w:ascii="Times New Roman" w:hAnsi="Times New Roman"/>
        </w:rPr>
        <w:t xml:space="preserve">, </w:t>
      </w:r>
      <w:proofErr w:type="spellStart"/>
      <w:r w:rsidRPr="007E1972">
        <w:rPr>
          <w:rFonts w:ascii="Times New Roman" w:hAnsi="Times New Roman"/>
        </w:rPr>
        <w:t>Customer</w:t>
      </w:r>
      <w:proofErr w:type="spellEnd"/>
      <w:r w:rsidRPr="007E1972">
        <w:rPr>
          <w:rFonts w:ascii="Times New Roman" w:hAnsi="Times New Roman"/>
        </w:rPr>
        <w:t xml:space="preserve"> </w:t>
      </w:r>
      <w:proofErr w:type="spellStart"/>
      <w:r w:rsidRPr="007E1972">
        <w:rPr>
          <w:rFonts w:ascii="Times New Roman" w:hAnsi="Times New Roman"/>
        </w:rPr>
        <w:t>Satisfaction</w:t>
      </w:r>
      <w:proofErr w:type="spellEnd"/>
      <w:r w:rsidRPr="007E1972">
        <w:rPr>
          <w:rFonts w:ascii="Times New Roman" w:hAnsi="Times New Roman"/>
        </w:rPr>
        <w:t xml:space="preserve">, </w:t>
      </w:r>
      <w:proofErr w:type="spellStart"/>
      <w:r w:rsidRPr="007E1972">
        <w:rPr>
          <w:rFonts w:ascii="Times New Roman" w:hAnsi="Times New Roman"/>
        </w:rPr>
        <w:t>and</w:t>
      </w:r>
      <w:proofErr w:type="spellEnd"/>
      <w:r w:rsidRPr="007E1972">
        <w:rPr>
          <w:rFonts w:ascii="Times New Roman" w:hAnsi="Times New Roman"/>
        </w:rPr>
        <w:t xml:space="preserve"> </w:t>
      </w:r>
      <w:proofErr w:type="spellStart"/>
      <w:r w:rsidRPr="007E1972">
        <w:rPr>
          <w:rFonts w:ascii="Times New Roman" w:hAnsi="Times New Roman"/>
        </w:rPr>
        <w:t>Loyalty</w:t>
      </w:r>
      <w:proofErr w:type="spellEnd"/>
      <w:r w:rsidRPr="007E1972">
        <w:rPr>
          <w:rFonts w:ascii="Times New Roman" w:hAnsi="Times New Roman"/>
        </w:rPr>
        <w:t xml:space="preserve">. </w:t>
      </w:r>
      <w:proofErr w:type="spellStart"/>
      <w:r w:rsidRPr="007E1972">
        <w:rPr>
          <w:rFonts w:ascii="Times New Roman" w:hAnsi="Times New Roman"/>
          <w:i/>
        </w:rPr>
        <w:t>Journal</w:t>
      </w:r>
      <w:proofErr w:type="spellEnd"/>
      <w:r w:rsidRPr="007E1972">
        <w:rPr>
          <w:rFonts w:ascii="Times New Roman" w:hAnsi="Times New Roman"/>
          <w:i/>
        </w:rPr>
        <w:t xml:space="preserve"> of Marketing Management </w:t>
      </w:r>
      <w:proofErr w:type="spellStart"/>
      <w:r w:rsidRPr="007E1972">
        <w:rPr>
          <w:rFonts w:ascii="Times New Roman" w:hAnsi="Times New Roman"/>
          <w:i/>
        </w:rPr>
        <w:t>and</w:t>
      </w:r>
      <w:proofErr w:type="spellEnd"/>
      <w:r w:rsidRPr="007E1972">
        <w:rPr>
          <w:rFonts w:ascii="Times New Roman" w:hAnsi="Times New Roman"/>
          <w:i/>
        </w:rPr>
        <w:t xml:space="preserve"> Consumer </w:t>
      </w:r>
      <w:proofErr w:type="spellStart"/>
      <w:r w:rsidRPr="007E1972">
        <w:rPr>
          <w:rFonts w:ascii="Times New Roman" w:hAnsi="Times New Roman"/>
          <w:i/>
        </w:rPr>
        <w:t>Behavior</w:t>
      </w:r>
      <w:proofErr w:type="spellEnd"/>
      <w:r w:rsidR="0009673E">
        <w:rPr>
          <w:rFonts w:ascii="Times New Roman" w:hAnsi="Times New Roman"/>
        </w:rPr>
        <w:t>, 1(</w:t>
      </w:r>
      <w:r w:rsidRPr="007E1972">
        <w:rPr>
          <w:rFonts w:ascii="Times New Roman" w:hAnsi="Times New Roman"/>
        </w:rPr>
        <w:t>2</w:t>
      </w:r>
      <w:r w:rsidR="0009673E">
        <w:rPr>
          <w:rFonts w:ascii="Times New Roman" w:hAnsi="Times New Roman"/>
        </w:rPr>
        <w:t>)</w:t>
      </w:r>
      <w:r w:rsidRPr="007E1972">
        <w:rPr>
          <w:rFonts w:ascii="Times New Roman" w:hAnsi="Times New Roman"/>
        </w:rPr>
        <w:t>, 1-11.</w:t>
      </w:r>
    </w:p>
    <w:p w14:paraId="2319C631" w14:textId="77777777" w:rsidR="00CC0640" w:rsidRPr="007E1972" w:rsidRDefault="00CC0640" w:rsidP="005520CC">
      <w:pPr>
        <w:spacing w:after="0" w:line="240" w:lineRule="auto"/>
        <w:jc w:val="both"/>
        <w:rPr>
          <w:rFonts w:ascii="Times New Roman" w:hAnsi="Times New Roman"/>
        </w:rPr>
      </w:pPr>
    </w:p>
    <w:p w14:paraId="13E00754" w14:textId="532E2ECE" w:rsidR="00FA2F4C" w:rsidRDefault="00FA2F4C" w:rsidP="005520CC">
      <w:pPr>
        <w:spacing w:after="0" w:line="240" w:lineRule="auto"/>
        <w:jc w:val="both"/>
        <w:rPr>
          <w:rFonts w:ascii="Times New Roman" w:hAnsi="Times New Roman"/>
        </w:rPr>
      </w:pPr>
      <w:proofErr w:type="spellStart"/>
      <w:proofErr w:type="gramStart"/>
      <w:r w:rsidRPr="007E1972">
        <w:rPr>
          <w:rFonts w:ascii="Times New Roman" w:hAnsi="Times New Roman"/>
        </w:rPr>
        <w:t>Bloemer</w:t>
      </w:r>
      <w:proofErr w:type="spellEnd"/>
      <w:r w:rsidR="00A61A8A">
        <w:rPr>
          <w:rFonts w:ascii="Times New Roman" w:hAnsi="Times New Roman"/>
        </w:rPr>
        <w:t xml:space="preserve"> </w:t>
      </w:r>
      <w:r w:rsidRPr="007E1972">
        <w:rPr>
          <w:rFonts w:ascii="Times New Roman" w:hAnsi="Times New Roman"/>
        </w:rPr>
        <w:t>,J</w:t>
      </w:r>
      <w:proofErr w:type="gramEnd"/>
      <w:r w:rsidRPr="007E1972">
        <w:rPr>
          <w:rFonts w:ascii="Times New Roman" w:hAnsi="Times New Roman"/>
        </w:rPr>
        <w:t xml:space="preserve">. </w:t>
      </w:r>
      <w:proofErr w:type="spellStart"/>
      <w:r w:rsidRPr="007E1972">
        <w:rPr>
          <w:rFonts w:ascii="Times New Roman" w:hAnsi="Times New Roman"/>
        </w:rPr>
        <w:t>Ruyter</w:t>
      </w:r>
      <w:proofErr w:type="spellEnd"/>
      <w:r w:rsidRPr="007E1972">
        <w:rPr>
          <w:rFonts w:ascii="Times New Roman" w:hAnsi="Times New Roman"/>
        </w:rPr>
        <w:t xml:space="preserve">, K. </w:t>
      </w:r>
      <w:r w:rsidR="00A83257">
        <w:rPr>
          <w:rFonts w:ascii="Times New Roman" w:hAnsi="Times New Roman"/>
        </w:rPr>
        <w:t>ve</w:t>
      </w:r>
      <w:r w:rsidRPr="007E1972">
        <w:rPr>
          <w:rFonts w:ascii="Times New Roman" w:hAnsi="Times New Roman"/>
        </w:rPr>
        <w:t xml:space="preserve"> </w:t>
      </w:r>
      <w:proofErr w:type="spellStart"/>
      <w:r w:rsidRPr="007E1972">
        <w:rPr>
          <w:rFonts w:ascii="Times New Roman" w:hAnsi="Times New Roman"/>
        </w:rPr>
        <w:t>Wetzels</w:t>
      </w:r>
      <w:proofErr w:type="spellEnd"/>
      <w:r w:rsidRPr="007E1972">
        <w:rPr>
          <w:rFonts w:ascii="Times New Roman" w:hAnsi="Times New Roman"/>
        </w:rPr>
        <w:t xml:space="preserve">, M. (1999). </w:t>
      </w:r>
      <w:proofErr w:type="spellStart"/>
      <w:r w:rsidRPr="007E1972">
        <w:rPr>
          <w:rFonts w:ascii="Times New Roman" w:hAnsi="Times New Roman"/>
        </w:rPr>
        <w:t>Linking</w:t>
      </w:r>
      <w:proofErr w:type="spellEnd"/>
      <w:r w:rsidRPr="007E1972">
        <w:rPr>
          <w:rFonts w:ascii="Times New Roman" w:hAnsi="Times New Roman"/>
        </w:rPr>
        <w:t xml:space="preserve"> </w:t>
      </w:r>
      <w:proofErr w:type="spellStart"/>
      <w:r w:rsidRPr="007E1972">
        <w:rPr>
          <w:rFonts w:ascii="Times New Roman" w:hAnsi="Times New Roman"/>
        </w:rPr>
        <w:t>perceived</w:t>
      </w:r>
      <w:proofErr w:type="spellEnd"/>
      <w:r w:rsidRPr="007E1972">
        <w:rPr>
          <w:rFonts w:ascii="Times New Roman" w:hAnsi="Times New Roman"/>
        </w:rPr>
        <w:t xml:space="preserve"> service </w:t>
      </w:r>
      <w:proofErr w:type="spellStart"/>
      <w:r w:rsidRPr="007E1972">
        <w:rPr>
          <w:rFonts w:ascii="Times New Roman" w:hAnsi="Times New Roman"/>
        </w:rPr>
        <w:t>quality</w:t>
      </w:r>
      <w:proofErr w:type="spellEnd"/>
      <w:r w:rsidRPr="007E1972">
        <w:rPr>
          <w:rFonts w:ascii="Times New Roman" w:hAnsi="Times New Roman"/>
        </w:rPr>
        <w:t xml:space="preserve"> </w:t>
      </w:r>
      <w:proofErr w:type="spellStart"/>
      <w:r w:rsidRPr="007E1972">
        <w:rPr>
          <w:rFonts w:ascii="Times New Roman" w:hAnsi="Times New Roman"/>
        </w:rPr>
        <w:t>and</w:t>
      </w:r>
      <w:proofErr w:type="spellEnd"/>
      <w:r w:rsidRPr="007E1972">
        <w:rPr>
          <w:rFonts w:ascii="Times New Roman" w:hAnsi="Times New Roman"/>
        </w:rPr>
        <w:t xml:space="preserve"> service </w:t>
      </w:r>
      <w:proofErr w:type="spellStart"/>
      <w:proofErr w:type="gramStart"/>
      <w:r w:rsidRPr="007E1972">
        <w:rPr>
          <w:rFonts w:ascii="Times New Roman" w:hAnsi="Times New Roman"/>
        </w:rPr>
        <w:t>loyalty:a</w:t>
      </w:r>
      <w:proofErr w:type="spellEnd"/>
      <w:proofErr w:type="gramEnd"/>
      <w:r w:rsidRPr="007E1972">
        <w:rPr>
          <w:rFonts w:ascii="Times New Roman" w:hAnsi="Times New Roman"/>
        </w:rPr>
        <w:t xml:space="preserve"> </w:t>
      </w:r>
      <w:proofErr w:type="spellStart"/>
      <w:r w:rsidRPr="007E1972">
        <w:rPr>
          <w:rFonts w:ascii="Times New Roman" w:hAnsi="Times New Roman"/>
        </w:rPr>
        <w:t>multi‐dimensional</w:t>
      </w:r>
      <w:proofErr w:type="spellEnd"/>
      <w:r w:rsidRPr="007E1972">
        <w:rPr>
          <w:rFonts w:ascii="Times New Roman" w:hAnsi="Times New Roman"/>
        </w:rPr>
        <w:t xml:space="preserve"> </w:t>
      </w:r>
      <w:proofErr w:type="spellStart"/>
      <w:r w:rsidRPr="007E1972">
        <w:rPr>
          <w:rFonts w:ascii="Times New Roman" w:hAnsi="Times New Roman"/>
        </w:rPr>
        <w:t>perspective</w:t>
      </w:r>
      <w:proofErr w:type="spellEnd"/>
      <w:r w:rsidRPr="007E1972">
        <w:rPr>
          <w:rFonts w:ascii="Times New Roman" w:hAnsi="Times New Roman"/>
        </w:rPr>
        <w:t xml:space="preserve">, </w:t>
      </w:r>
      <w:proofErr w:type="spellStart"/>
      <w:r w:rsidRPr="007E1972">
        <w:rPr>
          <w:rFonts w:ascii="Times New Roman" w:hAnsi="Times New Roman"/>
          <w:i/>
        </w:rPr>
        <w:t>European</w:t>
      </w:r>
      <w:proofErr w:type="spellEnd"/>
      <w:r w:rsidRPr="007E1972">
        <w:rPr>
          <w:rFonts w:ascii="Times New Roman" w:hAnsi="Times New Roman"/>
          <w:i/>
        </w:rPr>
        <w:t xml:space="preserve"> </w:t>
      </w:r>
      <w:proofErr w:type="spellStart"/>
      <w:r w:rsidRPr="007E1972">
        <w:rPr>
          <w:rFonts w:ascii="Times New Roman" w:hAnsi="Times New Roman"/>
          <w:i/>
        </w:rPr>
        <w:t>Journal</w:t>
      </w:r>
      <w:proofErr w:type="spellEnd"/>
      <w:r w:rsidRPr="007E1972">
        <w:rPr>
          <w:rFonts w:ascii="Times New Roman" w:hAnsi="Times New Roman"/>
          <w:i/>
        </w:rPr>
        <w:t xml:space="preserve"> of Marketing</w:t>
      </w:r>
      <w:r w:rsidR="0009673E">
        <w:rPr>
          <w:rFonts w:ascii="Times New Roman" w:hAnsi="Times New Roman"/>
        </w:rPr>
        <w:t>, 33(</w:t>
      </w:r>
      <w:r w:rsidR="00116D09">
        <w:rPr>
          <w:rFonts w:ascii="Times New Roman" w:hAnsi="Times New Roman"/>
        </w:rPr>
        <w:t>11/12</w:t>
      </w:r>
      <w:r w:rsidR="0009673E">
        <w:rPr>
          <w:rFonts w:ascii="Times New Roman" w:hAnsi="Times New Roman"/>
        </w:rPr>
        <w:t>)</w:t>
      </w:r>
      <w:r w:rsidR="00116D09">
        <w:rPr>
          <w:rFonts w:ascii="Times New Roman" w:hAnsi="Times New Roman"/>
        </w:rPr>
        <w:t>, 1082-1106.</w:t>
      </w:r>
    </w:p>
    <w:p w14:paraId="2ED51D3E" w14:textId="77777777" w:rsidR="00CC0640" w:rsidRPr="007E1972" w:rsidRDefault="00CC0640" w:rsidP="005520CC">
      <w:pPr>
        <w:spacing w:after="0" w:line="240" w:lineRule="auto"/>
        <w:jc w:val="both"/>
        <w:rPr>
          <w:rFonts w:ascii="Times New Roman" w:hAnsi="Times New Roman"/>
        </w:rPr>
      </w:pPr>
    </w:p>
    <w:p w14:paraId="1485E687" w14:textId="31251507" w:rsidR="00FA2F4C" w:rsidRDefault="00FA2F4C" w:rsidP="005520CC">
      <w:pPr>
        <w:spacing w:after="0" w:line="240" w:lineRule="auto"/>
        <w:jc w:val="both"/>
        <w:rPr>
          <w:rFonts w:ascii="Times New Roman" w:hAnsi="Times New Roman"/>
        </w:rPr>
      </w:pPr>
      <w:proofErr w:type="spellStart"/>
      <w:r w:rsidRPr="007E1972">
        <w:rPr>
          <w:rFonts w:ascii="Times New Roman" w:hAnsi="Times New Roman"/>
        </w:rPr>
        <w:t>Brady</w:t>
      </w:r>
      <w:proofErr w:type="spellEnd"/>
      <w:r w:rsidRPr="007E1972">
        <w:rPr>
          <w:rFonts w:ascii="Times New Roman" w:hAnsi="Times New Roman"/>
        </w:rPr>
        <w:t xml:space="preserve">, M.K. </w:t>
      </w:r>
      <w:r w:rsidR="00A83257">
        <w:rPr>
          <w:rFonts w:ascii="Times New Roman" w:hAnsi="Times New Roman"/>
        </w:rPr>
        <w:t>ve</w:t>
      </w:r>
      <w:r w:rsidRPr="007E1972">
        <w:rPr>
          <w:rFonts w:ascii="Times New Roman" w:hAnsi="Times New Roman"/>
        </w:rPr>
        <w:t xml:space="preserve"> </w:t>
      </w:r>
      <w:proofErr w:type="spellStart"/>
      <w:r w:rsidRPr="007E1972">
        <w:rPr>
          <w:rFonts w:ascii="Times New Roman" w:hAnsi="Times New Roman"/>
        </w:rPr>
        <w:t>Cronin</w:t>
      </w:r>
      <w:proofErr w:type="spellEnd"/>
      <w:r w:rsidRPr="007E1972">
        <w:rPr>
          <w:rFonts w:ascii="Times New Roman" w:hAnsi="Times New Roman"/>
        </w:rPr>
        <w:t xml:space="preserve">, J.J. (2001). </w:t>
      </w:r>
      <w:proofErr w:type="spellStart"/>
      <w:r w:rsidRPr="007E1972">
        <w:rPr>
          <w:rFonts w:ascii="Times New Roman" w:hAnsi="Times New Roman"/>
        </w:rPr>
        <w:t>Some</w:t>
      </w:r>
      <w:proofErr w:type="spellEnd"/>
      <w:r w:rsidRPr="007E1972">
        <w:rPr>
          <w:rFonts w:ascii="Times New Roman" w:hAnsi="Times New Roman"/>
        </w:rPr>
        <w:t xml:space="preserve"> New </w:t>
      </w:r>
      <w:proofErr w:type="spellStart"/>
      <w:r w:rsidRPr="007E1972">
        <w:rPr>
          <w:rFonts w:ascii="Times New Roman" w:hAnsi="Times New Roman"/>
        </w:rPr>
        <w:t>Thoughts</w:t>
      </w:r>
      <w:proofErr w:type="spellEnd"/>
      <w:r w:rsidRPr="007E1972">
        <w:rPr>
          <w:rFonts w:ascii="Times New Roman" w:hAnsi="Times New Roman"/>
        </w:rPr>
        <w:t xml:space="preserve"> on </w:t>
      </w:r>
      <w:proofErr w:type="spellStart"/>
      <w:r w:rsidRPr="007E1972">
        <w:rPr>
          <w:rFonts w:ascii="Times New Roman" w:hAnsi="Times New Roman"/>
        </w:rPr>
        <w:t>Conceptualizing</w:t>
      </w:r>
      <w:proofErr w:type="spellEnd"/>
      <w:r w:rsidRPr="007E1972">
        <w:rPr>
          <w:rFonts w:ascii="Times New Roman" w:hAnsi="Times New Roman"/>
        </w:rPr>
        <w:t xml:space="preserve"> </w:t>
      </w:r>
      <w:proofErr w:type="spellStart"/>
      <w:r w:rsidRPr="007E1972">
        <w:rPr>
          <w:rFonts w:ascii="Times New Roman" w:hAnsi="Times New Roman"/>
        </w:rPr>
        <w:t>Perceived</w:t>
      </w:r>
      <w:proofErr w:type="spellEnd"/>
      <w:r w:rsidRPr="007E1972">
        <w:rPr>
          <w:rFonts w:ascii="Times New Roman" w:hAnsi="Times New Roman"/>
        </w:rPr>
        <w:t xml:space="preserve"> Service </w:t>
      </w:r>
      <w:proofErr w:type="spellStart"/>
      <w:r w:rsidRPr="007E1972">
        <w:rPr>
          <w:rFonts w:ascii="Times New Roman" w:hAnsi="Times New Roman"/>
        </w:rPr>
        <w:t>Quality</w:t>
      </w:r>
      <w:proofErr w:type="spellEnd"/>
      <w:r w:rsidRPr="007E1972">
        <w:rPr>
          <w:rFonts w:ascii="Times New Roman" w:hAnsi="Times New Roman"/>
        </w:rPr>
        <w:t xml:space="preserve">: A </w:t>
      </w:r>
      <w:proofErr w:type="spellStart"/>
      <w:r w:rsidRPr="007E1972">
        <w:rPr>
          <w:rFonts w:ascii="Times New Roman" w:hAnsi="Times New Roman"/>
        </w:rPr>
        <w:t>Hierarchical</w:t>
      </w:r>
      <w:proofErr w:type="spellEnd"/>
      <w:r w:rsidRPr="007E1972">
        <w:rPr>
          <w:rFonts w:ascii="Times New Roman" w:hAnsi="Times New Roman"/>
        </w:rPr>
        <w:t xml:space="preserve"> </w:t>
      </w:r>
      <w:proofErr w:type="spellStart"/>
      <w:r w:rsidRPr="007E1972">
        <w:rPr>
          <w:rFonts w:ascii="Times New Roman" w:hAnsi="Times New Roman"/>
        </w:rPr>
        <w:t>Approach</w:t>
      </w:r>
      <w:proofErr w:type="spellEnd"/>
      <w:r w:rsidRPr="007E1972">
        <w:rPr>
          <w:rFonts w:ascii="Times New Roman" w:hAnsi="Times New Roman"/>
        </w:rPr>
        <w:t xml:space="preserve">. </w:t>
      </w:r>
      <w:proofErr w:type="spellStart"/>
      <w:r w:rsidRPr="007E1972">
        <w:rPr>
          <w:rFonts w:ascii="Times New Roman" w:hAnsi="Times New Roman"/>
          <w:i/>
        </w:rPr>
        <w:t>Journal</w:t>
      </w:r>
      <w:proofErr w:type="spellEnd"/>
      <w:r w:rsidRPr="007E1972">
        <w:rPr>
          <w:rFonts w:ascii="Times New Roman" w:hAnsi="Times New Roman"/>
          <w:i/>
        </w:rPr>
        <w:t xml:space="preserve"> of Marketing</w:t>
      </w:r>
      <w:r w:rsidR="0009673E">
        <w:rPr>
          <w:rFonts w:ascii="Times New Roman" w:hAnsi="Times New Roman"/>
        </w:rPr>
        <w:t>, 65(</w:t>
      </w:r>
      <w:proofErr w:type="spellStart"/>
      <w:r w:rsidRPr="007E1972">
        <w:rPr>
          <w:rFonts w:ascii="Times New Roman" w:hAnsi="Times New Roman"/>
        </w:rPr>
        <w:t>July</w:t>
      </w:r>
      <w:proofErr w:type="spellEnd"/>
      <w:r w:rsidR="0009673E">
        <w:rPr>
          <w:rFonts w:ascii="Times New Roman" w:hAnsi="Times New Roman"/>
        </w:rPr>
        <w:t>)</w:t>
      </w:r>
      <w:r w:rsidRPr="007E1972">
        <w:rPr>
          <w:rFonts w:ascii="Times New Roman" w:hAnsi="Times New Roman"/>
        </w:rPr>
        <w:t>, 34-49.</w:t>
      </w:r>
    </w:p>
    <w:p w14:paraId="40CFAC63" w14:textId="77777777" w:rsidR="00CC0640" w:rsidRPr="007E1972" w:rsidRDefault="00CC0640" w:rsidP="005520CC">
      <w:pPr>
        <w:spacing w:after="0" w:line="240" w:lineRule="auto"/>
        <w:jc w:val="both"/>
        <w:rPr>
          <w:rFonts w:ascii="Times New Roman" w:hAnsi="Times New Roman"/>
        </w:rPr>
      </w:pPr>
    </w:p>
    <w:p w14:paraId="6FE987AE" w14:textId="37C29CF5" w:rsidR="00EE7DCF" w:rsidRDefault="00EE7DCF" w:rsidP="005520CC">
      <w:pPr>
        <w:spacing w:after="0" w:line="240" w:lineRule="auto"/>
        <w:jc w:val="both"/>
        <w:rPr>
          <w:rFonts w:ascii="Times New Roman" w:hAnsi="Times New Roman"/>
          <w:szCs w:val="24"/>
        </w:rPr>
      </w:pPr>
      <w:proofErr w:type="spellStart"/>
      <w:r w:rsidRPr="007E1972">
        <w:rPr>
          <w:rFonts w:ascii="Times New Roman" w:hAnsi="Times New Roman"/>
          <w:szCs w:val="24"/>
        </w:rPr>
        <w:t>Brocato</w:t>
      </w:r>
      <w:proofErr w:type="spellEnd"/>
      <w:r w:rsidRPr="007E1972">
        <w:rPr>
          <w:rFonts w:ascii="Times New Roman" w:hAnsi="Times New Roman"/>
          <w:szCs w:val="24"/>
        </w:rPr>
        <w:t xml:space="preserve">, E.D. </w:t>
      </w:r>
      <w:proofErr w:type="spellStart"/>
      <w:r w:rsidRPr="007E1972">
        <w:rPr>
          <w:rFonts w:ascii="Times New Roman" w:hAnsi="Times New Roman"/>
          <w:szCs w:val="24"/>
        </w:rPr>
        <w:t>Vooerhees</w:t>
      </w:r>
      <w:proofErr w:type="spellEnd"/>
      <w:r w:rsidRPr="007E1972">
        <w:rPr>
          <w:rFonts w:ascii="Times New Roman" w:hAnsi="Times New Roman"/>
          <w:szCs w:val="24"/>
        </w:rPr>
        <w:t xml:space="preserve">, C. M. </w:t>
      </w:r>
      <w:r w:rsidR="00A83257">
        <w:rPr>
          <w:rFonts w:ascii="Times New Roman" w:hAnsi="Times New Roman"/>
          <w:szCs w:val="24"/>
        </w:rPr>
        <w:t>ve</w:t>
      </w:r>
      <w:r w:rsidRPr="007E1972">
        <w:rPr>
          <w:rFonts w:ascii="Times New Roman" w:hAnsi="Times New Roman"/>
          <w:szCs w:val="24"/>
        </w:rPr>
        <w:t xml:space="preserve"> Baker, J. (2012). </w:t>
      </w:r>
      <w:proofErr w:type="spellStart"/>
      <w:r w:rsidRPr="007E1972">
        <w:rPr>
          <w:rFonts w:ascii="Times New Roman" w:hAnsi="Times New Roman"/>
          <w:szCs w:val="24"/>
        </w:rPr>
        <w:t>Understanding</w:t>
      </w:r>
      <w:proofErr w:type="spellEnd"/>
      <w:r w:rsidRPr="007E1972">
        <w:rPr>
          <w:rFonts w:ascii="Times New Roman" w:hAnsi="Times New Roman"/>
          <w:szCs w:val="24"/>
        </w:rPr>
        <w:t xml:space="preserve"> </w:t>
      </w:r>
      <w:proofErr w:type="spellStart"/>
      <w:r w:rsidRPr="007E1972">
        <w:rPr>
          <w:rFonts w:ascii="Times New Roman" w:hAnsi="Times New Roman"/>
          <w:szCs w:val="24"/>
        </w:rPr>
        <w:t>the</w:t>
      </w:r>
      <w:proofErr w:type="spellEnd"/>
      <w:r w:rsidRPr="007E1972">
        <w:rPr>
          <w:rFonts w:ascii="Times New Roman" w:hAnsi="Times New Roman"/>
          <w:szCs w:val="24"/>
        </w:rPr>
        <w:t xml:space="preserve"> </w:t>
      </w:r>
      <w:proofErr w:type="spellStart"/>
      <w:r w:rsidRPr="007E1972">
        <w:rPr>
          <w:rFonts w:ascii="Times New Roman" w:hAnsi="Times New Roman"/>
          <w:szCs w:val="24"/>
        </w:rPr>
        <w:t>Influence</w:t>
      </w:r>
      <w:proofErr w:type="spellEnd"/>
      <w:r w:rsidRPr="007E1972">
        <w:rPr>
          <w:rFonts w:ascii="Times New Roman" w:hAnsi="Times New Roman"/>
          <w:szCs w:val="24"/>
        </w:rPr>
        <w:t xml:space="preserve"> of </w:t>
      </w:r>
      <w:proofErr w:type="spellStart"/>
      <w:r w:rsidRPr="007E1972">
        <w:rPr>
          <w:rFonts w:ascii="Times New Roman" w:hAnsi="Times New Roman"/>
          <w:szCs w:val="24"/>
        </w:rPr>
        <w:t>Cues</w:t>
      </w:r>
      <w:proofErr w:type="spellEnd"/>
      <w:r w:rsidRPr="007E1972">
        <w:rPr>
          <w:rFonts w:ascii="Times New Roman" w:hAnsi="Times New Roman"/>
          <w:szCs w:val="24"/>
        </w:rPr>
        <w:t xml:space="preserve"> </w:t>
      </w:r>
      <w:proofErr w:type="spellStart"/>
      <w:r w:rsidRPr="007E1972">
        <w:rPr>
          <w:rFonts w:ascii="Times New Roman" w:hAnsi="Times New Roman"/>
          <w:szCs w:val="24"/>
        </w:rPr>
        <w:t>from</w:t>
      </w:r>
      <w:proofErr w:type="spellEnd"/>
      <w:r w:rsidRPr="007E1972">
        <w:rPr>
          <w:rFonts w:ascii="Times New Roman" w:hAnsi="Times New Roman"/>
          <w:szCs w:val="24"/>
        </w:rPr>
        <w:t xml:space="preserve"> </w:t>
      </w:r>
      <w:proofErr w:type="spellStart"/>
      <w:r w:rsidRPr="007E1972">
        <w:rPr>
          <w:rFonts w:ascii="Times New Roman" w:hAnsi="Times New Roman"/>
          <w:szCs w:val="24"/>
        </w:rPr>
        <w:t>Other</w:t>
      </w:r>
      <w:proofErr w:type="spellEnd"/>
      <w:r w:rsidRPr="007E1972">
        <w:rPr>
          <w:rFonts w:ascii="Times New Roman" w:hAnsi="Times New Roman"/>
          <w:szCs w:val="24"/>
        </w:rPr>
        <w:t xml:space="preserve"> </w:t>
      </w:r>
      <w:proofErr w:type="spellStart"/>
      <w:r w:rsidRPr="007E1972">
        <w:rPr>
          <w:rFonts w:ascii="Times New Roman" w:hAnsi="Times New Roman"/>
          <w:szCs w:val="24"/>
        </w:rPr>
        <w:t>Customers</w:t>
      </w:r>
      <w:proofErr w:type="spellEnd"/>
      <w:r w:rsidRPr="007E1972">
        <w:rPr>
          <w:rFonts w:ascii="Times New Roman" w:hAnsi="Times New Roman"/>
          <w:szCs w:val="24"/>
        </w:rPr>
        <w:t xml:space="preserve"> in </w:t>
      </w:r>
      <w:proofErr w:type="spellStart"/>
      <w:r w:rsidRPr="007E1972">
        <w:rPr>
          <w:rFonts w:ascii="Times New Roman" w:hAnsi="Times New Roman"/>
          <w:szCs w:val="24"/>
        </w:rPr>
        <w:t>the</w:t>
      </w:r>
      <w:proofErr w:type="spellEnd"/>
      <w:r w:rsidRPr="007E1972">
        <w:rPr>
          <w:rFonts w:ascii="Times New Roman" w:hAnsi="Times New Roman"/>
          <w:szCs w:val="24"/>
        </w:rPr>
        <w:t xml:space="preserve"> Service </w:t>
      </w:r>
      <w:proofErr w:type="spellStart"/>
      <w:r w:rsidRPr="007E1972">
        <w:rPr>
          <w:rFonts w:ascii="Times New Roman" w:hAnsi="Times New Roman"/>
          <w:szCs w:val="24"/>
        </w:rPr>
        <w:t>Experience</w:t>
      </w:r>
      <w:proofErr w:type="spellEnd"/>
      <w:r w:rsidRPr="007E1972">
        <w:rPr>
          <w:rFonts w:ascii="Times New Roman" w:hAnsi="Times New Roman"/>
          <w:szCs w:val="24"/>
        </w:rPr>
        <w:t xml:space="preserve">: A </w:t>
      </w:r>
      <w:proofErr w:type="spellStart"/>
      <w:r w:rsidRPr="007E1972">
        <w:rPr>
          <w:rFonts w:ascii="Times New Roman" w:hAnsi="Times New Roman"/>
          <w:szCs w:val="24"/>
        </w:rPr>
        <w:t>Scale</w:t>
      </w:r>
      <w:proofErr w:type="spellEnd"/>
      <w:r w:rsidRPr="007E1972">
        <w:rPr>
          <w:rFonts w:ascii="Times New Roman" w:hAnsi="Times New Roman"/>
          <w:szCs w:val="24"/>
        </w:rPr>
        <w:t xml:space="preserve"> Development </w:t>
      </w:r>
      <w:proofErr w:type="spellStart"/>
      <w:r w:rsidRPr="007E1972">
        <w:rPr>
          <w:rFonts w:ascii="Times New Roman" w:hAnsi="Times New Roman"/>
          <w:szCs w:val="24"/>
        </w:rPr>
        <w:t>and</w:t>
      </w:r>
      <w:proofErr w:type="spellEnd"/>
      <w:r w:rsidRPr="007E1972">
        <w:rPr>
          <w:rFonts w:ascii="Times New Roman" w:hAnsi="Times New Roman"/>
          <w:szCs w:val="24"/>
        </w:rPr>
        <w:t xml:space="preserve"> </w:t>
      </w:r>
      <w:proofErr w:type="spellStart"/>
      <w:r w:rsidRPr="007E1972">
        <w:rPr>
          <w:rFonts w:ascii="Times New Roman" w:hAnsi="Times New Roman"/>
          <w:szCs w:val="24"/>
        </w:rPr>
        <w:t>Validation</w:t>
      </w:r>
      <w:proofErr w:type="spellEnd"/>
      <w:r w:rsidRPr="007E1972">
        <w:rPr>
          <w:rFonts w:ascii="Times New Roman" w:hAnsi="Times New Roman"/>
          <w:szCs w:val="24"/>
        </w:rPr>
        <w:t xml:space="preserve">. </w:t>
      </w:r>
      <w:proofErr w:type="spellStart"/>
      <w:r w:rsidRPr="007E1972">
        <w:rPr>
          <w:rFonts w:ascii="Times New Roman" w:hAnsi="Times New Roman"/>
          <w:i/>
          <w:szCs w:val="24"/>
        </w:rPr>
        <w:t>Journal</w:t>
      </w:r>
      <w:proofErr w:type="spellEnd"/>
      <w:r w:rsidRPr="007E1972">
        <w:rPr>
          <w:rFonts w:ascii="Times New Roman" w:hAnsi="Times New Roman"/>
          <w:i/>
          <w:szCs w:val="24"/>
        </w:rPr>
        <w:t xml:space="preserve"> of </w:t>
      </w:r>
      <w:proofErr w:type="spellStart"/>
      <w:r w:rsidRPr="007E1972">
        <w:rPr>
          <w:rFonts w:ascii="Times New Roman" w:hAnsi="Times New Roman"/>
          <w:i/>
          <w:szCs w:val="24"/>
        </w:rPr>
        <w:t>Retailing</w:t>
      </w:r>
      <w:proofErr w:type="spellEnd"/>
      <w:r w:rsidR="0009673E">
        <w:rPr>
          <w:rFonts w:ascii="Times New Roman" w:hAnsi="Times New Roman"/>
          <w:szCs w:val="24"/>
        </w:rPr>
        <w:t>, 88(</w:t>
      </w:r>
      <w:r w:rsidRPr="007E1972">
        <w:rPr>
          <w:rFonts w:ascii="Times New Roman" w:hAnsi="Times New Roman"/>
          <w:szCs w:val="24"/>
        </w:rPr>
        <w:t>3</w:t>
      </w:r>
      <w:r w:rsidR="0009673E">
        <w:rPr>
          <w:rFonts w:ascii="Times New Roman" w:hAnsi="Times New Roman"/>
          <w:szCs w:val="24"/>
        </w:rPr>
        <w:t>)</w:t>
      </w:r>
      <w:r w:rsidRPr="007E1972">
        <w:rPr>
          <w:rFonts w:ascii="Times New Roman" w:hAnsi="Times New Roman"/>
          <w:szCs w:val="24"/>
        </w:rPr>
        <w:t>, 384–398.</w:t>
      </w:r>
    </w:p>
    <w:p w14:paraId="7A153C23" w14:textId="77777777" w:rsidR="00CC0640" w:rsidRPr="007E1972" w:rsidRDefault="00CC0640" w:rsidP="005520CC">
      <w:pPr>
        <w:spacing w:after="0" w:line="240" w:lineRule="auto"/>
        <w:jc w:val="both"/>
        <w:rPr>
          <w:rFonts w:ascii="Times New Roman" w:hAnsi="Times New Roman"/>
          <w:szCs w:val="24"/>
        </w:rPr>
      </w:pPr>
    </w:p>
    <w:p w14:paraId="6D0718B7" w14:textId="41DCE3FB" w:rsidR="00FA2F4C" w:rsidRDefault="00FA2F4C" w:rsidP="005520CC">
      <w:pPr>
        <w:spacing w:after="0" w:line="240" w:lineRule="auto"/>
        <w:jc w:val="both"/>
        <w:rPr>
          <w:rFonts w:ascii="Times New Roman" w:hAnsi="Times New Roman"/>
        </w:rPr>
      </w:pPr>
      <w:proofErr w:type="spellStart"/>
      <w:r w:rsidRPr="007E1972">
        <w:rPr>
          <w:rFonts w:ascii="Times New Roman" w:hAnsi="Times New Roman"/>
        </w:rPr>
        <w:t>Caro</w:t>
      </w:r>
      <w:proofErr w:type="spellEnd"/>
      <w:r w:rsidRPr="007E1972">
        <w:rPr>
          <w:rFonts w:ascii="Times New Roman" w:hAnsi="Times New Roman"/>
        </w:rPr>
        <w:t xml:space="preserve">, L.M. </w:t>
      </w:r>
      <w:r w:rsidR="00A83257">
        <w:rPr>
          <w:rFonts w:ascii="Times New Roman" w:hAnsi="Times New Roman"/>
        </w:rPr>
        <w:t>ve</w:t>
      </w:r>
      <w:r w:rsidRPr="007E1972">
        <w:rPr>
          <w:rFonts w:ascii="Times New Roman" w:hAnsi="Times New Roman"/>
        </w:rPr>
        <w:t xml:space="preserve"> </w:t>
      </w:r>
      <w:proofErr w:type="spellStart"/>
      <w:r w:rsidRPr="007E1972">
        <w:rPr>
          <w:rFonts w:ascii="Times New Roman" w:hAnsi="Times New Roman"/>
        </w:rPr>
        <w:t>Garcia</w:t>
      </w:r>
      <w:proofErr w:type="spellEnd"/>
      <w:r w:rsidRPr="007E1972">
        <w:rPr>
          <w:rFonts w:ascii="Times New Roman" w:hAnsi="Times New Roman"/>
        </w:rPr>
        <w:t xml:space="preserve">, J.A. M.G. (2008). </w:t>
      </w:r>
      <w:proofErr w:type="spellStart"/>
      <w:r w:rsidRPr="007E1972">
        <w:rPr>
          <w:rFonts w:ascii="Times New Roman" w:hAnsi="Times New Roman"/>
        </w:rPr>
        <w:t>Developing</w:t>
      </w:r>
      <w:proofErr w:type="spellEnd"/>
      <w:r w:rsidRPr="007E1972">
        <w:rPr>
          <w:rFonts w:ascii="Times New Roman" w:hAnsi="Times New Roman"/>
        </w:rPr>
        <w:t xml:space="preserve"> a </w:t>
      </w:r>
      <w:proofErr w:type="spellStart"/>
      <w:r w:rsidRPr="007E1972">
        <w:rPr>
          <w:rFonts w:ascii="Times New Roman" w:hAnsi="Times New Roman"/>
        </w:rPr>
        <w:t>multidimensional</w:t>
      </w:r>
      <w:proofErr w:type="spellEnd"/>
      <w:r w:rsidRPr="007E1972">
        <w:rPr>
          <w:rFonts w:ascii="Times New Roman" w:hAnsi="Times New Roman"/>
        </w:rPr>
        <w:t xml:space="preserve"> </w:t>
      </w:r>
      <w:proofErr w:type="spellStart"/>
      <w:r w:rsidRPr="007E1972">
        <w:rPr>
          <w:rFonts w:ascii="Times New Roman" w:hAnsi="Times New Roman"/>
        </w:rPr>
        <w:t>and</w:t>
      </w:r>
      <w:proofErr w:type="spellEnd"/>
      <w:r w:rsidRPr="007E1972">
        <w:rPr>
          <w:rFonts w:ascii="Times New Roman" w:hAnsi="Times New Roman"/>
        </w:rPr>
        <w:t xml:space="preserve"> </w:t>
      </w:r>
      <w:proofErr w:type="spellStart"/>
      <w:r w:rsidRPr="007E1972">
        <w:rPr>
          <w:rFonts w:ascii="Times New Roman" w:hAnsi="Times New Roman"/>
        </w:rPr>
        <w:t>hierarchical</w:t>
      </w:r>
      <w:proofErr w:type="spellEnd"/>
      <w:r w:rsidRPr="007E1972">
        <w:rPr>
          <w:rFonts w:ascii="Times New Roman" w:hAnsi="Times New Roman"/>
        </w:rPr>
        <w:t xml:space="preserve"> service </w:t>
      </w:r>
      <w:proofErr w:type="spellStart"/>
      <w:r w:rsidRPr="007E1972">
        <w:rPr>
          <w:rFonts w:ascii="Times New Roman" w:hAnsi="Times New Roman"/>
        </w:rPr>
        <w:t>quality</w:t>
      </w:r>
      <w:proofErr w:type="spellEnd"/>
      <w:r w:rsidRPr="007E1972">
        <w:rPr>
          <w:rFonts w:ascii="Times New Roman" w:hAnsi="Times New Roman"/>
        </w:rPr>
        <w:t xml:space="preserve"> model </w:t>
      </w:r>
      <w:proofErr w:type="spellStart"/>
      <w:r w:rsidRPr="007E1972">
        <w:rPr>
          <w:rFonts w:ascii="Times New Roman" w:hAnsi="Times New Roman"/>
        </w:rPr>
        <w:t>for</w:t>
      </w:r>
      <w:proofErr w:type="spellEnd"/>
      <w:r w:rsidRPr="007E1972">
        <w:rPr>
          <w:rFonts w:ascii="Times New Roman" w:hAnsi="Times New Roman"/>
        </w:rPr>
        <w:t xml:space="preserve"> </w:t>
      </w:r>
      <w:proofErr w:type="spellStart"/>
      <w:r w:rsidRPr="007E1972">
        <w:rPr>
          <w:rFonts w:ascii="Times New Roman" w:hAnsi="Times New Roman"/>
        </w:rPr>
        <w:t>the</w:t>
      </w:r>
      <w:proofErr w:type="spellEnd"/>
      <w:r w:rsidRPr="007E1972">
        <w:rPr>
          <w:rFonts w:ascii="Times New Roman" w:hAnsi="Times New Roman"/>
        </w:rPr>
        <w:t xml:space="preserve"> </w:t>
      </w:r>
      <w:proofErr w:type="spellStart"/>
      <w:r w:rsidRPr="007E1972">
        <w:rPr>
          <w:rFonts w:ascii="Times New Roman" w:hAnsi="Times New Roman"/>
        </w:rPr>
        <w:t>travel</w:t>
      </w:r>
      <w:proofErr w:type="spellEnd"/>
      <w:r w:rsidRPr="007E1972">
        <w:rPr>
          <w:rFonts w:ascii="Times New Roman" w:hAnsi="Times New Roman"/>
        </w:rPr>
        <w:t xml:space="preserve"> </w:t>
      </w:r>
      <w:proofErr w:type="spellStart"/>
      <w:r w:rsidRPr="007E1972">
        <w:rPr>
          <w:rFonts w:ascii="Times New Roman" w:hAnsi="Times New Roman"/>
        </w:rPr>
        <w:t>agency</w:t>
      </w:r>
      <w:proofErr w:type="spellEnd"/>
      <w:r w:rsidRPr="007E1972">
        <w:rPr>
          <w:rFonts w:ascii="Times New Roman" w:hAnsi="Times New Roman"/>
        </w:rPr>
        <w:t xml:space="preserve"> </w:t>
      </w:r>
      <w:proofErr w:type="spellStart"/>
      <w:r w:rsidRPr="007E1972">
        <w:rPr>
          <w:rFonts w:ascii="Times New Roman" w:hAnsi="Times New Roman"/>
        </w:rPr>
        <w:t>industry</w:t>
      </w:r>
      <w:proofErr w:type="spellEnd"/>
      <w:r w:rsidRPr="007E1972">
        <w:rPr>
          <w:rFonts w:ascii="Times New Roman" w:hAnsi="Times New Roman"/>
        </w:rPr>
        <w:t xml:space="preserve">. </w:t>
      </w:r>
      <w:proofErr w:type="spellStart"/>
      <w:r w:rsidRPr="007E1972">
        <w:rPr>
          <w:rFonts w:ascii="Times New Roman" w:hAnsi="Times New Roman"/>
          <w:i/>
        </w:rPr>
        <w:t>Tourism</w:t>
      </w:r>
      <w:proofErr w:type="spellEnd"/>
      <w:r w:rsidRPr="007E1972">
        <w:rPr>
          <w:rFonts w:ascii="Times New Roman" w:hAnsi="Times New Roman"/>
          <w:i/>
        </w:rPr>
        <w:t xml:space="preserve"> Management</w:t>
      </w:r>
      <w:r w:rsidRPr="007E1972">
        <w:rPr>
          <w:rFonts w:ascii="Times New Roman" w:hAnsi="Times New Roman"/>
        </w:rPr>
        <w:t>, 29, 706–720.</w:t>
      </w:r>
    </w:p>
    <w:p w14:paraId="1BB0F351" w14:textId="77777777" w:rsidR="00CC0640" w:rsidRPr="007E1972" w:rsidRDefault="00CC0640" w:rsidP="005520CC">
      <w:pPr>
        <w:spacing w:after="0" w:line="240" w:lineRule="auto"/>
        <w:jc w:val="both"/>
        <w:rPr>
          <w:rFonts w:ascii="Times New Roman" w:hAnsi="Times New Roman"/>
        </w:rPr>
      </w:pPr>
    </w:p>
    <w:p w14:paraId="444C2415" w14:textId="70D11F0C" w:rsidR="00FA2F4C" w:rsidRPr="007E1972" w:rsidRDefault="00FA2F4C" w:rsidP="005520CC">
      <w:pPr>
        <w:spacing w:after="0" w:line="240" w:lineRule="auto"/>
        <w:jc w:val="both"/>
        <w:rPr>
          <w:rFonts w:ascii="Times New Roman" w:hAnsi="Times New Roman"/>
        </w:rPr>
      </w:pPr>
      <w:proofErr w:type="spellStart"/>
      <w:r w:rsidRPr="007E1972">
        <w:rPr>
          <w:rFonts w:ascii="Times New Roman" w:hAnsi="Times New Roman"/>
        </w:rPr>
        <w:t>Caruana</w:t>
      </w:r>
      <w:proofErr w:type="spellEnd"/>
      <w:r w:rsidRPr="007E1972">
        <w:rPr>
          <w:rFonts w:ascii="Times New Roman" w:hAnsi="Times New Roman"/>
        </w:rPr>
        <w:t xml:space="preserve">, A. (2002). Service </w:t>
      </w:r>
      <w:proofErr w:type="spellStart"/>
      <w:r w:rsidRPr="007E1972">
        <w:rPr>
          <w:rFonts w:ascii="Times New Roman" w:hAnsi="Times New Roman"/>
        </w:rPr>
        <w:t>loyalty</w:t>
      </w:r>
      <w:proofErr w:type="spellEnd"/>
      <w:r w:rsidRPr="007E1972">
        <w:rPr>
          <w:rFonts w:ascii="Times New Roman" w:hAnsi="Times New Roman"/>
        </w:rPr>
        <w:t xml:space="preserve">: </w:t>
      </w:r>
      <w:proofErr w:type="spellStart"/>
      <w:r w:rsidRPr="007E1972">
        <w:rPr>
          <w:rFonts w:ascii="Times New Roman" w:hAnsi="Times New Roman"/>
        </w:rPr>
        <w:t>The</w:t>
      </w:r>
      <w:proofErr w:type="spellEnd"/>
      <w:r w:rsidRPr="007E1972">
        <w:rPr>
          <w:rFonts w:ascii="Times New Roman" w:hAnsi="Times New Roman"/>
        </w:rPr>
        <w:t xml:space="preserve"> </w:t>
      </w:r>
      <w:proofErr w:type="spellStart"/>
      <w:r w:rsidRPr="007E1972">
        <w:rPr>
          <w:rFonts w:ascii="Times New Roman" w:hAnsi="Times New Roman"/>
        </w:rPr>
        <w:t>effects</w:t>
      </w:r>
      <w:proofErr w:type="spellEnd"/>
      <w:r w:rsidRPr="007E1972">
        <w:rPr>
          <w:rFonts w:ascii="Times New Roman" w:hAnsi="Times New Roman"/>
        </w:rPr>
        <w:t xml:space="preserve"> of service </w:t>
      </w:r>
      <w:proofErr w:type="spellStart"/>
      <w:r w:rsidRPr="007E1972">
        <w:rPr>
          <w:rFonts w:ascii="Times New Roman" w:hAnsi="Times New Roman"/>
        </w:rPr>
        <w:t>quality</w:t>
      </w:r>
      <w:proofErr w:type="spellEnd"/>
      <w:r w:rsidRPr="007E1972">
        <w:rPr>
          <w:rFonts w:ascii="Times New Roman" w:hAnsi="Times New Roman"/>
        </w:rPr>
        <w:t xml:space="preserve"> </w:t>
      </w:r>
      <w:proofErr w:type="spellStart"/>
      <w:r w:rsidRPr="007E1972">
        <w:rPr>
          <w:rFonts w:ascii="Times New Roman" w:hAnsi="Times New Roman"/>
        </w:rPr>
        <w:t>and</w:t>
      </w:r>
      <w:proofErr w:type="spellEnd"/>
      <w:r w:rsidRPr="007E1972">
        <w:rPr>
          <w:rFonts w:ascii="Times New Roman" w:hAnsi="Times New Roman"/>
        </w:rPr>
        <w:t xml:space="preserve"> </w:t>
      </w:r>
      <w:proofErr w:type="spellStart"/>
      <w:r w:rsidRPr="007E1972">
        <w:rPr>
          <w:rFonts w:ascii="Times New Roman" w:hAnsi="Times New Roman"/>
        </w:rPr>
        <w:t>the</w:t>
      </w:r>
      <w:proofErr w:type="spellEnd"/>
      <w:r w:rsidRPr="007E1972">
        <w:rPr>
          <w:rFonts w:ascii="Times New Roman" w:hAnsi="Times New Roman"/>
        </w:rPr>
        <w:t xml:space="preserve"> </w:t>
      </w:r>
      <w:proofErr w:type="spellStart"/>
      <w:r w:rsidRPr="007E1972">
        <w:rPr>
          <w:rFonts w:ascii="Times New Roman" w:hAnsi="Times New Roman"/>
        </w:rPr>
        <w:t>mediating</w:t>
      </w:r>
      <w:proofErr w:type="spellEnd"/>
      <w:r w:rsidRPr="007E1972">
        <w:rPr>
          <w:rFonts w:ascii="Times New Roman" w:hAnsi="Times New Roman"/>
        </w:rPr>
        <w:t xml:space="preserve"> role of </w:t>
      </w:r>
      <w:proofErr w:type="spellStart"/>
      <w:r w:rsidRPr="007E1972">
        <w:rPr>
          <w:rFonts w:ascii="Times New Roman" w:hAnsi="Times New Roman"/>
        </w:rPr>
        <w:t>customer</w:t>
      </w:r>
      <w:proofErr w:type="spellEnd"/>
      <w:r w:rsidRPr="007E1972">
        <w:rPr>
          <w:rFonts w:ascii="Times New Roman" w:hAnsi="Times New Roman"/>
        </w:rPr>
        <w:t xml:space="preserve"> </w:t>
      </w:r>
      <w:proofErr w:type="spellStart"/>
      <w:r w:rsidRPr="007E1972">
        <w:rPr>
          <w:rFonts w:ascii="Times New Roman" w:hAnsi="Times New Roman"/>
        </w:rPr>
        <w:t>satisfaction</w:t>
      </w:r>
      <w:proofErr w:type="spellEnd"/>
      <w:r w:rsidRPr="007E1972">
        <w:rPr>
          <w:rFonts w:ascii="Times New Roman" w:hAnsi="Times New Roman"/>
        </w:rPr>
        <w:t xml:space="preserve">. </w:t>
      </w:r>
      <w:proofErr w:type="spellStart"/>
      <w:r w:rsidRPr="007E1972">
        <w:rPr>
          <w:rFonts w:ascii="Times New Roman" w:hAnsi="Times New Roman"/>
          <w:i/>
        </w:rPr>
        <w:t>European</w:t>
      </w:r>
      <w:proofErr w:type="spellEnd"/>
      <w:r w:rsidRPr="007E1972">
        <w:rPr>
          <w:rFonts w:ascii="Times New Roman" w:hAnsi="Times New Roman"/>
          <w:i/>
        </w:rPr>
        <w:t xml:space="preserve"> </w:t>
      </w:r>
      <w:proofErr w:type="spellStart"/>
      <w:r w:rsidRPr="007E1972">
        <w:rPr>
          <w:rFonts w:ascii="Times New Roman" w:hAnsi="Times New Roman"/>
          <w:i/>
        </w:rPr>
        <w:t>Journal</w:t>
      </w:r>
      <w:proofErr w:type="spellEnd"/>
      <w:r w:rsidRPr="007E1972">
        <w:rPr>
          <w:rFonts w:ascii="Times New Roman" w:hAnsi="Times New Roman"/>
          <w:i/>
        </w:rPr>
        <w:t xml:space="preserve"> of Marketing</w:t>
      </w:r>
      <w:r w:rsidR="0009673E">
        <w:rPr>
          <w:rFonts w:ascii="Times New Roman" w:hAnsi="Times New Roman"/>
        </w:rPr>
        <w:t>, 36(</w:t>
      </w:r>
      <w:r w:rsidRPr="007E1972">
        <w:rPr>
          <w:rFonts w:ascii="Times New Roman" w:hAnsi="Times New Roman"/>
        </w:rPr>
        <w:t>7/8</w:t>
      </w:r>
      <w:r w:rsidR="0009673E">
        <w:rPr>
          <w:rFonts w:ascii="Times New Roman" w:hAnsi="Times New Roman"/>
        </w:rPr>
        <w:t>)</w:t>
      </w:r>
      <w:r w:rsidRPr="007E1972">
        <w:rPr>
          <w:rFonts w:ascii="Times New Roman" w:hAnsi="Times New Roman"/>
        </w:rPr>
        <w:t>, 811-828</w:t>
      </w:r>
      <w:r w:rsidR="00116D09">
        <w:rPr>
          <w:rFonts w:ascii="Times New Roman" w:hAnsi="Times New Roman"/>
        </w:rPr>
        <w:t>.</w:t>
      </w:r>
    </w:p>
    <w:p w14:paraId="3811205B" w14:textId="21C465D6" w:rsidR="00FA2F4C" w:rsidRDefault="00FA2F4C" w:rsidP="005520CC">
      <w:pPr>
        <w:spacing w:after="0" w:line="240" w:lineRule="auto"/>
        <w:jc w:val="both"/>
        <w:rPr>
          <w:rFonts w:ascii="Times New Roman" w:hAnsi="Times New Roman"/>
        </w:rPr>
      </w:pPr>
      <w:proofErr w:type="spellStart"/>
      <w:r w:rsidRPr="007E1972">
        <w:rPr>
          <w:rFonts w:ascii="Times New Roman" w:hAnsi="Times New Roman"/>
        </w:rPr>
        <w:lastRenderedPageBreak/>
        <w:t>Chen</w:t>
      </w:r>
      <w:proofErr w:type="spellEnd"/>
      <w:r w:rsidRPr="007E1972">
        <w:rPr>
          <w:rFonts w:ascii="Times New Roman" w:hAnsi="Times New Roman"/>
        </w:rPr>
        <w:t xml:space="preserve">, C.M. Lee, H.T. </w:t>
      </w:r>
      <w:proofErr w:type="spellStart"/>
      <w:r w:rsidRPr="007E1972">
        <w:rPr>
          <w:rFonts w:ascii="Times New Roman" w:hAnsi="Times New Roman"/>
        </w:rPr>
        <w:t>Chen</w:t>
      </w:r>
      <w:proofErr w:type="spellEnd"/>
      <w:r w:rsidRPr="007E1972">
        <w:rPr>
          <w:rFonts w:ascii="Times New Roman" w:hAnsi="Times New Roman"/>
        </w:rPr>
        <w:t xml:space="preserve">, S.H. </w:t>
      </w:r>
      <w:r w:rsidR="00A83257">
        <w:rPr>
          <w:rFonts w:ascii="Times New Roman" w:hAnsi="Times New Roman"/>
        </w:rPr>
        <w:t>ve</w:t>
      </w:r>
      <w:r w:rsidRPr="007E1972">
        <w:rPr>
          <w:rFonts w:ascii="Times New Roman" w:hAnsi="Times New Roman"/>
        </w:rPr>
        <w:t xml:space="preserve"> </w:t>
      </w:r>
      <w:proofErr w:type="spellStart"/>
      <w:r w:rsidRPr="007E1972">
        <w:rPr>
          <w:rFonts w:ascii="Times New Roman" w:hAnsi="Times New Roman"/>
        </w:rPr>
        <w:t>Huang</w:t>
      </w:r>
      <w:proofErr w:type="spellEnd"/>
      <w:r w:rsidRPr="007E1972">
        <w:rPr>
          <w:rFonts w:ascii="Times New Roman" w:hAnsi="Times New Roman"/>
        </w:rPr>
        <w:t xml:space="preserve">, T.H. (2011). </w:t>
      </w:r>
      <w:proofErr w:type="spellStart"/>
      <w:r w:rsidRPr="007E1972">
        <w:rPr>
          <w:rFonts w:ascii="Times New Roman" w:hAnsi="Times New Roman"/>
        </w:rPr>
        <w:t>Tourist</w:t>
      </w:r>
      <w:proofErr w:type="spellEnd"/>
      <w:r w:rsidRPr="007E1972">
        <w:rPr>
          <w:rFonts w:ascii="Times New Roman" w:hAnsi="Times New Roman"/>
        </w:rPr>
        <w:t xml:space="preserve"> </w:t>
      </w:r>
      <w:proofErr w:type="spellStart"/>
      <w:r w:rsidRPr="007E1972">
        <w:rPr>
          <w:rFonts w:ascii="Times New Roman" w:hAnsi="Times New Roman"/>
        </w:rPr>
        <w:t>Behavioural</w:t>
      </w:r>
      <w:proofErr w:type="spellEnd"/>
      <w:r w:rsidRPr="007E1972">
        <w:rPr>
          <w:rFonts w:ascii="Times New Roman" w:hAnsi="Times New Roman"/>
        </w:rPr>
        <w:t xml:space="preserve"> </w:t>
      </w:r>
      <w:proofErr w:type="spellStart"/>
      <w:r w:rsidRPr="007E1972">
        <w:rPr>
          <w:rFonts w:ascii="Times New Roman" w:hAnsi="Times New Roman"/>
        </w:rPr>
        <w:t>Intentions</w:t>
      </w:r>
      <w:proofErr w:type="spellEnd"/>
      <w:r w:rsidRPr="007E1972">
        <w:rPr>
          <w:rFonts w:ascii="Times New Roman" w:hAnsi="Times New Roman"/>
        </w:rPr>
        <w:t xml:space="preserve"> in </w:t>
      </w:r>
      <w:proofErr w:type="spellStart"/>
      <w:r w:rsidRPr="007E1972">
        <w:rPr>
          <w:rFonts w:ascii="Times New Roman" w:hAnsi="Times New Roman"/>
        </w:rPr>
        <w:t>Relation</w:t>
      </w:r>
      <w:proofErr w:type="spellEnd"/>
      <w:r w:rsidRPr="007E1972">
        <w:rPr>
          <w:rFonts w:ascii="Times New Roman" w:hAnsi="Times New Roman"/>
        </w:rPr>
        <w:t xml:space="preserve"> </w:t>
      </w:r>
      <w:proofErr w:type="spellStart"/>
      <w:r w:rsidRPr="007E1972">
        <w:rPr>
          <w:rFonts w:ascii="Times New Roman" w:hAnsi="Times New Roman"/>
        </w:rPr>
        <w:t>to</w:t>
      </w:r>
      <w:proofErr w:type="spellEnd"/>
      <w:r w:rsidRPr="007E1972">
        <w:rPr>
          <w:rFonts w:ascii="Times New Roman" w:hAnsi="Times New Roman"/>
        </w:rPr>
        <w:t xml:space="preserve"> Service </w:t>
      </w:r>
      <w:proofErr w:type="spellStart"/>
      <w:r w:rsidRPr="007E1972">
        <w:rPr>
          <w:rFonts w:ascii="Times New Roman" w:hAnsi="Times New Roman"/>
        </w:rPr>
        <w:t>Quality</w:t>
      </w:r>
      <w:proofErr w:type="spellEnd"/>
      <w:r w:rsidRPr="007E1972">
        <w:rPr>
          <w:rFonts w:ascii="Times New Roman" w:hAnsi="Times New Roman"/>
        </w:rPr>
        <w:t xml:space="preserve"> </w:t>
      </w:r>
      <w:proofErr w:type="spellStart"/>
      <w:r w:rsidRPr="007E1972">
        <w:rPr>
          <w:rFonts w:ascii="Times New Roman" w:hAnsi="Times New Roman"/>
        </w:rPr>
        <w:t>and</w:t>
      </w:r>
      <w:proofErr w:type="spellEnd"/>
      <w:r w:rsidRPr="007E1972">
        <w:rPr>
          <w:rFonts w:ascii="Times New Roman" w:hAnsi="Times New Roman"/>
        </w:rPr>
        <w:t xml:space="preserve"> </w:t>
      </w:r>
      <w:proofErr w:type="spellStart"/>
      <w:r w:rsidRPr="007E1972">
        <w:rPr>
          <w:rFonts w:ascii="Times New Roman" w:hAnsi="Times New Roman"/>
        </w:rPr>
        <w:t>Customer</w:t>
      </w:r>
      <w:proofErr w:type="spellEnd"/>
      <w:r w:rsidRPr="007E1972">
        <w:rPr>
          <w:rFonts w:ascii="Times New Roman" w:hAnsi="Times New Roman"/>
        </w:rPr>
        <w:t xml:space="preserve"> </w:t>
      </w:r>
      <w:proofErr w:type="spellStart"/>
      <w:r w:rsidRPr="007E1972">
        <w:rPr>
          <w:rFonts w:ascii="Times New Roman" w:hAnsi="Times New Roman"/>
        </w:rPr>
        <w:t>Satisfaction</w:t>
      </w:r>
      <w:proofErr w:type="spellEnd"/>
      <w:r w:rsidRPr="007E1972">
        <w:rPr>
          <w:rFonts w:ascii="Times New Roman" w:hAnsi="Times New Roman"/>
        </w:rPr>
        <w:t xml:space="preserve"> in </w:t>
      </w:r>
      <w:proofErr w:type="spellStart"/>
      <w:r w:rsidRPr="007E1972">
        <w:rPr>
          <w:rFonts w:ascii="Times New Roman" w:hAnsi="Times New Roman"/>
        </w:rPr>
        <w:t>Kinmen</w:t>
      </w:r>
      <w:proofErr w:type="spellEnd"/>
      <w:r w:rsidRPr="007E1972">
        <w:rPr>
          <w:rFonts w:ascii="Times New Roman" w:hAnsi="Times New Roman"/>
        </w:rPr>
        <w:t xml:space="preserve"> </w:t>
      </w:r>
      <w:proofErr w:type="spellStart"/>
      <w:r w:rsidRPr="007E1972">
        <w:rPr>
          <w:rFonts w:ascii="Times New Roman" w:hAnsi="Times New Roman"/>
        </w:rPr>
        <w:t>National</w:t>
      </w:r>
      <w:proofErr w:type="spellEnd"/>
      <w:r w:rsidRPr="007E1972">
        <w:rPr>
          <w:rFonts w:ascii="Times New Roman" w:hAnsi="Times New Roman"/>
        </w:rPr>
        <w:t xml:space="preserve"> Park, </w:t>
      </w:r>
      <w:proofErr w:type="spellStart"/>
      <w:r w:rsidRPr="007E1972">
        <w:rPr>
          <w:rFonts w:ascii="Times New Roman" w:hAnsi="Times New Roman"/>
        </w:rPr>
        <w:t>Taiwan</w:t>
      </w:r>
      <w:proofErr w:type="spellEnd"/>
      <w:r w:rsidRPr="007E1972">
        <w:rPr>
          <w:rFonts w:ascii="Times New Roman" w:hAnsi="Times New Roman"/>
        </w:rPr>
        <w:t xml:space="preserve">. </w:t>
      </w:r>
      <w:r w:rsidRPr="007E1972">
        <w:rPr>
          <w:rFonts w:ascii="Times New Roman" w:hAnsi="Times New Roman"/>
          <w:i/>
        </w:rPr>
        <w:t xml:space="preserve">International </w:t>
      </w:r>
      <w:proofErr w:type="spellStart"/>
      <w:r w:rsidRPr="007E1972">
        <w:rPr>
          <w:rFonts w:ascii="Times New Roman" w:hAnsi="Times New Roman"/>
          <w:i/>
        </w:rPr>
        <w:t>Journal</w:t>
      </w:r>
      <w:proofErr w:type="spellEnd"/>
      <w:r w:rsidRPr="007E1972">
        <w:rPr>
          <w:rFonts w:ascii="Times New Roman" w:hAnsi="Times New Roman"/>
          <w:i/>
        </w:rPr>
        <w:t xml:space="preserve"> of </w:t>
      </w:r>
      <w:proofErr w:type="spellStart"/>
      <w:r w:rsidRPr="007E1972">
        <w:rPr>
          <w:rFonts w:ascii="Times New Roman" w:hAnsi="Times New Roman"/>
          <w:i/>
        </w:rPr>
        <w:t>Tourism</w:t>
      </w:r>
      <w:proofErr w:type="spellEnd"/>
      <w:r w:rsidRPr="007E1972">
        <w:rPr>
          <w:rFonts w:ascii="Times New Roman" w:hAnsi="Times New Roman"/>
          <w:i/>
        </w:rPr>
        <w:t xml:space="preserve"> </w:t>
      </w:r>
      <w:proofErr w:type="spellStart"/>
      <w:r w:rsidRPr="007E1972">
        <w:rPr>
          <w:rFonts w:ascii="Times New Roman" w:hAnsi="Times New Roman"/>
          <w:i/>
        </w:rPr>
        <w:t>Research</w:t>
      </w:r>
      <w:proofErr w:type="spellEnd"/>
      <w:r w:rsidRPr="007E1972">
        <w:rPr>
          <w:rFonts w:ascii="Times New Roman" w:hAnsi="Times New Roman"/>
        </w:rPr>
        <w:t>. 13, 416–432.</w:t>
      </w:r>
    </w:p>
    <w:p w14:paraId="6E7333C7" w14:textId="77777777" w:rsidR="00CC0640" w:rsidRPr="007E1972" w:rsidRDefault="00CC0640" w:rsidP="005520CC">
      <w:pPr>
        <w:spacing w:after="0" w:line="240" w:lineRule="auto"/>
        <w:jc w:val="both"/>
        <w:rPr>
          <w:rFonts w:ascii="Times New Roman" w:hAnsi="Times New Roman"/>
        </w:rPr>
      </w:pPr>
    </w:p>
    <w:p w14:paraId="6F70C7EF" w14:textId="42E58406" w:rsidR="003D4F15" w:rsidRDefault="009C2D46" w:rsidP="005520CC">
      <w:pPr>
        <w:spacing w:after="0" w:line="240" w:lineRule="auto"/>
        <w:jc w:val="both"/>
        <w:rPr>
          <w:rFonts w:ascii="Times New Roman" w:hAnsi="Times New Roman"/>
          <w:szCs w:val="24"/>
        </w:rPr>
      </w:pPr>
      <w:proofErr w:type="spellStart"/>
      <w:r>
        <w:rPr>
          <w:rFonts w:ascii="Times New Roman" w:hAnsi="Times New Roman"/>
          <w:szCs w:val="24"/>
        </w:rPr>
        <w:t>Chu</w:t>
      </w:r>
      <w:proofErr w:type="spellEnd"/>
      <w:r>
        <w:rPr>
          <w:rFonts w:ascii="Times New Roman" w:hAnsi="Times New Roman"/>
          <w:szCs w:val="24"/>
        </w:rPr>
        <w:t>, R.K.S. ve</w:t>
      </w:r>
      <w:r w:rsidR="003D4F15" w:rsidRPr="003D4F15">
        <w:rPr>
          <w:rFonts w:ascii="Times New Roman" w:hAnsi="Times New Roman"/>
          <w:szCs w:val="24"/>
        </w:rPr>
        <w:t xml:space="preserve"> </w:t>
      </w:r>
      <w:proofErr w:type="spellStart"/>
      <w:r w:rsidR="003D4F15" w:rsidRPr="003D4F15">
        <w:rPr>
          <w:rFonts w:ascii="Times New Roman" w:hAnsi="Times New Roman"/>
          <w:szCs w:val="24"/>
        </w:rPr>
        <w:t>Choi</w:t>
      </w:r>
      <w:proofErr w:type="spellEnd"/>
      <w:r w:rsidR="003D4F15" w:rsidRPr="003D4F15">
        <w:rPr>
          <w:rFonts w:ascii="Times New Roman" w:hAnsi="Times New Roman"/>
          <w:szCs w:val="24"/>
        </w:rPr>
        <w:t xml:space="preserve">, T. (2000).  An </w:t>
      </w:r>
      <w:proofErr w:type="spellStart"/>
      <w:r w:rsidR="003D4F15" w:rsidRPr="003D4F15">
        <w:rPr>
          <w:rFonts w:ascii="Times New Roman" w:hAnsi="Times New Roman"/>
          <w:szCs w:val="24"/>
        </w:rPr>
        <w:t>importance-performance</w:t>
      </w:r>
      <w:proofErr w:type="spellEnd"/>
      <w:r w:rsidR="003D4F15" w:rsidRPr="003D4F15">
        <w:rPr>
          <w:rFonts w:ascii="Times New Roman" w:hAnsi="Times New Roman"/>
          <w:szCs w:val="24"/>
        </w:rPr>
        <w:t xml:space="preserve"> </w:t>
      </w:r>
      <w:proofErr w:type="spellStart"/>
      <w:r w:rsidR="003D4F15" w:rsidRPr="003D4F15">
        <w:rPr>
          <w:rFonts w:ascii="Times New Roman" w:hAnsi="Times New Roman"/>
          <w:szCs w:val="24"/>
        </w:rPr>
        <w:t>analysis</w:t>
      </w:r>
      <w:proofErr w:type="spellEnd"/>
      <w:r w:rsidR="003D4F15" w:rsidRPr="003D4F15">
        <w:rPr>
          <w:rFonts w:ascii="Times New Roman" w:hAnsi="Times New Roman"/>
          <w:szCs w:val="24"/>
        </w:rPr>
        <w:t xml:space="preserve"> of hotel </w:t>
      </w:r>
      <w:proofErr w:type="spellStart"/>
      <w:r w:rsidR="003D4F15" w:rsidRPr="003D4F15">
        <w:rPr>
          <w:rFonts w:ascii="Times New Roman" w:hAnsi="Times New Roman"/>
          <w:szCs w:val="24"/>
        </w:rPr>
        <w:t>selection</w:t>
      </w:r>
      <w:proofErr w:type="spellEnd"/>
      <w:r w:rsidR="003D4F15" w:rsidRPr="003D4F15">
        <w:rPr>
          <w:rFonts w:ascii="Times New Roman" w:hAnsi="Times New Roman"/>
          <w:szCs w:val="24"/>
        </w:rPr>
        <w:t xml:space="preserve"> </w:t>
      </w:r>
      <w:proofErr w:type="spellStart"/>
      <w:r w:rsidR="003D4F15" w:rsidRPr="003D4F15">
        <w:rPr>
          <w:rFonts w:ascii="Times New Roman" w:hAnsi="Times New Roman"/>
          <w:szCs w:val="24"/>
        </w:rPr>
        <w:t>factors</w:t>
      </w:r>
      <w:proofErr w:type="spellEnd"/>
      <w:r w:rsidR="003D4F15" w:rsidRPr="003D4F15">
        <w:rPr>
          <w:rFonts w:ascii="Times New Roman" w:hAnsi="Times New Roman"/>
          <w:szCs w:val="24"/>
        </w:rPr>
        <w:t xml:space="preserve"> in </w:t>
      </w:r>
      <w:proofErr w:type="spellStart"/>
      <w:r w:rsidR="003D4F15" w:rsidRPr="003D4F15">
        <w:rPr>
          <w:rFonts w:ascii="Times New Roman" w:hAnsi="Times New Roman"/>
          <w:szCs w:val="24"/>
        </w:rPr>
        <w:t>the</w:t>
      </w:r>
      <w:proofErr w:type="spellEnd"/>
      <w:r w:rsidR="003D4F15" w:rsidRPr="003D4F15">
        <w:rPr>
          <w:rFonts w:ascii="Times New Roman" w:hAnsi="Times New Roman"/>
          <w:szCs w:val="24"/>
        </w:rPr>
        <w:t xml:space="preserve"> Hong Kong hotel </w:t>
      </w:r>
      <w:proofErr w:type="spellStart"/>
      <w:r w:rsidR="003D4F15" w:rsidRPr="003D4F15">
        <w:rPr>
          <w:rFonts w:ascii="Times New Roman" w:hAnsi="Times New Roman"/>
          <w:szCs w:val="24"/>
        </w:rPr>
        <w:t>industry</w:t>
      </w:r>
      <w:proofErr w:type="spellEnd"/>
      <w:r w:rsidR="003D4F15" w:rsidRPr="003D4F15">
        <w:rPr>
          <w:rFonts w:ascii="Times New Roman" w:hAnsi="Times New Roman"/>
          <w:szCs w:val="24"/>
        </w:rPr>
        <w:t xml:space="preserve">: a </w:t>
      </w:r>
      <w:proofErr w:type="spellStart"/>
      <w:r w:rsidR="003D4F15" w:rsidRPr="003D4F15">
        <w:rPr>
          <w:rFonts w:ascii="Times New Roman" w:hAnsi="Times New Roman"/>
          <w:szCs w:val="24"/>
        </w:rPr>
        <w:t>comparison</w:t>
      </w:r>
      <w:proofErr w:type="spellEnd"/>
      <w:r w:rsidR="003D4F15" w:rsidRPr="003D4F15">
        <w:rPr>
          <w:rFonts w:ascii="Times New Roman" w:hAnsi="Times New Roman"/>
          <w:szCs w:val="24"/>
        </w:rPr>
        <w:t xml:space="preserve"> of </w:t>
      </w:r>
      <w:proofErr w:type="spellStart"/>
      <w:r w:rsidR="003D4F15" w:rsidRPr="003D4F15">
        <w:rPr>
          <w:rFonts w:ascii="Times New Roman" w:hAnsi="Times New Roman"/>
          <w:szCs w:val="24"/>
        </w:rPr>
        <w:t>business</w:t>
      </w:r>
      <w:proofErr w:type="spellEnd"/>
      <w:r w:rsidR="003D4F15" w:rsidRPr="003D4F15">
        <w:rPr>
          <w:rFonts w:ascii="Times New Roman" w:hAnsi="Times New Roman"/>
          <w:szCs w:val="24"/>
        </w:rPr>
        <w:t xml:space="preserve"> </w:t>
      </w:r>
      <w:proofErr w:type="spellStart"/>
      <w:r w:rsidR="003D4F15" w:rsidRPr="003D4F15">
        <w:rPr>
          <w:rFonts w:ascii="Times New Roman" w:hAnsi="Times New Roman"/>
          <w:szCs w:val="24"/>
        </w:rPr>
        <w:t>and</w:t>
      </w:r>
      <w:proofErr w:type="spellEnd"/>
      <w:r w:rsidR="003D4F15" w:rsidRPr="003D4F15">
        <w:rPr>
          <w:rFonts w:ascii="Times New Roman" w:hAnsi="Times New Roman"/>
          <w:szCs w:val="24"/>
        </w:rPr>
        <w:t xml:space="preserve"> </w:t>
      </w:r>
      <w:proofErr w:type="spellStart"/>
      <w:r w:rsidR="003D4F15" w:rsidRPr="003D4F15">
        <w:rPr>
          <w:rFonts w:ascii="Times New Roman" w:hAnsi="Times New Roman"/>
          <w:szCs w:val="24"/>
        </w:rPr>
        <w:t>leisure</w:t>
      </w:r>
      <w:proofErr w:type="spellEnd"/>
      <w:r w:rsidR="003D4F15" w:rsidRPr="003D4F15">
        <w:rPr>
          <w:rFonts w:ascii="Times New Roman" w:hAnsi="Times New Roman"/>
          <w:szCs w:val="24"/>
        </w:rPr>
        <w:t xml:space="preserve"> </w:t>
      </w:r>
      <w:proofErr w:type="spellStart"/>
      <w:r w:rsidR="003D4F15" w:rsidRPr="003D4F15">
        <w:rPr>
          <w:rFonts w:ascii="Times New Roman" w:hAnsi="Times New Roman"/>
          <w:szCs w:val="24"/>
        </w:rPr>
        <w:t>travelers</w:t>
      </w:r>
      <w:proofErr w:type="spellEnd"/>
      <w:r w:rsidR="003D4F15" w:rsidRPr="003D4F15">
        <w:rPr>
          <w:rFonts w:ascii="Times New Roman" w:hAnsi="Times New Roman"/>
          <w:szCs w:val="24"/>
        </w:rPr>
        <w:t xml:space="preserve">. </w:t>
      </w:r>
      <w:proofErr w:type="spellStart"/>
      <w:r w:rsidR="003D4F15" w:rsidRPr="003D4F15">
        <w:rPr>
          <w:rFonts w:ascii="Times New Roman" w:hAnsi="Times New Roman"/>
          <w:i/>
          <w:szCs w:val="24"/>
        </w:rPr>
        <w:t>Tourism</w:t>
      </w:r>
      <w:proofErr w:type="spellEnd"/>
      <w:r w:rsidR="003D4F15" w:rsidRPr="003D4F15">
        <w:rPr>
          <w:rFonts w:ascii="Times New Roman" w:hAnsi="Times New Roman"/>
          <w:i/>
          <w:szCs w:val="24"/>
        </w:rPr>
        <w:t xml:space="preserve"> Management</w:t>
      </w:r>
      <w:r w:rsidR="003D4F15" w:rsidRPr="003D4F15">
        <w:rPr>
          <w:rFonts w:ascii="Times New Roman" w:hAnsi="Times New Roman"/>
          <w:szCs w:val="24"/>
        </w:rPr>
        <w:t>, 21, 363-377.</w:t>
      </w:r>
    </w:p>
    <w:p w14:paraId="549652D3" w14:textId="77777777" w:rsidR="00CC0640" w:rsidRPr="003D4F15" w:rsidRDefault="00CC0640" w:rsidP="005520CC">
      <w:pPr>
        <w:spacing w:after="0" w:line="240" w:lineRule="auto"/>
        <w:jc w:val="both"/>
        <w:rPr>
          <w:rFonts w:ascii="Times New Roman" w:hAnsi="Times New Roman"/>
          <w:szCs w:val="24"/>
        </w:rPr>
      </w:pPr>
    </w:p>
    <w:p w14:paraId="04131E07" w14:textId="4990A2D9" w:rsidR="00EA454F" w:rsidRDefault="00EA454F" w:rsidP="005520CC">
      <w:pPr>
        <w:spacing w:after="0" w:line="240" w:lineRule="auto"/>
        <w:jc w:val="both"/>
        <w:rPr>
          <w:rFonts w:ascii="Times New Roman" w:hAnsi="Times New Roman"/>
          <w:szCs w:val="24"/>
        </w:rPr>
      </w:pPr>
      <w:proofErr w:type="spellStart"/>
      <w:r w:rsidRPr="007E1972">
        <w:rPr>
          <w:rFonts w:ascii="Times New Roman" w:hAnsi="Times New Roman"/>
          <w:szCs w:val="24"/>
        </w:rPr>
        <w:t>Chua</w:t>
      </w:r>
      <w:proofErr w:type="spellEnd"/>
      <w:r w:rsidRPr="007E1972">
        <w:rPr>
          <w:rFonts w:ascii="Times New Roman" w:hAnsi="Times New Roman"/>
          <w:szCs w:val="24"/>
        </w:rPr>
        <w:t>, B-L</w:t>
      </w:r>
      <w:proofErr w:type="gramStart"/>
      <w:r w:rsidRPr="007E1972">
        <w:rPr>
          <w:rFonts w:ascii="Times New Roman" w:hAnsi="Times New Roman"/>
          <w:szCs w:val="24"/>
        </w:rPr>
        <w:t>.,</w:t>
      </w:r>
      <w:proofErr w:type="gramEnd"/>
      <w:r w:rsidRPr="007E1972">
        <w:rPr>
          <w:rFonts w:ascii="Times New Roman" w:hAnsi="Times New Roman"/>
          <w:szCs w:val="24"/>
        </w:rPr>
        <w:t xml:space="preserve"> </w:t>
      </w:r>
      <w:proofErr w:type="spellStart"/>
      <w:r w:rsidRPr="007E1972">
        <w:rPr>
          <w:rFonts w:ascii="Times New Roman" w:hAnsi="Times New Roman"/>
          <w:szCs w:val="24"/>
        </w:rPr>
        <w:t>Lee,S</w:t>
      </w:r>
      <w:proofErr w:type="spellEnd"/>
      <w:r w:rsidRPr="007E1972">
        <w:rPr>
          <w:rFonts w:ascii="Times New Roman" w:hAnsi="Times New Roman"/>
          <w:szCs w:val="24"/>
        </w:rPr>
        <w:t xml:space="preserve">. </w:t>
      </w:r>
      <w:proofErr w:type="spellStart"/>
      <w:r w:rsidRPr="007E1972">
        <w:rPr>
          <w:rFonts w:ascii="Times New Roman" w:hAnsi="Times New Roman"/>
          <w:szCs w:val="24"/>
        </w:rPr>
        <w:t>Goh</w:t>
      </w:r>
      <w:proofErr w:type="spellEnd"/>
      <w:r w:rsidRPr="007E1972">
        <w:rPr>
          <w:rFonts w:ascii="Times New Roman" w:hAnsi="Times New Roman"/>
          <w:szCs w:val="24"/>
        </w:rPr>
        <w:t xml:space="preserve">, B. </w:t>
      </w:r>
      <w:r w:rsidR="00A83257">
        <w:rPr>
          <w:rFonts w:ascii="Times New Roman" w:hAnsi="Times New Roman"/>
          <w:szCs w:val="24"/>
        </w:rPr>
        <w:t>ve</w:t>
      </w:r>
      <w:r w:rsidRPr="007E1972">
        <w:rPr>
          <w:rFonts w:ascii="Times New Roman" w:hAnsi="Times New Roman"/>
          <w:szCs w:val="24"/>
        </w:rPr>
        <w:t xml:space="preserve"> Han, H. (2015).</w:t>
      </w:r>
      <w:proofErr w:type="spellStart"/>
      <w:r w:rsidRPr="007E1972">
        <w:rPr>
          <w:rFonts w:ascii="Times New Roman" w:hAnsi="Times New Roman"/>
          <w:szCs w:val="24"/>
        </w:rPr>
        <w:t>Impacts</w:t>
      </w:r>
      <w:proofErr w:type="spellEnd"/>
      <w:r w:rsidRPr="007E1972">
        <w:rPr>
          <w:rFonts w:ascii="Times New Roman" w:hAnsi="Times New Roman"/>
          <w:szCs w:val="24"/>
        </w:rPr>
        <w:t xml:space="preserve"> of </w:t>
      </w:r>
      <w:proofErr w:type="spellStart"/>
      <w:r w:rsidRPr="007E1972">
        <w:rPr>
          <w:rFonts w:ascii="Times New Roman" w:hAnsi="Times New Roman"/>
          <w:szCs w:val="24"/>
        </w:rPr>
        <w:t>cruise</w:t>
      </w:r>
      <w:proofErr w:type="spellEnd"/>
      <w:r w:rsidRPr="007E1972">
        <w:rPr>
          <w:rFonts w:ascii="Times New Roman" w:hAnsi="Times New Roman"/>
          <w:szCs w:val="24"/>
        </w:rPr>
        <w:t xml:space="preserve"> service </w:t>
      </w:r>
      <w:proofErr w:type="spellStart"/>
      <w:r w:rsidRPr="007E1972">
        <w:rPr>
          <w:rFonts w:ascii="Times New Roman" w:hAnsi="Times New Roman"/>
          <w:szCs w:val="24"/>
        </w:rPr>
        <w:t>quality</w:t>
      </w:r>
      <w:proofErr w:type="spellEnd"/>
      <w:r w:rsidRPr="007E1972">
        <w:rPr>
          <w:rFonts w:ascii="Times New Roman" w:hAnsi="Times New Roman"/>
          <w:szCs w:val="24"/>
        </w:rPr>
        <w:t xml:space="preserve"> </w:t>
      </w:r>
      <w:proofErr w:type="spellStart"/>
      <w:r w:rsidRPr="007E1972">
        <w:rPr>
          <w:rFonts w:ascii="Times New Roman" w:hAnsi="Times New Roman"/>
          <w:szCs w:val="24"/>
        </w:rPr>
        <w:t>and</w:t>
      </w:r>
      <w:proofErr w:type="spellEnd"/>
      <w:r w:rsidRPr="007E1972">
        <w:rPr>
          <w:rFonts w:ascii="Times New Roman" w:hAnsi="Times New Roman"/>
          <w:szCs w:val="24"/>
        </w:rPr>
        <w:t xml:space="preserve"> </w:t>
      </w:r>
      <w:proofErr w:type="spellStart"/>
      <w:r w:rsidRPr="007E1972">
        <w:rPr>
          <w:rFonts w:ascii="Times New Roman" w:hAnsi="Times New Roman"/>
          <w:szCs w:val="24"/>
        </w:rPr>
        <w:t>price</w:t>
      </w:r>
      <w:proofErr w:type="spellEnd"/>
      <w:r w:rsidRPr="007E1972">
        <w:rPr>
          <w:rFonts w:ascii="Times New Roman" w:hAnsi="Times New Roman"/>
          <w:szCs w:val="24"/>
        </w:rPr>
        <w:t xml:space="preserve"> on </w:t>
      </w:r>
      <w:proofErr w:type="spellStart"/>
      <w:r w:rsidRPr="007E1972">
        <w:rPr>
          <w:rFonts w:ascii="Times New Roman" w:hAnsi="Times New Roman"/>
          <w:szCs w:val="24"/>
        </w:rPr>
        <w:t>vacationers</w:t>
      </w:r>
      <w:proofErr w:type="spellEnd"/>
      <w:r w:rsidRPr="007E1972">
        <w:rPr>
          <w:rFonts w:ascii="Times New Roman" w:hAnsi="Times New Roman"/>
          <w:szCs w:val="24"/>
        </w:rPr>
        <w:t xml:space="preserve">’ </w:t>
      </w:r>
      <w:proofErr w:type="spellStart"/>
      <w:r w:rsidRPr="007E1972">
        <w:rPr>
          <w:rFonts w:ascii="Times New Roman" w:hAnsi="Times New Roman"/>
          <w:szCs w:val="24"/>
        </w:rPr>
        <w:t>cruise</w:t>
      </w:r>
      <w:proofErr w:type="spellEnd"/>
      <w:r w:rsidRPr="007E1972">
        <w:rPr>
          <w:rFonts w:ascii="Times New Roman" w:hAnsi="Times New Roman"/>
          <w:szCs w:val="24"/>
        </w:rPr>
        <w:t xml:space="preserve"> </w:t>
      </w:r>
      <w:proofErr w:type="spellStart"/>
      <w:r w:rsidRPr="007E1972">
        <w:rPr>
          <w:rFonts w:ascii="Times New Roman" w:hAnsi="Times New Roman"/>
          <w:szCs w:val="24"/>
        </w:rPr>
        <w:t>experience</w:t>
      </w:r>
      <w:proofErr w:type="spellEnd"/>
      <w:r w:rsidRPr="007E1972">
        <w:rPr>
          <w:rFonts w:ascii="Times New Roman" w:hAnsi="Times New Roman"/>
          <w:szCs w:val="24"/>
        </w:rPr>
        <w:t xml:space="preserve">: </w:t>
      </w:r>
      <w:proofErr w:type="spellStart"/>
      <w:r w:rsidRPr="007E1972">
        <w:rPr>
          <w:rFonts w:ascii="Times New Roman" w:hAnsi="Times New Roman"/>
          <w:szCs w:val="24"/>
        </w:rPr>
        <w:t>Moderating</w:t>
      </w:r>
      <w:proofErr w:type="spellEnd"/>
      <w:r w:rsidRPr="007E1972">
        <w:rPr>
          <w:rFonts w:ascii="Times New Roman" w:hAnsi="Times New Roman"/>
          <w:szCs w:val="24"/>
        </w:rPr>
        <w:t xml:space="preserve"> role of </w:t>
      </w:r>
      <w:proofErr w:type="spellStart"/>
      <w:r w:rsidRPr="007E1972">
        <w:rPr>
          <w:rFonts w:ascii="Times New Roman" w:hAnsi="Times New Roman"/>
          <w:szCs w:val="24"/>
        </w:rPr>
        <w:t>price</w:t>
      </w:r>
      <w:proofErr w:type="spellEnd"/>
      <w:r w:rsidRPr="007E1972">
        <w:rPr>
          <w:rFonts w:ascii="Times New Roman" w:hAnsi="Times New Roman"/>
          <w:szCs w:val="24"/>
        </w:rPr>
        <w:t xml:space="preserve"> </w:t>
      </w:r>
      <w:proofErr w:type="spellStart"/>
      <w:r w:rsidRPr="007E1972">
        <w:rPr>
          <w:rFonts w:ascii="Times New Roman" w:hAnsi="Times New Roman"/>
          <w:szCs w:val="24"/>
        </w:rPr>
        <w:t>sensitivity</w:t>
      </w:r>
      <w:proofErr w:type="spellEnd"/>
      <w:r w:rsidRPr="007E1972">
        <w:rPr>
          <w:rFonts w:ascii="Times New Roman" w:hAnsi="Times New Roman"/>
          <w:szCs w:val="24"/>
        </w:rPr>
        <w:t xml:space="preserve">. </w:t>
      </w:r>
      <w:r w:rsidRPr="007E1972">
        <w:rPr>
          <w:rFonts w:ascii="Times New Roman" w:hAnsi="Times New Roman"/>
          <w:i/>
          <w:szCs w:val="24"/>
        </w:rPr>
        <w:t xml:space="preserve">International </w:t>
      </w:r>
      <w:proofErr w:type="spellStart"/>
      <w:r w:rsidRPr="007E1972">
        <w:rPr>
          <w:rFonts w:ascii="Times New Roman" w:hAnsi="Times New Roman"/>
          <w:i/>
          <w:szCs w:val="24"/>
        </w:rPr>
        <w:t>Journal</w:t>
      </w:r>
      <w:proofErr w:type="spellEnd"/>
      <w:r w:rsidRPr="007E1972">
        <w:rPr>
          <w:rFonts w:ascii="Times New Roman" w:hAnsi="Times New Roman"/>
          <w:i/>
          <w:szCs w:val="24"/>
        </w:rPr>
        <w:t xml:space="preserve"> of </w:t>
      </w:r>
      <w:proofErr w:type="spellStart"/>
      <w:r w:rsidRPr="007E1972">
        <w:rPr>
          <w:rFonts w:ascii="Times New Roman" w:hAnsi="Times New Roman"/>
          <w:i/>
          <w:szCs w:val="24"/>
        </w:rPr>
        <w:t>Hospitality</w:t>
      </w:r>
      <w:proofErr w:type="spellEnd"/>
      <w:r w:rsidRPr="007E1972">
        <w:rPr>
          <w:rFonts w:ascii="Times New Roman" w:hAnsi="Times New Roman"/>
          <w:i/>
          <w:szCs w:val="24"/>
        </w:rPr>
        <w:t xml:space="preserve"> Management</w:t>
      </w:r>
      <w:r w:rsidRPr="007E1972">
        <w:rPr>
          <w:rFonts w:ascii="Times New Roman" w:hAnsi="Times New Roman"/>
          <w:szCs w:val="24"/>
        </w:rPr>
        <w:t>, 44, 131-145.</w:t>
      </w:r>
    </w:p>
    <w:p w14:paraId="25F45A78" w14:textId="77777777" w:rsidR="00CC0640" w:rsidRPr="007E1972" w:rsidRDefault="00CC0640" w:rsidP="005520CC">
      <w:pPr>
        <w:spacing w:after="0" w:line="240" w:lineRule="auto"/>
        <w:jc w:val="both"/>
        <w:rPr>
          <w:rFonts w:ascii="Times New Roman" w:hAnsi="Times New Roman"/>
          <w:szCs w:val="24"/>
        </w:rPr>
      </w:pPr>
    </w:p>
    <w:p w14:paraId="6C739349" w14:textId="4F110A79" w:rsidR="00573EAF" w:rsidRDefault="00573EAF" w:rsidP="005520CC">
      <w:pPr>
        <w:spacing w:after="0" w:line="240" w:lineRule="auto"/>
        <w:jc w:val="both"/>
        <w:rPr>
          <w:rFonts w:ascii="Times New Roman" w:hAnsi="Times New Roman"/>
        </w:rPr>
      </w:pPr>
      <w:proofErr w:type="spellStart"/>
      <w:r w:rsidRPr="007E1972">
        <w:rPr>
          <w:rFonts w:ascii="Times New Roman" w:hAnsi="Times New Roman"/>
        </w:rPr>
        <w:t>Cronin</w:t>
      </w:r>
      <w:proofErr w:type="spellEnd"/>
      <w:r w:rsidRPr="007E1972">
        <w:rPr>
          <w:rFonts w:ascii="Times New Roman" w:hAnsi="Times New Roman"/>
        </w:rPr>
        <w:t>,</w:t>
      </w:r>
      <w:r w:rsidR="00A61A8A">
        <w:rPr>
          <w:rFonts w:ascii="Times New Roman" w:hAnsi="Times New Roman"/>
        </w:rPr>
        <w:t xml:space="preserve"> </w:t>
      </w:r>
      <w:r w:rsidRPr="007E1972">
        <w:rPr>
          <w:rFonts w:ascii="Times New Roman" w:hAnsi="Times New Roman"/>
        </w:rPr>
        <w:t>J.J.</w:t>
      </w:r>
      <w:r w:rsidR="00A83257">
        <w:rPr>
          <w:rFonts w:ascii="Times New Roman" w:hAnsi="Times New Roman"/>
        </w:rPr>
        <w:t xml:space="preserve"> ve </w:t>
      </w:r>
      <w:proofErr w:type="gramStart"/>
      <w:r w:rsidRPr="007E1972">
        <w:rPr>
          <w:rFonts w:ascii="Times New Roman" w:hAnsi="Times New Roman"/>
        </w:rPr>
        <w:t>Taylor</w:t>
      </w:r>
      <w:r w:rsidR="00A61A8A">
        <w:rPr>
          <w:rFonts w:ascii="Times New Roman" w:hAnsi="Times New Roman"/>
        </w:rPr>
        <w:t xml:space="preserve"> </w:t>
      </w:r>
      <w:r w:rsidRPr="007E1972">
        <w:rPr>
          <w:rFonts w:ascii="Times New Roman" w:hAnsi="Times New Roman"/>
        </w:rPr>
        <w:t>,S</w:t>
      </w:r>
      <w:proofErr w:type="gramEnd"/>
      <w:r w:rsidRPr="007E1972">
        <w:rPr>
          <w:rFonts w:ascii="Times New Roman" w:hAnsi="Times New Roman"/>
        </w:rPr>
        <w:t xml:space="preserve">.A. (1992). </w:t>
      </w:r>
      <w:proofErr w:type="spellStart"/>
      <w:r w:rsidRPr="007E1972">
        <w:rPr>
          <w:rFonts w:ascii="Times New Roman" w:hAnsi="Times New Roman"/>
        </w:rPr>
        <w:t>Measuring</w:t>
      </w:r>
      <w:proofErr w:type="spellEnd"/>
      <w:r w:rsidRPr="007E1972">
        <w:rPr>
          <w:rFonts w:ascii="Times New Roman" w:hAnsi="Times New Roman"/>
        </w:rPr>
        <w:t xml:space="preserve"> Service </w:t>
      </w:r>
      <w:proofErr w:type="spellStart"/>
      <w:r w:rsidRPr="007E1972">
        <w:rPr>
          <w:rFonts w:ascii="Times New Roman" w:hAnsi="Times New Roman"/>
        </w:rPr>
        <w:t>Quality</w:t>
      </w:r>
      <w:proofErr w:type="spellEnd"/>
      <w:r w:rsidRPr="007E1972">
        <w:rPr>
          <w:rFonts w:ascii="Times New Roman" w:hAnsi="Times New Roman"/>
        </w:rPr>
        <w:t xml:space="preserve">: A </w:t>
      </w:r>
      <w:proofErr w:type="spellStart"/>
      <w:r w:rsidRPr="007E1972">
        <w:rPr>
          <w:rFonts w:ascii="Times New Roman" w:hAnsi="Times New Roman"/>
        </w:rPr>
        <w:t>Reexamination</w:t>
      </w:r>
      <w:proofErr w:type="spellEnd"/>
      <w:r w:rsidRPr="007E1972">
        <w:rPr>
          <w:rFonts w:ascii="Times New Roman" w:hAnsi="Times New Roman"/>
        </w:rPr>
        <w:t xml:space="preserve"> </w:t>
      </w:r>
      <w:proofErr w:type="spellStart"/>
      <w:r w:rsidRPr="007E1972">
        <w:rPr>
          <w:rFonts w:ascii="Times New Roman" w:hAnsi="Times New Roman"/>
        </w:rPr>
        <w:t>and</w:t>
      </w:r>
      <w:proofErr w:type="spellEnd"/>
      <w:r w:rsidRPr="007E1972">
        <w:rPr>
          <w:rFonts w:ascii="Times New Roman" w:hAnsi="Times New Roman"/>
        </w:rPr>
        <w:t xml:space="preserve"> </w:t>
      </w:r>
      <w:proofErr w:type="spellStart"/>
      <w:r w:rsidRPr="007E1972">
        <w:rPr>
          <w:rFonts w:ascii="Times New Roman" w:hAnsi="Times New Roman"/>
        </w:rPr>
        <w:t>Extension</w:t>
      </w:r>
      <w:proofErr w:type="spellEnd"/>
      <w:r w:rsidRPr="007E1972">
        <w:rPr>
          <w:rFonts w:ascii="Times New Roman" w:hAnsi="Times New Roman"/>
        </w:rPr>
        <w:t xml:space="preserve">.  </w:t>
      </w:r>
      <w:proofErr w:type="spellStart"/>
      <w:r w:rsidRPr="007E1972">
        <w:rPr>
          <w:rFonts w:ascii="Times New Roman" w:hAnsi="Times New Roman"/>
          <w:i/>
        </w:rPr>
        <w:t>Journal</w:t>
      </w:r>
      <w:proofErr w:type="spellEnd"/>
      <w:r w:rsidRPr="007E1972">
        <w:rPr>
          <w:rFonts w:ascii="Times New Roman" w:hAnsi="Times New Roman"/>
          <w:i/>
        </w:rPr>
        <w:t xml:space="preserve"> of Marketing</w:t>
      </w:r>
      <w:r w:rsidR="0009673E">
        <w:rPr>
          <w:rFonts w:ascii="Times New Roman" w:hAnsi="Times New Roman"/>
        </w:rPr>
        <w:t>, 56</w:t>
      </w:r>
      <w:r w:rsidR="0043137C">
        <w:rPr>
          <w:rFonts w:ascii="Times New Roman" w:hAnsi="Times New Roman"/>
        </w:rPr>
        <w:t>(</w:t>
      </w:r>
      <w:r w:rsidRPr="007E1972">
        <w:rPr>
          <w:rFonts w:ascii="Times New Roman" w:hAnsi="Times New Roman"/>
        </w:rPr>
        <w:t>3</w:t>
      </w:r>
      <w:r w:rsidR="0043137C">
        <w:rPr>
          <w:rFonts w:ascii="Times New Roman" w:hAnsi="Times New Roman"/>
        </w:rPr>
        <w:t>)</w:t>
      </w:r>
      <w:r w:rsidRPr="007E1972">
        <w:rPr>
          <w:rFonts w:ascii="Times New Roman" w:hAnsi="Times New Roman"/>
        </w:rPr>
        <w:t>, 55-68.</w:t>
      </w:r>
    </w:p>
    <w:p w14:paraId="2A3F8410" w14:textId="77777777" w:rsidR="00CC0640" w:rsidRPr="007E1972" w:rsidRDefault="00CC0640" w:rsidP="005520CC">
      <w:pPr>
        <w:spacing w:after="0" w:line="240" w:lineRule="auto"/>
        <w:jc w:val="both"/>
        <w:rPr>
          <w:rFonts w:ascii="Times New Roman" w:hAnsi="Times New Roman"/>
        </w:rPr>
      </w:pPr>
    </w:p>
    <w:p w14:paraId="28E63FD2" w14:textId="32AFC2A3" w:rsidR="00DE5C94" w:rsidRDefault="00DE5C94" w:rsidP="005520CC">
      <w:pPr>
        <w:spacing w:after="0" w:line="240" w:lineRule="auto"/>
        <w:jc w:val="both"/>
        <w:rPr>
          <w:rFonts w:ascii="Times New Roman" w:hAnsi="Times New Roman"/>
          <w:szCs w:val="24"/>
        </w:rPr>
      </w:pPr>
      <w:proofErr w:type="spellStart"/>
      <w:r w:rsidRPr="007E1972">
        <w:rPr>
          <w:rFonts w:ascii="Times New Roman" w:hAnsi="Times New Roman"/>
          <w:szCs w:val="24"/>
        </w:rPr>
        <w:t>Cronin</w:t>
      </w:r>
      <w:proofErr w:type="spellEnd"/>
      <w:r w:rsidRPr="007E1972">
        <w:rPr>
          <w:rFonts w:ascii="Times New Roman" w:hAnsi="Times New Roman"/>
          <w:szCs w:val="24"/>
        </w:rPr>
        <w:t>, J.J</w:t>
      </w:r>
      <w:proofErr w:type="gramStart"/>
      <w:r w:rsidRPr="007E1972">
        <w:rPr>
          <w:rFonts w:ascii="Times New Roman" w:hAnsi="Times New Roman"/>
          <w:szCs w:val="24"/>
        </w:rPr>
        <w:t>.,</w:t>
      </w:r>
      <w:proofErr w:type="gramEnd"/>
      <w:r w:rsidRPr="007E1972">
        <w:rPr>
          <w:rFonts w:ascii="Times New Roman" w:hAnsi="Times New Roman"/>
          <w:szCs w:val="24"/>
        </w:rPr>
        <w:t xml:space="preserve"> </w:t>
      </w:r>
      <w:proofErr w:type="spellStart"/>
      <w:r w:rsidRPr="007E1972">
        <w:rPr>
          <w:rFonts w:ascii="Times New Roman" w:hAnsi="Times New Roman"/>
          <w:szCs w:val="24"/>
        </w:rPr>
        <w:t>Brady</w:t>
      </w:r>
      <w:proofErr w:type="spellEnd"/>
      <w:r w:rsidRPr="007E1972">
        <w:rPr>
          <w:rFonts w:ascii="Times New Roman" w:hAnsi="Times New Roman"/>
          <w:szCs w:val="24"/>
        </w:rPr>
        <w:t xml:space="preserve">, M.K. </w:t>
      </w:r>
      <w:r w:rsidR="00A83257">
        <w:rPr>
          <w:rFonts w:ascii="Times New Roman" w:hAnsi="Times New Roman"/>
          <w:szCs w:val="24"/>
        </w:rPr>
        <w:t>ve</w:t>
      </w:r>
      <w:r w:rsidRPr="007E1972">
        <w:rPr>
          <w:rFonts w:ascii="Times New Roman" w:hAnsi="Times New Roman"/>
          <w:szCs w:val="24"/>
        </w:rPr>
        <w:t xml:space="preserve"> </w:t>
      </w:r>
      <w:proofErr w:type="spellStart"/>
      <w:r w:rsidRPr="007E1972">
        <w:rPr>
          <w:rFonts w:ascii="Times New Roman" w:hAnsi="Times New Roman"/>
          <w:szCs w:val="24"/>
        </w:rPr>
        <w:t>Hult</w:t>
      </w:r>
      <w:proofErr w:type="spellEnd"/>
      <w:r w:rsidRPr="007E1972">
        <w:rPr>
          <w:rFonts w:ascii="Times New Roman" w:hAnsi="Times New Roman"/>
          <w:szCs w:val="24"/>
        </w:rPr>
        <w:t xml:space="preserve">, G.T.M. (2000). </w:t>
      </w:r>
      <w:proofErr w:type="spellStart"/>
      <w:r w:rsidRPr="007E1972">
        <w:rPr>
          <w:rFonts w:ascii="Times New Roman" w:hAnsi="Times New Roman"/>
          <w:szCs w:val="24"/>
        </w:rPr>
        <w:t>Assessing</w:t>
      </w:r>
      <w:proofErr w:type="spellEnd"/>
      <w:r w:rsidRPr="007E1972">
        <w:rPr>
          <w:rFonts w:ascii="Times New Roman" w:hAnsi="Times New Roman"/>
          <w:szCs w:val="24"/>
        </w:rPr>
        <w:t xml:space="preserve"> </w:t>
      </w:r>
      <w:proofErr w:type="spellStart"/>
      <w:r w:rsidRPr="007E1972">
        <w:rPr>
          <w:rFonts w:ascii="Times New Roman" w:hAnsi="Times New Roman"/>
          <w:szCs w:val="24"/>
        </w:rPr>
        <w:t>the</w:t>
      </w:r>
      <w:proofErr w:type="spellEnd"/>
      <w:r w:rsidRPr="007E1972">
        <w:rPr>
          <w:rFonts w:ascii="Times New Roman" w:hAnsi="Times New Roman"/>
          <w:szCs w:val="24"/>
        </w:rPr>
        <w:t xml:space="preserve"> </w:t>
      </w:r>
      <w:proofErr w:type="spellStart"/>
      <w:r w:rsidRPr="007E1972">
        <w:rPr>
          <w:rFonts w:ascii="Times New Roman" w:hAnsi="Times New Roman"/>
          <w:szCs w:val="24"/>
        </w:rPr>
        <w:t>Effects</w:t>
      </w:r>
      <w:proofErr w:type="spellEnd"/>
      <w:r w:rsidRPr="007E1972">
        <w:rPr>
          <w:rFonts w:ascii="Times New Roman" w:hAnsi="Times New Roman"/>
          <w:szCs w:val="24"/>
        </w:rPr>
        <w:t xml:space="preserve"> of </w:t>
      </w:r>
      <w:proofErr w:type="spellStart"/>
      <w:r w:rsidRPr="007E1972">
        <w:rPr>
          <w:rFonts w:ascii="Times New Roman" w:hAnsi="Times New Roman"/>
          <w:szCs w:val="24"/>
        </w:rPr>
        <w:t>Quality</w:t>
      </w:r>
      <w:proofErr w:type="spellEnd"/>
      <w:r w:rsidRPr="007E1972">
        <w:rPr>
          <w:rFonts w:ascii="Times New Roman" w:hAnsi="Times New Roman"/>
          <w:szCs w:val="24"/>
        </w:rPr>
        <w:t xml:space="preserve">, Value, </w:t>
      </w:r>
      <w:proofErr w:type="spellStart"/>
      <w:r w:rsidRPr="007E1972">
        <w:rPr>
          <w:rFonts w:ascii="Times New Roman" w:hAnsi="Times New Roman"/>
          <w:szCs w:val="24"/>
        </w:rPr>
        <w:t>and</w:t>
      </w:r>
      <w:proofErr w:type="spellEnd"/>
      <w:r w:rsidRPr="007E1972">
        <w:rPr>
          <w:rFonts w:ascii="Times New Roman" w:hAnsi="Times New Roman"/>
          <w:szCs w:val="24"/>
        </w:rPr>
        <w:t xml:space="preserve"> </w:t>
      </w:r>
      <w:proofErr w:type="spellStart"/>
      <w:r w:rsidRPr="007E1972">
        <w:rPr>
          <w:rFonts w:ascii="Times New Roman" w:hAnsi="Times New Roman"/>
          <w:szCs w:val="24"/>
        </w:rPr>
        <w:t>Customer</w:t>
      </w:r>
      <w:proofErr w:type="spellEnd"/>
      <w:r w:rsidRPr="007E1972">
        <w:rPr>
          <w:rFonts w:ascii="Times New Roman" w:hAnsi="Times New Roman"/>
          <w:szCs w:val="24"/>
        </w:rPr>
        <w:t xml:space="preserve"> </w:t>
      </w:r>
      <w:proofErr w:type="spellStart"/>
      <w:r w:rsidRPr="007E1972">
        <w:rPr>
          <w:rFonts w:ascii="Times New Roman" w:hAnsi="Times New Roman"/>
          <w:szCs w:val="24"/>
        </w:rPr>
        <w:t>Satisfaction</w:t>
      </w:r>
      <w:proofErr w:type="spellEnd"/>
      <w:r w:rsidRPr="007E1972">
        <w:rPr>
          <w:rFonts w:ascii="Times New Roman" w:hAnsi="Times New Roman"/>
          <w:szCs w:val="24"/>
        </w:rPr>
        <w:t xml:space="preserve"> on Consumer </w:t>
      </w:r>
      <w:proofErr w:type="spellStart"/>
      <w:r w:rsidRPr="007E1972">
        <w:rPr>
          <w:rFonts w:ascii="Times New Roman" w:hAnsi="Times New Roman"/>
          <w:szCs w:val="24"/>
        </w:rPr>
        <w:t>Behavioral</w:t>
      </w:r>
      <w:proofErr w:type="spellEnd"/>
      <w:r w:rsidRPr="007E1972">
        <w:rPr>
          <w:rFonts w:ascii="Times New Roman" w:hAnsi="Times New Roman"/>
          <w:szCs w:val="24"/>
        </w:rPr>
        <w:t xml:space="preserve"> </w:t>
      </w:r>
      <w:proofErr w:type="spellStart"/>
      <w:r w:rsidRPr="007E1972">
        <w:rPr>
          <w:rFonts w:ascii="Times New Roman" w:hAnsi="Times New Roman"/>
          <w:szCs w:val="24"/>
        </w:rPr>
        <w:t>Intentions</w:t>
      </w:r>
      <w:proofErr w:type="spellEnd"/>
      <w:r w:rsidRPr="007E1972">
        <w:rPr>
          <w:rFonts w:ascii="Times New Roman" w:hAnsi="Times New Roman"/>
          <w:szCs w:val="24"/>
        </w:rPr>
        <w:t xml:space="preserve"> in Service </w:t>
      </w:r>
      <w:proofErr w:type="spellStart"/>
      <w:r w:rsidRPr="007E1972">
        <w:rPr>
          <w:rFonts w:ascii="Times New Roman" w:hAnsi="Times New Roman"/>
          <w:szCs w:val="24"/>
        </w:rPr>
        <w:t>Environments</w:t>
      </w:r>
      <w:proofErr w:type="spellEnd"/>
      <w:r w:rsidRPr="007E1972">
        <w:rPr>
          <w:rFonts w:ascii="Times New Roman" w:hAnsi="Times New Roman"/>
          <w:szCs w:val="24"/>
        </w:rPr>
        <w:t xml:space="preserve">. </w:t>
      </w:r>
      <w:proofErr w:type="spellStart"/>
      <w:r w:rsidRPr="007E1972">
        <w:rPr>
          <w:rFonts w:ascii="Times New Roman" w:hAnsi="Times New Roman"/>
          <w:i/>
          <w:szCs w:val="24"/>
        </w:rPr>
        <w:t>Journal</w:t>
      </w:r>
      <w:proofErr w:type="spellEnd"/>
      <w:r w:rsidRPr="007E1972">
        <w:rPr>
          <w:rFonts w:ascii="Times New Roman" w:hAnsi="Times New Roman"/>
          <w:i/>
          <w:szCs w:val="24"/>
        </w:rPr>
        <w:t xml:space="preserve"> of </w:t>
      </w:r>
      <w:proofErr w:type="spellStart"/>
      <w:r w:rsidRPr="007E1972">
        <w:rPr>
          <w:rFonts w:ascii="Times New Roman" w:hAnsi="Times New Roman"/>
          <w:i/>
          <w:szCs w:val="24"/>
        </w:rPr>
        <w:t>Retailing</w:t>
      </w:r>
      <w:proofErr w:type="spellEnd"/>
      <w:r w:rsidR="0009673E">
        <w:rPr>
          <w:rFonts w:ascii="Times New Roman" w:hAnsi="Times New Roman"/>
          <w:szCs w:val="24"/>
        </w:rPr>
        <w:t>, 76(</w:t>
      </w:r>
      <w:r w:rsidR="00116D09">
        <w:rPr>
          <w:rFonts w:ascii="Times New Roman" w:hAnsi="Times New Roman"/>
          <w:szCs w:val="24"/>
        </w:rPr>
        <w:t>2</w:t>
      </w:r>
      <w:r w:rsidR="0009673E">
        <w:rPr>
          <w:rFonts w:ascii="Times New Roman" w:hAnsi="Times New Roman"/>
          <w:szCs w:val="24"/>
        </w:rPr>
        <w:t>)</w:t>
      </w:r>
      <w:r w:rsidR="00116D09">
        <w:rPr>
          <w:rFonts w:ascii="Times New Roman" w:hAnsi="Times New Roman"/>
          <w:szCs w:val="24"/>
        </w:rPr>
        <w:t>, 193–218.</w:t>
      </w:r>
    </w:p>
    <w:p w14:paraId="61BA24D0" w14:textId="77777777" w:rsidR="00CC0640" w:rsidRPr="007E1972" w:rsidRDefault="00CC0640" w:rsidP="005520CC">
      <w:pPr>
        <w:spacing w:after="0" w:line="240" w:lineRule="auto"/>
        <w:jc w:val="both"/>
        <w:rPr>
          <w:rFonts w:ascii="Times New Roman" w:hAnsi="Times New Roman"/>
          <w:szCs w:val="24"/>
        </w:rPr>
      </w:pPr>
    </w:p>
    <w:p w14:paraId="242B2F23" w14:textId="511E7A99" w:rsidR="00FA2F4C" w:rsidRDefault="00FA2F4C" w:rsidP="005520CC">
      <w:pPr>
        <w:spacing w:after="0" w:line="240" w:lineRule="auto"/>
        <w:jc w:val="both"/>
        <w:rPr>
          <w:rFonts w:ascii="Times New Roman" w:hAnsi="Times New Roman"/>
        </w:rPr>
      </w:pPr>
      <w:proofErr w:type="spellStart"/>
      <w:r w:rsidRPr="007E1972">
        <w:rPr>
          <w:rFonts w:ascii="Times New Roman" w:hAnsi="Times New Roman"/>
        </w:rPr>
        <w:t>Dabholkar</w:t>
      </w:r>
      <w:proofErr w:type="spellEnd"/>
      <w:r w:rsidRPr="007E1972">
        <w:rPr>
          <w:rFonts w:ascii="Times New Roman" w:hAnsi="Times New Roman"/>
        </w:rPr>
        <w:t>, P.A</w:t>
      </w:r>
      <w:proofErr w:type="gramStart"/>
      <w:r w:rsidRPr="007E1972">
        <w:rPr>
          <w:rFonts w:ascii="Times New Roman" w:hAnsi="Times New Roman"/>
        </w:rPr>
        <w:t>.,</w:t>
      </w:r>
      <w:proofErr w:type="gramEnd"/>
      <w:r w:rsidRPr="007E1972">
        <w:rPr>
          <w:rFonts w:ascii="Times New Roman" w:hAnsi="Times New Roman"/>
        </w:rPr>
        <w:t xml:space="preserve"> </w:t>
      </w:r>
      <w:proofErr w:type="spellStart"/>
      <w:r w:rsidRPr="007E1972">
        <w:rPr>
          <w:rFonts w:ascii="Times New Roman" w:hAnsi="Times New Roman"/>
        </w:rPr>
        <w:t>Thorpe</w:t>
      </w:r>
      <w:proofErr w:type="spellEnd"/>
      <w:r w:rsidRPr="007E1972">
        <w:rPr>
          <w:rFonts w:ascii="Times New Roman" w:hAnsi="Times New Roman"/>
        </w:rPr>
        <w:t xml:space="preserve">, D.I. </w:t>
      </w:r>
      <w:r w:rsidR="00A83257">
        <w:rPr>
          <w:rFonts w:ascii="Times New Roman" w:hAnsi="Times New Roman"/>
        </w:rPr>
        <w:t>ve</w:t>
      </w:r>
      <w:r w:rsidRPr="007E1972">
        <w:rPr>
          <w:rFonts w:ascii="Times New Roman" w:hAnsi="Times New Roman"/>
        </w:rPr>
        <w:t xml:space="preserve"> </w:t>
      </w:r>
      <w:proofErr w:type="spellStart"/>
      <w:r w:rsidRPr="007E1972">
        <w:rPr>
          <w:rFonts w:ascii="Times New Roman" w:hAnsi="Times New Roman"/>
        </w:rPr>
        <w:t>Rentz</w:t>
      </w:r>
      <w:proofErr w:type="spellEnd"/>
      <w:r w:rsidRPr="007E1972">
        <w:rPr>
          <w:rFonts w:ascii="Times New Roman" w:hAnsi="Times New Roman"/>
        </w:rPr>
        <w:t xml:space="preserve">, J.O. (1996). A </w:t>
      </w:r>
      <w:proofErr w:type="spellStart"/>
      <w:r w:rsidRPr="007E1972">
        <w:rPr>
          <w:rFonts w:ascii="Times New Roman" w:hAnsi="Times New Roman"/>
        </w:rPr>
        <w:t>Measure</w:t>
      </w:r>
      <w:proofErr w:type="spellEnd"/>
      <w:r w:rsidRPr="007E1972">
        <w:rPr>
          <w:rFonts w:ascii="Times New Roman" w:hAnsi="Times New Roman"/>
        </w:rPr>
        <w:t xml:space="preserve"> of Service </w:t>
      </w:r>
      <w:proofErr w:type="spellStart"/>
      <w:r w:rsidRPr="007E1972">
        <w:rPr>
          <w:rFonts w:ascii="Times New Roman" w:hAnsi="Times New Roman"/>
        </w:rPr>
        <w:t>Quality</w:t>
      </w:r>
      <w:proofErr w:type="spellEnd"/>
      <w:r w:rsidRPr="007E1972">
        <w:rPr>
          <w:rFonts w:ascii="Times New Roman" w:hAnsi="Times New Roman"/>
        </w:rPr>
        <w:t xml:space="preserve"> </w:t>
      </w:r>
      <w:proofErr w:type="spellStart"/>
      <w:r w:rsidRPr="007E1972">
        <w:rPr>
          <w:rFonts w:ascii="Times New Roman" w:hAnsi="Times New Roman"/>
        </w:rPr>
        <w:t>for</w:t>
      </w:r>
      <w:proofErr w:type="spellEnd"/>
      <w:r w:rsidRPr="007E1972">
        <w:rPr>
          <w:rFonts w:ascii="Times New Roman" w:hAnsi="Times New Roman"/>
        </w:rPr>
        <w:t xml:space="preserve"> </w:t>
      </w:r>
      <w:proofErr w:type="spellStart"/>
      <w:r w:rsidRPr="007E1972">
        <w:rPr>
          <w:rFonts w:ascii="Times New Roman" w:hAnsi="Times New Roman"/>
        </w:rPr>
        <w:t>Retail</w:t>
      </w:r>
      <w:proofErr w:type="spellEnd"/>
      <w:r w:rsidRPr="007E1972">
        <w:rPr>
          <w:rFonts w:ascii="Times New Roman" w:hAnsi="Times New Roman"/>
        </w:rPr>
        <w:t xml:space="preserve"> </w:t>
      </w:r>
      <w:proofErr w:type="spellStart"/>
      <w:r w:rsidRPr="007E1972">
        <w:rPr>
          <w:rFonts w:ascii="Times New Roman" w:hAnsi="Times New Roman"/>
        </w:rPr>
        <w:t>Stores</w:t>
      </w:r>
      <w:proofErr w:type="spellEnd"/>
      <w:r w:rsidRPr="007E1972">
        <w:rPr>
          <w:rFonts w:ascii="Times New Roman" w:hAnsi="Times New Roman"/>
        </w:rPr>
        <w:t xml:space="preserve">: </w:t>
      </w:r>
      <w:proofErr w:type="spellStart"/>
      <w:r w:rsidRPr="007E1972">
        <w:rPr>
          <w:rFonts w:ascii="Times New Roman" w:hAnsi="Times New Roman"/>
        </w:rPr>
        <w:t>Scale</w:t>
      </w:r>
      <w:proofErr w:type="spellEnd"/>
      <w:r w:rsidRPr="007E1972">
        <w:rPr>
          <w:rFonts w:ascii="Times New Roman" w:hAnsi="Times New Roman"/>
        </w:rPr>
        <w:t xml:space="preserve"> Development </w:t>
      </w:r>
      <w:proofErr w:type="spellStart"/>
      <w:r w:rsidRPr="007E1972">
        <w:rPr>
          <w:rFonts w:ascii="Times New Roman" w:hAnsi="Times New Roman"/>
        </w:rPr>
        <w:t>and</w:t>
      </w:r>
      <w:proofErr w:type="spellEnd"/>
      <w:r w:rsidRPr="007E1972">
        <w:rPr>
          <w:rFonts w:ascii="Times New Roman" w:hAnsi="Times New Roman"/>
        </w:rPr>
        <w:t xml:space="preserve"> </w:t>
      </w:r>
      <w:proofErr w:type="spellStart"/>
      <w:r w:rsidRPr="007E1972">
        <w:rPr>
          <w:rFonts w:ascii="Times New Roman" w:hAnsi="Times New Roman"/>
        </w:rPr>
        <w:t>Validation</w:t>
      </w:r>
      <w:proofErr w:type="spellEnd"/>
      <w:r w:rsidRPr="007E1972">
        <w:rPr>
          <w:rFonts w:ascii="Times New Roman" w:hAnsi="Times New Roman"/>
        </w:rPr>
        <w:t xml:space="preserve">. </w:t>
      </w:r>
      <w:proofErr w:type="spellStart"/>
      <w:r w:rsidRPr="007E1972">
        <w:rPr>
          <w:rFonts w:ascii="Times New Roman" w:hAnsi="Times New Roman"/>
          <w:i/>
        </w:rPr>
        <w:t>Journal</w:t>
      </w:r>
      <w:proofErr w:type="spellEnd"/>
      <w:r w:rsidRPr="007E1972">
        <w:rPr>
          <w:rFonts w:ascii="Times New Roman" w:hAnsi="Times New Roman"/>
          <w:i/>
        </w:rPr>
        <w:t xml:space="preserve"> of </w:t>
      </w:r>
      <w:proofErr w:type="spellStart"/>
      <w:r w:rsidRPr="007E1972">
        <w:rPr>
          <w:rFonts w:ascii="Times New Roman" w:hAnsi="Times New Roman"/>
          <w:i/>
        </w:rPr>
        <w:t>The</w:t>
      </w:r>
      <w:proofErr w:type="spellEnd"/>
      <w:r w:rsidRPr="007E1972">
        <w:rPr>
          <w:rFonts w:ascii="Times New Roman" w:hAnsi="Times New Roman"/>
          <w:i/>
        </w:rPr>
        <w:t xml:space="preserve"> Academy of Marketing </w:t>
      </w:r>
      <w:proofErr w:type="spellStart"/>
      <w:r w:rsidRPr="007E1972">
        <w:rPr>
          <w:rFonts w:ascii="Times New Roman" w:hAnsi="Times New Roman"/>
          <w:i/>
        </w:rPr>
        <w:t>Science</w:t>
      </w:r>
      <w:proofErr w:type="spellEnd"/>
      <w:r w:rsidRPr="007E1972">
        <w:rPr>
          <w:rFonts w:ascii="Times New Roman" w:hAnsi="Times New Roman"/>
        </w:rPr>
        <w:t>, 3-16.</w:t>
      </w:r>
    </w:p>
    <w:p w14:paraId="3D2338F2" w14:textId="77777777" w:rsidR="00CC0640" w:rsidRPr="007E1972" w:rsidRDefault="00CC0640" w:rsidP="005520CC">
      <w:pPr>
        <w:spacing w:after="0" w:line="240" w:lineRule="auto"/>
        <w:jc w:val="both"/>
        <w:rPr>
          <w:rFonts w:ascii="Times New Roman" w:hAnsi="Times New Roman"/>
        </w:rPr>
      </w:pPr>
    </w:p>
    <w:p w14:paraId="27BC0F02" w14:textId="6CC0DA99" w:rsidR="00FA2F4C" w:rsidRDefault="00FA2F4C" w:rsidP="005520CC">
      <w:pPr>
        <w:spacing w:after="0" w:line="240" w:lineRule="auto"/>
        <w:jc w:val="both"/>
        <w:rPr>
          <w:rFonts w:ascii="Times New Roman" w:hAnsi="Times New Roman"/>
        </w:rPr>
      </w:pPr>
      <w:proofErr w:type="spellStart"/>
      <w:r w:rsidRPr="007E1972">
        <w:rPr>
          <w:rFonts w:ascii="Times New Roman" w:hAnsi="Times New Roman"/>
        </w:rPr>
        <w:t>Dagger</w:t>
      </w:r>
      <w:proofErr w:type="spellEnd"/>
      <w:r w:rsidRPr="007E1972">
        <w:rPr>
          <w:rFonts w:ascii="Times New Roman" w:hAnsi="Times New Roman"/>
        </w:rPr>
        <w:t>, T.S</w:t>
      </w:r>
      <w:proofErr w:type="gramStart"/>
      <w:r w:rsidRPr="007E1972">
        <w:rPr>
          <w:rFonts w:ascii="Times New Roman" w:hAnsi="Times New Roman"/>
        </w:rPr>
        <w:t>.,</w:t>
      </w:r>
      <w:proofErr w:type="gramEnd"/>
      <w:r w:rsidRPr="007E1972">
        <w:rPr>
          <w:rFonts w:ascii="Times New Roman" w:hAnsi="Times New Roman"/>
        </w:rPr>
        <w:t xml:space="preserve"> </w:t>
      </w:r>
      <w:proofErr w:type="spellStart"/>
      <w:r w:rsidRPr="007E1972">
        <w:rPr>
          <w:rFonts w:ascii="Times New Roman" w:hAnsi="Times New Roman"/>
        </w:rPr>
        <w:t>Sweneey</w:t>
      </w:r>
      <w:proofErr w:type="spellEnd"/>
      <w:r w:rsidRPr="007E1972">
        <w:rPr>
          <w:rFonts w:ascii="Times New Roman" w:hAnsi="Times New Roman"/>
        </w:rPr>
        <w:t xml:space="preserve">, J.C. </w:t>
      </w:r>
      <w:r w:rsidR="00A83257">
        <w:rPr>
          <w:rFonts w:ascii="Times New Roman" w:hAnsi="Times New Roman"/>
        </w:rPr>
        <w:t>ve</w:t>
      </w:r>
      <w:r w:rsidRPr="007E1972">
        <w:rPr>
          <w:rFonts w:ascii="Times New Roman" w:hAnsi="Times New Roman"/>
        </w:rPr>
        <w:t xml:space="preserve"> Johnson, L.W. (2007). A </w:t>
      </w:r>
      <w:proofErr w:type="spellStart"/>
      <w:r w:rsidRPr="007E1972">
        <w:rPr>
          <w:rFonts w:ascii="Times New Roman" w:hAnsi="Times New Roman"/>
        </w:rPr>
        <w:t>Hierarchical</w:t>
      </w:r>
      <w:proofErr w:type="spellEnd"/>
      <w:r w:rsidRPr="007E1972">
        <w:rPr>
          <w:rFonts w:ascii="Times New Roman" w:hAnsi="Times New Roman"/>
        </w:rPr>
        <w:t xml:space="preserve"> Model of </w:t>
      </w:r>
      <w:proofErr w:type="spellStart"/>
      <w:r w:rsidRPr="007E1972">
        <w:rPr>
          <w:rFonts w:ascii="Times New Roman" w:hAnsi="Times New Roman"/>
        </w:rPr>
        <w:t>Health</w:t>
      </w:r>
      <w:proofErr w:type="spellEnd"/>
      <w:r w:rsidRPr="007E1972">
        <w:rPr>
          <w:rFonts w:ascii="Times New Roman" w:hAnsi="Times New Roman"/>
        </w:rPr>
        <w:t xml:space="preserve"> Service </w:t>
      </w:r>
      <w:proofErr w:type="spellStart"/>
      <w:r w:rsidRPr="007E1972">
        <w:rPr>
          <w:rFonts w:ascii="Times New Roman" w:hAnsi="Times New Roman"/>
        </w:rPr>
        <w:t>Quality</w:t>
      </w:r>
      <w:proofErr w:type="spellEnd"/>
      <w:r w:rsidRPr="007E1972">
        <w:rPr>
          <w:rFonts w:ascii="Times New Roman" w:hAnsi="Times New Roman"/>
        </w:rPr>
        <w:t xml:space="preserve"> </w:t>
      </w:r>
      <w:proofErr w:type="spellStart"/>
      <w:r w:rsidRPr="007E1972">
        <w:rPr>
          <w:rFonts w:ascii="Times New Roman" w:hAnsi="Times New Roman"/>
        </w:rPr>
        <w:t>Scale</w:t>
      </w:r>
      <w:proofErr w:type="spellEnd"/>
      <w:r w:rsidRPr="007E1972">
        <w:rPr>
          <w:rFonts w:ascii="Times New Roman" w:hAnsi="Times New Roman"/>
        </w:rPr>
        <w:t xml:space="preserve"> Development </w:t>
      </w:r>
      <w:proofErr w:type="spellStart"/>
      <w:r w:rsidRPr="007E1972">
        <w:rPr>
          <w:rFonts w:ascii="Times New Roman" w:hAnsi="Times New Roman"/>
        </w:rPr>
        <w:t>and</w:t>
      </w:r>
      <w:proofErr w:type="spellEnd"/>
      <w:r w:rsidRPr="007E1972">
        <w:rPr>
          <w:rFonts w:ascii="Times New Roman" w:hAnsi="Times New Roman"/>
        </w:rPr>
        <w:t xml:space="preserve"> </w:t>
      </w:r>
      <w:proofErr w:type="spellStart"/>
      <w:r w:rsidRPr="007E1972">
        <w:rPr>
          <w:rFonts w:ascii="Times New Roman" w:hAnsi="Times New Roman"/>
        </w:rPr>
        <w:t>Investigation</w:t>
      </w:r>
      <w:proofErr w:type="spellEnd"/>
      <w:r w:rsidRPr="007E1972">
        <w:rPr>
          <w:rFonts w:ascii="Times New Roman" w:hAnsi="Times New Roman"/>
        </w:rPr>
        <w:t xml:space="preserve"> of an </w:t>
      </w:r>
      <w:proofErr w:type="spellStart"/>
      <w:r w:rsidRPr="007E1972">
        <w:rPr>
          <w:rFonts w:ascii="Times New Roman" w:hAnsi="Times New Roman"/>
        </w:rPr>
        <w:t>Integrated</w:t>
      </w:r>
      <w:proofErr w:type="spellEnd"/>
      <w:r w:rsidRPr="007E1972">
        <w:rPr>
          <w:rFonts w:ascii="Times New Roman" w:hAnsi="Times New Roman"/>
        </w:rPr>
        <w:t xml:space="preserve"> Model. </w:t>
      </w:r>
      <w:proofErr w:type="spellStart"/>
      <w:r w:rsidRPr="007E1972">
        <w:rPr>
          <w:rFonts w:ascii="Times New Roman" w:hAnsi="Times New Roman"/>
          <w:i/>
        </w:rPr>
        <w:t>Journal</w:t>
      </w:r>
      <w:proofErr w:type="spellEnd"/>
      <w:r w:rsidRPr="007E1972">
        <w:rPr>
          <w:rFonts w:ascii="Times New Roman" w:hAnsi="Times New Roman"/>
          <w:i/>
        </w:rPr>
        <w:t xml:space="preserve"> of Service </w:t>
      </w:r>
      <w:proofErr w:type="spellStart"/>
      <w:r w:rsidRPr="007E1972">
        <w:rPr>
          <w:rFonts w:ascii="Times New Roman" w:hAnsi="Times New Roman"/>
          <w:i/>
        </w:rPr>
        <w:t>Research</w:t>
      </w:r>
      <w:proofErr w:type="spellEnd"/>
      <w:r w:rsidR="0009673E">
        <w:rPr>
          <w:rFonts w:ascii="Times New Roman" w:hAnsi="Times New Roman"/>
        </w:rPr>
        <w:t>, 10(</w:t>
      </w:r>
      <w:r w:rsidRPr="007E1972">
        <w:rPr>
          <w:rFonts w:ascii="Times New Roman" w:hAnsi="Times New Roman"/>
        </w:rPr>
        <w:t>2</w:t>
      </w:r>
      <w:r w:rsidR="0009673E">
        <w:rPr>
          <w:rFonts w:ascii="Times New Roman" w:hAnsi="Times New Roman"/>
        </w:rPr>
        <w:t>)</w:t>
      </w:r>
      <w:r w:rsidRPr="007E1972">
        <w:rPr>
          <w:rFonts w:ascii="Times New Roman" w:hAnsi="Times New Roman"/>
        </w:rPr>
        <w:t>, 123-142</w:t>
      </w:r>
      <w:r w:rsidR="0009673E">
        <w:rPr>
          <w:rFonts w:ascii="Times New Roman" w:hAnsi="Times New Roman"/>
        </w:rPr>
        <w:t>.</w:t>
      </w:r>
    </w:p>
    <w:p w14:paraId="0B4C7FA6" w14:textId="77777777" w:rsidR="00CC0640" w:rsidRPr="007E1972" w:rsidRDefault="00CC0640" w:rsidP="005520CC">
      <w:pPr>
        <w:spacing w:after="0" w:line="240" w:lineRule="auto"/>
        <w:jc w:val="both"/>
        <w:rPr>
          <w:rFonts w:ascii="Times New Roman" w:hAnsi="Times New Roman"/>
        </w:rPr>
      </w:pPr>
    </w:p>
    <w:p w14:paraId="74988987" w14:textId="570DC62A" w:rsidR="00BB45D6" w:rsidRDefault="00BB45D6" w:rsidP="005520CC">
      <w:pPr>
        <w:spacing w:after="0" w:line="240" w:lineRule="auto"/>
        <w:jc w:val="both"/>
        <w:rPr>
          <w:rFonts w:ascii="Times New Roman" w:hAnsi="Times New Roman"/>
        </w:rPr>
      </w:pPr>
      <w:r w:rsidRPr="007E1972">
        <w:rPr>
          <w:rFonts w:ascii="Times New Roman" w:hAnsi="Times New Roman"/>
        </w:rPr>
        <w:t xml:space="preserve">Doğan, B. (2016). </w:t>
      </w:r>
      <w:r w:rsidRPr="0042023C">
        <w:rPr>
          <w:rFonts w:ascii="Times New Roman" w:hAnsi="Times New Roman"/>
          <w:bCs/>
          <w:i/>
        </w:rPr>
        <w:t>Günübirlik Deniz Turizmi Hizmeti Veren Teknelerin Belgelendirilmesi: İzmir İli Üzerine Bir Araştırma</w:t>
      </w:r>
      <w:r w:rsidR="0042023C">
        <w:rPr>
          <w:rFonts w:ascii="Times New Roman" w:hAnsi="Times New Roman"/>
          <w:bCs/>
        </w:rPr>
        <w:t>,</w:t>
      </w:r>
      <w:r w:rsidRPr="007E1972">
        <w:rPr>
          <w:rFonts w:ascii="Times New Roman" w:hAnsi="Times New Roman"/>
          <w:bCs/>
        </w:rPr>
        <w:t xml:space="preserve"> </w:t>
      </w:r>
      <w:r w:rsidRPr="007E1972">
        <w:rPr>
          <w:rFonts w:ascii="Times New Roman" w:hAnsi="Times New Roman"/>
        </w:rPr>
        <w:t>Yüksek Lisans Tezi, Dokuz Eylül Üniversitesi, Sosyal Bilimler Enstitüsü, İzmir.</w:t>
      </w:r>
    </w:p>
    <w:p w14:paraId="10C9ADB8" w14:textId="77777777" w:rsidR="00CC0640" w:rsidRPr="007E1972" w:rsidRDefault="00CC0640" w:rsidP="005520CC">
      <w:pPr>
        <w:spacing w:after="0" w:line="240" w:lineRule="auto"/>
        <w:jc w:val="both"/>
        <w:rPr>
          <w:rFonts w:ascii="Times New Roman" w:hAnsi="Times New Roman"/>
        </w:rPr>
      </w:pPr>
    </w:p>
    <w:p w14:paraId="1AE0FD07" w14:textId="77777777" w:rsidR="00FA2F4C" w:rsidRDefault="00FA2F4C" w:rsidP="005520CC">
      <w:pPr>
        <w:spacing w:after="0" w:line="240" w:lineRule="auto"/>
        <w:jc w:val="both"/>
        <w:rPr>
          <w:rFonts w:ascii="Times New Roman" w:hAnsi="Times New Roman"/>
        </w:rPr>
      </w:pPr>
      <w:r w:rsidRPr="007E1972">
        <w:rPr>
          <w:rFonts w:ascii="Times New Roman" w:hAnsi="Times New Roman"/>
        </w:rPr>
        <w:t xml:space="preserve">Ekinci, Y. (2001). </w:t>
      </w:r>
      <w:proofErr w:type="spellStart"/>
      <w:r w:rsidRPr="007E1972">
        <w:rPr>
          <w:rFonts w:ascii="Times New Roman" w:hAnsi="Times New Roman"/>
        </w:rPr>
        <w:t>The</w:t>
      </w:r>
      <w:proofErr w:type="spellEnd"/>
      <w:r w:rsidRPr="007E1972">
        <w:rPr>
          <w:rFonts w:ascii="Times New Roman" w:hAnsi="Times New Roman"/>
        </w:rPr>
        <w:t xml:space="preserve"> </w:t>
      </w:r>
      <w:proofErr w:type="spellStart"/>
      <w:r w:rsidRPr="007E1972">
        <w:rPr>
          <w:rFonts w:ascii="Times New Roman" w:hAnsi="Times New Roman"/>
        </w:rPr>
        <w:t>validation</w:t>
      </w:r>
      <w:proofErr w:type="spellEnd"/>
      <w:r w:rsidRPr="007E1972">
        <w:rPr>
          <w:rFonts w:ascii="Times New Roman" w:hAnsi="Times New Roman"/>
        </w:rPr>
        <w:t xml:space="preserve"> of </w:t>
      </w:r>
      <w:proofErr w:type="spellStart"/>
      <w:r w:rsidRPr="007E1972">
        <w:rPr>
          <w:rFonts w:ascii="Times New Roman" w:hAnsi="Times New Roman"/>
        </w:rPr>
        <w:t>the</w:t>
      </w:r>
      <w:proofErr w:type="spellEnd"/>
      <w:r w:rsidRPr="007E1972">
        <w:rPr>
          <w:rFonts w:ascii="Times New Roman" w:hAnsi="Times New Roman"/>
        </w:rPr>
        <w:t xml:space="preserve"> </w:t>
      </w:r>
      <w:proofErr w:type="spellStart"/>
      <w:r w:rsidRPr="007E1972">
        <w:rPr>
          <w:rFonts w:ascii="Times New Roman" w:hAnsi="Times New Roman"/>
        </w:rPr>
        <w:t>generic</w:t>
      </w:r>
      <w:proofErr w:type="spellEnd"/>
      <w:r w:rsidRPr="007E1972">
        <w:rPr>
          <w:rFonts w:ascii="Times New Roman" w:hAnsi="Times New Roman"/>
        </w:rPr>
        <w:t xml:space="preserve"> service </w:t>
      </w:r>
      <w:proofErr w:type="spellStart"/>
      <w:r w:rsidRPr="007E1972">
        <w:rPr>
          <w:rFonts w:ascii="Times New Roman" w:hAnsi="Times New Roman"/>
        </w:rPr>
        <w:t>quality</w:t>
      </w:r>
      <w:proofErr w:type="spellEnd"/>
      <w:r w:rsidRPr="007E1972">
        <w:rPr>
          <w:rFonts w:ascii="Times New Roman" w:hAnsi="Times New Roman"/>
        </w:rPr>
        <w:t xml:space="preserve"> </w:t>
      </w:r>
      <w:proofErr w:type="spellStart"/>
      <w:r w:rsidRPr="007E1972">
        <w:rPr>
          <w:rFonts w:ascii="Times New Roman" w:hAnsi="Times New Roman"/>
        </w:rPr>
        <w:t>dimensions</w:t>
      </w:r>
      <w:proofErr w:type="spellEnd"/>
      <w:r w:rsidRPr="007E1972">
        <w:rPr>
          <w:rFonts w:ascii="Times New Roman" w:hAnsi="Times New Roman"/>
        </w:rPr>
        <w:t xml:space="preserve">: an </w:t>
      </w:r>
      <w:proofErr w:type="spellStart"/>
      <w:r w:rsidRPr="007E1972">
        <w:rPr>
          <w:rFonts w:ascii="Times New Roman" w:hAnsi="Times New Roman"/>
        </w:rPr>
        <w:t>alternative</w:t>
      </w:r>
      <w:proofErr w:type="spellEnd"/>
      <w:r w:rsidRPr="007E1972">
        <w:rPr>
          <w:rFonts w:ascii="Times New Roman" w:hAnsi="Times New Roman"/>
        </w:rPr>
        <w:t xml:space="preserve"> </w:t>
      </w:r>
      <w:proofErr w:type="spellStart"/>
      <w:r w:rsidRPr="007E1972">
        <w:rPr>
          <w:rFonts w:ascii="Times New Roman" w:hAnsi="Times New Roman"/>
        </w:rPr>
        <w:t>Approach</w:t>
      </w:r>
      <w:proofErr w:type="spellEnd"/>
      <w:r w:rsidRPr="007E1972">
        <w:rPr>
          <w:rFonts w:ascii="Times New Roman" w:hAnsi="Times New Roman"/>
        </w:rPr>
        <w:t xml:space="preserve">. </w:t>
      </w:r>
      <w:proofErr w:type="spellStart"/>
      <w:r w:rsidRPr="007E1972">
        <w:rPr>
          <w:rFonts w:ascii="Times New Roman" w:hAnsi="Times New Roman"/>
          <w:i/>
        </w:rPr>
        <w:t>Journal</w:t>
      </w:r>
      <w:proofErr w:type="spellEnd"/>
      <w:r w:rsidRPr="007E1972">
        <w:rPr>
          <w:rFonts w:ascii="Times New Roman" w:hAnsi="Times New Roman"/>
          <w:i/>
        </w:rPr>
        <w:t xml:space="preserve"> of </w:t>
      </w:r>
      <w:proofErr w:type="spellStart"/>
      <w:r w:rsidRPr="007E1972">
        <w:rPr>
          <w:rFonts w:ascii="Times New Roman" w:hAnsi="Times New Roman"/>
          <w:i/>
        </w:rPr>
        <w:t>Retailing</w:t>
      </w:r>
      <w:proofErr w:type="spellEnd"/>
      <w:r w:rsidRPr="007E1972">
        <w:rPr>
          <w:rFonts w:ascii="Times New Roman" w:hAnsi="Times New Roman"/>
          <w:i/>
        </w:rPr>
        <w:t xml:space="preserve"> </w:t>
      </w:r>
      <w:proofErr w:type="spellStart"/>
      <w:r w:rsidRPr="007E1972">
        <w:rPr>
          <w:rFonts w:ascii="Times New Roman" w:hAnsi="Times New Roman"/>
          <w:i/>
        </w:rPr>
        <w:t>and</w:t>
      </w:r>
      <w:proofErr w:type="spellEnd"/>
      <w:r w:rsidRPr="007E1972">
        <w:rPr>
          <w:rFonts w:ascii="Times New Roman" w:hAnsi="Times New Roman"/>
          <w:i/>
        </w:rPr>
        <w:t xml:space="preserve"> Consumer Services</w:t>
      </w:r>
      <w:r w:rsidRPr="007E1972">
        <w:rPr>
          <w:rFonts w:ascii="Times New Roman" w:hAnsi="Times New Roman"/>
        </w:rPr>
        <w:t>, 8, 311-324.</w:t>
      </w:r>
    </w:p>
    <w:p w14:paraId="241A17FB" w14:textId="77777777" w:rsidR="00CC0640" w:rsidRPr="007E1972" w:rsidRDefault="00CC0640" w:rsidP="005520CC">
      <w:pPr>
        <w:spacing w:after="0" w:line="240" w:lineRule="auto"/>
        <w:jc w:val="both"/>
        <w:rPr>
          <w:rFonts w:ascii="Times New Roman" w:hAnsi="Times New Roman"/>
        </w:rPr>
      </w:pPr>
    </w:p>
    <w:p w14:paraId="4457A81F" w14:textId="575944D8" w:rsidR="00FA2F4C" w:rsidRDefault="00FA2F4C" w:rsidP="005520CC">
      <w:pPr>
        <w:spacing w:after="0" w:line="240" w:lineRule="auto"/>
        <w:jc w:val="both"/>
        <w:rPr>
          <w:rFonts w:ascii="Times New Roman" w:hAnsi="Times New Roman"/>
        </w:rPr>
      </w:pPr>
      <w:r w:rsidRPr="007E1972">
        <w:rPr>
          <w:rFonts w:ascii="Times New Roman" w:hAnsi="Times New Roman"/>
        </w:rPr>
        <w:t xml:space="preserve">Ekinci, Y. (2002). A </w:t>
      </w:r>
      <w:proofErr w:type="spellStart"/>
      <w:r w:rsidRPr="007E1972">
        <w:rPr>
          <w:rFonts w:ascii="Times New Roman" w:hAnsi="Times New Roman"/>
        </w:rPr>
        <w:t>Review</w:t>
      </w:r>
      <w:proofErr w:type="spellEnd"/>
      <w:r w:rsidRPr="007E1972">
        <w:rPr>
          <w:rFonts w:ascii="Times New Roman" w:hAnsi="Times New Roman"/>
        </w:rPr>
        <w:t xml:space="preserve"> of </w:t>
      </w:r>
      <w:proofErr w:type="spellStart"/>
      <w:r w:rsidRPr="007E1972">
        <w:rPr>
          <w:rFonts w:ascii="Times New Roman" w:hAnsi="Times New Roman"/>
        </w:rPr>
        <w:t>Theoretical</w:t>
      </w:r>
      <w:proofErr w:type="spellEnd"/>
      <w:r w:rsidRPr="007E1972">
        <w:rPr>
          <w:rFonts w:ascii="Times New Roman" w:hAnsi="Times New Roman"/>
        </w:rPr>
        <w:t xml:space="preserve"> </w:t>
      </w:r>
      <w:proofErr w:type="spellStart"/>
      <w:r w:rsidRPr="007E1972">
        <w:rPr>
          <w:rFonts w:ascii="Times New Roman" w:hAnsi="Times New Roman"/>
        </w:rPr>
        <w:t>Debates</w:t>
      </w:r>
      <w:proofErr w:type="spellEnd"/>
      <w:r w:rsidRPr="007E1972">
        <w:rPr>
          <w:rFonts w:ascii="Times New Roman" w:hAnsi="Times New Roman"/>
        </w:rPr>
        <w:t xml:space="preserve"> On </w:t>
      </w:r>
      <w:proofErr w:type="spellStart"/>
      <w:r w:rsidRPr="007E1972">
        <w:rPr>
          <w:rFonts w:ascii="Times New Roman" w:hAnsi="Times New Roman"/>
        </w:rPr>
        <w:t>the</w:t>
      </w:r>
      <w:proofErr w:type="spellEnd"/>
      <w:r w:rsidRPr="007E1972">
        <w:rPr>
          <w:rFonts w:ascii="Times New Roman" w:hAnsi="Times New Roman"/>
        </w:rPr>
        <w:t xml:space="preserve"> </w:t>
      </w:r>
      <w:proofErr w:type="spellStart"/>
      <w:r w:rsidRPr="007E1972">
        <w:rPr>
          <w:rFonts w:ascii="Times New Roman" w:hAnsi="Times New Roman"/>
        </w:rPr>
        <w:t>Measurement</w:t>
      </w:r>
      <w:proofErr w:type="spellEnd"/>
      <w:r w:rsidRPr="007E1972">
        <w:rPr>
          <w:rFonts w:ascii="Times New Roman" w:hAnsi="Times New Roman"/>
        </w:rPr>
        <w:t xml:space="preserve"> Of Service </w:t>
      </w:r>
      <w:proofErr w:type="spellStart"/>
      <w:r w:rsidRPr="007E1972">
        <w:rPr>
          <w:rFonts w:ascii="Times New Roman" w:hAnsi="Times New Roman"/>
        </w:rPr>
        <w:t>Quality</w:t>
      </w:r>
      <w:proofErr w:type="spellEnd"/>
      <w:r w:rsidRPr="007E1972">
        <w:rPr>
          <w:rFonts w:ascii="Times New Roman" w:hAnsi="Times New Roman"/>
        </w:rPr>
        <w:t xml:space="preserve">: </w:t>
      </w:r>
      <w:proofErr w:type="spellStart"/>
      <w:r w:rsidRPr="007E1972">
        <w:rPr>
          <w:rFonts w:ascii="Times New Roman" w:hAnsi="Times New Roman"/>
        </w:rPr>
        <w:t>Implications</w:t>
      </w:r>
      <w:proofErr w:type="spellEnd"/>
      <w:r w:rsidRPr="007E1972">
        <w:rPr>
          <w:rFonts w:ascii="Times New Roman" w:hAnsi="Times New Roman"/>
        </w:rPr>
        <w:t xml:space="preserve"> </w:t>
      </w:r>
      <w:proofErr w:type="spellStart"/>
      <w:r w:rsidRPr="007E1972">
        <w:rPr>
          <w:rFonts w:ascii="Times New Roman" w:hAnsi="Times New Roman"/>
        </w:rPr>
        <w:t>For</w:t>
      </w:r>
      <w:proofErr w:type="spellEnd"/>
      <w:r w:rsidRPr="007E1972">
        <w:rPr>
          <w:rFonts w:ascii="Times New Roman" w:hAnsi="Times New Roman"/>
        </w:rPr>
        <w:t xml:space="preserve"> </w:t>
      </w:r>
      <w:proofErr w:type="spellStart"/>
      <w:r w:rsidRPr="007E1972">
        <w:rPr>
          <w:rFonts w:ascii="Times New Roman" w:hAnsi="Times New Roman"/>
        </w:rPr>
        <w:t>Hospitality</w:t>
      </w:r>
      <w:proofErr w:type="spellEnd"/>
      <w:r w:rsidRPr="007E1972">
        <w:rPr>
          <w:rFonts w:ascii="Times New Roman" w:hAnsi="Times New Roman"/>
        </w:rPr>
        <w:t xml:space="preserve"> </w:t>
      </w:r>
      <w:proofErr w:type="spellStart"/>
      <w:r w:rsidRPr="007E1972">
        <w:rPr>
          <w:rFonts w:ascii="Times New Roman" w:hAnsi="Times New Roman"/>
        </w:rPr>
        <w:t>Research</w:t>
      </w:r>
      <w:proofErr w:type="spellEnd"/>
      <w:r w:rsidRPr="007E1972">
        <w:rPr>
          <w:rFonts w:ascii="Times New Roman" w:hAnsi="Times New Roman"/>
        </w:rPr>
        <w:t xml:space="preserve">. </w:t>
      </w:r>
      <w:proofErr w:type="spellStart"/>
      <w:r w:rsidRPr="007E1972">
        <w:rPr>
          <w:rFonts w:ascii="Times New Roman" w:hAnsi="Times New Roman"/>
          <w:i/>
        </w:rPr>
        <w:t>Journal</w:t>
      </w:r>
      <w:proofErr w:type="spellEnd"/>
      <w:r w:rsidRPr="007E1972">
        <w:rPr>
          <w:rFonts w:ascii="Times New Roman" w:hAnsi="Times New Roman"/>
          <w:i/>
        </w:rPr>
        <w:t xml:space="preserve"> of </w:t>
      </w:r>
      <w:proofErr w:type="spellStart"/>
      <w:r w:rsidRPr="007E1972">
        <w:rPr>
          <w:rFonts w:ascii="Times New Roman" w:hAnsi="Times New Roman"/>
          <w:i/>
        </w:rPr>
        <w:t>Hospitality</w:t>
      </w:r>
      <w:proofErr w:type="spellEnd"/>
      <w:r w:rsidRPr="007E1972">
        <w:rPr>
          <w:rFonts w:ascii="Times New Roman" w:hAnsi="Times New Roman"/>
          <w:i/>
        </w:rPr>
        <w:t xml:space="preserve"> </w:t>
      </w:r>
      <w:r w:rsidR="00A83257">
        <w:rPr>
          <w:rFonts w:ascii="Times New Roman" w:hAnsi="Times New Roman"/>
          <w:i/>
        </w:rPr>
        <w:t>ve</w:t>
      </w:r>
      <w:r w:rsidRPr="007E1972">
        <w:rPr>
          <w:rFonts w:ascii="Times New Roman" w:hAnsi="Times New Roman"/>
          <w:i/>
        </w:rPr>
        <w:t xml:space="preserve"> </w:t>
      </w:r>
      <w:proofErr w:type="spellStart"/>
      <w:r w:rsidRPr="007E1972">
        <w:rPr>
          <w:rFonts w:ascii="Times New Roman" w:hAnsi="Times New Roman"/>
          <w:i/>
        </w:rPr>
        <w:t>Tourism</w:t>
      </w:r>
      <w:proofErr w:type="spellEnd"/>
      <w:r w:rsidRPr="007E1972">
        <w:rPr>
          <w:rFonts w:ascii="Times New Roman" w:hAnsi="Times New Roman"/>
          <w:i/>
        </w:rPr>
        <w:t xml:space="preserve"> </w:t>
      </w:r>
      <w:proofErr w:type="spellStart"/>
      <w:r w:rsidRPr="007E1972">
        <w:rPr>
          <w:rFonts w:ascii="Times New Roman" w:hAnsi="Times New Roman"/>
          <w:i/>
        </w:rPr>
        <w:t>Research</w:t>
      </w:r>
      <w:proofErr w:type="spellEnd"/>
      <w:r w:rsidR="0009673E">
        <w:rPr>
          <w:rFonts w:ascii="Times New Roman" w:hAnsi="Times New Roman"/>
        </w:rPr>
        <w:t>, 26(</w:t>
      </w:r>
      <w:r w:rsidRPr="007E1972">
        <w:rPr>
          <w:rFonts w:ascii="Times New Roman" w:hAnsi="Times New Roman"/>
        </w:rPr>
        <w:t>3</w:t>
      </w:r>
      <w:r w:rsidR="0009673E">
        <w:rPr>
          <w:rFonts w:ascii="Times New Roman" w:hAnsi="Times New Roman"/>
        </w:rPr>
        <w:t>)</w:t>
      </w:r>
      <w:r w:rsidRPr="007E1972">
        <w:rPr>
          <w:rFonts w:ascii="Times New Roman" w:hAnsi="Times New Roman"/>
        </w:rPr>
        <w:t>, 199-216.</w:t>
      </w:r>
    </w:p>
    <w:p w14:paraId="1816AB23" w14:textId="77777777" w:rsidR="00CC0640" w:rsidRPr="007E1972" w:rsidRDefault="00CC0640" w:rsidP="005520CC">
      <w:pPr>
        <w:spacing w:after="0" w:line="240" w:lineRule="auto"/>
        <w:jc w:val="both"/>
        <w:rPr>
          <w:rFonts w:ascii="Times New Roman" w:hAnsi="Times New Roman"/>
        </w:rPr>
      </w:pPr>
    </w:p>
    <w:p w14:paraId="71D9780A" w14:textId="7E0309F3" w:rsidR="00FA2F4C" w:rsidRPr="007E1972" w:rsidRDefault="00FA2F4C" w:rsidP="005520CC">
      <w:pPr>
        <w:spacing w:after="0" w:line="240" w:lineRule="auto"/>
        <w:jc w:val="both"/>
        <w:rPr>
          <w:rFonts w:ascii="Times New Roman" w:hAnsi="Times New Roman"/>
        </w:rPr>
      </w:pPr>
      <w:proofErr w:type="spellStart"/>
      <w:r w:rsidRPr="007E1972">
        <w:rPr>
          <w:rFonts w:ascii="Times New Roman" w:hAnsi="Times New Roman"/>
        </w:rPr>
        <w:t>Gilbert</w:t>
      </w:r>
      <w:proofErr w:type="spellEnd"/>
      <w:r w:rsidRPr="007E1972">
        <w:rPr>
          <w:rFonts w:ascii="Times New Roman" w:hAnsi="Times New Roman"/>
        </w:rPr>
        <w:t xml:space="preserve">, D. </w:t>
      </w:r>
      <w:r w:rsidR="00A83257">
        <w:rPr>
          <w:rFonts w:ascii="Times New Roman" w:hAnsi="Times New Roman"/>
        </w:rPr>
        <w:t>ve</w:t>
      </w:r>
      <w:r w:rsidRPr="007E1972">
        <w:rPr>
          <w:rFonts w:ascii="Times New Roman" w:hAnsi="Times New Roman"/>
        </w:rPr>
        <w:t xml:space="preserve"> </w:t>
      </w:r>
      <w:proofErr w:type="spellStart"/>
      <w:r w:rsidRPr="007E1972">
        <w:rPr>
          <w:rFonts w:ascii="Times New Roman" w:hAnsi="Times New Roman"/>
        </w:rPr>
        <w:t>Wong</w:t>
      </w:r>
      <w:proofErr w:type="spellEnd"/>
      <w:r w:rsidRPr="007E1972">
        <w:rPr>
          <w:rFonts w:ascii="Times New Roman" w:hAnsi="Times New Roman"/>
        </w:rPr>
        <w:t xml:space="preserve">, R.K.C. (2003). </w:t>
      </w:r>
      <w:proofErr w:type="spellStart"/>
      <w:r w:rsidRPr="007E1972">
        <w:rPr>
          <w:rFonts w:ascii="Times New Roman" w:hAnsi="Times New Roman"/>
        </w:rPr>
        <w:t>Passenger</w:t>
      </w:r>
      <w:proofErr w:type="spellEnd"/>
      <w:r w:rsidRPr="007E1972">
        <w:rPr>
          <w:rFonts w:ascii="Times New Roman" w:hAnsi="Times New Roman"/>
        </w:rPr>
        <w:t xml:space="preserve"> </w:t>
      </w:r>
      <w:proofErr w:type="spellStart"/>
      <w:r w:rsidRPr="007E1972">
        <w:rPr>
          <w:rFonts w:ascii="Times New Roman" w:hAnsi="Times New Roman"/>
        </w:rPr>
        <w:t>expectations</w:t>
      </w:r>
      <w:proofErr w:type="spellEnd"/>
      <w:r w:rsidRPr="007E1972">
        <w:rPr>
          <w:rFonts w:ascii="Times New Roman" w:hAnsi="Times New Roman"/>
        </w:rPr>
        <w:t xml:space="preserve"> </w:t>
      </w:r>
      <w:proofErr w:type="spellStart"/>
      <w:r w:rsidRPr="007E1972">
        <w:rPr>
          <w:rFonts w:ascii="Times New Roman" w:hAnsi="Times New Roman"/>
        </w:rPr>
        <w:t>and</w:t>
      </w:r>
      <w:proofErr w:type="spellEnd"/>
      <w:r w:rsidRPr="007E1972">
        <w:rPr>
          <w:rFonts w:ascii="Times New Roman" w:hAnsi="Times New Roman"/>
        </w:rPr>
        <w:t xml:space="preserve"> </w:t>
      </w:r>
      <w:proofErr w:type="spellStart"/>
      <w:r w:rsidRPr="007E1972">
        <w:rPr>
          <w:rFonts w:ascii="Times New Roman" w:hAnsi="Times New Roman"/>
        </w:rPr>
        <w:t>airline</w:t>
      </w:r>
      <w:proofErr w:type="spellEnd"/>
      <w:r w:rsidRPr="007E1972">
        <w:rPr>
          <w:rFonts w:ascii="Times New Roman" w:hAnsi="Times New Roman"/>
        </w:rPr>
        <w:t xml:space="preserve"> </w:t>
      </w:r>
      <w:proofErr w:type="spellStart"/>
      <w:r w:rsidRPr="007E1972">
        <w:rPr>
          <w:rFonts w:ascii="Times New Roman" w:hAnsi="Times New Roman"/>
        </w:rPr>
        <w:t>services</w:t>
      </w:r>
      <w:proofErr w:type="spellEnd"/>
      <w:r w:rsidRPr="007E1972">
        <w:rPr>
          <w:rFonts w:ascii="Times New Roman" w:hAnsi="Times New Roman"/>
        </w:rPr>
        <w:t xml:space="preserve">: a Hong Kong </w:t>
      </w:r>
      <w:proofErr w:type="spellStart"/>
      <w:r w:rsidRPr="007E1972">
        <w:rPr>
          <w:rFonts w:ascii="Times New Roman" w:hAnsi="Times New Roman"/>
        </w:rPr>
        <w:t>based</w:t>
      </w:r>
      <w:proofErr w:type="spellEnd"/>
      <w:r w:rsidRPr="007E1972">
        <w:rPr>
          <w:rFonts w:ascii="Times New Roman" w:hAnsi="Times New Roman"/>
        </w:rPr>
        <w:t xml:space="preserve"> </w:t>
      </w:r>
      <w:proofErr w:type="spellStart"/>
      <w:r w:rsidRPr="007E1972">
        <w:rPr>
          <w:rFonts w:ascii="Times New Roman" w:hAnsi="Times New Roman"/>
        </w:rPr>
        <w:t>study</w:t>
      </w:r>
      <w:proofErr w:type="spellEnd"/>
      <w:r w:rsidRPr="007E1972">
        <w:rPr>
          <w:rFonts w:ascii="Times New Roman" w:hAnsi="Times New Roman"/>
        </w:rPr>
        <w:t xml:space="preserve">. </w:t>
      </w:r>
      <w:proofErr w:type="spellStart"/>
      <w:r w:rsidRPr="007E1972">
        <w:rPr>
          <w:rFonts w:ascii="Times New Roman" w:hAnsi="Times New Roman"/>
          <w:i/>
        </w:rPr>
        <w:t>Tourism</w:t>
      </w:r>
      <w:proofErr w:type="spellEnd"/>
      <w:r w:rsidRPr="007E1972">
        <w:rPr>
          <w:rFonts w:ascii="Times New Roman" w:hAnsi="Times New Roman"/>
          <w:i/>
        </w:rPr>
        <w:t xml:space="preserve"> Management</w:t>
      </w:r>
      <w:r w:rsidRPr="007E1972">
        <w:rPr>
          <w:rFonts w:ascii="Times New Roman" w:hAnsi="Times New Roman"/>
        </w:rPr>
        <w:t>, 24, 519–532.</w:t>
      </w:r>
    </w:p>
    <w:p w14:paraId="3EDEFC1D" w14:textId="2B0879D3" w:rsidR="0029010C" w:rsidRDefault="0029010C" w:rsidP="005520CC">
      <w:pPr>
        <w:spacing w:after="0" w:line="240" w:lineRule="auto"/>
        <w:jc w:val="both"/>
        <w:rPr>
          <w:rFonts w:ascii="Times New Roman" w:hAnsi="Times New Roman"/>
          <w:szCs w:val="24"/>
        </w:rPr>
      </w:pPr>
      <w:proofErr w:type="spellStart"/>
      <w:r w:rsidRPr="00083938">
        <w:rPr>
          <w:rFonts w:ascii="Times New Roman" w:hAnsi="Times New Roman"/>
          <w:szCs w:val="24"/>
        </w:rPr>
        <w:lastRenderedPageBreak/>
        <w:t>Given</w:t>
      </w:r>
      <w:proofErr w:type="spellEnd"/>
      <w:r w:rsidRPr="00083938">
        <w:rPr>
          <w:rFonts w:ascii="Times New Roman" w:hAnsi="Times New Roman"/>
          <w:szCs w:val="24"/>
        </w:rPr>
        <w:t>, L.M.</w:t>
      </w:r>
      <w:r w:rsidR="0009170C">
        <w:rPr>
          <w:rFonts w:ascii="Times New Roman" w:hAnsi="Times New Roman"/>
          <w:szCs w:val="24"/>
        </w:rPr>
        <w:t xml:space="preserve"> </w:t>
      </w:r>
      <w:r w:rsidR="0009170C" w:rsidRPr="00083938">
        <w:rPr>
          <w:rFonts w:ascii="Times New Roman" w:hAnsi="Times New Roman"/>
          <w:szCs w:val="24"/>
        </w:rPr>
        <w:t xml:space="preserve">(2008). </w:t>
      </w:r>
      <w:r w:rsidRPr="00083938">
        <w:rPr>
          <w:rFonts w:ascii="Times New Roman" w:hAnsi="Times New Roman"/>
          <w:szCs w:val="24"/>
        </w:rPr>
        <w:t xml:space="preserve">  </w:t>
      </w:r>
      <w:proofErr w:type="spellStart"/>
      <w:r w:rsidRPr="0009170C">
        <w:rPr>
          <w:rFonts w:ascii="Times New Roman" w:hAnsi="Times New Roman"/>
          <w:i/>
          <w:szCs w:val="24"/>
        </w:rPr>
        <w:t>The</w:t>
      </w:r>
      <w:proofErr w:type="spellEnd"/>
      <w:r w:rsidRPr="0009170C">
        <w:rPr>
          <w:rFonts w:ascii="Times New Roman" w:hAnsi="Times New Roman"/>
          <w:i/>
          <w:szCs w:val="24"/>
        </w:rPr>
        <w:t xml:space="preserve"> </w:t>
      </w:r>
      <w:proofErr w:type="spellStart"/>
      <w:r w:rsidRPr="0009170C">
        <w:rPr>
          <w:rFonts w:ascii="Times New Roman" w:hAnsi="Times New Roman"/>
          <w:i/>
          <w:szCs w:val="24"/>
        </w:rPr>
        <w:t>Sage</w:t>
      </w:r>
      <w:proofErr w:type="spellEnd"/>
      <w:r w:rsidRPr="0009170C">
        <w:rPr>
          <w:rFonts w:ascii="Times New Roman" w:hAnsi="Times New Roman"/>
          <w:i/>
          <w:szCs w:val="24"/>
        </w:rPr>
        <w:t xml:space="preserve"> Encyclopedia of </w:t>
      </w:r>
      <w:proofErr w:type="spellStart"/>
      <w:r w:rsidRPr="0009170C">
        <w:rPr>
          <w:rFonts w:ascii="Times New Roman" w:hAnsi="Times New Roman"/>
          <w:i/>
          <w:szCs w:val="24"/>
        </w:rPr>
        <w:t>Qualitative</w:t>
      </w:r>
      <w:proofErr w:type="spellEnd"/>
      <w:r w:rsidRPr="0009170C">
        <w:rPr>
          <w:rFonts w:ascii="Times New Roman" w:hAnsi="Times New Roman"/>
          <w:i/>
          <w:szCs w:val="24"/>
        </w:rPr>
        <w:t xml:space="preserve"> </w:t>
      </w:r>
      <w:proofErr w:type="spellStart"/>
      <w:r w:rsidRPr="0009170C">
        <w:rPr>
          <w:rFonts w:ascii="Times New Roman" w:hAnsi="Times New Roman"/>
          <w:i/>
          <w:szCs w:val="24"/>
        </w:rPr>
        <w:t>Research</w:t>
      </w:r>
      <w:proofErr w:type="spellEnd"/>
      <w:r w:rsidRPr="0009170C">
        <w:rPr>
          <w:rFonts w:ascii="Times New Roman" w:hAnsi="Times New Roman"/>
          <w:i/>
          <w:szCs w:val="24"/>
        </w:rPr>
        <w:t xml:space="preserve"> </w:t>
      </w:r>
      <w:proofErr w:type="spellStart"/>
      <w:r w:rsidRPr="0009170C">
        <w:rPr>
          <w:rFonts w:ascii="Times New Roman" w:hAnsi="Times New Roman"/>
          <w:i/>
          <w:szCs w:val="24"/>
        </w:rPr>
        <w:t>Methods</w:t>
      </w:r>
      <w:proofErr w:type="spellEnd"/>
      <w:r w:rsidRPr="00083938">
        <w:rPr>
          <w:rFonts w:ascii="Times New Roman" w:hAnsi="Times New Roman"/>
          <w:szCs w:val="24"/>
        </w:rPr>
        <w:t xml:space="preserve">. </w:t>
      </w:r>
      <w:proofErr w:type="spellStart"/>
      <w:r w:rsidRPr="00083938">
        <w:rPr>
          <w:rFonts w:ascii="Times New Roman" w:hAnsi="Times New Roman"/>
          <w:szCs w:val="24"/>
        </w:rPr>
        <w:t>Sage</w:t>
      </w:r>
      <w:proofErr w:type="spellEnd"/>
      <w:r w:rsidRPr="00083938">
        <w:rPr>
          <w:rFonts w:ascii="Times New Roman" w:hAnsi="Times New Roman"/>
          <w:szCs w:val="24"/>
        </w:rPr>
        <w:t xml:space="preserve"> Publications, </w:t>
      </w:r>
      <w:proofErr w:type="spellStart"/>
      <w:r w:rsidRPr="00083938">
        <w:rPr>
          <w:rFonts w:ascii="Times New Roman" w:hAnsi="Times New Roman"/>
          <w:szCs w:val="24"/>
        </w:rPr>
        <w:t>Inc</w:t>
      </w:r>
      <w:proofErr w:type="spellEnd"/>
      <w:r w:rsidRPr="00083938">
        <w:rPr>
          <w:rFonts w:ascii="Times New Roman" w:hAnsi="Times New Roman"/>
          <w:szCs w:val="24"/>
        </w:rPr>
        <w:t>.</w:t>
      </w:r>
    </w:p>
    <w:p w14:paraId="38B024F9" w14:textId="77777777" w:rsidR="00CC0640" w:rsidRPr="00083938" w:rsidRDefault="00CC0640" w:rsidP="005520CC">
      <w:pPr>
        <w:spacing w:after="0" w:line="240" w:lineRule="auto"/>
        <w:jc w:val="both"/>
        <w:rPr>
          <w:rFonts w:ascii="Times New Roman" w:hAnsi="Times New Roman"/>
          <w:szCs w:val="24"/>
        </w:rPr>
      </w:pPr>
    </w:p>
    <w:p w14:paraId="0B7AAE58" w14:textId="379B728F" w:rsidR="00377405" w:rsidRDefault="00377405" w:rsidP="005520CC">
      <w:pPr>
        <w:spacing w:after="0" w:line="240" w:lineRule="auto"/>
        <w:jc w:val="both"/>
        <w:rPr>
          <w:rFonts w:ascii="Times New Roman" w:hAnsi="Times New Roman"/>
        </w:rPr>
      </w:pPr>
      <w:r w:rsidRPr="007E1972">
        <w:rPr>
          <w:rFonts w:ascii="Times New Roman" w:hAnsi="Times New Roman"/>
        </w:rPr>
        <w:t xml:space="preserve">Göksu, Y. </w:t>
      </w:r>
      <w:r w:rsidR="00A83257">
        <w:rPr>
          <w:rFonts w:ascii="Times New Roman" w:hAnsi="Times New Roman"/>
        </w:rPr>
        <w:t>ve</w:t>
      </w:r>
      <w:r w:rsidRPr="007E1972">
        <w:rPr>
          <w:rFonts w:ascii="Times New Roman" w:hAnsi="Times New Roman"/>
        </w:rPr>
        <w:t xml:space="preserve"> Atik, O. (2017). Deniz Turizmi Yönetmeliğinin Günübirlik Gezi Tekneciliği Yönünden Değerlendirilmesi. </w:t>
      </w:r>
      <w:r w:rsidRPr="007E1972">
        <w:rPr>
          <w:rFonts w:ascii="Times New Roman" w:hAnsi="Times New Roman"/>
          <w:i/>
        </w:rPr>
        <w:t xml:space="preserve">Denizcilik Fakültesi Dergisi, </w:t>
      </w:r>
      <w:r w:rsidRPr="007E1972">
        <w:rPr>
          <w:rFonts w:ascii="Times New Roman" w:hAnsi="Times New Roman"/>
        </w:rPr>
        <w:t>89-107.</w:t>
      </w:r>
    </w:p>
    <w:p w14:paraId="58873454" w14:textId="77777777" w:rsidR="00CC0640" w:rsidRPr="007E1972" w:rsidRDefault="00CC0640" w:rsidP="005520CC">
      <w:pPr>
        <w:spacing w:after="0" w:line="240" w:lineRule="auto"/>
        <w:jc w:val="both"/>
        <w:rPr>
          <w:rFonts w:ascii="Times New Roman" w:hAnsi="Times New Roman"/>
        </w:rPr>
      </w:pPr>
    </w:p>
    <w:p w14:paraId="7C7F1638" w14:textId="1A00127D" w:rsidR="00FA2F4C" w:rsidRDefault="00FA2F4C" w:rsidP="005520CC">
      <w:pPr>
        <w:spacing w:after="0" w:line="240" w:lineRule="auto"/>
        <w:jc w:val="both"/>
        <w:rPr>
          <w:rFonts w:ascii="Times New Roman" w:hAnsi="Times New Roman"/>
        </w:rPr>
      </w:pPr>
      <w:proofErr w:type="spellStart"/>
      <w:r w:rsidRPr="007E1972">
        <w:rPr>
          <w:rFonts w:ascii="Times New Roman" w:hAnsi="Times New Roman"/>
        </w:rPr>
        <w:t>Grönroos</w:t>
      </w:r>
      <w:proofErr w:type="spellEnd"/>
      <w:r w:rsidRPr="007E1972">
        <w:rPr>
          <w:rFonts w:ascii="Times New Roman" w:hAnsi="Times New Roman"/>
        </w:rPr>
        <w:t xml:space="preserve">, C. (1984). A Service </w:t>
      </w:r>
      <w:proofErr w:type="spellStart"/>
      <w:r w:rsidRPr="007E1972">
        <w:rPr>
          <w:rFonts w:ascii="Times New Roman" w:hAnsi="Times New Roman"/>
        </w:rPr>
        <w:t>Quality</w:t>
      </w:r>
      <w:proofErr w:type="spellEnd"/>
      <w:r w:rsidRPr="007E1972">
        <w:rPr>
          <w:rFonts w:ascii="Times New Roman" w:hAnsi="Times New Roman"/>
        </w:rPr>
        <w:t xml:space="preserve"> Model </w:t>
      </w:r>
      <w:proofErr w:type="spellStart"/>
      <w:r w:rsidRPr="007E1972">
        <w:rPr>
          <w:rFonts w:ascii="Times New Roman" w:hAnsi="Times New Roman"/>
        </w:rPr>
        <w:t>and</w:t>
      </w:r>
      <w:proofErr w:type="spellEnd"/>
      <w:r w:rsidRPr="007E1972">
        <w:rPr>
          <w:rFonts w:ascii="Times New Roman" w:hAnsi="Times New Roman"/>
        </w:rPr>
        <w:t xml:space="preserve"> </w:t>
      </w:r>
      <w:proofErr w:type="spellStart"/>
      <w:r w:rsidRPr="007E1972">
        <w:rPr>
          <w:rFonts w:ascii="Times New Roman" w:hAnsi="Times New Roman"/>
        </w:rPr>
        <w:t>its</w:t>
      </w:r>
      <w:proofErr w:type="spellEnd"/>
      <w:r w:rsidRPr="007E1972">
        <w:rPr>
          <w:rFonts w:ascii="Times New Roman" w:hAnsi="Times New Roman"/>
        </w:rPr>
        <w:t xml:space="preserve"> Marketing </w:t>
      </w:r>
      <w:proofErr w:type="spellStart"/>
      <w:r w:rsidRPr="007E1972">
        <w:rPr>
          <w:rFonts w:ascii="Times New Roman" w:hAnsi="Times New Roman"/>
        </w:rPr>
        <w:t>Implications</w:t>
      </w:r>
      <w:proofErr w:type="spellEnd"/>
      <w:r w:rsidRPr="007E1972">
        <w:rPr>
          <w:rFonts w:ascii="Times New Roman" w:hAnsi="Times New Roman"/>
        </w:rPr>
        <w:t xml:space="preserve">. </w:t>
      </w:r>
      <w:proofErr w:type="spellStart"/>
      <w:r w:rsidRPr="007E1972">
        <w:rPr>
          <w:rFonts w:ascii="Times New Roman" w:hAnsi="Times New Roman"/>
          <w:i/>
        </w:rPr>
        <w:t>European</w:t>
      </w:r>
      <w:proofErr w:type="spellEnd"/>
      <w:r w:rsidRPr="007E1972">
        <w:rPr>
          <w:rFonts w:ascii="Times New Roman" w:hAnsi="Times New Roman"/>
          <w:i/>
        </w:rPr>
        <w:t xml:space="preserve"> </w:t>
      </w:r>
      <w:proofErr w:type="spellStart"/>
      <w:r w:rsidRPr="007E1972">
        <w:rPr>
          <w:rFonts w:ascii="Times New Roman" w:hAnsi="Times New Roman"/>
          <w:i/>
        </w:rPr>
        <w:t>Journal</w:t>
      </w:r>
      <w:proofErr w:type="spellEnd"/>
      <w:r w:rsidRPr="007E1972">
        <w:rPr>
          <w:rFonts w:ascii="Times New Roman" w:hAnsi="Times New Roman"/>
          <w:i/>
        </w:rPr>
        <w:t xml:space="preserve"> of Marketing</w:t>
      </w:r>
      <w:r w:rsidR="0009673E">
        <w:rPr>
          <w:rFonts w:ascii="Times New Roman" w:hAnsi="Times New Roman"/>
        </w:rPr>
        <w:t>, 18 (</w:t>
      </w:r>
      <w:r w:rsidRPr="007E1972">
        <w:rPr>
          <w:rFonts w:ascii="Times New Roman" w:hAnsi="Times New Roman"/>
        </w:rPr>
        <w:t>4</w:t>
      </w:r>
      <w:r w:rsidR="0009673E">
        <w:rPr>
          <w:rFonts w:ascii="Times New Roman" w:hAnsi="Times New Roman"/>
        </w:rPr>
        <w:t>)</w:t>
      </w:r>
      <w:r w:rsidRPr="007E1972">
        <w:rPr>
          <w:rFonts w:ascii="Times New Roman" w:hAnsi="Times New Roman"/>
        </w:rPr>
        <w:t>, 36-44.</w:t>
      </w:r>
    </w:p>
    <w:p w14:paraId="55EF6C7B" w14:textId="77777777" w:rsidR="00CC0640" w:rsidRPr="007E1972" w:rsidRDefault="00CC0640" w:rsidP="005520CC">
      <w:pPr>
        <w:spacing w:after="0" w:line="240" w:lineRule="auto"/>
        <w:jc w:val="both"/>
        <w:rPr>
          <w:rFonts w:ascii="Times New Roman" w:hAnsi="Times New Roman"/>
        </w:rPr>
      </w:pPr>
    </w:p>
    <w:p w14:paraId="328461A6" w14:textId="1265B6FE" w:rsidR="00573EAF" w:rsidRDefault="00573EAF" w:rsidP="005520CC">
      <w:pPr>
        <w:spacing w:after="0" w:line="240" w:lineRule="auto"/>
        <w:jc w:val="both"/>
        <w:rPr>
          <w:rFonts w:ascii="Times New Roman" w:hAnsi="Times New Roman"/>
        </w:rPr>
      </w:pPr>
      <w:proofErr w:type="spellStart"/>
      <w:r w:rsidRPr="007E1972">
        <w:rPr>
          <w:rFonts w:ascii="Times New Roman" w:hAnsi="Times New Roman"/>
        </w:rPr>
        <w:t>Grönroos</w:t>
      </w:r>
      <w:proofErr w:type="spellEnd"/>
      <w:r w:rsidRPr="007E1972">
        <w:rPr>
          <w:rFonts w:ascii="Times New Roman" w:hAnsi="Times New Roman"/>
        </w:rPr>
        <w:t xml:space="preserve">, C. (1988). Service </w:t>
      </w:r>
      <w:proofErr w:type="spellStart"/>
      <w:r w:rsidRPr="007E1972">
        <w:rPr>
          <w:rFonts w:ascii="Times New Roman" w:hAnsi="Times New Roman"/>
        </w:rPr>
        <w:t>Quality</w:t>
      </w:r>
      <w:proofErr w:type="spellEnd"/>
      <w:r w:rsidRPr="007E1972">
        <w:rPr>
          <w:rFonts w:ascii="Times New Roman" w:hAnsi="Times New Roman"/>
        </w:rPr>
        <w:t xml:space="preserve">: </w:t>
      </w:r>
      <w:proofErr w:type="spellStart"/>
      <w:r w:rsidRPr="007E1972">
        <w:rPr>
          <w:rFonts w:ascii="Times New Roman" w:hAnsi="Times New Roman"/>
        </w:rPr>
        <w:t>The</w:t>
      </w:r>
      <w:proofErr w:type="spellEnd"/>
      <w:r w:rsidRPr="007E1972">
        <w:rPr>
          <w:rFonts w:ascii="Times New Roman" w:hAnsi="Times New Roman"/>
        </w:rPr>
        <w:t xml:space="preserve"> </w:t>
      </w:r>
      <w:proofErr w:type="spellStart"/>
      <w:r w:rsidRPr="007E1972">
        <w:rPr>
          <w:rFonts w:ascii="Times New Roman" w:hAnsi="Times New Roman"/>
        </w:rPr>
        <w:t>Six</w:t>
      </w:r>
      <w:proofErr w:type="spellEnd"/>
      <w:r w:rsidRPr="007E1972">
        <w:rPr>
          <w:rFonts w:ascii="Times New Roman" w:hAnsi="Times New Roman"/>
        </w:rPr>
        <w:t xml:space="preserve"> </w:t>
      </w:r>
      <w:proofErr w:type="spellStart"/>
      <w:r w:rsidRPr="007E1972">
        <w:rPr>
          <w:rFonts w:ascii="Times New Roman" w:hAnsi="Times New Roman"/>
        </w:rPr>
        <w:t>Criteria</w:t>
      </w:r>
      <w:proofErr w:type="spellEnd"/>
      <w:r w:rsidRPr="007E1972">
        <w:rPr>
          <w:rFonts w:ascii="Times New Roman" w:hAnsi="Times New Roman"/>
        </w:rPr>
        <w:t xml:space="preserve"> Of </w:t>
      </w:r>
      <w:proofErr w:type="spellStart"/>
      <w:r w:rsidRPr="007E1972">
        <w:rPr>
          <w:rFonts w:ascii="Times New Roman" w:hAnsi="Times New Roman"/>
        </w:rPr>
        <w:t>Good</w:t>
      </w:r>
      <w:proofErr w:type="spellEnd"/>
      <w:r w:rsidRPr="007E1972">
        <w:rPr>
          <w:rFonts w:ascii="Times New Roman" w:hAnsi="Times New Roman"/>
        </w:rPr>
        <w:t xml:space="preserve"> </w:t>
      </w:r>
      <w:proofErr w:type="spellStart"/>
      <w:r w:rsidRPr="007E1972">
        <w:rPr>
          <w:rFonts w:ascii="Times New Roman" w:hAnsi="Times New Roman"/>
        </w:rPr>
        <w:t>Perceived</w:t>
      </w:r>
      <w:proofErr w:type="spellEnd"/>
      <w:r w:rsidRPr="007E1972">
        <w:rPr>
          <w:rFonts w:ascii="Times New Roman" w:hAnsi="Times New Roman"/>
        </w:rPr>
        <w:t xml:space="preserve"> Service. </w:t>
      </w:r>
      <w:proofErr w:type="spellStart"/>
      <w:r w:rsidRPr="007E1972">
        <w:rPr>
          <w:rFonts w:ascii="Times New Roman" w:hAnsi="Times New Roman"/>
          <w:i/>
        </w:rPr>
        <w:t>Review</w:t>
      </w:r>
      <w:proofErr w:type="spellEnd"/>
      <w:r w:rsidRPr="007E1972">
        <w:rPr>
          <w:rFonts w:ascii="Times New Roman" w:hAnsi="Times New Roman"/>
          <w:i/>
        </w:rPr>
        <w:t xml:space="preserve"> of Business</w:t>
      </w:r>
      <w:r w:rsidR="0009673E">
        <w:rPr>
          <w:rFonts w:ascii="Times New Roman" w:hAnsi="Times New Roman"/>
        </w:rPr>
        <w:t>, 9(</w:t>
      </w:r>
      <w:r w:rsidRPr="007E1972">
        <w:rPr>
          <w:rFonts w:ascii="Times New Roman" w:hAnsi="Times New Roman"/>
        </w:rPr>
        <w:t>3</w:t>
      </w:r>
      <w:r w:rsidR="0009673E">
        <w:rPr>
          <w:rFonts w:ascii="Times New Roman" w:hAnsi="Times New Roman"/>
        </w:rPr>
        <w:t>)</w:t>
      </w:r>
      <w:r w:rsidRPr="007E1972">
        <w:rPr>
          <w:rFonts w:ascii="Times New Roman" w:hAnsi="Times New Roman"/>
        </w:rPr>
        <w:t xml:space="preserve">, 10-13. </w:t>
      </w:r>
    </w:p>
    <w:p w14:paraId="5D218F16" w14:textId="77777777" w:rsidR="00CC0640" w:rsidRPr="007E1972" w:rsidRDefault="00CC0640" w:rsidP="005520CC">
      <w:pPr>
        <w:spacing w:after="0" w:line="240" w:lineRule="auto"/>
        <w:jc w:val="both"/>
        <w:rPr>
          <w:rFonts w:ascii="Times New Roman" w:hAnsi="Times New Roman"/>
        </w:rPr>
      </w:pPr>
    </w:p>
    <w:p w14:paraId="1BA2E829" w14:textId="26D0EC14" w:rsidR="00FA2F4C" w:rsidRDefault="00FA2F4C" w:rsidP="005520CC">
      <w:pPr>
        <w:spacing w:after="0" w:line="240" w:lineRule="auto"/>
        <w:jc w:val="both"/>
        <w:rPr>
          <w:rFonts w:ascii="Times New Roman" w:hAnsi="Times New Roman"/>
        </w:rPr>
      </w:pPr>
      <w:proofErr w:type="spellStart"/>
      <w:r w:rsidRPr="007E1972">
        <w:rPr>
          <w:rFonts w:ascii="Times New Roman" w:hAnsi="Times New Roman"/>
        </w:rPr>
        <w:t>Grönroos</w:t>
      </w:r>
      <w:proofErr w:type="spellEnd"/>
      <w:r w:rsidRPr="007E1972">
        <w:rPr>
          <w:rFonts w:ascii="Times New Roman" w:hAnsi="Times New Roman"/>
        </w:rPr>
        <w:t xml:space="preserve">, C. (2006). </w:t>
      </w:r>
      <w:proofErr w:type="spellStart"/>
      <w:r w:rsidRPr="007E1972">
        <w:rPr>
          <w:rFonts w:ascii="Times New Roman" w:hAnsi="Times New Roman"/>
        </w:rPr>
        <w:t>Adopting</w:t>
      </w:r>
      <w:proofErr w:type="spellEnd"/>
      <w:r w:rsidRPr="007E1972">
        <w:rPr>
          <w:rFonts w:ascii="Times New Roman" w:hAnsi="Times New Roman"/>
        </w:rPr>
        <w:t xml:space="preserve"> a service </w:t>
      </w:r>
      <w:proofErr w:type="spellStart"/>
      <w:r w:rsidRPr="007E1972">
        <w:rPr>
          <w:rFonts w:ascii="Times New Roman" w:hAnsi="Times New Roman"/>
        </w:rPr>
        <w:t>logic</w:t>
      </w:r>
      <w:proofErr w:type="spellEnd"/>
      <w:r w:rsidRPr="007E1972">
        <w:rPr>
          <w:rFonts w:ascii="Times New Roman" w:hAnsi="Times New Roman"/>
        </w:rPr>
        <w:t xml:space="preserve"> </w:t>
      </w:r>
      <w:proofErr w:type="spellStart"/>
      <w:r w:rsidRPr="007E1972">
        <w:rPr>
          <w:rFonts w:ascii="Times New Roman" w:hAnsi="Times New Roman"/>
        </w:rPr>
        <w:t>for</w:t>
      </w:r>
      <w:proofErr w:type="spellEnd"/>
      <w:r w:rsidRPr="007E1972">
        <w:rPr>
          <w:rFonts w:ascii="Times New Roman" w:hAnsi="Times New Roman"/>
        </w:rPr>
        <w:t xml:space="preserve"> </w:t>
      </w:r>
      <w:proofErr w:type="gramStart"/>
      <w:r w:rsidRPr="007E1972">
        <w:rPr>
          <w:rFonts w:ascii="Times New Roman" w:hAnsi="Times New Roman"/>
        </w:rPr>
        <w:t>marketing</w:t>
      </w:r>
      <w:proofErr w:type="gramEnd"/>
      <w:r w:rsidRPr="007E1972">
        <w:rPr>
          <w:rFonts w:ascii="Times New Roman" w:hAnsi="Times New Roman"/>
        </w:rPr>
        <w:t xml:space="preserve">. </w:t>
      </w:r>
      <w:r w:rsidRPr="007E1972">
        <w:rPr>
          <w:rFonts w:ascii="Times New Roman" w:hAnsi="Times New Roman"/>
          <w:i/>
        </w:rPr>
        <w:t xml:space="preserve">Marketing </w:t>
      </w:r>
      <w:proofErr w:type="spellStart"/>
      <w:r w:rsidRPr="007E1972">
        <w:rPr>
          <w:rFonts w:ascii="Times New Roman" w:hAnsi="Times New Roman"/>
          <w:i/>
        </w:rPr>
        <w:t>Theory</w:t>
      </w:r>
      <w:proofErr w:type="spellEnd"/>
      <w:r w:rsidRPr="007E1972">
        <w:rPr>
          <w:rFonts w:ascii="Times New Roman" w:hAnsi="Times New Roman"/>
        </w:rPr>
        <w:t>,</w:t>
      </w:r>
      <w:r w:rsidR="0009673E">
        <w:rPr>
          <w:rFonts w:ascii="Times New Roman" w:hAnsi="Times New Roman"/>
        </w:rPr>
        <w:t xml:space="preserve"> 6(</w:t>
      </w:r>
      <w:r w:rsidRPr="007E1972">
        <w:rPr>
          <w:rFonts w:ascii="Times New Roman" w:hAnsi="Times New Roman"/>
        </w:rPr>
        <w:t>3</w:t>
      </w:r>
      <w:r w:rsidR="0009673E">
        <w:rPr>
          <w:rFonts w:ascii="Times New Roman" w:hAnsi="Times New Roman"/>
        </w:rPr>
        <w:t>)</w:t>
      </w:r>
      <w:r w:rsidRPr="007E1972">
        <w:rPr>
          <w:rFonts w:ascii="Times New Roman" w:hAnsi="Times New Roman"/>
        </w:rPr>
        <w:t>, 317-333.</w:t>
      </w:r>
    </w:p>
    <w:p w14:paraId="6B7B281D" w14:textId="77777777" w:rsidR="00CC0640" w:rsidRPr="007E1972" w:rsidRDefault="00CC0640" w:rsidP="005520CC">
      <w:pPr>
        <w:spacing w:after="0" w:line="240" w:lineRule="auto"/>
        <w:jc w:val="both"/>
        <w:rPr>
          <w:rFonts w:ascii="Times New Roman" w:hAnsi="Times New Roman"/>
        </w:rPr>
      </w:pPr>
    </w:p>
    <w:p w14:paraId="53B131FA" w14:textId="35C173E1" w:rsidR="00573EAF" w:rsidRDefault="00573EAF" w:rsidP="005520CC">
      <w:pPr>
        <w:spacing w:after="0" w:line="240" w:lineRule="auto"/>
        <w:jc w:val="both"/>
        <w:rPr>
          <w:rFonts w:ascii="Times New Roman" w:hAnsi="Times New Roman"/>
        </w:rPr>
      </w:pPr>
      <w:proofErr w:type="spellStart"/>
      <w:r w:rsidRPr="007E1972">
        <w:rPr>
          <w:rFonts w:ascii="Times New Roman" w:hAnsi="Times New Roman"/>
        </w:rPr>
        <w:t>How</w:t>
      </w:r>
      <w:r w:rsidR="00A83257">
        <w:rPr>
          <w:rFonts w:ascii="Times New Roman" w:hAnsi="Times New Roman"/>
        </w:rPr>
        <w:t>at</w:t>
      </w:r>
      <w:proofErr w:type="spellEnd"/>
      <w:r w:rsidR="00A83257">
        <w:rPr>
          <w:rFonts w:ascii="Times New Roman" w:hAnsi="Times New Roman"/>
        </w:rPr>
        <w:t>, G</w:t>
      </w:r>
      <w:proofErr w:type="gramStart"/>
      <w:r w:rsidR="00A83257">
        <w:rPr>
          <w:rFonts w:ascii="Times New Roman" w:hAnsi="Times New Roman"/>
        </w:rPr>
        <w:t>.,</w:t>
      </w:r>
      <w:proofErr w:type="gramEnd"/>
      <w:r w:rsidR="00A83257">
        <w:rPr>
          <w:rFonts w:ascii="Times New Roman" w:hAnsi="Times New Roman"/>
        </w:rPr>
        <w:t xml:space="preserve"> </w:t>
      </w:r>
      <w:proofErr w:type="spellStart"/>
      <w:r w:rsidR="00A83257">
        <w:rPr>
          <w:rFonts w:ascii="Times New Roman" w:hAnsi="Times New Roman"/>
        </w:rPr>
        <w:t>Absher,J</w:t>
      </w:r>
      <w:proofErr w:type="spellEnd"/>
      <w:r w:rsidR="00A83257">
        <w:rPr>
          <w:rFonts w:ascii="Times New Roman" w:hAnsi="Times New Roman"/>
        </w:rPr>
        <w:t xml:space="preserve">. , </w:t>
      </w:r>
      <w:proofErr w:type="spellStart"/>
      <w:r w:rsidR="00A83257">
        <w:rPr>
          <w:rFonts w:ascii="Times New Roman" w:hAnsi="Times New Roman"/>
        </w:rPr>
        <w:t>Crilley</w:t>
      </w:r>
      <w:proofErr w:type="spellEnd"/>
      <w:r w:rsidR="00A83257">
        <w:rPr>
          <w:rFonts w:ascii="Times New Roman" w:hAnsi="Times New Roman"/>
        </w:rPr>
        <w:t>, G.</w:t>
      </w:r>
      <w:r w:rsidRPr="007E1972">
        <w:rPr>
          <w:rFonts w:ascii="Times New Roman" w:hAnsi="Times New Roman"/>
        </w:rPr>
        <w:t xml:space="preserve"> </w:t>
      </w:r>
      <w:r w:rsidR="00A83257">
        <w:rPr>
          <w:rFonts w:ascii="Times New Roman" w:hAnsi="Times New Roman"/>
        </w:rPr>
        <w:t>ve</w:t>
      </w:r>
      <w:r w:rsidRPr="007E1972">
        <w:rPr>
          <w:rFonts w:ascii="Times New Roman" w:hAnsi="Times New Roman"/>
        </w:rPr>
        <w:t xml:space="preserve"> Milne, I. (1996). </w:t>
      </w:r>
      <w:proofErr w:type="spellStart"/>
      <w:r w:rsidRPr="007E1972">
        <w:rPr>
          <w:rFonts w:ascii="Times New Roman" w:hAnsi="Times New Roman"/>
        </w:rPr>
        <w:t>Measuring</w:t>
      </w:r>
      <w:proofErr w:type="spellEnd"/>
      <w:r w:rsidRPr="007E1972">
        <w:rPr>
          <w:rFonts w:ascii="Times New Roman" w:hAnsi="Times New Roman"/>
        </w:rPr>
        <w:t xml:space="preserve"> </w:t>
      </w:r>
      <w:proofErr w:type="spellStart"/>
      <w:r w:rsidRPr="007E1972">
        <w:rPr>
          <w:rFonts w:ascii="Times New Roman" w:hAnsi="Times New Roman"/>
        </w:rPr>
        <w:t>customer</w:t>
      </w:r>
      <w:proofErr w:type="spellEnd"/>
      <w:r w:rsidRPr="007E1972">
        <w:rPr>
          <w:rFonts w:ascii="Times New Roman" w:hAnsi="Times New Roman"/>
        </w:rPr>
        <w:t xml:space="preserve"> service </w:t>
      </w:r>
      <w:proofErr w:type="spellStart"/>
      <w:r w:rsidRPr="007E1972">
        <w:rPr>
          <w:rFonts w:ascii="Times New Roman" w:hAnsi="Times New Roman"/>
        </w:rPr>
        <w:t>quality</w:t>
      </w:r>
      <w:proofErr w:type="spellEnd"/>
      <w:r w:rsidRPr="007E1972">
        <w:rPr>
          <w:rFonts w:ascii="Times New Roman" w:hAnsi="Times New Roman"/>
        </w:rPr>
        <w:t xml:space="preserve"> in </w:t>
      </w:r>
      <w:proofErr w:type="spellStart"/>
      <w:r w:rsidRPr="007E1972">
        <w:rPr>
          <w:rFonts w:ascii="Times New Roman" w:hAnsi="Times New Roman"/>
        </w:rPr>
        <w:t>sports</w:t>
      </w:r>
      <w:proofErr w:type="spellEnd"/>
      <w:r w:rsidRPr="007E1972">
        <w:rPr>
          <w:rFonts w:ascii="Times New Roman" w:hAnsi="Times New Roman"/>
        </w:rPr>
        <w:t xml:space="preserve"> </w:t>
      </w:r>
      <w:proofErr w:type="spellStart"/>
      <w:r w:rsidRPr="007E1972">
        <w:rPr>
          <w:rFonts w:ascii="Times New Roman" w:hAnsi="Times New Roman"/>
        </w:rPr>
        <w:t>and</w:t>
      </w:r>
      <w:proofErr w:type="spellEnd"/>
      <w:r w:rsidRPr="007E1972">
        <w:rPr>
          <w:rFonts w:ascii="Times New Roman" w:hAnsi="Times New Roman"/>
        </w:rPr>
        <w:t xml:space="preserve"> </w:t>
      </w:r>
      <w:proofErr w:type="spellStart"/>
      <w:r w:rsidRPr="007E1972">
        <w:rPr>
          <w:rFonts w:ascii="Times New Roman" w:hAnsi="Times New Roman"/>
        </w:rPr>
        <w:t>leisure</w:t>
      </w:r>
      <w:proofErr w:type="spellEnd"/>
      <w:r w:rsidRPr="007E1972">
        <w:rPr>
          <w:rFonts w:ascii="Times New Roman" w:hAnsi="Times New Roman"/>
        </w:rPr>
        <w:t xml:space="preserve"> </w:t>
      </w:r>
      <w:proofErr w:type="spellStart"/>
      <w:r w:rsidRPr="007E1972">
        <w:rPr>
          <w:rFonts w:ascii="Times New Roman" w:hAnsi="Times New Roman"/>
        </w:rPr>
        <w:t>centers</w:t>
      </w:r>
      <w:proofErr w:type="spellEnd"/>
      <w:r w:rsidRPr="007E1972">
        <w:rPr>
          <w:rFonts w:ascii="Times New Roman" w:hAnsi="Times New Roman"/>
        </w:rPr>
        <w:t xml:space="preserve">. </w:t>
      </w:r>
      <w:proofErr w:type="spellStart"/>
      <w:r w:rsidRPr="007E1972">
        <w:rPr>
          <w:rFonts w:ascii="Times New Roman" w:hAnsi="Times New Roman"/>
          <w:i/>
        </w:rPr>
        <w:t>Managing</w:t>
      </w:r>
      <w:proofErr w:type="spellEnd"/>
      <w:r w:rsidRPr="007E1972">
        <w:rPr>
          <w:rFonts w:ascii="Times New Roman" w:hAnsi="Times New Roman"/>
          <w:i/>
        </w:rPr>
        <w:t xml:space="preserve"> </w:t>
      </w:r>
      <w:proofErr w:type="spellStart"/>
      <w:r w:rsidRPr="007E1972">
        <w:rPr>
          <w:rFonts w:ascii="Times New Roman" w:hAnsi="Times New Roman"/>
          <w:i/>
        </w:rPr>
        <w:t>Leisure</w:t>
      </w:r>
      <w:proofErr w:type="spellEnd"/>
      <w:r w:rsidRPr="007E1972">
        <w:rPr>
          <w:rFonts w:ascii="Times New Roman" w:hAnsi="Times New Roman"/>
        </w:rPr>
        <w:t>, I, 77-89.</w:t>
      </w:r>
    </w:p>
    <w:p w14:paraId="6EBEDAAA" w14:textId="77777777" w:rsidR="00CC0640" w:rsidRPr="007E1972" w:rsidRDefault="00CC0640" w:rsidP="005520CC">
      <w:pPr>
        <w:spacing w:after="0" w:line="240" w:lineRule="auto"/>
        <w:jc w:val="both"/>
        <w:rPr>
          <w:rFonts w:ascii="Times New Roman" w:hAnsi="Times New Roman"/>
        </w:rPr>
      </w:pPr>
    </w:p>
    <w:p w14:paraId="4FD72FCB" w14:textId="23474971" w:rsidR="00FA2F4C" w:rsidRDefault="00FA2F4C" w:rsidP="005520CC">
      <w:pPr>
        <w:spacing w:after="0" w:line="240" w:lineRule="auto"/>
        <w:jc w:val="both"/>
        <w:rPr>
          <w:rFonts w:ascii="Times New Roman" w:hAnsi="Times New Roman"/>
        </w:rPr>
      </w:pPr>
      <w:r w:rsidRPr="007E1972">
        <w:rPr>
          <w:rFonts w:ascii="Times New Roman" w:hAnsi="Times New Roman"/>
        </w:rPr>
        <w:t>Hu, H-H (</w:t>
      </w:r>
      <w:proofErr w:type="spellStart"/>
      <w:r w:rsidRPr="007E1972">
        <w:rPr>
          <w:rFonts w:ascii="Times New Roman" w:hAnsi="Times New Roman"/>
        </w:rPr>
        <w:t>Sunny</w:t>
      </w:r>
      <w:proofErr w:type="spellEnd"/>
      <w:r w:rsidRPr="007E1972">
        <w:rPr>
          <w:rFonts w:ascii="Times New Roman" w:hAnsi="Times New Roman"/>
        </w:rPr>
        <w:t xml:space="preserve">), </w:t>
      </w:r>
      <w:proofErr w:type="spellStart"/>
      <w:r w:rsidRPr="007E1972">
        <w:rPr>
          <w:rFonts w:ascii="Times New Roman" w:hAnsi="Times New Roman"/>
        </w:rPr>
        <w:t>Kandampully</w:t>
      </w:r>
      <w:proofErr w:type="spellEnd"/>
      <w:r w:rsidRPr="007E1972">
        <w:rPr>
          <w:rFonts w:ascii="Times New Roman" w:hAnsi="Times New Roman"/>
        </w:rPr>
        <w:t>,</w:t>
      </w:r>
      <w:r w:rsidR="0009673E">
        <w:rPr>
          <w:rFonts w:ascii="Times New Roman" w:hAnsi="Times New Roman"/>
        </w:rPr>
        <w:t xml:space="preserve"> </w:t>
      </w:r>
      <w:r w:rsidRPr="007E1972">
        <w:rPr>
          <w:rFonts w:ascii="Times New Roman" w:hAnsi="Times New Roman"/>
        </w:rPr>
        <w:t xml:space="preserve">J. </w:t>
      </w:r>
      <w:r w:rsidR="00A83257">
        <w:rPr>
          <w:rFonts w:ascii="Times New Roman" w:hAnsi="Times New Roman"/>
        </w:rPr>
        <w:t>ve</w:t>
      </w:r>
      <w:r w:rsidRPr="007E1972">
        <w:rPr>
          <w:rFonts w:ascii="Times New Roman" w:hAnsi="Times New Roman"/>
        </w:rPr>
        <w:t xml:space="preserve"> </w:t>
      </w:r>
      <w:proofErr w:type="spellStart"/>
      <w:r w:rsidRPr="007E1972">
        <w:rPr>
          <w:rFonts w:ascii="Times New Roman" w:hAnsi="Times New Roman"/>
        </w:rPr>
        <w:t>Juwaheer</w:t>
      </w:r>
      <w:proofErr w:type="spellEnd"/>
      <w:r w:rsidRPr="007E1972">
        <w:rPr>
          <w:rFonts w:ascii="Times New Roman" w:hAnsi="Times New Roman"/>
        </w:rPr>
        <w:t xml:space="preserve">, T.D. (2009). </w:t>
      </w:r>
      <w:proofErr w:type="spellStart"/>
      <w:r w:rsidRPr="007E1972">
        <w:rPr>
          <w:rFonts w:ascii="Times New Roman" w:hAnsi="Times New Roman"/>
        </w:rPr>
        <w:t>Relationships</w:t>
      </w:r>
      <w:proofErr w:type="spellEnd"/>
      <w:r w:rsidRPr="007E1972">
        <w:rPr>
          <w:rFonts w:ascii="Times New Roman" w:hAnsi="Times New Roman"/>
        </w:rPr>
        <w:t xml:space="preserve"> </w:t>
      </w:r>
      <w:proofErr w:type="spellStart"/>
      <w:r w:rsidRPr="007E1972">
        <w:rPr>
          <w:rFonts w:ascii="Times New Roman" w:hAnsi="Times New Roman"/>
        </w:rPr>
        <w:t>and</w:t>
      </w:r>
      <w:proofErr w:type="spellEnd"/>
      <w:r w:rsidRPr="007E1972">
        <w:rPr>
          <w:rFonts w:ascii="Times New Roman" w:hAnsi="Times New Roman"/>
        </w:rPr>
        <w:t xml:space="preserve"> </w:t>
      </w:r>
      <w:proofErr w:type="spellStart"/>
      <w:r w:rsidRPr="007E1972">
        <w:rPr>
          <w:rFonts w:ascii="Times New Roman" w:hAnsi="Times New Roman"/>
        </w:rPr>
        <w:t>impacts</w:t>
      </w:r>
      <w:proofErr w:type="spellEnd"/>
      <w:r w:rsidRPr="007E1972">
        <w:rPr>
          <w:rFonts w:ascii="Times New Roman" w:hAnsi="Times New Roman"/>
        </w:rPr>
        <w:t xml:space="preserve"> of service </w:t>
      </w:r>
      <w:proofErr w:type="spellStart"/>
      <w:r w:rsidRPr="007E1972">
        <w:rPr>
          <w:rFonts w:ascii="Times New Roman" w:hAnsi="Times New Roman"/>
        </w:rPr>
        <w:t>quality</w:t>
      </w:r>
      <w:proofErr w:type="spellEnd"/>
      <w:r w:rsidRPr="007E1972">
        <w:rPr>
          <w:rFonts w:ascii="Times New Roman" w:hAnsi="Times New Roman"/>
        </w:rPr>
        <w:t xml:space="preserve">, </w:t>
      </w:r>
      <w:proofErr w:type="spellStart"/>
      <w:r w:rsidRPr="007E1972">
        <w:rPr>
          <w:rFonts w:ascii="Times New Roman" w:hAnsi="Times New Roman"/>
        </w:rPr>
        <w:t>perceived</w:t>
      </w:r>
      <w:proofErr w:type="spellEnd"/>
      <w:r w:rsidRPr="007E1972">
        <w:rPr>
          <w:rFonts w:ascii="Times New Roman" w:hAnsi="Times New Roman"/>
        </w:rPr>
        <w:t xml:space="preserve"> </w:t>
      </w:r>
      <w:proofErr w:type="spellStart"/>
      <w:r w:rsidRPr="007E1972">
        <w:rPr>
          <w:rFonts w:ascii="Times New Roman" w:hAnsi="Times New Roman"/>
        </w:rPr>
        <w:t>value</w:t>
      </w:r>
      <w:proofErr w:type="spellEnd"/>
      <w:r w:rsidRPr="007E1972">
        <w:rPr>
          <w:rFonts w:ascii="Times New Roman" w:hAnsi="Times New Roman"/>
        </w:rPr>
        <w:t xml:space="preserve">, </w:t>
      </w:r>
      <w:proofErr w:type="spellStart"/>
      <w:r w:rsidRPr="007E1972">
        <w:rPr>
          <w:rFonts w:ascii="Times New Roman" w:hAnsi="Times New Roman"/>
        </w:rPr>
        <w:t>customer</w:t>
      </w:r>
      <w:proofErr w:type="spellEnd"/>
      <w:r w:rsidRPr="007E1972">
        <w:rPr>
          <w:rFonts w:ascii="Times New Roman" w:hAnsi="Times New Roman"/>
        </w:rPr>
        <w:t xml:space="preserve"> </w:t>
      </w:r>
      <w:proofErr w:type="spellStart"/>
      <w:r w:rsidRPr="007E1972">
        <w:rPr>
          <w:rFonts w:ascii="Times New Roman" w:hAnsi="Times New Roman"/>
        </w:rPr>
        <w:t>satisfaction</w:t>
      </w:r>
      <w:proofErr w:type="spellEnd"/>
      <w:r w:rsidRPr="007E1972">
        <w:rPr>
          <w:rFonts w:ascii="Times New Roman" w:hAnsi="Times New Roman"/>
        </w:rPr>
        <w:t xml:space="preserve">, </w:t>
      </w:r>
      <w:proofErr w:type="spellStart"/>
      <w:r w:rsidRPr="007E1972">
        <w:rPr>
          <w:rFonts w:ascii="Times New Roman" w:hAnsi="Times New Roman"/>
        </w:rPr>
        <w:t>and</w:t>
      </w:r>
      <w:proofErr w:type="spellEnd"/>
      <w:r w:rsidRPr="007E1972">
        <w:rPr>
          <w:rFonts w:ascii="Times New Roman" w:hAnsi="Times New Roman"/>
        </w:rPr>
        <w:t xml:space="preserve"> </w:t>
      </w:r>
      <w:proofErr w:type="spellStart"/>
      <w:r w:rsidRPr="007E1972">
        <w:rPr>
          <w:rFonts w:ascii="Times New Roman" w:hAnsi="Times New Roman"/>
        </w:rPr>
        <w:t>image</w:t>
      </w:r>
      <w:proofErr w:type="spellEnd"/>
      <w:r w:rsidRPr="007E1972">
        <w:rPr>
          <w:rFonts w:ascii="Times New Roman" w:hAnsi="Times New Roman"/>
        </w:rPr>
        <w:t xml:space="preserve">: an </w:t>
      </w:r>
      <w:proofErr w:type="spellStart"/>
      <w:r w:rsidRPr="007E1972">
        <w:rPr>
          <w:rFonts w:ascii="Times New Roman" w:hAnsi="Times New Roman"/>
        </w:rPr>
        <w:t>empirical</w:t>
      </w:r>
      <w:proofErr w:type="spellEnd"/>
      <w:r w:rsidRPr="007E1972">
        <w:rPr>
          <w:rFonts w:ascii="Times New Roman" w:hAnsi="Times New Roman"/>
        </w:rPr>
        <w:t xml:space="preserve"> </w:t>
      </w:r>
      <w:proofErr w:type="spellStart"/>
      <w:r w:rsidRPr="007E1972">
        <w:rPr>
          <w:rFonts w:ascii="Times New Roman" w:hAnsi="Times New Roman"/>
        </w:rPr>
        <w:t>study</w:t>
      </w:r>
      <w:proofErr w:type="spellEnd"/>
      <w:r w:rsidRPr="007E1972">
        <w:rPr>
          <w:rFonts w:ascii="Times New Roman" w:hAnsi="Times New Roman"/>
        </w:rPr>
        <w:t xml:space="preserve">. </w:t>
      </w:r>
      <w:proofErr w:type="spellStart"/>
      <w:r w:rsidRPr="007E1972">
        <w:rPr>
          <w:rFonts w:ascii="Times New Roman" w:hAnsi="Times New Roman"/>
          <w:i/>
        </w:rPr>
        <w:t>The</w:t>
      </w:r>
      <w:proofErr w:type="spellEnd"/>
      <w:r w:rsidRPr="007E1972">
        <w:rPr>
          <w:rFonts w:ascii="Times New Roman" w:hAnsi="Times New Roman"/>
          <w:i/>
        </w:rPr>
        <w:t xml:space="preserve"> Service </w:t>
      </w:r>
      <w:proofErr w:type="spellStart"/>
      <w:r w:rsidRPr="007E1972">
        <w:rPr>
          <w:rFonts w:ascii="Times New Roman" w:hAnsi="Times New Roman"/>
          <w:i/>
        </w:rPr>
        <w:t>Industries</w:t>
      </w:r>
      <w:proofErr w:type="spellEnd"/>
      <w:r w:rsidRPr="007E1972">
        <w:rPr>
          <w:rFonts w:ascii="Times New Roman" w:hAnsi="Times New Roman"/>
          <w:i/>
        </w:rPr>
        <w:t xml:space="preserve"> </w:t>
      </w:r>
      <w:proofErr w:type="spellStart"/>
      <w:r w:rsidRPr="007E1972">
        <w:rPr>
          <w:rFonts w:ascii="Times New Roman" w:hAnsi="Times New Roman"/>
          <w:i/>
        </w:rPr>
        <w:t>Journal</w:t>
      </w:r>
      <w:proofErr w:type="spellEnd"/>
      <w:r w:rsidR="0009673E">
        <w:rPr>
          <w:rFonts w:ascii="Times New Roman" w:hAnsi="Times New Roman"/>
        </w:rPr>
        <w:t>, 29(</w:t>
      </w:r>
      <w:r w:rsidRPr="007E1972">
        <w:rPr>
          <w:rFonts w:ascii="Times New Roman" w:hAnsi="Times New Roman"/>
        </w:rPr>
        <w:t>2</w:t>
      </w:r>
      <w:r w:rsidR="0009673E">
        <w:rPr>
          <w:rFonts w:ascii="Times New Roman" w:hAnsi="Times New Roman"/>
        </w:rPr>
        <w:t>)</w:t>
      </w:r>
      <w:r w:rsidRPr="007E1972">
        <w:rPr>
          <w:rFonts w:ascii="Times New Roman" w:hAnsi="Times New Roman"/>
        </w:rPr>
        <w:t xml:space="preserve">, </w:t>
      </w:r>
      <w:r w:rsidR="0009673E">
        <w:rPr>
          <w:rFonts w:ascii="Times New Roman" w:hAnsi="Times New Roman"/>
        </w:rPr>
        <w:t>111-125.</w:t>
      </w:r>
    </w:p>
    <w:p w14:paraId="2AD7AEF5" w14:textId="77777777" w:rsidR="00CC0640" w:rsidRPr="007E1972" w:rsidRDefault="00CC0640" w:rsidP="005520CC">
      <w:pPr>
        <w:spacing w:after="0" w:line="240" w:lineRule="auto"/>
        <w:jc w:val="both"/>
        <w:rPr>
          <w:rFonts w:ascii="Times New Roman" w:hAnsi="Times New Roman"/>
        </w:rPr>
      </w:pPr>
    </w:p>
    <w:p w14:paraId="0D514EC6" w14:textId="08AC9A86" w:rsidR="004D329E" w:rsidRDefault="004D329E" w:rsidP="005520CC">
      <w:pPr>
        <w:spacing w:after="0" w:line="240" w:lineRule="auto"/>
        <w:jc w:val="both"/>
        <w:rPr>
          <w:rFonts w:ascii="Times New Roman" w:hAnsi="Times New Roman"/>
          <w:szCs w:val="24"/>
        </w:rPr>
      </w:pPr>
      <w:r w:rsidRPr="007E1972">
        <w:rPr>
          <w:rFonts w:ascii="Times New Roman" w:hAnsi="Times New Roman"/>
          <w:szCs w:val="24"/>
        </w:rPr>
        <w:t>Işık, D</w:t>
      </w:r>
      <w:proofErr w:type="gramStart"/>
      <w:r w:rsidRPr="007E1972">
        <w:rPr>
          <w:rFonts w:ascii="Times New Roman" w:hAnsi="Times New Roman"/>
          <w:szCs w:val="24"/>
        </w:rPr>
        <w:t>.,</w:t>
      </w:r>
      <w:proofErr w:type="gramEnd"/>
      <w:r w:rsidRPr="007E1972">
        <w:rPr>
          <w:rFonts w:ascii="Times New Roman" w:hAnsi="Times New Roman"/>
          <w:szCs w:val="24"/>
        </w:rPr>
        <w:t xml:space="preserve"> Paker, S. </w:t>
      </w:r>
      <w:r w:rsidR="00A83257">
        <w:rPr>
          <w:rFonts w:ascii="Times New Roman" w:hAnsi="Times New Roman"/>
          <w:szCs w:val="24"/>
        </w:rPr>
        <w:t>v</w:t>
      </w:r>
      <w:r w:rsidRPr="007E1972">
        <w:rPr>
          <w:rFonts w:ascii="Times New Roman" w:hAnsi="Times New Roman"/>
          <w:szCs w:val="24"/>
        </w:rPr>
        <w:t xml:space="preserve">e </w:t>
      </w:r>
      <w:proofErr w:type="spellStart"/>
      <w:r w:rsidRPr="007E1972">
        <w:rPr>
          <w:rFonts w:ascii="Times New Roman" w:hAnsi="Times New Roman"/>
          <w:szCs w:val="24"/>
        </w:rPr>
        <w:t>Şengönül</w:t>
      </w:r>
      <w:proofErr w:type="spellEnd"/>
      <w:r w:rsidRPr="007E1972">
        <w:rPr>
          <w:rFonts w:ascii="Times New Roman" w:hAnsi="Times New Roman"/>
          <w:szCs w:val="24"/>
        </w:rPr>
        <w:t xml:space="preserve">, G. (2013). </w:t>
      </w:r>
      <w:r w:rsidR="00F65DA6" w:rsidRPr="007E1972">
        <w:rPr>
          <w:rFonts w:ascii="Times New Roman" w:hAnsi="Times New Roman"/>
          <w:szCs w:val="24"/>
        </w:rPr>
        <w:t xml:space="preserve">Denizcilik İşletmeleri Yönetimi: </w:t>
      </w:r>
      <w:r w:rsidRPr="007E1972">
        <w:rPr>
          <w:rFonts w:ascii="Times New Roman" w:hAnsi="Times New Roman"/>
          <w:szCs w:val="24"/>
        </w:rPr>
        <w:t>Deniz Turizmi</w:t>
      </w:r>
      <w:r w:rsidR="00F65DA6" w:rsidRPr="007E1972">
        <w:rPr>
          <w:rFonts w:ascii="Times New Roman" w:hAnsi="Times New Roman"/>
          <w:szCs w:val="24"/>
        </w:rPr>
        <w:t xml:space="preserve">. </w:t>
      </w:r>
      <w:r w:rsidRPr="007E1972">
        <w:rPr>
          <w:rFonts w:ascii="Times New Roman" w:hAnsi="Times New Roman"/>
          <w:szCs w:val="24"/>
        </w:rPr>
        <w:t>Cerit, A, G</w:t>
      </w:r>
      <w:proofErr w:type="gramStart"/>
      <w:r w:rsidRPr="007E1972">
        <w:rPr>
          <w:rFonts w:ascii="Times New Roman" w:hAnsi="Times New Roman"/>
          <w:szCs w:val="24"/>
        </w:rPr>
        <w:t>.,</w:t>
      </w:r>
      <w:proofErr w:type="gramEnd"/>
      <w:r w:rsidRPr="007E1972">
        <w:rPr>
          <w:rFonts w:ascii="Times New Roman" w:hAnsi="Times New Roman"/>
          <w:szCs w:val="24"/>
        </w:rPr>
        <w:t xml:space="preserve"> Deveci, A. </w:t>
      </w:r>
      <w:r w:rsidR="00782E5B" w:rsidRPr="007E1972">
        <w:rPr>
          <w:rFonts w:ascii="Times New Roman" w:hAnsi="Times New Roman"/>
          <w:szCs w:val="24"/>
        </w:rPr>
        <w:t>ve</w:t>
      </w:r>
      <w:r w:rsidRPr="007E1972">
        <w:rPr>
          <w:rFonts w:ascii="Times New Roman" w:hAnsi="Times New Roman"/>
          <w:szCs w:val="24"/>
        </w:rPr>
        <w:t xml:space="preserve"> Esmer, S</w:t>
      </w:r>
      <w:r w:rsidR="002237E1" w:rsidRPr="007E1972">
        <w:rPr>
          <w:rFonts w:ascii="Times New Roman" w:hAnsi="Times New Roman"/>
          <w:szCs w:val="24"/>
        </w:rPr>
        <w:t>.</w:t>
      </w:r>
      <w:r w:rsidRPr="007E1972">
        <w:rPr>
          <w:rFonts w:ascii="Times New Roman" w:hAnsi="Times New Roman"/>
          <w:szCs w:val="24"/>
        </w:rPr>
        <w:t xml:space="preserve"> (</w:t>
      </w:r>
      <w:r w:rsidR="002237E1" w:rsidRPr="007E1972">
        <w:rPr>
          <w:rFonts w:ascii="Times New Roman" w:hAnsi="Times New Roman"/>
          <w:szCs w:val="24"/>
        </w:rPr>
        <w:t>E</w:t>
      </w:r>
      <w:r w:rsidRPr="007E1972">
        <w:rPr>
          <w:rFonts w:ascii="Times New Roman" w:hAnsi="Times New Roman"/>
          <w:szCs w:val="24"/>
        </w:rPr>
        <w:t>d</w:t>
      </w:r>
      <w:r w:rsidR="002237E1" w:rsidRPr="007E1972">
        <w:rPr>
          <w:rFonts w:ascii="Times New Roman" w:hAnsi="Times New Roman"/>
          <w:szCs w:val="24"/>
        </w:rPr>
        <w:t>.</w:t>
      </w:r>
      <w:r w:rsidRPr="007E1972">
        <w:rPr>
          <w:rFonts w:ascii="Times New Roman" w:hAnsi="Times New Roman"/>
          <w:szCs w:val="24"/>
        </w:rPr>
        <w:t xml:space="preserve">), </w:t>
      </w:r>
      <w:r w:rsidR="00782E5B" w:rsidRPr="007E1972">
        <w:rPr>
          <w:rFonts w:ascii="Times New Roman" w:hAnsi="Times New Roman"/>
          <w:i/>
          <w:szCs w:val="24"/>
        </w:rPr>
        <w:t>Denizcilik İşletmeleri Yönetimi</w:t>
      </w:r>
      <w:r w:rsidR="002237E1" w:rsidRPr="007E1972">
        <w:rPr>
          <w:rFonts w:ascii="Times New Roman" w:hAnsi="Times New Roman"/>
          <w:i/>
          <w:szCs w:val="24"/>
        </w:rPr>
        <w:t xml:space="preserve"> </w:t>
      </w:r>
      <w:r w:rsidR="002237E1" w:rsidRPr="007E1972">
        <w:rPr>
          <w:rFonts w:ascii="Times New Roman" w:hAnsi="Times New Roman"/>
          <w:szCs w:val="24"/>
        </w:rPr>
        <w:t>(s.419-446)</w:t>
      </w:r>
      <w:r w:rsidR="00782E5B" w:rsidRPr="007E1972">
        <w:rPr>
          <w:rFonts w:ascii="Times New Roman" w:hAnsi="Times New Roman"/>
          <w:szCs w:val="24"/>
        </w:rPr>
        <w:t xml:space="preserve">. </w:t>
      </w:r>
      <w:proofErr w:type="gramStart"/>
      <w:r w:rsidRPr="007E1972">
        <w:rPr>
          <w:rFonts w:ascii="Times New Roman" w:hAnsi="Times New Roman"/>
          <w:szCs w:val="24"/>
        </w:rPr>
        <w:t>İstanbul: Beta</w:t>
      </w:r>
      <w:r w:rsidR="00F65DA6" w:rsidRPr="007E1972">
        <w:rPr>
          <w:rFonts w:ascii="Times New Roman" w:hAnsi="Times New Roman"/>
          <w:szCs w:val="24"/>
        </w:rPr>
        <w:t xml:space="preserve"> Yayınları</w:t>
      </w:r>
      <w:r w:rsidR="00CC0640">
        <w:rPr>
          <w:rFonts w:ascii="Times New Roman" w:hAnsi="Times New Roman"/>
          <w:szCs w:val="24"/>
        </w:rPr>
        <w:t>.</w:t>
      </w:r>
      <w:proofErr w:type="gramEnd"/>
    </w:p>
    <w:p w14:paraId="2F5FC8F1" w14:textId="77777777" w:rsidR="00CC0640" w:rsidRPr="007E1972" w:rsidRDefault="00CC0640" w:rsidP="005520CC">
      <w:pPr>
        <w:spacing w:after="0" w:line="240" w:lineRule="auto"/>
        <w:jc w:val="both"/>
        <w:rPr>
          <w:rFonts w:ascii="Times New Roman" w:hAnsi="Times New Roman"/>
          <w:szCs w:val="24"/>
        </w:rPr>
      </w:pPr>
    </w:p>
    <w:p w14:paraId="4072D360" w14:textId="73B6CBE6" w:rsidR="00373A37" w:rsidRDefault="00373A37" w:rsidP="005520CC">
      <w:pPr>
        <w:spacing w:after="0" w:line="240" w:lineRule="auto"/>
        <w:jc w:val="both"/>
        <w:rPr>
          <w:rFonts w:ascii="Times New Roman" w:hAnsi="Times New Roman"/>
          <w:szCs w:val="24"/>
        </w:rPr>
      </w:pPr>
      <w:proofErr w:type="spellStart"/>
      <w:r w:rsidRPr="00373A37">
        <w:rPr>
          <w:rFonts w:ascii="Times New Roman" w:hAnsi="Times New Roman"/>
          <w:szCs w:val="24"/>
        </w:rPr>
        <w:t>Komppula</w:t>
      </w:r>
      <w:proofErr w:type="spellEnd"/>
      <w:r w:rsidRPr="00373A37">
        <w:rPr>
          <w:rFonts w:ascii="Times New Roman" w:hAnsi="Times New Roman"/>
          <w:szCs w:val="24"/>
        </w:rPr>
        <w:t xml:space="preserve">, R. </w:t>
      </w:r>
      <w:r>
        <w:rPr>
          <w:rFonts w:ascii="Times New Roman" w:hAnsi="Times New Roman"/>
          <w:szCs w:val="24"/>
        </w:rPr>
        <w:t>ve</w:t>
      </w:r>
      <w:r w:rsidRPr="00373A37">
        <w:rPr>
          <w:rFonts w:ascii="Times New Roman" w:hAnsi="Times New Roman"/>
          <w:szCs w:val="24"/>
        </w:rPr>
        <w:t xml:space="preserve"> </w:t>
      </w:r>
      <w:proofErr w:type="spellStart"/>
      <w:r w:rsidRPr="00373A37">
        <w:rPr>
          <w:rFonts w:ascii="Times New Roman" w:hAnsi="Times New Roman"/>
          <w:szCs w:val="24"/>
        </w:rPr>
        <w:t>Lassila</w:t>
      </w:r>
      <w:proofErr w:type="spellEnd"/>
      <w:r w:rsidRPr="00373A37">
        <w:rPr>
          <w:rFonts w:ascii="Times New Roman" w:hAnsi="Times New Roman"/>
          <w:szCs w:val="24"/>
        </w:rPr>
        <w:t xml:space="preserve">, H. (2015).  </w:t>
      </w:r>
      <w:proofErr w:type="spellStart"/>
      <w:r w:rsidRPr="00373A37">
        <w:rPr>
          <w:rFonts w:ascii="Times New Roman" w:hAnsi="Times New Roman"/>
          <w:szCs w:val="24"/>
        </w:rPr>
        <w:t>Co-Creating</w:t>
      </w:r>
      <w:proofErr w:type="spellEnd"/>
      <w:r w:rsidRPr="00373A37">
        <w:rPr>
          <w:rFonts w:ascii="Times New Roman" w:hAnsi="Times New Roman"/>
          <w:szCs w:val="24"/>
        </w:rPr>
        <w:t xml:space="preserve"> </w:t>
      </w:r>
      <w:proofErr w:type="spellStart"/>
      <w:r w:rsidRPr="00373A37">
        <w:rPr>
          <w:rFonts w:ascii="Times New Roman" w:hAnsi="Times New Roman"/>
          <w:szCs w:val="24"/>
        </w:rPr>
        <w:t>Tourism</w:t>
      </w:r>
      <w:proofErr w:type="spellEnd"/>
      <w:r w:rsidRPr="00373A37">
        <w:rPr>
          <w:rFonts w:ascii="Times New Roman" w:hAnsi="Times New Roman"/>
          <w:szCs w:val="24"/>
        </w:rPr>
        <w:t xml:space="preserve"> Services – A </w:t>
      </w:r>
      <w:proofErr w:type="spellStart"/>
      <w:r w:rsidRPr="00373A37">
        <w:rPr>
          <w:rFonts w:ascii="Times New Roman" w:hAnsi="Times New Roman"/>
          <w:szCs w:val="24"/>
        </w:rPr>
        <w:t>Multiple</w:t>
      </w:r>
      <w:proofErr w:type="spellEnd"/>
      <w:r w:rsidRPr="00373A37">
        <w:rPr>
          <w:rFonts w:ascii="Times New Roman" w:hAnsi="Times New Roman"/>
          <w:szCs w:val="24"/>
        </w:rPr>
        <w:t xml:space="preserve"> Case </w:t>
      </w:r>
      <w:proofErr w:type="spellStart"/>
      <w:r w:rsidRPr="00373A37">
        <w:rPr>
          <w:rFonts w:ascii="Times New Roman" w:hAnsi="Times New Roman"/>
          <w:szCs w:val="24"/>
        </w:rPr>
        <w:t>Study</w:t>
      </w:r>
      <w:proofErr w:type="spellEnd"/>
      <w:r w:rsidRPr="00373A37">
        <w:rPr>
          <w:rFonts w:ascii="Times New Roman" w:hAnsi="Times New Roman"/>
          <w:szCs w:val="24"/>
        </w:rPr>
        <w:t xml:space="preserve"> of </w:t>
      </w:r>
      <w:proofErr w:type="spellStart"/>
      <w:r w:rsidRPr="00373A37">
        <w:rPr>
          <w:rFonts w:ascii="Times New Roman" w:hAnsi="Times New Roman"/>
          <w:szCs w:val="24"/>
        </w:rPr>
        <w:t>Methods</w:t>
      </w:r>
      <w:proofErr w:type="spellEnd"/>
      <w:r w:rsidRPr="00373A37">
        <w:rPr>
          <w:rFonts w:ascii="Times New Roman" w:hAnsi="Times New Roman"/>
          <w:szCs w:val="24"/>
        </w:rPr>
        <w:t xml:space="preserve"> of </w:t>
      </w:r>
      <w:proofErr w:type="spellStart"/>
      <w:r w:rsidRPr="00373A37">
        <w:rPr>
          <w:rFonts w:ascii="Times New Roman" w:hAnsi="Times New Roman"/>
          <w:szCs w:val="24"/>
        </w:rPr>
        <w:t>Customer</w:t>
      </w:r>
      <w:proofErr w:type="spellEnd"/>
      <w:r w:rsidRPr="00373A37">
        <w:rPr>
          <w:rFonts w:ascii="Times New Roman" w:hAnsi="Times New Roman"/>
          <w:szCs w:val="24"/>
        </w:rPr>
        <w:t xml:space="preserve"> </w:t>
      </w:r>
      <w:proofErr w:type="spellStart"/>
      <w:r w:rsidRPr="00373A37">
        <w:rPr>
          <w:rFonts w:ascii="Times New Roman" w:hAnsi="Times New Roman"/>
          <w:szCs w:val="24"/>
        </w:rPr>
        <w:t>Involvement</w:t>
      </w:r>
      <w:proofErr w:type="spellEnd"/>
      <w:r w:rsidRPr="00373A37">
        <w:rPr>
          <w:rFonts w:ascii="Times New Roman" w:hAnsi="Times New Roman"/>
          <w:szCs w:val="24"/>
        </w:rPr>
        <w:t xml:space="preserve"> in </w:t>
      </w:r>
      <w:proofErr w:type="spellStart"/>
      <w:r w:rsidRPr="00373A37">
        <w:rPr>
          <w:rFonts w:ascii="Times New Roman" w:hAnsi="Times New Roman"/>
          <w:szCs w:val="24"/>
        </w:rPr>
        <w:t>Tourism</w:t>
      </w:r>
      <w:proofErr w:type="spellEnd"/>
      <w:r w:rsidRPr="00373A37">
        <w:rPr>
          <w:rFonts w:ascii="Times New Roman" w:hAnsi="Times New Roman"/>
          <w:szCs w:val="24"/>
        </w:rPr>
        <w:t xml:space="preserve">. </w:t>
      </w:r>
      <w:proofErr w:type="spellStart"/>
      <w:r w:rsidRPr="00373A37">
        <w:rPr>
          <w:rFonts w:ascii="Times New Roman" w:hAnsi="Times New Roman"/>
          <w:i/>
          <w:szCs w:val="24"/>
        </w:rPr>
        <w:t>Tourism</w:t>
      </w:r>
      <w:proofErr w:type="spellEnd"/>
      <w:r w:rsidRPr="00373A37">
        <w:rPr>
          <w:rFonts w:ascii="Times New Roman" w:hAnsi="Times New Roman"/>
          <w:i/>
          <w:szCs w:val="24"/>
        </w:rPr>
        <w:t xml:space="preserve"> </w:t>
      </w:r>
      <w:proofErr w:type="spellStart"/>
      <w:r w:rsidRPr="00373A37">
        <w:rPr>
          <w:rFonts w:ascii="Times New Roman" w:hAnsi="Times New Roman"/>
          <w:i/>
          <w:szCs w:val="24"/>
        </w:rPr>
        <w:t>and</w:t>
      </w:r>
      <w:proofErr w:type="spellEnd"/>
      <w:r w:rsidRPr="00373A37">
        <w:rPr>
          <w:rFonts w:ascii="Times New Roman" w:hAnsi="Times New Roman"/>
          <w:i/>
          <w:szCs w:val="24"/>
        </w:rPr>
        <w:t xml:space="preserve"> </w:t>
      </w:r>
      <w:proofErr w:type="spellStart"/>
      <w:r w:rsidRPr="00373A37">
        <w:rPr>
          <w:rFonts w:ascii="Times New Roman" w:hAnsi="Times New Roman"/>
          <w:i/>
          <w:szCs w:val="24"/>
        </w:rPr>
        <w:t>Leisure</w:t>
      </w:r>
      <w:proofErr w:type="spellEnd"/>
      <w:r w:rsidRPr="00373A37">
        <w:rPr>
          <w:rFonts w:ascii="Times New Roman" w:hAnsi="Times New Roman"/>
          <w:szCs w:val="24"/>
        </w:rPr>
        <w:t>, DOI 10.1007/978-3-658-06660-4_18,</w:t>
      </w:r>
      <w:r w:rsidR="00377CA0">
        <w:rPr>
          <w:rFonts w:ascii="Times New Roman" w:hAnsi="Times New Roman"/>
          <w:szCs w:val="24"/>
        </w:rPr>
        <w:t xml:space="preserve"> </w:t>
      </w:r>
      <w:r w:rsidRPr="00373A37">
        <w:rPr>
          <w:rFonts w:ascii="Times New Roman" w:hAnsi="Times New Roman"/>
          <w:szCs w:val="24"/>
        </w:rPr>
        <w:t>287-303.</w:t>
      </w:r>
    </w:p>
    <w:p w14:paraId="60B0B968" w14:textId="77777777" w:rsidR="00CC0640" w:rsidRPr="00373A37" w:rsidRDefault="00CC0640" w:rsidP="005520CC">
      <w:pPr>
        <w:spacing w:after="0" w:line="240" w:lineRule="auto"/>
        <w:jc w:val="both"/>
        <w:rPr>
          <w:rFonts w:ascii="Times New Roman" w:hAnsi="Times New Roman"/>
          <w:szCs w:val="24"/>
        </w:rPr>
      </w:pPr>
    </w:p>
    <w:p w14:paraId="70FBA8F8" w14:textId="6C05AEB5" w:rsidR="00D826B7" w:rsidRDefault="00D826B7" w:rsidP="005520CC">
      <w:pPr>
        <w:spacing w:after="0" w:line="240" w:lineRule="auto"/>
        <w:jc w:val="both"/>
        <w:rPr>
          <w:rFonts w:ascii="Times New Roman" w:hAnsi="Times New Roman"/>
          <w:szCs w:val="24"/>
        </w:rPr>
      </w:pPr>
      <w:r w:rsidRPr="007E1972">
        <w:rPr>
          <w:rFonts w:ascii="Times New Roman" w:hAnsi="Times New Roman"/>
          <w:szCs w:val="24"/>
        </w:rPr>
        <w:t>Konu, H</w:t>
      </w:r>
      <w:proofErr w:type="gramStart"/>
      <w:r w:rsidRPr="007E1972">
        <w:rPr>
          <w:rFonts w:ascii="Times New Roman" w:hAnsi="Times New Roman"/>
          <w:szCs w:val="24"/>
        </w:rPr>
        <w:t>.,</w:t>
      </w:r>
      <w:proofErr w:type="gramEnd"/>
      <w:r w:rsidRPr="007E1972">
        <w:rPr>
          <w:rFonts w:ascii="Times New Roman" w:hAnsi="Times New Roman"/>
          <w:szCs w:val="24"/>
        </w:rPr>
        <w:t xml:space="preserve"> </w:t>
      </w:r>
      <w:proofErr w:type="spellStart"/>
      <w:r w:rsidRPr="007E1972">
        <w:rPr>
          <w:rFonts w:ascii="Times New Roman" w:hAnsi="Times New Roman"/>
          <w:szCs w:val="24"/>
        </w:rPr>
        <w:t>Tuohino</w:t>
      </w:r>
      <w:proofErr w:type="spellEnd"/>
      <w:r w:rsidRPr="007E1972">
        <w:rPr>
          <w:rFonts w:ascii="Times New Roman" w:hAnsi="Times New Roman"/>
          <w:szCs w:val="24"/>
        </w:rPr>
        <w:t xml:space="preserve">, A. </w:t>
      </w:r>
      <w:r w:rsidR="00A83257">
        <w:rPr>
          <w:rFonts w:ascii="Times New Roman" w:hAnsi="Times New Roman"/>
          <w:szCs w:val="24"/>
        </w:rPr>
        <w:t>ve</w:t>
      </w:r>
      <w:r w:rsidRPr="007E1972">
        <w:rPr>
          <w:rFonts w:ascii="Times New Roman" w:hAnsi="Times New Roman"/>
          <w:szCs w:val="24"/>
        </w:rPr>
        <w:t xml:space="preserve"> </w:t>
      </w:r>
      <w:proofErr w:type="spellStart"/>
      <w:r w:rsidRPr="007E1972">
        <w:rPr>
          <w:rFonts w:ascii="Times New Roman" w:hAnsi="Times New Roman"/>
          <w:szCs w:val="24"/>
        </w:rPr>
        <w:t>Komppula</w:t>
      </w:r>
      <w:proofErr w:type="spellEnd"/>
      <w:r w:rsidRPr="007E1972">
        <w:rPr>
          <w:rFonts w:ascii="Times New Roman" w:hAnsi="Times New Roman"/>
          <w:szCs w:val="24"/>
        </w:rPr>
        <w:t xml:space="preserve">, A. (2010). Lake </w:t>
      </w:r>
      <w:proofErr w:type="spellStart"/>
      <w:r w:rsidRPr="007E1972">
        <w:rPr>
          <w:rFonts w:ascii="Times New Roman" w:hAnsi="Times New Roman"/>
          <w:szCs w:val="24"/>
        </w:rPr>
        <w:t>Wellness</w:t>
      </w:r>
      <w:proofErr w:type="spellEnd"/>
      <w:r w:rsidRPr="007E1972">
        <w:rPr>
          <w:rFonts w:ascii="Times New Roman" w:hAnsi="Times New Roman"/>
          <w:szCs w:val="24"/>
        </w:rPr>
        <w:t xml:space="preserve"> – a </w:t>
      </w:r>
      <w:proofErr w:type="spellStart"/>
      <w:r w:rsidRPr="007E1972">
        <w:rPr>
          <w:rFonts w:ascii="Times New Roman" w:hAnsi="Times New Roman"/>
          <w:szCs w:val="24"/>
        </w:rPr>
        <w:t>practical</w:t>
      </w:r>
      <w:proofErr w:type="spellEnd"/>
      <w:r w:rsidRPr="007E1972">
        <w:rPr>
          <w:rFonts w:ascii="Times New Roman" w:hAnsi="Times New Roman"/>
          <w:szCs w:val="24"/>
        </w:rPr>
        <w:t xml:space="preserve"> </w:t>
      </w:r>
      <w:proofErr w:type="spellStart"/>
      <w:r w:rsidRPr="007E1972">
        <w:rPr>
          <w:rFonts w:ascii="Times New Roman" w:hAnsi="Times New Roman"/>
          <w:szCs w:val="24"/>
        </w:rPr>
        <w:t>example</w:t>
      </w:r>
      <w:proofErr w:type="spellEnd"/>
      <w:r w:rsidRPr="007E1972">
        <w:rPr>
          <w:rFonts w:ascii="Times New Roman" w:hAnsi="Times New Roman"/>
          <w:szCs w:val="24"/>
        </w:rPr>
        <w:t xml:space="preserve"> of a </w:t>
      </w:r>
      <w:proofErr w:type="spellStart"/>
      <w:r w:rsidRPr="007E1972">
        <w:rPr>
          <w:rFonts w:ascii="Times New Roman" w:hAnsi="Times New Roman"/>
          <w:szCs w:val="24"/>
        </w:rPr>
        <w:t>new</w:t>
      </w:r>
      <w:proofErr w:type="spellEnd"/>
      <w:r w:rsidRPr="007E1972">
        <w:rPr>
          <w:rFonts w:ascii="Times New Roman" w:hAnsi="Times New Roman"/>
          <w:szCs w:val="24"/>
        </w:rPr>
        <w:t xml:space="preserve"> service </w:t>
      </w:r>
      <w:proofErr w:type="spellStart"/>
      <w:r w:rsidRPr="007E1972">
        <w:rPr>
          <w:rFonts w:ascii="Times New Roman" w:hAnsi="Times New Roman"/>
          <w:szCs w:val="24"/>
        </w:rPr>
        <w:t>development</w:t>
      </w:r>
      <w:proofErr w:type="spellEnd"/>
      <w:r w:rsidRPr="007E1972">
        <w:rPr>
          <w:rFonts w:ascii="Times New Roman" w:hAnsi="Times New Roman"/>
          <w:szCs w:val="24"/>
        </w:rPr>
        <w:t xml:space="preserve"> (NSD) </w:t>
      </w:r>
      <w:proofErr w:type="spellStart"/>
      <w:r w:rsidRPr="007E1972">
        <w:rPr>
          <w:rFonts w:ascii="Times New Roman" w:hAnsi="Times New Roman"/>
          <w:szCs w:val="24"/>
        </w:rPr>
        <w:t>concept</w:t>
      </w:r>
      <w:proofErr w:type="spellEnd"/>
      <w:r w:rsidRPr="007E1972">
        <w:rPr>
          <w:rFonts w:ascii="Times New Roman" w:hAnsi="Times New Roman"/>
          <w:szCs w:val="24"/>
        </w:rPr>
        <w:t xml:space="preserve"> in </w:t>
      </w:r>
      <w:proofErr w:type="spellStart"/>
      <w:r w:rsidRPr="007E1972">
        <w:rPr>
          <w:rFonts w:ascii="Times New Roman" w:hAnsi="Times New Roman"/>
          <w:szCs w:val="24"/>
        </w:rPr>
        <w:t>tourism</w:t>
      </w:r>
      <w:proofErr w:type="spellEnd"/>
      <w:r w:rsidRPr="007E1972">
        <w:rPr>
          <w:rFonts w:ascii="Times New Roman" w:hAnsi="Times New Roman"/>
          <w:szCs w:val="24"/>
        </w:rPr>
        <w:t xml:space="preserve"> </w:t>
      </w:r>
      <w:proofErr w:type="spellStart"/>
      <w:r w:rsidRPr="007E1972">
        <w:rPr>
          <w:rFonts w:ascii="Times New Roman" w:hAnsi="Times New Roman"/>
          <w:szCs w:val="24"/>
        </w:rPr>
        <w:t>industries</w:t>
      </w:r>
      <w:proofErr w:type="spellEnd"/>
      <w:r w:rsidRPr="007E1972">
        <w:rPr>
          <w:rFonts w:ascii="Times New Roman" w:hAnsi="Times New Roman"/>
          <w:szCs w:val="24"/>
        </w:rPr>
        <w:t xml:space="preserve">. </w:t>
      </w:r>
      <w:proofErr w:type="spellStart"/>
      <w:r w:rsidRPr="007E1972">
        <w:rPr>
          <w:rFonts w:ascii="Times New Roman" w:hAnsi="Times New Roman"/>
          <w:i/>
          <w:szCs w:val="24"/>
        </w:rPr>
        <w:t>Journal</w:t>
      </w:r>
      <w:proofErr w:type="spellEnd"/>
      <w:r w:rsidRPr="007E1972">
        <w:rPr>
          <w:rFonts w:ascii="Times New Roman" w:hAnsi="Times New Roman"/>
          <w:i/>
          <w:szCs w:val="24"/>
        </w:rPr>
        <w:t xml:space="preserve"> of </w:t>
      </w:r>
      <w:proofErr w:type="spellStart"/>
      <w:r w:rsidRPr="007E1972">
        <w:rPr>
          <w:rFonts w:ascii="Times New Roman" w:hAnsi="Times New Roman"/>
          <w:i/>
          <w:szCs w:val="24"/>
        </w:rPr>
        <w:t>Vacation</w:t>
      </w:r>
      <w:proofErr w:type="spellEnd"/>
      <w:r w:rsidRPr="007E1972">
        <w:rPr>
          <w:rFonts w:ascii="Times New Roman" w:hAnsi="Times New Roman"/>
          <w:i/>
          <w:szCs w:val="24"/>
        </w:rPr>
        <w:t xml:space="preserve"> Marketing</w:t>
      </w:r>
      <w:r w:rsidR="0009673E">
        <w:rPr>
          <w:rFonts w:ascii="Times New Roman" w:hAnsi="Times New Roman"/>
          <w:szCs w:val="24"/>
        </w:rPr>
        <w:t>, 16(</w:t>
      </w:r>
      <w:r w:rsidRPr="007E1972">
        <w:rPr>
          <w:rFonts w:ascii="Times New Roman" w:hAnsi="Times New Roman"/>
          <w:szCs w:val="24"/>
        </w:rPr>
        <w:t>2</w:t>
      </w:r>
      <w:r w:rsidR="0009673E">
        <w:rPr>
          <w:rFonts w:ascii="Times New Roman" w:hAnsi="Times New Roman"/>
          <w:szCs w:val="24"/>
        </w:rPr>
        <w:t>)</w:t>
      </w:r>
      <w:r w:rsidRPr="007E1972">
        <w:rPr>
          <w:rFonts w:ascii="Times New Roman" w:hAnsi="Times New Roman"/>
          <w:szCs w:val="24"/>
        </w:rPr>
        <w:t>, 125-139.</w:t>
      </w:r>
    </w:p>
    <w:p w14:paraId="76C5A37E" w14:textId="77777777" w:rsidR="00CC0640" w:rsidRPr="007E1972" w:rsidRDefault="00CC0640" w:rsidP="005520CC">
      <w:pPr>
        <w:spacing w:after="0" w:line="240" w:lineRule="auto"/>
        <w:jc w:val="both"/>
        <w:rPr>
          <w:rFonts w:ascii="Times New Roman" w:hAnsi="Times New Roman"/>
          <w:sz w:val="24"/>
          <w:szCs w:val="24"/>
        </w:rPr>
      </w:pPr>
    </w:p>
    <w:p w14:paraId="018E1BF9" w14:textId="2D1A1349" w:rsidR="00B7453D" w:rsidRDefault="00B7453D" w:rsidP="005520CC">
      <w:pPr>
        <w:spacing w:after="0" w:line="240" w:lineRule="auto"/>
        <w:jc w:val="both"/>
        <w:rPr>
          <w:rFonts w:ascii="Times New Roman" w:hAnsi="Times New Roman"/>
          <w:sz w:val="24"/>
          <w:szCs w:val="24"/>
        </w:rPr>
      </w:pPr>
      <w:proofErr w:type="spellStart"/>
      <w:r w:rsidRPr="007E1972">
        <w:rPr>
          <w:rFonts w:ascii="Times New Roman" w:hAnsi="Times New Roman"/>
          <w:szCs w:val="24"/>
        </w:rPr>
        <w:t>Kvortnic</w:t>
      </w:r>
      <w:proofErr w:type="spellEnd"/>
      <w:r w:rsidRPr="007E1972">
        <w:rPr>
          <w:rFonts w:ascii="Times New Roman" w:hAnsi="Times New Roman"/>
          <w:szCs w:val="24"/>
        </w:rPr>
        <w:t>, R.J. (2008).</w:t>
      </w:r>
      <w:r w:rsidR="0009673E">
        <w:rPr>
          <w:rFonts w:ascii="Times New Roman" w:hAnsi="Times New Roman"/>
          <w:szCs w:val="24"/>
        </w:rPr>
        <w:t xml:space="preserve"> </w:t>
      </w:r>
      <w:proofErr w:type="spellStart"/>
      <w:r w:rsidRPr="007E1972">
        <w:rPr>
          <w:rFonts w:ascii="Times New Roman" w:hAnsi="Times New Roman"/>
          <w:szCs w:val="24"/>
        </w:rPr>
        <w:t>Shipscape</w:t>
      </w:r>
      <w:proofErr w:type="spellEnd"/>
      <w:r w:rsidRPr="007E1972">
        <w:rPr>
          <w:rFonts w:ascii="Times New Roman" w:hAnsi="Times New Roman"/>
          <w:szCs w:val="24"/>
        </w:rPr>
        <w:t xml:space="preserve"> </w:t>
      </w:r>
      <w:proofErr w:type="spellStart"/>
      <w:r w:rsidRPr="007E1972">
        <w:rPr>
          <w:rFonts w:ascii="Times New Roman" w:hAnsi="Times New Roman"/>
          <w:szCs w:val="24"/>
        </w:rPr>
        <w:t>influence</w:t>
      </w:r>
      <w:proofErr w:type="spellEnd"/>
      <w:r w:rsidRPr="007E1972">
        <w:rPr>
          <w:rFonts w:ascii="Times New Roman" w:hAnsi="Times New Roman"/>
          <w:szCs w:val="24"/>
        </w:rPr>
        <w:t xml:space="preserve"> on </w:t>
      </w:r>
      <w:proofErr w:type="spellStart"/>
      <w:r w:rsidRPr="007E1972">
        <w:rPr>
          <w:rFonts w:ascii="Times New Roman" w:hAnsi="Times New Roman"/>
          <w:szCs w:val="24"/>
        </w:rPr>
        <w:t>the</w:t>
      </w:r>
      <w:proofErr w:type="spellEnd"/>
      <w:r w:rsidRPr="007E1972">
        <w:rPr>
          <w:rFonts w:ascii="Times New Roman" w:hAnsi="Times New Roman"/>
          <w:szCs w:val="24"/>
        </w:rPr>
        <w:t xml:space="preserve"> </w:t>
      </w:r>
      <w:proofErr w:type="spellStart"/>
      <w:r w:rsidRPr="007E1972">
        <w:rPr>
          <w:rFonts w:ascii="Times New Roman" w:hAnsi="Times New Roman"/>
          <w:szCs w:val="24"/>
        </w:rPr>
        <w:t>leisure</w:t>
      </w:r>
      <w:proofErr w:type="spellEnd"/>
      <w:r w:rsidRPr="007E1972">
        <w:rPr>
          <w:rFonts w:ascii="Times New Roman" w:hAnsi="Times New Roman"/>
          <w:szCs w:val="24"/>
        </w:rPr>
        <w:t xml:space="preserve"> </w:t>
      </w:r>
      <w:proofErr w:type="spellStart"/>
      <w:r w:rsidRPr="007E1972">
        <w:rPr>
          <w:rFonts w:ascii="Times New Roman" w:hAnsi="Times New Roman"/>
          <w:szCs w:val="24"/>
        </w:rPr>
        <w:t>cruise</w:t>
      </w:r>
      <w:proofErr w:type="spellEnd"/>
      <w:r w:rsidRPr="007E1972">
        <w:rPr>
          <w:rFonts w:ascii="Times New Roman" w:hAnsi="Times New Roman"/>
          <w:szCs w:val="24"/>
        </w:rPr>
        <w:t xml:space="preserve"> </w:t>
      </w:r>
      <w:proofErr w:type="spellStart"/>
      <w:r w:rsidRPr="007E1972">
        <w:rPr>
          <w:rFonts w:ascii="Times New Roman" w:hAnsi="Times New Roman"/>
          <w:szCs w:val="24"/>
        </w:rPr>
        <w:t>experience</w:t>
      </w:r>
      <w:proofErr w:type="spellEnd"/>
      <w:r w:rsidRPr="007E1972">
        <w:rPr>
          <w:rFonts w:ascii="Times New Roman" w:hAnsi="Times New Roman"/>
          <w:szCs w:val="24"/>
        </w:rPr>
        <w:t xml:space="preserve">. International </w:t>
      </w:r>
      <w:proofErr w:type="spellStart"/>
      <w:r w:rsidRPr="007E1972">
        <w:rPr>
          <w:rFonts w:ascii="Times New Roman" w:hAnsi="Times New Roman"/>
          <w:szCs w:val="24"/>
        </w:rPr>
        <w:t>Journal</w:t>
      </w:r>
      <w:proofErr w:type="spellEnd"/>
      <w:r w:rsidRPr="007E1972">
        <w:rPr>
          <w:rFonts w:ascii="Times New Roman" w:hAnsi="Times New Roman"/>
          <w:szCs w:val="24"/>
        </w:rPr>
        <w:t xml:space="preserve"> of </w:t>
      </w:r>
      <w:proofErr w:type="spellStart"/>
      <w:r w:rsidRPr="007E1972">
        <w:rPr>
          <w:rFonts w:ascii="Times New Roman" w:hAnsi="Times New Roman"/>
          <w:szCs w:val="24"/>
        </w:rPr>
        <w:t>Culture</w:t>
      </w:r>
      <w:proofErr w:type="spellEnd"/>
      <w:r w:rsidRPr="007E1972">
        <w:rPr>
          <w:rFonts w:ascii="Times New Roman" w:hAnsi="Times New Roman"/>
          <w:szCs w:val="24"/>
        </w:rPr>
        <w:t xml:space="preserve">, </w:t>
      </w:r>
      <w:proofErr w:type="spellStart"/>
      <w:r w:rsidRPr="007E1972">
        <w:rPr>
          <w:rFonts w:ascii="Times New Roman" w:hAnsi="Times New Roman"/>
          <w:i/>
          <w:szCs w:val="24"/>
        </w:rPr>
        <w:t>Tourism</w:t>
      </w:r>
      <w:proofErr w:type="spellEnd"/>
      <w:r w:rsidRPr="007E1972">
        <w:rPr>
          <w:rFonts w:ascii="Times New Roman" w:hAnsi="Times New Roman"/>
          <w:i/>
          <w:szCs w:val="24"/>
        </w:rPr>
        <w:t xml:space="preserve"> </w:t>
      </w:r>
      <w:proofErr w:type="spellStart"/>
      <w:r w:rsidRPr="007E1972">
        <w:rPr>
          <w:rFonts w:ascii="Times New Roman" w:hAnsi="Times New Roman"/>
          <w:i/>
          <w:szCs w:val="24"/>
        </w:rPr>
        <w:t>and</w:t>
      </w:r>
      <w:proofErr w:type="spellEnd"/>
      <w:r w:rsidRPr="007E1972">
        <w:rPr>
          <w:rFonts w:ascii="Times New Roman" w:hAnsi="Times New Roman"/>
          <w:i/>
          <w:szCs w:val="24"/>
        </w:rPr>
        <w:t xml:space="preserve"> </w:t>
      </w:r>
      <w:proofErr w:type="spellStart"/>
      <w:r w:rsidRPr="007E1972">
        <w:rPr>
          <w:rFonts w:ascii="Times New Roman" w:hAnsi="Times New Roman"/>
          <w:i/>
          <w:szCs w:val="24"/>
        </w:rPr>
        <w:t>Hospitality</w:t>
      </w:r>
      <w:proofErr w:type="spellEnd"/>
      <w:r w:rsidRPr="007E1972">
        <w:rPr>
          <w:rFonts w:ascii="Times New Roman" w:hAnsi="Times New Roman"/>
          <w:i/>
          <w:szCs w:val="24"/>
        </w:rPr>
        <w:t xml:space="preserve"> </w:t>
      </w:r>
      <w:proofErr w:type="spellStart"/>
      <w:r w:rsidRPr="007E1972">
        <w:rPr>
          <w:rFonts w:ascii="Times New Roman" w:hAnsi="Times New Roman"/>
          <w:i/>
          <w:szCs w:val="24"/>
        </w:rPr>
        <w:t>Research</w:t>
      </w:r>
      <w:proofErr w:type="spellEnd"/>
      <w:r w:rsidR="0009673E">
        <w:rPr>
          <w:rFonts w:ascii="Times New Roman" w:hAnsi="Times New Roman"/>
          <w:szCs w:val="24"/>
        </w:rPr>
        <w:t>, 2(</w:t>
      </w:r>
      <w:r w:rsidRPr="007E1972">
        <w:rPr>
          <w:rFonts w:ascii="Times New Roman" w:hAnsi="Times New Roman"/>
          <w:szCs w:val="24"/>
        </w:rPr>
        <w:t>4</w:t>
      </w:r>
      <w:r w:rsidR="0009673E">
        <w:rPr>
          <w:rFonts w:ascii="Times New Roman" w:hAnsi="Times New Roman"/>
          <w:szCs w:val="24"/>
        </w:rPr>
        <w:t>)</w:t>
      </w:r>
      <w:r w:rsidRPr="007E1972">
        <w:rPr>
          <w:rFonts w:ascii="Times New Roman" w:hAnsi="Times New Roman"/>
          <w:szCs w:val="24"/>
        </w:rPr>
        <w:t>, 289-311</w:t>
      </w:r>
      <w:r w:rsidRPr="007E1972">
        <w:rPr>
          <w:rFonts w:ascii="Times New Roman" w:hAnsi="Times New Roman"/>
          <w:sz w:val="24"/>
          <w:szCs w:val="24"/>
        </w:rPr>
        <w:t>.</w:t>
      </w:r>
    </w:p>
    <w:p w14:paraId="171E1B60" w14:textId="77777777" w:rsidR="00CC0640" w:rsidRPr="007E1972" w:rsidRDefault="00CC0640" w:rsidP="005520CC">
      <w:pPr>
        <w:spacing w:after="0" w:line="240" w:lineRule="auto"/>
        <w:jc w:val="both"/>
        <w:rPr>
          <w:rFonts w:ascii="Times New Roman" w:hAnsi="Times New Roman"/>
          <w:sz w:val="24"/>
          <w:szCs w:val="24"/>
        </w:rPr>
      </w:pPr>
    </w:p>
    <w:p w14:paraId="43D3DCD3" w14:textId="4A593EF1" w:rsidR="008B5C7E" w:rsidRDefault="008B5C7E" w:rsidP="005520CC">
      <w:pPr>
        <w:spacing w:after="0" w:line="240" w:lineRule="auto"/>
        <w:jc w:val="both"/>
        <w:rPr>
          <w:rFonts w:ascii="Times New Roman" w:hAnsi="Times New Roman"/>
          <w:szCs w:val="24"/>
        </w:rPr>
      </w:pPr>
      <w:proofErr w:type="spellStart"/>
      <w:r w:rsidRPr="007E1972">
        <w:rPr>
          <w:rFonts w:ascii="Times New Roman" w:hAnsi="Times New Roman"/>
          <w:szCs w:val="24"/>
        </w:rPr>
        <w:lastRenderedPageBreak/>
        <w:t>Lacy</w:t>
      </w:r>
      <w:proofErr w:type="spellEnd"/>
      <w:r w:rsidRPr="007E1972">
        <w:rPr>
          <w:rFonts w:ascii="Times New Roman" w:hAnsi="Times New Roman"/>
          <w:szCs w:val="24"/>
        </w:rPr>
        <w:t xml:space="preserve">, S. </w:t>
      </w:r>
      <w:r w:rsidR="00A83257">
        <w:rPr>
          <w:rFonts w:ascii="Times New Roman" w:hAnsi="Times New Roman"/>
          <w:szCs w:val="24"/>
        </w:rPr>
        <w:t>ve</w:t>
      </w:r>
      <w:r w:rsidRPr="007E1972">
        <w:rPr>
          <w:rFonts w:ascii="Times New Roman" w:hAnsi="Times New Roman"/>
          <w:szCs w:val="24"/>
        </w:rPr>
        <w:t xml:space="preserve"> </w:t>
      </w:r>
      <w:proofErr w:type="spellStart"/>
      <w:r w:rsidRPr="007E1972">
        <w:rPr>
          <w:rFonts w:ascii="Times New Roman" w:hAnsi="Times New Roman"/>
          <w:szCs w:val="24"/>
        </w:rPr>
        <w:t>Riffe</w:t>
      </w:r>
      <w:proofErr w:type="spellEnd"/>
      <w:r w:rsidRPr="007E1972">
        <w:rPr>
          <w:rFonts w:ascii="Times New Roman" w:hAnsi="Times New Roman"/>
          <w:szCs w:val="24"/>
        </w:rPr>
        <w:t xml:space="preserve">, D. (1997). </w:t>
      </w:r>
      <w:proofErr w:type="spellStart"/>
      <w:r w:rsidRPr="007E1972">
        <w:rPr>
          <w:rFonts w:ascii="Times New Roman" w:hAnsi="Times New Roman"/>
          <w:szCs w:val="24"/>
        </w:rPr>
        <w:t>Sampling</w:t>
      </w:r>
      <w:proofErr w:type="spellEnd"/>
      <w:r w:rsidRPr="007E1972">
        <w:rPr>
          <w:rFonts w:ascii="Times New Roman" w:hAnsi="Times New Roman"/>
          <w:szCs w:val="24"/>
        </w:rPr>
        <w:t xml:space="preserve"> </w:t>
      </w:r>
      <w:proofErr w:type="spellStart"/>
      <w:r w:rsidRPr="007E1972">
        <w:rPr>
          <w:rFonts w:ascii="Times New Roman" w:hAnsi="Times New Roman"/>
          <w:szCs w:val="24"/>
        </w:rPr>
        <w:t>Error</w:t>
      </w:r>
      <w:proofErr w:type="spellEnd"/>
      <w:r w:rsidRPr="007E1972">
        <w:rPr>
          <w:rFonts w:ascii="Times New Roman" w:hAnsi="Times New Roman"/>
          <w:szCs w:val="24"/>
        </w:rPr>
        <w:t xml:space="preserve"> </w:t>
      </w:r>
      <w:proofErr w:type="spellStart"/>
      <w:r w:rsidRPr="007E1972">
        <w:rPr>
          <w:rFonts w:ascii="Times New Roman" w:hAnsi="Times New Roman"/>
          <w:szCs w:val="24"/>
        </w:rPr>
        <w:t>and</w:t>
      </w:r>
      <w:proofErr w:type="spellEnd"/>
      <w:r w:rsidRPr="007E1972">
        <w:rPr>
          <w:rFonts w:ascii="Times New Roman" w:hAnsi="Times New Roman"/>
          <w:szCs w:val="24"/>
        </w:rPr>
        <w:t xml:space="preserve"> </w:t>
      </w:r>
      <w:proofErr w:type="spellStart"/>
      <w:r w:rsidRPr="007E1972">
        <w:rPr>
          <w:rFonts w:ascii="Times New Roman" w:hAnsi="Times New Roman"/>
          <w:szCs w:val="24"/>
        </w:rPr>
        <w:t>Selecting</w:t>
      </w:r>
      <w:proofErr w:type="spellEnd"/>
      <w:r w:rsidRPr="007E1972">
        <w:rPr>
          <w:rFonts w:ascii="Times New Roman" w:hAnsi="Times New Roman"/>
          <w:szCs w:val="24"/>
        </w:rPr>
        <w:t xml:space="preserve"> </w:t>
      </w:r>
      <w:proofErr w:type="spellStart"/>
      <w:r w:rsidRPr="007E1972">
        <w:rPr>
          <w:rFonts w:ascii="Times New Roman" w:hAnsi="Times New Roman"/>
          <w:szCs w:val="24"/>
        </w:rPr>
        <w:t>Intercoder</w:t>
      </w:r>
      <w:proofErr w:type="spellEnd"/>
      <w:r w:rsidRPr="007E1972">
        <w:rPr>
          <w:rFonts w:ascii="Times New Roman" w:hAnsi="Times New Roman"/>
          <w:szCs w:val="24"/>
        </w:rPr>
        <w:t xml:space="preserve"> </w:t>
      </w:r>
      <w:proofErr w:type="spellStart"/>
      <w:r w:rsidRPr="007E1972">
        <w:rPr>
          <w:rFonts w:ascii="Times New Roman" w:hAnsi="Times New Roman"/>
          <w:szCs w:val="24"/>
        </w:rPr>
        <w:t>Reliability</w:t>
      </w:r>
      <w:proofErr w:type="spellEnd"/>
      <w:r w:rsidRPr="007E1972">
        <w:rPr>
          <w:rFonts w:ascii="Times New Roman" w:hAnsi="Times New Roman"/>
          <w:szCs w:val="24"/>
        </w:rPr>
        <w:t xml:space="preserve"> </w:t>
      </w:r>
      <w:proofErr w:type="spellStart"/>
      <w:r w:rsidRPr="007E1972">
        <w:rPr>
          <w:rFonts w:ascii="Times New Roman" w:hAnsi="Times New Roman"/>
          <w:szCs w:val="24"/>
        </w:rPr>
        <w:t>Samples</w:t>
      </w:r>
      <w:proofErr w:type="spellEnd"/>
      <w:r w:rsidRPr="007E1972">
        <w:rPr>
          <w:rFonts w:ascii="Times New Roman" w:hAnsi="Times New Roman"/>
          <w:szCs w:val="24"/>
        </w:rPr>
        <w:t xml:space="preserve"> </w:t>
      </w:r>
      <w:proofErr w:type="spellStart"/>
      <w:r w:rsidRPr="007E1972">
        <w:rPr>
          <w:rFonts w:ascii="Times New Roman" w:hAnsi="Times New Roman"/>
          <w:szCs w:val="24"/>
        </w:rPr>
        <w:t>for</w:t>
      </w:r>
      <w:proofErr w:type="spellEnd"/>
      <w:r w:rsidRPr="007E1972">
        <w:rPr>
          <w:rFonts w:ascii="Times New Roman" w:hAnsi="Times New Roman"/>
          <w:szCs w:val="24"/>
        </w:rPr>
        <w:t xml:space="preserve"> Nominal Content </w:t>
      </w:r>
      <w:proofErr w:type="spellStart"/>
      <w:r w:rsidRPr="007E1972">
        <w:rPr>
          <w:rFonts w:ascii="Times New Roman" w:hAnsi="Times New Roman"/>
          <w:szCs w:val="24"/>
        </w:rPr>
        <w:t>Categories</w:t>
      </w:r>
      <w:proofErr w:type="spellEnd"/>
      <w:r w:rsidRPr="007E1972">
        <w:rPr>
          <w:rFonts w:ascii="Times New Roman" w:hAnsi="Times New Roman"/>
          <w:szCs w:val="24"/>
        </w:rPr>
        <w:t xml:space="preserve">. </w:t>
      </w:r>
      <w:proofErr w:type="spellStart"/>
      <w:r w:rsidRPr="007E1972">
        <w:rPr>
          <w:rFonts w:ascii="Times New Roman" w:hAnsi="Times New Roman"/>
          <w:i/>
          <w:szCs w:val="24"/>
        </w:rPr>
        <w:t>Journalism</w:t>
      </w:r>
      <w:proofErr w:type="spellEnd"/>
      <w:r w:rsidRPr="007E1972">
        <w:rPr>
          <w:rFonts w:ascii="Times New Roman" w:hAnsi="Times New Roman"/>
          <w:i/>
          <w:szCs w:val="24"/>
        </w:rPr>
        <w:t xml:space="preserve"> </w:t>
      </w:r>
      <w:proofErr w:type="spellStart"/>
      <w:r w:rsidRPr="007E1972">
        <w:rPr>
          <w:rFonts w:ascii="Times New Roman" w:hAnsi="Times New Roman"/>
          <w:i/>
          <w:szCs w:val="24"/>
        </w:rPr>
        <w:t>and</w:t>
      </w:r>
      <w:proofErr w:type="spellEnd"/>
      <w:r w:rsidRPr="007E1972">
        <w:rPr>
          <w:rFonts w:ascii="Times New Roman" w:hAnsi="Times New Roman"/>
          <w:i/>
          <w:szCs w:val="24"/>
        </w:rPr>
        <w:t xml:space="preserve"> </w:t>
      </w:r>
      <w:proofErr w:type="spellStart"/>
      <w:r w:rsidRPr="007E1972">
        <w:rPr>
          <w:rFonts w:ascii="Times New Roman" w:hAnsi="Times New Roman"/>
          <w:i/>
          <w:szCs w:val="24"/>
        </w:rPr>
        <w:t>Mass</w:t>
      </w:r>
      <w:proofErr w:type="spellEnd"/>
      <w:r w:rsidRPr="007E1972">
        <w:rPr>
          <w:rFonts w:ascii="Times New Roman" w:hAnsi="Times New Roman"/>
          <w:i/>
          <w:szCs w:val="24"/>
        </w:rPr>
        <w:t xml:space="preserve"> </w:t>
      </w:r>
      <w:proofErr w:type="spellStart"/>
      <w:r w:rsidRPr="007E1972">
        <w:rPr>
          <w:rFonts w:ascii="Times New Roman" w:hAnsi="Times New Roman"/>
          <w:i/>
          <w:szCs w:val="24"/>
        </w:rPr>
        <w:t>Communication</w:t>
      </w:r>
      <w:proofErr w:type="spellEnd"/>
      <w:r w:rsidRPr="007E1972">
        <w:rPr>
          <w:rFonts w:ascii="Times New Roman" w:hAnsi="Times New Roman"/>
          <w:i/>
          <w:szCs w:val="24"/>
        </w:rPr>
        <w:t xml:space="preserve"> </w:t>
      </w:r>
      <w:proofErr w:type="spellStart"/>
      <w:r w:rsidRPr="007E1972">
        <w:rPr>
          <w:rFonts w:ascii="Times New Roman" w:hAnsi="Times New Roman"/>
          <w:i/>
          <w:szCs w:val="24"/>
        </w:rPr>
        <w:t>Quarterly</w:t>
      </w:r>
      <w:proofErr w:type="spellEnd"/>
      <w:r w:rsidRPr="007E1972">
        <w:rPr>
          <w:rFonts w:ascii="Times New Roman" w:hAnsi="Times New Roman"/>
          <w:szCs w:val="24"/>
        </w:rPr>
        <w:t xml:space="preserve">, </w:t>
      </w:r>
      <w:r w:rsidR="0009673E" w:rsidRPr="0009673E">
        <w:rPr>
          <w:rFonts w:ascii="Times New Roman" w:hAnsi="Times New Roman"/>
          <w:szCs w:val="24"/>
        </w:rPr>
        <w:t>73(4), 963-973.</w:t>
      </w:r>
    </w:p>
    <w:p w14:paraId="790CFC6D" w14:textId="77777777" w:rsidR="00CC0640" w:rsidRPr="007E1972" w:rsidRDefault="00CC0640" w:rsidP="005520CC">
      <w:pPr>
        <w:spacing w:after="0" w:line="240" w:lineRule="auto"/>
        <w:jc w:val="both"/>
        <w:rPr>
          <w:rFonts w:ascii="Times New Roman" w:hAnsi="Times New Roman"/>
          <w:szCs w:val="24"/>
        </w:rPr>
      </w:pPr>
    </w:p>
    <w:p w14:paraId="31CB5B6D" w14:textId="2AD2A4DF" w:rsidR="00FA2F4C" w:rsidRDefault="00FA2F4C" w:rsidP="005520CC">
      <w:pPr>
        <w:spacing w:after="0" w:line="240" w:lineRule="auto"/>
        <w:jc w:val="both"/>
        <w:rPr>
          <w:rFonts w:ascii="Times New Roman" w:hAnsi="Times New Roman"/>
        </w:rPr>
      </w:pPr>
      <w:proofErr w:type="spellStart"/>
      <w:r w:rsidRPr="007E1972">
        <w:rPr>
          <w:rFonts w:ascii="Times New Roman" w:hAnsi="Times New Roman"/>
        </w:rPr>
        <w:t>Martinez</w:t>
      </w:r>
      <w:proofErr w:type="spellEnd"/>
      <w:r w:rsidRPr="007E1972">
        <w:rPr>
          <w:rFonts w:ascii="Times New Roman" w:hAnsi="Times New Roman"/>
        </w:rPr>
        <w:t xml:space="preserve">, J.A. </w:t>
      </w:r>
      <w:r w:rsidR="00A83257">
        <w:rPr>
          <w:rFonts w:ascii="Times New Roman" w:hAnsi="Times New Roman"/>
        </w:rPr>
        <w:t>ve</w:t>
      </w:r>
      <w:r w:rsidRPr="007E1972">
        <w:rPr>
          <w:rFonts w:ascii="Times New Roman" w:hAnsi="Times New Roman"/>
        </w:rPr>
        <w:t xml:space="preserve"> </w:t>
      </w:r>
      <w:proofErr w:type="spellStart"/>
      <w:r w:rsidRPr="007E1972">
        <w:rPr>
          <w:rFonts w:ascii="Times New Roman" w:hAnsi="Times New Roman"/>
        </w:rPr>
        <w:t>Martinez</w:t>
      </w:r>
      <w:proofErr w:type="spellEnd"/>
      <w:r w:rsidRPr="007E1972">
        <w:rPr>
          <w:rFonts w:ascii="Times New Roman" w:hAnsi="Times New Roman"/>
        </w:rPr>
        <w:t xml:space="preserve">, L. (2010). </w:t>
      </w:r>
      <w:proofErr w:type="spellStart"/>
      <w:r w:rsidRPr="007E1972">
        <w:rPr>
          <w:rFonts w:ascii="Times New Roman" w:hAnsi="Times New Roman"/>
        </w:rPr>
        <w:t>Some</w:t>
      </w:r>
      <w:proofErr w:type="spellEnd"/>
      <w:r w:rsidRPr="007E1972">
        <w:rPr>
          <w:rFonts w:ascii="Times New Roman" w:hAnsi="Times New Roman"/>
        </w:rPr>
        <w:t xml:space="preserve"> </w:t>
      </w:r>
      <w:proofErr w:type="spellStart"/>
      <w:r w:rsidRPr="007E1972">
        <w:rPr>
          <w:rFonts w:ascii="Times New Roman" w:hAnsi="Times New Roman"/>
        </w:rPr>
        <w:t>insights</w:t>
      </w:r>
      <w:proofErr w:type="spellEnd"/>
      <w:r w:rsidRPr="007E1972">
        <w:rPr>
          <w:rFonts w:ascii="Times New Roman" w:hAnsi="Times New Roman"/>
        </w:rPr>
        <w:t xml:space="preserve"> on </w:t>
      </w:r>
      <w:proofErr w:type="spellStart"/>
      <w:r w:rsidRPr="007E1972">
        <w:rPr>
          <w:rFonts w:ascii="Times New Roman" w:hAnsi="Times New Roman"/>
        </w:rPr>
        <w:t>conceptualizing</w:t>
      </w:r>
      <w:proofErr w:type="spellEnd"/>
      <w:r w:rsidRPr="007E1972">
        <w:rPr>
          <w:rFonts w:ascii="Times New Roman" w:hAnsi="Times New Roman"/>
        </w:rPr>
        <w:t xml:space="preserve"> </w:t>
      </w:r>
      <w:proofErr w:type="spellStart"/>
      <w:r w:rsidRPr="007E1972">
        <w:rPr>
          <w:rFonts w:ascii="Times New Roman" w:hAnsi="Times New Roman"/>
        </w:rPr>
        <w:t>and</w:t>
      </w:r>
      <w:proofErr w:type="spellEnd"/>
      <w:r w:rsidRPr="007E1972">
        <w:rPr>
          <w:rFonts w:ascii="Times New Roman" w:hAnsi="Times New Roman"/>
        </w:rPr>
        <w:t xml:space="preserve"> </w:t>
      </w:r>
      <w:proofErr w:type="spellStart"/>
      <w:r w:rsidRPr="007E1972">
        <w:rPr>
          <w:rFonts w:ascii="Times New Roman" w:hAnsi="Times New Roman"/>
        </w:rPr>
        <w:t>measuring</w:t>
      </w:r>
      <w:proofErr w:type="spellEnd"/>
      <w:r w:rsidRPr="007E1972">
        <w:rPr>
          <w:rFonts w:ascii="Times New Roman" w:hAnsi="Times New Roman"/>
        </w:rPr>
        <w:t xml:space="preserve"> service </w:t>
      </w:r>
      <w:proofErr w:type="spellStart"/>
      <w:r w:rsidRPr="007E1972">
        <w:rPr>
          <w:rFonts w:ascii="Times New Roman" w:hAnsi="Times New Roman"/>
        </w:rPr>
        <w:t>quality</w:t>
      </w:r>
      <w:proofErr w:type="spellEnd"/>
      <w:r w:rsidRPr="007E1972">
        <w:rPr>
          <w:rFonts w:ascii="Times New Roman" w:hAnsi="Times New Roman"/>
        </w:rPr>
        <w:t xml:space="preserve">. </w:t>
      </w:r>
      <w:proofErr w:type="spellStart"/>
      <w:r w:rsidRPr="007E1972">
        <w:rPr>
          <w:rFonts w:ascii="Times New Roman" w:hAnsi="Times New Roman"/>
          <w:i/>
        </w:rPr>
        <w:t>Journal</w:t>
      </w:r>
      <w:proofErr w:type="spellEnd"/>
      <w:r w:rsidRPr="007E1972">
        <w:rPr>
          <w:rFonts w:ascii="Times New Roman" w:hAnsi="Times New Roman"/>
          <w:i/>
        </w:rPr>
        <w:t xml:space="preserve"> of </w:t>
      </w:r>
      <w:proofErr w:type="spellStart"/>
      <w:r w:rsidRPr="007E1972">
        <w:rPr>
          <w:rFonts w:ascii="Times New Roman" w:hAnsi="Times New Roman"/>
          <w:i/>
        </w:rPr>
        <w:t>Retailing</w:t>
      </w:r>
      <w:proofErr w:type="spellEnd"/>
      <w:r w:rsidRPr="007E1972">
        <w:rPr>
          <w:rFonts w:ascii="Times New Roman" w:hAnsi="Times New Roman"/>
          <w:i/>
        </w:rPr>
        <w:t xml:space="preserve"> </w:t>
      </w:r>
      <w:proofErr w:type="spellStart"/>
      <w:r w:rsidRPr="007E1972">
        <w:rPr>
          <w:rFonts w:ascii="Times New Roman" w:hAnsi="Times New Roman"/>
          <w:i/>
        </w:rPr>
        <w:t>and</w:t>
      </w:r>
      <w:proofErr w:type="spellEnd"/>
      <w:r w:rsidRPr="007E1972">
        <w:rPr>
          <w:rFonts w:ascii="Times New Roman" w:hAnsi="Times New Roman"/>
          <w:i/>
        </w:rPr>
        <w:t xml:space="preserve"> Consumer Services</w:t>
      </w:r>
      <w:r w:rsidRPr="007E1972">
        <w:rPr>
          <w:rFonts w:ascii="Times New Roman" w:hAnsi="Times New Roman"/>
        </w:rPr>
        <w:t>, 17, 29–42.</w:t>
      </w:r>
    </w:p>
    <w:p w14:paraId="023CD78A" w14:textId="77777777" w:rsidR="00CC0640" w:rsidRPr="007E1972" w:rsidRDefault="00CC0640" w:rsidP="005520CC">
      <w:pPr>
        <w:spacing w:after="0" w:line="240" w:lineRule="auto"/>
        <w:jc w:val="both"/>
        <w:rPr>
          <w:rFonts w:ascii="Times New Roman" w:hAnsi="Times New Roman"/>
        </w:rPr>
      </w:pPr>
    </w:p>
    <w:p w14:paraId="617F428E" w14:textId="3C3D5DB1" w:rsidR="00FA2F4C" w:rsidRDefault="00FA2F4C" w:rsidP="005520CC">
      <w:pPr>
        <w:spacing w:after="0" w:line="240" w:lineRule="auto"/>
        <w:jc w:val="both"/>
        <w:rPr>
          <w:rFonts w:ascii="Times New Roman" w:hAnsi="Times New Roman"/>
        </w:rPr>
      </w:pPr>
      <w:proofErr w:type="spellStart"/>
      <w:r w:rsidRPr="007E1972">
        <w:rPr>
          <w:rFonts w:ascii="Times New Roman" w:hAnsi="Times New Roman"/>
        </w:rPr>
        <w:t>Meesalaa</w:t>
      </w:r>
      <w:proofErr w:type="spellEnd"/>
      <w:r w:rsidRPr="007E1972">
        <w:rPr>
          <w:rFonts w:ascii="Times New Roman" w:hAnsi="Times New Roman"/>
        </w:rPr>
        <w:t xml:space="preserve">, A. </w:t>
      </w:r>
      <w:r w:rsidR="00A83257">
        <w:rPr>
          <w:rFonts w:ascii="Times New Roman" w:hAnsi="Times New Roman"/>
        </w:rPr>
        <w:t>ve</w:t>
      </w:r>
      <w:r w:rsidRPr="007E1972">
        <w:rPr>
          <w:rFonts w:ascii="Times New Roman" w:hAnsi="Times New Roman"/>
        </w:rPr>
        <w:t xml:space="preserve"> </w:t>
      </w:r>
      <w:proofErr w:type="spellStart"/>
      <w:r w:rsidRPr="007E1972">
        <w:rPr>
          <w:rFonts w:ascii="Times New Roman" w:hAnsi="Times New Roman"/>
        </w:rPr>
        <w:t>Paulb</w:t>
      </w:r>
      <w:proofErr w:type="spellEnd"/>
      <w:r w:rsidRPr="007E1972">
        <w:rPr>
          <w:rFonts w:ascii="Times New Roman" w:hAnsi="Times New Roman"/>
        </w:rPr>
        <w:t>,</w:t>
      </w:r>
      <w:r w:rsidR="00A61A8A">
        <w:rPr>
          <w:rFonts w:ascii="Times New Roman" w:hAnsi="Times New Roman"/>
        </w:rPr>
        <w:t xml:space="preserve"> </w:t>
      </w:r>
      <w:r w:rsidRPr="007E1972">
        <w:rPr>
          <w:rFonts w:ascii="Times New Roman" w:hAnsi="Times New Roman"/>
        </w:rPr>
        <w:t xml:space="preserve">J. (2016). Service </w:t>
      </w:r>
      <w:proofErr w:type="spellStart"/>
      <w:r w:rsidRPr="007E1972">
        <w:rPr>
          <w:rFonts w:ascii="Times New Roman" w:hAnsi="Times New Roman"/>
        </w:rPr>
        <w:t>quality</w:t>
      </w:r>
      <w:proofErr w:type="spellEnd"/>
      <w:r w:rsidRPr="007E1972">
        <w:rPr>
          <w:rFonts w:ascii="Times New Roman" w:hAnsi="Times New Roman"/>
        </w:rPr>
        <w:t xml:space="preserve">, </w:t>
      </w:r>
      <w:proofErr w:type="spellStart"/>
      <w:r w:rsidRPr="007E1972">
        <w:rPr>
          <w:rFonts w:ascii="Times New Roman" w:hAnsi="Times New Roman"/>
        </w:rPr>
        <w:t>consumer</w:t>
      </w:r>
      <w:proofErr w:type="spellEnd"/>
      <w:r w:rsidRPr="007E1972">
        <w:rPr>
          <w:rFonts w:ascii="Times New Roman" w:hAnsi="Times New Roman"/>
        </w:rPr>
        <w:t xml:space="preserve"> </w:t>
      </w:r>
      <w:proofErr w:type="spellStart"/>
      <w:r w:rsidRPr="007E1972">
        <w:rPr>
          <w:rFonts w:ascii="Times New Roman" w:hAnsi="Times New Roman"/>
        </w:rPr>
        <w:t>satisfaction</w:t>
      </w:r>
      <w:proofErr w:type="spellEnd"/>
      <w:r w:rsidRPr="007E1972">
        <w:rPr>
          <w:rFonts w:ascii="Times New Roman" w:hAnsi="Times New Roman"/>
        </w:rPr>
        <w:t xml:space="preserve"> </w:t>
      </w:r>
      <w:proofErr w:type="spellStart"/>
      <w:r w:rsidRPr="007E1972">
        <w:rPr>
          <w:rFonts w:ascii="Times New Roman" w:hAnsi="Times New Roman"/>
        </w:rPr>
        <w:t>and</w:t>
      </w:r>
      <w:proofErr w:type="spellEnd"/>
      <w:r w:rsidRPr="007E1972">
        <w:rPr>
          <w:rFonts w:ascii="Times New Roman" w:hAnsi="Times New Roman"/>
        </w:rPr>
        <w:t xml:space="preserve"> </w:t>
      </w:r>
      <w:proofErr w:type="spellStart"/>
      <w:r w:rsidRPr="007E1972">
        <w:rPr>
          <w:rFonts w:ascii="Times New Roman" w:hAnsi="Times New Roman"/>
        </w:rPr>
        <w:t>loyalty</w:t>
      </w:r>
      <w:proofErr w:type="spellEnd"/>
      <w:r w:rsidRPr="007E1972">
        <w:rPr>
          <w:rFonts w:ascii="Times New Roman" w:hAnsi="Times New Roman"/>
        </w:rPr>
        <w:t xml:space="preserve"> in </w:t>
      </w:r>
      <w:proofErr w:type="spellStart"/>
      <w:r w:rsidRPr="007E1972">
        <w:rPr>
          <w:rFonts w:ascii="Times New Roman" w:hAnsi="Times New Roman"/>
        </w:rPr>
        <w:t>hospitals</w:t>
      </w:r>
      <w:proofErr w:type="spellEnd"/>
      <w:r w:rsidRPr="007E1972">
        <w:rPr>
          <w:rFonts w:ascii="Times New Roman" w:hAnsi="Times New Roman"/>
        </w:rPr>
        <w:t xml:space="preserve">: </w:t>
      </w:r>
      <w:proofErr w:type="spellStart"/>
      <w:r w:rsidRPr="007E1972">
        <w:rPr>
          <w:rFonts w:ascii="Times New Roman" w:hAnsi="Times New Roman"/>
        </w:rPr>
        <w:t>Thinking</w:t>
      </w:r>
      <w:proofErr w:type="spellEnd"/>
      <w:r w:rsidRPr="007E1972">
        <w:rPr>
          <w:rFonts w:ascii="Times New Roman" w:hAnsi="Times New Roman"/>
        </w:rPr>
        <w:t xml:space="preserve"> </w:t>
      </w:r>
      <w:proofErr w:type="spellStart"/>
      <w:r w:rsidRPr="007E1972">
        <w:rPr>
          <w:rFonts w:ascii="Times New Roman" w:hAnsi="Times New Roman"/>
        </w:rPr>
        <w:t>for</w:t>
      </w:r>
      <w:proofErr w:type="spellEnd"/>
      <w:r w:rsidRPr="007E1972">
        <w:rPr>
          <w:rFonts w:ascii="Times New Roman" w:hAnsi="Times New Roman"/>
        </w:rPr>
        <w:t xml:space="preserve"> </w:t>
      </w:r>
      <w:proofErr w:type="spellStart"/>
      <w:r w:rsidRPr="007E1972">
        <w:rPr>
          <w:rFonts w:ascii="Times New Roman" w:hAnsi="Times New Roman"/>
        </w:rPr>
        <w:t>the</w:t>
      </w:r>
      <w:proofErr w:type="spellEnd"/>
      <w:r w:rsidRPr="007E1972">
        <w:rPr>
          <w:rFonts w:ascii="Times New Roman" w:hAnsi="Times New Roman"/>
        </w:rPr>
        <w:t xml:space="preserve"> </w:t>
      </w:r>
      <w:proofErr w:type="spellStart"/>
      <w:r w:rsidRPr="007E1972">
        <w:rPr>
          <w:rFonts w:ascii="Times New Roman" w:hAnsi="Times New Roman"/>
        </w:rPr>
        <w:t>future</w:t>
      </w:r>
      <w:proofErr w:type="spellEnd"/>
      <w:r w:rsidRPr="007E1972">
        <w:rPr>
          <w:rFonts w:ascii="Times New Roman" w:hAnsi="Times New Roman"/>
        </w:rPr>
        <w:t xml:space="preserve">.  </w:t>
      </w:r>
      <w:proofErr w:type="spellStart"/>
      <w:r w:rsidRPr="007E1972">
        <w:rPr>
          <w:rFonts w:ascii="Times New Roman" w:hAnsi="Times New Roman"/>
          <w:i/>
        </w:rPr>
        <w:t>Journal</w:t>
      </w:r>
      <w:proofErr w:type="spellEnd"/>
      <w:r w:rsidRPr="007E1972">
        <w:rPr>
          <w:rFonts w:ascii="Times New Roman" w:hAnsi="Times New Roman"/>
          <w:i/>
        </w:rPr>
        <w:t xml:space="preserve"> of </w:t>
      </w:r>
      <w:proofErr w:type="spellStart"/>
      <w:r w:rsidRPr="007E1972">
        <w:rPr>
          <w:rFonts w:ascii="Times New Roman" w:hAnsi="Times New Roman"/>
          <w:i/>
        </w:rPr>
        <w:t>Retailing</w:t>
      </w:r>
      <w:proofErr w:type="spellEnd"/>
      <w:r w:rsidRPr="007E1972">
        <w:rPr>
          <w:rFonts w:ascii="Times New Roman" w:hAnsi="Times New Roman"/>
          <w:i/>
        </w:rPr>
        <w:t xml:space="preserve"> </w:t>
      </w:r>
      <w:proofErr w:type="spellStart"/>
      <w:r w:rsidRPr="007E1972">
        <w:rPr>
          <w:rFonts w:ascii="Times New Roman" w:hAnsi="Times New Roman"/>
          <w:i/>
        </w:rPr>
        <w:t>and</w:t>
      </w:r>
      <w:proofErr w:type="spellEnd"/>
      <w:r w:rsidRPr="007E1972">
        <w:rPr>
          <w:rFonts w:ascii="Times New Roman" w:hAnsi="Times New Roman"/>
          <w:i/>
        </w:rPr>
        <w:t xml:space="preserve"> Consumer Services</w:t>
      </w:r>
      <w:r w:rsidR="0009673E">
        <w:rPr>
          <w:rFonts w:ascii="Times New Roman" w:hAnsi="Times New Roman"/>
        </w:rPr>
        <w:t xml:space="preserve">, </w:t>
      </w:r>
      <w:r w:rsidR="0009673E" w:rsidRPr="0009673E">
        <w:rPr>
          <w:rFonts w:ascii="Times New Roman" w:hAnsi="Times New Roman"/>
        </w:rPr>
        <w:t>40, 261-269.</w:t>
      </w:r>
    </w:p>
    <w:p w14:paraId="73257902" w14:textId="77777777" w:rsidR="00CC0640" w:rsidRPr="007E1972" w:rsidRDefault="00CC0640" w:rsidP="005520CC">
      <w:pPr>
        <w:spacing w:after="0" w:line="240" w:lineRule="auto"/>
        <w:jc w:val="both"/>
        <w:rPr>
          <w:rFonts w:ascii="Times New Roman" w:hAnsi="Times New Roman"/>
        </w:rPr>
      </w:pPr>
    </w:p>
    <w:p w14:paraId="3075F38C" w14:textId="23285AEC" w:rsidR="00DD6BD9" w:rsidRDefault="009C2D46" w:rsidP="005520CC">
      <w:pPr>
        <w:spacing w:after="0" w:line="240" w:lineRule="auto"/>
        <w:jc w:val="both"/>
        <w:rPr>
          <w:rFonts w:ascii="Times New Roman" w:hAnsi="Times New Roman"/>
          <w:szCs w:val="24"/>
        </w:rPr>
      </w:pPr>
      <w:proofErr w:type="spellStart"/>
      <w:r>
        <w:rPr>
          <w:rFonts w:ascii="Times New Roman" w:hAnsi="Times New Roman"/>
          <w:szCs w:val="24"/>
        </w:rPr>
        <w:t>Mohsin</w:t>
      </w:r>
      <w:proofErr w:type="spellEnd"/>
      <w:r>
        <w:rPr>
          <w:rFonts w:ascii="Times New Roman" w:hAnsi="Times New Roman"/>
          <w:szCs w:val="24"/>
        </w:rPr>
        <w:t>, A. ve</w:t>
      </w:r>
      <w:r w:rsidR="00DD6BD9" w:rsidRPr="00DD6BD9">
        <w:rPr>
          <w:rFonts w:ascii="Times New Roman" w:hAnsi="Times New Roman"/>
          <w:szCs w:val="24"/>
        </w:rPr>
        <w:t xml:space="preserve"> </w:t>
      </w:r>
      <w:proofErr w:type="spellStart"/>
      <w:r w:rsidR="00DD6BD9" w:rsidRPr="00DD6BD9">
        <w:rPr>
          <w:rFonts w:ascii="Times New Roman" w:hAnsi="Times New Roman"/>
          <w:szCs w:val="24"/>
        </w:rPr>
        <w:t>Lockyer</w:t>
      </w:r>
      <w:proofErr w:type="spellEnd"/>
      <w:r w:rsidR="00DD6BD9" w:rsidRPr="00DD6BD9">
        <w:rPr>
          <w:rFonts w:ascii="Times New Roman" w:hAnsi="Times New Roman"/>
          <w:szCs w:val="24"/>
        </w:rPr>
        <w:t xml:space="preserve">. T. (2009).  </w:t>
      </w:r>
      <w:proofErr w:type="spellStart"/>
      <w:r w:rsidR="00DD6BD9" w:rsidRPr="00DD6BD9">
        <w:rPr>
          <w:rFonts w:ascii="Times New Roman" w:hAnsi="Times New Roman"/>
          <w:szCs w:val="24"/>
        </w:rPr>
        <w:t>Customer</w:t>
      </w:r>
      <w:proofErr w:type="spellEnd"/>
      <w:r w:rsidR="00DD6BD9" w:rsidRPr="00DD6BD9">
        <w:rPr>
          <w:rFonts w:ascii="Times New Roman" w:hAnsi="Times New Roman"/>
          <w:szCs w:val="24"/>
        </w:rPr>
        <w:t xml:space="preserve"> </w:t>
      </w:r>
      <w:proofErr w:type="spellStart"/>
      <w:r w:rsidR="00DD6BD9" w:rsidRPr="00DD6BD9">
        <w:rPr>
          <w:rFonts w:ascii="Times New Roman" w:hAnsi="Times New Roman"/>
          <w:szCs w:val="24"/>
        </w:rPr>
        <w:t>perceptions</w:t>
      </w:r>
      <w:proofErr w:type="spellEnd"/>
      <w:r w:rsidR="00DD6BD9" w:rsidRPr="00DD6BD9">
        <w:rPr>
          <w:rFonts w:ascii="Times New Roman" w:hAnsi="Times New Roman"/>
          <w:szCs w:val="24"/>
        </w:rPr>
        <w:t xml:space="preserve"> of service </w:t>
      </w:r>
      <w:proofErr w:type="spellStart"/>
      <w:r w:rsidR="00DD6BD9" w:rsidRPr="00DD6BD9">
        <w:rPr>
          <w:rFonts w:ascii="Times New Roman" w:hAnsi="Times New Roman"/>
          <w:szCs w:val="24"/>
        </w:rPr>
        <w:t>quality</w:t>
      </w:r>
      <w:proofErr w:type="spellEnd"/>
      <w:r w:rsidR="00DD6BD9" w:rsidRPr="00DD6BD9">
        <w:rPr>
          <w:rFonts w:ascii="Times New Roman" w:hAnsi="Times New Roman"/>
          <w:szCs w:val="24"/>
        </w:rPr>
        <w:t xml:space="preserve"> in </w:t>
      </w:r>
      <w:proofErr w:type="spellStart"/>
      <w:r w:rsidR="00DD6BD9" w:rsidRPr="00DD6BD9">
        <w:rPr>
          <w:rFonts w:ascii="Times New Roman" w:hAnsi="Times New Roman"/>
          <w:szCs w:val="24"/>
        </w:rPr>
        <w:t>luxury</w:t>
      </w:r>
      <w:proofErr w:type="spellEnd"/>
      <w:r w:rsidR="00DD6BD9" w:rsidRPr="00DD6BD9">
        <w:rPr>
          <w:rFonts w:ascii="Times New Roman" w:hAnsi="Times New Roman"/>
          <w:szCs w:val="24"/>
        </w:rPr>
        <w:t xml:space="preserve"> </w:t>
      </w:r>
      <w:proofErr w:type="spellStart"/>
      <w:r w:rsidR="00DD6BD9" w:rsidRPr="00DD6BD9">
        <w:rPr>
          <w:rFonts w:ascii="Times New Roman" w:hAnsi="Times New Roman"/>
          <w:szCs w:val="24"/>
        </w:rPr>
        <w:t>hotels</w:t>
      </w:r>
      <w:proofErr w:type="spellEnd"/>
      <w:r w:rsidR="00DD6BD9" w:rsidRPr="00DD6BD9">
        <w:rPr>
          <w:rFonts w:ascii="Times New Roman" w:hAnsi="Times New Roman"/>
          <w:szCs w:val="24"/>
        </w:rPr>
        <w:t xml:space="preserve"> in New Delhi, </w:t>
      </w:r>
      <w:proofErr w:type="spellStart"/>
      <w:r w:rsidR="00DD6BD9" w:rsidRPr="00DD6BD9">
        <w:rPr>
          <w:rFonts w:ascii="Times New Roman" w:hAnsi="Times New Roman"/>
          <w:szCs w:val="24"/>
        </w:rPr>
        <w:t>India</w:t>
      </w:r>
      <w:proofErr w:type="spellEnd"/>
      <w:r w:rsidR="00DD6BD9" w:rsidRPr="00DD6BD9">
        <w:rPr>
          <w:rFonts w:ascii="Times New Roman" w:hAnsi="Times New Roman"/>
          <w:szCs w:val="24"/>
        </w:rPr>
        <w:t xml:space="preserve">: an </w:t>
      </w:r>
      <w:proofErr w:type="spellStart"/>
      <w:r w:rsidR="00DD6BD9" w:rsidRPr="00DD6BD9">
        <w:rPr>
          <w:rFonts w:ascii="Times New Roman" w:hAnsi="Times New Roman"/>
          <w:szCs w:val="24"/>
        </w:rPr>
        <w:t>exploratory</w:t>
      </w:r>
      <w:proofErr w:type="spellEnd"/>
      <w:r w:rsidR="00DD6BD9" w:rsidRPr="00DD6BD9">
        <w:rPr>
          <w:rFonts w:ascii="Times New Roman" w:hAnsi="Times New Roman"/>
          <w:szCs w:val="24"/>
        </w:rPr>
        <w:t xml:space="preserve"> </w:t>
      </w:r>
      <w:proofErr w:type="spellStart"/>
      <w:r w:rsidR="00DD6BD9" w:rsidRPr="00DD6BD9">
        <w:rPr>
          <w:rFonts w:ascii="Times New Roman" w:hAnsi="Times New Roman"/>
          <w:szCs w:val="24"/>
        </w:rPr>
        <w:t>study</w:t>
      </w:r>
      <w:proofErr w:type="spellEnd"/>
      <w:r w:rsidR="00DD6BD9" w:rsidRPr="00DD6BD9">
        <w:rPr>
          <w:rFonts w:ascii="Times New Roman" w:hAnsi="Times New Roman"/>
          <w:szCs w:val="24"/>
        </w:rPr>
        <w:t xml:space="preserve">. </w:t>
      </w:r>
      <w:r w:rsidR="00DD6BD9" w:rsidRPr="00DD6BD9">
        <w:rPr>
          <w:rFonts w:ascii="Times New Roman" w:hAnsi="Times New Roman"/>
          <w:i/>
          <w:szCs w:val="24"/>
        </w:rPr>
        <w:t xml:space="preserve">International </w:t>
      </w:r>
      <w:proofErr w:type="spellStart"/>
      <w:r w:rsidR="00DD6BD9" w:rsidRPr="00DD6BD9">
        <w:rPr>
          <w:rFonts w:ascii="Times New Roman" w:hAnsi="Times New Roman"/>
          <w:i/>
          <w:szCs w:val="24"/>
        </w:rPr>
        <w:t>Journal</w:t>
      </w:r>
      <w:proofErr w:type="spellEnd"/>
      <w:r w:rsidR="00DD6BD9" w:rsidRPr="00DD6BD9">
        <w:rPr>
          <w:rFonts w:ascii="Times New Roman" w:hAnsi="Times New Roman"/>
          <w:i/>
          <w:szCs w:val="24"/>
        </w:rPr>
        <w:t xml:space="preserve"> of </w:t>
      </w:r>
      <w:proofErr w:type="spellStart"/>
      <w:r w:rsidR="00DD6BD9" w:rsidRPr="00DD6BD9">
        <w:rPr>
          <w:rFonts w:ascii="Times New Roman" w:hAnsi="Times New Roman"/>
          <w:i/>
          <w:szCs w:val="24"/>
        </w:rPr>
        <w:t>Contemporary</w:t>
      </w:r>
      <w:proofErr w:type="spellEnd"/>
      <w:r w:rsidR="00DD6BD9" w:rsidRPr="00DD6BD9">
        <w:rPr>
          <w:rFonts w:ascii="Times New Roman" w:hAnsi="Times New Roman"/>
          <w:i/>
          <w:szCs w:val="24"/>
        </w:rPr>
        <w:t xml:space="preserve"> </w:t>
      </w:r>
      <w:proofErr w:type="spellStart"/>
      <w:r w:rsidR="00DD6BD9" w:rsidRPr="00DD6BD9">
        <w:rPr>
          <w:rFonts w:ascii="Times New Roman" w:hAnsi="Times New Roman"/>
          <w:i/>
          <w:szCs w:val="24"/>
        </w:rPr>
        <w:t>Hospitality</w:t>
      </w:r>
      <w:proofErr w:type="spellEnd"/>
      <w:r w:rsidR="00DD6BD9" w:rsidRPr="00DD6BD9">
        <w:rPr>
          <w:rFonts w:ascii="Times New Roman" w:hAnsi="Times New Roman"/>
          <w:i/>
          <w:szCs w:val="24"/>
        </w:rPr>
        <w:t xml:space="preserve"> Management</w:t>
      </w:r>
      <w:r w:rsidR="0009673E">
        <w:rPr>
          <w:rFonts w:ascii="Times New Roman" w:hAnsi="Times New Roman"/>
          <w:szCs w:val="24"/>
        </w:rPr>
        <w:t>, 22(</w:t>
      </w:r>
      <w:r w:rsidR="00DD6BD9" w:rsidRPr="00DD6BD9">
        <w:rPr>
          <w:rFonts w:ascii="Times New Roman" w:hAnsi="Times New Roman"/>
          <w:szCs w:val="24"/>
        </w:rPr>
        <w:t>2</w:t>
      </w:r>
      <w:r w:rsidR="0009673E">
        <w:rPr>
          <w:rFonts w:ascii="Times New Roman" w:hAnsi="Times New Roman"/>
          <w:szCs w:val="24"/>
        </w:rPr>
        <w:t>)</w:t>
      </w:r>
      <w:r w:rsidR="00DD6BD9" w:rsidRPr="00DD6BD9">
        <w:rPr>
          <w:rFonts w:ascii="Times New Roman" w:hAnsi="Times New Roman"/>
          <w:szCs w:val="24"/>
        </w:rPr>
        <w:t>, 160-173.</w:t>
      </w:r>
    </w:p>
    <w:p w14:paraId="7FA0448D" w14:textId="77777777" w:rsidR="00CC0640" w:rsidRPr="00DD6BD9" w:rsidRDefault="00CC0640" w:rsidP="005520CC">
      <w:pPr>
        <w:spacing w:after="0" w:line="240" w:lineRule="auto"/>
        <w:jc w:val="both"/>
        <w:rPr>
          <w:rFonts w:ascii="Times New Roman" w:hAnsi="Times New Roman"/>
          <w:szCs w:val="24"/>
        </w:rPr>
      </w:pPr>
    </w:p>
    <w:p w14:paraId="6A29393F" w14:textId="34477A84" w:rsidR="00573EAF" w:rsidRDefault="00573EAF" w:rsidP="005520CC">
      <w:pPr>
        <w:spacing w:after="0" w:line="240" w:lineRule="auto"/>
        <w:jc w:val="both"/>
        <w:rPr>
          <w:rFonts w:ascii="Times New Roman" w:hAnsi="Times New Roman"/>
        </w:rPr>
      </w:pPr>
      <w:proofErr w:type="spellStart"/>
      <w:r w:rsidRPr="007E1972">
        <w:rPr>
          <w:rFonts w:ascii="Times New Roman" w:hAnsi="Times New Roman"/>
        </w:rPr>
        <w:t>Murray</w:t>
      </w:r>
      <w:proofErr w:type="spellEnd"/>
      <w:r w:rsidRPr="007E1972">
        <w:rPr>
          <w:rFonts w:ascii="Times New Roman" w:hAnsi="Times New Roman"/>
        </w:rPr>
        <w:t xml:space="preserve">, K.B. </w:t>
      </w:r>
      <w:r w:rsidR="00A83257">
        <w:rPr>
          <w:rFonts w:ascii="Times New Roman" w:hAnsi="Times New Roman"/>
        </w:rPr>
        <w:t>ve</w:t>
      </w:r>
      <w:r w:rsidRPr="007E1972">
        <w:rPr>
          <w:rFonts w:ascii="Times New Roman" w:hAnsi="Times New Roman"/>
        </w:rPr>
        <w:t xml:space="preserve"> </w:t>
      </w:r>
      <w:proofErr w:type="spellStart"/>
      <w:r w:rsidRPr="007E1972">
        <w:rPr>
          <w:rFonts w:ascii="Times New Roman" w:hAnsi="Times New Roman"/>
        </w:rPr>
        <w:t>Schlacter</w:t>
      </w:r>
      <w:proofErr w:type="spellEnd"/>
      <w:r w:rsidRPr="007E1972">
        <w:rPr>
          <w:rFonts w:ascii="Times New Roman" w:hAnsi="Times New Roman"/>
        </w:rPr>
        <w:t xml:space="preserve">, J.L. (1990). </w:t>
      </w:r>
      <w:proofErr w:type="spellStart"/>
      <w:r w:rsidRPr="007E1972">
        <w:rPr>
          <w:rFonts w:ascii="Times New Roman" w:hAnsi="Times New Roman"/>
        </w:rPr>
        <w:t>The</w:t>
      </w:r>
      <w:proofErr w:type="spellEnd"/>
      <w:r w:rsidRPr="007E1972">
        <w:rPr>
          <w:rFonts w:ascii="Times New Roman" w:hAnsi="Times New Roman"/>
        </w:rPr>
        <w:t xml:space="preserve"> </w:t>
      </w:r>
      <w:proofErr w:type="spellStart"/>
      <w:r w:rsidRPr="007E1972">
        <w:rPr>
          <w:rFonts w:ascii="Times New Roman" w:hAnsi="Times New Roman"/>
        </w:rPr>
        <w:t>Impact</w:t>
      </w:r>
      <w:proofErr w:type="spellEnd"/>
      <w:r w:rsidRPr="007E1972">
        <w:rPr>
          <w:rFonts w:ascii="Times New Roman" w:hAnsi="Times New Roman"/>
        </w:rPr>
        <w:t xml:space="preserve"> of Services </w:t>
      </w:r>
      <w:proofErr w:type="spellStart"/>
      <w:r w:rsidRPr="007E1972">
        <w:rPr>
          <w:rFonts w:ascii="Times New Roman" w:hAnsi="Times New Roman"/>
        </w:rPr>
        <w:t>versus</w:t>
      </w:r>
      <w:proofErr w:type="spellEnd"/>
      <w:r w:rsidRPr="007E1972">
        <w:rPr>
          <w:rFonts w:ascii="Times New Roman" w:hAnsi="Times New Roman"/>
        </w:rPr>
        <w:t xml:space="preserve"> </w:t>
      </w:r>
      <w:proofErr w:type="spellStart"/>
      <w:r w:rsidRPr="007E1972">
        <w:rPr>
          <w:rFonts w:ascii="Times New Roman" w:hAnsi="Times New Roman"/>
        </w:rPr>
        <w:t>Goods</w:t>
      </w:r>
      <w:proofErr w:type="spellEnd"/>
      <w:r w:rsidRPr="007E1972">
        <w:rPr>
          <w:rFonts w:ascii="Times New Roman" w:hAnsi="Times New Roman"/>
        </w:rPr>
        <w:t xml:space="preserve"> on </w:t>
      </w:r>
      <w:proofErr w:type="spellStart"/>
      <w:r w:rsidRPr="007E1972">
        <w:rPr>
          <w:rFonts w:ascii="Times New Roman" w:hAnsi="Times New Roman"/>
        </w:rPr>
        <w:t>Consumers</w:t>
      </w:r>
      <w:proofErr w:type="spellEnd"/>
      <w:r w:rsidRPr="007E1972">
        <w:rPr>
          <w:rFonts w:ascii="Times New Roman" w:hAnsi="Times New Roman"/>
        </w:rPr>
        <w:t xml:space="preserve"> </w:t>
      </w:r>
      <w:proofErr w:type="spellStart"/>
      <w:r w:rsidRPr="007E1972">
        <w:rPr>
          <w:rFonts w:ascii="Times New Roman" w:hAnsi="Times New Roman"/>
        </w:rPr>
        <w:t>Assessment</w:t>
      </w:r>
      <w:proofErr w:type="spellEnd"/>
      <w:r w:rsidRPr="007E1972">
        <w:rPr>
          <w:rFonts w:ascii="Times New Roman" w:hAnsi="Times New Roman"/>
        </w:rPr>
        <w:t xml:space="preserve"> of </w:t>
      </w:r>
      <w:proofErr w:type="spellStart"/>
      <w:r w:rsidRPr="007E1972">
        <w:rPr>
          <w:rFonts w:ascii="Times New Roman" w:hAnsi="Times New Roman"/>
        </w:rPr>
        <w:t>Perceived</w:t>
      </w:r>
      <w:proofErr w:type="spellEnd"/>
      <w:r w:rsidRPr="007E1972">
        <w:rPr>
          <w:rFonts w:ascii="Times New Roman" w:hAnsi="Times New Roman"/>
        </w:rPr>
        <w:t xml:space="preserve"> Risk </w:t>
      </w:r>
      <w:proofErr w:type="spellStart"/>
      <w:r w:rsidRPr="007E1972">
        <w:rPr>
          <w:rFonts w:ascii="Times New Roman" w:hAnsi="Times New Roman"/>
        </w:rPr>
        <w:t>and</w:t>
      </w:r>
      <w:proofErr w:type="spellEnd"/>
      <w:r w:rsidRPr="007E1972">
        <w:rPr>
          <w:rFonts w:ascii="Times New Roman" w:hAnsi="Times New Roman"/>
        </w:rPr>
        <w:t xml:space="preserve"> </w:t>
      </w:r>
      <w:proofErr w:type="spellStart"/>
      <w:r w:rsidRPr="007E1972">
        <w:rPr>
          <w:rFonts w:ascii="Times New Roman" w:hAnsi="Times New Roman"/>
        </w:rPr>
        <w:t>Variability</w:t>
      </w:r>
      <w:proofErr w:type="spellEnd"/>
      <w:r w:rsidRPr="007E1972">
        <w:rPr>
          <w:rFonts w:ascii="Times New Roman" w:hAnsi="Times New Roman"/>
        </w:rPr>
        <w:t xml:space="preserve">. </w:t>
      </w:r>
      <w:proofErr w:type="spellStart"/>
      <w:r w:rsidRPr="007E1972">
        <w:rPr>
          <w:rFonts w:ascii="Times New Roman" w:hAnsi="Times New Roman"/>
          <w:i/>
        </w:rPr>
        <w:t>Journal</w:t>
      </w:r>
      <w:proofErr w:type="spellEnd"/>
      <w:r w:rsidRPr="007E1972">
        <w:rPr>
          <w:rFonts w:ascii="Times New Roman" w:hAnsi="Times New Roman"/>
          <w:i/>
        </w:rPr>
        <w:t xml:space="preserve"> of Academy of Marketing </w:t>
      </w:r>
      <w:proofErr w:type="spellStart"/>
      <w:r w:rsidRPr="007E1972">
        <w:rPr>
          <w:rFonts w:ascii="Times New Roman" w:hAnsi="Times New Roman"/>
          <w:i/>
        </w:rPr>
        <w:t>Science</w:t>
      </w:r>
      <w:proofErr w:type="spellEnd"/>
      <w:r w:rsidR="0009673E">
        <w:rPr>
          <w:rFonts w:ascii="Times New Roman" w:hAnsi="Times New Roman"/>
        </w:rPr>
        <w:t>, 18</w:t>
      </w:r>
      <w:r w:rsidR="00280F63">
        <w:rPr>
          <w:rFonts w:ascii="Times New Roman" w:hAnsi="Times New Roman"/>
        </w:rPr>
        <w:t>(</w:t>
      </w:r>
      <w:r w:rsidRPr="007E1972">
        <w:rPr>
          <w:rFonts w:ascii="Times New Roman" w:hAnsi="Times New Roman"/>
        </w:rPr>
        <w:t>1</w:t>
      </w:r>
      <w:r w:rsidR="00280F63">
        <w:rPr>
          <w:rFonts w:ascii="Times New Roman" w:hAnsi="Times New Roman"/>
        </w:rPr>
        <w:t>),</w:t>
      </w:r>
      <w:r w:rsidRPr="007E1972">
        <w:rPr>
          <w:rFonts w:ascii="Times New Roman" w:hAnsi="Times New Roman"/>
        </w:rPr>
        <w:t xml:space="preserve"> 51-65.</w:t>
      </w:r>
    </w:p>
    <w:p w14:paraId="4272CBAF" w14:textId="77777777" w:rsidR="00CC0640" w:rsidRPr="007E1972" w:rsidRDefault="00CC0640" w:rsidP="005520CC">
      <w:pPr>
        <w:spacing w:after="0" w:line="240" w:lineRule="auto"/>
        <w:jc w:val="both"/>
        <w:rPr>
          <w:rFonts w:ascii="Times New Roman" w:hAnsi="Times New Roman"/>
        </w:rPr>
      </w:pPr>
    </w:p>
    <w:p w14:paraId="4A8602CC" w14:textId="63E98802" w:rsidR="00FA2F4C" w:rsidRDefault="00FA2F4C" w:rsidP="005520CC">
      <w:pPr>
        <w:spacing w:after="0" w:line="240" w:lineRule="auto"/>
        <w:jc w:val="both"/>
        <w:rPr>
          <w:rFonts w:ascii="Times New Roman" w:hAnsi="Times New Roman"/>
        </w:rPr>
      </w:pPr>
      <w:proofErr w:type="spellStart"/>
      <w:r w:rsidRPr="007E1972">
        <w:rPr>
          <w:rFonts w:ascii="Times New Roman" w:hAnsi="Times New Roman"/>
        </w:rPr>
        <w:t>Oliver</w:t>
      </w:r>
      <w:proofErr w:type="spellEnd"/>
      <w:r w:rsidRPr="007E1972">
        <w:rPr>
          <w:rFonts w:ascii="Times New Roman" w:hAnsi="Times New Roman"/>
        </w:rPr>
        <w:t xml:space="preserve">, R.L. (1980). A </w:t>
      </w:r>
      <w:proofErr w:type="spellStart"/>
      <w:r w:rsidRPr="007E1972">
        <w:rPr>
          <w:rFonts w:ascii="Times New Roman" w:hAnsi="Times New Roman"/>
        </w:rPr>
        <w:t>Cognitive</w:t>
      </w:r>
      <w:proofErr w:type="spellEnd"/>
      <w:r w:rsidRPr="007E1972">
        <w:rPr>
          <w:rFonts w:ascii="Times New Roman" w:hAnsi="Times New Roman"/>
        </w:rPr>
        <w:t xml:space="preserve"> Model of </w:t>
      </w:r>
      <w:proofErr w:type="spellStart"/>
      <w:r w:rsidRPr="007E1972">
        <w:rPr>
          <w:rFonts w:ascii="Times New Roman" w:hAnsi="Times New Roman"/>
        </w:rPr>
        <w:t>the</w:t>
      </w:r>
      <w:proofErr w:type="spellEnd"/>
      <w:r w:rsidRPr="007E1972">
        <w:rPr>
          <w:rFonts w:ascii="Times New Roman" w:hAnsi="Times New Roman"/>
        </w:rPr>
        <w:t xml:space="preserve"> </w:t>
      </w:r>
      <w:proofErr w:type="spellStart"/>
      <w:r w:rsidRPr="007E1972">
        <w:rPr>
          <w:rFonts w:ascii="Times New Roman" w:hAnsi="Times New Roman"/>
        </w:rPr>
        <w:t>Antecedents</w:t>
      </w:r>
      <w:proofErr w:type="spellEnd"/>
      <w:r w:rsidRPr="007E1972">
        <w:rPr>
          <w:rFonts w:ascii="Times New Roman" w:hAnsi="Times New Roman"/>
        </w:rPr>
        <w:t xml:space="preserve"> </w:t>
      </w:r>
      <w:proofErr w:type="spellStart"/>
      <w:r w:rsidRPr="007E1972">
        <w:rPr>
          <w:rFonts w:ascii="Times New Roman" w:hAnsi="Times New Roman"/>
        </w:rPr>
        <w:t>and</w:t>
      </w:r>
      <w:proofErr w:type="spellEnd"/>
      <w:r w:rsidRPr="007E1972">
        <w:rPr>
          <w:rFonts w:ascii="Times New Roman" w:hAnsi="Times New Roman"/>
        </w:rPr>
        <w:t xml:space="preserve"> </w:t>
      </w:r>
      <w:proofErr w:type="spellStart"/>
      <w:r w:rsidRPr="007E1972">
        <w:rPr>
          <w:rFonts w:ascii="Times New Roman" w:hAnsi="Times New Roman"/>
        </w:rPr>
        <w:t>Consequences</w:t>
      </w:r>
      <w:proofErr w:type="spellEnd"/>
      <w:r w:rsidRPr="007E1972">
        <w:rPr>
          <w:rFonts w:ascii="Times New Roman" w:hAnsi="Times New Roman"/>
        </w:rPr>
        <w:t xml:space="preserve"> of </w:t>
      </w:r>
      <w:proofErr w:type="spellStart"/>
      <w:r w:rsidRPr="007E1972">
        <w:rPr>
          <w:rFonts w:ascii="Times New Roman" w:hAnsi="Times New Roman"/>
        </w:rPr>
        <w:t>Satisfaction</w:t>
      </w:r>
      <w:proofErr w:type="spellEnd"/>
      <w:r w:rsidRPr="007E1972">
        <w:rPr>
          <w:rFonts w:ascii="Times New Roman" w:hAnsi="Times New Roman"/>
        </w:rPr>
        <w:t xml:space="preserve"> </w:t>
      </w:r>
      <w:proofErr w:type="spellStart"/>
      <w:r w:rsidRPr="007E1972">
        <w:rPr>
          <w:rFonts w:ascii="Times New Roman" w:hAnsi="Times New Roman"/>
        </w:rPr>
        <w:t>Decisions</w:t>
      </w:r>
      <w:proofErr w:type="spellEnd"/>
      <w:r w:rsidRPr="007E1972">
        <w:rPr>
          <w:rFonts w:ascii="Times New Roman" w:hAnsi="Times New Roman"/>
        </w:rPr>
        <w:t xml:space="preserve">. </w:t>
      </w:r>
      <w:proofErr w:type="spellStart"/>
      <w:r w:rsidRPr="007E1972">
        <w:rPr>
          <w:rFonts w:ascii="Times New Roman" w:hAnsi="Times New Roman"/>
          <w:i/>
        </w:rPr>
        <w:t>Journal</w:t>
      </w:r>
      <w:proofErr w:type="spellEnd"/>
      <w:r w:rsidRPr="007E1972">
        <w:rPr>
          <w:rFonts w:ascii="Times New Roman" w:hAnsi="Times New Roman"/>
          <w:i/>
        </w:rPr>
        <w:t xml:space="preserve"> of Marketing </w:t>
      </w:r>
      <w:proofErr w:type="spellStart"/>
      <w:r w:rsidRPr="007E1972">
        <w:rPr>
          <w:rFonts w:ascii="Times New Roman" w:hAnsi="Times New Roman"/>
          <w:i/>
        </w:rPr>
        <w:t>Research</w:t>
      </w:r>
      <w:proofErr w:type="spellEnd"/>
      <w:r w:rsidR="0009673E">
        <w:rPr>
          <w:rFonts w:ascii="Times New Roman" w:hAnsi="Times New Roman"/>
        </w:rPr>
        <w:t xml:space="preserve">, </w:t>
      </w:r>
      <w:r w:rsidR="0009673E" w:rsidRPr="0009673E">
        <w:rPr>
          <w:rFonts w:ascii="Times New Roman" w:hAnsi="Times New Roman"/>
        </w:rPr>
        <w:t>17(4), 460-469.</w:t>
      </w:r>
    </w:p>
    <w:p w14:paraId="48FCD928" w14:textId="77777777" w:rsidR="00CC0640" w:rsidRPr="007E1972" w:rsidRDefault="00CC0640" w:rsidP="005520CC">
      <w:pPr>
        <w:spacing w:after="0" w:line="240" w:lineRule="auto"/>
        <w:jc w:val="both"/>
        <w:rPr>
          <w:rFonts w:ascii="Times New Roman" w:hAnsi="Times New Roman"/>
        </w:rPr>
      </w:pPr>
    </w:p>
    <w:p w14:paraId="12262EF1" w14:textId="3B5DF48D" w:rsidR="00FA2F4C" w:rsidRDefault="00FA2F4C" w:rsidP="005520CC">
      <w:pPr>
        <w:spacing w:after="0" w:line="240" w:lineRule="auto"/>
        <w:jc w:val="both"/>
        <w:rPr>
          <w:rFonts w:ascii="Times New Roman" w:hAnsi="Times New Roman"/>
        </w:rPr>
      </w:pPr>
      <w:proofErr w:type="spellStart"/>
      <w:r w:rsidRPr="007E1972">
        <w:rPr>
          <w:rFonts w:ascii="Times New Roman" w:hAnsi="Times New Roman"/>
        </w:rPr>
        <w:t>Oliver</w:t>
      </w:r>
      <w:proofErr w:type="spellEnd"/>
      <w:r w:rsidRPr="007E1972">
        <w:rPr>
          <w:rFonts w:ascii="Times New Roman" w:hAnsi="Times New Roman"/>
        </w:rPr>
        <w:t xml:space="preserve">, R.L. (1999). </w:t>
      </w:r>
      <w:proofErr w:type="spellStart"/>
      <w:r w:rsidRPr="007E1972">
        <w:rPr>
          <w:rFonts w:ascii="Times New Roman" w:hAnsi="Times New Roman"/>
        </w:rPr>
        <w:t>Whence</w:t>
      </w:r>
      <w:proofErr w:type="spellEnd"/>
      <w:r w:rsidRPr="007E1972">
        <w:rPr>
          <w:rFonts w:ascii="Times New Roman" w:hAnsi="Times New Roman"/>
        </w:rPr>
        <w:t xml:space="preserve"> Consumer </w:t>
      </w:r>
      <w:proofErr w:type="spellStart"/>
      <w:r w:rsidRPr="007E1972">
        <w:rPr>
          <w:rFonts w:ascii="Times New Roman" w:hAnsi="Times New Roman"/>
        </w:rPr>
        <w:t>Loyalty</w:t>
      </w:r>
      <w:proofErr w:type="spellEnd"/>
      <w:r w:rsidRPr="007E1972">
        <w:rPr>
          <w:rFonts w:ascii="Times New Roman" w:hAnsi="Times New Roman"/>
        </w:rPr>
        <w:t xml:space="preserve">? </w:t>
      </w:r>
      <w:proofErr w:type="spellStart"/>
      <w:r w:rsidRPr="007E1972">
        <w:rPr>
          <w:rFonts w:ascii="Times New Roman" w:hAnsi="Times New Roman"/>
          <w:i/>
        </w:rPr>
        <w:t>Journal</w:t>
      </w:r>
      <w:proofErr w:type="spellEnd"/>
      <w:r w:rsidRPr="007E1972">
        <w:rPr>
          <w:rFonts w:ascii="Times New Roman" w:hAnsi="Times New Roman"/>
          <w:i/>
        </w:rPr>
        <w:t xml:space="preserve"> of Marketing, 63, </w:t>
      </w:r>
      <w:proofErr w:type="spellStart"/>
      <w:r w:rsidRPr="007E1972">
        <w:rPr>
          <w:rFonts w:ascii="Times New Roman" w:hAnsi="Times New Roman"/>
          <w:i/>
        </w:rPr>
        <w:t>Fundamental</w:t>
      </w:r>
      <w:proofErr w:type="spellEnd"/>
      <w:r w:rsidRPr="007E1972">
        <w:rPr>
          <w:rFonts w:ascii="Times New Roman" w:hAnsi="Times New Roman"/>
          <w:i/>
        </w:rPr>
        <w:t xml:space="preserve"> </w:t>
      </w:r>
      <w:proofErr w:type="spellStart"/>
      <w:r w:rsidRPr="007E1972">
        <w:rPr>
          <w:rFonts w:ascii="Times New Roman" w:hAnsi="Times New Roman"/>
          <w:i/>
        </w:rPr>
        <w:t>Issues</w:t>
      </w:r>
      <w:proofErr w:type="spellEnd"/>
      <w:r w:rsidRPr="007E1972">
        <w:rPr>
          <w:rFonts w:ascii="Times New Roman" w:hAnsi="Times New Roman"/>
          <w:i/>
        </w:rPr>
        <w:t xml:space="preserve"> </w:t>
      </w:r>
      <w:proofErr w:type="spellStart"/>
      <w:r w:rsidRPr="007E1972">
        <w:rPr>
          <w:rFonts w:ascii="Times New Roman" w:hAnsi="Times New Roman"/>
          <w:i/>
        </w:rPr>
        <w:t>and</w:t>
      </w:r>
      <w:proofErr w:type="spellEnd"/>
      <w:r w:rsidRPr="007E1972">
        <w:rPr>
          <w:rFonts w:ascii="Times New Roman" w:hAnsi="Times New Roman"/>
          <w:i/>
        </w:rPr>
        <w:t xml:space="preserve"> </w:t>
      </w:r>
      <w:proofErr w:type="spellStart"/>
      <w:r w:rsidRPr="007E1972">
        <w:rPr>
          <w:rFonts w:ascii="Times New Roman" w:hAnsi="Times New Roman"/>
          <w:i/>
        </w:rPr>
        <w:t>Directions</w:t>
      </w:r>
      <w:proofErr w:type="spellEnd"/>
      <w:r w:rsidRPr="007E1972">
        <w:rPr>
          <w:rFonts w:ascii="Times New Roman" w:hAnsi="Times New Roman"/>
          <w:i/>
        </w:rPr>
        <w:t xml:space="preserve"> </w:t>
      </w:r>
      <w:proofErr w:type="spellStart"/>
      <w:r w:rsidRPr="007E1972">
        <w:rPr>
          <w:rFonts w:ascii="Times New Roman" w:hAnsi="Times New Roman"/>
          <w:i/>
        </w:rPr>
        <w:t>for</w:t>
      </w:r>
      <w:proofErr w:type="spellEnd"/>
      <w:r w:rsidRPr="007E1972">
        <w:rPr>
          <w:rFonts w:ascii="Times New Roman" w:hAnsi="Times New Roman"/>
          <w:i/>
        </w:rPr>
        <w:t xml:space="preserve"> Marketing</w:t>
      </w:r>
      <w:r w:rsidRPr="007E1972">
        <w:rPr>
          <w:rFonts w:ascii="Times New Roman" w:hAnsi="Times New Roman"/>
        </w:rPr>
        <w:t xml:space="preserve">, </w:t>
      </w:r>
      <w:r w:rsidR="0009673E">
        <w:rPr>
          <w:rFonts w:ascii="Times New Roman" w:hAnsi="Times New Roman"/>
        </w:rPr>
        <w:t xml:space="preserve">63, </w:t>
      </w:r>
      <w:r w:rsidRPr="007E1972">
        <w:rPr>
          <w:rFonts w:ascii="Times New Roman" w:hAnsi="Times New Roman"/>
        </w:rPr>
        <w:t>33-44.</w:t>
      </w:r>
    </w:p>
    <w:p w14:paraId="2723B28B" w14:textId="77777777" w:rsidR="00CC0640" w:rsidRPr="007E1972" w:rsidRDefault="00CC0640" w:rsidP="005520CC">
      <w:pPr>
        <w:spacing w:after="0" w:line="240" w:lineRule="auto"/>
        <w:jc w:val="both"/>
        <w:rPr>
          <w:rFonts w:ascii="Times New Roman" w:hAnsi="Times New Roman"/>
        </w:rPr>
      </w:pPr>
    </w:p>
    <w:p w14:paraId="5DE39D6E" w14:textId="66AA02BD" w:rsidR="00573EAF" w:rsidRDefault="00573EAF" w:rsidP="005520CC">
      <w:pPr>
        <w:spacing w:after="0" w:line="240" w:lineRule="auto"/>
        <w:jc w:val="both"/>
        <w:rPr>
          <w:rFonts w:ascii="Times New Roman" w:hAnsi="Times New Roman"/>
        </w:rPr>
      </w:pPr>
      <w:proofErr w:type="spellStart"/>
      <w:r w:rsidRPr="007E1972">
        <w:rPr>
          <w:rFonts w:ascii="Times New Roman" w:hAnsi="Times New Roman"/>
        </w:rPr>
        <w:t>Ottenbacher</w:t>
      </w:r>
      <w:proofErr w:type="spellEnd"/>
      <w:r w:rsidRPr="007E1972">
        <w:rPr>
          <w:rFonts w:ascii="Times New Roman" w:hAnsi="Times New Roman"/>
        </w:rPr>
        <w:t xml:space="preserve">, M. </w:t>
      </w:r>
      <w:proofErr w:type="spellStart"/>
      <w:r w:rsidRPr="007E1972">
        <w:rPr>
          <w:rFonts w:ascii="Times New Roman" w:hAnsi="Times New Roman"/>
        </w:rPr>
        <w:t>Gnoth</w:t>
      </w:r>
      <w:proofErr w:type="spellEnd"/>
      <w:r w:rsidRPr="007E1972">
        <w:rPr>
          <w:rFonts w:ascii="Times New Roman" w:hAnsi="Times New Roman"/>
        </w:rPr>
        <w:t xml:space="preserve">, J. </w:t>
      </w:r>
      <w:r w:rsidR="00A83257">
        <w:rPr>
          <w:rFonts w:ascii="Times New Roman" w:hAnsi="Times New Roman"/>
        </w:rPr>
        <w:t>ve</w:t>
      </w:r>
      <w:r w:rsidRPr="007E1972">
        <w:rPr>
          <w:rFonts w:ascii="Times New Roman" w:hAnsi="Times New Roman"/>
        </w:rPr>
        <w:t xml:space="preserve"> </w:t>
      </w:r>
      <w:proofErr w:type="spellStart"/>
      <w:r w:rsidRPr="007E1972">
        <w:rPr>
          <w:rFonts w:ascii="Times New Roman" w:hAnsi="Times New Roman"/>
        </w:rPr>
        <w:t>Jones</w:t>
      </w:r>
      <w:proofErr w:type="spellEnd"/>
      <w:r w:rsidRPr="007E1972">
        <w:rPr>
          <w:rFonts w:ascii="Times New Roman" w:hAnsi="Times New Roman"/>
        </w:rPr>
        <w:t xml:space="preserve">, P. (2006). </w:t>
      </w:r>
      <w:proofErr w:type="spellStart"/>
      <w:r w:rsidRPr="007E1972">
        <w:rPr>
          <w:rFonts w:ascii="Times New Roman" w:hAnsi="Times New Roman"/>
        </w:rPr>
        <w:t>Identifying</w:t>
      </w:r>
      <w:proofErr w:type="spellEnd"/>
      <w:r w:rsidRPr="007E1972">
        <w:rPr>
          <w:rFonts w:ascii="Times New Roman" w:hAnsi="Times New Roman"/>
        </w:rPr>
        <w:t xml:space="preserve"> </w:t>
      </w:r>
      <w:proofErr w:type="spellStart"/>
      <w:r w:rsidRPr="007E1972">
        <w:rPr>
          <w:rFonts w:ascii="Times New Roman" w:hAnsi="Times New Roman"/>
        </w:rPr>
        <w:t>determinants</w:t>
      </w:r>
      <w:proofErr w:type="spellEnd"/>
      <w:r w:rsidRPr="007E1972">
        <w:rPr>
          <w:rFonts w:ascii="Times New Roman" w:hAnsi="Times New Roman"/>
        </w:rPr>
        <w:t xml:space="preserve"> of </w:t>
      </w:r>
      <w:proofErr w:type="spellStart"/>
      <w:r w:rsidRPr="007E1972">
        <w:rPr>
          <w:rFonts w:ascii="Times New Roman" w:hAnsi="Times New Roman"/>
        </w:rPr>
        <w:t>success</w:t>
      </w:r>
      <w:proofErr w:type="spellEnd"/>
      <w:r w:rsidRPr="007E1972">
        <w:rPr>
          <w:rFonts w:ascii="Times New Roman" w:hAnsi="Times New Roman"/>
        </w:rPr>
        <w:t xml:space="preserve"> in </w:t>
      </w:r>
      <w:proofErr w:type="spellStart"/>
      <w:r w:rsidRPr="007E1972">
        <w:rPr>
          <w:rFonts w:ascii="Times New Roman" w:hAnsi="Times New Roman"/>
        </w:rPr>
        <w:t>development</w:t>
      </w:r>
      <w:proofErr w:type="spellEnd"/>
      <w:r w:rsidRPr="007E1972">
        <w:rPr>
          <w:rFonts w:ascii="Times New Roman" w:hAnsi="Times New Roman"/>
        </w:rPr>
        <w:t xml:space="preserve"> of </w:t>
      </w:r>
      <w:proofErr w:type="spellStart"/>
      <w:r w:rsidRPr="007E1972">
        <w:rPr>
          <w:rFonts w:ascii="Times New Roman" w:hAnsi="Times New Roman"/>
        </w:rPr>
        <w:t>new</w:t>
      </w:r>
      <w:proofErr w:type="spellEnd"/>
      <w:r w:rsidRPr="007E1972">
        <w:rPr>
          <w:rFonts w:ascii="Times New Roman" w:hAnsi="Times New Roman"/>
        </w:rPr>
        <w:t xml:space="preserve"> </w:t>
      </w:r>
      <w:proofErr w:type="spellStart"/>
      <w:r w:rsidRPr="007E1972">
        <w:rPr>
          <w:rFonts w:ascii="Times New Roman" w:hAnsi="Times New Roman"/>
        </w:rPr>
        <w:t>high‐contact</w:t>
      </w:r>
      <w:proofErr w:type="spellEnd"/>
      <w:r w:rsidRPr="007E1972">
        <w:rPr>
          <w:rFonts w:ascii="Times New Roman" w:hAnsi="Times New Roman"/>
        </w:rPr>
        <w:t xml:space="preserve"> </w:t>
      </w:r>
      <w:proofErr w:type="spellStart"/>
      <w:r w:rsidRPr="007E1972">
        <w:rPr>
          <w:rFonts w:ascii="Times New Roman" w:hAnsi="Times New Roman"/>
        </w:rPr>
        <w:t>services</w:t>
      </w:r>
      <w:proofErr w:type="spellEnd"/>
      <w:r w:rsidRPr="007E1972">
        <w:rPr>
          <w:rFonts w:ascii="Times New Roman" w:hAnsi="Times New Roman"/>
        </w:rPr>
        <w:t xml:space="preserve">: </w:t>
      </w:r>
      <w:proofErr w:type="spellStart"/>
      <w:r w:rsidRPr="007E1972">
        <w:rPr>
          <w:rFonts w:ascii="Times New Roman" w:hAnsi="Times New Roman"/>
        </w:rPr>
        <w:t>Insights</w:t>
      </w:r>
      <w:proofErr w:type="spellEnd"/>
      <w:r w:rsidRPr="007E1972">
        <w:rPr>
          <w:rFonts w:ascii="Times New Roman" w:hAnsi="Times New Roman"/>
        </w:rPr>
        <w:t xml:space="preserve"> </w:t>
      </w:r>
      <w:proofErr w:type="spellStart"/>
      <w:r w:rsidRPr="007E1972">
        <w:rPr>
          <w:rFonts w:ascii="Times New Roman" w:hAnsi="Times New Roman"/>
        </w:rPr>
        <w:t>from</w:t>
      </w:r>
      <w:proofErr w:type="spellEnd"/>
      <w:r w:rsidRPr="007E1972">
        <w:rPr>
          <w:rFonts w:ascii="Times New Roman" w:hAnsi="Times New Roman"/>
        </w:rPr>
        <w:t xml:space="preserve"> </w:t>
      </w:r>
      <w:proofErr w:type="spellStart"/>
      <w:r w:rsidRPr="007E1972">
        <w:rPr>
          <w:rFonts w:ascii="Times New Roman" w:hAnsi="Times New Roman"/>
        </w:rPr>
        <w:t>the</w:t>
      </w:r>
      <w:proofErr w:type="spellEnd"/>
      <w:r w:rsidRPr="007E1972">
        <w:rPr>
          <w:rFonts w:ascii="Times New Roman" w:hAnsi="Times New Roman"/>
        </w:rPr>
        <w:t xml:space="preserve"> </w:t>
      </w:r>
      <w:proofErr w:type="spellStart"/>
      <w:r w:rsidRPr="007E1972">
        <w:rPr>
          <w:rFonts w:ascii="Times New Roman" w:hAnsi="Times New Roman"/>
        </w:rPr>
        <w:t>hospitality</w:t>
      </w:r>
      <w:proofErr w:type="spellEnd"/>
      <w:r w:rsidRPr="007E1972">
        <w:rPr>
          <w:rFonts w:ascii="Times New Roman" w:hAnsi="Times New Roman"/>
        </w:rPr>
        <w:t xml:space="preserve"> </w:t>
      </w:r>
      <w:proofErr w:type="spellStart"/>
      <w:r w:rsidRPr="007E1972">
        <w:rPr>
          <w:rFonts w:ascii="Times New Roman" w:hAnsi="Times New Roman"/>
        </w:rPr>
        <w:t>industry</w:t>
      </w:r>
      <w:proofErr w:type="spellEnd"/>
      <w:r w:rsidRPr="007E1972">
        <w:rPr>
          <w:rFonts w:ascii="Times New Roman" w:hAnsi="Times New Roman"/>
        </w:rPr>
        <w:t>.</w:t>
      </w:r>
      <w:r w:rsidRPr="007E1972">
        <w:rPr>
          <w:rFonts w:ascii="Times New Roman" w:hAnsi="Times New Roman"/>
          <w:i/>
        </w:rPr>
        <w:t xml:space="preserve"> International </w:t>
      </w:r>
      <w:proofErr w:type="spellStart"/>
      <w:r w:rsidRPr="007E1972">
        <w:rPr>
          <w:rFonts w:ascii="Times New Roman" w:hAnsi="Times New Roman"/>
          <w:i/>
        </w:rPr>
        <w:t>Journal</w:t>
      </w:r>
      <w:proofErr w:type="spellEnd"/>
      <w:r w:rsidRPr="007E1972">
        <w:rPr>
          <w:rFonts w:ascii="Times New Roman" w:hAnsi="Times New Roman"/>
          <w:i/>
        </w:rPr>
        <w:t xml:space="preserve"> of Service </w:t>
      </w:r>
      <w:proofErr w:type="spellStart"/>
      <w:r w:rsidRPr="007E1972">
        <w:rPr>
          <w:rFonts w:ascii="Times New Roman" w:hAnsi="Times New Roman"/>
          <w:i/>
        </w:rPr>
        <w:t>Industry</w:t>
      </w:r>
      <w:proofErr w:type="spellEnd"/>
      <w:r w:rsidRPr="007E1972">
        <w:rPr>
          <w:rFonts w:ascii="Times New Roman" w:hAnsi="Times New Roman"/>
          <w:i/>
        </w:rPr>
        <w:t xml:space="preserve"> Management</w:t>
      </w:r>
      <w:r w:rsidR="0009673E">
        <w:rPr>
          <w:rFonts w:ascii="Times New Roman" w:hAnsi="Times New Roman"/>
        </w:rPr>
        <w:t>, 17(</w:t>
      </w:r>
      <w:r w:rsidRPr="007E1972">
        <w:rPr>
          <w:rFonts w:ascii="Times New Roman" w:hAnsi="Times New Roman"/>
        </w:rPr>
        <w:t>4</w:t>
      </w:r>
      <w:r w:rsidR="0009673E">
        <w:rPr>
          <w:rFonts w:ascii="Times New Roman" w:hAnsi="Times New Roman"/>
        </w:rPr>
        <w:t>)</w:t>
      </w:r>
      <w:r w:rsidRPr="007E1972">
        <w:rPr>
          <w:rFonts w:ascii="Times New Roman" w:hAnsi="Times New Roman"/>
        </w:rPr>
        <w:t>,  344-363.</w:t>
      </w:r>
    </w:p>
    <w:p w14:paraId="1F853E43" w14:textId="77777777" w:rsidR="00CC0640" w:rsidRPr="007E1972" w:rsidRDefault="00CC0640" w:rsidP="005520CC">
      <w:pPr>
        <w:spacing w:after="0" w:line="240" w:lineRule="auto"/>
        <w:jc w:val="both"/>
        <w:rPr>
          <w:rFonts w:ascii="Times New Roman" w:hAnsi="Times New Roman"/>
        </w:rPr>
      </w:pPr>
    </w:p>
    <w:p w14:paraId="001B628D" w14:textId="7E7F2BDB" w:rsidR="00573EAF" w:rsidRDefault="00573EAF" w:rsidP="005520CC">
      <w:pPr>
        <w:spacing w:after="0" w:line="240" w:lineRule="auto"/>
        <w:jc w:val="both"/>
        <w:rPr>
          <w:rFonts w:ascii="Times New Roman" w:hAnsi="Times New Roman"/>
        </w:rPr>
      </w:pPr>
      <w:r w:rsidRPr="007E1972">
        <w:rPr>
          <w:rFonts w:ascii="Times New Roman" w:hAnsi="Times New Roman"/>
        </w:rPr>
        <w:t xml:space="preserve">Öztürk, S. (2016). </w:t>
      </w:r>
      <w:r w:rsidRPr="007E1972">
        <w:rPr>
          <w:rFonts w:ascii="Times New Roman" w:hAnsi="Times New Roman"/>
          <w:i/>
        </w:rPr>
        <w:t>Hizmet Pazarlaması</w:t>
      </w:r>
      <w:r w:rsidRPr="007E1972">
        <w:rPr>
          <w:rFonts w:ascii="Times New Roman" w:hAnsi="Times New Roman"/>
        </w:rPr>
        <w:t>. Bursa: Ekin Yayınevi</w:t>
      </w:r>
      <w:r w:rsidR="00CC4317">
        <w:rPr>
          <w:rFonts w:ascii="Times New Roman" w:hAnsi="Times New Roman"/>
        </w:rPr>
        <w:t>.</w:t>
      </w:r>
    </w:p>
    <w:p w14:paraId="55B259EB" w14:textId="77777777" w:rsidR="00CC0640" w:rsidRPr="007E1972" w:rsidRDefault="00CC0640" w:rsidP="005520CC">
      <w:pPr>
        <w:spacing w:after="0" w:line="240" w:lineRule="auto"/>
        <w:jc w:val="both"/>
        <w:rPr>
          <w:rFonts w:ascii="Times New Roman" w:hAnsi="Times New Roman"/>
        </w:rPr>
      </w:pPr>
    </w:p>
    <w:p w14:paraId="35A069AE" w14:textId="4D810F96" w:rsidR="00EA454F" w:rsidRPr="007E1972" w:rsidRDefault="00EA454F" w:rsidP="005520CC">
      <w:pPr>
        <w:spacing w:after="0" w:line="240" w:lineRule="auto"/>
        <w:jc w:val="both"/>
        <w:rPr>
          <w:rFonts w:ascii="Times New Roman" w:hAnsi="Times New Roman"/>
          <w:szCs w:val="24"/>
        </w:rPr>
      </w:pPr>
      <w:r w:rsidRPr="007E1972">
        <w:rPr>
          <w:rFonts w:ascii="Times New Roman" w:hAnsi="Times New Roman"/>
          <w:szCs w:val="24"/>
        </w:rPr>
        <w:t xml:space="preserve">Paker, N. </w:t>
      </w:r>
      <w:r w:rsidR="00A83257">
        <w:rPr>
          <w:rFonts w:ascii="Times New Roman" w:hAnsi="Times New Roman"/>
          <w:szCs w:val="24"/>
        </w:rPr>
        <w:t>ve</w:t>
      </w:r>
      <w:r w:rsidRPr="007E1972">
        <w:rPr>
          <w:rFonts w:ascii="Times New Roman" w:hAnsi="Times New Roman"/>
          <w:szCs w:val="24"/>
        </w:rPr>
        <w:t xml:space="preserve"> Vural, C.A. (2016). </w:t>
      </w:r>
      <w:proofErr w:type="spellStart"/>
      <w:r w:rsidRPr="007E1972">
        <w:rPr>
          <w:rFonts w:ascii="Times New Roman" w:hAnsi="Times New Roman"/>
          <w:szCs w:val="24"/>
        </w:rPr>
        <w:t>Customer</w:t>
      </w:r>
      <w:proofErr w:type="spellEnd"/>
      <w:r w:rsidRPr="007E1972">
        <w:rPr>
          <w:rFonts w:ascii="Times New Roman" w:hAnsi="Times New Roman"/>
          <w:szCs w:val="24"/>
        </w:rPr>
        <w:t xml:space="preserve"> </w:t>
      </w:r>
      <w:proofErr w:type="spellStart"/>
      <w:r w:rsidRPr="007E1972">
        <w:rPr>
          <w:rFonts w:ascii="Times New Roman" w:hAnsi="Times New Roman"/>
          <w:szCs w:val="24"/>
        </w:rPr>
        <w:t>segmentation</w:t>
      </w:r>
      <w:proofErr w:type="spellEnd"/>
      <w:r w:rsidRPr="007E1972">
        <w:rPr>
          <w:rFonts w:ascii="Times New Roman" w:hAnsi="Times New Roman"/>
          <w:szCs w:val="24"/>
        </w:rPr>
        <w:t xml:space="preserve"> </w:t>
      </w:r>
      <w:proofErr w:type="spellStart"/>
      <w:r w:rsidRPr="007E1972">
        <w:rPr>
          <w:rFonts w:ascii="Times New Roman" w:hAnsi="Times New Roman"/>
          <w:szCs w:val="24"/>
        </w:rPr>
        <w:t>for</w:t>
      </w:r>
      <w:proofErr w:type="spellEnd"/>
      <w:r w:rsidRPr="007E1972">
        <w:rPr>
          <w:rFonts w:ascii="Times New Roman" w:hAnsi="Times New Roman"/>
          <w:szCs w:val="24"/>
        </w:rPr>
        <w:t xml:space="preserve"> </w:t>
      </w:r>
      <w:proofErr w:type="spellStart"/>
      <w:r w:rsidRPr="007E1972">
        <w:rPr>
          <w:rFonts w:ascii="Times New Roman" w:hAnsi="Times New Roman"/>
          <w:szCs w:val="24"/>
        </w:rPr>
        <w:t>marinas</w:t>
      </w:r>
      <w:proofErr w:type="spellEnd"/>
      <w:r w:rsidRPr="007E1972">
        <w:rPr>
          <w:rFonts w:ascii="Times New Roman" w:hAnsi="Times New Roman"/>
          <w:szCs w:val="24"/>
        </w:rPr>
        <w:t xml:space="preserve">: </w:t>
      </w:r>
      <w:proofErr w:type="spellStart"/>
      <w:r w:rsidRPr="007E1972">
        <w:rPr>
          <w:rFonts w:ascii="Times New Roman" w:hAnsi="Times New Roman"/>
          <w:szCs w:val="24"/>
        </w:rPr>
        <w:t>Evaluating</w:t>
      </w:r>
      <w:proofErr w:type="spellEnd"/>
      <w:r w:rsidRPr="007E1972">
        <w:rPr>
          <w:rFonts w:ascii="Times New Roman" w:hAnsi="Times New Roman"/>
          <w:szCs w:val="24"/>
        </w:rPr>
        <w:t xml:space="preserve"> </w:t>
      </w:r>
      <w:proofErr w:type="spellStart"/>
      <w:r w:rsidRPr="007E1972">
        <w:rPr>
          <w:rFonts w:ascii="Times New Roman" w:hAnsi="Times New Roman"/>
          <w:szCs w:val="24"/>
        </w:rPr>
        <w:t>marinas</w:t>
      </w:r>
      <w:proofErr w:type="spellEnd"/>
      <w:r w:rsidRPr="007E1972">
        <w:rPr>
          <w:rFonts w:ascii="Times New Roman" w:hAnsi="Times New Roman"/>
          <w:szCs w:val="24"/>
        </w:rPr>
        <w:t xml:space="preserve"> as </w:t>
      </w:r>
      <w:proofErr w:type="spellStart"/>
      <w:r w:rsidRPr="007E1972">
        <w:rPr>
          <w:rFonts w:ascii="Times New Roman" w:hAnsi="Times New Roman"/>
          <w:szCs w:val="24"/>
        </w:rPr>
        <w:t>destinations</w:t>
      </w:r>
      <w:proofErr w:type="spellEnd"/>
      <w:r w:rsidRPr="007E1972">
        <w:rPr>
          <w:rFonts w:ascii="Times New Roman" w:hAnsi="Times New Roman"/>
          <w:szCs w:val="24"/>
        </w:rPr>
        <w:t xml:space="preserve">. </w:t>
      </w:r>
      <w:proofErr w:type="spellStart"/>
      <w:r w:rsidRPr="007E1972">
        <w:rPr>
          <w:rFonts w:ascii="Times New Roman" w:hAnsi="Times New Roman"/>
          <w:i/>
          <w:szCs w:val="24"/>
        </w:rPr>
        <w:t>Tourism</w:t>
      </w:r>
      <w:proofErr w:type="spellEnd"/>
      <w:r w:rsidRPr="007E1972">
        <w:rPr>
          <w:rFonts w:ascii="Times New Roman" w:hAnsi="Times New Roman"/>
          <w:i/>
          <w:szCs w:val="24"/>
        </w:rPr>
        <w:t xml:space="preserve"> Management</w:t>
      </w:r>
      <w:r w:rsidRPr="007E1972">
        <w:rPr>
          <w:rFonts w:ascii="Times New Roman" w:hAnsi="Times New Roman"/>
          <w:szCs w:val="24"/>
        </w:rPr>
        <w:t>, 56, 156-171.</w:t>
      </w:r>
    </w:p>
    <w:p w14:paraId="7BF01EB7" w14:textId="77777777" w:rsidR="00CC0640" w:rsidRDefault="00CC0640" w:rsidP="005520CC">
      <w:pPr>
        <w:spacing w:after="0" w:line="240" w:lineRule="auto"/>
        <w:jc w:val="both"/>
        <w:rPr>
          <w:rFonts w:ascii="Times New Roman" w:hAnsi="Times New Roman"/>
          <w:szCs w:val="24"/>
        </w:rPr>
      </w:pPr>
    </w:p>
    <w:p w14:paraId="35C0A1C4" w14:textId="6139276F" w:rsidR="000D46E3" w:rsidRDefault="00377CA0" w:rsidP="005520CC">
      <w:pPr>
        <w:spacing w:after="0" w:line="240" w:lineRule="auto"/>
        <w:jc w:val="both"/>
        <w:rPr>
          <w:rFonts w:ascii="Times New Roman" w:hAnsi="Times New Roman"/>
          <w:szCs w:val="24"/>
        </w:rPr>
      </w:pPr>
      <w:proofErr w:type="spellStart"/>
      <w:r>
        <w:rPr>
          <w:rFonts w:ascii="Times New Roman" w:hAnsi="Times New Roman"/>
          <w:szCs w:val="24"/>
        </w:rPr>
        <w:t>Parasuraman</w:t>
      </w:r>
      <w:proofErr w:type="spellEnd"/>
      <w:r>
        <w:rPr>
          <w:rFonts w:ascii="Times New Roman" w:hAnsi="Times New Roman"/>
          <w:szCs w:val="24"/>
        </w:rPr>
        <w:t>, C</w:t>
      </w:r>
      <w:proofErr w:type="gramStart"/>
      <w:r>
        <w:rPr>
          <w:rFonts w:ascii="Times New Roman" w:hAnsi="Times New Roman"/>
          <w:szCs w:val="24"/>
        </w:rPr>
        <w:t>.,</w:t>
      </w:r>
      <w:proofErr w:type="gramEnd"/>
      <w:r>
        <w:rPr>
          <w:rFonts w:ascii="Times New Roman" w:hAnsi="Times New Roman"/>
          <w:szCs w:val="24"/>
        </w:rPr>
        <w:t xml:space="preserve"> </w:t>
      </w:r>
      <w:proofErr w:type="spellStart"/>
      <w:r>
        <w:rPr>
          <w:rFonts w:ascii="Times New Roman" w:hAnsi="Times New Roman"/>
          <w:szCs w:val="24"/>
        </w:rPr>
        <w:t>Zeithaml</w:t>
      </w:r>
      <w:proofErr w:type="spellEnd"/>
      <w:r>
        <w:rPr>
          <w:rFonts w:ascii="Times New Roman" w:hAnsi="Times New Roman"/>
          <w:szCs w:val="24"/>
        </w:rPr>
        <w:t xml:space="preserve">, V.A. </w:t>
      </w:r>
      <w:r w:rsidR="00373A37">
        <w:rPr>
          <w:rFonts w:ascii="Times New Roman" w:hAnsi="Times New Roman"/>
          <w:szCs w:val="24"/>
        </w:rPr>
        <w:t>ve</w:t>
      </w:r>
      <w:r w:rsidR="000D46E3" w:rsidRPr="000D46E3">
        <w:rPr>
          <w:rFonts w:ascii="Times New Roman" w:hAnsi="Times New Roman"/>
          <w:szCs w:val="24"/>
        </w:rPr>
        <w:t xml:space="preserve"> </w:t>
      </w:r>
      <w:proofErr w:type="spellStart"/>
      <w:r w:rsidR="000D46E3" w:rsidRPr="000D46E3">
        <w:rPr>
          <w:rFonts w:ascii="Times New Roman" w:hAnsi="Times New Roman"/>
          <w:szCs w:val="24"/>
        </w:rPr>
        <w:t>Berry,L.L</w:t>
      </w:r>
      <w:proofErr w:type="spellEnd"/>
      <w:r w:rsidR="000D46E3" w:rsidRPr="000D46E3">
        <w:rPr>
          <w:rFonts w:ascii="Times New Roman" w:hAnsi="Times New Roman"/>
          <w:szCs w:val="24"/>
        </w:rPr>
        <w:t xml:space="preserve">. (1988). SERVQUAL: A </w:t>
      </w:r>
      <w:proofErr w:type="spellStart"/>
      <w:r w:rsidR="000D46E3" w:rsidRPr="000D46E3">
        <w:rPr>
          <w:rFonts w:ascii="Times New Roman" w:hAnsi="Times New Roman"/>
          <w:szCs w:val="24"/>
        </w:rPr>
        <w:t>Multiple-Item</w:t>
      </w:r>
      <w:proofErr w:type="spellEnd"/>
      <w:r w:rsidR="000D46E3" w:rsidRPr="000D46E3">
        <w:rPr>
          <w:rFonts w:ascii="Times New Roman" w:hAnsi="Times New Roman"/>
          <w:szCs w:val="24"/>
        </w:rPr>
        <w:t xml:space="preserve"> </w:t>
      </w:r>
      <w:proofErr w:type="spellStart"/>
      <w:r w:rsidR="000D46E3" w:rsidRPr="000D46E3">
        <w:rPr>
          <w:rFonts w:ascii="Times New Roman" w:hAnsi="Times New Roman"/>
          <w:szCs w:val="24"/>
        </w:rPr>
        <w:t>Scale</w:t>
      </w:r>
      <w:proofErr w:type="spellEnd"/>
      <w:r w:rsidR="000D46E3" w:rsidRPr="000D46E3">
        <w:rPr>
          <w:rFonts w:ascii="Times New Roman" w:hAnsi="Times New Roman"/>
          <w:szCs w:val="24"/>
        </w:rPr>
        <w:t xml:space="preserve"> </w:t>
      </w:r>
      <w:proofErr w:type="spellStart"/>
      <w:r w:rsidR="000D46E3" w:rsidRPr="000D46E3">
        <w:rPr>
          <w:rFonts w:ascii="Times New Roman" w:hAnsi="Times New Roman"/>
          <w:szCs w:val="24"/>
        </w:rPr>
        <w:t>for</w:t>
      </w:r>
      <w:proofErr w:type="spellEnd"/>
      <w:r w:rsidR="000D46E3" w:rsidRPr="000D46E3">
        <w:rPr>
          <w:rFonts w:ascii="Times New Roman" w:hAnsi="Times New Roman"/>
          <w:szCs w:val="24"/>
        </w:rPr>
        <w:t xml:space="preserve"> </w:t>
      </w:r>
      <w:proofErr w:type="spellStart"/>
      <w:r w:rsidR="000D46E3" w:rsidRPr="000D46E3">
        <w:rPr>
          <w:rFonts w:ascii="Times New Roman" w:hAnsi="Times New Roman"/>
          <w:szCs w:val="24"/>
        </w:rPr>
        <w:t>Measuring</w:t>
      </w:r>
      <w:proofErr w:type="spellEnd"/>
      <w:r w:rsidR="000D46E3" w:rsidRPr="000D46E3">
        <w:rPr>
          <w:rFonts w:ascii="Times New Roman" w:hAnsi="Times New Roman"/>
          <w:szCs w:val="24"/>
        </w:rPr>
        <w:t xml:space="preserve"> Consumer </w:t>
      </w:r>
      <w:proofErr w:type="spellStart"/>
      <w:r w:rsidR="000D46E3" w:rsidRPr="000D46E3">
        <w:rPr>
          <w:rFonts w:ascii="Times New Roman" w:hAnsi="Times New Roman"/>
          <w:szCs w:val="24"/>
        </w:rPr>
        <w:t>Perceptions</w:t>
      </w:r>
      <w:proofErr w:type="spellEnd"/>
      <w:r w:rsidR="000D46E3" w:rsidRPr="000D46E3">
        <w:rPr>
          <w:rFonts w:ascii="Times New Roman" w:hAnsi="Times New Roman"/>
          <w:szCs w:val="24"/>
        </w:rPr>
        <w:t xml:space="preserve"> of Service </w:t>
      </w:r>
      <w:proofErr w:type="spellStart"/>
      <w:r w:rsidR="000D46E3" w:rsidRPr="000D46E3">
        <w:rPr>
          <w:rFonts w:ascii="Times New Roman" w:hAnsi="Times New Roman"/>
          <w:szCs w:val="24"/>
        </w:rPr>
        <w:t>Quality</w:t>
      </w:r>
      <w:proofErr w:type="spellEnd"/>
      <w:r w:rsidR="000D46E3" w:rsidRPr="000D46E3">
        <w:rPr>
          <w:rFonts w:ascii="Times New Roman" w:hAnsi="Times New Roman"/>
          <w:szCs w:val="24"/>
        </w:rPr>
        <w:t xml:space="preserve">. </w:t>
      </w:r>
      <w:proofErr w:type="spellStart"/>
      <w:r w:rsidR="000D46E3" w:rsidRPr="000D46E3">
        <w:rPr>
          <w:rFonts w:ascii="Times New Roman" w:hAnsi="Times New Roman"/>
          <w:i/>
          <w:szCs w:val="24"/>
        </w:rPr>
        <w:t>Journal</w:t>
      </w:r>
      <w:proofErr w:type="spellEnd"/>
      <w:r w:rsidR="000D46E3" w:rsidRPr="000D46E3">
        <w:rPr>
          <w:rFonts w:ascii="Times New Roman" w:hAnsi="Times New Roman"/>
          <w:i/>
          <w:szCs w:val="24"/>
        </w:rPr>
        <w:t xml:space="preserve"> of </w:t>
      </w:r>
      <w:proofErr w:type="spellStart"/>
      <w:r w:rsidR="000D46E3" w:rsidRPr="000D46E3">
        <w:rPr>
          <w:rFonts w:ascii="Times New Roman" w:hAnsi="Times New Roman"/>
          <w:i/>
          <w:szCs w:val="24"/>
        </w:rPr>
        <w:t>Retailing</w:t>
      </w:r>
      <w:proofErr w:type="spellEnd"/>
      <w:r w:rsidR="000D46E3" w:rsidRPr="000D46E3">
        <w:rPr>
          <w:rFonts w:ascii="Times New Roman" w:hAnsi="Times New Roman"/>
          <w:szCs w:val="24"/>
        </w:rPr>
        <w:t>.  12-40.</w:t>
      </w:r>
    </w:p>
    <w:p w14:paraId="36307473" w14:textId="77777777" w:rsidR="00CC0640" w:rsidRPr="000D46E3" w:rsidRDefault="00CC0640" w:rsidP="005520CC">
      <w:pPr>
        <w:spacing w:after="0" w:line="240" w:lineRule="auto"/>
        <w:jc w:val="both"/>
        <w:rPr>
          <w:rFonts w:ascii="Times New Roman" w:hAnsi="Times New Roman"/>
          <w:szCs w:val="24"/>
        </w:rPr>
      </w:pPr>
    </w:p>
    <w:p w14:paraId="6603035D" w14:textId="291CF6A4" w:rsidR="00573EAF" w:rsidRPr="007E1972" w:rsidRDefault="00573EAF" w:rsidP="005520CC">
      <w:pPr>
        <w:spacing w:after="0" w:line="240" w:lineRule="auto"/>
        <w:jc w:val="both"/>
        <w:rPr>
          <w:rFonts w:ascii="Times New Roman" w:hAnsi="Times New Roman"/>
        </w:rPr>
      </w:pPr>
      <w:proofErr w:type="spellStart"/>
      <w:r w:rsidRPr="007E1972">
        <w:rPr>
          <w:rFonts w:ascii="Times New Roman" w:hAnsi="Times New Roman"/>
        </w:rPr>
        <w:t>Parasuraman</w:t>
      </w:r>
      <w:proofErr w:type="spellEnd"/>
      <w:r w:rsidRPr="007E1972">
        <w:rPr>
          <w:rFonts w:ascii="Times New Roman" w:hAnsi="Times New Roman"/>
        </w:rPr>
        <w:t xml:space="preserve">, A. </w:t>
      </w:r>
      <w:proofErr w:type="spellStart"/>
      <w:r w:rsidRPr="007E1972">
        <w:rPr>
          <w:rFonts w:ascii="Times New Roman" w:hAnsi="Times New Roman"/>
        </w:rPr>
        <w:t>Berry</w:t>
      </w:r>
      <w:proofErr w:type="spellEnd"/>
      <w:r w:rsidRPr="007E1972">
        <w:rPr>
          <w:rFonts w:ascii="Times New Roman" w:hAnsi="Times New Roman"/>
        </w:rPr>
        <w:t xml:space="preserve">, L.L. </w:t>
      </w:r>
      <w:r w:rsidR="00A83257">
        <w:rPr>
          <w:rFonts w:ascii="Times New Roman" w:hAnsi="Times New Roman"/>
        </w:rPr>
        <w:t>ve</w:t>
      </w:r>
      <w:r w:rsidRPr="007E1972">
        <w:rPr>
          <w:rFonts w:ascii="Times New Roman" w:hAnsi="Times New Roman"/>
        </w:rPr>
        <w:t xml:space="preserve"> </w:t>
      </w:r>
      <w:proofErr w:type="spellStart"/>
      <w:r w:rsidRPr="007E1972">
        <w:rPr>
          <w:rFonts w:ascii="Times New Roman" w:hAnsi="Times New Roman"/>
        </w:rPr>
        <w:t>Zeithaml</w:t>
      </w:r>
      <w:proofErr w:type="spellEnd"/>
      <w:r w:rsidRPr="007E1972">
        <w:rPr>
          <w:rFonts w:ascii="Times New Roman" w:hAnsi="Times New Roman"/>
        </w:rPr>
        <w:t xml:space="preserve">, V. A. (1990). </w:t>
      </w:r>
      <w:proofErr w:type="spellStart"/>
      <w:r w:rsidRPr="007E1972">
        <w:rPr>
          <w:rFonts w:ascii="Times New Roman" w:hAnsi="Times New Roman"/>
        </w:rPr>
        <w:t>Guidelines</w:t>
      </w:r>
      <w:proofErr w:type="spellEnd"/>
      <w:r w:rsidRPr="007E1972">
        <w:rPr>
          <w:rFonts w:ascii="Times New Roman" w:hAnsi="Times New Roman"/>
        </w:rPr>
        <w:t xml:space="preserve"> </w:t>
      </w:r>
      <w:proofErr w:type="spellStart"/>
      <w:r w:rsidRPr="007E1972">
        <w:rPr>
          <w:rFonts w:ascii="Times New Roman" w:hAnsi="Times New Roman"/>
        </w:rPr>
        <w:t>for</w:t>
      </w:r>
      <w:proofErr w:type="spellEnd"/>
      <w:r w:rsidRPr="007E1972">
        <w:rPr>
          <w:rFonts w:ascii="Times New Roman" w:hAnsi="Times New Roman"/>
        </w:rPr>
        <w:t xml:space="preserve"> </w:t>
      </w:r>
      <w:proofErr w:type="spellStart"/>
      <w:r w:rsidRPr="007E1972">
        <w:rPr>
          <w:rFonts w:ascii="Times New Roman" w:hAnsi="Times New Roman"/>
        </w:rPr>
        <w:t>Conducting</w:t>
      </w:r>
      <w:proofErr w:type="spellEnd"/>
      <w:r w:rsidRPr="007E1972">
        <w:rPr>
          <w:rFonts w:ascii="Times New Roman" w:hAnsi="Times New Roman"/>
        </w:rPr>
        <w:t xml:space="preserve"> Service </w:t>
      </w:r>
      <w:proofErr w:type="spellStart"/>
      <w:r w:rsidRPr="007E1972">
        <w:rPr>
          <w:rFonts w:ascii="Times New Roman" w:hAnsi="Times New Roman"/>
        </w:rPr>
        <w:t>Quality</w:t>
      </w:r>
      <w:proofErr w:type="spellEnd"/>
      <w:r w:rsidRPr="007E1972">
        <w:rPr>
          <w:rFonts w:ascii="Times New Roman" w:hAnsi="Times New Roman"/>
        </w:rPr>
        <w:t xml:space="preserve"> </w:t>
      </w:r>
      <w:proofErr w:type="spellStart"/>
      <w:r w:rsidRPr="007E1972">
        <w:rPr>
          <w:rFonts w:ascii="Times New Roman" w:hAnsi="Times New Roman"/>
        </w:rPr>
        <w:t>Research</w:t>
      </w:r>
      <w:proofErr w:type="spellEnd"/>
      <w:r w:rsidRPr="007E1972">
        <w:rPr>
          <w:rFonts w:ascii="Times New Roman" w:hAnsi="Times New Roman"/>
        </w:rPr>
        <w:t xml:space="preserve">. </w:t>
      </w:r>
      <w:r w:rsidRPr="007E1972">
        <w:rPr>
          <w:rFonts w:ascii="Times New Roman" w:hAnsi="Times New Roman"/>
          <w:i/>
        </w:rPr>
        <w:t xml:space="preserve">Marketing </w:t>
      </w:r>
      <w:proofErr w:type="spellStart"/>
      <w:r w:rsidRPr="007E1972">
        <w:rPr>
          <w:rFonts w:ascii="Times New Roman" w:hAnsi="Times New Roman"/>
          <w:i/>
        </w:rPr>
        <w:t>Research</w:t>
      </w:r>
      <w:proofErr w:type="spellEnd"/>
      <w:r w:rsidRPr="007E1972">
        <w:rPr>
          <w:rFonts w:ascii="Times New Roman" w:hAnsi="Times New Roman"/>
        </w:rPr>
        <w:t xml:space="preserve">, </w:t>
      </w:r>
      <w:r w:rsidR="0009673E">
        <w:rPr>
          <w:rFonts w:ascii="Times New Roman" w:hAnsi="Times New Roman"/>
        </w:rPr>
        <w:t xml:space="preserve">2(4), </w:t>
      </w:r>
      <w:r w:rsidRPr="007E1972">
        <w:rPr>
          <w:rFonts w:ascii="Times New Roman" w:hAnsi="Times New Roman"/>
        </w:rPr>
        <w:t>34-44.</w:t>
      </w:r>
    </w:p>
    <w:p w14:paraId="1CA4F622" w14:textId="77777777" w:rsidR="00EE7DCF" w:rsidRDefault="00EE7DCF" w:rsidP="005520CC">
      <w:pPr>
        <w:spacing w:after="0" w:line="240" w:lineRule="auto"/>
        <w:jc w:val="both"/>
        <w:rPr>
          <w:rFonts w:ascii="Times New Roman" w:hAnsi="Times New Roman"/>
          <w:szCs w:val="24"/>
        </w:rPr>
      </w:pPr>
      <w:proofErr w:type="spellStart"/>
      <w:r w:rsidRPr="007E1972">
        <w:rPr>
          <w:rFonts w:ascii="Times New Roman" w:hAnsi="Times New Roman"/>
          <w:szCs w:val="24"/>
        </w:rPr>
        <w:lastRenderedPageBreak/>
        <w:t>Papathanassis</w:t>
      </w:r>
      <w:proofErr w:type="spellEnd"/>
      <w:r w:rsidRPr="007E1972">
        <w:rPr>
          <w:rFonts w:ascii="Times New Roman" w:hAnsi="Times New Roman"/>
          <w:szCs w:val="24"/>
        </w:rPr>
        <w:t xml:space="preserve">, A. (2012). </w:t>
      </w:r>
      <w:proofErr w:type="spellStart"/>
      <w:r w:rsidRPr="007E1972">
        <w:rPr>
          <w:rFonts w:ascii="Times New Roman" w:hAnsi="Times New Roman"/>
          <w:szCs w:val="24"/>
        </w:rPr>
        <w:t>Guest-to-guest</w:t>
      </w:r>
      <w:proofErr w:type="spellEnd"/>
      <w:r w:rsidRPr="007E1972">
        <w:rPr>
          <w:rFonts w:ascii="Times New Roman" w:hAnsi="Times New Roman"/>
          <w:szCs w:val="24"/>
        </w:rPr>
        <w:t xml:space="preserve"> </w:t>
      </w:r>
      <w:proofErr w:type="spellStart"/>
      <w:r w:rsidRPr="007E1972">
        <w:rPr>
          <w:rFonts w:ascii="Times New Roman" w:hAnsi="Times New Roman"/>
          <w:szCs w:val="24"/>
        </w:rPr>
        <w:t>interaction</w:t>
      </w:r>
      <w:proofErr w:type="spellEnd"/>
      <w:r w:rsidRPr="007E1972">
        <w:rPr>
          <w:rFonts w:ascii="Times New Roman" w:hAnsi="Times New Roman"/>
          <w:szCs w:val="24"/>
        </w:rPr>
        <w:t xml:space="preserve"> on board </w:t>
      </w:r>
      <w:proofErr w:type="spellStart"/>
      <w:r w:rsidRPr="007E1972">
        <w:rPr>
          <w:rFonts w:ascii="Times New Roman" w:hAnsi="Times New Roman"/>
          <w:szCs w:val="24"/>
        </w:rPr>
        <w:t>cruise</w:t>
      </w:r>
      <w:proofErr w:type="spellEnd"/>
      <w:r w:rsidRPr="007E1972">
        <w:rPr>
          <w:rFonts w:ascii="Times New Roman" w:hAnsi="Times New Roman"/>
          <w:szCs w:val="24"/>
        </w:rPr>
        <w:t xml:space="preserve"> </w:t>
      </w:r>
      <w:proofErr w:type="spellStart"/>
      <w:r w:rsidRPr="007E1972">
        <w:rPr>
          <w:rFonts w:ascii="Times New Roman" w:hAnsi="Times New Roman"/>
          <w:szCs w:val="24"/>
        </w:rPr>
        <w:t>ships</w:t>
      </w:r>
      <w:proofErr w:type="spellEnd"/>
      <w:r w:rsidRPr="007E1972">
        <w:rPr>
          <w:rFonts w:ascii="Times New Roman" w:hAnsi="Times New Roman"/>
          <w:szCs w:val="24"/>
        </w:rPr>
        <w:t xml:space="preserve">: </w:t>
      </w:r>
      <w:proofErr w:type="spellStart"/>
      <w:r w:rsidRPr="007E1972">
        <w:rPr>
          <w:rFonts w:ascii="Times New Roman" w:hAnsi="Times New Roman"/>
          <w:szCs w:val="24"/>
        </w:rPr>
        <w:t>Exploring</w:t>
      </w:r>
      <w:proofErr w:type="spellEnd"/>
      <w:r w:rsidRPr="007E1972">
        <w:rPr>
          <w:rFonts w:ascii="Times New Roman" w:hAnsi="Times New Roman"/>
          <w:szCs w:val="24"/>
        </w:rPr>
        <w:t xml:space="preserve"> </w:t>
      </w:r>
      <w:proofErr w:type="spellStart"/>
      <w:r w:rsidRPr="007E1972">
        <w:rPr>
          <w:rFonts w:ascii="Times New Roman" w:hAnsi="Times New Roman"/>
          <w:szCs w:val="24"/>
        </w:rPr>
        <w:t>social</w:t>
      </w:r>
      <w:proofErr w:type="spellEnd"/>
      <w:r w:rsidRPr="007E1972">
        <w:rPr>
          <w:rFonts w:ascii="Times New Roman" w:hAnsi="Times New Roman"/>
          <w:szCs w:val="24"/>
        </w:rPr>
        <w:t xml:space="preserve"> </w:t>
      </w:r>
      <w:proofErr w:type="spellStart"/>
      <w:r w:rsidRPr="007E1972">
        <w:rPr>
          <w:rFonts w:ascii="Times New Roman" w:hAnsi="Times New Roman"/>
          <w:szCs w:val="24"/>
        </w:rPr>
        <w:t>dynamics</w:t>
      </w:r>
      <w:proofErr w:type="spellEnd"/>
      <w:r w:rsidRPr="007E1972">
        <w:rPr>
          <w:rFonts w:ascii="Times New Roman" w:hAnsi="Times New Roman"/>
          <w:szCs w:val="24"/>
        </w:rPr>
        <w:t xml:space="preserve"> </w:t>
      </w:r>
      <w:proofErr w:type="spellStart"/>
      <w:r w:rsidRPr="007E1972">
        <w:rPr>
          <w:rFonts w:ascii="Times New Roman" w:hAnsi="Times New Roman"/>
          <w:szCs w:val="24"/>
        </w:rPr>
        <w:t>and</w:t>
      </w:r>
      <w:proofErr w:type="spellEnd"/>
      <w:r w:rsidRPr="007E1972">
        <w:rPr>
          <w:rFonts w:ascii="Times New Roman" w:hAnsi="Times New Roman"/>
          <w:szCs w:val="24"/>
        </w:rPr>
        <w:t xml:space="preserve"> </w:t>
      </w:r>
      <w:proofErr w:type="spellStart"/>
      <w:r w:rsidRPr="007E1972">
        <w:rPr>
          <w:rFonts w:ascii="Times New Roman" w:hAnsi="Times New Roman"/>
          <w:szCs w:val="24"/>
        </w:rPr>
        <w:t>the</w:t>
      </w:r>
      <w:proofErr w:type="spellEnd"/>
      <w:r w:rsidRPr="007E1972">
        <w:rPr>
          <w:rFonts w:ascii="Times New Roman" w:hAnsi="Times New Roman"/>
          <w:szCs w:val="24"/>
        </w:rPr>
        <w:t xml:space="preserve"> role of </w:t>
      </w:r>
      <w:proofErr w:type="spellStart"/>
      <w:r w:rsidRPr="007E1972">
        <w:rPr>
          <w:rFonts w:ascii="Times New Roman" w:hAnsi="Times New Roman"/>
          <w:szCs w:val="24"/>
        </w:rPr>
        <w:t>situational</w:t>
      </w:r>
      <w:proofErr w:type="spellEnd"/>
      <w:r w:rsidRPr="007E1972">
        <w:rPr>
          <w:rFonts w:ascii="Times New Roman" w:hAnsi="Times New Roman"/>
          <w:szCs w:val="24"/>
        </w:rPr>
        <w:t xml:space="preserve"> </w:t>
      </w:r>
      <w:proofErr w:type="spellStart"/>
      <w:r w:rsidRPr="007E1972">
        <w:rPr>
          <w:rFonts w:ascii="Times New Roman" w:hAnsi="Times New Roman"/>
          <w:szCs w:val="24"/>
        </w:rPr>
        <w:t>factors</w:t>
      </w:r>
      <w:proofErr w:type="spellEnd"/>
      <w:r w:rsidRPr="007E1972">
        <w:rPr>
          <w:rFonts w:ascii="Times New Roman" w:hAnsi="Times New Roman"/>
          <w:szCs w:val="24"/>
        </w:rPr>
        <w:t xml:space="preserve">. </w:t>
      </w:r>
      <w:proofErr w:type="spellStart"/>
      <w:r w:rsidRPr="007E1972">
        <w:rPr>
          <w:rFonts w:ascii="Times New Roman" w:hAnsi="Times New Roman"/>
          <w:i/>
          <w:szCs w:val="24"/>
        </w:rPr>
        <w:t>Tourism</w:t>
      </w:r>
      <w:proofErr w:type="spellEnd"/>
      <w:r w:rsidRPr="007E1972">
        <w:rPr>
          <w:rFonts w:ascii="Times New Roman" w:hAnsi="Times New Roman"/>
          <w:i/>
          <w:szCs w:val="24"/>
        </w:rPr>
        <w:t xml:space="preserve"> Management</w:t>
      </w:r>
      <w:r w:rsidRPr="007E1972">
        <w:rPr>
          <w:rFonts w:ascii="Times New Roman" w:hAnsi="Times New Roman"/>
          <w:szCs w:val="24"/>
        </w:rPr>
        <w:t>, 33, 1148-1158.</w:t>
      </w:r>
    </w:p>
    <w:p w14:paraId="45D74280" w14:textId="77777777" w:rsidR="00CC0640" w:rsidRPr="007E1972" w:rsidRDefault="00CC0640" w:rsidP="005520CC">
      <w:pPr>
        <w:spacing w:after="0" w:line="240" w:lineRule="auto"/>
        <w:jc w:val="both"/>
        <w:rPr>
          <w:rFonts w:ascii="Times New Roman" w:hAnsi="Times New Roman"/>
          <w:szCs w:val="24"/>
        </w:rPr>
      </w:pPr>
    </w:p>
    <w:p w14:paraId="7F8326AD" w14:textId="0FA74EDB" w:rsidR="00FA2F4C" w:rsidRDefault="00FA2F4C" w:rsidP="005520CC">
      <w:pPr>
        <w:spacing w:after="0" w:line="240" w:lineRule="auto"/>
        <w:jc w:val="both"/>
        <w:rPr>
          <w:rFonts w:ascii="Times New Roman" w:hAnsi="Times New Roman"/>
        </w:rPr>
      </w:pPr>
      <w:proofErr w:type="spellStart"/>
      <w:r w:rsidRPr="007E1972">
        <w:rPr>
          <w:rFonts w:ascii="Times New Roman" w:hAnsi="Times New Roman"/>
        </w:rPr>
        <w:t>Pizam</w:t>
      </w:r>
      <w:proofErr w:type="spellEnd"/>
      <w:r w:rsidRPr="007E1972">
        <w:rPr>
          <w:rFonts w:ascii="Times New Roman" w:hAnsi="Times New Roman"/>
        </w:rPr>
        <w:t xml:space="preserve">, A. </w:t>
      </w:r>
      <w:r w:rsidR="00A83257">
        <w:rPr>
          <w:rFonts w:ascii="Times New Roman" w:hAnsi="Times New Roman"/>
        </w:rPr>
        <w:t>ve</w:t>
      </w:r>
      <w:r w:rsidRPr="007E1972">
        <w:rPr>
          <w:rFonts w:ascii="Times New Roman" w:hAnsi="Times New Roman"/>
        </w:rPr>
        <w:t xml:space="preserve"> </w:t>
      </w:r>
      <w:proofErr w:type="spellStart"/>
      <w:r w:rsidRPr="007E1972">
        <w:rPr>
          <w:rFonts w:ascii="Times New Roman" w:hAnsi="Times New Roman"/>
        </w:rPr>
        <w:t>Ellis</w:t>
      </w:r>
      <w:proofErr w:type="spellEnd"/>
      <w:r w:rsidRPr="007E1972">
        <w:rPr>
          <w:rFonts w:ascii="Times New Roman" w:hAnsi="Times New Roman"/>
        </w:rPr>
        <w:t xml:space="preserve">, T. (1999). </w:t>
      </w:r>
      <w:proofErr w:type="spellStart"/>
      <w:r w:rsidRPr="007E1972">
        <w:rPr>
          <w:rFonts w:ascii="Times New Roman" w:hAnsi="Times New Roman"/>
        </w:rPr>
        <w:t>Customer</w:t>
      </w:r>
      <w:proofErr w:type="spellEnd"/>
      <w:r w:rsidRPr="007E1972">
        <w:rPr>
          <w:rFonts w:ascii="Times New Roman" w:hAnsi="Times New Roman"/>
        </w:rPr>
        <w:t xml:space="preserve"> </w:t>
      </w:r>
      <w:proofErr w:type="spellStart"/>
      <w:r w:rsidRPr="007E1972">
        <w:rPr>
          <w:rFonts w:ascii="Times New Roman" w:hAnsi="Times New Roman"/>
        </w:rPr>
        <w:t>satisfaction</w:t>
      </w:r>
      <w:proofErr w:type="spellEnd"/>
      <w:r w:rsidRPr="007E1972">
        <w:rPr>
          <w:rFonts w:ascii="Times New Roman" w:hAnsi="Times New Roman"/>
        </w:rPr>
        <w:t xml:space="preserve"> </w:t>
      </w:r>
      <w:proofErr w:type="spellStart"/>
      <w:r w:rsidRPr="007E1972">
        <w:rPr>
          <w:rFonts w:ascii="Times New Roman" w:hAnsi="Times New Roman"/>
        </w:rPr>
        <w:t>and</w:t>
      </w:r>
      <w:proofErr w:type="spellEnd"/>
      <w:r w:rsidRPr="007E1972">
        <w:rPr>
          <w:rFonts w:ascii="Times New Roman" w:hAnsi="Times New Roman"/>
        </w:rPr>
        <w:t xml:space="preserve"> </w:t>
      </w:r>
      <w:proofErr w:type="spellStart"/>
      <w:r w:rsidRPr="007E1972">
        <w:rPr>
          <w:rFonts w:ascii="Times New Roman" w:hAnsi="Times New Roman"/>
        </w:rPr>
        <w:t>its</w:t>
      </w:r>
      <w:proofErr w:type="spellEnd"/>
      <w:r w:rsidRPr="007E1972">
        <w:rPr>
          <w:rFonts w:ascii="Times New Roman" w:hAnsi="Times New Roman"/>
        </w:rPr>
        <w:t xml:space="preserve"> </w:t>
      </w:r>
      <w:proofErr w:type="spellStart"/>
      <w:r w:rsidRPr="007E1972">
        <w:rPr>
          <w:rFonts w:ascii="Times New Roman" w:hAnsi="Times New Roman"/>
        </w:rPr>
        <w:t>measurement</w:t>
      </w:r>
      <w:proofErr w:type="spellEnd"/>
      <w:r w:rsidRPr="007E1972">
        <w:rPr>
          <w:rFonts w:ascii="Times New Roman" w:hAnsi="Times New Roman"/>
        </w:rPr>
        <w:t xml:space="preserve"> in </w:t>
      </w:r>
      <w:proofErr w:type="spellStart"/>
      <w:r w:rsidRPr="007E1972">
        <w:rPr>
          <w:rFonts w:ascii="Times New Roman" w:hAnsi="Times New Roman"/>
        </w:rPr>
        <w:t>hospitality</w:t>
      </w:r>
      <w:proofErr w:type="spellEnd"/>
      <w:r w:rsidRPr="007E1972">
        <w:rPr>
          <w:rFonts w:ascii="Times New Roman" w:hAnsi="Times New Roman"/>
        </w:rPr>
        <w:t xml:space="preserve"> </w:t>
      </w:r>
      <w:proofErr w:type="spellStart"/>
      <w:r w:rsidRPr="007E1972">
        <w:rPr>
          <w:rFonts w:ascii="Times New Roman" w:hAnsi="Times New Roman"/>
        </w:rPr>
        <w:t>enterprises</w:t>
      </w:r>
      <w:proofErr w:type="spellEnd"/>
      <w:r w:rsidRPr="007E1972">
        <w:rPr>
          <w:rFonts w:ascii="Times New Roman" w:hAnsi="Times New Roman"/>
        </w:rPr>
        <w:t xml:space="preserve">. </w:t>
      </w:r>
      <w:r w:rsidRPr="007E1972">
        <w:rPr>
          <w:rFonts w:ascii="Times New Roman" w:hAnsi="Times New Roman"/>
          <w:i/>
        </w:rPr>
        <w:t xml:space="preserve">International </w:t>
      </w:r>
      <w:proofErr w:type="spellStart"/>
      <w:r w:rsidRPr="007E1972">
        <w:rPr>
          <w:rFonts w:ascii="Times New Roman" w:hAnsi="Times New Roman"/>
          <w:i/>
        </w:rPr>
        <w:t>Journal</w:t>
      </w:r>
      <w:proofErr w:type="spellEnd"/>
      <w:r w:rsidRPr="007E1972">
        <w:rPr>
          <w:rFonts w:ascii="Times New Roman" w:hAnsi="Times New Roman"/>
          <w:i/>
        </w:rPr>
        <w:t xml:space="preserve"> of </w:t>
      </w:r>
      <w:proofErr w:type="spellStart"/>
      <w:r w:rsidRPr="007E1972">
        <w:rPr>
          <w:rFonts w:ascii="Times New Roman" w:hAnsi="Times New Roman"/>
          <w:i/>
        </w:rPr>
        <w:t>Contemporary</w:t>
      </w:r>
      <w:proofErr w:type="spellEnd"/>
      <w:r w:rsidRPr="007E1972">
        <w:rPr>
          <w:rFonts w:ascii="Times New Roman" w:hAnsi="Times New Roman"/>
          <w:i/>
        </w:rPr>
        <w:t xml:space="preserve"> </w:t>
      </w:r>
      <w:proofErr w:type="spellStart"/>
      <w:r w:rsidRPr="007E1972">
        <w:rPr>
          <w:rFonts w:ascii="Times New Roman" w:hAnsi="Times New Roman"/>
          <w:i/>
        </w:rPr>
        <w:t>Hospitality</w:t>
      </w:r>
      <w:proofErr w:type="spellEnd"/>
      <w:r w:rsidRPr="007E1972">
        <w:rPr>
          <w:rFonts w:ascii="Times New Roman" w:hAnsi="Times New Roman"/>
          <w:i/>
        </w:rPr>
        <w:t xml:space="preserve"> Management</w:t>
      </w:r>
      <w:r w:rsidR="0009673E">
        <w:rPr>
          <w:rFonts w:ascii="Times New Roman" w:hAnsi="Times New Roman"/>
        </w:rPr>
        <w:t>, 11(</w:t>
      </w:r>
      <w:r w:rsidRPr="007E1972">
        <w:rPr>
          <w:rFonts w:ascii="Times New Roman" w:hAnsi="Times New Roman"/>
        </w:rPr>
        <w:t>7</w:t>
      </w:r>
      <w:r w:rsidR="0009673E">
        <w:rPr>
          <w:rFonts w:ascii="Times New Roman" w:hAnsi="Times New Roman"/>
        </w:rPr>
        <w:t>)</w:t>
      </w:r>
      <w:r w:rsidRPr="007E1972">
        <w:rPr>
          <w:rFonts w:ascii="Times New Roman" w:hAnsi="Times New Roman"/>
        </w:rPr>
        <w:t>, 326-339.</w:t>
      </w:r>
    </w:p>
    <w:p w14:paraId="6E1EF141" w14:textId="77777777" w:rsidR="00CC0640" w:rsidRPr="007E1972" w:rsidRDefault="00CC0640" w:rsidP="005520CC">
      <w:pPr>
        <w:spacing w:after="0" w:line="240" w:lineRule="auto"/>
        <w:jc w:val="both"/>
        <w:rPr>
          <w:rFonts w:ascii="Times New Roman" w:hAnsi="Times New Roman"/>
        </w:rPr>
      </w:pPr>
    </w:p>
    <w:p w14:paraId="6DD6A17E" w14:textId="2CE5903D" w:rsidR="00244107" w:rsidRDefault="00CF49CF" w:rsidP="005520CC">
      <w:pPr>
        <w:spacing w:after="0" w:line="240" w:lineRule="auto"/>
        <w:jc w:val="both"/>
        <w:rPr>
          <w:rFonts w:ascii="Times New Roman" w:hAnsi="Times New Roman"/>
          <w:szCs w:val="24"/>
        </w:rPr>
      </w:pPr>
      <w:proofErr w:type="spellStart"/>
      <w:r>
        <w:rPr>
          <w:rFonts w:ascii="Times New Roman" w:hAnsi="Times New Roman"/>
          <w:szCs w:val="24"/>
        </w:rPr>
        <w:t>Qu</w:t>
      </w:r>
      <w:proofErr w:type="spellEnd"/>
      <w:r>
        <w:rPr>
          <w:rFonts w:ascii="Times New Roman" w:hAnsi="Times New Roman"/>
          <w:szCs w:val="24"/>
        </w:rPr>
        <w:t>,</w:t>
      </w:r>
      <w:r w:rsidR="0009673E">
        <w:rPr>
          <w:rFonts w:ascii="Times New Roman" w:hAnsi="Times New Roman"/>
          <w:szCs w:val="24"/>
        </w:rPr>
        <w:t xml:space="preserve"> </w:t>
      </w:r>
      <w:r>
        <w:rPr>
          <w:rFonts w:ascii="Times New Roman" w:hAnsi="Times New Roman"/>
          <w:szCs w:val="24"/>
        </w:rPr>
        <w:t>H. ve</w:t>
      </w:r>
      <w:r w:rsidR="00244107" w:rsidRPr="00FC0137">
        <w:rPr>
          <w:rFonts w:ascii="Times New Roman" w:hAnsi="Times New Roman"/>
          <w:szCs w:val="24"/>
        </w:rPr>
        <w:t xml:space="preserve"> </w:t>
      </w:r>
      <w:proofErr w:type="spellStart"/>
      <w:r w:rsidR="00244107" w:rsidRPr="00FC0137">
        <w:rPr>
          <w:rFonts w:ascii="Times New Roman" w:hAnsi="Times New Roman"/>
          <w:szCs w:val="24"/>
        </w:rPr>
        <w:t>Ping</w:t>
      </w:r>
      <w:proofErr w:type="spellEnd"/>
      <w:r w:rsidR="00244107" w:rsidRPr="00FC0137">
        <w:rPr>
          <w:rFonts w:ascii="Times New Roman" w:hAnsi="Times New Roman"/>
          <w:szCs w:val="24"/>
        </w:rPr>
        <w:t xml:space="preserve">, E.V.Y. (1999).A service </w:t>
      </w:r>
      <w:proofErr w:type="spellStart"/>
      <w:r w:rsidR="00244107" w:rsidRPr="00FC0137">
        <w:rPr>
          <w:rFonts w:ascii="Times New Roman" w:hAnsi="Times New Roman"/>
          <w:szCs w:val="24"/>
        </w:rPr>
        <w:t>performance</w:t>
      </w:r>
      <w:proofErr w:type="spellEnd"/>
      <w:r w:rsidR="00244107" w:rsidRPr="00FC0137">
        <w:rPr>
          <w:rFonts w:ascii="Times New Roman" w:hAnsi="Times New Roman"/>
          <w:szCs w:val="24"/>
        </w:rPr>
        <w:t xml:space="preserve"> model of Hong Kong </w:t>
      </w:r>
      <w:proofErr w:type="spellStart"/>
      <w:r w:rsidR="00244107" w:rsidRPr="00FC0137">
        <w:rPr>
          <w:rFonts w:ascii="Times New Roman" w:hAnsi="Times New Roman"/>
          <w:szCs w:val="24"/>
        </w:rPr>
        <w:t>cruise</w:t>
      </w:r>
      <w:proofErr w:type="spellEnd"/>
      <w:r w:rsidR="00244107" w:rsidRPr="00FC0137">
        <w:rPr>
          <w:rFonts w:ascii="Times New Roman" w:hAnsi="Times New Roman"/>
          <w:szCs w:val="24"/>
        </w:rPr>
        <w:t xml:space="preserve"> </w:t>
      </w:r>
      <w:proofErr w:type="spellStart"/>
      <w:r w:rsidR="00244107" w:rsidRPr="00FC0137">
        <w:rPr>
          <w:rFonts w:ascii="Times New Roman" w:hAnsi="Times New Roman"/>
          <w:szCs w:val="24"/>
        </w:rPr>
        <w:t>travelers</w:t>
      </w:r>
      <w:proofErr w:type="spellEnd"/>
      <w:r w:rsidR="00244107" w:rsidRPr="00FC0137">
        <w:rPr>
          <w:rFonts w:ascii="Times New Roman" w:hAnsi="Times New Roman"/>
          <w:szCs w:val="24"/>
        </w:rPr>
        <w:t xml:space="preserve"> </w:t>
      </w:r>
      <w:proofErr w:type="spellStart"/>
      <w:r w:rsidR="00244107" w:rsidRPr="00FC0137">
        <w:rPr>
          <w:rFonts w:ascii="Times New Roman" w:hAnsi="Times New Roman"/>
          <w:szCs w:val="24"/>
        </w:rPr>
        <w:t>motivation</w:t>
      </w:r>
      <w:proofErr w:type="spellEnd"/>
      <w:r w:rsidR="00244107" w:rsidRPr="00FC0137">
        <w:rPr>
          <w:rFonts w:ascii="Times New Roman" w:hAnsi="Times New Roman"/>
          <w:szCs w:val="24"/>
        </w:rPr>
        <w:t xml:space="preserve"> </w:t>
      </w:r>
      <w:proofErr w:type="spellStart"/>
      <w:r w:rsidR="00244107" w:rsidRPr="00FC0137">
        <w:rPr>
          <w:rFonts w:ascii="Times New Roman" w:hAnsi="Times New Roman"/>
          <w:szCs w:val="24"/>
        </w:rPr>
        <w:t>factors</w:t>
      </w:r>
      <w:proofErr w:type="spellEnd"/>
      <w:r w:rsidR="00244107" w:rsidRPr="00FC0137">
        <w:rPr>
          <w:rFonts w:ascii="Times New Roman" w:hAnsi="Times New Roman"/>
          <w:szCs w:val="24"/>
        </w:rPr>
        <w:t xml:space="preserve"> </w:t>
      </w:r>
      <w:proofErr w:type="spellStart"/>
      <w:r w:rsidR="00244107" w:rsidRPr="00FC0137">
        <w:rPr>
          <w:rFonts w:ascii="Times New Roman" w:hAnsi="Times New Roman"/>
          <w:szCs w:val="24"/>
        </w:rPr>
        <w:t>and</w:t>
      </w:r>
      <w:proofErr w:type="spellEnd"/>
      <w:r w:rsidR="00244107" w:rsidRPr="00FC0137">
        <w:rPr>
          <w:rFonts w:ascii="Times New Roman" w:hAnsi="Times New Roman"/>
          <w:szCs w:val="24"/>
        </w:rPr>
        <w:t xml:space="preserve"> </w:t>
      </w:r>
      <w:proofErr w:type="spellStart"/>
      <w:r w:rsidR="00244107" w:rsidRPr="00FC0137">
        <w:rPr>
          <w:rFonts w:ascii="Times New Roman" w:hAnsi="Times New Roman"/>
          <w:szCs w:val="24"/>
        </w:rPr>
        <w:t>satisfaction</w:t>
      </w:r>
      <w:proofErr w:type="spellEnd"/>
      <w:r w:rsidR="00244107" w:rsidRPr="00FC0137">
        <w:rPr>
          <w:rFonts w:ascii="Times New Roman" w:hAnsi="Times New Roman"/>
          <w:szCs w:val="24"/>
        </w:rPr>
        <w:t xml:space="preserve">. </w:t>
      </w:r>
      <w:proofErr w:type="spellStart"/>
      <w:r w:rsidR="00244107" w:rsidRPr="00FC0137">
        <w:rPr>
          <w:rFonts w:ascii="Times New Roman" w:hAnsi="Times New Roman"/>
          <w:i/>
          <w:szCs w:val="24"/>
        </w:rPr>
        <w:t>Tourism</w:t>
      </w:r>
      <w:proofErr w:type="spellEnd"/>
      <w:r w:rsidR="00244107" w:rsidRPr="00FC0137">
        <w:rPr>
          <w:rFonts w:ascii="Times New Roman" w:hAnsi="Times New Roman"/>
          <w:i/>
          <w:szCs w:val="24"/>
        </w:rPr>
        <w:t xml:space="preserve"> Management</w:t>
      </w:r>
      <w:r w:rsidR="00244107" w:rsidRPr="00FC0137">
        <w:rPr>
          <w:rFonts w:ascii="Times New Roman" w:hAnsi="Times New Roman"/>
          <w:szCs w:val="24"/>
        </w:rPr>
        <w:t>, 20, 237-244.</w:t>
      </w:r>
    </w:p>
    <w:p w14:paraId="341A32C4" w14:textId="77777777" w:rsidR="00CC0640" w:rsidRPr="00FC0137" w:rsidRDefault="00CC0640" w:rsidP="005520CC">
      <w:pPr>
        <w:spacing w:after="0" w:line="240" w:lineRule="auto"/>
        <w:jc w:val="both"/>
        <w:rPr>
          <w:rFonts w:ascii="Times New Roman" w:hAnsi="Times New Roman"/>
          <w:szCs w:val="24"/>
        </w:rPr>
      </w:pPr>
    </w:p>
    <w:p w14:paraId="656FC11E" w14:textId="5EA8A610" w:rsidR="00573EAF" w:rsidRDefault="00573EAF" w:rsidP="005520CC">
      <w:pPr>
        <w:spacing w:after="0" w:line="240" w:lineRule="auto"/>
        <w:jc w:val="both"/>
        <w:rPr>
          <w:rFonts w:ascii="Times New Roman" w:hAnsi="Times New Roman"/>
        </w:rPr>
      </w:pPr>
      <w:r w:rsidRPr="007E1972">
        <w:rPr>
          <w:rFonts w:ascii="Times New Roman" w:hAnsi="Times New Roman"/>
        </w:rPr>
        <w:t xml:space="preserve">Richard, M.D. </w:t>
      </w:r>
      <w:r w:rsidR="00A83257">
        <w:rPr>
          <w:rFonts w:ascii="Times New Roman" w:hAnsi="Times New Roman"/>
        </w:rPr>
        <w:t xml:space="preserve">ve </w:t>
      </w:r>
      <w:proofErr w:type="spellStart"/>
      <w:r w:rsidRPr="007E1972">
        <w:rPr>
          <w:rFonts w:ascii="Times New Roman" w:hAnsi="Times New Roman"/>
        </w:rPr>
        <w:t>Allaway</w:t>
      </w:r>
      <w:proofErr w:type="spellEnd"/>
      <w:r w:rsidRPr="007E1972">
        <w:rPr>
          <w:rFonts w:ascii="Times New Roman" w:hAnsi="Times New Roman"/>
        </w:rPr>
        <w:t xml:space="preserve">, A.W. (1993). Service </w:t>
      </w:r>
      <w:proofErr w:type="spellStart"/>
      <w:r w:rsidRPr="007E1972">
        <w:rPr>
          <w:rFonts w:ascii="Times New Roman" w:hAnsi="Times New Roman"/>
        </w:rPr>
        <w:t>Quality</w:t>
      </w:r>
      <w:proofErr w:type="spellEnd"/>
      <w:r w:rsidRPr="007E1972">
        <w:rPr>
          <w:rFonts w:ascii="Times New Roman" w:hAnsi="Times New Roman"/>
        </w:rPr>
        <w:t xml:space="preserve"> </w:t>
      </w:r>
      <w:proofErr w:type="spellStart"/>
      <w:r w:rsidRPr="007E1972">
        <w:rPr>
          <w:rFonts w:ascii="Times New Roman" w:hAnsi="Times New Roman"/>
        </w:rPr>
        <w:t>Attributes</w:t>
      </w:r>
      <w:proofErr w:type="spellEnd"/>
      <w:r w:rsidRPr="007E1972">
        <w:rPr>
          <w:rFonts w:ascii="Times New Roman" w:hAnsi="Times New Roman"/>
        </w:rPr>
        <w:t xml:space="preserve"> </w:t>
      </w:r>
      <w:proofErr w:type="spellStart"/>
      <w:r w:rsidRPr="007E1972">
        <w:rPr>
          <w:rFonts w:ascii="Times New Roman" w:hAnsi="Times New Roman"/>
        </w:rPr>
        <w:t>and</w:t>
      </w:r>
      <w:proofErr w:type="spellEnd"/>
      <w:r w:rsidRPr="007E1972">
        <w:rPr>
          <w:rFonts w:ascii="Times New Roman" w:hAnsi="Times New Roman"/>
        </w:rPr>
        <w:t xml:space="preserve"> </w:t>
      </w:r>
      <w:proofErr w:type="spellStart"/>
      <w:r w:rsidRPr="007E1972">
        <w:rPr>
          <w:rFonts w:ascii="Times New Roman" w:hAnsi="Times New Roman"/>
        </w:rPr>
        <w:t>Choice</w:t>
      </w:r>
      <w:proofErr w:type="spellEnd"/>
      <w:r w:rsidRPr="007E1972">
        <w:rPr>
          <w:rFonts w:ascii="Times New Roman" w:hAnsi="Times New Roman"/>
        </w:rPr>
        <w:t xml:space="preserve"> </w:t>
      </w:r>
      <w:proofErr w:type="spellStart"/>
      <w:r w:rsidRPr="007E1972">
        <w:rPr>
          <w:rFonts w:ascii="Times New Roman" w:hAnsi="Times New Roman"/>
        </w:rPr>
        <w:t>Behavior</w:t>
      </w:r>
      <w:proofErr w:type="spellEnd"/>
      <w:r w:rsidRPr="007E1972">
        <w:rPr>
          <w:rFonts w:ascii="Times New Roman" w:hAnsi="Times New Roman"/>
        </w:rPr>
        <w:t xml:space="preserve">. </w:t>
      </w:r>
      <w:proofErr w:type="spellStart"/>
      <w:r w:rsidRPr="007E1972">
        <w:rPr>
          <w:rFonts w:ascii="Times New Roman" w:hAnsi="Times New Roman"/>
          <w:i/>
        </w:rPr>
        <w:t>Journal</w:t>
      </w:r>
      <w:proofErr w:type="spellEnd"/>
      <w:r w:rsidRPr="007E1972">
        <w:rPr>
          <w:rFonts w:ascii="Times New Roman" w:hAnsi="Times New Roman"/>
          <w:i/>
        </w:rPr>
        <w:t xml:space="preserve"> of Services Marketing</w:t>
      </w:r>
      <w:r w:rsidR="00293C8F">
        <w:rPr>
          <w:rFonts w:ascii="Times New Roman" w:hAnsi="Times New Roman"/>
        </w:rPr>
        <w:t>, 7(</w:t>
      </w:r>
      <w:r w:rsidRPr="007E1972">
        <w:rPr>
          <w:rFonts w:ascii="Times New Roman" w:hAnsi="Times New Roman"/>
        </w:rPr>
        <w:t>1</w:t>
      </w:r>
      <w:r w:rsidR="00293C8F">
        <w:rPr>
          <w:rFonts w:ascii="Times New Roman" w:hAnsi="Times New Roman"/>
        </w:rPr>
        <w:t>)</w:t>
      </w:r>
      <w:r w:rsidRPr="007E1972">
        <w:rPr>
          <w:rFonts w:ascii="Times New Roman" w:hAnsi="Times New Roman"/>
        </w:rPr>
        <w:t>, 59-68.</w:t>
      </w:r>
    </w:p>
    <w:p w14:paraId="6C1A4F42" w14:textId="77777777" w:rsidR="00CC0640" w:rsidRPr="007E1972" w:rsidRDefault="00CC0640" w:rsidP="005520CC">
      <w:pPr>
        <w:spacing w:after="0" w:line="240" w:lineRule="auto"/>
        <w:jc w:val="both"/>
        <w:rPr>
          <w:rFonts w:ascii="Times New Roman" w:hAnsi="Times New Roman"/>
        </w:rPr>
      </w:pPr>
    </w:p>
    <w:p w14:paraId="74DC7304" w14:textId="0C5C2E07" w:rsidR="00244107" w:rsidRDefault="00244107" w:rsidP="005520CC">
      <w:pPr>
        <w:pStyle w:val="Balk1"/>
        <w:spacing w:before="0" w:line="240" w:lineRule="auto"/>
        <w:jc w:val="both"/>
        <w:rPr>
          <w:rStyle w:val="title-text"/>
          <w:rFonts w:ascii="Times New Roman" w:hAnsi="Times New Roman"/>
          <w:color w:val="000000" w:themeColor="text1"/>
          <w:sz w:val="22"/>
          <w:szCs w:val="22"/>
        </w:rPr>
      </w:pPr>
      <w:r w:rsidRPr="00244107">
        <w:rPr>
          <w:rFonts w:ascii="Times New Roman" w:hAnsi="Times New Roman"/>
          <w:color w:val="000000" w:themeColor="text1"/>
          <w:sz w:val="22"/>
          <w:szCs w:val="22"/>
        </w:rPr>
        <w:t xml:space="preserve">Sarı, F.O., </w:t>
      </w:r>
      <w:proofErr w:type="spellStart"/>
      <w:r w:rsidRPr="00244107">
        <w:rPr>
          <w:rFonts w:ascii="Times New Roman" w:hAnsi="Times New Roman"/>
          <w:color w:val="000000" w:themeColor="text1"/>
          <w:sz w:val="22"/>
          <w:szCs w:val="22"/>
        </w:rPr>
        <w:t>Bulut</w:t>
      </w:r>
      <w:proofErr w:type="spellEnd"/>
      <w:r w:rsidRPr="00244107">
        <w:rPr>
          <w:rFonts w:ascii="Times New Roman" w:hAnsi="Times New Roman"/>
          <w:color w:val="000000" w:themeColor="text1"/>
          <w:sz w:val="22"/>
          <w:szCs w:val="22"/>
        </w:rPr>
        <w:t xml:space="preserve">, C. </w:t>
      </w:r>
      <w:proofErr w:type="spellStart"/>
      <w:r w:rsidRPr="00244107">
        <w:rPr>
          <w:rFonts w:ascii="Times New Roman" w:hAnsi="Times New Roman"/>
          <w:color w:val="000000" w:themeColor="text1"/>
          <w:sz w:val="22"/>
          <w:szCs w:val="22"/>
        </w:rPr>
        <w:t>ve</w:t>
      </w:r>
      <w:proofErr w:type="spellEnd"/>
      <w:r w:rsidRPr="00244107">
        <w:rPr>
          <w:rFonts w:ascii="Times New Roman" w:hAnsi="Times New Roman"/>
          <w:color w:val="000000" w:themeColor="text1"/>
          <w:sz w:val="22"/>
          <w:szCs w:val="22"/>
        </w:rPr>
        <w:t xml:space="preserve"> </w:t>
      </w:r>
      <w:proofErr w:type="spellStart"/>
      <w:r w:rsidRPr="00244107">
        <w:rPr>
          <w:rFonts w:ascii="Times New Roman" w:hAnsi="Times New Roman"/>
          <w:color w:val="000000" w:themeColor="text1"/>
          <w:sz w:val="22"/>
          <w:szCs w:val="22"/>
        </w:rPr>
        <w:t>Pirnar</w:t>
      </w:r>
      <w:proofErr w:type="spellEnd"/>
      <w:r w:rsidRPr="00244107">
        <w:rPr>
          <w:rFonts w:ascii="Times New Roman" w:hAnsi="Times New Roman"/>
          <w:color w:val="000000" w:themeColor="text1"/>
          <w:sz w:val="22"/>
          <w:szCs w:val="22"/>
        </w:rPr>
        <w:t>, İ</w:t>
      </w:r>
      <w:proofErr w:type="gramStart"/>
      <w:r w:rsidRPr="00244107">
        <w:rPr>
          <w:rFonts w:ascii="Times New Roman" w:hAnsi="Times New Roman"/>
          <w:color w:val="000000" w:themeColor="text1"/>
          <w:sz w:val="22"/>
          <w:szCs w:val="22"/>
        </w:rPr>
        <w:t>.(</w:t>
      </w:r>
      <w:proofErr w:type="gramEnd"/>
      <w:r w:rsidRPr="00244107">
        <w:rPr>
          <w:rFonts w:ascii="Times New Roman" w:hAnsi="Times New Roman"/>
          <w:color w:val="000000" w:themeColor="text1"/>
          <w:sz w:val="22"/>
          <w:szCs w:val="22"/>
        </w:rPr>
        <w:t xml:space="preserve">2016). </w:t>
      </w:r>
      <w:r w:rsidRPr="00244107">
        <w:rPr>
          <w:rStyle w:val="title-text"/>
          <w:rFonts w:ascii="Times New Roman" w:hAnsi="Times New Roman"/>
          <w:color w:val="000000" w:themeColor="text1"/>
          <w:sz w:val="22"/>
          <w:szCs w:val="22"/>
        </w:rPr>
        <w:t>Adaptation of hospitality service quality scales for marina services</w:t>
      </w:r>
      <w:r>
        <w:rPr>
          <w:rStyle w:val="title-text"/>
          <w:rFonts w:ascii="Times New Roman" w:hAnsi="Times New Roman"/>
          <w:color w:val="000000" w:themeColor="text1"/>
          <w:sz w:val="22"/>
          <w:szCs w:val="22"/>
        </w:rPr>
        <w:t xml:space="preserve">. </w:t>
      </w:r>
      <w:r w:rsidRPr="00244107">
        <w:rPr>
          <w:rStyle w:val="title-text"/>
          <w:rFonts w:ascii="Times New Roman" w:hAnsi="Times New Roman"/>
          <w:i/>
          <w:color w:val="000000" w:themeColor="text1"/>
          <w:sz w:val="22"/>
          <w:szCs w:val="22"/>
        </w:rPr>
        <w:t>International Journal of Hospitality Management</w:t>
      </w:r>
      <w:r>
        <w:rPr>
          <w:rStyle w:val="title-text"/>
          <w:rFonts w:ascii="Times New Roman" w:hAnsi="Times New Roman"/>
          <w:color w:val="000000" w:themeColor="text1"/>
          <w:sz w:val="22"/>
          <w:szCs w:val="22"/>
        </w:rPr>
        <w:t>, 54, 95-103.</w:t>
      </w:r>
    </w:p>
    <w:p w14:paraId="485F90CF" w14:textId="77777777" w:rsidR="00CC0640" w:rsidRPr="00CC0640" w:rsidRDefault="00CC0640" w:rsidP="00CC0640">
      <w:pPr>
        <w:rPr>
          <w:lang w:val="en-US"/>
        </w:rPr>
      </w:pPr>
    </w:p>
    <w:p w14:paraId="4F1E5FEC" w14:textId="74CB24B9" w:rsidR="00235492" w:rsidRDefault="00CF49CF" w:rsidP="005520CC">
      <w:pPr>
        <w:spacing w:after="0" w:line="240" w:lineRule="auto"/>
        <w:jc w:val="both"/>
        <w:rPr>
          <w:rFonts w:ascii="Times New Roman" w:hAnsi="Times New Roman"/>
          <w:szCs w:val="24"/>
        </w:rPr>
      </w:pPr>
      <w:proofErr w:type="spellStart"/>
      <w:r>
        <w:rPr>
          <w:rFonts w:ascii="Times New Roman" w:hAnsi="Times New Roman"/>
          <w:szCs w:val="24"/>
        </w:rPr>
        <w:t>Teye</w:t>
      </w:r>
      <w:proofErr w:type="spellEnd"/>
      <w:r>
        <w:rPr>
          <w:rFonts w:ascii="Times New Roman" w:hAnsi="Times New Roman"/>
          <w:szCs w:val="24"/>
        </w:rPr>
        <w:t>, V.B. ve</w:t>
      </w:r>
      <w:r w:rsidR="00235492" w:rsidRPr="00235492">
        <w:rPr>
          <w:rFonts w:ascii="Times New Roman" w:hAnsi="Times New Roman"/>
          <w:szCs w:val="24"/>
        </w:rPr>
        <w:t xml:space="preserve"> </w:t>
      </w:r>
      <w:proofErr w:type="spellStart"/>
      <w:r w:rsidR="00235492" w:rsidRPr="00235492">
        <w:rPr>
          <w:rFonts w:ascii="Times New Roman" w:hAnsi="Times New Roman"/>
          <w:szCs w:val="24"/>
        </w:rPr>
        <w:t>Leclerc</w:t>
      </w:r>
      <w:proofErr w:type="spellEnd"/>
      <w:r w:rsidR="00235492" w:rsidRPr="00235492">
        <w:rPr>
          <w:rFonts w:ascii="Times New Roman" w:hAnsi="Times New Roman"/>
          <w:szCs w:val="24"/>
        </w:rPr>
        <w:t xml:space="preserve">, D. (1998). Product </w:t>
      </w:r>
      <w:proofErr w:type="spellStart"/>
      <w:r w:rsidR="00235492" w:rsidRPr="00235492">
        <w:rPr>
          <w:rFonts w:ascii="Times New Roman" w:hAnsi="Times New Roman"/>
          <w:szCs w:val="24"/>
        </w:rPr>
        <w:t>and</w:t>
      </w:r>
      <w:proofErr w:type="spellEnd"/>
      <w:r w:rsidR="00235492" w:rsidRPr="00235492">
        <w:rPr>
          <w:rFonts w:ascii="Times New Roman" w:hAnsi="Times New Roman"/>
          <w:szCs w:val="24"/>
        </w:rPr>
        <w:t xml:space="preserve"> service </w:t>
      </w:r>
      <w:proofErr w:type="spellStart"/>
      <w:r w:rsidR="00235492" w:rsidRPr="00235492">
        <w:rPr>
          <w:rFonts w:ascii="Times New Roman" w:hAnsi="Times New Roman"/>
          <w:szCs w:val="24"/>
        </w:rPr>
        <w:t>delivery</w:t>
      </w:r>
      <w:proofErr w:type="spellEnd"/>
      <w:r w:rsidR="00235492" w:rsidRPr="00235492">
        <w:rPr>
          <w:rFonts w:ascii="Times New Roman" w:hAnsi="Times New Roman"/>
          <w:szCs w:val="24"/>
        </w:rPr>
        <w:t xml:space="preserve"> </w:t>
      </w:r>
      <w:proofErr w:type="spellStart"/>
      <w:r w:rsidR="00235492" w:rsidRPr="00235492">
        <w:rPr>
          <w:rFonts w:ascii="Times New Roman" w:hAnsi="Times New Roman"/>
          <w:szCs w:val="24"/>
        </w:rPr>
        <w:t>satisfaction</w:t>
      </w:r>
      <w:proofErr w:type="spellEnd"/>
      <w:r w:rsidR="00235492" w:rsidRPr="00235492">
        <w:rPr>
          <w:rFonts w:ascii="Times New Roman" w:hAnsi="Times New Roman"/>
          <w:szCs w:val="24"/>
        </w:rPr>
        <w:t xml:space="preserve"> </w:t>
      </w:r>
      <w:proofErr w:type="spellStart"/>
      <w:r w:rsidR="00235492" w:rsidRPr="00235492">
        <w:rPr>
          <w:rFonts w:ascii="Times New Roman" w:hAnsi="Times New Roman"/>
          <w:szCs w:val="24"/>
        </w:rPr>
        <w:t>among</w:t>
      </w:r>
      <w:proofErr w:type="spellEnd"/>
      <w:r w:rsidR="00235492" w:rsidRPr="00235492">
        <w:rPr>
          <w:rFonts w:ascii="Times New Roman" w:hAnsi="Times New Roman"/>
          <w:szCs w:val="24"/>
        </w:rPr>
        <w:t xml:space="preserve"> North </w:t>
      </w:r>
      <w:proofErr w:type="spellStart"/>
      <w:r w:rsidR="00235492" w:rsidRPr="00235492">
        <w:rPr>
          <w:rFonts w:ascii="Times New Roman" w:hAnsi="Times New Roman"/>
          <w:szCs w:val="24"/>
        </w:rPr>
        <w:t>American</w:t>
      </w:r>
      <w:proofErr w:type="spellEnd"/>
      <w:r w:rsidR="00235492" w:rsidRPr="00235492">
        <w:rPr>
          <w:rFonts w:ascii="Times New Roman" w:hAnsi="Times New Roman"/>
          <w:szCs w:val="24"/>
        </w:rPr>
        <w:t xml:space="preserve"> </w:t>
      </w:r>
      <w:proofErr w:type="spellStart"/>
      <w:r w:rsidR="00235492" w:rsidRPr="00235492">
        <w:rPr>
          <w:rFonts w:ascii="Times New Roman" w:hAnsi="Times New Roman"/>
          <w:szCs w:val="24"/>
        </w:rPr>
        <w:t>cruise</w:t>
      </w:r>
      <w:proofErr w:type="spellEnd"/>
      <w:r w:rsidR="00235492" w:rsidRPr="00235492">
        <w:rPr>
          <w:rFonts w:ascii="Times New Roman" w:hAnsi="Times New Roman"/>
          <w:szCs w:val="24"/>
        </w:rPr>
        <w:t xml:space="preserve"> </w:t>
      </w:r>
      <w:proofErr w:type="spellStart"/>
      <w:r w:rsidR="00235492" w:rsidRPr="00235492">
        <w:rPr>
          <w:rFonts w:ascii="Times New Roman" w:hAnsi="Times New Roman"/>
          <w:szCs w:val="24"/>
        </w:rPr>
        <w:t>passengers</w:t>
      </w:r>
      <w:proofErr w:type="spellEnd"/>
      <w:r w:rsidR="00235492" w:rsidRPr="00235492">
        <w:rPr>
          <w:rFonts w:ascii="Times New Roman" w:hAnsi="Times New Roman"/>
          <w:szCs w:val="24"/>
        </w:rPr>
        <w:t xml:space="preserve">. </w:t>
      </w:r>
      <w:proofErr w:type="spellStart"/>
      <w:r w:rsidR="00235492" w:rsidRPr="00235492">
        <w:rPr>
          <w:rFonts w:ascii="Times New Roman" w:hAnsi="Times New Roman"/>
          <w:i/>
          <w:szCs w:val="24"/>
        </w:rPr>
        <w:t>Tourism</w:t>
      </w:r>
      <w:proofErr w:type="spellEnd"/>
      <w:r w:rsidR="00235492" w:rsidRPr="00235492">
        <w:rPr>
          <w:rFonts w:ascii="Times New Roman" w:hAnsi="Times New Roman"/>
          <w:i/>
          <w:szCs w:val="24"/>
        </w:rPr>
        <w:t xml:space="preserve"> Management</w:t>
      </w:r>
      <w:r w:rsidR="0009673E">
        <w:rPr>
          <w:rFonts w:ascii="Times New Roman" w:hAnsi="Times New Roman"/>
          <w:szCs w:val="24"/>
        </w:rPr>
        <w:t>, 19(</w:t>
      </w:r>
      <w:r w:rsidR="00235492" w:rsidRPr="00235492">
        <w:rPr>
          <w:rFonts w:ascii="Times New Roman" w:hAnsi="Times New Roman"/>
          <w:szCs w:val="24"/>
        </w:rPr>
        <w:t>2</w:t>
      </w:r>
      <w:r w:rsidR="0009673E">
        <w:rPr>
          <w:rFonts w:ascii="Times New Roman" w:hAnsi="Times New Roman"/>
          <w:szCs w:val="24"/>
        </w:rPr>
        <w:t>)</w:t>
      </w:r>
      <w:r w:rsidR="00235492" w:rsidRPr="00235492">
        <w:rPr>
          <w:rFonts w:ascii="Times New Roman" w:hAnsi="Times New Roman"/>
          <w:szCs w:val="24"/>
        </w:rPr>
        <w:t>, 153-160.</w:t>
      </w:r>
    </w:p>
    <w:p w14:paraId="15433C87" w14:textId="77777777" w:rsidR="00CC0640" w:rsidRPr="00235492" w:rsidRDefault="00CC0640" w:rsidP="005520CC">
      <w:pPr>
        <w:spacing w:after="0" w:line="240" w:lineRule="auto"/>
        <w:jc w:val="both"/>
        <w:rPr>
          <w:rFonts w:ascii="Times New Roman" w:hAnsi="Times New Roman"/>
          <w:szCs w:val="24"/>
        </w:rPr>
      </w:pPr>
    </w:p>
    <w:p w14:paraId="0B5088EC" w14:textId="4C479CE4" w:rsidR="00FA2F4C" w:rsidRDefault="00FA2F4C" w:rsidP="005520CC">
      <w:pPr>
        <w:spacing w:after="0" w:line="240" w:lineRule="auto"/>
        <w:jc w:val="both"/>
        <w:rPr>
          <w:rFonts w:ascii="Times New Roman" w:hAnsi="Times New Roman"/>
        </w:rPr>
      </w:pPr>
      <w:proofErr w:type="spellStart"/>
      <w:r w:rsidRPr="007E1972">
        <w:rPr>
          <w:rFonts w:ascii="Times New Roman" w:hAnsi="Times New Roman"/>
        </w:rPr>
        <w:t>Thompson</w:t>
      </w:r>
      <w:proofErr w:type="spellEnd"/>
      <w:r w:rsidRPr="007E1972">
        <w:rPr>
          <w:rFonts w:ascii="Times New Roman" w:hAnsi="Times New Roman"/>
        </w:rPr>
        <w:t xml:space="preserve">, A.M. </w:t>
      </w:r>
      <w:r w:rsidR="00A83257">
        <w:rPr>
          <w:rFonts w:ascii="Times New Roman" w:hAnsi="Times New Roman"/>
        </w:rPr>
        <w:t>ve</w:t>
      </w:r>
      <w:r w:rsidRPr="007E1972">
        <w:rPr>
          <w:rFonts w:ascii="Times New Roman" w:hAnsi="Times New Roman"/>
        </w:rPr>
        <w:t xml:space="preserve"> </w:t>
      </w:r>
      <w:proofErr w:type="spellStart"/>
      <w:r w:rsidRPr="007E1972">
        <w:rPr>
          <w:rFonts w:ascii="Times New Roman" w:hAnsi="Times New Roman"/>
        </w:rPr>
        <w:t>Kaminski</w:t>
      </w:r>
      <w:proofErr w:type="spellEnd"/>
      <w:r w:rsidRPr="007E1972">
        <w:rPr>
          <w:rFonts w:ascii="Times New Roman" w:hAnsi="Times New Roman"/>
        </w:rPr>
        <w:t xml:space="preserve">, P.F. (1993). </w:t>
      </w:r>
      <w:proofErr w:type="spellStart"/>
      <w:r w:rsidRPr="007E1972">
        <w:rPr>
          <w:rFonts w:ascii="Times New Roman" w:hAnsi="Times New Roman"/>
        </w:rPr>
        <w:t>Psychographic</w:t>
      </w:r>
      <w:proofErr w:type="spellEnd"/>
      <w:r w:rsidRPr="007E1972">
        <w:rPr>
          <w:rFonts w:ascii="Times New Roman" w:hAnsi="Times New Roman"/>
        </w:rPr>
        <w:t xml:space="preserve"> </w:t>
      </w:r>
      <w:proofErr w:type="spellStart"/>
      <w:r w:rsidRPr="007E1972">
        <w:rPr>
          <w:rFonts w:ascii="Times New Roman" w:hAnsi="Times New Roman"/>
        </w:rPr>
        <w:t>and</w:t>
      </w:r>
      <w:proofErr w:type="spellEnd"/>
      <w:r w:rsidRPr="007E1972">
        <w:rPr>
          <w:rFonts w:ascii="Times New Roman" w:hAnsi="Times New Roman"/>
        </w:rPr>
        <w:t xml:space="preserve"> </w:t>
      </w:r>
      <w:proofErr w:type="spellStart"/>
      <w:r w:rsidRPr="007E1972">
        <w:rPr>
          <w:rFonts w:ascii="Times New Roman" w:hAnsi="Times New Roman"/>
        </w:rPr>
        <w:t>lifestyle</w:t>
      </w:r>
      <w:proofErr w:type="spellEnd"/>
      <w:r w:rsidRPr="007E1972">
        <w:rPr>
          <w:rFonts w:ascii="Times New Roman" w:hAnsi="Times New Roman"/>
        </w:rPr>
        <w:t xml:space="preserve"> </w:t>
      </w:r>
      <w:proofErr w:type="spellStart"/>
      <w:r w:rsidRPr="007E1972">
        <w:rPr>
          <w:rFonts w:ascii="Times New Roman" w:hAnsi="Times New Roman"/>
        </w:rPr>
        <w:t>antecedents</w:t>
      </w:r>
      <w:proofErr w:type="spellEnd"/>
      <w:r w:rsidRPr="007E1972">
        <w:rPr>
          <w:rFonts w:ascii="Times New Roman" w:hAnsi="Times New Roman"/>
        </w:rPr>
        <w:t xml:space="preserve"> of service </w:t>
      </w:r>
      <w:proofErr w:type="spellStart"/>
      <w:r w:rsidRPr="007E1972">
        <w:rPr>
          <w:rFonts w:ascii="Times New Roman" w:hAnsi="Times New Roman"/>
        </w:rPr>
        <w:t>quality</w:t>
      </w:r>
      <w:proofErr w:type="spellEnd"/>
      <w:r w:rsidRPr="007E1972">
        <w:rPr>
          <w:rFonts w:ascii="Times New Roman" w:hAnsi="Times New Roman"/>
        </w:rPr>
        <w:t xml:space="preserve"> </w:t>
      </w:r>
      <w:proofErr w:type="spellStart"/>
      <w:r w:rsidRPr="007E1972">
        <w:rPr>
          <w:rFonts w:ascii="Times New Roman" w:hAnsi="Times New Roman"/>
        </w:rPr>
        <w:t>expectations</w:t>
      </w:r>
      <w:proofErr w:type="spellEnd"/>
      <w:r w:rsidRPr="007E1972">
        <w:rPr>
          <w:rFonts w:ascii="Times New Roman" w:hAnsi="Times New Roman"/>
        </w:rPr>
        <w:t xml:space="preserve">: a </w:t>
      </w:r>
      <w:proofErr w:type="spellStart"/>
      <w:r w:rsidRPr="007E1972">
        <w:rPr>
          <w:rFonts w:ascii="Times New Roman" w:hAnsi="Times New Roman"/>
        </w:rPr>
        <w:t>segmentation</w:t>
      </w:r>
      <w:proofErr w:type="spellEnd"/>
      <w:r w:rsidRPr="007E1972">
        <w:rPr>
          <w:rFonts w:ascii="Times New Roman" w:hAnsi="Times New Roman"/>
        </w:rPr>
        <w:t xml:space="preserve"> </w:t>
      </w:r>
      <w:proofErr w:type="spellStart"/>
      <w:r w:rsidRPr="007E1972">
        <w:rPr>
          <w:rFonts w:ascii="Times New Roman" w:hAnsi="Times New Roman"/>
        </w:rPr>
        <w:t>approach</w:t>
      </w:r>
      <w:proofErr w:type="spellEnd"/>
      <w:r w:rsidRPr="007E1972">
        <w:rPr>
          <w:rFonts w:ascii="Times New Roman" w:hAnsi="Times New Roman"/>
        </w:rPr>
        <w:t xml:space="preserve">. </w:t>
      </w:r>
      <w:proofErr w:type="spellStart"/>
      <w:r w:rsidRPr="007E1972">
        <w:rPr>
          <w:rFonts w:ascii="Times New Roman" w:hAnsi="Times New Roman"/>
          <w:i/>
        </w:rPr>
        <w:t>Journal</w:t>
      </w:r>
      <w:proofErr w:type="spellEnd"/>
      <w:r w:rsidRPr="007E1972">
        <w:rPr>
          <w:rFonts w:ascii="Times New Roman" w:hAnsi="Times New Roman"/>
          <w:i/>
        </w:rPr>
        <w:t xml:space="preserve"> of Services Marketing</w:t>
      </w:r>
      <w:r w:rsidR="0009673E">
        <w:rPr>
          <w:rFonts w:ascii="Times New Roman" w:hAnsi="Times New Roman"/>
        </w:rPr>
        <w:t>, 7(</w:t>
      </w:r>
      <w:r w:rsidR="00116D09">
        <w:rPr>
          <w:rFonts w:ascii="Times New Roman" w:hAnsi="Times New Roman"/>
        </w:rPr>
        <w:t>4</w:t>
      </w:r>
      <w:r w:rsidR="0009673E">
        <w:rPr>
          <w:rFonts w:ascii="Times New Roman" w:hAnsi="Times New Roman"/>
        </w:rPr>
        <w:t>)</w:t>
      </w:r>
      <w:r w:rsidR="00116D09">
        <w:rPr>
          <w:rFonts w:ascii="Times New Roman" w:hAnsi="Times New Roman"/>
        </w:rPr>
        <w:t>, 53-61.</w:t>
      </w:r>
    </w:p>
    <w:p w14:paraId="4F75CD06" w14:textId="77777777" w:rsidR="00CC0640" w:rsidRPr="007E1972" w:rsidRDefault="00CC0640" w:rsidP="005520CC">
      <w:pPr>
        <w:spacing w:after="0" w:line="240" w:lineRule="auto"/>
        <w:jc w:val="both"/>
        <w:rPr>
          <w:rFonts w:ascii="Times New Roman" w:hAnsi="Times New Roman"/>
        </w:rPr>
      </w:pPr>
    </w:p>
    <w:p w14:paraId="1DD26434" w14:textId="1FE8F32E" w:rsidR="00573EAF" w:rsidRDefault="00573EAF" w:rsidP="005520CC">
      <w:pPr>
        <w:spacing w:after="0" w:line="240" w:lineRule="auto"/>
        <w:jc w:val="both"/>
        <w:rPr>
          <w:rFonts w:ascii="Times New Roman" w:hAnsi="Times New Roman"/>
        </w:rPr>
      </w:pPr>
      <w:proofErr w:type="spellStart"/>
      <w:r w:rsidRPr="007E1972">
        <w:rPr>
          <w:rFonts w:ascii="Times New Roman" w:hAnsi="Times New Roman"/>
        </w:rPr>
        <w:t>Vargo</w:t>
      </w:r>
      <w:proofErr w:type="spellEnd"/>
      <w:r w:rsidRPr="007E1972">
        <w:rPr>
          <w:rFonts w:ascii="Times New Roman" w:hAnsi="Times New Roman"/>
        </w:rPr>
        <w:t xml:space="preserve">, S.L. </w:t>
      </w:r>
      <w:r w:rsidR="00A83257">
        <w:rPr>
          <w:rFonts w:ascii="Times New Roman" w:hAnsi="Times New Roman"/>
        </w:rPr>
        <w:t>ve</w:t>
      </w:r>
      <w:r w:rsidRPr="007E1972">
        <w:rPr>
          <w:rFonts w:ascii="Times New Roman" w:hAnsi="Times New Roman"/>
        </w:rPr>
        <w:t xml:space="preserve"> </w:t>
      </w:r>
      <w:proofErr w:type="spellStart"/>
      <w:r w:rsidRPr="007E1972">
        <w:rPr>
          <w:rFonts w:ascii="Times New Roman" w:hAnsi="Times New Roman"/>
        </w:rPr>
        <w:t>Lusch</w:t>
      </w:r>
      <w:proofErr w:type="spellEnd"/>
      <w:r w:rsidRPr="007E1972">
        <w:rPr>
          <w:rFonts w:ascii="Times New Roman" w:hAnsi="Times New Roman"/>
        </w:rPr>
        <w:t xml:space="preserve">, R.F. (2004). </w:t>
      </w:r>
      <w:proofErr w:type="spellStart"/>
      <w:r w:rsidRPr="007E1972">
        <w:rPr>
          <w:rFonts w:ascii="Times New Roman" w:hAnsi="Times New Roman"/>
        </w:rPr>
        <w:t>Evolving</w:t>
      </w:r>
      <w:proofErr w:type="spellEnd"/>
      <w:r w:rsidRPr="007E1972">
        <w:rPr>
          <w:rFonts w:ascii="Times New Roman" w:hAnsi="Times New Roman"/>
        </w:rPr>
        <w:t xml:space="preserve"> </w:t>
      </w:r>
      <w:proofErr w:type="spellStart"/>
      <w:r w:rsidRPr="007E1972">
        <w:rPr>
          <w:rFonts w:ascii="Times New Roman" w:hAnsi="Times New Roman"/>
        </w:rPr>
        <w:t>to</w:t>
      </w:r>
      <w:proofErr w:type="spellEnd"/>
      <w:r w:rsidRPr="007E1972">
        <w:rPr>
          <w:rFonts w:ascii="Times New Roman" w:hAnsi="Times New Roman"/>
        </w:rPr>
        <w:t xml:space="preserve"> a New Dominant </w:t>
      </w:r>
      <w:proofErr w:type="spellStart"/>
      <w:r w:rsidRPr="007E1972">
        <w:rPr>
          <w:rFonts w:ascii="Times New Roman" w:hAnsi="Times New Roman"/>
        </w:rPr>
        <w:t>Logic</w:t>
      </w:r>
      <w:proofErr w:type="spellEnd"/>
      <w:r w:rsidRPr="007E1972">
        <w:rPr>
          <w:rFonts w:ascii="Times New Roman" w:hAnsi="Times New Roman"/>
        </w:rPr>
        <w:t xml:space="preserve"> </w:t>
      </w:r>
      <w:proofErr w:type="spellStart"/>
      <w:r w:rsidRPr="007E1972">
        <w:rPr>
          <w:rFonts w:ascii="Times New Roman" w:hAnsi="Times New Roman"/>
        </w:rPr>
        <w:t>for</w:t>
      </w:r>
      <w:proofErr w:type="spellEnd"/>
      <w:r w:rsidRPr="007E1972">
        <w:rPr>
          <w:rFonts w:ascii="Times New Roman" w:hAnsi="Times New Roman"/>
        </w:rPr>
        <w:t xml:space="preserve"> Marketing. </w:t>
      </w:r>
      <w:proofErr w:type="spellStart"/>
      <w:r w:rsidRPr="007E1972">
        <w:rPr>
          <w:rFonts w:ascii="Times New Roman" w:hAnsi="Times New Roman"/>
          <w:i/>
        </w:rPr>
        <w:t>Journal</w:t>
      </w:r>
      <w:proofErr w:type="spellEnd"/>
      <w:r w:rsidRPr="007E1972">
        <w:rPr>
          <w:rFonts w:ascii="Times New Roman" w:hAnsi="Times New Roman"/>
          <w:i/>
        </w:rPr>
        <w:t xml:space="preserve"> of Marketing,</w:t>
      </w:r>
      <w:r w:rsidRPr="007E1972">
        <w:rPr>
          <w:rFonts w:ascii="Times New Roman" w:hAnsi="Times New Roman"/>
        </w:rPr>
        <w:t xml:space="preserve"> 68, 1-17.</w:t>
      </w:r>
    </w:p>
    <w:p w14:paraId="7547520B" w14:textId="77777777" w:rsidR="00CC0640" w:rsidRPr="007E1972" w:rsidRDefault="00CC0640" w:rsidP="005520CC">
      <w:pPr>
        <w:spacing w:after="0" w:line="240" w:lineRule="auto"/>
        <w:jc w:val="both"/>
        <w:rPr>
          <w:rFonts w:ascii="Times New Roman" w:hAnsi="Times New Roman"/>
        </w:rPr>
      </w:pPr>
    </w:p>
    <w:p w14:paraId="2B5AD777" w14:textId="77777777" w:rsidR="0028091B" w:rsidRDefault="0028091B" w:rsidP="005520CC">
      <w:pPr>
        <w:spacing w:after="0" w:line="240" w:lineRule="auto"/>
        <w:jc w:val="both"/>
        <w:rPr>
          <w:rFonts w:ascii="Times New Roman" w:hAnsi="Times New Roman"/>
          <w:szCs w:val="24"/>
        </w:rPr>
      </w:pPr>
      <w:proofErr w:type="spellStart"/>
      <w:r w:rsidRPr="00083938">
        <w:rPr>
          <w:rFonts w:ascii="Times New Roman" w:hAnsi="Times New Roman"/>
          <w:szCs w:val="24"/>
        </w:rPr>
        <w:t>Wu</w:t>
      </w:r>
      <w:proofErr w:type="spellEnd"/>
      <w:r w:rsidRPr="00083938">
        <w:rPr>
          <w:rFonts w:ascii="Times New Roman" w:hAnsi="Times New Roman"/>
          <w:szCs w:val="24"/>
        </w:rPr>
        <w:t xml:space="preserve">, C. H-J. (2007). </w:t>
      </w:r>
      <w:proofErr w:type="spellStart"/>
      <w:r w:rsidRPr="00083938">
        <w:rPr>
          <w:rFonts w:ascii="Times New Roman" w:hAnsi="Times New Roman"/>
          <w:szCs w:val="24"/>
        </w:rPr>
        <w:t>The</w:t>
      </w:r>
      <w:proofErr w:type="spellEnd"/>
      <w:r w:rsidRPr="00083938">
        <w:rPr>
          <w:rFonts w:ascii="Times New Roman" w:hAnsi="Times New Roman"/>
          <w:szCs w:val="24"/>
        </w:rPr>
        <w:t xml:space="preserve"> </w:t>
      </w:r>
      <w:proofErr w:type="spellStart"/>
      <w:r w:rsidRPr="00083938">
        <w:rPr>
          <w:rFonts w:ascii="Times New Roman" w:hAnsi="Times New Roman"/>
          <w:szCs w:val="24"/>
        </w:rPr>
        <w:t>impact</w:t>
      </w:r>
      <w:proofErr w:type="spellEnd"/>
      <w:r w:rsidRPr="00083938">
        <w:rPr>
          <w:rFonts w:ascii="Times New Roman" w:hAnsi="Times New Roman"/>
          <w:szCs w:val="24"/>
        </w:rPr>
        <w:t xml:space="preserve"> of </w:t>
      </w:r>
      <w:proofErr w:type="spellStart"/>
      <w:r w:rsidRPr="00083938">
        <w:rPr>
          <w:rFonts w:ascii="Times New Roman" w:hAnsi="Times New Roman"/>
          <w:szCs w:val="24"/>
        </w:rPr>
        <w:t>customer-to-customer</w:t>
      </w:r>
      <w:proofErr w:type="spellEnd"/>
      <w:r w:rsidRPr="00083938">
        <w:rPr>
          <w:rFonts w:ascii="Times New Roman" w:hAnsi="Times New Roman"/>
          <w:szCs w:val="24"/>
        </w:rPr>
        <w:t xml:space="preserve"> </w:t>
      </w:r>
      <w:proofErr w:type="spellStart"/>
      <w:r w:rsidRPr="00083938">
        <w:rPr>
          <w:rFonts w:ascii="Times New Roman" w:hAnsi="Times New Roman"/>
          <w:szCs w:val="24"/>
        </w:rPr>
        <w:t>interaction</w:t>
      </w:r>
      <w:proofErr w:type="spellEnd"/>
      <w:r w:rsidRPr="00083938">
        <w:rPr>
          <w:rFonts w:ascii="Times New Roman" w:hAnsi="Times New Roman"/>
          <w:szCs w:val="24"/>
        </w:rPr>
        <w:t xml:space="preserve"> </w:t>
      </w:r>
      <w:proofErr w:type="spellStart"/>
      <w:r w:rsidRPr="00083938">
        <w:rPr>
          <w:rFonts w:ascii="Times New Roman" w:hAnsi="Times New Roman"/>
          <w:szCs w:val="24"/>
        </w:rPr>
        <w:t>and</w:t>
      </w:r>
      <w:proofErr w:type="spellEnd"/>
      <w:r w:rsidRPr="00083938">
        <w:rPr>
          <w:rFonts w:ascii="Times New Roman" w:hAnsi="Times New Roman"/>
          <w:szCs w:val="24"/>
        </w:rPr>
        <w:t xml:space="preserve"> </w:t>
      </w:r>
      <w:proofErr w:type="spellStart"/>
      <w:r w:rsidRPr="00083938">
        <w:rPr>
          <w:rFonts w:ascii="Times New Roman" w:hAnsi="Times New Roman"/>
          <w:szCs w:val="24"/>
        </w:rPr>
        <w:t>customer</w:t>
      </w:r>
      <w:proofErr w:type="spellEnd"/>
      <w:r w:rsidRPr="00083938">
        <w:rPr>
          <w:rFonts w:ascii="Times New Roman" w:hAnsi="Times New Roman"/>
          <w:szCs w:val="24"/>
        </w:rPr>
        <w:t xml:space="preserve"> </w:t>
      </w:r>
      <w:proofErr w:type="spellStart"/>
      <w:r w:rsidRPr="00083938">
        <w:rPr>
          <w:rFonts w:ascii="Times New Roman" w:hAnsi="Times New Roman"/>
          <w:szCs w:val="24"/>
        </w:rPr>
        <w:t>homogeneity</w:t>
      </w:r>
      <w:proofErr w:type="spellEnd"/>
      <w:r w:rsidRPr="00083938">
        <w:rPr>
          <w:rFonts w:ascii="Times New Roman" w:hAnsi="Times New Roman"/>
          <w:szCs w:val="24"/>
        </w:rPr>
        <w:t xml:space="preserve"> on </w:t>
      </w:r>
      <w:proofErr w:type="spellStart"/>
      <w:r w:rsidRPr="00083938">
        <w:rPr>
          <w:rFonts w:ascii="Times New Roman" w:hAnsi="Times New Roman"/>
          <w:szCs w:val="24"/>
        </w:rPr>
        <w:t>customer</w:t>
      </w:r>
      <w:proofErr w:type="spellEnd"/>
      <w:r w:rsidRPr="00083938">
        <w:rPr>
          <w:rFonts w:ascii="Times New Roman" w:hAnsi="Times New Roman"/>
          <w:szCs w:val="24"/>
        </w:rPr>
        <w:t xml:space="preserve"> </w:t>
      </w:r>
      <w:proofErr w:type="spellStart"/>
      <w:r w:rsidRPr="00083938">
        <w:rPr>
          <w:rFonts w:ascii="Times New Roman" w:hAnsi="Times New Roman"/>
          <w:szCs w:val="24"/>
        </w:rPr>
        <w:t>satisfaction</w:t>
      </w:r>
      <w:proofErr w:type="spellEnd"/>
      <w:r w:rsidRPr="00083938">
        <w:rPr>
          <w:rFonts w:ascii="Times New Roman" w:hAnsi="Times New Roman"/>
          <w:szCs w:val="24"/>
        </w:rPr>
        <w:t xml:space="preserve"> in </w:t>
      </w:r>
      <w:proofErr w:type="spellStart"/>
      <w:r w:rsidRPr="00083938">
        <w:rPr>
          <w:rFonts w:ascii="Times New Roman" w:hAnsi="Times New Roman"/>
          <w:szCs w:val="24"/>
        </w:rPr>
        <w:t>tourism</w:t>
      </w:r>
      <w:proofErr w:type="spellEnd"/>
      <w:r w:rsidRPr="00083938">
        <w:rPr>
          <w:rFonts w:ascii="Times New Roman" w:hAnsi="Times New Roman"/>
          <w:szCs w:val="24"/>
        </w:rPr>
        <w:t xml:space="preserve"> service—</w:t>
      </w:r>
      <w:proofErr w:type="spellStart"/>
      <w:r w:rsidRPr="00083938">
        <w:rPr>
          <w:rFonts w:ascii="Times New Roman" w:hAnsi="Times New Roman"/>
          <w:szCs w:val="24"/>
        </w:rPr>
        <w:t>The</w:t>
      </w:r>
      <w:proofErr w:type="spellEnd"/>
      <w:r w:rsidRPr="00083938">
        <w:rPr>
          <w:rFonts w:ascii="Times New Roman" w:hAnsi="Times New Roman"/>
          <w:szCs w:val="24"/>
        </w:rPr>
        <w:t xml:space="preserve"> service </w:t>
      </w:r>
      <w:proofErr w:type="spellStart"/>
      <w:r w:rsidRPr="00083938">
        <w:rPr>
          <w:rFonts w:ascii="Times New Roman" w:hAnsi="Times New Roman"/>
          <w:szCs w:val="24"/>
        </w:rPr>
        <w:t>encounter</w:t>
      </w:r>
      <w:proofErr w:type="spellEnd"/>
      <w:r w:rsidRPr="00083938">
        <w:rPr>
          <w:rFonts w:ascii="Times New Roman" w:hAnsi="Times New Roman"/>
          <w:szCs w:val="24"/>
        </w:rPr>
        <w:t xml:space="preserve"> </w:t>
      </w:r>
      <w:proofErr w:type="spellStart"/>
      <w:r w:rsidRPr="00083938">
        <w:rPr>
          <w:rFonts w:ascii="Times New Roman" w:hAnsi="Times New Roman"/>
          <w:szCs w:val="24"/>
        </w:rPr>
        <w:t>prospective</w:t>
      </w:r>
      <w:proofErr w:type="spellEnd"/>
      <w:r w:rsidRPr="00083938">
        <w:rPr>
          <w:rFonts w:ascii="Times New Roman" w:hAnsi="Times New Roman"/>
          <w:szCs w:val="24"/>
        </w:rPr>
        <w:t xml:space="preserve">. </w:t>
      </w:r>
      <w:proofErr w:type="spellStart"/>
      <w:r w:rsidRPr="00083938">
        <w:rPr>
          <w:rFonts w:ascii="Times New Roman" w:hAnsi="Times New Roman"/>
          <w:i/>
          <w:szCs w:val="24"/>
        </w:rPr>
        <w:t>Tourism</w:t>
      </w:r>
      <w:proofErr w:type="spellEnd"/>
      <w:r w:rsidRPr="00083938">
        <w:rPr>
          <w:rFonts w:ascii="Times New Roman" w:hAnsi="Times New Roman"/>
          <w:i/>
          <w:szCs w:val="24"/>
        </w:rPr>
        <w:t xml:space="preserve"> Management</w:t>
      </w:r>
      <w:r w:rsidRPr="00083938">
        <w:rPr>
          <w:rFonts w:ascii="Times New Roman" w:hAnsi="Times New Roman"/>
          <w:szCs w:val="24"/>
        </w:rPr>
        <w:t>, 28, 1518–1528.</w:t>
      </w:r>
    </w:p>
    <w:p w14:paraId="4C235B4B" w14:textId="77777777" w:rsidR="00CC0640" w:rsidRPr="00083938" w:rsidRDefault="00CC0640" w:rsidP="005520CC">
      <w:pPr>
        <w:spacing w:after="0" w:line="240" w:lineRule="auto"/>
        <w:jc w:val="both"/>
        <w:rPr>
          <w:rFonts w:ascii="Times New Roman" w:hAnsi="Times New Roman"/>
          <w:szCs w:val="24"/>
        </w:rPr>
      </w:pPr>
    </w:p>
    <w:p w14:paraId="5708A906" w14:textId="1CCDDB12" w:rsidR="00573EAF" w:rsidRDefault="00573EAF" w:rsidP="005520CC">
      <w:pPr>
        <w:spacing w:after="0" w:line="240" w:lineRule="auto"/>
        <w:jc w:val="both"/>
        <w:rPr>
          <w:rFonts w:ascii="Times New Roman" w:hAnsi="Times New Roman"/>
        </w:rPr>
      </w:pPr>
      <w:proofErr w:type="spellStart"/>
      <w:r w:rsidRPr="007E1972">
        <w:rPr>
          <w:rFonts w:ascii="Times New Roman" w:hAnsi="Times New Roman"/>
        </w:rPr>
        <w:t>Zeithaml</w:t>
      </w:r>
      <w:proofErr w:type="spellEnd"/>
      <w:r w:rsidRPr="007E1972">
        <w:rPr>
          <w:rFonts w:ascii="Times New Roman" w:hAnsi="Times New Roman"/>
        </w:rPr>
        <w:t xml:space="preserve">, </w:t>
      </w:r>
      <w:proofErr w:type="spellStart"/>
      <w:r w:rsidRPr="007E1972">
        <w:rPr>
          <w:rFonts w:ascii="Times New Roman" w:hAnsi="Times New Roman"/>
        </w:rPr>
        <w:t>Valarie</w:t>
      </w:r>
      <w:proofErr w:type="spellEnd"/>
      <w:r w:rsidRPr="007E1972">
        <w:rPr>
          <w:rFonts w:ascii="Times New Roman" w:hAnsi="Times New Roman"/>
        </w:rPr>
        <w:t xml:space="preserve"> A</w:t>
      </w:r>
      <w:proofErr w:type="gramStart"/>
      <w:r w:rsidRPr="007E1972">
        <w:rPr>
          <w:rFonts w:ascii="Times New Roman" w:hAnsi="Times New Roman"/>
        </w:rPr>
        <w:t>.,</w:t>
      </w:r>
      <w:proofErr w:type="gramEnd"/>
      <w:r w:rsidRPr="007E1972">
        <w:rPr>
          <w:rFonts w:ascii="Times New Roman" w:hAnsi="Times New Roman"/>
        </w:rPr>
        <w:t xml:space="preserve"> </w:t>
      </w:r>
      <w:proofErr w:type="spellStart"/>
      <w:r w:rsidRPr="007E1972">
        <w:rPr>
          <w:rFonts w:ascii="Times New Roman" w:hAnsi="Times New Roman"/>
        </w:rPr>
        <w:t>Parasuraman,A</w:t>
      </w:r>
      <w:proofErr w:type="spellEnd"/>
      <w:r w:rsidRPr="007E1972">
        <w:rPr>
          <w:rFonts w:ascii="Times New Roman" w:hAnsi="Times New Roman"/>
        </w:rPr>
        <w:t xml:space="preserve"> </w:t>
      </w:r>
      <w:r w:rsidR="00A83257">
        <w:rPr>
          <w:rFonts w:ascii="Times New Roman" w:hAnsi="Times New Roman"/>
        </w:rPr>
        <w:t xml:space="preserve">ve </w:t>
      </w:r>
      <w:proofErr w:type="spellStart"/>
      <w:r w:rsidRPr="007E1972">
        <w:rPr>
          <w:rFonts w:ascii="Times New Roman" w:hAnsi="Times New Roman"/>
        </w:rPr>
        <w:t>Berry</w:t>
      </w:r>
      <w:proofErr w:type="spellEnd"/>
      <w:r w:rsidRPr="007E1972">
        <w:rPr>
          <w:rFonts w:ascii="Times New Roman" w:hAnsi="Times New Roman"/>
        </w:rPr>
        <w:t xml:space="preserve">, L.L. (1985). </w:t>
      </w:r>
      <w:proofErr w:type="spellStart"/>
      <w:r w:rsidRPr="007E1972">
        <w:rPr>
          <w:rFonts w:ascii="Times New Roman" w:hAnsi="Times New Roman"/>
        </w:rPr>
        <w:t>Problems</w:t>
      </w:r>
      <w:proofErr w:type="spellEnd"/>
      <w:r w:rsidRPr="007E1972">
        <w:rPr>
          <w:rFonts w:ascii="Times New Roman" w:hAnsi="Times New Roman"/>
        </w:rPr>
        <w:t xml:space="preserve"> </w:t>
      </w:r>
      <w:proofErr w:type="spellStart"/>
      <w:r w:rsidRPr="007E1972">
        <w:rPr>
          <w:rFonts w:ascii="Times New Roman" w:hAnsi="Times New Roman"/>
        </w:rPr>
        <w:t>and</w:t>
      </w:r>
      <w:proofErr w:type="spellEnd"/>
      <w:r w:rsidRPr="007E1972">
        <w:rPr>
          <w:rFonts w:ascii="Times New Roman" w:hAnsi="Times New Roman"/>
        </w:rPr>
        <w:t xml:space="preserve"> </w:t>
      </w:r>
      <w:proofErr w:type="spellStart"/>
      <w:r w:rsidRPr="007E1972">
        <w:rPr>
          <w:rFonts w:ascii="Times New Roman" w:hAnsi="Times New Roman"/>
        </w:rPr>
        <w:t>Strategies</w:t>
      </w:r>
      <w:proofErr w:type="spellEnd"/>
      <w:r w:rsidRPr="007E1972">
        <w:rPr>
          <w:rFonts w:ascii="Times New Roman" w:hAnsi="Times New Roman"/>
        </w:rPr>
        <w:t xml:space="preserve"> in Services Marketing. </w:t>
      </w:r>
      <w:proofErr w:type="spellStart"/>
      <w:r w:rsidRPr="007E1972">
        <w:rPr>
          <w:rFonts w:ascii="Times New Roman" w:hAnsi="Times New Roman"/>
          <w:i/>
        </w:rPr>
        <w:t>Journal</w:t>
      </w:r>
      <w:proofErr w:type="spellEnd"/>
      <w:r w:rsidRPr="007E1972">
        <w:rPr>
          <w:rFonts w:ascii="Times New Roman" w:hAnsi="Times New Roman"/>
          <w:i/>
        </w:rPr>
        <w:t xml:space="preserve"> of Marketing</w:t>
      </w:r>
      <w:r w:rsidR="0009673E">
        <w:rPr>
          <w:rFonts w:ascii="Times New Roman" w:hAnsi="Times New Roman"/>
        </w:rPr>
        <w:t>, 49</w:t>
      </w:r>
      <w:r w:rsidR="00CC4317">
        <w:rPr>
          <w:rFonts w:ascii="Times New Roman" w:hAnsi="Times New Roman"/>
        </w:rPr>
        <w:t>(</w:t>
      </w:r>
      <w:r w:rsidRPr="007E1972">
        <w:rPr>
          <w:rFonts w:ascii="Times New Roman" w:hAnsi="Times New Roman"/>
        </w:rPr>
        <w:t>2</w:t>
      </w:r>
      <w:r w:rsidR="00CC4317">
        <w:rPr>
          <w:rFonts w:ascii="Times New Roman" w:hAnsi="Times New Roman"/>
        </w:rPr>
        <w:t>)</w:t>
      </w:r>
      <w:r w:rsidRPr="007E1972">
        <w:rPr>
          <w:rFonts w:ascii="Times New Roman" w:hAnsi="Times New Roman"/>
        </w:rPr>
        <w:t>, 33-46.</w:t>
      </w:r>
    </w:p>
    <w:p w14:paraId="03722A49" w14:textId="77777777" w:rsidR="00CC0640" w:rsidRPr="007E1972" w:rsidRDefault="00CC0640" w:rsidP="005520CC">
      <w:pPr>
        <w:spacing w:after="0" w:line="240" w:lineRule="auto"/>
        <w:jc w:val="both"/>
        <w:rPr>
          <w:rFonts w:ascii="Times New Roman" w:hAnsi="Times New Roman"/>
        </w:rPr>
      </w:pPr>
    </w:p>
    <w:p w14:paraId="02493F3F" w14:textId="386F513A" w:rsidR="00573EAF" w:rsidRDefault="00573EAF" w:rsidP="005520CC">
      <w:pPr>
        <w:spacing w:after="0" w:line="240" w:lineRule="auto"/>
        <w:jc w:val="both"/>
        <w:rPr>
          <w:rFonts w:ascii="Times New Roman" w:hAnsi="Times New Roman"/>
        </w:rPr>
      </w:pPr>
      <w:proofErr w:type="spellStart"/>
      <w:r w:rsidRPr="007E1972">
        <w:rPr>
          <w:rFonts w:ascii="Times New Roman" w:hAnsi="Times New Roman"/>
        </w:rPr>
        <w:t>Zeithaml</w:t>
      </w:r>
      <w:proofErr w:type="spellEnd"/>
      <w:r w:rsidRPr="007E1972">
        <w:rPr>
          <w:rFonts w:ascii="Times New Roman" w:hAnsi="Times New Roman"/>
        </w:rPr>
        <w:t>, V. A</w:t>
      </w:r>
      <w:proofErr w:type="gramStart"/>
      <w:r w:rsidRPr="007E1972">
        <w:rPr>
          <w:rFonts w:ascii="Times New Roman" w:hAnsi="Times New Roman"/>
        </w:rPr>
        <w:t>.,</w:t>
      </w:r>
      <w:proofErr w:type="gramEnd"/>
      <w:r w:rsidRPr="007E1972">
        <w:rPr>
          <w:rFonts w:ascii="Times New Roman" w:hAnsi="Times New Roman"/>
        </w:rPr>
        <w:t xml:space="preserve"> </w:t>
      </w:r>
      <w:proofErr w:type="spellStart"/>
      <w:r w:rsidRPr="007E1972">
        <w:rPr>
          <w:rFonts w:ascii="Times New Roman" w:hAnsi="Times New Roman"/>
        </w:rPr>
        <w:t>Berry</w:t>
      </w:r>
      <w:proofErr w:type="spellEnd"/>
      <w:r w:rsidRPr="007E1972">
        <w:rPr>
          <w:rFonts w:ascii="Times New Roman" w:hAnsi="Times New Roman"/>
        </w:rPr>
        <w:t xml:space="preserve">, L.L. </w:t>
      </w:r>
      <w:r w:rsidR="00A83257">
        <w:rPr>
          <w:rFonts w:ascii="Times New Roman" w:hAnsi="Times New Roman"/>
        </w:rPr>
        <w:t>ve</w:t>
      </w:r>
      <w:r w:rsidRPr="007E1972">
        <w:rPr>
          <w:rFonts w:ascii="Times New Roman" w:hAnsi="Times New Roman"/>
        </w:rPr>
        <w:t xml:space="preserve"> </w:t>
      </w:r>
      <w:proofErr w:type="spellStart"/>
      <w:r w:rsidRPr="007E1972">
        <w:rPr>
          <w:rFonts w:ascii="Times New Roman" w:hAnsi="Times New Roman"/>
        </w:rPr>
        <w:t>Parasuraman</w:t>
      </w:r>
      <w:proofErr w:type="spellEnd"/>
      <w:r w:rsidRPr="007E1972">
        <w:rPr>
          <w:rFonts w:ascii="Times New Roman" w:hAnsi="Times New Roman"/>
        </w:rPr>
        <w:t xml:space="preserve">, A. (1993). </w:t>
      </w:r>
      <w:proofErr w:type="spellStart"/>
      <w:r w:rsidRPr="007E1972">
        <w:rPr>
          <w:rFonts w:ascii="Times New Roman" w:hAnsi="Times New Roman"/>
        </w:rPr>
        <w:t>The</w:t>
      </w:r>
      <w:proofErr w:type="spellEnd"/>
      <w:r w:rsidRPr="007E1972">
        <w:rPr>
          <w:rFonts w:ascii="Times New Roman" w:hAnsi="Times New Roman"/>
        </w:rPr>
        <w:t xml:space="preserve"> Nature </w:t>
      </w:r>
      <w:proofErr w:type="spellStart"/>
      <w:r w:rsidRPr="007E1972">
        <w:rPr>
          <w:rFonts w:ascii="Times New Roman" w:hAnsi="Times New Roman"/>
        </w:rPr>
        <w:t>and</w:t>
      </w:r>
      <w:proofErr w:type="spellEnd"/>
      <w:r w:rsidRPr="007E1972">
        <w:rPr>
          <w:rFonts w:ascii="Times New Roman" w:hAnsi="Times New Roman"/>
        </w:rPr>
        <w:t xml:space="preserve"> </w:t>
      </w:r>
      <w:proofErr w:type="spellStart"/>
      <w:r w:rsidRPr="007E1972">
        <w:rPr>
          <w:rFonts w:ascii="Times New Roman" w:hAnsi="Times New Roman"/>
        </w:rPr>
        <w:t>Determinants</w:t>
      </w:r>
      <w:proofErr w:type="spellEnd"/>
      <w:r w:rsidRPr="007E1972">
        <w:rPr>
          <w:rFonts w:ascii="Times New Roman" w:hAnsi="Times New Roman"/>
        </w:rPr>
        <w:t xml:space="preserve"> of </w:t>
      </w:r>
      <w:proofErr w:type="spellStart"/>
      <w:r w:rsidRPr="007E1972">
        <w:rPr>
          <w:rFonts w:ascii="Times New Roman" w:hAnsi="Times New Roman"/>
        </w:rPr>
        <w:t>Customer</w:t>
      </w:r>
      <w:proofErr w:type="spellEnd"/>
      <w:r w:rsidRPr="007E1972">
        <w:rPr>
          <w:rFonts w:ascii="Times New Roman" w:hAnsi="Times New Roman"/>
        </w:rPr>
        <w:t xml:space="preserve"> </w:t>
      </w:r>
      <w:proofErr w:type="spellStart"/>
      <w:r w:rsidRPr="007E1972">
        <w:rPr>
          <w:rFonts w:ascii="Times New Roman" w:hAnsi="Times New Roman"/>
        </w:rPr>
        <w:t>Expectations</w:t>
      </w:r>
      <w:proofErr w:type="spellEnd"/>
      <w:r w:rsidRPr="007E1972">
        <w:rPr>
          <w:rFonts w:ascii="Times New Roman" w:hAnsi="Times New Roman"/>
        </w:rPr>
        <w:t xml:space="preserve"> of Service. </w:t>
      </w:r>
      <w:proofErr w:type="spellStart"/>
      <w:r w:rsidRPr="007E1972">
        <w:rPr>
          <w:rFonts w:ascii="Times New Roman" w:hAnsi="Times New Roman"/>
          <w:i/>
        </w:rPr>
        <w:t>Journal</w:t>
      </w:r>
      <w:proofErr w:type="spellEnd"/>
      <w:r w:rsidRPr="007E1972">
        <w:rPr>
          <w:rFonts w:ascii="Times New Roman" w:hAnsi="Times New Roman"/>
          <w:i/>
        </w:rPr>
        <w:t xml:space="preserve"> of Academy of Marketing </w:t>
      </w:r>
      <w:proofErr w:type="spellStart"/>
      <w:r w:rsidRPr="007E1972">
        <w:rPr>
          <w:rFonts w:ascii="Times New Roman" w:hAnsi="Times New Roman"/>
          <w:i/>
        </w:rPr>
        <w:t>Science</w:t>
      </w:r>
      <w:proofErr w:type="spellEnd"/>
      <w:r w:rsidRPr="007E1972">
        <w:rPr>
          <w:rFonts w:ascii="Times New Roman" w:hAnsi="Times New Roman"/>
        </w:rPr>
        <w:t xml:space="preserve">, </w:t>
      </w:r>
      <w:r w:rsidR="0009673E">
        <w:rPr>
          <w:rFonts w:ascii="Times New Roman" w:hAnsi="Times New Roman"/>
        </w:rPr>
        <w:t>21</w:t>
      </w:r>
      <w:r w:rsidR="00CC4317">
        <w:rPr>
          <w:rFonts w:ascii="Times New Roman" w:hAnsi="Times New Roman"/>
        </w:rPr>
        <w:t>(</w:t>
      </w:r>
      <w:r w:rsidRPr="007E1972">
        <w:rPr>
          <w:rFonts w:ascii="Times New Roman" w:hAnsi="Times New Roman"/>
        </w:rPr>
        <w:t>1</w:t>
      </w:r>
      <w:r w:rsidR="00CC4317">
        <w:rPr>
          <w:rFonts w:ascii="Times New Roman" w:hAnsi="Times New Roman"/>
        </w:rPr>
        <w:t>)</w:t>
      </w:r>
      <w:r w:rsidRPr="007E1972">
        <w:rPr>
          <w:rFonts w:ascii="Times New Roman" w:hAnsi="Times New Roman"/>
        </w:rPr>
        <w:t>, 1-12.</w:t>
      </w:r>
    </w:p>
    <w:p w14:paraId="4DCCE46C" w14:textId="77777777" w:rsidR="00CC0640" w:rsidRDefault="00CC0640" w:rsidP="005520CC">
      <w:pPr>
        <w:spacing w:after="0" w:line="240" w:lineRule="auto"/>
        <w:jc w:val="both"/>
        <w:rPr>
          <w:rFonts w:ascii="Times New Roman" w:hAnsi="Times New Roman"/>
        </w:rPr>
      </w:pPr>
    </w:p>
    <w:p w14:paraId="4863DC06" w14:textId="77777777" w:rsidR="00CC0640" w:rsidRDefault="00CC0640" w:rsidP="005520CC">
      <w:pPr>
        <w:spacing w:after="0" w:line="240" w:lineRule="auto"/>
        <w:jc w:val="both"/>
        <w:rPr>
          <w:rFonts w:ascii="Times New Roman" w:hAnsi="Times New Roman"/>
        </w:rPr>
      </w:pPr>
    </w:p>
    <w:p w14:paraId="39FCB563" w14:textId="77777777" w:rsidR="00CC0640" w:rsidRDefault="00CC0640" w:rsidP="005520CC">
      <w:pPr>
        <w:spacing w:after="0" w:line="240" w:lineRule="auto"/>
        <w:jc w:val="both"/>
        <w:rPr>
          <w:rFonts w:ascii="Times New Roman" w:hAnsi="Times New Roman"/>
        </w:rPr>
      </w:pPr>
    </w:p>
    <w:p w14:paraId="2774B5C3" w14:textId="587BEAE7" w:rsidR="000E1311" w:rsidRDefault="00CC0640" w:rsidP="005520CC">
      <w:pPr>
        <w:spacing w:after="0" w:line="240" w:lineRule="auto"/>
        <w:jc w:val="both"/>
        <w:rPr>
          <w:rStyle w:val="HafifVurgulama"/>
          <w:rFonts w:ascii="Times New Roman" w:hAnsi="Times New Roman"/>
          <w:b/>
          <w:i w:val="0"/>
          <w:color w:val="000000"/>
        </w:rPr>
      </w:pPr>
      <w:r>
        <w:rPr>
          <w:rStyle w:val="HafifVurgulama"/>
          <w:rFonts w:ascii="Times New Roman" w:hAnsi="Times New Roman"/>
          <w:b/>
          <w:i w:val="0"/>
          <w:color w:val="000000"/>
        </w:rPr>
        <w:lastRenderedPageBreak/>
        <w:t>İ</w:t>
      </w:r>
      <w:r w:rsidRPr="000E1311">
        <w:rPr>
          <w:rStyle w:val="HafifVurgulama"/>
          <w:rFonts w:ascii="Times New Roman" w:hAnsi="Times New Roman"/>
          <w:b/>
          <w:i w:val="0"/>
          <w:color w:val="000000"/>
        </w:rPr>
        <w:t>nternet Kaynakları</w:t>
      </w:r>
    </w:p>
    <w:p w14:paraId="007C4C9F" w14:textId="3B942197" w:rsidR="00116D09" w:rsidRDefault="00116D09" w:rsidP="005520CC">
      <w:pPr>
        <w:spacing w:after="0" w:line="240" w:lineRule="auto"/>
        <w:jc w:val="both"/>
        <w:rPr>
          <w:rStyle w:val="HafifVurgulama"/>
          <w:rFonts w:ascii="Times New Roman" w:hAnsi="Times New Roman"/>
          <w:b/>
          <w:i w:val="0"/>
          <w:color w:val="000000"/>
        </w:rPr>
      </w:pPr>
    </w:p>
    <w:p w14:paraId="7C9E32A2" w14:textId="620841D6" w:rsidR="00116D09" w:rsidRDefault="00116D09" w:rsidP="005520CC">
      <w:pPr>
        <w:spacing w:after="0" w:line="240" w:lineRule="auto"/>
        <w:jc w:val="both"/>
        <w:rPr>
          <w:rFonts w:ascii="Times New Roman" w:hAnsi="Times New Roman"/>
        </w:rPr>
      </w:pPr>
      <w:r w:rsidRPr="007E1972">
        <w:rPr>
          <w:rFonts w:ascii="Times New Roman" w:hAnsi="Times New Roman"/>
        </w:rPr>
        <w:t xml:space="preserve">İzmir İl Kültür ve Turizm Müdürlüğü. (2014). Günübirlik Deniz Turizmi İşletme Belgeli Teknelerde Uygulanacak Talimatlar. </w:t>
      </w:r>
      <w:r w:rsidRPr="00CC0640">
        <w:rPr>
          <w:rFonts w:ascii="Times New Roman" w:hAnsi="Times New Roman"/>
        </w:rPr>
        <w:t>http://www.izmirkulturturizm.gov.tr/Eklenti/22797,8---izmir-valiligi-uygulama-talimati.pdf?0</w:t>
      </w:r>
      <w:r w:rsidRPr="007E1972">
        <w:rPr>
          <w:rFonts w:ascii="Times New Roman" w:hAnsi="Times New Roman"/>
        </w:rPr>
        <w:t>. Erişim Tarihi: 11.06.19</w:t>
      </w:r>
      <w:r>
        <w:rPr>
          <w:rFonts w:ascii="Times New Roman" w:hAnsi="Times New Roman"/>
        </w:rPr>
        <w:t>.</w:t>
      </w:r>
    </w:p>
    <w:p w14:paraId="24EF8CF1" w14:textId="77777777" w:rsidR="00CC0640" w:rsidRDefault="00CC0640" w:rsidP="005520CC">
      <w:pPr>
        <w:spacing w:after="0" w:line="240" w:lineRule="auto"/>
        <w:jc w:val="both"/>
        <w:rPr>
          <w:rFonts w:ascii="Times New Roman" w:hAnsi="Times New Roman"/>
        </w:rPr>
      </w:pPr>
    </w:p>
    <w:p w14:paraId="71155414" w14:textId="389D01F6" w:rsidR="00116D09" w:rsidRDefault="000735F8" w:rsidP="005520CC">
      <w:pPr>
        <w:spacing w:after="0" w:line="240" w:lineRule="auto"/>
        <w:jc w:val="both"/>
        <w:rPr>
          <w:rFonts w:ascii="Times New Roman" w:hAnsi="Times New Roman"/>
        </w:rPr>
      </w:pPr>
      <w:r>
        <w:rPr>
          <w:rFonts w:ascii="Times New Roman" w:hAnsi="Times New Roman"/>
        </w:rPr>
        <w:t>UBAK (</w:t>
      </w:r>
      <w:r w:rsidR="00116D09" w:rsidRPr="007E1972">
        <w:rPr>
          <w:rFonts w:ascii="Times New Roman" w:hAnsi="Times New Roman"/>
        </w:rPr>
        <w:t>Ulaştırma Denizcilik ve Haberleşme Bakanlığı</w:t>
      </w:r>
      <w:r>
        <w:rPr>
          <w:rFonts w:ascii="Times New Roman" w:hAnsi="Times New Roman"/>
        </w:rPr>
        <w:t>)</w:t>
      </w:r>
      <w:r w:rsidR="00116D09" w:rsidRPr="007E1972">
        <w:rPr>
          <w:rFonts w:ascii="Times New Roman" w:hAnsi="Times New Roman"/>
        </w:rPr>
        <w:t xml:space="preserve"> (2014). </w:t>
      </w:r>
      <w:r w:rsidR="00116D09" w:rsidRPr="007E1972">
        <w:rPr>
          <w:rFonts w:ascii="Times New Roman" w:hAnsi="Times New Roman"/>
          <w:color w:val="000000"/>
        </w:rPr>
        <w:t xml:space="preserve">Gemilerin </w:t>
      </w:r>
      <w:proofErr w:type="spellStart"/>
      <w:r w:rsidR="00116D09" w:rsidRPr="007E1972">
        <w:rPr>
          <w:rFonts w:ascii="Times New Roman" w:hAnsi="Times New Roman"/>
          <w:color w:val="000000"/>
        </w:rPr>
        <w:t>Gemiadamları</w:t>
      </w:r>
      <w:proofErr w:type="spellEnd"/>
      <w:r w:rsidR="00116D09" w:rsidRPr="007E1972">
        <w:rPr>
          <w:rFonts w:ascii="Times New Roman" w:hAnsi="Times New Roman"/>
          <w:color w:val="000000"/>
        </w:rPr>
        <w:t xml:space="preserve"> İle Donatılmasına İlişkin Yönergede Değişiklik Yapılmasına Dair Yönerge</w:t>
      </w:r>
      <w:r w:rsidR="00116D09" w:rsidRPr="007E1972">
        <w:rPr>
          <w:color w:val="000000"/>
        </w:rPr>
        <w:t xml:space="preserve">. </w:t>
      </w:r>
      <w:r w:rsidR="00116D09" w:rsidRPr="00CC0640">
        <w:rPr>
          <w:rFonts w:ascii="Times New Roman" w:hAnsi="Times New Roman"/>
        </w:rPr>
        <w:t>http://www.ubak.gov.tr/BLSM_WIYS/DISGM/tr/Belgelik/Guncel_Haber_Arsiv/</w:t>
      </w:r>
      <w:proofErr w:type="gramStart"/>
      <w:r w:rsidR="00116D09" w:rsidRPr="00CC0640">
        <w:rPr>
          <w:rFonts w:ascii="Times New Roman" w:hAnsi="Times New Roman"/>
        </w:rPr>
        <w:t>20141120</w:t>
      </w:r>
      <w:proofErr w:type="gramEnd"/>
      <w:r w:rsidR="00116D09" w:rsidRPr="00CC0640">
        <w:rPr>
          <w:rFonts w:ascii="Times New Roman" w:hAnsi="Times New Roman"/>
        </w:rPr>
        <w:t>_171859_66968_1_67502.html</w:t>
      </w:r>
      <w:r w:rsidR="00116D09" w:rsidRPr="007E1972">
        <w:rPr>
          <w:rFonts w:ascii="Times New Roman" w:hAnsi="Times New Roman"/>
        </w:rPr>
        <w:t>. Erişim Tarihi: 12.06.19</w:t>
      </w:r>
      <w:r w:rsidR="00116D09">
        <w:rPr>
          <w:rFonts w:ascii="Times New Roman" w:hAnsi="Times New Roman"/>
        </w:rPr>
        <w:t>.</w:t>
      </w:r>
    </w:p>
    <w:p w14:paraId="14FEB80B" w14:textId="77777777" w:rsidR="00CC0640" w:rsidRPr="007E1972" w:rsidRDefault="00CC0640" w:rsidP="005520CC">
      <w:pPr>
        <w:spacing w:after="0" w:line="240" w:lineRule="auto"/>
        <w:jc w:val="both"/>
        <w:rPr>
          <w:rFonts w:ascii="Times New Roman" w:hAnsi="Times New Roman"/>
        </w:rPr>
      </w:pPr>
    </w:p>
    <w:p w14:paraId="5A478710" w14:textId="76DE631E" w:rsidR="00116D09" w:rsidRPr="007E1972" w:rsidRDefault="000735F8" w:rsidP="005520CC">
      <w:pPr>
        <w:spacing w:after="0" w:line="240" w:lineRule="auto"/>
        <w:jc w:val="both"/>
        <w:rPr>
          <w:rFonts w:ascii="Times New Roman" w:hAnsi="Times New Roman"/>
        </w:rPr>
      </w:pPr>
      <w:r>
        <w:rPr>
          <w:rFonts w:ascii="Times New Roman" w:hAnsi="Times New Roman"/>
        </w:rPr>
        <w:t xml:space="preserve">Resmi Gazete. (2018). </w:t>
      </w:r>
      <w:r w:rsidR="00116D09" w:rsidRPr="007E1972">
        <w:rPr>
          <w:rFonts w:ascii="Times New Roman" w:hAnsi="Times New Roman"/>
        </w:rPr>
        <w:t>Gemi Adamları ve K</w:t>
      </w:r>
      <w:r w:rsidR="001D6D1F">
        <w:rPr>
          <w:rFonts w:ascii="Times New Roman" w:hAnsi="Times New Roman"/>
        </w:rPr>
        <w:t>ı</w:t>
      </w:r>
      <w:r w:rsidR="00116D09" w:rsidRPr="007E1972">
        <w:rPr>
          <w:rFonts w:ascii="Times New Roman" w:hAnsi="Times New Roman"/>
        </w:rPr>
        <w:t xml:space="preserve">lavuz Kaptanlar Yönetmeliği. </w:t>
      </w:r>
      <w:r w:rsidR="00116D09" w:rsidRPr="00CC0640">
        <w:rPr>
          <w:rFonts w:ascii="Times New Roman" w:hAnsi="Times New Roman"/>
        </w:rPr>
        <w:t>http://www.resmigaze</w:t>
      </w:r>
      <w:bookmarkStart w:id="0" w:name="_GoBack"/>
      <w:bookmarkEnd w:id="0"/>
      <w:r w:rsidR="00116D09" w:rsidRPr="00CC0640">
        <w:rPr>
          <w:rFonts w:ascii="Times New Roman" w:hAnsi="Times New Roman"/>
        </w:rPr>
        <w:t>te.gov.tr/eskiler/2018/02/20180210-9.htm</w:t>
      </w:r>
      <w:r w:rsidR="00116D09" w:rsidRPr="007E1972">
        <w:rPr>
          <w:rFonts w:ascii="Times New Roman" w:hAnsi="Times New Roman"/>
        </w:rPr>
        <w:t>. Erişim Tarihi: 12.06.19</w:t>
      </w:r>
      <w:r w:rsidR="00116D09">
        <w:rPr>
          <w:rFonts w:ascii="Times New Roman" w:hAnsi="Times New Roman"/>
        </w:rPr>
        <w:t>.</w:t>
      </w:r>
    </w:p>
    <w:p w14:paraId="6322B5DB" w14:textId="77777777" w:rsidR="000E1311" w:rsidRDefault="000E1311" w:rsidP="005520CC">
      <w:pPr>
        <w:spacing w:after="0" w:line="240" w:lineRule="auto"/>
        <w:jc w:val="both"/>
        <w:rPr>
          <w:rStyle w:val="HafifVurgulama"/>
          <w:b/>
          <w:color w:val="000000"/>
        </w:rPr>
      </w:pPr>
    </w:p>
    <w:p w14:paraId="4B956668" w14:textId="77777777" w:rsidR="005246A0" w:rsidRDefault="005246A0" w:rsidP="005520CC">
      <w:pPr>
        <w:spacing w:after="0" w:line="240" w:lineRule="auto"/>
        <w:jc w:val="both"/>
        <w:rPr>
          <w:rStyle w:val="HafifVurgulama"/>
          <w:b/>
          <w:color w:val="000000"/>
        </w:rPr>
      </w:pPr>
    </w:p>
    <w:p w14:paraId="0AE74435" w14:textId="77777777" w:rsidR="00CC0640" w:rsidRDefault="00CC0640" w:rsidP="005520CC">
      <w:pPr>
        <w:spacing w:after="0" w:line="240" w:lineRule="auto"/>
        <w:jc w:val="both"/>
        <w:rPr>
          <w:rStyle w:val="HafifVurgulama"/>
          <w:b/>
          <w:color w:val="000000"/>
        </w:rPr>
      </w:pPr>
    </w:p>
    <w:p w14:paraId="6530604C" w14:textId="77777777" w:rsidR="00CC0640" w:rsidRDefault="00CC0640" w:rsidP="005520CC">
      <w:pPr>
        <w:spacing w:after="0" w:line="240" w:lineRule="auto"/>
        <w:jc w:val="both"/>
        <w:rPr>
          <w:rStyle w:val="HafifVurgulama"/>
          <w:b/>
          <w:color w:val="000000"/>
        </w:rPr>
      </w:pPr>
    </w:p>
    <w:p w14:paraId="0BEB228C" w14:textId="77777777" w:rsidR="00CC0640" w:rsidRDefault="00CC0640" w:rsidP="005520CC">
      <w:pPr>
        <w:spacing w:after="0" w:line="240" w:lineRule="auto"/>
        <w:jc w:val="both"/>
        <w:rPr>
          <w:rStyle w:val="HafifVurgulama"/>
          <w:b/>
          <w:color w:val="000000"/>
        </w:rPr>
      </w:pPr>
    </w:p>
    <w:p w14:paraId="56990DA7" w14:textId="77777777" w:rsidR="00CC0640" w:rsidRDefault="00CC0640" w:rsidP="005520CC">
      <w:pPr>
        <w:spacing w:after="0" w:line="240" w:lineRule="auto"/>
        <w:jc w:val="both"/>
        <w:rPr>
          <w:rStyle w:val="HafifVurgulama"/>
          <w:b/>
          <w:color w:val="000000"/>
        </w:rPr>
      </w:pPr>
    </w:p>
    <w:p w14:paraId="48ADB3BB" w14:textId="77777777" w:rsidR="00CC0640" w:rsidRDefault="00CC0640" w:rsidP="005520CC">
      <w:pPr>
        <w:spacing w:after="0" w:line="240" w:lineRule="auto"/>
        <w:jc w:val="both"/>
        <w:rPr>
          <w:rStyle w:val="HafifVurgulama"/>
          <w:b/>
          <w:color w:val="000000"/>
        </w:rPr>
      </w:pPr>
    </w:p>
    <w:p w14:paraId="4AD4F4A2" w14:textId="77777777" w:rsidR="00CC0640" w:rsidRDefault="00CC0640" w:rsidP="005520CC">
      <w:pPr>
        <w:spacing w:after="0" w:line="240" w:lineRule="auto"/>
        <w:jc w:val="both"/>
        <w:rPr>
          <w:rStyle w:val="HafifVurgulama"/>
          <w:b/>
          <w:color w:val="000000"/>
        </w:rPr>
      </w:pPr>
    </w:p>
    <w:p w14:paraId="66B9D3AD" w14:textId="77777777" w:rsidR="00CC0640" w:rsidRDefault="00CC0640" w:rsidP="005520CC">
      <w:pPr>
        <w:spacing w:after="0" w:line="240" w:lineRule="auto"/>
        <w:jc w:val="both"/>
        <w:rPr>
          <w:rStyle w:val="HafifVurgulama"/>
          <w:b/>
          <w:color w:val="000000"/>
        </w:rPr>
      </w:pPr>
    </w:p>
    <w:p w14:paraId="01FA721D" w14:textId="77777777" w:rsidR="00CC0640" w:rsidRDefault="00CC0640" w:rsidP="005520CC">
      <w:pPr>
        <w:spacing w:after="0" w:line="240" w:lineRule="auto"/>
        <w:jc w:val="both"/>
        <w:rPr>
          <w:rStyle w:val="HafifVurgulama"/>
          <w:b/>
          <w:color w:val="000000"/>
        </w:rPr>
      </w:pPr>
    </w:p>
    <w:p w14:paraId="7FF862FA" w14:textId="77777777" w:rsidR="00CC0640" w:rsidRDefault="00CC0640" w:rsidP="005520CC">
      <w:pPr>
        <w:spacing w:after="0" w:line="240" w:lineRule="auto"/>
        <w:jc w:val="both"/>
        <w:rPr>
          <w:rStyle w:val="HafifVurgulama"/>
          <w:b/>
          <w:color w:val="000000"/>
        </w:rPr>
      </w:pPr>
    </w:p>
    <w:p w14:paraId="76FA039C" w14:textId="77777777" w:rsidR="00CC0640" w:rsidRDefault="00CC0640" w:rsidP="005520CC">
      <w:pPr>
        <w:spacing w:after="0" w:line="240" w:lineRule="auto"/>
        <w:jc w:val="both"/>
        <w:rPr>
          <w:rStyle w:val="HafifVurgulama"/>
          <w:b/>
          <w:color w:val="000000"/>
        </w:rPr>
      </w:pPr>
    </w:p>
    <w:p w14:paraId="70697313" w14:textId="77777777" w:rsidR="00CC0640" w:rsidRDefault="00CC0640" w:rsidP="005520CC">
      <w:pPr>
        <w:spacing w:after="0" w:line="240" w:lineRule="auto"/>
        <w:jc w:val="both"/>
        <w:rPr>
          <w:rStyle w:val="HafifVurgulama"/>
          <w:b/>
          <w:color w:val="000000"/>
        </w:rPr>
      </w:pPr>
    </w:p>
    <w:p w14:paraId="1870A667" w14:textId="77777777" w:rsidR="00CC0640" w:rsidRDefault="00CC0640" w:rsidP="005520CC">
      <w:pPr>
        <w:spacing w:after="0" w:line="240" w:lineRule="auto"/>
        <w:jc w:val="both"/>
        <w:rPr>
          <w:rStyle w:val="HafifVurgulama"/>
          <w:b/>
          <w:color w:val="000000"/>
        </w:rPr>
      </w:pPr>
    </w:p>
    <w:p w14:paraId="34AC72B1" w14:textId="77777777" w:rsidR="00CC0640" w:rsidRDefault="00CC0640" w:rsidP="005520CC">
      <w:pPr>
        <w:spacing w:after="0" w:line="240" w:lineRule="auto"/>
        <w:jc w:val="both"/>
        <w:rPr>
          <w:rStyle w:val="HafifVurgulama"/>
          <w:b/>
          <w:color w:val="000000"/>
        </w:rPr>
      </w:pPr>
    </w:p>
    <w:p w14:paraId="56B8CFC2" w14:textId="77777777" w:rsidR="00CC0640" w:rsidRDefault="00CC0640" w:rsidP="005520CC">
      <w:pPr>
        <w:spacing w:after="0" w:line="240" w:lineRule="auto"/>
        <w:jc w:val="both"/>
        <w:rPr>
          <w:rStyle w:val="HafifVurgulama"/>
          <w:b/>
          <w:color w:val="000000"/>
        </w:rPr>
      </w:pPr>
    </w:p>
    <w:p w14:paraId="0B072F0E" w14:textId="77777777" w:rsidR="00CC0640" w:rsidRDefault="00CC0640" w:rsidP="005520CC">
      <w:pPr>
        <w:spacing w:after="0" w:line="240" w:lineRule="auto"/>
        <w:jc w:val="both"/>
        <w:rPr>
          <w:rStyle w:val="HafifVurgulama"/>
          <w:b/>
          <w:color w:val="000000"/>
        </w:rPr>
      </w:pPr>
    </w:p>
    <w:p w14:paraId="2DA4DCF1" w14:textId="77777777" w:rsidR="00CC0640" w:rsidRDefault="00CC0640" w:rsidP="005520CC">
      <w:pPr>
        <w:spacing w:after="0" w:line="240" w:lineRule="auto"/>
        <w:jc w:val="both"/>
        <w:rPr>
          <w:rStyle w:val="HafifVurgulama"/>
          <w:b/>
          <w:color w:val="000000"/>
        </w:rPr>
      </w:pPr>
    </w:p>
    <w:p w14:paraId="28BCCD83" w14:textId="77777777" w:rsidR="00CC0640" w:rsidRDefault="00CC0640" w:rsidP="005520CC">
      <w:pPr>
        <w:spacing w:after="0" w:line="240" w:lineRule="auto"/>
        <w:jc w:val="both"/>
        <w:rPr>
          <w:rStyle w:val="HafifVurgulama"/>
          <w:b/>
          <w:color w:val="000000"/>
        </w:rPr>
      </w:pPr>
    </w:p>
    <w:p w14:paraId="6E24EAC3" w14:textId="77777777" w:rsidR="00CC0640" w:rsidRDefault="00CC0640" w:rsidP="005520CC">
      <w:pPr>
        <w:spacing w:after="0" w:line="240" w:lineRule="auto"/>
        <w:jc w:val="both"/>
        <w:rPr>
          <w:rStyle w:val="HafifVurgulama"/>
          <w:b/>
          <w:color w:val="000000"/>
        </w:rPr>
      </w:pPr>
    </w:p>
    <w:p w14:paraId="194F2252" w14:textId="77777777" w:rsidR="00CC0640" w:rsidRDefault="00CC0640" w:rsidP="005520CC">
      <w:pPr>
        <w:spacing w:after="0" w:line="240" w:lineRule="auto"/>
        <w:jc w:val="both"/>
        <w:rPr>
          <w:rStyle w:val="HafifVurgulama"/>
          <w:b/>
          <w:color w:val="000000"/>
        </w:rPr>
      </w:pPr>
    </w:p>
    <w:p w14:paraId="0BE4516D" w14:textId="77777777" w:rsidR="00CC0640" w:rsidRDefault="00CC0640" w:rsidP="005520CC">
      <w:pPr>
        <w:spacing w:after="0" w:line="240" w:lineRule="auto"/>
        <w:jc w:val="both"/>
        <w:rPr>
          <w:rStyle w:val="HafifVurgulama"/>
          <w:b/>
          <w:color w:val="000000"/>
        </w:rPr>
      </w:pPr>
    </w:p>
    <w:p w14:paraId="51146776" w14:textId="77777777" w:rsidR="00CC0640" w:rsidRDefault="00CC0640" w:rsidP="005520CC">
      <w:pPr>
        <w:spacing w:after="0" w:line="240" w:lineRule="auto"/>
        <w:jc w:val="both"/>
        <w:rPr>
          <w:rStyle w:val="HafifVurgulama"/>
          <w:b/>
          <w:color w:val="000000"/>
        </w:rPr>
      </w:pPr>
    </w:p>
    <w:p w14:paraId="16D201CC" w14:textId="77777777" w:rsidR="00CC0640" w:rsidRDefault="00CC0640" w:rsidP="005520CC">
      <w:pPr>
        <w:spacing w:after="0" w:line="240" w:lineRule="auto"/>
        <w:jc w:val="both"/>
        <w:rPr>
          <w:rStyle w:val="HafifVurgulama"/>
          <w:b/>
          <w:color w:val="000000"/>
        </w:rPr>
      </w:pPr>
    </w:p>
    <w:p w14:paraId="119BA01E" w14:textId="77777777" w:rsidR="00CC0640" w:rsidRDefault="00CC0640" w:rsidP="005520CC">
      <w:pPr>
        <w:spacing w:after="0" w:line="240" w:lineRule="auto"/>
        <w:jc w:val="both"/>
        <w:rPr>
          <w:rStyle w:val="HafifVurgulama"/>
          <w:b/>
          <w:color w:val="000000"/>
        </w:rPr>
      </w:pPr>
    </w:p>
    <w:p w14:paraId="4F0C1539" w14:textId="0B97BEB6" w:rsidR="00F257EA" w:rsidRPr="00B06C44" w:rsidRDefault="00F257EA" w:rsidP="005520CC">
      <w:pPr>
        <w:spacing w:after="0" w:line="240" w:lineRule="auto"/>
        <w:rPr>
          <w:rFonts w:ascii="Times New Roman" w:hAnsi="Times New Roman"/>
          <w:b/>
          <w:szCs w:val="20"/>
        </w:rPr>
      </w:pPr>
      <w:r w:rsidRPr="00B06C44">
        <w:rPr>
          <w:rFonts w:ascii="Times New Roman" w:hAnsi="Times New Roman"/>
          <w:b/>
          <w:szCs w:val="20"/>
        </w:rPr>
        <w:lastRenderedPageBreak/>
        <w:t>EK-1- Araştırma Soruları ve Kaynakları</w:t>
      </w:r>
    </w:p>
    <w:tbl>
      <w:tblPr>
        <w:tblW w:w="68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0"/>
        <w:gridCol w:w="1843"/>
        <w:gridCol w:w="1134"/>
      </w:tblGrid>
      <w:tr w:rsidR="00697DCA" w:rsidRPr="007E1972" w14:paraId="7E2D732E" w14:textId="77777777" w:rsidTr="00290ED4">
        <w:trPr>
          <w:trHeight w:val="55"/>
          <w:tblHeader/>
        </w:trPr>
        <w:tc>
          <w:tcPr>
            <w:tcW w:w="568" w:type="dxa"/>
            <w:shd w:val="clear" w:color="auto" w:fill="auto"/>
          </w:tcPr>
          <w:p w14:paraId="1D971489" w14:textId="77777777" w:rsidR="00697DCA" w:rsidRPr="007E1972" w:rsidRDefault="00697DCA" w:rsidP="005520CC">
            <w:pPr>
              <w:spacing w:after="0" w:line="240" w:lineRule="auto"/>
              <w:rPr>
                <w:rFonts w:ascii="Times New Roman" w:hAnsi="Times New Roman"/>
                <w:b/>
                <w:sz w:val="18"/>
                <w:szCs w:val="20"/>
                <w:u w:val="single"/>
              </w:rPr>
            </w:pPr>
            <w:r w:rsidRPr="007E1972">
              <w:rPr>
                <w:rFonts w:ascii="Times New Roman" w:hAnsi="Times New Roman"/>
                <w:b/>
                <w:sz w:val="18"/>
                <w:szCs w:val="20"/>
                <w:u w:val="single"/>
              </w:rPr>
              <w:t>No</w:t>
            </w:r>
          </w:p>
        </w:tc>
        <w:tc>
          <w:tcPr>
            <w:tcW w:w="3260" w:type="dxa"/>
            <w:shd w:val="clear" w:color="auto" w:fill="auto"/>
          </w:tcPr>
          <w:p w14:paraId="47FB9AAB" w14:textId="77777777" w:rsidR="00697DCA" w:rsidRPr="007E1972" w:rsidRDefault="00697DCA" w:rsidP="005520CC">
            <w:pPr>
              <w:spacing w:after="0" w:line="240" w:lineRule="auto"/>
              <w:rPr>
                <w:rFonts w:ascii="Times New Roman" w:hAnsi="Times New Roman"/>
                <w:b/>
                <w:sz w:val="18"/>
                <w:szCs w:val="20"/>
              </w:rPr>
            </w:pPr>
            <w:r w:rsidRPr="007E1972">
              <w:rPr>
                <w:rFonts w:ascii="Times New Roman" w:hAnsi="Times New Roman"/>
                <w:b/>
                <w:sz w:val="18"/>
                <w:szCs w:val="20"/>
              </w:rPr>
              <w:t>Soru</w:t>
            </w:r>
          </w:p>
        </w:tc>
        <w:tc>
          <w:tcPr>
            <w:tcW w:w="1843" w:type="dxa"/>
            <w:shd w:val="clear" w:color="auto" w:fill="auto"/>
          </w:tcPr>
          <w:p w14:paraId="5AE95C52" w14:textId="77777777" w:rsidR="00697DCA" w:rsidRPr="007E1972" w:rsidRDefault="00697DCA" w:rsidP="005520CC">
            <w:pPr>
              <w:spacing w:after="0" w:line="240" w:lineRule="auto"/>
              <w:rPr>
                <w:rFonts w:ascii="Times New Roman" w:hAnsi="Times New Roman"/>
                <w:b/>
                <w:sz w:val="18"/>
                <w:szCs w:val="20"/>
              </w:rPr>
            </w:pPr>
            <w:r w:rsidRPr="007E1972">
              <w:rPr>
                <w:rFonts w:ascii="Times New Roman" w:hAnsi="Times New Roman"/>
                <w:b/>
                <w:sz w:val="18"/>
                <w:szCs w:val="20"/>
              </w:rPr>
              <w:t>Kaynak</w:t>
            </w:r>
          </w:p>
        </w:tc>
        <w:tc>
          <w:tcPr>
            <w:tcW w:w="1134" w:type="dxa"/>
          </w:tcPr>
          <w:p w14:paraId="45879A0B" w14:textId="33B0BFB9" w:rsidR="00697DCA" w:rsidRPr="007E1972" w:rsidRDefault="00697DCA" w:rsidP="005520CC">
            <w:pPr>
              <w:spacing w:after="0" w:line="240" w:lineRule="auto"/>
              <w:rPr>
                <w:rFonts w:ascii="Times New Roman" w:hAnsi="Times New Roman"/>
                <w:b/>
                <w:sz w:val="18"/>
                <w:szCs w:val="20"/>
              </w:rPr>
            </w:pPr>
            <w:r w:rsidRPr="007E1972">
              <w:rPr>
                <w:rFonts w:ascii="Times New Roman" w:hAnsi="Times New Roman"/>
                <w:b/>
                <w:sz w:val="18"/>
                <w:szCs w:val="20"/>
              </w:rPr>
              <w:t xml:space="preserve">Görüşülen </w:t>
            </w:r>
          </w:p>
        </w:tc>
      </w:tr>
      <w:tr w:rsidR="00697DCA" w:rsidRPr="007E1972" w14:paraId="3E6488ED" w14:textId="77777777" w:rsidTr="00290ED4">
        <w:trPr>
          <w:trHeight w:val="178"/>
        </w:trPr>
        <w:tc>
          <w:tcPr>
            <w:tcW w:w="568" w:type="dxa"/>
            <w:shd w:val="clear" w:color="auto" w:fill="auto"/>
          </w:tcPr>
          <w:p w14:paraId="30A8AE16"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1</w:t>
            </w:r>
          </w:p>
        </w:tc>
        <w:tc>
          <w:tcPr>
            <w:tcW w:w="3260" w:type="dxa"/>
            <w:shd w:val="clear" w:color="auto" w:fill="auto"/>
          </w:tcPr>
          <w:p w14:paraId="522B5DEE" w14:textId="77777777" w:rsidR="00697DCA" w:rsidRPr="007E1972" w:rsidRDefault="00697DCA" w:rsidP="005520CC">
            <w:pPr>
              <w:spacing w:after="0" w:line="240" w:lineRule="auto"/>
              <w:rPr>
                <w:rFonts w:ascii="Times New Roman" w:hAnsi="Times New Roman"/>
                <w:b/>
                <w:sz w:val="18"/>
                <w:szCs w:val="20"/>
                <w:u w:val="single"/>
              </w:rPr>
            </w:pPr>
            <w:r w:rsidRPr="007E1972">
              <w:rPr>
                <w:rFonts w:ascii="Times New Roman" w:hAnsi="Times New Roman"/>
                <w:sz w:val="18"/>
                <w:szCs w:val="20"/>
              </w:rPr>
              <w:t>Kendinizi kısaca tanıtır mısınız?</w:t>
            </w:r>
          </w:p>
        </w:tc>
        <w:tc>
          <w:tcPr>
            <w:tcW w:w="1843" w:type="dxa"/>
            <w:shd w:val="clear" w:color="auto" w:fill="auto"/>
          </w:tcPr>
          <w:p w14:paraId="194A7D0E" w14:textId="77777777" w:rsidR="00697DCA" w:rsidRPr="007E1972" w:rsidRDefault="00697DCA" w:rsidP="005520CC">
            <w:pPr>
              <w:spacing w:after="0" w:line="240" w:lineRule="auto"/>
              <w:rPr>
                <w:rFonts w:ascii="Times New Roman" w:hAnsi="Times New Roman"/>
                <w:sz w:val="18"/>
                <w:szCs w:val="20"/>
              </w:rPr>
            </w:pPr>
          </w:p>
        </w:tc>
        <w:tc>
          <w:tcPr>
            <w:tcW w:w="1134" w:type="dxa"/>
          </w:tcPr>
          <w:p w14:paraId="59AC3470"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Tümü</w:t>
            </w:r>
          </w:p>
        </w:tc>
      </w:tr>
      <w:tr w:rsidR="00697DCA" w:rsidRPr="007E1972" w14:paraId="4BACE05F" w14:textId="77777777" w:rsidTr="00290ED4">
        <w:trPr>
          <w:trHeight w:val="404"/>
        </w:trPr>
        <w:tc>
          <w:tcPr>
            <w:tcW w:w="568" w:type="dxa"/>
            <w:shd w:val="clear" w:color="auto" w:fill="auto"/>
          </w:tcPr>
          <w:p w14:paraId="31E5B694"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2</w:t>
            </w:r>
          </w:p>
        </w:tc>
        <w:tc>
          <w:tcPr>
            <w:tcW w:w="3260" w:type="dxa"/>
            <w:shd w:val="clear" w:color="auto" w:fill="auto"/>
          </w:tcPr>
          <w:p w14:paraId="549A145F" w14:textId="77777777" w:rsidR="00697DCA" w:rsidRPr="007E1972" w:rsidRDefault="00697DCA" w:rsidP="005520CC">
            <w:pPr>
              <w:spacing w:after="0" w:line="240" w:lineRule="auto"/>
              <w:rPr>
                <w:rFonts w:ascii="Times New Roman" w:hAnsi="Times New Roman"/>
                <w:b/>
                <w:sz w:val="18"/>
                <w:szCs w:val="20"/>
                <w:u w:val="single"/>
              </w:rPr>
            </w:pPr>
            <w:r w:rsidRPr="007E1972">
              <w:rPr>
                <w:rFonts w:ascii="Times New Roman" w:hAnsi="Times New Roman"/>
                <w:sz w:val="18"/>
                <w:szCs w:val="20"/>
              </w:rPr>
              <w:t>Hangi tür günübirlik tekne turunu tercih edersiniz? Neden?</w:t>
            </w:r>
          </w:p>
        </w:tc>
        <w:tc>
          <w:tcPr>
            <w:tcW w:w="1843" w:type="dxa"/>
            <w:shd w:val="clear" w:color="auto" w:fill="auto"/>
          </w:tcPr>
          <w:p w14:paraId="13015FB9" w14:textId="77777777" w:rsidR="00697DCA" w:rsidRPr="007E1972" w:rsidRDefault="00697DCA" w:rsidP="005520CC">
            <w:pPr>
              <w:spacing w:after="0" w:line="240" w:lineRule="auto"/>
              <w:rPr>
                <w:rFonts w:ascii="Times New Roman" w:hAnsi="Times New Roman"/>
                <w:b/>
                <w:sz w:val="18"/>
                <w:szCs w:val="20"/>
                <w:u w:val="single"/>
              </w:rPr>
            </w:pPr>
          </w:p>
        </w:tc>
        <w:tc>
          <w:tcPr>
            <w:tcW w:w="1134" w:type="dxa"/>
          </w:tcPr>
          <w:p w14:paraId="36C200FE"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Müşteri</w:t>
            </w:r>
          </w:p>
        </w:tc>
      </w:tr>
      <w:tr w:rsidR="00697DCA" w:rsidRPr="007E1972" w14:paraId="4A74E0FF" w14:textId="77777777" w:rsidTr="00290ED4">
        <w:trPr>
          <w:trHeight w:val="410"/>
        </w:trPr>
        <w:tc>
          <w:tcPr>
            <w:tcW w:w="568" w:type="dxa"/>
            <w:shd w:val="clear" w:color="auto" w:fill="auto"/>
          </w:tcPr>
          <w:p w14:paraId="42287D05"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3</w:t>
            </w:r>
          </w:p>
        </w:tc>
        <w:tc>
          <w:tcPr>
            <w:tcW w:w="3260" w:type="dxa"/>
            <w:shd w:val="clear" w:color="auto" w:fill="auto"/>
          </w:tcPr>
          <w:p w14:paraId="265100DC"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Genel olarak, günübirlik gezi turunu nereden satın alırsınız? (nasıl pazarlıyorsunuz?)</w:t>
            </w:r>
          </w:p>
        </w:tc>
        <w:tc>
          <w:tcPr>
            <w:tcW w:w="1843" w:type="dxa"/>
            <w:shd w:val="clear" w:color="auto" w:fill="auto"/>
          </w:tcPr>
          <w:p w14:paraId="2723BD68" w14:textId="77777777" w:rsidR="00697DCA" w:rsidRPr="007E1972" w:rsidRDefault="00697DCA" w:rsidP="005520CC">
            <w:pPr>
              <w:spacing w:after="0" w:line="240" w:lineRule="auto"/>
              <w:rPr>
                <w:rFonts w:ascii="Times New Roman" w:hAnsi="Times New Roman"/>
                <w:b/>
                <w:sz w:val="18"/>
                <w:szCs w:val="20"/>
                <w:u w:val="single"/>
              </w:rPr>
            </w:pPr>
          </w:p>
        </w:tc>
        <w:tc>
          <w:tcPr>
            <w:tcW w:w="1134" w:type="dxa"/>
          </w:tcPr>
          <w:p w14:paraId="21260404"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Tümü</w:t>
            </w:r>
          </w:p>
        </w:tc>
      </w:tr>
      <w:tr w:rsidR="00697DCA" w:rsidRPr="007E1972" w14:paraId="4EAE34C2" w14:textId="77777777" w:rsidTr="00290ED4">
        <w:trPr>
          <w:trHeight w:val="249"/>
        </w:trPr>
        <w:tc>
          <w:tcPr>
            <w:tcW w:w="568" w:type="dxa"/>
            <w:shd w:val="clear" w:color="auto" w:fill="auto"/>
          </w:tcPr>
          <w:p w14:paraId="00E884C9"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4</w:t>
            </w:r>
          </w:p>
        </w:tc>
        <w:tc>
          <w:tcPr>
            <w:tcW w:w="3260" w:type="dxa"/>
            <w:shd w:val="clear" w:color="auto" w:fill="auto"/>
          </w:tcPr>
          <w:p w14:paraId="733AC6F1"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Günübirlik gezi turuna dair bilgiyi nasıl elde edersiniz?</w:t>
            </w:r>
          </w:p>
        </w:tc>
        <w:tc>
          <w:tcPr>
            <w:tcW w:w="1843" w:type="dxa"/>
            <w:shd w:val="clear" w:color="auto" w:fill="auto"/>
          </w:tcPr>
          <w:p w14:paraId="5CEDB078" w14:textId="77777777" w:rsidR="00697DCA" w:rsidRPr="007E1972" w:rsidRDefault="00697DCA" w:rsidP="005520CC">
            <w:pPr>
              <w:spacing w:after="0" w:line="240" w:lineRule="auto"/>
              <w:rPr>
                <w:rFonts w:ascii="Times New Roman" w:hAnsi="Times New Roman"/>
                <w:b/>
                <w:sz w:val="18"/>
                <w:szCs w:val="20"/>
                <w:u w:val="single"/>
              </w:rPr>
            </w:pPr>
          </w:p>
        </w:tc>
        <w:tc>
          <w:tcPr>
            <w:tcW w:w="1134" w:type="dxa"/>
          </w:tcPr>
          <w:p w14:paraId="2597E162"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Müşteri</w:t>
            </w:r>
          </w:p>
        </w:tc>
      </w:tr>
      <w:tr w:rsidR="00697DCA" w:rsidRPr="007E1972" w14:paraId="21A794FB" w14:textId="77777777" w:rsidTr="00290ED4">
        <w:trPr>
          <w:trHeight w:val="297"/>
        </w:trPr>
        <w:tc>
          <w:tcPr>
            <w:tcW w:w="568" w:type="dxa"/>
            <w:shd w:val="clear" w:color="auto" w:fill="auto"/>
          </w:tcPr>
          <w:p w14:paraId="0C2ACD3F"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5</w:t>
            </w:r>
          </w:p>
        </w:tc>
        <w:tc>
          <w:tcPr>
            <w:tcW w:w="3260" w:type="dxa"/>
            <w:shd w:val="clear" w:color="auto" w:fill="auto"/>
          </w:tcPr>
          <w:p w14:paraId="6110AA66" w14:textId="77777777" w:rsidR="00697DCA" w:rsidRPr="007E1972" w:rsidRDefault="00697DCA" w:rsidP="005520CC">
            <w:pPr>
              <w:spacing w:after="0" w:line="240" w:lineRule="auto"/>
              <w:rPr>
                <w:rFonts w:ascii="Times New Roman" w:hAnsi="Times New Roman"/>
                <w:b/>
                <w:sz w:val="18"/>
                <w:szCs w:val="20"/>
                <w:u w:val="single"/>
              </w:rPr>
            </w:pPr>
            <w:r w:rsidRPr="007E1972">
              <w:rPr>
                <w:rFonts w:ascii="Times New Roman" w:hAnsi="Times New Roman"/>
                <w:sz w:val="18"/>
                <w:szCs w:val="20"/>
              </w:rPr>
              <w:t>Günübirlik gezi turunuzun nasıl olmasını istersiniz?/ nasıl olmalı?</w:t>
            </w:r>
          </w:p>
        </w:tc>
        <w:tc>
          <w:tcPr>
            <w:tcW w:w="1843" w:type="dxa"/>
            <w:shd w:val="clear" w:color="auto" w:fill="auto"/>
          </w:tcPr>
          <w:p w14:paraId="7D4CBCDE" w14:textId="77777777" w:rsidR="00697DCA" w:rsidRPr="007E1972" w:rsidRDefault="00697DCA" w:rsidP="005520CC">
            <w:pPr>
              <w:spacing w:after="0" w:line="240" w:lineRule="auto"/>
              <w:rPr>
                <w:rFonts w:ascii="Times New Roman" w:hAnsi="Times New Roman"/>
                <w:b/>
                <w:sz w:val="18"/>
                <w:szCs w:val="20"/>
                <w:u w:val="single"/>
              </w:rPr>
            </w:pPr>
          </w:p>
        </w:tc>
        <w:tc>
          <w:tcPr>
            <w:tcW w:w="1134" w:type="dxa"/>
          </w:tcPr>
          <w:p w14:paraId="03F679B4"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Tümü</w:t>
            </w:r>
          </w:p>
        </w:tc>
      </w:tr>
      <w:tr w:rsidR="00697DCA" w:rsidRPr="007E1972" w14:paraId="661BC7D7" w14:textId="77777777" w:rsidTr="00290ED4">
        <w:trPr>
          <w:trHeight w:val="545"/>
        </w:trPr>
        <w:tc>
          <w:tcPr>
            <w:tcW w:w="568" w:type="dxa"/>
            <w:shd w:val="clear" w:color="auto" w:fill="auto"/>
          </w:tcPr>
          <w:p w14:paraId="350B2991" w14:textId="77777777" w:rsidR="00697DCA" w:rsidRPr="007E1972" w:rsidRDefault="00697DCA" w:rsidP="005520CC">
            <w:pPr>
              <w:spacing w:after="0" w:line="240" w:lineRule="auto"/>
              <w:rPr>
                <w:rFonts w:ascii="Times New Roman" w:hAnsi="Times New Roman"/>
                <w:sz w:val="18"/>
                <w:szCs w:val="20"/>
              </w:rPr>
            </w:pPr>
          </w:p>
        </w:tc>
        <w:tc>
          <w:tcPr>
            <w:tcW w:w="3260" w:type="dxa"/>
            <w:shd w:val="clear" w:color="auto" w:fill="auto"/>
          </w:tcPr>
          <w:p w14:paraId="084664FD"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 xml:space="preserve">Tekne (güneşlenme yeri, yemek yeme yeri, mutfak ) özellikleri </w:t>
            </w:r>
          </w:p>
          <w:p w14:paraId="0F9CF210" w14:textId="77777777" w:rsidR="00697DCA" w:rsidRPr="007E1972" w:rsidRDefault="00697DCA" w:rsidP="005520CC">
            <w:pPr>
              <w:spacing w:after="0" w:line="240" w:lineRule="auto"/>
              <w:rPr>
                <w:rFonts w:ascii="Times New Roman" w:hAnsi="Times New Roman"/>
                <w:b/>
                <w:sz w:val="18"/>
                <w:szCs w:val="20"/>
                <w:u w:val="single"/>
              </w:rPr>
            </w:pPr>
          </w:p>
        </w:tc>
        <w:tc>
          <w:tcPr>
            <w:tcW w:w="1843" w:type="dxa"/>
            <w:shd w:val="clear" w:color="auto" w:fill="auto"/>
          </w:tcPr>
          <w:p w14:paraId="5E9AE39E" w14:textId="77777777" w:rsidR="00697DCA" w:rsidRPr="007E1972" w:rsidRDefault="00697DCA" w:rsidP="005520CC">
            <w:pPr>
              <w:spacing w:after="0" w:line="240" w:lineRule="auto"/>
              <w:rPr>
                <w:rFonts w:ascii="Times New Roman" w:hAnsi="Times New Roman"/>
                <w:b/>
                <w:sz w:val="18"/>
                <w:szCs w:val="20"/>
                <w:u w:val="single"/>
              </w:rPr>
            </w:pPr>
            <w:proofErr w:type="spellStart"/>
            <w:r w:rsidRPr="007E1972">
              <w:rPr>
                <w:rFonts w:ascii="Times New Roman" w:hAnsi="Times New Roman"/>
                <w:sz w:val="18"/>
                <w:szCs w:val="20"/>
              </w:rPr>
              <w:t>Parasuraman</w:t>
            </w:r>
            <w:proofErr w:type="spellEnd"/>
            <w:r w:rsidRPr="007E1972">
              <w:rPr>
                <w:rFonts w:ascii="Times New Roman" w:hAnsi="Times New Roman"/>
                <w:sz w:val="18"/>
                <w:szCs w:val="20"/>
              </w:rPr>
              <w:t xml:space="preserve"> vd</w:t>
            </w:r>
            <w:proofErr w:type="gramStart"/>
            <w:r w:rsidRPr="007E1972">
              <w:rPr>
                <w:rFonts w:ascii="Times New Roman" w:hAnsi="Times New Roman"/>
                <w:sz w:val="18"/>
                <w:szCs w:val="20"/>
              </w:rPr>
              <w:t>.,</w:t>
            </w:r>
            <w:proofErr w:type="gramEnd"/>
            <w:r w:rsidRPr="007E1972">
              <w:rPr>
                <w:rFonts w:ascii="Times New Roman" w:hAnsi="Times New Roman"/>
                <w:sz w:val="18"/>
                <w:szCs w:val="20"/>
              </w:rPr>
              <w:t xml:space="preserve"> 1988; </w:t>
            </w:r>
            <w:proofErr w:type="spellStart"/>
            <w:r w:rsidRPr="007E1972">
              <w:rPr>
                <w:rFonts w:ascii="Times New Roman" w:hAnsi="Times New Roman"/>
                <w:sz w:val="18"/>
                <w:szCs w:val="20"/>
              </w:rPr>
              <w:t>Kvortnic</w:t>
            </w:r>
            <w:proofErr w:type="spellEnd"/>
            <w:r w:rsidRPr="007E1972">
              <w:rPr>
                <w:rFonts w:ascii="Times New Roman" w:hAnsi="Times New Roman"/>
                <w:sz w:val="18"/>
                <w:szCs w:val="20"/>
              </w:rPr>
              <w:t>, 2008:305</w:t>
            </w:r>
          </w:p>
        </w:tc>
        <w:tc>
          <w:tcPr>
            <w:tcW w:w="1134" w:type="dxa"/>
          </w:tcPr>
          <w:p w14:paraId="771B1C5B" w14:textId="77777777" w:rsidR="00697DCA" w:rsidRPr="007E1972" w:rsidRDefault="00697DCA" w:rsidP="005520CC">
            <w:pPr>
              <w:spacing w:after="0" w:line="240" w:lineRule="auto"/>
              <w:rPr>
                <w:rFonts w:ascii="Times New Roman" w:hAnsi="Times New Roman"/>
                <w:sz w:val="18"/>
                <w:szCs w:val="20"/>
              </w:rPr>
            </w:pPr>
          </w:p>
        </w:tc>
      </w:tr>
      <w:tr w:rsidR="00697DCA" w:rsidRPr="007E1972" w14:paraId="35B96693" w14:textId="77777777" w:rsidTr="00290ED4">
        <w:trPr>
          <w:trHeight w:val="200"/>
        </w:trPr>
        <w:tc>
          <w:tcPr>
            <w:tcW w:w="568" w:type="dxa"/>
            <w:shd w:val="clear" w:color="auto" w:fill="auto"/>
          </w:tcPr>
          <w:p w14:paraId="52CE7BD0" w14:textId="77777777" w:rsidR="00697DCA" w:rsidRPr="007E1972" w:rsidRDefault="00697DCA" w:rsidP="005520CC">
            <w:pPr>
              <w:spacing w:after="0" w:line="240" w:lineRule="auto"/>
              <w:rPr>
                <w:rFonts w:ascii="Times New Roman" w:hAnsi="Times New Roman"/>
                <w:sz w:val="18"/>
                <w:szCs w:val="20"/>
              </w:rPr>
            </w:pPr>
          </w:p>
        </w:tc>
        <w:tc>
          <w:tcPr>
            <w:tcW w:w="3260" w:type="dxa"/>
            <w:shd w:val="clear" w:color="auto" w:fill="auto"/>
          </w:tcPr>
          <w:p w14:paraId="5670CC4D" w14:textId="77777777" w:rsidR="00697DCA" w:rsidRPr="007E1972" w:rsidRDefault="00697DCA" w:rsidP="005520CC">
            <w:pPr>
              <w:spacing w:after="0" w:line="240" w:lineRule="auto"/>
              <w:rPr>
                <w:rFonts w:ascii="Times New Roman" w:hAnsi="Times New Roman"/>
                <w:b/>
                <w:sz w:val="18"/>
                <w:szCs w:val="20"/>
                <w:u w:val="single"/>
              </w:rPr>
            </w:pPr>
            <w:r w:rsidRPr="007E1972">
              <w:rPr>
                <w:rFonts w:ascii="Times New Roman" w:hAnsi="Times New Roman"/>
                <w:sz w:val="18"/>
                <w:szCs w:val="20"/>
              </w:rPr>
              <w:t>Personelin görüntüsü</w:t>
            </w:r>
          </w:p>
        </w:tc>
        <w:tc>
          <w:tcPr>
            <w:tcW w:w="1843" w:type="dxa"/>
            <w:shd w:val="clear" w:color="auto" w:fill="auto"/>
          </w:tcPr>
          <w:p w14:paraId="6F192FDD" w14:textId="77777777" w:rsidR="00697DCA" w:rsidRPr="007E1972" w:rsidRDefault="00697DCA" w:rsidP="005520CC">
            <w:pPr>
              <w:spacing w:after="0" w:line="240" w:lineRule="auto"/>
              <w:rPr>
                <w:rFonts w:ascii="Times New Roman" w:hAnsi="Times New Roman"/>
                <w:b/>
                <w:sz w:val="18"/>
                <w:szCs w:val="20"/>
                <w:u w:val="single"/>
              </w:rPr>
            </w:pPr>
            <w:proofErr w:type="spellStart"/>
            <w:r w:rsidRPr="007E1972">
              <w:rPr>
                <w:rFonts w:ascii="Times New Roman" w:hAnsi="Times New Roman"/>
                <w:sz w:val="18"/>
                <w:szCs w:val="20"/>
              </w:rPr>
              <w:t>Parasuraman</w:t>
            </w:r>
            <w:proofErr w:type="spellEnd"/>
            <w:r w:rsidRPr="007E1972">
              <w:rPr>
                <w:rFonts w:ascii="Times New Roman" w:hAnsi="Times New Roman"/>
                <w:sz w:val="18"/>
                <w:szCs w:val="20"/>
              </w:rPr>
              <w:t xml:space="preserve"> vd</w:t>
            </w:r>
            <w:proofErr w:type="gramStart"/>
            <w:r w:rsidRPr="007E1972">
              <w:rPr>
                <w:rFonts w:ascii="Times New Roman" w:hAnsi="Times New Roman"/>
                <w:sz w:val="18"/>
                <w:szCs w:val="20"/>
              </w:rPr>
              <w:t>.,</w:t>
            </w:r>
            <w:proofErr w:type="gramEnd"/>
            <w:r w:rsidRPr="007E1972">
              <w:rPr>
                <w:rFonts w:ascii="Times New Roman" w:hAnsi="Times New Roman"/>
                <w:sz w:val="18"/>
                <w:szCs w:val="20"/>
              </w:rPr>
              <w:t xml:space="preserve"> 1988</w:t>
            </w:r>
          </w:p>
        </w:tc>
        <w:tc>
          <w:tcPr>
            <w:tcW w:w="1134" w:type="dxa"/>
          </w:tcPr>
          <w:p w14:paraId="344E2A4C" w14:textId="77777777" w:rsidR="00697DCA" w:rsidRPr="007E1972" w:rsidRDefault="00697DCA" w:rsidP="005520CC">
            <w:pPr>
              <w:spacing w:after="0" w:line="240" w:lineRule="auto"/>
              <w:rPr>
                <w:rFonts w:ascii="Times New Roman" w:hAnsi="Times New Roman"/>
                <w:sz w:val="18"/>
                <w:szCs w:val="20"/>
              </w:rPr>
            </w:pPr>
          </w:p>
        </w:tc>
      </w:tr>
      <w:tr w:rsidR="00697DCA" w:rsidRPr="007E1972" w14:paraId="5E569724" w14:textId="77777777" w:rsidTr="00290ED4">
        <w:trPr>
          <w:trHeight w:val="205"/>
        </w:trPr>
        <w:tc>
          <w:tcPr>
            <w:tcW w:w="568" w:type="dxa"/>
            <w:shd w:val="clear" w:color="auto" w:fill="auto"/>
          </w:tcPr>
          <w:p w14:paraId="24A0DB63" w14:textId="77777777" w:rsidR="00697DCA" w:rsidRPr="007E1972" w:rsidRDefault="00697DCA" w:rsidP="005520CC">
            <w:pPr>
              <w:spacing w:after="0" w:line="240" w:lineRule="auto"/>
              <w:rPr>
                <w:rFonts w:ascii="Times New Roman" w:hAnsi="Times New Roman"/>
                <w:sz w:val="18"/>
                <w:szCs w:val="20"/>
              </w:rPr>
            </w:pPr>
          </w:p>
        </w:tc>
        <w:tc>
          <w:tcPr>
            <w:tcW w:w="3260" w:type="dxa"/>
            <w:shd w:val="clear" w:color="auto" w:fill="auto"/>
          </w:tcPr>
          <w:p w14:paraId="4A0D3177"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 xml:space="preserve">Tekne seyir kalitesi </w:t>
            </w:r>
          </w:p>
        </w:tc>
        <w:tc>
          <w:tcPr>
            <w:tcW w:w="1843" w:type="dxa"/>
            <w:shd w:val="clear" w:color="auto" w:fill="auto"/>
          </w:tcPr>
          <w:p w14:paraId="76555213" w14:textId="77777777" w:rsidR="00697DCA" w:rsidRPr="007E1972" w:rsidRDefault="00697DCA" w:rsidP="005520CC">
            <w:pPr>
              <w:spacing w:after="0" w:line="240" w:lineRule="auto"/>
              <w:rPr>
                <w:rFonts w:ascii="Times New Roman" w:hAnsi="Times New Roman"/>
                <w:b/>
                <w:sz w:val="18"/>
                <w:szCs w:val="20"/>
                <w:u w:val="single"/>
              </w:rPr>
            </w:pPr>
            <w:proofErr w:type="spellStart"/>
            <w:r w:rsidRPr="007E1972">
              <w:rPr>
                <w:rFonts w:ascii="Times New Roman" w:hAnsi="Times New Roman"/>
                <w:sz w:val="18"/>
                <w:szCs w:val="20"/>
              </w:rPr>
              <w:t>Chua</w:t>
            </w:r>
            <w:proofErr w:type="spellEnd"/>
            <w:r w:rsidRPr="007E1972">
              <w:rPr>
                <w:rFonts w:ascii="Times New Roman" w:hAnsi="Times New Roman"/>
                <w:sz w:val="18"/>
                <w:szCs w:val="20"/>
              </w:rPr>
              <w:t xml:space="preserve"> vd. 2015: 143</w:t>
            </w:r>
          </w:p>
        </w:tc>
        <w:tc>
          <w:tcPr>
            <w:tcW w:w="1134" w:type="dxa"/>
          </w:tcPr>
          <w:p w14:paraId="423AA19B" w14:textId="77777777" w:rsidR="00697DCA" w:rsidRPr="007E1972" w:rsidRDefault="00697DCA" w:rsidP="005520CC">
            <w:pPr>
              <w:spacing w:after="0" w:line="240" w:lineRule="auto"/>
              <w:rPr>
                <w:rFonts w:ascii="Times New Roman" w:hAnsi="Times New Roman"/>
                <w:sz w:val="18"/>
                <w:szCs w:val="20"/>
              </w:rPr>
            </w:pPr>
          </w:p>
        </w:tc>
      </w:tr>
      <w:tr w:rsidR="00697DCA" w:rsidRPr="007E1972" w14:paraId="5F702150" w14:textId="77777777" w:rsidTr="00290ED4">
        <w:trPr>
          <w:trHeight w:val="185"/>
        </w:trPr>
        <w:tc>
          <w:tcPr>
            <w:tcW w:w="568" w:type="dxa"/>
            <w:shd w:val="clear" w:color="auto" w:fill="auto"/>
          </w:tcPr>
          <w:p w14:paraId="3AF12622" w14:textId="77777777" w:rsidR="00697DCA" w:rsidRPr="007E1972" w:rsidRDefault="00697DCA" w:rsidP="005520CC">
            <w:pPr>
              <w:spacing w:after="0" w:line="240" w:lineRule="auto"/>
              <w:rPr>
                <w:rFonts w:ascii="Times New Roman" w:hAnsi="Times New Roman"/>
                <w:sz w:val="18"/>
                <w:szCs w:val="20"/>
              </w:rPr>
            </w:pPr>
          </w:p>
        </w:tc>
        <w:tc>
          <w:tcPr>
            <w:tcW w:w="3260" w:type="dxa"/>
            <w:shd w:val="clear" w:color="auto" w:fill="auto"/>
          </w:tcPr>
          <w:p w14:paraId="5050A8F6" w14:textId="77777777" w:rsidR="00697DCA" w:rsidRPr="007E1972" w:rsidRDefault="00697DCA" w:rsidP="005520CC">
            <w:pPr>
              <w:spacing w:after="0" w:line="240" w:lineRule="auto"/>
              <w:rPr>
                <w:rFonts w:ascii="Times New Roman" w:hAnsi="Times New Roman"/>
                <w:b/>
                <w:sz w:val="18"/>
                <w:szCs w:val="20"/>
                <w:u w:val="single"/>
              </w:rPr>
            </w:pPr>
            <w:r w:rsidRPr="007E1972">
              <w:rPr>
                <w:rFonts w:ascii="Times New Roman" w:hAnsi="Times New Roman"/>
                <w:sz w:val="18"/>
                <w:szCs w:val="20"/>
              </w:rPr>
              <w:t>Uğrayacağı koyların özellikleri</w:t>
            </w:r>
          </w:p>
        </w:tc>
        <w:tc>
          <w:tcPr>
            <w:tcW w:w="1843" w:type="dxa"/>
            <w:shd w:val="clear" w:color="auto" w:fill="auto"/>
          </w:tcPr>
          <w:p w14:paraId="536A663D"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Paker ve Vural, 2016</w:t>
            </w:r>
          </w:p>
        </w:tc>
        <w:tc>
          <w:tcPr>
            <w:tcW w:w="1134" w:type="dxa"/>
          </w:tcPr>
          <w:p w14:paraId="33E125B3" w14:textId="77777777" w:rsidR="00697DCA" w:rsidRPr="007E1972" w:rsidRDefault="00697DCA" w:rsidP="005520CC">
            <w:pPr>
              <w:spacing w:after="0" w:line="240" w:lineRule="auto"/>
              <w:rPr>
                <w:rFonts w:ascii="Times New Roman" w:hAnsi="Times New Roman"/>
                <w:sz w:val="18"/>
                <w:szCs w:val="20"/>
              </w:rPr>
            </w:pPr>
          </w:p>
        </w:tc>
      </w:tr>
      <w:tr w:rsidR="00697DCA" w:rsidRPr="007E1972" w14:paraId="11AD9420" w14:textId="77777777" w:rsidTr="00290ED4">
        <w:trPr>
          <w:trHeight w:val="106"/>
        </w:trPr>
        <w:tc>
          <w:tcPr>
            <w:tcW w:w="568" w:type="dxa"/>
            <w:shd w:val="clear" w:color="auto" w:fill="auto"/>
          </w:tcPr>
          <w:p w14:paraId="6BBAD95E" w14:textId="77777777" w:rsidR="00697DCA" w:rsidRPr="007E1972" w:rsidRDefault="00697DCA" w:rsidP="005520CC">
            <w:pPr>
              <w:spacing w:after="0" w:line="240" w:lineRule="auto"/>
              <w:rPr>
                <w:rFonts w:ascii="Times New Roman" w:hAnsi="Times New Roman"/>
                <w:sz w:val="18"/>
                <w:szCs w:val="20"/>
              </w:rPr>
            </w:pPr>
          </w:p>
        </w:tc>
        <w:tc>
          <w:tcPr>
            <w:tcW w:w="3260" w:type="dxa"/>
            <w:shd w:val="clear" w:color="auto" w:fill="auto"/>
          </w:tcPr>
          <w:p w14:paraId="7A31ED25" w14:textId="77777777" w:rsidR="00697DCA" w:rsidRPr="007E1972" w:rsidRDefault="00697DCA" w:rsidP="005520CC">
            <w:pPr>
              <w:spacing w:after="0" w:line="240" w:lineRule="auto"/>
              <w:rPr>
                <w:rFonts w:ascii="Times New Roman" w:hAnsi="Times New Roman"/>
                <w:b/>
                <w:sz w:val="18"/>
                <w:szCs w:val="20"/>
                <w:u w:val="single"/>
              </w:rPr>
            </w:pPr>
            <w:r w:rsidRPr="007E1972">
              <w:rPr>
                <w:rFonts w:ascii="Times New Roman" w:hAnsi="Times New Roman"/>
                <w:sz w:val="18"/>
                <w:szCs w:val="20"/>
              </w:rPr>
              <w:t>Uğrayacağı koy sayısı ve süresi</w:t>
            </w:r>
          </w:p>
        </w:tc>
        <w:tc>
          <w:tcPr>
            <w:tcW w:w="1843" w:type="dxa"/>
            <w:shd w:val="clear" w:color="auto" w:fill="auto"/>
          </w:tcPr>
          <w:p w14:paraId="528A95DC" w14:textId="77777777" w:rsidR="00697DCA" w:rsidRPr="007E1972" w:rsidRDefault="00697DCA" w:rsidP="005520CC">
            <w:pPr>
              <w:spacing w:after="0" w:line="240" w:lineRule="auto"/>
              <w:rPr>
                <w:rFonts w:ascii="Times New Roman" w:hAnsi="Times New Roman"/>
                <w:b/>
                <w:sz w:val="18"/>
                <w:szCs w:val="20"/>
                <w:u w:val="single"/>
              </w:rPr>
            </w:pPr>
            <w:r w:rsidRPr="007E1972">
              <w:rPr>
                <w:rFonts w:ascii="Times New Roman" w:hAnsi="Times New Roman"/>
                <w:sz w:val="18"/>
                <w:szCs w:val="20"/>
              </w:rPr>
              <w:t>Yazarlar</w:t>
            </w:r>
          </w:p>
        </w:tc>
        <w:tc>
          <w:tcPr>
            <w:tcW w:w="1134" w:type="dxa"/>
          </w:tcPr>
          <w:p w14:paraId="29A3F2FD" w14:textId="77777777" w:rsidR="00697DCA" w:rsidRPr="007E1972" w:rsidRDefault="00697DCA" w:rsidP="005520CC">
            <w:pPr>
              <w:spacing w:after="0" w:line="240" w:lineRule="auto"/>
              <w:rPr>
                <w:rFonts w:ascii="Times New Roman" w:hAnsi="Times New Roman"/>
                <w:sz w:val="18"/>
                <w:szCs w:val="20"/>
              </w:rPr>
            </w:pPr>
          </w:p>
        </w:tc>
      </w:tr>
      <w:tr w:rsidR="00697DCA" w:rsidRPr="007E1972" w14:paraId="5BB58751" w14:textId="77777777" w:rsidTr="00290ED4">
        <w:trPr>
          <w:trHeight w:val="181"/>
        </w:trPr>
        <w:tc>
          <w:tcPr>
            <w:tcW w:w="568" w:type="dxa"/>
            <w:shd w:val="clear" w:color="auto" w:fill="auto"/>
          </w:tcPr>
          <w:p w14:paraId="4B185CA7" w14:textId="77777777" w:rsidR="00697DCA" w:rsidRPr="007E1972" w:rsidRDefault="00697DCA" w:rsidP="005520CC">
            <w:pPr>
              <w:spacing w:after="0" w:line="240" w:lineRule="auto"/>
              <w:rPr>
                <w:rFonts w:ascii="Times New Roman" w:hAnsi="Times New Roman"/>
                <w:sz w:val="18"/>
                <w:szCs w:val="20"/>
              </w:rPr>
            </w:pPr>
          </w:p>
        </w:tc>
        <w:tc>
          <w:tcPr>
            <w:tcW w:w="3260" w:type="dxa"/>
            <w:shd w:val="clear" w:color="auto" w:fill="auto"/>
          </w:tcPr>
          <w:p w14:paraId="00A74205"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 xml:space="preserve">Yiyecek ve içecek kalitesi </w:t>
            </w:r>
          </w:p>
        </w:tc>
        <w:tc>
          <w:tcPr>
            <w:tcW w:w="1843" w:type="dxa"/>
            <w:shd w:val="clear" w:color="auto" w:fill="auto"/>
          </w:tcPr>
          <w:p w14:paraId="2D27B041" w14:textId="77777777" w:rsidR="00697DCA" w:rsidRPr="007E1972" w:rsidRDefault="00697DCA" w:rsidP="005520CC">
            <w:pPr>
              <w:spacing w:after="0" w:line="240" w:lineRule="auto"/>
              <w:rPr>
                <w:rFonts w:ascii="Times New Roman" w:hAnsi="Times New Roman"/>
                <w:b/>
                <w:sz w:val="18"/>
                <w:szCs w:val="20"/>
                <w:u w:val="single"/>
              </w:rPr>
            </w:pPr>
            <w:proofErr w:type="spellStart"/>
            <w:r w:rsidRPr="007E1972">
              <w:rPr>
                <w:rFonts w:ascii="Times New Roman" w:hAnsi="Times New Roman"/>
                <w:sz w:val="18"/>
                <w:szCs w:val="20"/>
              </w:rPr>
              <w:t>Chua</w:t>
            </w:r>
            <w:proofErr w:type="spellEnd"/>
            <w:r w:rsidRPr="007E1972">
              <w:rPr>
                <w:rFonts w:ascii="Times New Roman" w:hAnsi="Times New Roman"/>
                <w:sz w:val="18"/>
                <w:szCs w:val="20"/>
              </w:rPr>
              <w:t xml:space="preserve"> vd. 2015: 143</w:t>
            </w:r>
          </w:p>
        </w:tc>
        <w:tc>
          <w:tcPr>
            <w:tcW w:w="1134" w:type="dxa"/>
          </w:tcPr>
          <w:p w14:paraId="66A17940" w14:textId="77777777" w:rsidR="00697DCA" w:rsidRPr="007E1972" w:rsidRDefault="00697DCA" w:rsidP="005520CC">
            <w:pPr>
              <w:spacing w:after="0" w:line="240" w:lineRule="auto"/>
              <w:rPr>
                <w:rFonts w:ascii="Times New Roman" w:hAnsi="Times New Roman"/>
                <w:sz w:val="18"/>
                <w:szCs w:val="20"/>
              </w:rPr>
            </w:pPr>
          </w:p>
        </w:tc>
      </w:tr>
      <w:tr w:rsidR="00697DCA" w:rsidRPr="007E1972" w14:paraId="1CA28A3B" w14:textId="77777777" w:rsidTr="00290ED4">
        <w:trPr>
          <w:trHeight w:val="111"/>
        </w:trPr>
        <w:tc>
          <w:tcPr>
            <w:tcW w:w="568" w:type="dxa"/>
            <w:shd w:val="clear" w:color="auto" w:fill="auto"/>
          </w:tcPr>
          <w:p w14:paraId="5E1528B5" w14:textId="77777777" w:rsidR="00697DCA" w:rsidRPr="007E1972" w:rsidRDefault="00697DCA" w:rsidP="005520CC">
            <w:pPr>
              <w:spacing w:after="0" w:line="240" w:lineRule="auto"/>
              <w:rPr>
                <w:rFonts w:ascii="Times New Roman" w:hAnsi="Times New Roman"/>
                <w:sz w:val="18"/>
                <w:szCs w:val="20"/>
              </w:rPr>
            </w:pPr>
          </w:p>
        </w:tc>
        <w:tc>
          <w:tcPr>
            <w:tcW w:w="3260" w:type="dxa"/>
            <w:shd w:val="clear" w:color="auto" w:fill="auto"/>
          </w:tcPr>
          <w:p w14:paraId="6CC79260"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 xml:space="preserve">Müzik kalitesi </w:t>
            </w:r>
          </w:p>
        </w:tc>
        <w:tc>
          <w:tcPr>
            <w:tcW w:w="1843" w:type="dxa"/>
            <w:shd w:val="clear" w:color="auto" w:fill="auto"/>
          </w:tcPr>
          <w:p w14:paraId="2F2B2CE1" w14:textId="77777777" w:rsidR="00697DCA" w:rsidRPr="007E1972" w:rsidRDefault="00697DCA" w:rsidP="005520CC">
            <w:pPr>
              <w:spacing w:after="0" w:line="240" w:lineRule="auto"/>
              <w:rPr>
                <w:rFonts w:ascii="Times New Roman" w:hAnsi="Times New Roman"/>
                <w:b/>
                <w:sz w:val="18"/>
                <w:szCs w:val="20"/>
                <w:u w:val="single"/>
              </w:rPr>
            </w:pPr>
            <w:proofErr w:type="spellStart"/>
            <w:r w:rsidRPr="007E1972">
              <w:rPr>
                <w:rFonts w:ascii="Times New Roman" w:hAnsi="Times New Roman"/>
                <w:sz w:val="18"/>
                <w:szCs w:val="20"/>
              </w:rPr>
              <w:t>Kvortnic</w:t>
            </w:r>
            <w:proofErr w:type="spellEnd"/>
            <w:r w:rsidRPr="007E1972">
              <w:rPr>
                <w:rFonts w:ascii="Times New Roman" w:hAnsi="Times New Roman"/>
                <w:sz w:val="18"/>
                <w:szCs w:val="20"/>
              </w:rPr>
              <w:t>, 2008:305</w:t>
            </w:r>
          </w:p>
        </w:tc>
        <w:tc>
          <w:tcPr>
            <w:tcW w:w="1134" w:type="dxa"/>
          </w:tcPr>
          <w:p w14:paraId="266570BB" w14:textId="77777777" w:rsidR="00697DCA" w:rsidRPr="007E1972" w:rsidRDefault="00697DCA" w:rsidP="005520CC">
            <w:pPr>
              <w:spacing w:after="0" w:line="240" w:lineRule="auto"/>
              <w:rPr>
                <w:rFonts w:ascii="Times New Roman" w:hAnsi="Times New Roman"/>
                <w:sz w:val="18"/>
                <w:szCs w:val="20"/>
              </w:rPr>
            </w:pPr>
          </w:p>
        </w:tc>
      </w:tr>
      <w:tr w:rsidR="00697DCA" w:rsidRPr="007E1972" w14:paraId="72626726" w14:textId="77777777" w:rsidTr="00290ED4">
        <w:trPr>
          <w:trHeight w:val="415"/>
        </w:trPr>
        <w:tc>
          <w:tcPr>
            <w:tcW w:w="568" w:type="dxa"/>
            <w:shd w:val="clear" w:color="auto" w:fill="auto"/>
          </w:tcPr>
          <w:p w14:paraId="229DBA2C" w14:textId="77777777" w:rsidR="00697DCA" w:rsidRPr="007E1972" w:rsidRDefault="00697DCA" w:rsidP="005520CC">
            <w:pPr>
              <w:spacing w:after="0" w:line="240" w:lineRule="auto"/>
              <w:rPr>
                <w:rFonts w:ascii="Times New Roman" w:hAnsi="Times New Roman"/>
                <w:sz w:val="18"/>
                <w:szCs w:val="20"/>
              </w:rPr>
            </w:pPr>
          </w:p>
        </w:tc>
        <w:tc>
          <w:tcPr>
            <w:tcW w:w="3260" w:type="dxa"/>
            <w:shd w:val="clear" w:color="auto" w:fill="auto"/>
          </w:tcPr>
          <w:p w14:paraId="17FC016E" w14:textId="77777777" w:rsidR="00697DCA" w:rsidRPr="007E1972" w:rsidRDefault="00697DCA" w:rsidP="005520CC">
            <w:pPr>
              <w:spacing w:after="0" w:line="240" w:lineRule="auto"/>
              <w:rPr>
                <w:rFonts w:ascii="Times New Roman" w:hAnsi="Times New Roman"/>
                <w:b/>
                <w:sz w:val="18"/>
                <w:szCs w:val="20"/>
                <w:u w:val="single"/>
              </w:rPr>
            </w:pPr>
            <w:r w:rsidRPr="007E1972">
              <w:rPr>
                <w:rFonts w:ascii="Times New Roman" w:hAnsi="Times New Roman"/>
                <w:sz w:val="18"/>
                <w:szCs w:val="20"/>
              </w:rPr>
              <w:t>Personelin kalitesi</w:t>
            </w:r>
          </w:p>
        </w:tc>
        <w:tc>
          <w:tcPr>
            <w:tcW w:w="1843" w:type="dxa"/>
            <w:shd w:val="clear" w:color="auto" w:fill="auto"/>
          </w:tcPr>
          <w:p w14:paraId="6A26180A" w14:textId="77777777" w:rsidR="00697DCA" w:rsidRPr="007E1972" w:rsidRDefault="00697DCA" w:rsidP="005520CC">
            <w:pPr>
              <w:spacing w:after="0" w:line="240" w:lineRule="auto"/>
              <w:rPr>
                <w:rFonts w:ascii="Times New Roman" w:hAnsi="Times New Roman"/>
                <w:b/>
                <w:sz w:val="18"/>
                <w:szCs w:val="20"/>
                <w:u w:val="single"/>
              </w:rPr>
            </w:pPr>
            <w:proofErr w:type="spellStart"/>
            <w:r w:rsidRPr="007E1972">
              <w:rPr>
                <w:rFonts w:ascii="Times New Roman" w:hAnsi="Times New Roman"/>
                <w:sz w:val="18"/>
                <w:szCs w:val="20"/>
              </w:rPr>
              <w:t>Parasuraman</w:t>
            </w:r>
            <w:proofErr w:type="spellEnd"/>
            <w:r w:rsidRPr="007E1972">
              <w:rPr>
                <w:rFonts w:ascii="Times New Roman" w:hAnsi="Times New Roman"/>
                <w:sz w:val="18"/>
                <w:szCs w:val="20"/>
              </w:rPr>
              <w:t xml:space="preserve"> vd</w:t>
            </w:r>
            <w:proofErr w:type="gramStart"/>
            <w:r w:rsidRPr="007E1972">
              <w:rPr>
                <w:rFonts w:ascii="Times New Roman" w:hAnsi="Times New Roman"/>
                <w:sz w:val="18"/>
                <w:szCs w:val="20"/>
              </w:rPr>
              <w:t>.,</w:t>
            </w:r>
            <w:proofErr w:type="gramEnd"/>
            <w:r w:rsidRPr="007E1972">
              <w:rPr>
                <w:rFonts w:ascii="Times New Roman" w:hAnsi="Times New Roman"/>
                <w:sz w:val="18"/>
                <w:szCs w:val="20"/>
              </w:rPr>
              <w:t xml:space="preserve"> 1988</w:t>
            </w:r>
          </w:p>
        </w:tc>
        <w:tc>
          <w:tcPr>
            <w:tcW w:w="1134" w:type="dxa"/>
          </w:tcPr>
          <w:p w14:paraId="5275203B" w14:textId="77777777" w:rsidR="00697DCA" w:rsidRPr="007E1972" w:rsidRDefault="00697DCA" w:rsidP="005520CC">
            <w:pPr>
              <w:spacing w:after="0" w:line="240" w:lineRule="auto"/>
              <w:rPr>
                <w:rFonts w:ascii="Times New Roman" w:hAnsi="Times New Roman"/>
                <w:sz w:val="18"/>
                <w:szCs w:val="20"/>
              </w:rPr>
            </w:pPr>
          </w:p>
        </w:tc>
      </w:tr>
      <w:tr w:rsidR="00697DCA" w:rsidRPr="007E1972" w14:paraId="2BC0B3EC" w14:textId="77777777" w:rsidTr="00290ED4">
        <w:trPr>
          <w:trHeight w:val="279"/>
        </w:trPr>
        <w:tc>
          <w:tcPr>
            <w:tcW w:w="568" w:type="dxa"/>
            <w:shd w:val="clear" w:color="auto" w:fill="auto"/>
          </w:tcPr>
          <w:p w14:paraId="441C1657" w14:textId="77777777" w:rsidR="00697DCA" w:rsidRPr="007E1972" w:rsidRDefault="00697DCA" w:rsidP="005520CC">
            <w:pPr>
              <w:spacing w:after="0" w:line="240" w:lineRule="auto"/>
              <w:rPr>
                <w:rFonts w:ascii="Times New Roman" w:hAnsi="Times New Roman"/>
                <w:b/>
                <w:sz w:val="18"/>
                <w:szCs w:val="20"/>
                <w:u w:val="single"/>
              </w:rPr>
            </w:pPr>
          </w:p>
        </w:tc>
        <w:tc>
          <w:tcPr>
            <w:tcW w:w="3260" w:type="dxa"/>
            <w:shd w:val="clear" w:color="auto" w:fill="auto"/>
          </w:tcPr>
          <w:p w14:paraId="0491D310" w14:textId="77777777" w:rsidR="00697DCA" w:rsidRPr="007E1972" w:rsidRDefault="00697DCA" w:rsidP="005520CC">
            <w:pPr>
              <w:spacing w:after="0" w:line="240" w:lineRule="auto"/>
              <w:rPr>
                <w:rFonts w:ascii="Times New Roman" w:hAnsi="Times New Roman"/>
                <w:sz w:val="18"/>
                <w:szCs w:val="20"/>
              </w:rPr>
            </w:pPr>
          </w:p>
        </w:tc>
        <w:tc>
          <w:tcPr>
            <w:tcW w:w="1843" w:type="dxa"/>
            <w:shd w:val="clear" w:color="auto" w:fill="auto"/>
          </w:tcPr>
          <w:p w14:paraId="590E4E60" w14:textId="77777777" w:rsidR="00697DCA" w:rsidRPr="007E1972" w:rsidRDefault="00697DCA" w:rsidP="005520CC">
            <w:pPr>
              <w:spacing w:after="0" w:line="240" w:lineRule="auto"/>
              <w:rPr>
                <w:rFonts w:ascii="Times New Roman" w:hAnsi="Times New Roman"/>
                <w:b/>
                <w:sz w:val="18"/>
                <w:szCs w:val="20"/>
                <w:u w:val="single"/>
              </w:rPr>
            </w:pPr>
            <w:proofErr w:type="spellStart"/>
            <w:r w:rsidRPr="007E1972">
              <w:rPr>
                <w:rFonts w:ascii="Times New Roman" w:hAnsi="Times New Roman"/>
                <w:sz w:val="18"/>
                <w:szCs w:val="20"/>
              </w:rPr>
              <w:t>Parasuraman</w:t>
            </w:r>
            <w:proofErr w:type="spellEnd"/>
            <w:r w:rsidRPr="007E1972">
              <w:rPr>
                <w:rFonts w:ascii="Times New Roman" w:hAnsi="Times New Roman"/>
                <w:sz w:val="18"/>
                <w:szCs w:val="20"/>
              </w:rPr>
              <w:t xml:space="preserve"> vd</w:t>
            </w:r>
            <w:proofErr w:type="gramStart"/>
            <w:r w:rsidRPr="007E1972">
              <w:rPr>
                <w:rFonts w:ascii="Times New Roman" w:hAnsi="Times New Roman"/>
                <w:sz w:val="18"/>
                <w:szCs w:val="20"/>
              </w:rPr>
              <w:t>.,</w:t>
            </w:r>
            <w:proofErr w:type="gramEnd"/>
            <w:r w:rsidRPr="007E1972">
              <w:rPr>
                <w:rFonts w:ascii="Times New Roman" w:hAnsi="Times New Roman"/>
                <w:sz w:val="18"/>
                <w:szCs w:val="20"/>
              </w:rPr>
              <w:t xml:space="preserve"> 1988</w:t>
            </w:r>
          </w:p>
        </w:tc>
        <w:tc>
          <w:tcPr>
            <w:tcW w:w="1134" w:type="dxa"/>
          </w:tcPr>
          <w:p w14:paraId="14E18BE6" w14:textId="77777777" w:rsidR="00697DCA" w:rsidRPr="007E1972" w:rsidRDefault="00697DCA" w:rsidP="005520CC">
            <w:pPr>
              <w:spacing w:after="0" w:line="240" w:lineRule="auto"/>
              <w:rPr>
                <w:rFonts w:ascii="Times New Roman" w:hAnsi="Times New Roman"/>
                <w:sz w:val="18"/>
                <w:szCs w:val="20"/>
              </w:rPr>
            </w:pPr>
          </w:p>
        </w:tc>
      </w:tr>
      <w:tr w:rsidR="00697DCA" w:rsidRPr="007E1972" w14:paraId="28A8174A" w14:textId="77777777" w:rsidTr="00290ED4">
        <w:trPr>
          <w:trHeight w:val="270"/>
        </w:trPr>
        <w:tc>
          <w:tcPr>
            <w:tcW w:w="568" w:type="dxa"/>
            <w:shd w:val="clear" w:color="auto" w:fill="auto"/>
          </w:tcPr>
          <w:p w14:paraId="1AC33582" w14:textId="77777777" w:rsidR="00697DCA" w:rsidRPr="007E1972" w:rsidRDefault="00697DCA" w:rsidP="005520CC">
            <w:pPr>
              <w:spacing w:after="0" w:line="240" w:lineRule="auto"/>
              <w:rPr>
                <w:rFonts w:ascii="Times New Roman" w:hAnsi="Times New Roman"/>
                <w:b/>
                <w:sz w:val="18"/>
                <w:szCs w:val="20"/>
                <w:u w:val="single"/>
              </w:rPr>
            </w:pPr>
          </w:p>
        </w:tc>
        <w:tc>
          <w:tcPr>
            <w:tcW w:w="3260" w:type="dxa"/>
            <w:shd w:val="clear" w:color="auto" w:fill="auto"/>
          </w:tcPr>
          <w:p w14:paraId="4DE88EB9" w14:textId="77777777" w:rsidR="00697DCA" w:rsidRPr="007E1972" w:rsidRDefault="00697DCA" w:rsidP="005520CC">
            <w:pPr>
              <w:spacing w:after="0" w:line="240" w:lineRule="auto"/>
              <w:rPr>
                <w:rFonts w:ascii="Times New Roman" w:hAnsi="Times New Roman"/>
                <w:sz w:val="18"/>
                <w:szCs w:val="20"/>
              </w:rPr>
            </w:pPr>
          </w:p>
        </w:tc>
        <w:tc>
          <w:tcPr>
            <w:tcW w:w="1843" w:type="dxa"/>
            <w:shd w:val="clear" w:color="auto" w:fill="auto"/>
          </w:tcPr>
          <w:p w14:paraId="4CF763F0" w14:textId="77777777" w:rsidR="00697DCA" w:rsidRPr="007E1972" w:rsidRDefault="00697DCA" w:rsidP="005520CC">
            <w:pPr>
              <w:spacing w:after="0" w:line="240" w:lineRule="auto"/>
              <w:rPr>
                <w:rFonts w:ascii="Times New Roman" w:hAnsi="Times New Roman"/>
                <w:b/>
                <w:sz w:val="18"/>
                <w:szCs w:val="20"/>
                <w:u w:val="single"/>
              </w:rPr>
            </w:pPr>
            <w:proofErr w:type="spellStart"/>
            <w:r w:rsidRPr="007E1972">
              <w:rPr>
                <w:rFonts w:ascii="Times New Roman" w:hAnsi="Times New Roman"/>
                <w:sz w:val="18"/>
                <w:szCs w:val="20"/>
              </w:rPr>
              <w:t>Parasuraman</w:t>
            </w:r>
            <w:proofErr w:type="spellEnd"/>
            <w:r w:rsidRPr="007E1972">
              <w:rPr>
                <w:rFonts w:ascii="Times New Roman" w:hAnsi="Times New Roman"/>
                <w:sz w:val="18"/>
                <w:szCs w:val="20"/>
              </w:rPr>
              <w:t xml:space="preserve"> vd</w:t>
            </w:r>
            <w:proofErr w:type="gramStart"/>
            <w:r w:rsidRPr="007E1972">
              <w:rPr>
                <w:rFonts w:ascii="Times New Roman" w:hAnsi="Times New Roman"/>
                <w:sz w:val="18"/>
                <w:szCs w:val="20"/>
              </w:rPr>
              <w:t>.,</w:t>
            </w:r>
            <w:proofErr w:type="gramEnd"/>
            <w:r w:rsidRPr="007E1972">
              <w:rPr>
                <w:rFonts w:ascii="Times New Roman" w:hAnsi="Times New Roman"/>
                <w:sz w:val="18"/>
                <w:szCs w:val="20"/>
              </w:rPr>
              <w:t xml:space="preserve"> 1988</w:t>
            </w:r>
          </w:p>
        </w:tc>
        <w:tc>
          <w:tcPr>
            <w:tcW w:w="1134" w:type="dxa"/>
          </w:tcPr>
          <w:p w14:paraId="49C1BE23" w14:textId="77777777" w:rsidR="00697DCA" w:rsidRPr="007E1972" w:rsidRDefault="00697DCA" w:rsidP="005520CC">
            <w:pPr>
              <w:spacing w:after="0" w:line="240" w:lineRule="auto"/>
              <w:rPr>
                <w:rFonts w:ascii="Times New Roman" w:hAnsi="Times New Roman"/>
                <w:sz w:val="18"/>
                <w:szCs w:val="20"/>
              </w:rPr>
            </w:pPr>
          </w:p>
        </w:tc>
      </w:tr>
      <w:tr w:rsidR="00697DCA" w:rsidRPr="007E1972" w14:paraId="21FA9522" w14:textId="77777777" w:rsidTr="00290ED4">
        <w:trPr>
          <w:trHeight w:val="288"/>
        </w:trPr>
        <w:tc>
          <w:tcPr>
            <w:tcW w:w="568" w:type="dxa"/>
            <w:shd w:val="clear" w:color="auto" w:fill="auto"/>
          </w:tcPr>
          <w:p w14:paraId="53922BCD" w14:textId="77777777" w:rsidR="00697DCA" w:rsidRPr="007E1972" w:rsidRDefault="00697DCA" w:rsidP="005520CC">
            <w:pPr>
              <w:spacing w:after="0" w:line="240" w:lineRule="auto"/>
              <w:rPr>
                <w:rFonts w:ascii="Times New Roman" w:hAnsi="Times New Roman"/>
                <w:sz w:val="18"/>
                <w:szCs w:val="20"/>
              </w:rPr>
            </w:pPr>
          </w:p>
        </w:tc>
        <w:tc>
          <w:tcPr>
            <w:tcW w:w="3260" w:type="dxa"/>
            <w:shd w:val="clear" w:color="auto" w:fill="auto"/>
          </w:tcPr>
          <w:p w14:paraId="29A740F9"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 xml:space="preserve">Turu satın alırken, söz verilen hizmetin güvenilir ve doğru şekilde gerçekleştirilmesi </w:t>
            </w:r>
          </w:p>
        </w:tc>
        <w:tc>
          <w:tcPr>
            <w:tcW w:w="1843" w:type="dxa"/>
            <w:shd w:val="clear" w:color="auto" w:fill="auto"/>
          </w:tcPr>
          <w:p w14:paraId="5BAEC7D5" w14:textId="5CABA91B" w:rsidR="00697DCA" w:rsidRPr="007E1972" w:rsidRDefault="00697DCA" w:rsidP="005520CC">
            <w:pPr>
              <w:spacing w:after="0" w:line="240" w:lineRule="auto"/>
              <w:rPr>
                <w:rFonts w:ascii="Times New Roman" w:hAnsi="Times New Roman"/>
                <w:b/>
                <w:sz w:val="18"/>
                <w:szCs w:val="20"/>
                <w:u w:val="single"/>
              </w:rPr>
            </w:pPr>
            <w:proofErr w:type="spellStart"/>
            <w:r w:rsidRPr="007E1972">
              <w:rPr>
                <w:rFonts w:ascii="Times New Roman" w:hAnsi="Times New Roman"/>
                <w:sz w:val="18"/>
                <w:szCs w:val="20"/>
              </w:rPr>
              <w:t>Parasuraman</w:t>
            </w:r>
            <w:proofErr w:type="spellEnd"/>
            <w:r w:rsidRPr="007E1972">
              <w:rPr>
                <w:rFonts w:ascii="Times New Roman" w:hAnsi="Times New Roman"/>
                <w:sz w:val="18"/>
                <w:szCs w:val="20"/>
              </w:rPr>
              <w:t xml:space="preserve"> vd</w:t>
            </w:r>
            <w:proofErr w:type="gramStart"/>
            <w:r w:rsidRPr="007E1972">
              <w:rPr>
                <w:rFonts w:ascii="Times New Roman" w:hAnsi="Times New Roman"/>
                <w:sz w:val="18"/>
                <w:szCs w:val="20"/>
              </w:rPr>
              <w:t>.,</w:t>
            </w:r>
            <w:proofErr w:type="gramEnd"/>
            <w:r w:rsidRPr="007E1972">
              <w:rPr>
                <w:rFonts w:ascii="Times New Roman" w:hAnsi="Times New Roman"/>
                <w:sz w:val="18"/>
                <w:szCs w:val="20"/>
              </w:rPr>
              <w:t xml:space="preserve"> 1988</w:t>
            </w:r>
          </w:p>
        </w:tc>
        <w:tc>
          <w:tcPr>
            <w:tcW w:w="1134" w:type="dxa"/>
          </w:tcPr>
          <w:p w14:paraId="5B352C8A" w14:textId="77777777" w:rsidR="00697DCA" w:rsidRPr="007E1972" w:rsidRDefault="00697DCA" w:rsidP="005520CC">
            <w:pPr>
              <w:spacing w:after="0" w:line="240" w:lineRule="auto"/>
              <w:rPr>
                <w:rFonts w:ascii="Times New Roman" w:hAnsi="Times New Roman"/>
                <w:sz w:val="18"/>
                <w:szCs w:val="20"/>
              </w:rPr>
            </w:pPr>
          </w:p>
        </w:tc>
      </w:tr>
      <w:tr w:rsidR="00697DCA" w:rsidRPr="007E1972" w14:paraId="0CB788D4" w14:textId="77777777" w:rsidTr="00290ED4">
        <w:trPr>
          <w:trHeight w:val="288"/>
        </w:trPr>
        <w:tc>
          <w:tcPr>
            <w:tcW w:w="568" w:type="dxa"/>
            <w:shd w:val="clear" w:color="auto" w:fill="auto"/>
          </w:tcPr>
          <w:p w14:paraId="2537FB84" w14:textId="77777777" w:rsidR="00697DCA" w:rsidRPr="007E1972" w:rsidRDefault="00697DCA" w:rsidP="005520CC">
            <w:pPr>
              <w:spacing w:after="0" w:line="240" w:lineRule="auto"/>
              <w:rPr>
                <w:rFonts w:ascii="Times New Roman" w:hAnsi="Times New Roman"/>
                <w:b/>
                <w:sz w:val="18"/>
                <w:szCs w:val="20"/>
                <w:u w:val="single"/>
              </w:rPr>
            </w:pPr>
          </w:p>
        </w:tc>
        <w:tc>
          <w:tcPr>
            <w:tcW w:w="3260" w:type="dxa"/>
            <w:shd w:val="clear" w:color="auto" w:fill="auto"/>
          </w:tcPr>
          <w:p w14:paraId="6FB8B956"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 xml:space="preserve">Diğer müşterilerin özellikleri </w:t>
            </w:r>
          </w:p>
        </w:tc>
        <w:tc>
          <w:tcPr>
            <w:tcW w:w="1843" w:type="dxa"/>
            <w:shd w:val="clear" w:color="auto" w:fill="auto"/>
          </w:tcPr>
          <w:p w14:paraId="6A73E38E" w14:textId="77777777" w:rsidR="00697DCA" w:rsidRPr="007E1972" w:rsidRDefault="00697DCA" w:rsidP="005520CC">
            <w:pPr>
              <w:spacing w:after="0" w:line="240" w:lineRule="auto"/>
              <w:rPr>
                <w:rFonts w:ascii="Times New Roman" w:hAnsi="Times New Roman"/>
                <w:b/>
                <w:sz w:val="18"/>
                <w:szCs w:val="20"/>
                <w:u w:val="single"/>
              </w:rPr>
            </w:pPr>
            <w:proofErr w:type="spellStart"/>
            <w:r w:rsidRPr="007E1972">
              <w:rPr>
                <w:rFonts w:ascii="Times New Roman" w:hAnsi="Times New Roman"/>
                <w:sz w:val="18"/>
                <w:szCs w:val="20"/>
              </w:rPr>
              <w:t>Brocato</w:t>
            </w:r>
            <w:proofErr w:type="spellEnd"/>
            <w:r w:rsidRPr="007E1972">
              <w:rPr>
                <w:rFonts w:ascii="Times New Roman" w:hAnsi="Times New Roman"/>
                <w:sz w:val="18"/>
                <w:szCs w:val="20"/>
              </w:rPr>
              <w:t xml:space="preserve"> vd. 2012; 390; </w:t>
            </w:r>
            <w:proofErr w:type="spellStart"/>
            <w:r w:rsidRPr="007E1972">
              <w:rPr>
                <w:rFonts w:ascii="Times New Roman" w:hAnsi="Times New Roman"/>
                <w:sz w:val="18"/>
                <w:szCs w:val="20"/>
              </w:rPr>
              <w:t>Papathanassis</w:t>
            </w:r>
            <w:proofErr w:type="spellEnd"/>
            <w:r w:rsidRPr="007E1972">
              <w:rPr>
                <w:rFonts w:ascii="Times New Roman" w:hAnsi="Times New Roman"/>
                <w:sz w:val="18"/>
                <w:szCs w:val="20"/>
              </w:rPr>
              <w:t>, 2012</w:t>
            </w:r>
          </w:p>
        </w:tc>
        <w:tc>
          <w:tcPr>
            <w:tcW w:w="1134" w:type="dxa"/>
          </w:tcPr>
          <w:p w14:paraId="7AEDB7F7" w14:textId="77777777" w:rsidR="00697DCA" w:rsidRPr="007E1972" w:rsidRDefault="00697DCA" w:rsidP="005520CC">
            <w:pPr>
              <w:spacing w:after="0" w:line="240" w:lineRule="auto"/>
              <w:rPr>
                <w:rFonts w:ascii="Times New Roman" w:hAnsi="Times New Roman"/>
                <w:sz w:val="18"/>
                <w:szCs w:val="20"/>
              </w:rPr>
            </w:pPr>
          </w:p>
        </w:tc>
      </w:tr>
      <w:tr w:rsidR="00697DCA" w:rsidRPr="007E1972" w14:paraId="2CBD954A" w14:textId="77777777" w:rsidTr="00290ED4">
        <w:trPr>
          <w:trHeight w:val="201"/>
        </w:trPr>
        <w:tc>
          <w:tcPr>
            <w:tcW w:w="568" w:type="dxa"/>
            <w:shd w:val="clear" w:color="auto" w:fill="auto"/>
          </w:tcPr>
          <w:p w14:paraId="7808D77F" w14:textId="77777777" w:rsidR="00697DCA" w:rsidRPr="007E1972" w:rsidRDefault="00697DCA" w:rsidP="005520CC">
            <w:pPr>
              <w:spacing w:after="0" w:line="240" w:lineRule="auto"/>
              <w:rPr>
                <w:rFonts w:ascii="Times New Roman" w:hAnsi="Times New Roman"/>
                <w:b/>
                <w:sz w:val="18"/>
                <w:szCs w:val="20"/>
                <w:u w:val="single"/>
              </w:rPr>
            </w:pPr>
          </w:p>
        </w:tc>
        <w:tc>
          <w:tcPr>
            <w:tcW w:w="3260" w:type="dxa"/>
            <w:shd w:val="clear" w:color="auto" w:fill="auto"/>
          </w:tcPr>
          <w:p w14:paraId="064022F8"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Verilecek hizmet çeşitliliği</w:t>
            </w:r>
          </w:p>
        </w:tc>
        <w:tc>
          <w:tcPr>
            <w:tcW w:w="1843" w:type="dxa"/>
            <w:shd w:val="clear" w:color="auto" w:fill="auto"/>
          </w:tcPr>
          <w:p w14:paraId="01D63579" w14:textId="77777777" w:rsidR="00697DCA" w:rsidRPr="007E1972" w:rsidRDefault="00697DCA" w:rsidP="005520CC">
            <w:pPr>
              <w:spacing w:after="0" w:line="240" w:lineRule="auto"/>
              <w:rPr>
                <w:rFonts w:ascii="Times New Roman" w:hAnsi="Times New Roman"/>
                <w:sz w:val="18"/>
                <w:szCs w:val="20"/>
              </w:rPr>
            </w:pPr>
          </w:p>
        </w:tc>
        <w:tc>
          <w:tcPr>
            <w:tcW w:w="1134" w:type="dxa"/>
          </w:tcPr>
          <w:p w14:paraId="11CE2712" w14:textId="77777777" w:rsidR="00697DCA" w:rsidRPr="007E1972" w:rsidRDefault="00697DCA" w:rsidP="005520CC">
            <w:pPr>
              <w:spacing w:after="0" w:line="240" w:lineRule="auto"/>
              <w:rPr>
                <w:rFonts w:ascii="Times New Roman" w:hAnsi="Times New Roman"/>
                <w:sz w:val="18"/>
                <w:szCs w:val="20"/>
              </w:rPr>
            </w:pPr>
          </w:p>
        </w:tc>
      </w:tr>
      <w:tr w:rsidR="00697DCA" w:rsidRPr="007E1972" w14:paraId="37909EB1" w14:textId="77777777" w:rsidTr="00290ED4">
        <w:trPr>
          <w:trHeight w:val="288"/>
        </w:trPr>
        <w:tc>
          <w:tcPr>
            <w:tcW w:w="568" w:type="dxa"/>
            <w:shd w:val="clear" w:color="auto" w:fill="auto"/>
          </w:tcPr>
          <w:p w14:paraId="001507C3" w14:textId="77777777" w:rsidR="00697DCA" w:rsidRPr="007E1972" w:rsidRDefault="00697DCA" w:rsidP="005520CC">
            <w:pPr>
              <w:spacing w:after="0" w:line="240" w:lineRule="auto"/>
              <w:rPr>
                <w:rFonts w:ascii="Times New Roman" w:hAnsi="Times New Roman"/>
                <w:b/>
                <w:sz w:val="18"/>
                <w:szCs w:val="20"/>
                <w:u w:val="single"/>
              </w:rPr>
            </w:pPr>
          </w:p>
        </w:tc>
        <w:tc>
          <w:tcPr>
            <w:tcW w:w="3260" w:type="dxa"/>
            <w:shd w:val="clear" w:color="auto" w:fill="auto"/>
          </w:tcPr>
          <w:p w14:paraId="41D76914"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Teknede uyulması gereken kurallar hakkında bilgilendirme</w:t>
            </w:r>
          </w:p>
        </w:tc>
        <w:tc>
          <w:tcPr>
            <w:tcW w:w="1843" w:type="dxa"/>
            <w:shd w:val="clear" w:color="auto" w:fill="auto"/>
          </w:tcPr>
          <w:p w14:paraId="5D447EE2" w14:textId="77777777" w:rsidR="00697DCA" w:rsidRPr="007E1972" w:rsidRDefault="00697DCA" w:rsidP="005520CC">
            <w:pPr>
              <w:spacing w:after="0" w:line="240" w:lineRule="auto"/>
              <w:rPr>
                <w:rFonts w:ascii="Times New Roman" w:hAnsi="Times New Roman"/>
                <w:sz w:val="18"/>
                <w:szCs w:val="20"/>
              </w:rPr>
            </w:pPr>
          </w:p>
        </w:tc>
        <w:tc>
          <w:tcPr>
            <w:tcW w:w="1134" w:type="dxa"/>
          </w:tcPr>
          <w:p w14:paraId="27C47A32" w14:textId="77777777" w:rsidR="00697DCA" w:rsidRPr="007E1972" w:rsidRDefault="00697DCA" w:rsidP="005520CC">
            <w:pPr>
              <w:spacing w:after="0" w:line="240" w:lineRule="auto"/>
              <w:rPr>
                <w:rFonts w:ascii="Times New Roman" w:hAnsi="Times New Roman"/>
                <w:sz w:val="18"/>
                <w:szCs w:val="20"/>
              </w:rPr>
            </w:pPr>
          </w:p>
        </w:tc>
      </w:tr>
      <w:tr w:rsidR="00697DCA" w:rsidRPr="007E1972" w14:paraId="285C1B06" w14:textId="77777777" w:rsidTr="00290ED4">
        <w:trPr>
          <w:trHeight w:val="104"/>
        </w:trPr>
        <w:tc>
          <w:tcPr>
            <w:tcW w:w="568" w:type="dxa"/>
            <w:shd w:val="clear" w:color="auto" w:fill="auto"/>
          </w:tcPr>
          <w:p w14:paraId="4224AD90"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6</w:t>
            </w:r>
          </w:p>
        </w:tc>
        <w:tc>
          <w:tcPr>
            <w:tcW w:w="3260" w:type="dxa"/>
            <w:shd w:val="clear" w:color="auto" w:fill="auto"/>
          </w:tcPr>
          <w:p w14:paraId="14234F2C" w14:textId="77777777" w:rsidR="00697DCA" w:rsidRPr="007E1972" w:rsidRDefault="00697DCA" w:rsidP="005520CC">
            <w:pPr>
              <w:spacing w:after="0" w:line="240" w:lineRule="auto"/>
              <w:rPr>
                <w:rFonts w:ascii="Times New Roman" w:hAnsi="Times New Roman"/>
                <w:b/>
                <w:sz w:val="18"/>
                <w:szCs w:val="20"/>
                <w:u w:val="single"/>
              </w:rPr>
            </w:pPr>
            <w:r w:rsidRPr="007E1972">
              <w:rPr>
                <w:rFonts w:ascii="Times New Roman" w:hAnsi="Times New Roman"/>
                <w:sz w:val="18"/>
                <w:szCs w:val="20"/>
              </w:rPr>
              <w:t xml:space="preserve">En son hangi tür bir günübirlik tura çıktınız? </w:t>
            </w:r>
          </w:p>
        </w:tc>
        <w:tc>
          <w:tcPr>
            <w:tcW w:w="1843" w:type="dxa"/>
            <w:shd w:val="clear" w:color="auto" w:fill="auto"/>
          </w:tcPr>
          <w:p w14:paraId="219677CC" w14:textId="77777777" w:rsidR="00697DCA" w:rsidRPr="007E1972" w:rsidRDefault="00697DCA" w:rsidP="005520CC">
            <w:pPr>
              <w:spacing w:after="0" w:line="240" w:lineRule="auto"/>
              <w:rPr>
                <w:rFonts w:ascii="Times New Roman" w:hAnsi="Times New Roman"/>
                <w:b/>
                <w:sz w:val="18"/>
                <w:szCs w:val="20"/>
                <w:u w:val="single"/>
              </w:rPr>
            </w:pPr>
          </w:p>
        </w:tc>
        <w:tc>
          <w:tcPr>
            <w:tcW w:w="1134" w:type="dxa"/>
          </w:tcPr>
          <w:p w14:paraId="247E9D0F"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Müşteri</w:t>
            </w:r>
          </w:p>
        </w:tc>
      </w:tr>
      <w:tr w:rsidR="00697DCA" w:rsidRPr="007E1972" w14:paraId="1E43B27E" w14:textId="77777777" w:rsidTr="00290ED4">
        <w:trPr>
          <w:trHeight w:val="104"/>
        </w:trPr>
        <w:tc>
          <w:tcPr>
            <w:tcW w:w="568" w:type="dxa"/>
            <w:shd w:val="clear" w:color="auto" w:fill="auto"/>
          </w:tcPr>
          <w:p w14:paraId="70856F19"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7</w:t>
            </w:r>
          </w:p>
        </w:tc>
        <w:tc>
          <w:tcPr>
            <w:tcW w:w="3260" w:type="dxa"/>
            <w:shd w:val="clear" w:color="auto" w:fill="auto"/>
          </w:tcPr>
          <w:p w14:paraId="4A03FB95" w14:textId="77777777" w:rsidR="00697DCA" w:rsidRPr="007E1972" w:rsidRDefault="00697DCA" w:rsidP="005520CC">
            <w:pPr>
              <w:spacing w:after="0" w:line="240" w:lineRule="auto"/>
              <w:rPr>
                <w:rFonts w:ascii="Times New Roman" w:hAnsi="Times New Roman"/>
                <w:b/>
                <w:sz w:val="18"/>
                <w:szCs w:val="20"/>
                <w:u w:val="single"/>
              </w:rPr>
            </w:pPr>
            <w:r w:rsidRPr="007E1972">
              <w:rPr>
                <w:rFonts w:ascii="Times New Roman" w:hAnsi="Times New Roman"/>
                <w:sz w:val="18"/>
                <w:szCs w:val="20"/>
              </w:rPr>
              <w:t>Günübirlik gezi teknesi turuna niçin katıldınız? Arzuladığı(</w:t>
            </w:r>
            <w:proofErr w:type="spellStart"/>
            <w:r w:rsidRPr="007E1972">
              <w:rPr>
                <w:rFonts w:ascii="Times New Roman" w:hAnsi="Times New Roman"/>
                <w:sz w:val="18"/>
                <w:szCs w:val="20"/>
              </w:rPr>
              <w:t>nız</w:t>
            </w:r>
            <w:proofErr w:type="spellEnd"/>
            <w:r w:rsidRPr="007E1972">
              <w:rPr>
                <w:rFonts w:ascii="Times New Roman" w:hAnsi="Times New Roman"/>
                <w:sz w:val="18"/>
                <w:szCs w:val="20"/>
              </w:rPr>
              <w:t xml:space="preserve">) beklenti nedir? </w:t>
            </w:r>
          </w:p>
        </w:tc>
        <w:tc>
          <w:tcPr>
            <w:tcW w:w="1843" w:type="dxa"/>
            <w:shd w:val="clear" w:color="auto" w:fill="auto"/>
          </w:tcPr>
          <w:p w14:paraId="00A67853" w14:textId="77777777" w:rsidR="00697DCA" w:rsidRPr="007E1972" w:rsidRDefault="00697DCA" w:rsidP="005520CC">
            <w:pPr>
              <w:spacing w:after="0" w:line="240" w:lineRule="auto"/>
              <w:rPr>
                <w:rFonts w:ascii="Times New Roman" w:hAnsi="Times New Roman"/>
                <w:b/>
                <w:sz w:val="18"/>
                <w:szCs w:val="20"/>
                <w:u w:val="single"/>
              </w:rPr>
            </w:pPr>
            <w:r w:rsidRPr="007E1972">
              <w:rPr>
                <w:rFonts w:ascii="Times New Roman" w:hAnsi="Times New Roman"/>
                <w:sz w:val="18"/>
                <w:szCs w:val="20"/>
              </w:rPr>
              <w:t>Alam, 2006</w:t>
            </w:r>
          </w:p>
        </w:tc>
        <w:tc>
          <w:tcPr>
            <w:tcW w:w="1134" w:type="dxa"/>
          </w:tcPr>
          <w:p w14:paraId="0D62B197"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Tümü</w:t>
            </w:r>
          </w:p>
        </w:tc>
      </w:tr>
      <w:tr w:rsidR="00697DCA" w:rsidRPr="007E1972" w14:paraId="238B6B20" w14:textId="77777777" w:rsidTr="00290ED4">
        <w:trPr>
          <w:trHeight w:val="104"/>
        </w:trPr>
        <w:tc>
          <w:tcPr>
            <w:tcW w:w="568" w:type="dxa"/>
            <w:shd w:val="clear" w:color="auto" w:fill="auto"/>
          </w:tcPr>
          <w:p w14:paraId="26235970"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8</w:t>
            </w:r>
          </w:p>
        </w:tc>
        <w:tc>
          <w:tcPr>
            <w:tcW w:w="3260" w:type="dxa"/>
            <w:shd w:val="clear" w:color="auto" w:fill="auto"/>
          </w:tcPr>
          <w:p w14:paraId="352AEEB9" w14:textId="77777777" w:rsidR="00697DCA" w:rsidRPr="007E1972" w:rsidRDefault="00697DCA" w:rsidP="005520CC">
            <w:pPr>
              <w:spacing w:after="0" w:line="240" w:lineRule="auto"/>
              <w:rPr>
                <w:rFonts w:ascii="Times New Roman" w:hAnsi="Times New Roman"/>
                <w:b/>
                <w:sz w:val="18"/>
                <w:szCs w:val="20"/>
                <w:u w:val="single"/>
              </w:rPr>
            </w:pPr>
            <w:r w:rsidRPr="007E1972">
              <w:rPr>
                <w:rFonts w:ascii="Times New Roman" w:hAnsi="Times New Roman"/>
                <w:sz w:val="18"/>
                <w:szCs w:val="20"/>
              </w:rPr>
              <w:t>Eğitim sonrası hizmet kalitesini öncesi ile genel olarak karşılaştırabilir misiniz?</w:t>
            </w:r>
          </w:p>
        </w:tc>
        <w:tc>
          <w:tcPr>
            <w:tcW w:w="1843" w:type="dxa"/>
            <w:shd w:val="clear" w:color="auto" w:fill="auto"/>
          </w:tcPr>
          <w:p w14:paraId="00B6F6B9" w14:textId="77777777" w:rsidR="00697DCA" w:rsidRPr="007E1972" w:rsidRDefault="00697DCA" w:rsidP="005520CC">
            <w:pPr>
              <w:spacing w:after="0" w:line="240" w:lineRule="auto"/>
              <w:rPr>
                <w:rFonts w:ascii="Times New Roman" w:hAnsi="Times New Roman"/>
                <w:b/>
                <w:sz w:val="18"/>
                <w:szCs w:val="20"/>
                <w:u w:val="single"/>
              </w:rPr>
            </w:pPr>
          </w:p>
        </w:tc>
        <w:tc>
          <w:tcPr>
            <w:tcW w:w="1134" w:type="dxa"/>
          </w:tcPr>
          <w:p w14:paraId="0623B961"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Hizmet Sağlayıcı</w:t>
            </w:r>
          </w:p>
        </w:tc>
      </w:tr>
      <w:tr w:rsidR="00697DCA" w:rsidRPr="007E1972" w14:paraId="4EF97F5A" w14:textId="77777777" w:rsidTr="00290ED4">
        <w:trPr>
          <w:trHeight w:val="104"/>
        </w:trPr>
        <w:tc>
          <w:tcPr>
            <w:tcW w:w="568" w:type="dxa"/>
            <w:shd w:val="clear" w:color="auto" w:fill="auto"/>
          </w:tcPr>
          <w:p w14:paraId="36996208"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9</w:t>
            </w:r>
          </w:p>
        </w:tc>
        <w:tc>
          <w:tcPr>
            <w:tcW w:w="3260" w:type="dxa"/>
            <w:shd w:val="clear" w:color="auto" w:fill="auto"/>
          </w:tcPr>
          <w:p w14:paraId="35529853"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Sizce en son çıktığınız/(çıkılan) turun hizmet kalitesi genel olarak beklenti(ye)</w:t>
            </w:r>
            <w:proofErr w:type="spellStart"/>
            <w:r w:rsidRPr="007E1972">
              <w:rPr>
                <w:rFonts w:ascii="Times New Roman" w:hAnsi="Times New Roman"/>
                <w:sz w:val="18"/>
                <w:szCs w:val="20"/>
              </w:rPr>
              <w:t>nize</w:t>
            </w:r>
            <w:proofErr w:type="spellEnd"/>
            <w:r w:rsidRPr="007E1972">
              <w:rPr>
                <w:rFonts w:ascii="Times New Roman" w:hAnsi="Times New Roman"/>
                <w:sz w:val="18"/>
                <w:szCs w:val="20"/>
              </w:rPr>
              <w:t xml:space="preserve"> uygun mudur?</w:t>
            </w:r>
          </w:p>
        </w:tc>
        <w:tc>
          <w:tcPr>
            <w:tcW w:w="1843" w:type="dxa"/>
            <w:shd w:val="clear" w:color="auto" w:fill="auto"/>
          </w:tcPr>
          <w:p w14:paraId="70644BD2" w14:textId="77777777" w:rsidR="00697DCA" w:rsidRPr="007E1972" w:rsidRDefault="00697DCA" w:rsidP="005520CC">
            <w:pPr>
              <w:spacing w:after="0" w:line="240" w:lineRule="auto"/>
              <w:rPr>
                <w:rFonts w:ascii="Times New Roman" w:hAnsi="Times New Roman"/>
                <w:b/>
                <w:sz w:val="18"/>
                <w:szCs w:val="20"/>
                <w:u w:val="single"/>
              </w:rPr>
            </w:pPr>
            <w:proofErr w:type="spellStart"/>
            <w:r w:rsidRPr="007E1972">
              <w:rPr>
                <w:rFonts w:ascii="Times New Roman" w:hAnsi="Times New Roman"/>
                <w:sz w:val="18"/>
                <w:szCs w:val="20"/>
              </w:rPr>
              <w:t>Parasuraman</w:t>
            </w:r>
            <w:proofErr w:type="spellEnd"/>
            <w:r w:rsidRPr="007E1972">
              <w:rPr>
                <w:rFonts w:ascii="Times New Roman" w:hAnsi="Times New Roman"/>
                <w:sz w:val="18"/>
                <w:szCs w:val="20"/>
              </w:rPr>
              <w:t xml:space="preserve"> vd</w:t>
            </w:r>
            <w:proofErr w:type="gramStart"/>
            <w:r w:rsidRPr="007E1972">
              <w:rPr>
                <w:rFonts w:ascii="Times New Roman" w:hAnsi="Times New Roman"/>
                <w:sz w:val="18"/>
                <w:szCs w:val="20"/>
              </w:rPr>
              <w:t>.,</w:t>
            </w:r>
            <w:proofErr w:type="gramEnd"/>
            <w:r w:rsidRPr="007E1972">
              <w:rPr>
                <w:rFonts w:ascii="Times New Roman" w:hAnsi="Times New Roman"/>
                <w:sz w:val="18"/>
                <w:szCs w:val="20"/>
              </w:rPr>
              <w:t xml:space="preserve"> 1988</w:t>
            </w:r>
          </w:p>
        </w:tc>
        <w:tc>
          <w:tcPr>
            <w:tcW w:w="1134" w:type="dxa"/>
          </w:tcPr>
          <w:p w14:paraId="52BD9B3E"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Tümü</w:t>
            </w:r>
          </w:p>
        </w:tc>
      </w:tr>
      <w:tr w:rsidR="00697DCA" w:rsidRPr="007E1972" w14:paraId="0833F532" w14:textId="77777777" w:rsidTr="00290ED4">
        <w:trPr>
          <w:trHeight w:val="104"/>
        </w:trPr>
        <w:tc>
          <w:tcPr>
            <w:tcW w:w="568" w:type="dxa"/>
            <w:shd w:val="clear" w:color="auto" w:fill="auto"/>
          </w:tcPr>
          <w:p w14:paraId="549773C4"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10</w:t>
            </w:r>
          </w:p>
        </w:tc>
        <w:tc>
          <w:tcPr>
            <w:tcW w:w="3260" w:type="dxa"/>
            <w:shd w:val="clear" w:color="auto" w:fill="auto"/>
          </w:tcPr>
          <w:p w14:paraId="5140F866" w14:textId="77777777" w:rsidR="00697DCA" w:rsidRPr="007E1972" w:rsidRDefault="00697DCA" w:rsidP="005520CC">
            <w:pPr>
              <w:spacing w:after="0" w:line="240" w:lineRule="auto"/>
              <w:rPr>
                <w:rFonts w:ascii="Times New Roman" w:hAnsi="Times New Roman"/>
                <w:b/>
                <w:sz w:val="18"/>
                <w:szCs w:val="20"/>
                <w:u w:val="single"/>
              </w:rPr>
            </w:pPr>
            <w:r w:rsidRPr="007E1972">
              <w:rPr>
                <w:rFonts w:ascii="Times New Roman" w:hAnsi="Times New Roman"/>
                <w:sz w:val="18"/>
                <w:szCs w:val="20"/>
              </w:rPr>
              <w:t>Sizce turun iyileştirilebilir tarafları nelerdir? Sizin göre en çok hangisinin iyileştirilmesi önemlidir?</w:t>
            </w:r>
          </w:p>
        </w:tc>
        <w:tc>
          <w:tcPr>
            <w:tcW w:w="1843" w:type="dxa"/>
            <w:shd w:val="clear" w:color="auto" w:fill="auto"/>
          </w:tcPr>
          <w:p w14:paraId="6E0C83A9" w14:textId="77777777" w:rsidR="00697DCA" w:rsidRPr="007E1972" w:rsidRDefault="00697DCA" w:rsidP="005520CC">
            <w:pPr>
              <w:spacing w:after="0" w:line="240" w:lineRule="auto"/>
              <w:rPr>
                <w:rFonts w:ascii="Times New Roman" w:hAnsi="Times New Roman"/>
                <w:b/>
                <w:sz w:val="18"/>
                <w:szCs w:val="20"/>
                <w:u w:val="single"/>
              </w:rPr>
            </w:pPr>
            <w:r w:rsidRPr="007E1972">
              <w:rPr>
                <w:rFonts w:ascii="Times New Roman" w:eastAsia="Times New Roman" w:hAnsi="Times New Roman"/>
                <w:color w:val="000000"/>
                <w:sz w:val="18"/>
                <w:szCs w:val="20"/>
                <w:lang w:eastAsia="tr-TR"/>
              </w:rPr>
              <w:t>K</w:t>
            </w:r>
            <w:r w:rsidRPr="007E1972">
              <w:rPr>
                <w:rFonts w:ascii="Times New Roman" w:hAnsi="Times New Roman"/>
                <w:sz w:val="18"/>
                <w:szCs w:val="20"/>
              </w:rPr>
              <w:t xml:space="preserve">onu, </w:t>
            </w:r>
            <w:proofErr w:type="spellStart"/>
            <w:r w:rsidRPr="007E1972">
              <w:rPr>
                <w:rFonts w:ascii="Times New Roman" w:hAnsi="Times New Roman"/>
                <w:sz w:val="18"/>
                <w:szCs w:val="20"/>
              </w:rPr>
              <w:t>Tuohino</w:t>
            </w:r>
            <w:proofErr w:type="spellEnd"/>
            <w:r w:rsidRPr="007E1972">
              <w:rPr>
                <w:rFonts w:ascii="Times New Roman" w:hAnsi="Times New Roman"/>
                <w:sz w:val="18"/>
                <w:szCs w:val="20"/>
              </w:rPr>
              <w:t xml:space="preserve"> </w:t>
            </w:r>
            <w:proofErr w:type="spellStart"/>
            <w:r w:rsidRPr="007E1972">
              <w:rPr>
                <w:rFonts w:ascii="Times New Roman" w:hAnsi="Times New Roman"/>
                <w:sz w:val="18"/>
                <w:szCs w:val="20"/>
              </w:rPr>
              <w:t>and</w:t>
            </w:r>
            <w:proofErr w:type="spellEnd"/>
            <w:r w:rsidRPr="007E1972">
              <w:rPr>
                <w:rFonts w:ascii="Times New Roman" w:hAnsi="Times New Roman"/>
                <w:sz w:val="18"/>
                <w:szCs w:val="20"/>
              </w:rPr>
              <w:t xml:space="preserve"> </w:t>
            </w:r>
            <w:proofErr w:type="spellStart"/>
            <w:r w:rsidRPr="007E1972">
              <w:rPr>
                <w:rFonts w:ascii="Times New Roman" w:hAnsi="Times New Roman"/>
                <w:sz w:val="18"/>
                <w:szCs w:val="20"/>
              </w:rPr>
              <w:t>Komppula</w:t>
            </w:r>
            <w:proofErr w:type="spellEnd"/>
            <w:r w:rsidRPr="007E1972">
              <w:rPr>
                <w:rFonts w:ascii="Times New Roman" w:hAnsi="Times New Roman"/>
                <w:sz w:val="18"/>
                <w:szCs w:val="20"/>
              </w:rPr>
              <w:t>, 2010</w:t>
            </w:r>
          </w:p>
        </w:tc>
        <w:tc>
          <w:tcPr>
            <w:tcW w:w="1134" w:type="dxa"/>
          </w:tcPr>
          <w:p w14:paraId="7123DF21" w14:textId="77777777" w:rsidR="00697DCA" w:rsidRPr="007E1972" w:rsidRDefault="00697DCA" w:rsidP="005520CC">
            <w:pPr>
              <w:spacing w:after="0" w:line="240" w:lineRule="auto"/>
              <w:rPr>
                <w:rFonts w:ascii="Times New Roman" w:eastAsia="Times New Roman" w:hAnsi="Times New Roman"/>
                <w:color w:val="000000"/>
                <w:sz w:val="18"/>
                <w:szCs w:val="20"/>
                <w:lang w:eastAsia="tr-TR"/>
              </w:rPr>
            </w:pPr>
            <w:r w:rsidRPr="007E1972">
              <w:rPr>
                <w:rFonts w:ascii="Times New Roman" w:eastAsia="Times New Roman" w:hAnsi="Times New Roman"/>
                <w:color w:val="000000"/>
                <w:sz w:val="18"/>
                <w:szCs w:val="20"/>
                <w:lang w:eastAsia="tr-TR"/>
              </w:rPr>
              <w:t>Tümü</w:t>
            </w:r>
          </w:p>
        </w:tc>
      </w:tr>
      <w:tr w:rsidR="00697DCA" w:rsidRPr="007E1972" w14:paraId="66F90CEF" w14:textId="77777777" w:rsidTr="00290ED4">
        <w:trPr>
          <w:trHeight w:val="104"/>
        </w:trPr>
        <w:tc>
          <w:tcPr>
            <w:tcW w:w="568" w:type="dxa"/>
            <w:shd w:val="clear" w:color="auto" w:fill="auto"/>
          </w:tcPr>
          <w:p w14:paraId="4C522A8C"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11</w:t>
            </w:r>
          </w:p>
        </w:tc>
        <w:tc>
          <w:tcPr>
            <w:tcW w:w="3260" w:type="dxa"/>
            <w:shd w:val="clear" w:color="auto" w:fill="auto"/>
          </w:tcPr>
          <w:p w14:paraId="07371D39" w14:textId="77777777" w:rsidR="00697DCA" w:rsidRPr="007E1972" w:rsidRDefault="00697DCA" w:rsidP="005520CC">
            <w:pPr>
              <w:spacing w:after="0" w:line="240" w:lineRule="auto"/>
              <w:rPr>
                <w:rFonts w:ascii="Times New Roman" w:hAnsi="Times New Roman"/>
                <w:b/>
                <w:sz w:val="18"/>
                <w:szCs w:val="20"/>
                <w:u w:val="single"/>
              </w:rPr>
            </w:pPr>
            <w:r w:rsidRPr="007E1972">
              <w:rPr>
                <w:rFonts w:ascii="Times New Roman" w:hAnsi="Times New Roman"/>
                <w:sz w:val="18"/>
                <w:szCs w:val="20"/>
              </w:rPr>
              <w:t>Son çıktığınız günübirlik turdan memnun kaldınız mı? Neden?</w:t>
            </w:r>
          </w:p>
        </w:tc>
        <w:tc>
          <w:tcPr>
            <w:tcW w:w="1843" w:type="dxa"/>
            <w:shd w:val="clear" w:color="auto" w:fill="auto"/>
          </w:tcPr>
          <w:p w14:paraId="145282E8" w14:textId="77777777" w:rsidR="00697DCA" w:rsidRPr="007E1972" w:rsidRDefault="00697DCA" w:rsidP="005520CC">
            <w:pPr>
              <w:spacing w:after="0" w:line="240" w:lineRule="auto"/>
              <w:rPr>
                <w:rFonts w:ascii="Times New Roman" w:hAnsi="Times New Roman"/>
                <w:sz w:val="18"/>
                <w:szCs w:val="20"/>
              </w:rPr>
            </w:pPr>
            <w:proofErr w:type="spellStart"/>
            <w:r w:rsidRPr="007E1972">
              <w:rPr>
                <w:rFonts w:ascii="Times New Roman" w:hAnsi="Times New Roman"/>
                <w:sz w:val="18"/>
                <w:szCs w:val="20"/>
              </w:rPr>
              <w:t>Chua</w:t>
            </w:r>
            <w:proofErr w:type="spellEnd"/>
            <w:r w:rsidRPr="007E1972">
              <w:rPr>
                <w:rFonts w:ascii="Times New Roman" w:hAnsi="Times New Roman"/>
                <w:sz w:val="18"/>
                <w:szCs w:val="20"/>
              </w:rPr>
              <w:t xml:space="preserve"> vd. 2015: 143</w:t>
            </w:r>
          </w:p>
        </w:tc>
        <w:tc>
          <w:tcPr>
            <w:tcW w:w="1134" w:type="dxa"/>
          </w:tcPr>
          <w:p w14:paraId="3C74C6BD"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Müşteri</w:t>
            </w:r>
          </w:p>
        </w:tc>
      </w:tr>
      <w:tr w:rsidR="00697DCA" w:rsidRPr="007E1972" w14:paraId="5E888287" w14:textId="77777777" w:rsidTr="00290ED4">
        <w:trPr>
          <w:trHeight w:val="104"/>
        </w:trPr>
        <w:tc>
          <w:tcPr>
            <w:tcW w:w="568" w:type="dxa"/>
            <w:shd w:val="clear" w:color="auto" w:fill="auto"/>
          </w:tcPr>
          <w:p w14:paraId="7B722994"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12</w:t>
            </w:r>
          </w:p>
        </w:tc>
        <w:tc>
          <w:tcPr>
            <w:tcW w:w="3260" w:type="dxa"/>
            <w:shd w:val="clear" w:color="auto" w:fill="auto"/>
          </w:tcPr>
          <w:p w14:paraId="65B1FD29" w14:textId="77777777" w:rsidR="00697DCA" w:rsidRPr="007E1972" w:rsidRDefault="00697DCA" w:rsidP="005520CC">
            <w:pPr>
              <w:spacing w:after="0" w:line="240" w:lineRule="auto"/>
              <w:rPr>
                <w:rFonts w:ascii="Times New Roman" w:hAnsi="Times New Roman"/>
                <w:b/>
                <w:sz w:val="18"/>
                <w:szCs w:val="20"/>
                <w:u w:val="single"/>
              </w:rPr>
            </w:pPr>
            <w:r w:rsidRPr="007E1972">
              <w:rPr>
                <w:rFonts w:ascii="Times New Roman" w:hAnsi="Times New Roman"/>
                <w:sz w:val="18"/>
                <w:szCs w:val="20"/>
              </w:rPr>
              <w:t xml:space="preserve">Bir daha günübirlik tura çıkacak mısınız? </w:t>
            </w:r>
            <w:r w:rsidRPr="007E1972">
              <w:rPr>
                <w:rFonts w:ascii="Times New Roman" w:hAnsi="Times New Roman"/>
                <w:sz w:val="18"/>
                <w:szCs w:val="20"/>
              </w:rPr>
              <w:lastRenderedPageBreak/>
              <w:t>Aynı tekne ve mürettebatla çıkmak ister misiniz?</w:t>
            </w:r>
          </w:p>
        </w:tc>
        <w:tc>
          <w:tcPr>
            <w:tcW w:w="1843" w:type="dxa"/>
            <w:shd w:val="clear" w:color="auto" w:fill="auto"/>
          </w:tcPr>
          <w:p w14:paraId="4BA42B69" w14:textId="77777777" w:rsidR="00697DCA" w:rsidRPr="007E1972" w:rsidRDefault="00697DCA" w:rsidP="005520CC">
            <w:pPr>
              <w:spacing w:after="0" w:line="240" w:lineRule="auto"/>
              <w:rPr>
                <w:rFonts w:ascii="Times New Roman" w:hAnsi="Times New Roman"/>
                <w:sz w:val="18"/>
                <w:szCs w:val="20"/>
              </w:rPr>
            </w:pPr>
            <w:proofErr w:type="spellStart"/>
            <w:r w:rsidRPr="007E1972">
              <w:rPr>
                <w:rFonts w:ascii="Times New Roman" w:hAnsi="Times New Roman"/>
                <w:color w:val="000000"/>
                <w:sz w:val="18"/>
                <w:szCs w:val="20"/>
              </w:rPr>
              <w:lastRenderedPageBreak/>
              <w:t>Cronin</w:t>
            </w:r>
            <w:proofErr w:type="spellEnd"/>
            <w:r w:rsidRPr="007E1972">
              <w:rPr>
                <w:rFonts w:ascii="Times New Roman" w:hAnsi="Times New Roman"/>
                <w:color w:val="000000"/>
                <w:sz w:val="18"/>
                <w:szCs w:val="20"/>
              </w:rPr>
              <w:t xml:space="preserve">, </w:t>
            </w:r>
            <w:proofErr w:type="spellStart"/>
            <w:r w:rsidRPr="007E1972">
              <w:rPr>
                <w:rFonts w:ascii="Times New Roman" w:hAnsi="Times New Roman"/>
                <w:color w:val="000000"/>
                <w:sz w:val="18"/>
                <w:szCs w:val="20"/>
              </w:rPr>
              <w:t>Brady</w:t>
            </w:r>
            <w:proofErr w:type="spellEnd"/>
            <w:r w:rsidRPr="007E1972">
              <w:rPr>
                <w:rFonts w:ascii="Times New Roman" w:hAnsi="Times New Roman"/>
                <w:color w:val="000000"/>
                <w:sz w:val="18"/>
                <w:szCs w:val="20"/>
              </w:rPr>
              <w:t xml:space="preserve">, </w:t>
            </w:r>
            <w:proofErr w:type="spellStart"/>
            <w:r w:rsidRPr="007E1972">
              <w:rPr>
                <w:rFonts w:ascii="Times New Roman" w:hAnsi="Times New Roman"/>
                <w:color w:val="000000"/>
                <w:sz w:val="18"/>
                <w:szCs w:val="20"/>
              </w:rPr>
              <w:t>and</w:t>
            </w:r>
            <w:proofErr w:type="spellEnd"/>
            <w:r w:rsidRPr="007E1972">
              <w:rPr>
                <w:rFonts w:ascii="Times New Roman" w:hAnsi="Times New Roman"/>
                <w:color w:val="000000"/>
                <w:sz w:val="18"/>
                <w:szCs w:val="20"/>
              </w:rPr>
              <w:t xml:space="preserve"> </w:t>
            </w:r>
            <w:proofErr w:type="spellStart"/>
            <w:r w:rsidRPr="007E1972">
              <w:rPr>
                <w:rFonts w:ascii="Times New Roman" w:hAnsi="Times New Roman"/>
                <w:color w:val="000000"/>
                <w:sz w:val="18"/>
                <w:szCs w:val="20"/>
              </w:rPr>
              <w:lastRenderedPageBreak/>
              <w:t>Hult</w:t>
            </w:r>
            <w:proofErr w:type="spellEnd"/>
            <w:r w:rsidRPr="007E1972">
              <w:rPr>
                <w:rFonts w:ascii="Times New Roman" w:hAnsi="Times New Roman"/>
                <w:color w:val="000000"/>
                <w:sz w:val="18"/>
                <w:szCs w:val="20"/>
              </w:rPr>
              <w:t>, 2000</w:t>
            </w:r>
          </w:p>
        </w:tc>
        <w:tc>
          <w:tcPr>
            <w:tcW w:w="1134" w:type="dxa"/>
          </w:tcPr>
          <w:p w14:paraId="74222F96" w14:textId="77777777" w:rsidR="00697DCA" w:rsidRPr="007E1972" w:rsidRDefault="00697DCA" w:rsidP="005520CC">
            <w:pPr>
              <w:spacing w:after="0" w:line="240" w:lineRule="auto"/>
              <w:rPr>
                <w:rFonts w:ascii="Times New Roman" w:hAnsi="Times New Roman"/>
                <w:color w:val="000000"/>
                <w:sz w:val="18"/>
                <w:szCs w:val="20"/>
              </w:rPr>
            </w:pPr>
            <w:r w:rsidRPr="007E1972">
              <w:rPr>
                <w:rFonts w:ascii="Times New Roman" w:hAnsi="Times New Roman"/>
                <w:color w:val="000000"/>
                <w:sz w:val="18"/>
                <w:szCs w:val="20"/>
              </w:rPr>
              <w:lastRenderedPageBreak/>
              <w:t>Tümü</w:t>
            </w:r>
          </w:p>
        </w:tc>
      </w:tr>
      <w:tr w:rsidR="00697DCA" w:rsidRPr="007E1972" w14:paraId="3D7C2D6D" w14:textId="77777777" w:rsidTr="00290ED4">
        <w:trPr>
          <w:trHeight w:val="104"/>
        </w:trPr>
        <w:tc>
          <w:tcPr>
            <w:tcW w:w="568" w:type="dxa"/>
            <w:shd w:val="clear" w:color="auto" w:fill="auto"/>
          </w:tcPr>
          <w:p w14:paraId="36046AC2"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lastRenderedPageBreak/>
              <w:t>13</w:t>
            </w:r>
          </w:p>
        </w:tc>
        <w:tc>
          <w:tcPr>
            <w:tcW w:w="3260" w:type="dxa"/>
            <w:shd w:val="clear" w:color="auto" w:fill="auto"/>
          </w:tcPr>
          <w:p w14:paraId="628055AA" w14:textId="77777777" w:rsidR="00697DCA" w:rsidRPr="007E1972" w:rsidRDefault="00697DCA" w:rsidP="005520CC">
            <w:pPr>
              <w:spacing w:after="0" w:line="240" w:lineRule="auto"/>
              <w:rPr>
                <w:rFonts w:ascii="Times New Roman" w:hAnsi="Times New Roman"/>
                <w:b/>
                <w:sz w:val="18"/>
                <w:szCs w:val="20"/>
                <w:u w:val="single"/>
              </w:rPr>
            </w:pPr>
            <w:r w:rsidRPr="007E1972">
              <w:rPr>
                <w:rFonts w:ascii="Times New Roman" w:hAnsi="Times New Roman"/>
                <w:sz w:val="18"/>
                <w:szCs w:val="20"/>
              </w:rPr>
              <w:t>Günübirlik tekne turunu arkadaşlarınıza önerir misiniz? Neden?</w:t>
            </w:r>
          </w:p>
        </w:tc>
        <w:tc>
          <w:tcPr>
            <w:tcW w:w="1843" w:type="dxa"/>
            <w:shd w:val="clear" w:color="auto" w:fill="auto"/>
          </w:tcPr>
          <w:p w14:paraId="290DE172" w14:textId="77777777" w:rsidR="00697DCA" w:rsidRPr="007E1972" w:rsidRDefault="00697DCA" w:rsidP="005520CC">
            <w:pPr>
              <w:spacing w:after="0" w:line="240" w:lineRule="auto"/>
              <w:rPr>
                <w:rFonts w:ascii="Times New Roman" w:hAnsi="Times New Roman"/>
                <w:sz w:val="18"/>
                <w:szCs w:val="20"/>
              </w:rPr>
            </w:pPr>
            <w:proofErr w:type="spellStart"/>
            <w:r w:rsidRPr="007E1972">
              <w:rPr>
                <w:rFonts w:ascii="Times New Roman" w:hAnsi="Times New Roman"/>
                <w:color w:val="000000"/>
                <w:sz w:val="18"/>
                <w:szCs w:val="20"/>
              </w:rPr>
              <w:t>Cronin</w:t>
            </w:r>
            <w:proofErr w:type="spellEnd"/>
            <w:r w:rsidRPr="007E1972">
              <w:rPr>
                <w:rFonts w:ascii="Times New Roman" w:hAnsi="Times New Roman"/>
                <w:color w:val="000000"/>
                <w:sz w:val="18"/>
                <w:szCs w:val="20"/>
              </w:rPr>
              <w:t xml:space="preserve">, </w:t>
            </w:r>
            <w:proofErr w:type="spellStart"/>
            <w:r w:rsidRPr="007E1972">
              <w:rPr>
                <w:rFonts w:ascii="Times New Roman" w:hAnsi="Times New Roman"/>
                <w:color w:val="000000"/>
                <w:sz w:val="18"/>
                <w:szCs w:val="20"/>
              </w:rPr>
              <w:t>Brady</w:t>
            </w:r>
            <w:proofErr w:type="spellEnd"/>
            <w:r w:rsidRPr="007E1972">
              <w:rPr>
                <w:rFonts w:ascii="Times New Roman" w:hAnsi="Times New Roman"/>
                <w:color w:val="000000"/>
                <w:sz w:val="18"/>
                <w:szCs w:val="20"/>
              </w:rPr>
              <w:t xml:space="preserve">, </w:t>
            </w:r>
            <w:proofErr w:type="spellStart"/>
            <w:r w:rsidRPr="007E1972">
              <w:rPr>
                <w:rFonts w:ascii="Times New Roman" w:hAnsi="Times New Roman"/>
                <w:color w:val="000000"/>
                <w:sz w:val="18"/>
                <w:szCs w:val="20"/>
              </w:rPr>
              <w:t>and</w:t>
            </w:r>
            <w:proofErr w:type="spellEnd"/>
            <w:r w:rsidRPr="007E1972">
              <w:rPr>
                <w:rFonts w:ascii="Times New Roman" w:hAnsi="Times New Roman"/>
                <w:color w:val="000000"/>
                <w:sz w:val="18"/>
                <w:szCs w:val="20"/>
              </w:rPr>
              <w:t xml:space="preserve"> </w:t>
            </w:r>
            <w:proofErr w:type="spellStart"/>
            <w:r w:rsidRPr="007E1972">
              <w:rPr>
                <w:rFonts w:ascii="Times New Roman" w:hAnsi="Times New Roman"/>
                <w:color w:val="000000"/>
                <w:sz w:val="18"/>
                <w:szCs w:val="20"/>
              </w:rPr>
              <w:t>Hult</w:t>
            </w:r>
            <w:proofErr w:type="spellEnd"/>
            <w:r w:rsidRPr="007E1972">
              <w:rPr>
                <w:rFonts w:ascii="Times New Roman" w:hAnsi="Times New Roman"/>
                <w:color w:val="000000"/>
                <w:sz w:val="18"/>
                <w:szCs w:val="20"/>
              </w:rPr>
              <w:t>, 2000</w:t>
            </w:r>
          </w:p>
        </w:tc>
        <w:tc>
          <w:tcPr>
            <w:tcW w:w="1134" w:type="dxa"/>
          </w:tcPr>
          <w:p w14:paraId="148E987A" w14:textId="77777777" w:rsidR="00697DCA" w:rsidRPr="007E1972" w:rsidRDefault="00697DCA" w:rsidP="005520CC">
            <w:pPr>
              <w:spacing w:after="0" w:line="240" w:lineRule="auto"/>
              <w:rPr>
                <w:rFonts w:ascii="Times New Roman" w:hAnsi="Times New Roman"/>
                <w:color w:val="000000"/>
                <w:sz w:val="18"/>
                <w:szCs w:val="20"/>
              </w:rPr>
            </w:pPr>
            <w:r w:rsidRPr="007E1972">
              <w:rPr>
                <w:rFonts w:ascii="Times New Roman" w:hAnsi="Times New Roman"/>
                <w:color w:val="000000"/>
                <w:sz w:val="18"/>
                <w:szCs w:val="20"/>
              </w:rPr>
              <w:t>Müşteri</w:t>
            </w:r>
          </w:p>
        </w:tc>
      </w:tr>
      <w:tr w:rsidR="00697DCA" w:rsidRPr="007E1972" w14:paraId="32220A0A" w14:textId="77777777" w:rsidTr="00290ED4">
        <w:trPr>
          <w:trHeight w:val="104"/>
        </w:trPr>
        <w:tc>
          <w:tcPr>
            <w:tcW w:w="568" w:type="dxa"/>
            <w:shd w:val="clear" w:color="auto" w:fill="auto"/>
          </w:tcPr>
          <w:p w14:paraId="5FE795C6"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14</w:t>
            </w:r>
          </w:p>
        </w:tc>
        <w:tc>
          <w:tcPr>
            <w:tcW w:w="3260" w:type="dxa"/>
            <w:shd w:val="clear" w:color="auto" w:fill="auto"/>
          </w:tcPr>
          <w:p w14:paraId="5269AB57"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 xml:space="preserve">Müşteri </w:t>
            </w:r>
            <w:proofErr w:type="gramStart"/>
            <w:r w:rsidRPr="007E1972">
              <w:rPr>
                <w:rFonts w:ascii="Times New Roman" w:hAnsi="Times New Roman"/>
                <w:sz w:val="18"/>
                <w:szCs w:val="20"/>
              </w:rPr>
              <w:t>şikayetlerinin</w:t>
            </w:r>
            <w:proofErr w:type="gramEnd"/>
            <w:r w:rsidRPr="007E1972">
              <w:rPr>
                <w:rFonts w:ascii="Times New Roman" w:hAnsi="Times New Roman"/>
                <w:sz w:val="18"/>
                <w:szCs w:val="20"/>
              </w:rPr>
              <w:t xml:space="preserve"> telafisi konusunda neler yapıyorsunuz?</w:t>
            </w:r>
          </w:p>
        </w:tc>
        <w:tc>
          <w:tcPr>
            <w:tcW w:w="1843" w:type="dxa"/>
            <w:shd w:val="clear" w:color="auto" w:fill="auto"/>
          </w:tcPr>
          <w:p w14:paraId="17AA29E2" w14:textId="77777777" w:rsidR="00697DCA" w:rsidRPr="007E1972" w:rsidRDefault="00697DCA" w:rsidP="005520CC">
            <w:pPr>
              <w:spacing w:after="0" w:line="240" w:lineRule="auto"/>
              <w:rPr>
                <w:rFonts w:ascii="Times New Roman" w:hAnsi="Times New Roman"/>
                <w:color w:val="000000"/>
                <w:sz w:val="18"/>
                <w:szCs w:val="20"/>
              </w:rPr>
            </w:pPr>
          </w:p>
        </w:tc>
        <w:tc>
          <w:tcPr>
            <w:tcW w:w="1134" w:type="dxa"/>
          </w:tcPr>
          <w:p w14:paraId="761581D0" w14:textId="77777777" w:rsidR="00697DCA" w:rsidRPr="007E1972" w:rsidRDefault="00697DCA" w:rsidP="005520CC">
            <w:pPr>
              <w:spacing w:after="0" w:line="240" w:lineRule="auto"/>
              <w:rPr>
                <w:rFonts w:ascii="Times New Roman" w:hAnsi="Times New Roman"/>
                <w:color w:val="000000"/>
                <w:sz w:val="18"/>
                <w:szCs w:val="20"/>
              </w:rPr>
            </w:pPr>
            <w:r w:rsidRPr="007E1972">
              <w:rPr>
                <w:rFonts w:ascii="Times New Roman" w:hAnsi="Times New Roman"/>
                <w:color w:val="000000"/>
                <w:sz w:val="18"/>
                <w:szCs w:val="20"/>
              </w:rPr>
              <w:t>Hizmet Sağlayıcı</w:t>
            </w:r>
          </w:p>
        </w:tc>
      </w:tr>
      <w:tr w:rsidR="00697DCA" w:rsidRPr="007E1972" w14:paraId="2279E604" w14:textId="77777777" w:rsidTr="00290ED4">
        <w:trPr>
          <w:trHeight w:val="104"/>
        </w:trPr>
        <w:tc>
          <w:tcPr>
            <w:tcW w:w="568" w:type="dxa"/>
            <w:shd w:val="clear" w:color="auto" w:fill="auto"/>
          </w:tcPr>
          <w:p w14:paraId="5EE7F6AD"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15</w:t>
            </w:r>
          </w:p>
        </w:tc>
        <w:tc>
          <w:tcPr>
            <w:tcW w:w="3260" w:type="dxa"/>
            <w:shd w:val="clear" w:color="auto" w:fill="auto"/>
          </w:tcPr>
          <w:p w14:paraId="03EF2AE9" w14:textId="77777777" w:rsidR="00697DCA" w:rsidRPr="007E1972" w:rsidRDefault="00697DCA" w:rsidP="005520CC">
            <w:pPr>
              <w:spacing w:after="0" w:line="240" w:lineRule="auto"/>
              <w:rPr>
                <w:rFonts w:ascii="Times New Roman" w:hAnsi="Times New Roman"/>
                <w:sz w:val="18"/>
                <w:szCs w:val="20"/>
              </w:rPr>
            </w:pPr>
            <w:r w:rsidRPr="007E1972">
              <w:rPr>
                <w:rFonts w:ascii="Times New Roman" w:hAnsi="Times New Roman"/>
                <w:sz w:val="18"/>
                <w:szCs w:val="20"/>
              </w:rPr>
              <w:t>Eklemek istediğiniz bir katkı var mıdır?</w:t>
            </w:r>
          </w:p>
        </w:tc>
        <w:tc>
          <w:tcPr>
            <w:tcW w:w="1843" w:type="dxa"/>
            <w:shd w:val="clear" w:color="auto" w:fill="auto"/>
          </w:tcPr>
          <w:p w14:paraId="0AD29FFD" w14:textId="77777777" w:rsidR="00697DCA" w:rsidRPr="007E1972" w:rsidRDefault="00697DCA" w:rsidP="005520CC">
            <w:pPr>
              <w:spacing w:after="0" w:line="240" w:lineRule="auto"/>
              <w:rPr>
                <w:rFonts w:ascii="Times New Roman" w:hAnsi="Times New Roman"/>
                <w:color w:val="000000"/>
                <w:sz w:val="18"/>
                <w:szCs w:val="20"/>
              </w:rPr>
            </w:pPr>
          </w:p>
        </w:tc>
        <w:tc>
          <w:tcPr>
            <w:tcW w:w="1134" w:type="dxa"/>
          </w:tcPr>
          <w:p w14:paraId="4D5073DE" w14:textId="77777777" w:rsidR="00697DCA" w:rsidRPr="007E1972" w:rsidRDefault="00697DCA" w:rsidP="005520CC">
            <w:pPr>
              <w:spacing w:after="0" w:line="240" w:lineRule="auto"/>
              <w:rPr>
                <w:rFonts w:ascii="Times New Roman" w:hAnsi="Times New Roman"/>
                <w:color w:val="000000"/>
                <w:sz w:val="18"/>
                <w:szCs w:val="20"/>
              </w:rPr>
            </w:pPr>
            <w:r w:rsidRPr="007E1972">
              <w:rPr>
                <w:rFonts w:ascii="Times New Roman" w:hAnsi="Times New Roman"/>
                <w:color w:val="000000"/>
                <w:sz w:val="18"/>
                <w:szCs w:val="20"/>
              </w:rPr>
              <w:t>Tümü</w:t>
            </w:r>
          </w:p>
        </w:tc>
      </w:tr>
    </w:tbl>
    <w:p w14:paraId="7F7F0A12" w14:textId="1BAAA753" w:rsidR="00F257EA" w:rsidRPr="007E1972" w:rsidRDefault="00F257EA" w:rsidP="005520CC">
      <w:pPr>
        <w:spacing w:after="0" w:line="240" w:lineRule="auto"/>
        <w:rPr>
          <w:rFonts w:ascii="Times New Roman" w:hAnsi="Times New Roman"/>
          <w:sz w:val="18"/>
          <w:szCs w:val="20"/>
        </w:rPr>
      </w:pPr>
    </w:p>
    <w:sectPr w:rsidR="00F257EA" w:rsidRPr="007E1972" w:rsidSect="00DD0633">
      <w:headerReference w:type="default" r:id="rId10"/>
      <w:footerReference w:type="default" r:id="rId11"/>
      <w:pgSz w:w="11907" w:h="16839" w:code="9"/>
      <w:pgMar w:top="2835" w:right="2552" w:bottom="2835" w:left="2835" w:header="2268" w:footer="255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65B7A" w14:textId="77777777" w:rsidR="00E10BEA" w:rsidRDefault="00E10BEA" w:rsidP="00EE73E5">
      <w:pPr>
        <w:spacing w:after="0" w:line="240" w:lineRule="auto"/>
      </w:pPr>
      <w:r>
        <w:separator/>
      </w:r>
    </w:p>
  </w:endnote>
  <w:endnote w:type="continuationSeparator" w:id="0">
    <w:p w14:paraId="67CD4C6A" w14:textId="77777777" w:rsidR="00E10BEA" w:rsidRDefault="00E10BEA" w:rsidP="00EE7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BF791" w14:textId="77777777" w:rsidR="00907004" w:rsidRDefault="00907004" w:rsidP="00002315">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CC4D0" w14:textId="77777777" w:rsidR="00E10BEA" w:rsidRDefault="00E10BEA" w:rsidP="00EE73E5">
      <w:pPr>
        <w:spacing w:after="0" w:line="240" w:lineRule="auto"/>
      </w:pPr>
      <w:r>
        <w:separator/>
      </w:r>
    </w:p>
  </w:footnote>
  <w:footnote w:type="continuationSeparator" w:id="0">
    <w:p w14:paraId="6EB72F0C" w14:textId="77777777" w:rsidR="00E10BEA" w:rsidRDefault="00E10BEA" w:rsidP="00EE73E5">
      <w:pPr>
        <w:spacing w:after="0" w:line="240" w:lineRule="auto"/>
      </w:pPr>
      <w:r>
        <w:continuationSeparator/>
      </w:r>
    </w:p>
  </w:footnote>
  <w:footnote w:id="1">
    <w:p w14:paraId="34D41FA9" w14:textId="77777777" w:rsidR="00907004" w:rsidRPr="001D6D1F" w:rsidRDefault="00907004" w:rsidP="00BA6387">
      <w:pPr>
        <w:spacing w:after="0" w:line="240" w:lineRule="auto"/>
        <w:jc w:val="both"/>
        <w:rPr>
          <w:rFonts w:ascii="Times New Roman" w:hAnsi="Times New Roman"/>
          <w:sz w:val="20"/>
          <w:szCs w:val="20"/>
          <w:lang w:val="en-US"/>
        </w:rPr>
      </w:pPr>
      <w:r w:rsidRPr="001D6D1F">
        <w:rPr>
          <w:rStyle w:val="DipnotBavurusu"/>
          <w:rFonts w:ascii="Times New Roman" w:hAnsi="Times New Roman"/>
          <w:sz w:val="20"/>
          <w:szCs w:val="20"/>
        </w:rPr>
        <w:footnoteRef/>
      </w:r>
      <w:r w:rsidRPr="001D6D1F">
        <w:rPr>
          <w:rFonts w:ascii="Times New Roman" w:hAnsi="Times New Roman"/>
          <w:color w:val="000000"/>
          <w:sz w:val="20"/>
          <w:szCs w:val="20"/>
        </w:rPr>
        <w:t xml:space="preserve">Öğretim Görevlisi, İzmir Kavram Meslek Yüksekokulu, Lojistik Programı, </w:t>
      </w:r>
      <w:r w:rsidRPr="001D6D1F">
        <w:rPr>
          <w:rFonts w:ascii="Times New Roman" w:hAnsi="Times New Roman"/>
          <w:sz w:val="20"/>
          <w:szCs w:val="20"/>
        </w:rPr>
        <w:t>neslihan.paker@kavram.edu.tr</w:t>
      </w:r>
    </w:p>
  </w:footnote>
  <w:footnote w:id="2">
    <w:p w14:paraId="48CF763A" w14:textId="77777777" w:rsidR="00907004" w:rsidRPr="001D6D1F" w:rsidRDefault="00907004" w:rsidP="00BA6387">
      <w:pPr>
        <w:spacing w:after="0" w:line="240" w:lineRule="auto"/>
        <w:jc w:val="both"/>
        <w:rPr>
          <w:rFonts w:ascii="Times New Roman" w:hAnsi="Times New Roman"/>
          <w:color w:val="000000"/>
          <w:sz w:val="20"/>
          <w:szCs w:val="20"/>
        </w:rPr>
      </w:pPr>
      <w:r w:rsidRPr="001D6D1F">
        <w:rPr>
          <w:rStyle w:val="DipnotBavurusu"/>
          <w:rFonts w:ascii="Times New Roman" w:hAnsi="Times New Roman"/>
          <w:sz w:val="20"/>
          <w:szCs w:val="20"/>
        </w:rPr>
        <w:footnoteRef/>
      </w:r>
      <w:r w:rsidRPr="001D6D1F">
        <w:rPr>
          <w:rFonts w:ascii="Times New Roman" w:hAnsi="Times New Roman"/>
          <w:color w:val="000000"/>
          <w:sz w:val="20"/>
          <w:szCs w:val="20"/>
        </w:rPr>
        <w:t xml:space="preserve">Dr. Öğretim Üyesi, Dokuz Eylül Üniversitesi, Denizcilik Fakültesi, </w:t>
      </w:r>
    </w:p>
    <w:p w14:paraId="59F7751F" w14:textId="77777777" w:rsidR="00907004" w:rsidRPr="001D6D1F" w:rsidRDefault="00907004" w:rsidP="00BA6387">
      <w:pPr>
        <w:spacing w:after="0" w:line="240" w:lineRule="auto"/>
        <w:jc w:val="both"/>
        <w:rPr>
          <w:rFonts w:ascii="Times New Roman" w:hAnsi="Times New Roman"/>
          <w:sz w:val="20"/>
          <w:szCs w:val="20"/>
          <w:lang w:val="en-US"/>
        </w:rPr>
      </w:pPr>
      <w:proofErr w:type="gramStart"/>
      <w:r w:rsidRPr="001D6D1F">
        <w:rPr>
          <w:rFonts w:ascii="Times New Roman" w:hAnsi="Times New Roman"/>
          <w:color w:val="000000"/>
          <w:sz w:val="20"/>
          <w:szCs w:val="20"/>
        </w:rPr>
        <w:t>serim</w:t>
      </w:r>
      <w:proofErr w:type="gramEnd"/>
      <w:r w:rsidRPr="001D6D1F">
        <w:rPr>
          <w:rFonts w:ascii="Times New Roman" w:hAnsi="Times New Roman"/>
          <w:color w:val="000000"/>
          <w:sz w:val="20"/>
          <w:szCs w:val="20"/>
        </w:rPr>
        <w:t>.paker@deu.edu.tr</w:t>
      </w:r>
    </w:p>
  </w:footnote>
  <w:footnote w:id="3">
    <w:p w14:paraId="05550F3D" w14:textId="77777777" w:rsidR="00907004" w:rsidRPr="0033327F" w:rsidRDefault="00907004" w:rsidP="00BA6387">
      <w:pPr>
        <w:spacing w:after="0" w:line="240" w:lineRule="auto"/>
        <w:jc w:val="both"/>
        <w:rPr>
          <w:lang w:val="en-US"/>
        </w:rPr>
      </w:pPr>
      <w:r w:rsidRPr="001D6D1F">
        <w:rPr>
          <w:rStyle w:val="DipnotBavurusu"/>
          <w:rFonts w:ascii="Times New Roman" w:hAnsi="Times New Roman"/>
          <w:sz w:val="20"/>
          <w:szCs w:val="20"/>
        </w:rPr>
        <w:footnoteRef/>
      </w:r>
      <w:r w:rsidRPr="001D6D1F">
        <w:rPr>
          <w:rFonts w:ascii="Times New Roman" w:hAnsi="Times New Roman"/>
          <w:color w:val="000000"/>
          <w:sz w:val="20"/>
          <w:szCs w:val="20"/>
        </w:rPr>
        <w:t xml:space="preserve">Deniz Turizmi Uzmanı, İzmir Turizm İl Müdürlüğü,  </w:t>
      </w:r>
      <w:r w:rsidRPr="001D6D1F">
        <w:rPr>
          <w:rFonts w:ascii="Times New Roman" w:hAnsi="Times New Roman"/>
          <w:color w:val="222222"/>
          <w:sz w:val="20"/>
          <w:szCs w:val="20"/>
          <w:shd w:val="clear" w:color="auto" w:fill="FFFFFF"/>
        </w:rPr>
        <w:t>berbakdo@hotmail.com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EF43A" w14:textId="16AD1903" w:rsidR="00907004" w:rsidRDefault="00907004">
    <w:pPr>
      <w:pStyle w:val="stbilgi"/>
    </w:pPr>
    <w:r w:rsidRPr="00DD0633">
      <w:rPr>
        <w:rFonts w:ascii="Times New Roman" w:hAnsi="Times New Roman"/>
        <w:i/>
        <w:sz w:val="20"/>
        <w:szCs w:val="20"/>
        <w:u w:val="single"/>
      </w:rPr>
      <w:t>Günübirlik Gezi Tekneciliğinin</w:t>
    </w:r>
    <w:r w:rsidRPr="00C96507">
      <w:rPr>
        <w:rFonts w:ascii="Times New Roman" w:hAnsi="Times New Roman"/>
        <w:i/>
        <w:sz w:val="20"/>
        <w:szCs w:val="20"/>
        <w:u w:val="single"/>
      </w:rPr>
      <w:t>…</w:t>
    </w:r>
    <w:r>
      <w:rPr>
        <w:rFonts w:ascii="Times New Roman" w:hAnsi="Times New Roman"/>
        <w:i/>
        <w:sz w:val="20"/>
        <w:szCs w:val="20"/>
        <w:u w:val="single"/>
      </w:rPr>
      <w:t xml:space="preserve">               DENİZCİLİK FAKÜLTESİ DERGİSİ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E65"/>
    <w:multiLevelType w:val="hybridMultilevel"/>
    <w:tmpl w:val="57D61C38"/>
    <w:lvl w:ilvl="0" w:tplc="2A58C0F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B2B26"/>
    <w:multiLevelType w:val="hybridMultilevel"/>
    <w:tmpl w:val="11CAD1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75B7A"/>
    <w:multiLevelType w:val="hybridMultilevel"/>
    <w:tmpl w:val="F3406152"/>
    <w:lvl w:ilvl="0" w:tplc="CA70C2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183D12"/>
    <w:multiLevelType w:val="hybridMultilevel"/>
    <w:tmpl w:val="8258E360"/>
    <w:lvl w:ilvl="0" w:tplc="DEE0E3D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F87F27"/>
    <w:multiLevelType w:val="hybridMultilevel"/>
    <w:tmpl w:val="5026357A"/>
    <w:lvl w:ilvl="0" w:tplc="9E1AECD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E4498"/>
    <w:multiLevelType w:val="hybridMultilevel"/>
    <w:tmpl w:val="B9C41F68"/>
    <w:lvl w:ilvl="0" w:tplc="61C645A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FC3A90"/>
    <w:multiLevelType w:val="multilevel"/>
    <w:tmpl w:val="B7920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9BC03D8"/>
    <w:multiLevelType w:val="hybridMultilevel"/>
    <w:tmpl w:val="7BE689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1D7FB2"/>
    <w:multiLevelType w:val="hybridMultilevel"/>
    <w:tmpl w:val="06FC32E4"/>
    <w:lvl w:ilvl="0" w:tplc="4DC8883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111320"/>
    <w:multiLevelType w:val="hybridMultilevel"/>
    <w:tmpl w:val="68D2B7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BD44DE"/>
    <w:multiLevelType w:val="hybridMultilevel"/>
    <w:tmpl w:val="A9F81B14"/>
    <w:lvl w:ilvl="0" w:tplc="F6C6BF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6C91AD6"/>
    <w:multiLevelType w:val="hybridMultilevel"/>
    <w:tmpl w:val="AA50491A"/>
    <w:lvl w:ilvl="0" w:tplc="32240CF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BA3CDA"/>
    <w:multiLevelType w:val="hybridMultilevel"/>
    <w:tmpl w:val="D1A43F22"/>
    <w:lvl w:ilvl="0" w:tplc="5086BED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B95DCB"/>
    <w:multiLevelType w:val="hybridMultilevel"/>
    <w:tmpl w:val="DD00C5FE"/>
    <w:lvl w:ilvl="0" w:tplc="0598E78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2E485E"/>
    <w:multiLevelType w:val="hybridMultilevel"/>
    <w:tmpl w:val="7458EE9A"/>
    <w:lvl w:ilvl="0" w:tplc="1126464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9969B0"/>
    <w:multiLevelType w:val="hybridMultilevel"/>
    <w:tmpl w:val="919CAD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BAF4BBD"/>
    <w:multiLevelType w:val="hybridMultilevel"/>
    <w:tmpl w:val="B77A73FC"/>
    <w:lvl w:ilvl="0" w:tplc="A664EA7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5D4850"/>
    <w:multiLevelType w:val="hybridMultilevel"/>
    <w:tmpl w:val="97F65AFA"/>
    <w:lvl w:ilvl="0" w:tplc="2234A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4E3ADC"/>
    <w:multiLevelType w:val="hybridMultilevel"/>
    <w:tmpl w:val="B77241F6"/>
    <w:lvl w:ilvl="0" w:tplc="552A83D2">
      <w:start w:val="20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F3615B"/>
    <w:multiLevelType w:val="hybridMultilevel"/>
    <w:tmpl w:val="42B80B9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A26C28"/>
    <w:multiLevelType w:val="hybridMultilevel"/>
    <w:tmpl w:val="7E7E48BE"/>
    <w:lvl w:ilvl="0" w:tplc="AB5EEA4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953A84"/>
    <w:multiLevelType w:val="hybridMultilevel"/>
    <w:tmpl w:val="322627BA"/>
    <w:lvl w:ilvl="0" w:tplc="7866508A">
      <w:start w:val="5"/>
      <w:numFmt w:val="bullet"/>
      <w:lvlText w:val=""/>
      <w:lvlJc w:val="left"/>
      <w:pPr>
        <w:ind w:left="720" w:hanging="360"/>
      </w:pPr>
      <w:rPr>
        <w:rFonts w:ascii="Symbol" w:eastAsia="Calibri" w:hAnsi="Symbol"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3264C7"/>
    <w:multiLevelType w:val="hybridMultilevel"/>
    <w:tmpl w:val="C7A001C0"/>
    <w:lvl w:ilvl="0" w:tplc="CD78032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1E2DB5"/>
    <w:multiLevelType w:val="hybridMultilevel"/>
    <w:tmpl w:val="36C0C104"/>
    <w:lvl w:ilvl="0" w:tplc="DA2E973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5F44F1"/>
    <w:multiLevelType w:val="hybridMultilevel"/>
    <w:tmpl w:val="D42E70EE"/>
    <w:lvl w:ilvl="0" w:tplc="022E0C00">
      <w:start w:val="1"/>
      <w:numFmt w:val="bullet"/>
      <w:lvlText w:val=""/>
      <w:lvlJc w:val="left"/>
      <w:pPr>
        <w:ind w:left="720" w:hanging="360"/>
      </w:pPr>
      <w:rPr>
        <w:rFonts w:ascii="Symbol" w:eastAsia="Calibri" w:hAnsi="Symbol" w:cs="Times New Roman" w:hint="default"/>
        <w:b/>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32730D"/>
    <w:multiLevelType w:val="hybridMultilevel"/>
    <w:tmpl w:val="8952A0EA"/>
    <w:lvl w:ilvl="0" w:tplc="CCB85DE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3F3BDC"/>
    <w:multiLevelType w:val="hybridMultilevel"/>
    <w:tmpl w:val="BC56E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0C58D1"/>
    <w:multiLevelType w:val="hybridMultilevel"/>
    <w:tmpl w:val="D0A49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B56FDA"/>
    <w:multiLevelType w:val="hybridMultilevel"/>
    <w:tmpl w:val="3E6E6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A82650"/>
    <w:multiLevelType w:val="hybridMultilevel"/>
    <w:tmpl w:val="83A6FB7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7"/>
  </w:num>
  <w:num w:numId="4">
    <w:abstractNumId w:val="23"/>
  </w:num>
  <w:num w:numId="5">
    <w:abstractNumId w:val="13"/>
  </w:num>
  <w:num w:numId="6">
    <w:abstractNumId w:val="3"/>
  </w:num>
  <w:num w:numId="7">
    <w:abstractNumId w:val="24"/>
  </w:num>
  <w:num w:numId="8">
    <w:abstractNumId w:val="15"/>
  </w:num>
  <w:num w:numId="9">
    <w:abstractNumId w:val="26"/>
  </w:num>
  <w:num w:numId="10">
    <w:abstractNumId w:val="29"/>
  </w:num>
  <w:num w:numId="11">
    <w:abstractNumId w:val="19"/>
  </w:num>
  <w:num w:numId="12">
    <w:abstractNumId w:val="9"/>
  </w:num>
  <w:num w:numId="13">
    <w:abstractNumId w:val="28"/>
  </w:num>
  <w:num w:numId="14">
    <w:abstractNumId w:val="10"/>
  </w:num>
  <w:num w:numId="15">
    <w:abstractNumId w:val="7"/>
  </w:num>
  <w:num w:numId="16">
    <w:abstractNumId w:val="27"/>
  </w:num>
  <w:num w:numId="17">
    <w:abstractNumId w:val="1"/>
  </w:num>
  <w:num w:numId="18">
    <w:abstractNumId w:val="14"/>
  </w:num>
  <w:num w:numId="19">
    <w:abstractNumId w:val="8"/>
  </w:num>
  <w:num w:numId="20">
    <w:abstractNumId w:val="11"/>
  </w:num>
  <w:num w:numId="21">
    <w:abstractNumId w:val="18"/>
  </w:num>
  <w:num w:numId="22">
    <w:abstractNumId w:val="12"/>
  </w:num>
  <w:num w:numId="23">
    <w:abstractNumId w:val="22"/>
  </w:num>
  <w:num w:numId="24">
    <w:abstractNumId w:val="16"/>
  </w:num>
  <w:num w:numId="25">
    <w:abstractNumId w:val="5"/>
  </w:num>
  <w:num w:numId="26">
    <w:abstractNumId w:val="0"/>
  </w:num>
  <w:num w:numId="27">
    <w:abstractNumId w:val="20"/>
  </w:num>
  <w:num w:numId="28">
    <w:abstractNumId w:val="25"/>
  </w:num>
  <w:num w:numId="29">
    <w:abstractNumId w:val="4"/>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754"/>
    <w:rsid w:val="00000339"/>
    <w:rsid w:val="000006D3"/>
    <w:rsid w:val="00000E6B"/>
    <w:rsid w:val="00002315"/>
    <w:rsid w:val="00003A82"/>
    <w:rsid w:val="000045B5"/>
    <w:rsid w:val="000065AA"/>
    <w:rsid w:val="00010A4A"/>
    <w:rsid w:val="000111DE"/>
    <w:rsid w:val="00011C5A"/>
    <w:rsid w:val="00012CEC"/>
    <w:rsid w:val="00012E10"/>
    <w:rsid w:val="00013BBD"/>
    <w:rsid w:val="0001698F"/>
    <w:rsid w:val="00020AC6"/>
    <w:rsid w:val="000216C3"/>
    <w:rsid w:val="000220E9"/>
    <w:rsid w:val="000235B0"/>
    <w:rsid w:val="00023733"/>
    <w:rsid w:val="00024B6A"/>
    <w:rsid w:val="00025209"/>
    <w:rsid w:val="00025DB8"/>
    <w:rsid w:val="00026D9B"/>
    <w:rsid w:val="00027161"/>
    <w:rsid w:val="00031531"/>
    <w:rsid w:val="00032478"/>
    <w:rsid w:val="00032FC0"/>
    <w:rsid w:val="000338A3"/>
    <w:rsid w:val="000338AD"/>
    <w:rsid w:val="00034CCC"/>
    <w:rsid w:val="00037622"/>
    <w:rsid w:val="000404B9"/>
    <w:rsid w:val="00041FF8"/>
    <w:rsid w:val="00042B6B"/>
    <w:rsid w:val="00043321"/>
    <w:rsid w:val="0004409D"/>
    <w:rsid w:val="00047112"/>
    <w:rsid w:val="0004766E"/>
    <w:rsid w:val="00050524"/>
    <w:rsid w:val="00052571"/>
    <w:rsid w:val="000525F9"/>
    <w:rsid w:val="000530C1"/>
    <w:rsid w:val="00056A8B"/>
    <w:rsid w:val="000574E5"/>
    <w:rsid w:val="00057FBD"/>
    <w:rsid w:val="00060156"/>
    <w:rsid w:val="000623E3"/>
    <w:rsid w:val="00064CC9"/>
    <w:rsid w:val="000652DE"/>
    <w:rsid w:val="000667E8"/>
    <w:rsid w:val="00066B4A"/>
    <w:rsid w:val="0006748F"/>
    <w:rsid w:val="0007086B"/>
    <w:rsid w:val="000708D0"/>
    <w:rsid w:val="00072628"/>
    <w:rsid w:val="00072C37"/>
    <w:rsid w:val="00073546"/>
    <w:rsid w:val="000735F8"/>
    <w:rsid w:val="00074625"/>
    <w:rsid w:val="000759BC"/>
    <w:rsid w:val="000775EF"/>
    <w:rsid w:val="00082A1A"/>
    <w:rsid w:val="00083938"/>
    <w:rsid w:val="00085285"/>
    <w:rsid w:val="00090807"/>
    <w:rsid w:val="0009170C"/>
    <w:rsid w:val="00092CE0"/>
    <w:rsid w:val="00094020"/>
    <w:rsid w:val="00096032"/>
    <w:rsid w:val="0009673E"/>
    <w:rsid w:val="00097348"/>
    <w:rsid w:val="000A00E9"/>
    <w:rsid w:val="000A2916"/>
    <w:rsid w:val="000A3087"/>
    <w:rsid w:val="000A57A7"/>
    <w:rsid w:val="000A6C19"/>
    <w:rsid w:val="000A7009"/>
    <w:rsid w:val="000B05B5"/>
    <w:rsid w:val="000B1A35"/>
    <w:rsid w:val="000B2824"/>
    <w:rsid w:val="000B2E10"/>
    <w:rsid w:val="000B6932"/>
    <w:rsid w:val="000C04D7"/>
    <w:rsid w:val="000C335F"/>
    <w:rsid w:val="000C4BB0"/>
    <w:rsid w:val="000C534A"/>
    <w:rsid w:val="000C6BC6"/>
    <w:rsid w:val="000D06F8"/>
    <w:rsid w:val="000D1147"/>
    <w:rsid w:val="000D18EF"/>
    <w:rsid w:val="000D412E"/>
    <w:rsid w:val="000D46E3"/>
    <w:rsid w:val="000E0F8E"/>
    <w:rsid w:val="000E1311"/>
    <w:rsid w:val="000E1CE9"/>
    <w:rsid w:val="000E32D2"/>
    <w:rsid w:val="000E36D3"/>
    <w:rsid w:val="000E6FFF"/>
    <w:rsid w:val="000E7F57"/>
    <w:rsid w:val="000F4CF5"/>
    <w:rsid w:val="000F6B9C"/>
    <w:rsid w:val="001072F7"/>
    <w:rsid w:val="00107476"/>
    <w:rsid w:val="00107808"/>
    <w:rsid w:val="0011213D"/>
    <w:rsid w:val="0011385E"/>
    <w:rsid w:val="00115428"/>
    <w:rsid w:val="001162A7"/>
    <w:rsid w:val="001167CC"/>
    <w:rsid w:val="00116D09"/>
    <w:rsid w:val="00120AFD"/>
    <w:rsid w:val="00121226"/>
    <w:rsid w:val="00123F97"/>
    <w:rsid w:val="00126B05"/>
    <w:rsid w:val="00126D34"/>
    <w:rsid w:val="00130162"/>
    <w:rsid w:val="00130ADC"/>
    <w:rsid w:val="0013200F"/>
    <w:rsid w:val="00133F1A"/>
    <w:rsid w:val="00134166"/>
    <w:rsid w:val="00134535"/>
    <w:rsid w:val="00135045"/>
    <w:rsid w:val="00140034"/>
    <w:rsid w:val="0014068E"/>
    <w:rsid w:val="00143256"/>
    <w:rsid w:val="00145585"/>
    <w:rsid w:val="0014581C"/>
    <w:rsid w:val="001479DC"/>
    <w:rsid w:val="00147D20"/>
    <w:rsid w:val="0015073F"/>
    <w:rsid w:val="00151BF9"/>
    <w:rsid w:val="00151D2D"/>
    <w:rsid w:val="00152454"/>
    <w:rsid w:val="00153142"/>
    <w:rsid w:val="00154149"/>
    <w:rsid w:val="00160332"/>
    <w:rsid w:val="0016091B"/>
    <w:rsid w:val="00161C38"/>
    <w:rsid w:val="0016326E"/>
    <w:rsid w:val="0016459C"/>
    <w:rsid w:val="00167B6E"/>
    <w:rsid w:val="00171AE2"/>
    <w:rsid w:val="00171EB6"/>
    <w:rsid w:val="001744EE"/>
    <w:rsid w:val="00175246"/>
    <w:rsid w:val="0017581E"/>
    <w:rsid w:val="0017654B"/>
    <w:rsid w:val="001824F3"/>
    <w:rsid w:val="0018269F"/>
    <w:rsid w:val="001829D5"/>
    <w:rsid w:val="00183410"/>
    <w:rsid w:val="001848E9"/>
    <w:rsid w:val="001928CC"/>
    <w:rsid w:val="00192DF6"/>
    <w:rsid w:val="00193B71"/>
    <w:rsid w:val="00194EA4"/>
    <w:rsid w:val="00195C18"/>
    <w:rsid w:val="001A2D1E"/>
    <w:rsid w:val="001A3F07"/>
    <w:rsid w:val="001A5AC1"/>
    <w:rsid w:val="001A68D4"/>
    <w:rsid w:val="001A7CDF"/>
    <w:rsid w:val="001B13C5"/>
    <w:rsid w:val="001B4786"/>
    <w:rsid w:val="001B5DC6"/>
    <w:rsid w:val="001B67C4"/>
    <w:rsid w:val="001C0584"/>
    <w:rsid w:val="001C2A99"/>
    <w:rsid w:val="001C3CEA"/>
    <w:rsid w:val="001C4582"/>
    <w:rsid w:val="001C5FF7"/>
    <w:rsid w:val="001D0281"/>
    <w:rsid w:val="001D1498"/>
    <w:rsid w:val="001D231C"/>
    <w:rsid w:val="001D28B7"/>
    <w:rsid w:val="001D2953"/>
    <w:rsid w:val="001D65F8"/>
    <w:rsid w:val="001D6D1F"/>
    <w:rsid w:val="001E0821"/>
    <w:rsid w:val="001E1A39"/>
    <w:rsid w:val="001E1A98"/>
    <w:rsid w:val="001E1D41"/>
    <w:rsid w:val="001E2508"/>
    <w:rsid w:val="001E4ECE"/>
    <w:rsid w:val="001E507D"/>
    <w:rsid w:val="001E5A53"/>
    <w:rsid w:val="001F2F05"/>
    <w:rsid w:val="001F32E0"/>
    <w:rsid w:val="001F4C97"/>
    <w:rsid w:val="001F531F"/>
    <w:rsid w:val="002013E1"/>
    <w:rsid w:val="00201C63"/>
    <w:rsid w:val="0020222A"/>
    <w:rsid w:val="0020561A"/>
    <w:rsid w:val="00212537"/>
    <w:rsid w:val="00213EA1"/>
    <w:rsid w:val="0022071E"/>
    <w:rsid w:val="00223695"/>
    <w:rsid w:val="002237E1"/>
    <w:rsid w:val="00226EF2"/>
    <w:rsid w:val="0022706A"/>
    <w:rsid w:val="00227EB5"/>
    <w:rsid w:val="00232A08"/>
    <w:rsid w:val="0023360F"/>
    <w:rsid w:val="0023374B"/>
    <w:rsid w:val="00235492"/>
    <w:rsid w:val="0023597F"/>
    <w:rsid w:val="0023656C"/>
    <w:rsid w:val="00237770"/>
    <w:rsid w:val="00237B8B"/>
    <w:rsid w:val="00240184"/>
    <w:rsid w:val="00243EEA"/>
    <w:rsid w:val="00244107"/>
    <w:rsid w:val="00244362"/>
    <w:rsid w:val="0024664C"/>
    <w:rsid w:val="0025130B"/>
    <w:rsid w:val="0025353F"/>
    <w:rsid w:val="002544D0"/>
    <w:rsid w:val="00254530"/>
    <w:rsid w:val="002561A5"/>
    <w:rsid w:val="00256481"/>
    <w:rsid w:val="00257762"/>
    <w:rsid w:val="00262233"/>
    <w:rsid w:val="002626C5"/>
    <w:rsid w:val="00264892"/>
    <w:rsid w:val="00264A91"/>
    <w:rsid w:val="00265542"/>
    <w:rsid w:val="002662DB"/>
    <w:rsid w:val="00270025"/>
    <w:rsid w:val="002700B2"/>
    <w:rsid w:val="00271A4A"/>
    <w:rsid w:val="002724E1"/>
    <w:rsid w:val="00272866"/>
    <w:rsid w:val="00272F49"/>
    <w:rsid w:val="00275C69"/>
    <w:rsid w:val="0027613B"/>
    <w:rsid w:val="00276571"/>
    <w:rsid w:val="0028091B"/>
    <w:rsid w:val="00280F63"/>
    <w:rsid w:val="00282D40"/>
    <w:rsid w:val="00283395"/>
    <w:rsid w:val="0028608D"/>
    <w:rsid w:val="00286C84"/>
    <w:rsid w:val="00287377"/>
    <w:rsid w:val="0029010C"/>
    <w:rsid w:val="00290ED4"/>
    <w:rsid w:val="00291728"/>
    <w:rsid w:val="0029184E"/>
    <w:rsid w:val="0029235E"/>
    <w:rsid w:val="00293C8F"/>
    <w:rsid w:val="002959DD"/>
    <w:rsid w:val="002A103A"/>
    <w:rsid w:val="002A3208"/>
    <w:rsid w:val="002A4770"/>
    <w:rsid w:val="002A50DB"/>
    <w:rsid w:val="002A5766"/>
    <w:rsid w:val="002A7245"/>
    <w:rsid w:val="002B2B98"/>
    <w:rsid w:val="002B33FE"/>
    <w:rsid w:val="002B4B5D"/>
    <w:rsid w:val="002B79E8"/>
    <w:rsid w:val="002C15DB"/>
    <w:rsid w:val="002C1A5B"/>
    <w:rsid w:val="002C2852"/>
    <w:rsid w:val="002C3DCC"/>
    <w:rsid w:val="002C41A4"/>
    <w:rsid w:val="002C5451"/>
    <w:rsid w:val="002C61E0"/>
    <w:rsid w:val="002C6EF5"/>
    <w:rsid w:val="002C72EC"/>
    <w:rsid w:val="002D4ED3"/>
    <w:rsid w:val="002D54D9"/>
    <w:rsid w:val="002D6F81"/>
    <w:rsid w:val="002E5190"/>
    <w:rsid w:val="002E5ABC"/>
    <w:rsid w:val="002E5C7A"/>
    <w:rsid w:val="002F054F"/>
    <w:rsid w:val="002F0920"/>
    <w:rsid w:val="002F0DD5"/>
    <w:rsid w:val="002F57F9"/>
    <w:rsid w:val="00302ECD"/>
    <w:rsid w:val="00303A7A"/>
    <w:rsid w:val="003056FC"/>
    <w:rsid w:val="0030638A"/>
    <w:rsid w:val="0030651A"/>
    <w:rsid w:val="00310704"/>
    <w:rsid w:val="00310D18"/>
    <w:rsid w:val="003129E5"/>
    <w:rsid w:val="00312C0F"/>
    <w:rsid w:val="00313D03"/>
    <w:rsid w:val="003149E3"/>
    <w:rsid w:val="00315386"/>
    <w:rsid w:val="00317CEE"/>
    <w:rsid w:val="003219E9"/>
    <w:rsid w:val="00325A29"/>
    <w:rsid w:val="00327FA4"/>
    <w:rsid w:val="003305B4"/>
    <w:rsid w:val="00330ED0"/>
    <w:rsid w:val="003315B2"/>
    <w:rsid w:val="003320A6"/>
    <w:rsid w:val="0033327F"/>
    <w:rsid w:val="003333A5"/>
    <w:rsid w:val="003405DD"/>
    <w:rsid w:val="003422E9"/>
    <w:rsid w:val="00342A9C"/>
    <w:rsid w:val="003444E8"/>
    <w:rsid w:val="00345550"/>
    <w:rsid w:val="0034718C"/>
    <w:rsid w:val="00352B00"/>
    <w:rsid w:val="00355E99"/>
    <w:rsid w:val="00357FBA"/>
    <w:rsid w:val="00362483"/>
    <w:rsid w:val="00362B37"/>
    <w:rsid w:val="00366604"/>
    <w:rsid w:val="003732EC"/>
    <w:rsid w:val="00373A37"/>
    <w:rsid w:val="00373C49"/>
    <w:rsid w:val="00375DC5"/>
    <w:rsid w:val="003763E4"/>
    <w:rsid w:val="00376DE1"/>
    <w:rsid w:val="003772D8"/>
    <w:rsid w:val="00377383"/>
    <w:rsid w:val="00377405"/>
    <w:rsid w:val="00377CA0"/>
    <w:rsid w:val="00384150"/>
    <w:rsid w:val="00384B96"/>
    <w:rsid w:val="00386530"/>
    <w:rsid w:val="003869E4"/>
    <w:rsid w:val="0038745D"/>
    <w:rsid w:val="00390452"/>
    <w:rsid w:val="00390CB1"/>
    <w:rsid w:val="00390F3C"/>
    <w:rsid w:val="003914DC"/>
    <w:rsid w:val="00392F19"/>
    <w:rsid w:val="00393DE1"/>
    <w:rsid w:val="00395190"/>
    <w:rsid w:val="0039566F"/>
    <w:rsid w:val="003A1389"/>
    <w:rsid w:val="003A7ABD"/>
    <w:rsid w:val="003B10B2"/>
    <w:rsid w:val="003B6105"/>
    <w:rsid w:val="003C16FF"/>
    <w:rsid w:val="003C52F6"/>
    <w:rsid w:val="003D28A8"/>
    <w:rsid w:val="003D3CB0"/>
    <w:rsid w:val="003D4F15"/>
    <w:rsid w:val="003D6C7D"/>
    <w:rsid w:val="003E0481"/>
    <w:rsid w:val="003E0716"/>
    <w:rsid w:val="003E46B8"/>
    <w:rsid w:val="003E55B6"/>
    <w:rsid w:val="003E5DD1"/>
    <w:rsid w:val="003E7E2F"/>
    <w:rsid w:val="003F070F"/>
    <w:rsid w:val="003F1634"/>
    <w:rsid w:val="003F3062"/>
    <w:rsid w:val="003F4C67"/>
    <w:rsid w:val="003F61E0"/>
    <w:rsid w:val="00401E0F"/>
    <w:rsid w:val="004028EF"/>
    <w:rsid w:val="00403EF2"/>
    <w:rsid w:val="00405801"/>
    <w:rsid w:val="004074D0"/>
    <w:rsid w:val="00410785"/>
    <w:rsid w:val="00412FDD"/>
    <w:rsid w:val="0041456F"/>
    <w:rsid w:val="0042023C"/>
    <w:rsid w:val="00422D3D"/>
    <w:rsid w:val="004273A8"/>
    <w:rsid w:val="0043137C"/>
    <w:rsid w:val="004316F5"/>
    <w:rsid w:val="00431E41"/>
    <w:rsid w:val="0043268B"/>
    <w:rsid w:val="00435E62"/>
    <w:rsid w:val="0044040D"/>
    <w:rsid w:val="00440ECF"/>
    <w:rsid w:val="00441259"/>
    <w:rsid w:val="00442DD8"/>
    <w:rsid w:val="004446A7"/>
    <w:rsid w:val="00444EF4"/>
    <w:rsid w:val="004464B8"/>
    <w:rsid w:val="0044715A"/>
    <w:rsid w:val="00453AE1"/>
    <w:rsid w:val="0045713E"/>
    <w:rsid w:val="00462AF5"/>
    <w:rsid w:val="004646F3"/>
    <w:rsid w:val="004654B3"/>
    <w:rsid w:val="0046557C"/>
    <w:rsid w:val="0046654B"/>
    <w:rsid w:val="00466880"/>
    <w:rsid w:val="00467DF8"/>
    <w:rsid w:val="004709E8"/>
    <w:rsid w:val="004734B4"/>
    <w:rsid w:val="004737B2"/>
    <w:rsid w:val="00476FD0"/>
    <w:rsid w:val="00480B18"/>
    <w:rsid w:val="00481400"/>
    <w:rsid w:val="00483BCB"/>
    <w:rsid w:val="004848F0"/>
    <w:rsid w:val="00486182"/>
    <w:rsid w:val="00486B76"/>
    <w:rsid w:val="004907CF"/>
    <w:rsid w:val="00491C0D"/>
    <w:rsid w:val="00493A80"/>
    <w:rsid w:val="00494113"/>
    <w:rsid w:val="004946F8"/>
    <w:rsid w:val="00495BCB"/>
    <w:rsid w:val="00497CA5"/>
    <w:rsid w:val="004A5D33"/>
    <w:rsid w:val="004A5D3B"/>
    <w:rsid w:val="004A63A6"/>
    <w:rsid w:val="004A6801"/>
    <w:rsid w:val="004B3416"/>
    <w:rsid w:val="004B3734"/>
    <w:rsid w:val="004B57DD"/>
    <w:rsid w:val="004B5BE4"/>
    <w:rsid w:val="004C079A"/>
    <w:rsid w:val="004C4574"/>
    <w:rsid w:val="004C6294"/>
    <w:rsid w:val="004C6D81"/>
    <w:rsid w:val="004C7AD9"/>
    <w:rsid w:val="004D07CD"/>
    <w:rsid w:val="004D329E"/>
    <w:rsid w:val="004D72F3"/>
    <w:rsid w:val="004D7A1F"/>
    <w:rsid w:val="004E0C48"/>
    <w:rsid w:val="004E2A0F"/>
    <w:rsid w:val="004E3C58"/>
    <w:rsid w:val="004E5A5F"/>
    <w:rsid w:val="004E74BB"/>
    <w:rsid w:val="004F3DE4"/>
    <w:rsid w:val="004F3E56"/>
    <w:rsid w:val="004F46A8"/>
    <w:rsid w:val="004F4A2B"/>
    <w:rsid w:val="004F52FD"/>
    <w:rsid w:val="004F5754"/>
    <w:rsid w:val="004F6FA1"/>
    <w:rsid w:val="00501AB2"/>
    <w:rsid w:val="00502144"/>
    <w:rsid w:val="0050593A"/>
    <w:rsid w:val="00507570"/>
    <w:rsid w:val="00510E74"/>
    <w:rsid w:val="00511350"/>
    <w:rsid w:val="005113FD"/>
    <w:rsid w:val="005118FC"/>
    <w:rsid w:val="00516E80"/>
    <w:rsid w:val="005201FD"/>
    <w:rsid w:val="00520D8D"/>
    <w:rsid w:val="00520FF2"/>
    <w:rsid w:val="00521327"/>
    <w:rsid w:val="0052225D"/>
    <w:rsid w:val="005246A0"/>
    <w:rsid w:val="0052643F"/>
    <w:rsid w:val="00527AD3"/>
    <w:rsid w:val="005301C2"/>
    <w:rsid w:val="00532073"/>
    <w:rsid w:val="0053341E"/>
    <w:rsid w:val="005334C5"/>
    <w:rsid w:val="00534D9A"/>
    <w:rsid w:val="0053618F"/>
    <w:rsid w:val="00537B0C"/>
    <w:rsid w:val="00540087"/>
    <w:rsid w:val="005409BF"/>
    <w:rsid w:val="00543318"/>
    <w:rsid w:val="00543CC2"/>
    <w:rsid w:val="00543F62"/>
    <w:rsid w:val="005464F6"/>
    <w:rsid w:val="005467CB"/>
    <w:rsid w:val="00546FBC"/>
    <w:rsid w:val="0055089B"/>
    <w:rsid w:val="005514D9"/>
    <w:rsid w:val="00551A8C"/>
    <w:rsid w:val="005520CC"/>
    <w:rsid w:val="00552504"/>
    <w:rsid w:val="005528BE"/>
    <w:rsid w:val="005528D1"/>
    <w:rsid w:val="00552AD8"/>
    <w:rsid w:val="0055330C"/>
    <w:rsid w:val="00556125"/>
    <w:rsid w:val="005563B9"/>
    <w:rsid w:val="00556C4C"/>
    <w:rsid w:val="00557CBB"/>
    <w:rsid w:val="00562F6D"/>
    <w:rsid w:val="00563A0E"/>
    <w:rsid w:val="0056483C"/>
    <w:rsid w:val="00567841"/>
    <w:rsid w:val="00570038"/>
    <w:rsid w:val="00570A0C"/>
    <w:rsid w:val="00571863"/>
    <w:rsid w:val="00571E02"/>
    <w:rsid w:val="005739A9"/>
    <w:rsid w:val="00573EAF"/>
    <w:rsid w:val="005742B5"/>
    <w:rsid w:val="00574DDB"/>
    <w:rsid w:val="00575E12"/>
    <w:rsid w:val="00575EA6"/>
    <w:rsid w:val="00576787"/>
    <w:rsid w:val="005769E8"/>
    <w:rsid w:val="00577991"/>
    <w:rsid w:val="0058044E"/>
    <w:rsid w:val="005812DE"/>
    <w:rsid w:val="0058208D"/>
    <w:rsid w:val="0058227C"/>
    <w:rsid w:val="00582B0D"/>
    <w:rsid w:val="00582FF2"/>
    <w:rsid w:val="0058749A"/>
    <w:rsid w:val="005907B9"/>
    <w:rsid w:val="00592ED9"/>
    <w:rsid w:val="00594BAF"/>
    <w:rsid w:val="0059553D"/>
    <w:rsid w:val="00596259"/>
    <w:rsid w:val="00597BA1"/>
    <w:rsid w:val="005A125A"/>
    <w:rsid w:val="005A1B3C"/>
    <w:rsid w:val="005A3D49"/>
    <w:rsid w:val="005A486A"/>
    <w:rsid w:val="005A4FCF"/>
    <w:rsid w:val="005A65B9"/>
    <w:rsid w:val="005B1C43"/>
    <w:rsid w:val="005B2335"/>
    <w:rsid w:val="005B5732"/>
    <w:rsid w:val="005B7E4B"/>
    <w:rsid w:val="005C0A15"/>
    <w:rsid w:val="005C0F9F"/>
    <w:rsid w:val="005C521E"/>
    <w:rsid w:val="005C604D"/>
    <w:rsid w:val="005C6431"/>
    <w:rsid w:val="005D049A"/>
    <w:rsid w:val="005D08D7"/>
    <w:rsid w:val="005D2F1C"/>
    <w:rsid w:val="005D7AE1"/>
    <w:rsid w:val="005E0888"/>
    <w:rsid w:val="005E1280"/>
    <w:rsid w:val="005E1FB1"/>
    <w:rsid w:val="005E3295"/>
    <w:rsid w:val="005F0FEF"/>
    <w:rsid w:val="005F1DBB"/>
    <w:rsid w:val="005F2B0A"/>
    <w:rsid w:val="005F4053"/>
    <w:rsid w:val="005F6AA8"/>
    <w:rsid w:val="005F7E1C"/>
    <w:rsid w:val="00603257"/>
    <w:rsid w:val="006036F2"/>
    <w:rsid w:val="0060579F"/>
    <w:rsid w:val="00605C9A"/>
    <w:rsid w:val="00606E20"/>
    <w:rsid w:val="0060724E"/>
    <w:rsid w:val="00607396"/>
    <w:rsid w:val="00612AD5"/>
    <w:rsid w:val="00615D20"/>
    <w:rsid w:val="0061609A"/>
    <w:rsid w:val="0061789C"/>
    <w:rsid w:val="0061792E"/>
    <w:rsid w:val="00626F3A"/>
    <w:rsid w:val="006325DD"/>
    <w:rsid w:val="006327B8"/>
    <w:rsid w:val="006338D9"/>
    <w:rsid w:val="006342C3"/>
    <w:rsid w:val="00635E6C"/>
    <w:rsid w:val="00642685"/>
    <w:rsid w:val="0064319F"/>
    <w:rsid w:val="006475E5"/>
    <w:rsid w:val="00651873"/>
    <w:rsid w:val="006518DB"/>
    <w:rsid w:val="00653597"/>
    <w:rsid w:val="00654204"/>
    <w:rsid w:val="006659C5"/>
    <w:rsid w:val="006674A9"/>
    <w:rsid w:val="006710A0"/>
    <w:rsid w:val="00671354"/>
    <w:rsid w:val="006722AA"/>
    <w:rsid w:val="006727C2"/>
    <w:rsid w:val="006736B6"/>
    <w:rsid w:val="00675552"/>
    <w:rsid w:val="0067589A"/>
    <w:rsid w:val="00677891"/>
    <w:rsid w:val="00682EC7"/>
    <w:rsid w:val="00682FBB"/>
    <w:rsid w:val="00683133"/>
    <w:rsid w:val="006846C5"/>
    <w:rsid w:val="006847B9"/>
    <w:rsid w:val="00685BA9"/>
    <w:rsid w:val="006907DA"/>
    <w:rsid w:val="00692907"/>
    <w:rsid w:val="00692F83"/>
    <w:rsid w:val="00695D98"/>
    <w:rsid w:val="006962A8"/>
    <w:rsid w:val="0069784D"/>
    <w:rsid w:val="00697DCA"/>
    <w:rsid w:val="006A0D63"/>
    <w:rsid w:val="006A3342"/>
    <w:rsid w:val="006A51B6"/>
    <w:rsid w:val="006B06DC"/>
    <w:rsid w:val="006B0B76"/>
    <w:rsid w:val="006B2081"/>
    <w:rsid w:val="006B241E"/>
    <w:rsid w:val="006B31FD"/>
    <w:rsid w:val="006B3766"/>
    <w:rsid w:val="006B460D"/>
    <w:rsid w:val="006B488A"/>
    <w:rsid w:val="006B4C42"/>
    <w:rsid w:val="006B6624"/>
    <w:rsid w:val="006C0389"/>
    <w:rsid w:val="006C1FF3"/>
    <w:rsid w:val="006C1FFC"/>
    <w:rsid w:val="006C25C9"/>
    <w:rsid w:val="006C2C32"/>
    <w:rsid w:val="006C6AEB"/>
    <w:rsid w:val="006C7BEA"/>
    <w:rsid w:val="006D098F"/>
    <w:rsid w:val="006D22D4"/>
    <w:rsid w:val="006D36A2"/>
    <w:rsid w:val="006D4515"/>
    <w:rsid w:val="006D5896"/>
    <w:rsid w:val="006D7551"/>
    <w:rsid w:val="006D7EF1"/>
    <w:rsid w:val="006E0303"/>
    <w:rsid w:val="006E0841"/>
    <w:rsid w:val="006E3DC4"/>
    <w:rsid w:val="006E4619"/>
    <w:rsid w:val="006E47CF"/>
    <w:rsid w:val="006F15F3"/>
    <w:rsid w:val="006F1995"/>
    <w:rsid w:val="006F3700"/>
    <w:rsid w:val="006F619E"/>
    <w:rsid w:val="006F6F43"/>
    <w:rsid w:val="006F77C2"/>
    <w:rsid w:val="00702EAA"/>
    <w:rsid w:val="00703E1D"/>
    <w:rsid w:val="007138FD"/>
    <w:rsid w:val="00714AD9"/>
    <w:rsid w:val="00714D2C"/>
    <w:rsid w:val="00721BC3"/>
    <w:rsid w:val="007245BF"/>
    <w:rsid w:val="00725024"/>
    <w:rsid w:val="00733C77"/>
    <w:rsid w:val="00736ECB"/>
    <w:rsid w:val="007371FC"/>
    <w:rsid w:val="00737FBA"/>
    <w:rsid w:val="00742FC7"/>
    <w:rsid w:val="00746D73"/>
    <w:rsid w:val="00750821"/>
    <w:rsid w:val="00752ED5"/>
    <w:rsid w:val="0075342C"/>
    <w:rsid w:val="00753658"/>
    <w:rsid w:val="00753F6E"/>
    <w:rsid w:val="00754394"/>
    <w:rsid w:val="00755586"/>
    <w:rsid w:val="0075630F"/>
    <w:rsid w:val="007577BD"/>
    <w:rsid w:val="00757981"/>
    <w:rsid w:val="0076231E"/>
    <w:rsid w:val="00762E1A"/>
    <w:rsid w:val="00763610"/>
    <w:rsid w:val="00765A68"/>
    <w:rsid w:val="00765B1A"/>
    <w:rsid w:val="00766294"/>
    <w:rsid w:val="007662DA"/>
    <w:rsid w:val="00766610"/>
    <w:rsid w:val="00766AEE"/>
    <w:rsid w:val="0077031E"/>
    <w:rsid w:val="007722F4"/>
    <w:rsid w:val="007725E5"/>
    <w:rsid w:val="00772ACE"/>
    <w:rsid w:val="00773263"/>
    <w:rsid w:val="00776246"/>
    <w:rsid w:val="00776C37"/>
    <w:rsid w:val="0077751E"/>
    <w:rsid w:val="00782E5B"/>
    <w:rsid w:val="00783060"/>
    <w:rsid w:val="007867F0"/>
    <w:rsid w:val="00786CA4"/>
    <w:rsid w:val="0079053C"/>
    <w:rsid w:val="00790B7C"/>
    <w:rsid w:val="00792373"/>
    <w:rsid w:val="00793AF4"/>
    <w:rsid w:val="00794349"/>
    <w:rsid w:val="0079581C"/>
    <w:rsid w:val="007A0725"/>
    <w:rsid w:val="007A3592"/>
    <w:rsid w:val="007A5753"/>
    <w:rsid w:val="007A59FD"/>
    <w:rsid w:val="007A646E"/>
    <w:rsid w:val="007B3668"/>
    <w:rsid w:val="007B5BE2"/>
    <w:rsid w:val="007B798F"/>
    <w:rsid w:val="007C1C94"/>
    <w:rsid w:val="007C2535"/>
    <w:rsid w:val="007D3E53"/>
    <w:rsid w:val="007D6FD1"/>
    <w:rsid w:val="007D7482"/>
    <w:rsid w:val="007D7512"/>
    <w:rsid w:val="007E0AFE"/>
    <w:rsid w:val="007E121A"/>
    <w:rsid w:val="007E1972"/>
    <w:rsid w:val="007E1F1C"/>
    <w:rsid w:val="007E529B"/>
    <w:rsid w:val="007E7565"/>
    <w:rsid w:val="007F0A52"/>
    <w:rsid w:val="007F2CD6"/>
    <w:rsid w:val="007F3240"/>
    <w:rsid w:val="007F3ADA"/>
    <w:rsid w:val="007F3B55"/>
    <w:rsid w:val="007F7098"/>
    <w:rsid w:val="007F748B"/>
    <w:rsid w:val="00801D68"/>
    <w:rsid w:val="00802ACC"/>
    <w:rsid w:val="00803F4D"/>
    <w:rsid w:val="008041A9"/>
    <w:rsid w:val="008046DC"/>
    <w:rsid w:val="008078E2"/>
    <w:rsid w:val="0080795C"/>
    <w:rsid w:val="00811E9D"/>
    <w:rsid w:val="008173D1"/>
    <w:rsid w:val="00821472"/>
    <w:rsid w:val="0082295E"/>
    <w:rsid w:val="00822A9C"/>
    <w:rsid w:val="0082377B"/>
    <w:rsid w:val="00824896"/>
    <w:rsid w:val="0083042A"/>
    <w:rsid w:val="00832B1F"/>
    <w:rsid w:val="00834D51"/>
    <w:rsid w:val="00834F2B"/>
    <w:rsid w:val="00835B1D"/>
    <w:rsid w:val="00837082"/>
    <w:rsid w:val="0083739C"/>
    <w:rsid w:val="00837AED"/>
    <w:rsid w:val="008402C9"/>
    <w:rsid w:val="00841793"/>
    <w:rsid w:val="008421A5"/>
    <w:rsid w:val="0084238A"/>
    <w:rsid w:val="00845B7B"/>
    <w:rsid w:val="00847718"/>
    <w:rsid w:val="00853767"/>
    <w:rsid w:val="00860936"/>
    <w:rsid w:val="008618A0"/>
    <w:rsid w:val="00861AF4"/>
    <w:rsid w:val="00861E97"/>
    <w:rsid w:val="00866A63"/>
    <w:rsid w:val="00867672"/>
    <w:rsid w:val="00867990"/>
    <w:rsid w:val="00870720"/>
    <w:rsid w:val="00870A88"/>
    <w:rsid w:val="00871667"/>
    <w:rsid w:val="00871887"/>
    <w:rsid w:val="00873528"/>
    <w:rsid w:val="00877B23"/>
    <w:rsid w:val="00877D59"/>
    <w:rsid w:val="00880305"/>
    <w:rsid w:val="00882D06"/>
    <w:rsid w:val="00885F3B"/>
    <w:rsid w:val="00886095"/>
    <w:rsid w:val="008871A8"/>
    <w:rsid w:val="008920F1"/>
    <w:rsid w:val="008925FC"/>
    <w:rsid w:val="0089283D"/>
    <w:rsid w:val="00893B1F"/>
    <w:rsid w:val="008949AD"/>
    <w:rsid w:val="00896582"/>
    <w:rsid w:val="00896B24"/>
    <w:rsid w:val="008A18D1"/>
    <w:rsid w:val="008A4B14"/>
    <w:rsid w:val="008A77EC"/>
    <w:rsid w:val="008A77F0"/>
    <w:rsid w:val="008B28E4"/>
    <w:rsid w:val="008B2BA7"/>
    <w:rsid w:val="008B2DB1"/>
    <w:rsid w:val="008B39F9"/>
    <w:rsid w:val="008B3EEB"/>
    <w:rsid w:val="008B4AD9"/>
    <w:rsid w:val="008B5108"/>
    <w:rsid w:val="008B5C7E"/>
    <w:rsid w:val="008B6933"/>
    <w:rsid w:val="008B699E"/>
    <w:rsid w:val="008C0D40"/>
    <w:rsid w:val="008C70A1"/>
    <w:rsid w:val="008D59E5"/>
    <w:rsid w:val="008D616F"/>
    <w:rsid w:val="008E3F71"/>
    <w:rsid w:val="008E613F"/>
    <w:rsid w:val="008F03DC"/>
    <w:rsid w:val="008F0E74"/>
    <w:rsid w:val="008F191E"/>
    <w:rsid w:val="008F35C4"/>
    <w:rsid w:val="008F61D2"/>
    <w:rsid w:val="008F622A"/>
    <w:rsid w:val="008F66C2"/>
    <w:rsid w:val="008F6861"/>
    <w:rsid w:val="008F750F"/>
    <w:rsid w:val="009000B4"/>
    <w:rsid w:val="00900508"/>
    <w:rsid w:val="0090050F"/>
    <w:rsid w:val="00902AB1"/>
    <w:rsid w:val="00904BF2"/>
    <w:rsid w:val="00905100"/>
    <w:rsid w:val="00905958"/>
    <w:rsid w:val="00907004"/>
    <w:rsid w:val="009075C5"/>
    <w:rsid w:val="00910C6D"/>
    <w:rsid w:val="00913090"/>
    <w:rsid w:val="00914FE0"/>
    <w:rsid w:val="00915B31"/>
    <w:rsid w:val="009175AC"/>
    <w:rsid w:val="0092029D"/>
    <w:rsid w:val="00920898"/>
    <w:rsid w:val="00921006"/>
    <w:rsid w:val="009247D8"/>
    <w:rsid w:val="00933945"/>
    <w:rsid w:val="00933C39"/>
    <w:rsid w:val="009348CF"/>
    <w:rsid w:val="00936A6B"/>
    <w:rsid w:val="009371A4"/>
    <w:rsid w:val="009377AE"/>
    <w:rsid w:val="00941CCD"/>
    <w:rsid w:val="00941D54"/>
    <w:rsid w:val="009423B9"/>
    <w:rsid w:val="00943597"/>
    <w:rsid w:val="009438AA"/>
    <w:rsid w:val="00950735"/>
    <w:rsid w:val="009578F1"/>
    <w:rsid w:val="00960D89"/>
    <w:rsid w:val="0096398C"/>
    <w:rsid w:val="00965CE4"/>
    <w:rsid w:val="00972A0C"/>
    <w:rsid w:val="00973836"/>
    <w:rsid w:val="00973ED7"/>
    <w:rsid w:val="00974ABA"/>
    <w:rsid w:val="00974C6C"/>
    <w:rsid w:val="00975384"/>
    <w:rsid w:val="009764D7"/>
    <w:rsid w:val="009826A2"/>
    <w:rsid w:val="0098323F"/>
    <w:rsid w:val="00984A06"/>
    <w:rsid w:val="0098742F"/>
    <w:rsid w:val="00987C45"/>
    <w:rsid w:val="00991824"/>
    <w:rsid w:val="0099230D"/>
    <w:rsid w:val="0099298B"/>
    <w:rsid w:val="009970ED"/>
    <w:rsid w:val="0099764B"/>
    <w:rsid w:val="009978B0"/>
    <w:rsid w:val="009A3EFC"/>
    <w:rsid w:val="009A5157"/>
    <w:rsid w:val="009A6771"/>
    <w:rsid w:val="009A6F01"/>
    <w:rsid w:val="009A7BC1"/>
    <w:rsid w:val="009B181E"/>
    <w:rsid w:val="009B1F10"/>
    <w:rsid w:val="009B3F4F"/>
    <w:rsid w:val="009B44A6"/>
    <w:rsid w:val="009B5433"/>
    <w:rsid w:val="009B5D3B"/>
    <w:rsid w:val="009C2ACB"/>
    <w:rsid w:val="009C2D46"/>
    <w:rsid w:val="009C680B"/>
    <w:rsid w:val="009D4206"/>
    <w:rsid w:val="009D4E3A"/>
    <w:rsid w:val="009D75EF"/>
    <w:rsid w:val="009E0A52"/>
    <w:rsid w:val="009E0D60"/>
    <w:rsid w:val="009E115A"/>
    <w:rsid w:val="009E30FB"/>
    <w:rsid w:val="009E4121"/>
    <w:rsid w:val="009E6754"/>
    <w:rsid w:val="009E7625"/>
    <w:rsid w:val="009E7B82"/>
    <w:rsid w:val="009F0ECA"/>
    <w:rsid w:val="009F2652"/>
    <w:rsid w:val="009F2A1F"/>
    <w:rsid w:val="009F5920"/>
    <w:rsid w:val="009F6805"/>
    <w:rsid w:val="009F7119"/>
    <w:rsid w:val="009F73D6"/>
    <w:rsid w:val="00A001AB"/>
    <w:rsid w:val="00A0211A"/>
    <w:rsid w:val="00A02843"/>
    <w:rsid w:val="00A04BC6"/>
    <w:rsid w:val="00A0522B"/>
    <w:rsid w:val="00A06201"/>
    <w:rsid w:val="00A063E5"/>
    <w:rsid w:val="00A066B8"/>
    <w:rsid w:val="00A06D96"/>
    <w:rsid w:val="00A07FAF"/>
    <w:rsid w:val="00A100CC"/>
    <w:rsid w:val="00A116B9"/>
    <w:rsid w:val="00A11BE0"/>
    <w:rsid w:val="00A1450F"/>
    <w:rsid w:val="00A16562"/>
    <w:rsid w:val="00A21ED6"/>
    <w:rsid w:val="00A228CB"/>
    <w:rsid w:val="00A22E53"/>
    <w:rsid w:val="00A233DB"/>
    <w:rsid w:val="00A24AD3"/>
    <w:rsid w:val="00A31089"/>
    <w:rsid w:val="00A32455"/>
    <w:rsid w:val="00A335DE"/>
    <w:rsid w:val="00A342EE"/>
    <w:rsid w:val="00A34870"/>
    <w:rsid w:val="00A35BC5"/>
    <w:rsid w:val="00A36323"/>
    <w:rsid w:val="00A3717B"/>
    <w:rsid w:val="00A40156"/>
    <w:rsid w:val="00A41221"/>
    <w:rsid w:val="00A4291A"/>
    <w:rsid w:val="00A42B5F"/>
    <w:rsid w:val="00A4491F"/>
    <w:rsid w:val="00A453D7"/>
    <w:rsid w:val="00A50997"/>
    <w:rsid w:val="00A51F1E"/>
    <w:rsid w:val="00A53181"/>
    <w:rsid w:val="00A5572E"/>
    <w:rsid w:val="00A5723C"/>
    <w:rsid w:val="00A57A94"/>
    <w:rsid w:val="00A61A8A"/>
    <w:rsid w:val="00A61B53"/>
    <w:rsid w:val="00A626A9"/>
    <w:rsid w:val="00A63E02"/>
    <w:rsid w:val="00A64292"/>
    <w:rsid w:val="00A677EB"/>
    <w:rsid w:val="00A70758"/>
    <w:rsid w:val="00A70C95"/>
    <w:rsid w:val="00A70E3A"/>
    <w:rsid w:val="00A72515"/>
    <w:rsid w:val="00A72C4E"/>
    <w:rsid w:val="00A73336"/>
    <w:rsid w:val="00A75BE7"/>
    <w:rsid w:val="00A76327"/>
    <w:rsid w:val="00A769E6"/>
    <w:rsid w:val="00A77DC9"/>
    <w:rsid w:val="00A816B7"/>
    <w:rsid w:val="00A81AB0"/>
    <w:rsid w:val="00A83019"/>
    <w:rsid w:val="00A83257"/>
    <w:rsid w:val="00A84244"/>
    <w:rsid w:val="00A87241"/>
    <w:rsid w:val="00A8741E"/>
    <w:rsid w:val="00A9011B"/>
    <w:rsid w:val="00A90F0C"/>
    <w:rsid w:val="00A91BEA"/>
    <w:rsid w:val="00A9227C"/>
    <w:rsid w:val="00A94F72"/>
    <w:rsid w:val="00A951E0"/>
    <w:rsid w:val="00A96FBC"/>
    <w:rsid w:val="00A973F6"/>
    <w:rsid w:val="00A974D0"/>
    <w:rsid w:val="00AA0ED6"/>
    <w:rsid w:val="00AA1B70"/>
    <w:rsid w:val="00AA5C40"/>
    <w:rsid w:val="00AB06D8"/>
    <w:rsid w:val="00AB0AA7"/>
    <w:rsid w:val="00AB17EE"/>
    <w:rsid w:val="00AB391E"/>
    <w:rsid w:val="00AB5F00"/>
    <w:rsid w:val="00AB76B3"/>
    <w:rsid w:val="00AC3206"/>
    <w:rsid w:val="00AC3281"/>
    <w:rsid w:val="00AC348A"/>
    <w:rsid w:val="00AC3D33"/>
    <w:rsid w:val="00AC6553"/>
    <w:rsid w:val="00AC6748"/>
    <w:rsid w:val="00AC76FD"/>
    <w:rsid w:val="00AD1D79"/>
    <w:rsid w:val="00AD3177"/>
    <w:rsid w:val="00AD382A"/>
    <w:rsid w:val="00AD554A"/>
    <w:rsid w:val="00AD5553"/>
    <w:rsid w:val="00AD72FD"/>
    <w:rsid w:val="00AE280C"/>
    <w:rsid w:val="00AE2C56"/>
    <w:rsid w:val="00AE2DB1"/>
    <w:rsid w:val="00AE3A57"/>
    <w:rsid w:val="00AE51C7"/>
    <w:rsid w:val="00AE5431"/>
    <w:rsid w:val="00AE59B1"/>
    <w:rsid w:val="00AE6160"/>
    <w:rsid w:val="00AF0593"/>
    <w:rsid w:val="00AF125D"/>
    <w:rsid w:val="00AF242F"/>
    <w:rsid w:val="00AF2769"/>
    <w:rsid w:val="00AF556A"/>
    <w:rsid w:val="00AF614F"/>
    <w:rsid w:val="00B02A26"/>
    <w:rsid w:val="00B04D41"/>
    <w:rsid w:val="00B06ADF"/>
    <w:rsid w:val="00B06C44"/>
    <w:rsid w:val="00B0750C"/>
    <w:rsid w:val="00B143FF"/>
    <w:rsid w:val="00B1591F"/>
    <w:rsid w:val="00B15C3F"/>
    <w:rsid w:val="00B17F9A"/>
    <w:rsid w:val="00B2060A"/>
    <w:rsid w:val="00B2135D"/>
    <w:rsid w:val="00B21947"/>
    <w:rsid w:val="00B22FD8"/>
    <w:rsid w:val="00B2377D"/>
    <w:rsid w:val="00B23EC6"/>
    <w:rsid w:val="00B2563C"/>
    <w:rsid w:val="00B25EF6"/>
    <w:rsid w:val="00B319F3"/>
    <w:rsid w:val="00B31C01"/>
    <w:rsid w:val="00B33B55"/>
    <w:rsid w:val="00B34019"/>
    <w:rsid w:val="00B34678"/>
    <w:rsid w:val="00B358CE"/>
    <w:rsid w:val="00B362A3"/>
    <w:rsid w:val="00B36513"/>
    <w:rsid w:val="00B4041E"/>
    <w:rsid w:val="00B41045"/>
    <w:rsid w:val="00B4106B"/>
    <w:rsid w:val="00B4125A"/>
    <w:rsid w:val="00B4360F"/>
    <w:rsid w:val="00B43ADB"/>
    <w:rsid w:val="00B44DAF"/>
    <w:rsid w:val="00B46070"/>
    <w:rsid w:val="00B4622E"/>
    <w:rsid w:val="00B477FC"/>
    <w:rsid w:val="00B47FDA"/>
    <w:rsid w:val="00B5174A"/>
    <w:rsid w:val="00B537ED"/>
    <w:rsid w:val="00B55E8C"/>
    <w:rsid w:val="00B55F42"/>
    <w:rsid w:val="00B57876"/>
    <w:rsid w:val="00B633BF"/>
    <w:rsid w:val="00B634DC"/>
    <w:rsid w:val="00B653B2"/>
    <w:rsid w:val="00B65710"/>
    <w:rsid w:val="00B65D31"/>
    <w:rsid w:val="00B66158"/>
    <w:rsid w:val="00B6782B"/>
    <w:rsid w:val="00B70629"/>
    <w:rsid w:val="00B70CC3"/>
    <w:rsid w:val="00B7173C"/>
    <w:rsid w:val="00B72018"/>
    <w:rsid w:val="00B72DB9"/>
    <w:rsid w:val="00B7453D"/>
    <w:rsid w:val="00B7646A"/>
    <w:rsid w:val="00B80336"/>
    <w:rsid w:val="00B82735"/>
    <w:rsid w:val="00B83509"/>
    <w:rsid w:val="00B83DBA"/>
    <w:rsid w:val="00B84D7C"/>
    <w:rsid w:val="00B84EEE"/>
    <w:rsid w:val="00B90F04"/>
    <w:rsid w:val="00B912A3"/>
    <w:rsid w:val="00B919A5"/>
    <w:rsid w:val="00B9295B"/>
    <w:rsid w:val="00B92C69"/>
    <w:rsid w:val="00BA0E64"/>
    <w:rsid w:val="00BA16B5"/>
    <w:rsid w:val="00BA62AC"/>
    <w:rsid w:val="00BA6387"/>
    <w:rsid w:val="00BB0399"/>
    <w:rsid w:val="00BB1F2E"/>
    <w:rsid w:val="00BB20A1"/>
    <w:rsid w:val="00BB3A46"/>
    <w:rsid w:val="00BB4476"/>
    <w:rsid w:val="00BB45D6"/>
    <w:rsid w:val="00BB5135"/>
    <w:rsid w:val="00BB7034"/>
    <w:rsid w:val="00BC054B"/>
    <w:rsid w:val="00BC2585"/>
    <w:rsid w:val="00BC2FFC"/>
    <w:rsid w:val="00BC487F"/>
    <w:rsid w:val="00BC4A3C"/>
    <w:rsid w:val="00BC4EC3"/>
    <w:rsid w:val="00BC5070"/>
    <w:rsid w:val="00BC5326"/>
    <w:rsid w:val="00BC7E11"/>
    <w:rsid w:val="00BD244F"/>
    <w:rsid w:val="00BD3306"/>
    <w:rsid w:val="00BD336B"/>
    <w:rsid w:val="00BD7B47"/>
    <w:rsid w:val="00BE1D92"/>
    <w:rsid w:val="00BE1E38"/>
    <w:rsid w:val="00BE2AF6"/>
    <w:rsid w:val="00BE5572"/>
    <w:rsid w:val="00BE6717"/>
    <w:rsid w:val="00BE6C0C"/>
    <w:rsid w:val="00BF045E"/>
    <w:rsid w:val="00BF089A"/>
    <w:rsid w:val="00BF3364"/>
    <w:rsid w:val="00BF41B1"/>
    <w:rsid w:val="00BF4D47"/>
    <w:rsid w:val="00BF7B36"/>
    <w:rsid w:val="00C0130B"/>
    <w:rsid w:val="00C01892"/>
    <w:rsid w:val="00C01A90"/>
    <w:rsid w:val="00C0284C"/>
    <w:rsid w:val="00C0403A"/>
    <w:rsid w:val="00C0405F"/>
    <w:rsid w:val="00C0431B"/>
    <w:rsid w:val="00C0467A"/>
    <w:rsid w:val="00C077DC"/>
    <w:rsid w:val="00C07C69"/>
    <w:rsid w:val="00C10090"/>
    <w:rsid w:val="00C10444"/>
    <w:rsid w:val="00C12924"/>
    <w:rsid w:val="00C17E4B"/>
    <w:rsid w:val="00C17EDD"/>
    <w:rsid w:val="00C2255E"/>
    <w:rsid w:val="00C2258F"/>
    <w:rsid w:val="00C23402"/>
    <w:rsid w:val="00C252DD"/>
    <w:rsid w:val="00C26791"/>
    <w:rsid w:val="00C277BD"/>
    <w:rsid w:val="00C31C9D"/>
    <w:rsid w:val="00C31ED3"/>
    <w:rsid w:val="00C31FBD"/>
    <w:rsid w:val="00C345B6"/>
    <w:rsid w:val="00C37010"/>
    <w:rsid w:val="00C37615"/>
    <w:rsid w:val="00C376BF"/>
    <w:rsid w:val="00C378B3"/>
    <w:rsid w:val="00C40B9C"/>
    <w:rsid w:val="00C5152E"/>
    <w:rsid w:val="00C52D4A"/>
    <w:rsid w:val="00C53000"/>
    <w:rsid w:val="00C53A62"/>
    <w:rsid w:val="00C53C33"/>
    <w:rsid w:val="00C54FAA"/>
    <w:rsid w:val="00C566A2"/>
    <w:rsid w:val="00C61170"/>
    <w:rsid w:val="00C67C73"/>
    <w:rsid w:val="00C71138"/>
    <w:rsid w:val="00C72398"/>
    <w:rsid w:val="00C7260B"/>
    <w:rsid w:val="00C7526F"/>
    <w:rsid w:val="00C76F7F"/>
    <w:rsid w:val="00C81F85"/>
    <w:rsid w:val="00C8474D"/>
    <w:rsid w:val="00C848A7"/>
    <w:rsid w:val="00C848B2"/>
    <w:rsid w:val="00C85894"/>
    <w:rsid w:val="00C85AAD"/>
    <w:rsid w:val="00C90803"/>
    <w:rsid w:val="00C9101A"/>
    <w:rsid w:val="00C968A8"/>
    <w:rsid w:val="00CA5A48"/>
    <w:rsid w:val="00CA6824"/>
    <w:rsid w:val="00CA6E7E"/>
    <w:rsid w:val="00CA7F0C"/>
    <w:rsid w:val="00CB31CE"/>
    <w:rsid w:val="00CB44FE"/>
    <w:rsid w:val="00CB463A"/>
    <w:rsid w:val="00CB4A0C"/>
    <w:rsid w:val="00CB5C22"/>
    <w:rsid w:val="00CB5D98"/>
    <w:rsid w:val="00CB7064"/>
    <w:rsid w:val="00CB79BD"/>
    <w:rsid w:val="00CB7DDB"/>
    <w:rsid w:val="00CC0640"/>
    <w:rsid w:val="00CC0B47"/>
    <w:rsid w:val="00CC1162"/>
    <w:rsid w:val="00CC3189"/>
    <w:rsid w:val="00CC3191"/>
    <w:rsid w:val="00CC34D7"/>
    <w:rsid w:val="00CC4317"/>
    <w:rsid w:val="00CC4400"/>
    <w:rsid w:val="00CC4551"/>
    <w:rsid w:val="00CC4809"/>
    <w:rsid w:val="00CC4FDD"/>
    <w:rsid w:val="00CD0D7B"/>
    <w:rsid w:val="00CD0E46"/>
    <w:rsid w:val="00CD417F"/>
    <w:rsid w:val="00CD4F6D"/>
    <w:rsid w:val="00CD6681"/>
    <w:rsid w:val="00CD73FF"/>
    <w:rsid w:val="00CE0D1F"/>
    <w:rsid w:val="00CE16F1"/>
    <w:rsid w:val="00CE2FA9"/>
    <w:rsid w:val="00CE35C2"/>
    <w:rsid w:val="00CE4224"/>
    <w:rsid w:val="00CE5195"/>
    <w:rsid w:val="00CE524D"/>
    <w:rsid w:val="00CE6158"/>
    <w:rsid w:val="00CF0CFB"/>
    <w:rsid w:val="00CF205A"/>
    <w:rsid w:val="00CF29F1"/>
    <w:rsid w:val="00CF34DC"/>
    <w:rsid w:val="00CF3791"/>
    <w:rsid w:val="00CF3858"/>
    <w:rsid w:val="00CF49CF"/>
    <w:rsid w:val="00CF50EA"/>
    <w:rsid w:val="00CF6045"/>
    <w:rsid w:val="00CF63DF"/>
    <w:rsid w:val="00CF769F"/>
    <w:rsid w:val="00D00F39"/>
    <w:rsid w:val="00D04318"/>
    <w:rsid w:val="00D05C30"/>
    <w:rsid w:val="00D06559"/>
    <w:rsid w:val="00D1141E"/>
    <w:rsid w:val="00D1233F"/>
    <w:rsid w:val="00D138C4"/>
    <w:rsid w:val="00D13D09"/>
    <w:rsid w:val="00D14426"/>
    <w:rsid w:val="00D14D91"/>
    <w:rsid w:val="00D153CC"/>
    <w:rsid w:val="00D17711"/>
    <w:rsid w:val="00D2063C"/>
    <w:rsid w:val="00D239D6"/>
    <w:rsid w:val="00D24A63"/>
    <w:rsid w:val="00D24C58"/>
    <w:rsid w:val="00D2548D"/>
    <w:rsid w:val="00D272A4"/>
    <w:rsid w:val="00D2777A"/>
    <w:rsid w:val="00D2781F"/>
    <w:rsid w:val="00D3069A"/>
    <w:rsid w:val="00D31732"/>
    <w:rsid w:val="00D3233A"/>
    <w:rsid w:val="00D32E3B"/>
    <w:rsid w:val="00D331D9"/>
    <w:rsid w:val="00D339E6"/>
    <w:rsid w:val="00D33B8A"/>
    <w:rsid w:val="00D3483E"/>
    <w:rsid w:val="00D35BDD"/>
    <w:rsid w:val="00D40229"/>
    <w:rsid w:val="00D40397"/>
    <w:rsid w:val="00D42463"/>
    <w:rsid w:val="00D45CF9"/>
    <w:rsid w:val="00D472A9"/>
    <w:rsid w:val="00D51C1A"/>
    <w:rsid w:val="00D525CC"/>
    <w:rsid w:val="00D53685"/>
    <w:rsid w:val="00D53866"/>
    <w:rsid w:val="00D55C6F"/>
    <w:rsid w:val="00D5708A"/>
    <w:rsid w:val="00D60A03"/>
    <w:rsid w:val="00D61780"/>
    <w:rsid w:val="00D61CDD"/>
    <w:rsid w:val="00D6293A"/>
    <w:rsid w:val="00D650B2"/>
    <w:rsid w:val="00D76AFA"/>
    <w:rsid w:val="00D77B8B"/>
    <w:rsid w:val="00D81329"/>
    <w:rsid w:val="00D826B7"/>
    <w:rsid w:val="00D84315"/>
    <w:rsid w:val="00D845BE"/>
    <w:rsid w:val="00D85CAC"/>
    <w:rsid w:val="00D90C68"/>
    <w:rsid w:val="00D93B02"/>
    <w:rsid w:val="00D944D2"/>
    <w:rsid w:val="00D9569A"/>
    <w:rsid w:val="00D96DD1"/>
    <w:rsid w:val="00D979E1"/>
    <w:rsid w:val="00DA19FD"/>
    <w:rsid w:val="00DA2620"/>
    <w:rsid w:val="00DA4DF4"/>
    <w:rsid w:val="00DA53EF"/>
    <w:rsid w:val="00DA5B10"/>
    <w:rsid w:val="00DA6AAC"/>
    <w:rsid w:val="00DA7042"/>
    <w:rsid w:val="00DA7E79"/>
    <w:rsid w:val="00DB018F"/>
    <w:rsid w:val="00DB0C00"/>
    <w:rsid w:val="00DB68B4"/>
    <w:rsid w:val="00DC0470"/>
    <w:rsid w:val="00DC15A0"/>
    <w:rsid w:val="00DC4DF9"/>
    <w:rsid w:val="00DC7593"/>
    <w:rsid w:val="00DD0633"/>
    <w:rsid w:val="00DD1B02"/>
    <w:rsid w:val="00DD235C"/>
    <w:rsid w:val="00DD2FBF"/>
    <w:rsid w:val="00DD629B"/>
    <w:rsid w:val="00DD6999"/>
    <w:rsid w:val="00DD6BD9"/>
    <w:rsid w:val="00DE02EA"/>
    <w:rsid w:val="00DE3F5F"/>
    <w:rsid w:val="00DE4FB9"/>
    <w:rsid w:val="00DE5247"/>
    <w:rsid w:val="00DE57D9"/>
    <w:rsid w:val="00DE59CC"/>
    <w:rsid w:val="00DE5C94"/>
    <w:rsid w:val="00DE5D42"/>
    <w:rsid w:val="00DE7B73"/>
    <w:rsid w:val="00DF04E0"/>
    <w:rsid w:val="00DF07B1"/>
    <w:rsid w:val="00DF0D20"/>
    <w:rsid w:val="00DF20F9"/>
    <w:rsid w:val="00DF2E4B"/>
    <w:rsid w:val="00DF30D0"/>
    <w:rsid w:val="00DF395A"/>
    <w:rsid w:val="00DF6DE3"/>
    <w:rsid w:val="00DF7BDE"/>
    <w:rsid w:val="00E0299D"/>
    <w:rsid w:val="00E041EA"/>
    <w:rsid w:val="00E058A2"/>
    <w:rsid w:val="00E05E2A"/>
    <w:rsid w:val="00E07321"/>
    <w:rsid w:val="00E10BEA"/>
    <w:rsid w:val="00E1113D"/>
    <w:rsid w:val="00E12F42"/>
    <w:rsid w:val="00E138AA"/>
    <w:rsid w:val="00E15306"/>
    <w:rsid w:val="00E1592E"/>
    <w:rsid w:val="00E16F0E"/>
    <w:rsid w:val="00E17754"/>
    <w:rsid w:val="00E17881"/>
    <w:rsid w:val="00E212DA"/>
    <w:rsid w:val="00E22321"/>
    <w:rsid w:val="00E22E97"/>
    <w:rsid w:val="00E24F07"/>
    <w:rsid w:val="00E24F8E"/>
    <w:rsid w:val="00E25771"/>
    <w:rsid w:val="00E25DE7"/>
    <w:rsid w:val="00E26CB6"/>
    <w:rsid w:val="00E30D5D"/>
    <w:rsid w:val="00E32A33"/>
    <w:rsid w:val="00E32CA0"/>
    <w:rsid w:val="00E357E7"/>
    <w:rsid w:val="00E36DCB"/>
    <w:rsid w:val="00E374FD"/>
    <w:rsid w:val="00E40B55"/>
    <w:rsid w:val="00E41294"/>
    <w:rsid w:val="00E43E2E"/>
    <w:rsid w:val="00E44072"/>
    <w:rsid w:val="00E454DF"/>
    <w:rsid w:val="00E568EE"/>
    <w:rsid w:val="00E651D3"/>
    <w:rsid w:val="00E65580"/>
    <w:rsid w:val="00E66893"/>
    <w:rsid w:val="00E70384"/>
    <w:rsid w:val="00E710A5"/>
    <w:rsid w:val="00E72B28"/>
    <w:rsid w:val="00E733B0"/>
    <w:rsid w:val="00E74B7B"/>
    <w:rsid w:val="00E77E8F"/>
    <w:rsid w:val="00E808B2"/>
    <w:rsid w:val="00E80FA2"/>
    <w:rsid w:val="00E817DD"/>
    <w:rsid w:val="00E81813"/>
    <w:rsid w:val="00E81A86"/>
    <w:rsid w:val="00E82DBE"/>
    <w:rsid w:val="00E845FE"/>
    <w:rsid w:val="00E85CE1"/>
    <w:rsid w:val="00E86A0D"/>
    <w:rsid w:val="00E86DFF"/>
    <w:rsid w:val="00E8717F"/>
    <w:rsid w:val="00E91664"/>
    <w:rsid w:val="00E917B7"/>
    <w:rsid w:val="00EA1603"/>
    <w:rsid w:val="00EA2D78"/>
    <w:rsid w:val="00EA3826"/>
    <w:rsid w:val="00EA454F"/>
    <w:rsid w:val="00EA5453"/>
    <w:rsid w:val="00EA7942"/>
    <w:rsid w:val="00EB0EA2"/>
    <w:rsid w:val="00EB11B1"/>
    <w:rsid w:val="00EB1754"/>
    <w:rsid w:val="00EB7050"/>
    <w:rsid w:val="00EB7F0F"/>
    <w:rsid w:val="00EC0589"/>
    <w:rsid w:val="00EC0CE4"/>
    <w:rsid w:val="00EC15A6"/>
    <w:rsid w:val="00EC1ABD"/>
    <w:rsid w:val="00EC2453"/>
    <w:rsid w:val="00EC48B9"/>
    <w:rsid w:val="00EC4F76"/>
    <w:rsid w:val="00ED0A58"/>
    <w:rsid w:val="00ED23A7"/>
    <w:rsid w:val="00ED2988"/>
    <w:rsid w:val="00ED2DE5"/>
    <w:rsid w:val="00ED33C6"/>
    <w:rsid w:val="00ED5976"/>
    <w:rsid w:val="00ED5BD5"/>
    <w:rsid w:val="00ED67F6"/>
    <w:rsid w:val="00ED74B6"/>
    <w:rsid w:val="00ED7FF8"/>
    <w:rsid w:val="00EE113D"/>
    <w:rsid w:val="00EE12DD"/>
    <w:rsid w:val="00EE420B"/>
    <w:rsid w:val="00EE50F8"/>
    <w:rsid w:val="00EE54FB"/>
    <w:rsid w:val="00EE5D54"/>
    <w:rsid w:val="00EE73E5"/>
    <w:rsid w:val="00EE7CFD"/>
    <w:rsid w:val="00EE7DCF"/>
    <w:rsid w:val="00EE7F3A"/>
    <w:rsid w:val="00EF0063"/>
    <w:rsid w:val="00EF0346"/>
    <w:rsid w:val="00EF0487"/>
    <w:rsid w:val="00EF14D0"/>
    <w:rsid w:val="00EF6777"/>
    <w:rsid w:val="00EF72A3"/>
    <w:rsid w:val="00EF752D"/>
    <w:rsid w:val="00EF7656"/>
    <w:rsid w:val="00F02BA5"/>
    <w:rsid w:val="00F04F77"/>
    <w:rsid w:val="00F07A34"/>
    <w:rsid w:val="00F11D58"/>
    <w:rsid w:val="00F13BF6"/>
    <w:rsid w:val="00F16ED4"/>
    <w:rsid w:val="00F2107F"/>
    <w:rsid w:val="00F21A41"/>
    <w:rsid w:val="00F22FC6"/>
    <w:rsid w:val="00F23F5B"/>
    <w:rsid w:val="00F25579"/>
    <w:rsid w:val="00F257EA"/>
    <w:rsid w:val="00F25E5D"/>
    <w:rsid w:val="00F2638A"/>
    <w:rsid w:val="00F26643"/>
    <w:rsid w:val="00F270E5"/>
    <w:rsid w:val="00F2761A"/>
    <w:rsid w:val="00F278A8"/>
    <w:rsid w:val="00F306FF"/>
    <w:rsid w:val="00F308D9"/>
    <w:rsid w:val="00F3176F"/>
    <w:rsid w:val="00F319C5"/>
    <w:rsid w:val="00F325E1"/>
    <w:rsid w:val="00F372AB"/>
    <w:rsid w:val="00F37A9E"/>
    <w:rsid w:val="00F40FEA"/>
    <w:rsid w:val="00F414FD"/>
    <w:rsid w:val="00F421F4"/>
    <w:rsid w:val="00F42BED"/>
    <w:rsid w:val="00F51037"/>
    <w:rsid w:val="00F5180B"/>
    <w:rsid w:val="00F51A7B"/>
    <w:rsid w:val="00F52366"/>
    <w:rsid w:val="00F52921"/>
    <w:rsid w:val="00F54695"/>
    <w:rsid w:val="00F60100"/>
    <w:rsid w:val="00F60246"/>
    <w:rsid w:val="00F6101D"/>
    <w:rsid w:val="00F61535"/>
    <w:rsid w:val="00F61E57"/>
    <w:rsid w:val="00F62B25"/>
    <w:rsid w:val="00F62F25"/>
    <w:rsid w:val="00F6388D"/>
    <w:rsid w:val="00F64D11"/>
    <w:rsid w:val="00F65DA6"/>
    <w:rsid w:val="00F65FE8"/>
    <w:rsid w:val="00F66304"/>
    <w:rsid w:val="00F66BFA"/>
    <w:rsid w:val="00F67ADA"/>
    <w:rsid w:val="00F67C6B"/>
    <w:rsid w:val="00F70B2F"/>
    <w:rsid w:val="00F71609"/>
    <w:rsid w:val="00F71813"/>
    <w:rsid w:val="00F74B05"/>
    <w:rsid w:val="00F76E26"/>
    <w:rsid w:val="00F77981"/>
    <w:rsid w:val="00F77FB7"/>
    <w:rsid w:val="00F80640"/>
    <w:rsid w:val="00F81067"/>
    <w:rsid w:val="00F8350F"/>
    <w:rsid w:val="00F84378"/>
    <w:rsid w:val="00F84B9F"/>
    <w:rsid w:val="00F856FE"/>
    <w:rsid w:val="00F868E7"/>
    <w:rsid w:val="00F878CA"/>
    <w:rsid w:val="00F920FD"/>
    <w:rsid w:val="00F929DC"/>
    <w:rsid w:val="00F97011"/>
    <w:rsid w:val="00FA2F4C"/>
    <w:rsid w:val="00FA43FD"/>
    <w:rsid w:val="00FA4B5B"/>
    <w:rsid w:val="00FA67B2"/>
    <w:rsid w:val="00FB1A0A"/>
    <w:rsid w:val="00FB50B1"/>
    <w:rsid w:val="00FB67A9"/>
    <w:rsid w:val="00FC0137"/>
    <w:rsid w:val="00FC0307"/>
    <w:rsid w:val="00FC0378"/>
    <w:rsid w:val="00FC18B5"/>
    <w:rsid w:val="00FC19E3"/>
    <w:rsid w:val="00FC31BC"/>
    <w:rsid w:val="00FC3837"/>
    <w:rsid w:val="00FC435B"/>
    <w:rsid w:val="00FC4FE6"/>
    <w:rsid w:val="00FC5CD7"/>
    <w:rsid w:val="00FC5F03"/>
    <w:rsid w:val="00FC7B32"/>
    <w:rsid w:val="00FD0828"/>
    <w:rsid w:val="00FD0AEF"/>
    <w:rsid w:val="00FD14A5"/>
    <w:rsid w:val="00FD383B"/>
    <w:rsid w:val="00FD54EF"/>
    <w:rsid w:val="00FD6FBA"/>
    <w:rsid w:val="00FD7A7F"/>
    <w:rsid w:val="00FE00C5"/>
    <w:rsid w:val="00FE066F"/>
    <w:rsid w:val="00FE35E5"/>
    <w:rsid w:val="00FE53A1"/>
    <w:rsid w:val="00FE597D"/>
    <w:rsid w:val="00FE6273"/>
    <w:rsid w:val="00FE63FC"/>
    <w:rsid w:val="00FF2821"/>
    <w:rsid w:val="00FF2F62"/>
    <w:rsid w:val="00FF4959"/>
    <w:rsid w:val="00FF551B"/>
    <w:rsid w:val="00FF61D1"/>
    <w:rsid w:val="00FF7063"/>
    <w:rsid w:val="00FF7F7C"/>
  </w:rsids>
  <m:mathPr>
    <m:mathFont m:val="Cambria Math"/>
    <m:brkBin m:val="before"/>
    <m:brkBinSub m:val="--"/>
    <m:smallFrac/>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3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754"/>
    <w:pPr>
      <w:spacing w:after="160" w:line="259" w:lineRule="auto"/>
    </w:pPr>
    <w:rPr>
      <w:sz w:val="22"/>
      <w:szCs w:val="22"/>
      <w:lang w:eastAsia="en-US"/>
    </w:rPr>
  </w:style>
  <w:style w:type="paragraph" w:styleId="Balk1">
    <w:name w:val="heading 1"/>
    <w:basedOn w:val="Normal"/>
    <w:next w:val="Normal"/>
    <w:link w:val="Balk1Char"/>
    <w:uiPriority w:val="9"/>
    <w:qFormat/>
    <w:rsid w:val="00271A4A"/>
    <w:pPr>
      <w:keepNext/>
      <w:keepLines/>
      <w:spacing w:before="240" w:after="0"/>
      <w:outlineLvl w:val="0"/>
    </w:pPr>
    <w:rPr>
      <w:rFonts w:ascii="Calibri Light" w:eastAsia="Times New Roman" w:hAnsi="Calibri Light"/>
      <w:color w:val="2E74B5"/>
      <w:sz w:val="32"/>
      <w:szCs w:val="3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F5754"/>
    <w:pPr>
      <w:ind w:left="720"/>
      <w:contextualSpacing/>
    </w:pPr>
  </w:style>
  <w:style w:type="character" w:styleId="HafifVurgulama">
    <w:name w:val="Subtle Emphasis"/>
    <w:uiPriority w:val="19"/>
    <w:qFormat/>
    <w:rsid w:val="004F5754"/>
    <w:rPr>
      <w:i/>
      <w:iCs/>
      <w:color w:val="404040"/>
    </w:rPr>
  </w:style>
  <w:style w:type="table" w:styleId="TabloKlavuzu">
    <w:name w:val="Table Grid"/>
    <w:basedOn w:val="NormalTablo"/>
    <w:uiPriority w:val="39"/>
    <w:rsid w:val="004F57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F5754"/>
    <w:pPr>
      <w:autoSpaceDE w:val="0"/>
      <w:autoSpaceDN w:val="0"/>
      <w:adjustRightInd w:val="0"/>
    </w:pPr>
    <w:rPr>
      <w:rFonts w:ascii="Arial" w:hAnsi="Arial" w:cs="Arial"/>
      <w:color w:val="000000"/>
      <w:sz w:val="24"/>
      <w:szCs w:val="24"/>
      <w:lang w:val="en-US" w:eastAsia="en-US"/>
    </w:rPr>
  </w:style>
  <w:style w:type="character" w:styleId="Kpr">
    <w:name w:val="Hyperlink"/>
    <w:uiPriority w:val="99"/>
    <w:unhideWhenUsed/>
    <w:rsid w:val="004F5754"/>
    <w:rPr>
      <w:color w:val="0563C1"/>
      <w:u w:val="single"/>
    </w:rPr>
  </w:style>
  <w:style w:type="paragraph" w:styleId="stbilgi">
    <w:name w:val="header"/>
    <w:basedOn w:val="Normal"/>
    <w:link w:val="stbilgiChar"/>
    <w:uiPriority w:val="99"/>
    <w:unhideWhenUsed/>
    <w:rsid w:val="004F5754"/>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4F5754"/>
  </w:style>
  <w:style w:type="paragraph" w:styleId="Altbilgi">
    <w:name w:val="footer"/>
    <w:basedOn w:val="Normal"/>
    <w:link w:val="AltbilgiChar"/>
    <w:uiPriority w:val="99"/>
    <w:unhideWhenUsed/>
    <w:rsid w:val="004F5754"/>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4F5754"/>
  </w:style>
  <w:style w:type="character" w:styleId="AklamaBavurusu">
    <w:name w:val="annotation reference"/>
    <w:uiPriority w:val="99"/>
    <w:semiHidden/>
    <w:unhideWhenUsed/>
    <w:rsid w:val="004F5754"/>
    <w:rPr>
      <w:sz w:val="16"/>
      <w:szCs w:val="16"/>
    </w:rPr>
  </w:style>
  <w:style w:type="paragraph" w:styleId="AklamaMetni">
    <w:name w:val="annotation text"/>
    <w:basedOn w:val="Normal"/>
    <w:link w:val="AklamaMetniChar"/>
    <w:uiPriority w:val="99"/>
    <w:semiHidden/>
    <w:unhideWhenUsed/>
    <w:rsid w:val="004F5754"/>
    <w:pPr>
      <w:spacing w:line="240" w:lineRule="auto"/>
    </w:pPr>
    <w:rPr>
      <w:sz w:val="20"/>
      <w:szCs w:val="20"/>
      <w:lang w:val="x-none" w:eastAsia="x-none"/>
    </w:rPr>
  </w:style>
  <w:style w:type="character" w:customStyle="1" w:styleId="AklamaMetniChar">
    <w:name w:val="Açıklama Metni Char"/>
    <w:link w:val="AklamaMetni"/>
    <w:uiPriority w:val="99"/>
    <w:semiHidden/>
    <w:rsid w:val="004F5754"/>
    <w:rPr>
      <w:sz w:val="20"/>
      <w:szCs w:val="20"/>
    </w:rPr>
  </w:style>
  <w:style w:type="paragraph" w:styleId="AklamaKonusu">
    <w:name w:val="annotation subject"/>
    <w:basedOn w:val="AklamaMetni"/>
    <w:next w:val="AklamaMetni"/>
    <w:link w:val="AklamaKonusuChar"/>
    <w:uiPriority w:val="99"/>
    <w:semiHidden/>
    <w:unhideWhenUsed/>
    <w:rsid w:val="004F5754"/>
    <w:rPr>
      <w:b/>
      <w:bCs/>
    </w:rPr>
  </w:style>
  <w:style w:type="character" w:customStyle="1" w:styleId="AklamaKonusuChar">
    <w:name w:val="Açıklama Konusu Char"/>
    <w:link w:val="AklamaKonusu"/>
    <w:uiPriority w:val="99"/>
    <w:semiHidden/>
    <w:rsid w:val="004F5754"/>
    <w:rPr>
      <w:b/>
      <w:bCs/>
      <w:sz w:val="20"/>
      <w:szCs w:val="20"/>
    </w:rPr>
  </w:style>
  <w:style w:type="paragraph" w:styleId="BalonMetni">
    <w:name w:val="Balloon Text"/>
    <w:basedOn w:val="Normal"/>
    <w:link w:val="BalonMetniChar"/>
    <w:uiPriority w:val="99"/>
    <w:semiHidden/>
    <w:unhideWhenUsed/>
    <w:rsid w:val="004F5754"/>
    <w:pPr>
      <w:spacing w:after="0" w:line="240" w:lineRule="auto"/>
    </w:pPr>
    <w:rPr>
      <w:rFonts w:ascii="Segoe UI" w:hAnsi="Segoe UI"/>
      <w:sz w:val="18"/>
      <w:szCs w:val="18"/>
      <w:lang w:val="x-none" w:eastAsia="x-none"/>
    </w:rPr>
  </w:style>
  <w:style w:type="character" w:customStyle="1" w:styleId="BalonMetniChar">
    <w:name w:val="Balon Metni Char"/>
    <w:link w:val="BalonMetni"/>
    <w:uiPriority w:val="99"/>
    <w:semiHidden/>
    <w:rsid w:val="004F5754"/>
    <w:rPr>
      <w:rFonts w:ascii="Segoe UI" w:hAnsi="Segoe UI" w:cs="Segoe UI"/>
      <w:sz w:val="18"/>
      <w:szCs w:val="18"/>
    </w:rPr>
  </w:style>
  <w:style w:type="paragraph" w:styleId="KonuBal">
    <w:name w:val="Title"/>
    <w:basedOn w:val="Normal"/>
    <w:next w:val="Normal"/>
    <w:link w:val="KonuBalChar"/>
    <w:uiPriority w:val="10"/>
    <w:qFormat/>
    <w:rsid w:val="00577991"/>
    <w:pPr>
      <w:spacing w:before="240" w:after="60"/>
      <w:jc w:val="center"/>
      <w:outlineLvl w:val="0"/>
    </w:pPr>
    <w:rPr>
      <w:rFonts w:ascii="Calibri Light" w:eastAsia="Times New Roman" w:hAnsi="Calibri Light"/>
      <w:b/>
      <w:bCs/>
      <w:kern w:val="28"/>
      <w:sz w:val="32"/>
      <w:szCs w:val="32"/>
      <w:lang w:eastAsia="x-none"/>
    </w:rPr>
  </w:style>
  <w:style w:type="character" w:customStyle="1" w:styleId="KonuBalChar">
    <w:name w:val="Konu Başlığı Char"/>
    <w:link w:val="KonuBal"/>
    <w:uiPriority w:val="10"/>
    <w:rsid w:val="00577991"/>
    <w:rPr>
      <w:rFonts w:ascii="Calibri Light" w:eastAsia="Times New Roman" w:hAnsi="Calibri Light" w:cs="Times New Roman"/>
      <w:b/>
      <w:bCs/>
      <w:kern w:val="28"/>
      <w:sz w:val="32"/>
      <w:szCs w:val="32"/>
      <w:lang w:val="tr-TR"/>
    </w:rPr>
  </w:style>
  <w:style w:type="character" w:customStyle="1" w:styleId="SonnotBavurusu1">
    <w:name w:val="Sonnot Başvurusu1"/>
    <w:uiPriority w:val="99"/>
    <w:semiHidden/>
    <w:unhideWhenUsed/>
    <w:rsid w:val="005A4FCF"/>
    <w:rPr>
      <w:vertAlign w:val="superscript"/>
    </w:rPr>
  </w:style>
  <w:style w:type="paragraph" w:styleId="DipnotMetni">
    <w:name w:val="footnote text"/>
    <w:basedOn w:val="Normal"/>
    <w:link w:val="DipnotMetniChar"/>
    <w:uiPriority w:val="99"/>
    <w:semiHidden/>
    <w:unhideWhenUsed/>
    <w:rsid w:val="0033327F"/>
    <w:rPr>
      <w:sz w:val="20"/>
      <w:szCs w:val="20"/>
      <w:lang w:eastAsia="x-none"/>
    </w:rPr>
  </w:style>
  <w:style w:type="character" w:customStyle="1" w:styleId="DipnotMetniChar">
    <w:name w:val="Dipnot Metni Char"/>
    <w:link w:val="DipnotMetni"/>
    <w:uiPriority w:val="99"/>
    <w:semiHidden/>
    <w:rsid w:val="0033327F"/>
    <w:rPr>
      <w:lang w:val="tr-TR"/>
    </w:rPr>
  </w:style>
  <w:style w:type="character" w:styleId="DipnotBavurusu">
    <w:name w:val="footnote reference"/>
    <w:uiPriority w:val="99"/>
    <w:semiHidden/>
    <w:unhideWhenUsed/>
    <w:rsid w:val="0033327F"/>
    <w:rPr>
      <w:vertAlign w:val="superscript"/>
    </w:rPr>
  </w:style>
  <w:style w:type="character" w:customStyle="1" w:styleId="Balk1Char">
    <w:name w:val="Başlık 1 Char"/>
    <w:link w:val="Balk1"/>
    <w:uiPriority w:val="9"/>
    <w:rsid w:val="00271A4A"/>
    <w:rPr>
      <w:rFonts w:ascii="Calibri Light" w:eastAsia="Times New Roman" w:hAnsi="Calibri Light"/>
      <w:color w:val="2E74B5"/>
      <w:sz w:val="32"/>
      <w:szCs w:val="32"/>
    </w:rPr>
  </w:style>
  <w:style w:type="paragraph" w:styleId="Kaynaka">
    <w:name w:val="Bibliography"/>
    <w:basedOn w:val="Normal"/>
    <w:next w:val="Normal"/>
    <w:uiPriority w:val="37"/>
    <w:unhideWhenUsed/>
    <w:rsid w:val="00606E20"/>
  </w:style>
  <w:style w:type="paragraph" w:styleId="HTMLncedenBiimlendirilmi">
    <w:name w:val="HTML Preformatted"/>
    <w:basedOn w:val="Normal"/>
    <w:link w:val="HTMLncedenBiimlendirilmiChar"/>
    <w:uiPriority w:val="99"/>
    <w:unhideWhenUsed/>
    <w:rsid w:val="00CA6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link w:val="HTMLncedenBiimlendirilmi"/>
    <w:uiPriority w:val="99"/>
    <w:rsid w:val="00CA6E7E"/>
    <w:rPr>
      <w:rFonts w:ascii="Courier New" w:eastAsia="Times New Roman" w:hAnsi="Courier New" w:cs="Courier New"/>
    </w:rPr>
  </w:style>
  <w:style w:type="character" w:customStyle="1" w:styleId="title-text">
    <w:name w:val="title-text"/>
    <w:basedOn w:val="VarsaylanParagrafYazTipi"/>
    <w:rsid w:val="00244107"/>
  </w:style>
  <w:style w:type="character" w:customStyle="1" w:styleId="UnresolvedMention">
    <w:name w:val="Unresolved Mention"/>
    <w:basedOn w:val="VarsaylanParagrafYazTipi"/>
    <w:uiPriority w:val="99"/>
    <w:semiHidden/>
    <w:unhideWhenUsed/>
    <w:rsid w:val="0061792E"/>
    <w:rPr>
      <w:color w:val="605E5C"/>
      <w:shd w:val="clear" w:color="auto" w:fill="E1DFDD"/>
    </w:rPr>
  </w:style>
  <w:style w:type="character" w:styleId="zlenenKpr">
    <w:name w:val="FollowedHyperlink"/>
    <w:basedOn w:val="VarsaylanParagrafYazTipi"/>
    <w:uiPriority w:val="99"/>
    <w:semiHidden/>
    <w:unhideWhenUsed/>
    <w:rsid w:val="000735F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754"/>
    <w:pPr>
      <w:spacing w:after="160" w:line="259" w:lineRule="auto"/>
    </w:pPr>
    <w:rPr>
      <w:sz w:val="22"/>
      <w:szCs w:val="22"/>
      <w:lang w:eastAsia="en-US"/>
    </w:rPr>
  </w:style>
  <w:style w:type="paragraph" w:styleId="Balk1">
    <w:name w:val="heading 1"/>
    <w:basedOn w:val="Normal"/>
    <w:next w:val="Normal"/>
    <w:link w:val="Balk1Char"/>
    <w:uiPriority w:val="9"/>
    <w:qFormat/>
    <w:rsid w:val="00271A4A"/>
    <w:pPr>
      <w:keepNext/>
      <w:keepLines/>
      <w:spacing w:before="240" w:after="0"/>
      <w:outlineLvl w:val="0"/>
    </w:pPr>
    <w:rPr>
      <w:rFonts w:ascii="Calibri Light" w:eastAsia="Times New Roman" w:hAnsi="Calibri Light"/>
      <w:color w:val="2E74B5"/>
      <w:sz w:val="32"/>
      <w:szCs w:val="3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F5754"/>
    <w:pPr>
      <w:ind w:left="720"/>
      <w:contextualSpacing/>
    </w:pPr>
  </w:style>
  <w:style w:type="character" w:styleId="HafifVurgulama">
    <w:name w:val="Subtle Emphasis"/>
    <w:uiPriority w:val="19"/>
    <w:qFormat/>
    <w:rsid w:val="004F5754"/>
    <w:rPr>
      <w:i/>
      <w:iCs/>
      <w:color w:val="404040"/>
    </w:rPr>
  </w:style>
  <w:style w:type="table" w:styleId="TabloKlavuzu">
    <w:name w:val="Table Grid"/>
    <w:basedOn w:val="NormalTablo"/>
    <w:uiPriority w:val="39"/>
    <w:rsid w:val="004F57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F5754"/>
    <w:pPr>
      <w:autoSpaceDE w:val="0"/>
      <w:autoSpaceDN w:val="0"/>
      <w:adjustRightInd w:val="0"/>
    </w:pPr>
    <w:rPr>
      <w:rFonts w:ascii="Arial" w:hAnsi="Arial" w:cs="Arial"/>
      <w:color w:val="000000"/>
      <w:sz w:val="24"/>
      <w:szCs w:val="24"/>
      <w:lang w:val="en-US" w:eastAsia="en-US"/>
    </w:rPr>
  </w:style>
  <w:style w:type="character" w:styleId="Kpr">
    <w:name w:val="Hyperlink"/>
    <w:uiPriority w:val="99"/>
    <w:unhideWhenUsed/>
    <w:rsid w:val="004F5754"/>
    <w:rPr>
      <w:color w:val="0563C1"/>
      <w:u w:val="single"/>
    </w:rPr>
  </w:style>
  <w:style w:type="paragraph" w:styleId="stbilgi">
    <w:name w:val="header"/>
    <w:basedOn w:val="Normal"/>
    <w:link w:val="stbilgiChar"/>
    <w:uiPriority w:val="99"/>
    <w:unhideWhenUsed/>
    <w:rsid w:val="004F5754"/>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4F5754"/>
  </w:style>
  <w:style w:type="paragraph" w:styleId="Altbilgi">
    <w:name w:val="footer"/>
    <w:basedOn w:val="Normal"/>
    <w:link w:val="AltbilgiChar"/>
    <w:uiPriority w:val="99"/>
    <w:unhideWhenUsed/>
    <w:rsid w:val="004F5754"/>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4F5754"/>
  </w:style>
  <w:style w:type="character" w:styleId="AklamaBavurusu">
    <w:name w:val="annotation reference"/>
    <w:uiPriority w:val="99"/>
    <w:semiHidden/>
    <w:unhideWhenUsed/>
    <w:rsid w:val="004F5754"/>
    <w:rPr>
      <w:sz w:val="16"/>
      <w:szCs w:val="16"/>
    </w:rPr>
  </w:style>
  <w:style w:type="paragraph" w:styleId="AklamaMetni">
    <w:name w:val="annotation text"/>
    <w:basedOn w:val="Normal"/>
    <w:link w:val="AklamaMetniChar"/>
    <w:uiPriority w:val="99"/>
    <w:semiHidden/>
    <w:unhideWhenUsed/>
    <w:rsid w:val="004F5754"/>
    <w:pPr>
      <w:spacing w:line="240" w:lineRule="auto"/>
    </w:pPr>
    <w:rPr>
      <w:sz w:val="20"/>
      <w:szCs w:val="20"/>
      <w:lang w:val="x-none" w:eastAsia="x-none"/>
    </w:rPr>
  </w:style>
  <w:style w:type="character" w:customStyle="1" w:styleId="AklamaMetniChar">
    <w:name w:val="Açıklama Metni Char"/>
    <w:link w:val="AklamaMetni"/>
    <w:uiPriority w:val="99"/>
    <w:semiHidden/>
    <w:rsid w:val="004F5754"/>
    <w:rPr>
      <w:sz w:val="20"/>
      <w:szCs w:val="20"/>
    </w:rPr>
  </w:style>
  <w:style w:type="paragraph" w:styleId="AklamaKonusu">
    <w:name w:val="annotation subject"/>
    <w:basedOn w:val="AklamaMetni"/>
    <w:next w:val="AklamaMetni"/>
    <w:link w:val="AklamaKonusuChar"/>
    <w:uiPriority w:val="99"/>
    <w:semiHidden/>
    <w:unhideWhenUsed/>
    <w:rsid w:val="004F5754"/>
    <w:rPr>
      <w:b/>
      <w:bCs/>
    </w:rPr>
  </w:style>
  <w:style w:type="character" w:customStyle="1" w:styleId="AklamaKonusuChar">
    <w:name w:val="Açıklama Konusu Char"/>
    <w:link w:val="AklamaKonusu"/>
    <w:uiPriority w:val="99"/>
    <w:semiHidden/>
    <w:rsid w:val="004F5754"/>
    <w:rPr>
      <w:b/>
      <w:bCs/>
      <w:sz w:val="20"/>
      <w:szCs w:val="20"/>
    </w:rPr>
  </w:style>
  <w:style w:type="paragraph" w:styleId="BalonMetni">
    <w:name w:val="Balloon Text"/>
    <w:basedOn w:val="Normal"/>
    <w:link w:val="BalonMetniChar"/>
    <w:uiPriority w:val="99"/>
    <w:semiHidden/>
    <w:unhideWhenUsed/>
    <w:rsid w:val="004F5754"/>
    <w:pPr>
      <w:spacing w:after="0" w:line="240" w:lineRule="auto"/>
    </w:pPr>
    <w:rPr>
      <w:rFonts w:ascii="Segoe UI" w:hAnsi="Segoe UI"/>
      <w:sz w:val="18"/>
      <w:szCs w:val="18"/>
      <w:lang w:val="x-none" w:eastAsia="x-none"/>
    </w:rPr>
  </w:style>
  <w:style w:type="character" w:customStyle="1" w:styleId="BalonMetniChar">
    <w:name w:val="Balon Metni Char"/>
    <w:link w:val="BalonMetni"/>
    <w:uiPriority w:val="99"/>
    <w:semiHidden/>
    <w:rsid w:val="004F5754"/>
    <w:rPr>
      <w:rFonts w:ascii="Segoe UI" w:hAnsi="Segoe UI" w:cs="Segoe UI"/>
      <w:sz w:val="18"/>
      <w:szCs w:val="18"/>
    </w:rPr>
  </w:style>
  <w:style w:type="paragraph" w:styleId="KonuBal">
    <w:name w:val="Title"/>
    <w:basedOn w:val="Normal"/>
    <w:next w:val="Normal"/>
    <w:link w:val="KonuBalChar"/>
    <w:uiPriority w:val="10"/>
    <w:qFormat/>
    <w:rsid w:val="00577991"/>
    <w:pPr>
      <w:spacing w:before="240" w:after="60"/>
      <w:jc w:val="center"/>
      <w:outlineLvl w:val="0"/>
    </w:pPr>
    <w:rPr>
      <w:rFonts w:ascii="Calibri Light" w:eastAsia="Times New Roman" w:hAnsi="Calibri Light"/>
      <w:b/>
      <w:bCs/>
      <w:kern w:val="28"/>
      <w:sz w:val="32"/>
      <w:szCs w:val="32"/>
      <w:lang w:eastAsia="x-none"/>
    </w:rPr>
  </w:style>
  <w:style w:type="character" w:customStyle="1" w:styleId="KonuBalChar">
    <w:name w:val="Konu Başlığı Char"/>
    <w:link w:val="KonuBal"/>
    <w:uiPriority w:val="10"/>
    <w:rsid w:val="00577991"/>
    <w:rPr>
      <w:rFonts w:ascii="Calibri Light" w:eastAsia="Times New Roman" w:hAnsi="Calibri Light" w:cs="Times New Roman"/>
      <w:b/>
      <w:bCs/>
      <w:kern w:val="28"/>
      <w:sz w:val="32"/>
      <w:szCs w:val="32"/>
      <w:lang w:val="tr-TR"/>
    </w:rPr>
  </w:style>
  <w:style w:type="character" w:customStyle="1" w:styleId="SonnotBavurusu1">
    <w:name w:val="Sonnot Başvurusu1"/>
    <w:uiPriority w:val="99"/>
    <w:semiHidden/>
    <w:unhideWhenUsed/>
    <w:rsid w:val="005A4FCF"/>
    <w:rPr>
      <w:vertAlign w:val="superscript"/>
    </w:rPr>
  </w:style>
  <w:style w:type="paragraph" w:styleId="DipnotMetni">
    <w:name w:val="footnote text"/>
    <w:basedOn w:val="Normal"/>
    <w:link w:val="DipnotMetniChar"/>
    <w:uiPriority w:val="99"/>
    <w:semiHidden/>
    <w:unhideWhenUsed/>
    <w:rsid w:val="0033327F"/>
    <w:rPr>
      <w:sz w:val="20"/>
      <w:szCs w:val="20"/>
      <w:lang w:eastAsia="x-none"/>
    </w:rPr>
  </w:style>
  <w:style w:type="character" w:customStyle="1" w:styleId="DipnotMetniChar">
    <w:name w:val="Dipnot Metni Char"/>
    <w:link w:val="DipnotMetni"/>
    <w:uiPriority w:val="99"/>
    <w:semiHidden/>
    <w:rsid w:val="0033327F"/>
    <w:rPr>
      <w:lang w:val="tr-TR"/>
    </w:rPr>
  </w:style>
  <w:style w:type="character" w:styleId="DipnotBavurusu">
    <w:name w:val="footnote reference"/>
    <w:uiPriority w:val="99"/>
    <w:semiHidden/>
    <w:unhideWhenUsed/>
    <w:rsid w:val="0033327F"/>
    <w:rPr>
      <w:vertAlign w:val="superscript"/>
    </w:rPr>
  </w:style>
  <w:style w:type="character" w:customStyle="1" w:styleId="Balk1Char">
    <w:name w:val="Başlık 1 Char"/>
    <w:link w:val="Balk1"/>
    <w:uiPriority w:val="9"/>
    <w:rsid w:val="00271A4A"/>
    <w:rPr>
      <w:rFonts w:ascii="Calibri Light" w:eastAsia="Times New Roman" w:hAnsi="Calibri Light"/>
      <w:color w:val="2E74B5"/>
      <w:sz w:val="32"/>
      <w:szCs w:val="32"/>
    </w:rPr>
  </w:style>
  <w:style w:type="paragraph" w:styleId="Kaynaka">
    <w:name w:val="Bibliography"/>
    <w:basedOn w:val="Normal"/>
    <w:next w:val="Normal"/>
    <w:uiPriority w:val="37"/>
    <w:unhideWhenUsed/>
    <w:rsid w:val="00606E20"/>
  </w:style>
  <w:style w:type="paragraph" w:styleId="HTMLncedenBiimlendirilmi">
    <w:name w:val="HTML Preformatted"/>
    <w:basedOn w:val="Normal"/>
    <w:link w:val="HTMLncedenBiimlendirilmiChar"/>
    <w:uiPriority w:val="99"/>
    <w:unhideWhenUsed/>
    <w:rsid w:val="00CA6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link w:val="HTMLncedenBiimlendirilmi"/>
    <w:uiPriority w:val="99"/>
    <w:rsid w:val="00CA6E7E"/>
    <w:rPr>
      <w:rFonts w:ascii="Courier New" w:eastAsia="Times New Roman" w:hAnsi="Courier New" w:cs="Courier New"/>
    </w:rPr>
  </w:style>
  <w:style w:type="character" w:customStyle="1" w:styleId="title-text">
    <w:name w:val="title-text"/>
    <w:basedOn w:val="VarsaylanParagrafYazTipi"/>
    <w:rsid w:val="00244107"/>
  </w:style>
  <w:style w:type="character" w:customStyle="1" w:styleId="UnresolvedMention">
    <w:name w:val="Unresolved Mention"/>
    <w:basedOn w:val="VarsaylanParagrafYazTipi"/>
    <w:uiPriority w:val="99"/>
    <w:semiHidden/>
    <w:unhideWhenUsed/>
    <w:rsid w:val="0061792E"/>
    <w:rPr>
      <w:color w:val="605E5C"/>
      <w:shd w:val="clear" w:color="auto" w:fill="E1DFDD"/>
    </w:rPr>
  </w:style>
  <w:style w:type="character" w:styleId="zlenenKpr">
    <w:name w:val="FollowedHyperlink"/>
    <w:basedOn w:val="VarsaylanParagrafYazTipi"/>
    <w:uiPriority w:val="99"/>
    <w:semiHidden/>
    <w:unhideWhenUsed/>
    <w:rsid w:val="000735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570845">
      <w:bodyDiv w:val="1"/>
      <w:marLeft w:val="0"/>
      <w:marRight w:val="0"/>
      <w:marTop w:val="0"/>
      <w:marBottom w:val="0"/>
      <w:divBdr>
        <w:top w:val="none" w:sz="0" w:space="0" w:color="auto"/>
        <w:left w:val="none" w:sz="0" w:space="0" w:color="auto"/>
        <w:bottom w:val="none" w:sz="0" w:space="0" w:color="auto"/>
        <w:right w:val="none" w:sz="0" w:space="0" w:color="auto"/>
      </w:divBdr>
    </w:div>
    <w:div w:id="548617769">
      <w:bodyDiv w:val="1"/>
      <w:marLeft w:val="0"/>
      <w:marRight w:val="0"/>
      <w:marTop w:val="0"/>
      <w:marBottom w:val="0"/>
      <w:divBdr>
        <w:top w:val="none" w:sz="0" w:space="0" w:color="auto"/>
        <w:left w:val="none" w:sz="0" w:space="0" w:color="auto"/>
        <w:bottom w:val="none" w:sz="0" w:space="0" w:color="auto"/>
        <w:right w:val="none" w:sz="0" w:space="0" w:color="auto"/>
      </w:divBdr>
    </w:div>
    <w:div w:id="581914194">
      <w:bodyDiv w:val="1"/>
      <w:marLeft w:val="0"/>
      <w:marRight w:val="0"/>
      <w:marTop w:val="0"/>
      <w:marBottom w:val="0"/>
      <w:divBdr>
        <w:top w:val="none" w:sz="0" w:space="0" w:color="auto"/>
        <w:left w:val="none" w:sz="0" w:space="0" w:color="auto"/>
        <w:bottom w:val="none" w:sz="0" w:space="0" w:color="auto"/>
        <w:right w:val="none" w:sz="0" w:space="0" w:color="auto"/>
      </w:divBdr>
    </w:div>
    <w:div w:id="715277604">
      <w:bodyDiv w:val="1"/>
      <w:marLeft w:val="0"/>
      <w:marRight w:val="0"/>
      <w:marTop w:val="0"/>
      <w:marBottom w:val="0"/>
      <w:divBdr>
        <w:top w:val="none" w:sz="0" w:space="0" w:color="auto"/>
        <w:left w:val="none" w:sz="0" w:space="0" w:color="auto"/>
        <w:bottom w:val="none" w:sz="0" w:space="0" w:color="auto"/>
        <w:right w:val="none" w:sz="0" w:space="0" w:color="auto"/>
      </w:divBdr>
    </w:div>
    <w:div w:id="759645434">
      <w:bodyDiv w:val="1"/>
      <w:marLeft w:val="0"/>
      <w:marRight w:val="0"/>
      <w:marTop w:val="0"/>
      <w:marBottom w:val="0"/>
      <w:divBdr>
        <w:top w:val="none" w:sz="0" w:space="0" w:color="auto"/>
        <w:left w:val="none" w:sz="0" w:space="0" w:color="auto"/>
        <w:bottom w:val="none" w:sz="0" w:space="0" w:color="auto"/>
        <w:right w:val="none" w:sz="0" w:space="0" w:color="auto"/>
      </w:divBdr>
    </w:div>
    <w:div w:id="795949457">
      <w:bodyDiv w:val="1"/>
      <w:marLeft w:val="0"/>
      <w:marRight w:val="0"/>
      <w:marTop w:val="0"/>
      <w:marBottom w:val="0"/>
      <w:divBdr>
        <w:top w:val="none" w:sz="0" w:space="0" w:color="auto"/>
        <w:left w:val="none" w:sz="0" w:space="0" w:color="auto"/>
        <w:bottom w:val="none" w:sz="0" w:space="0" w:color="auto"/>
        <w:right w:val="none" w:sz="0" w:space="0" w:color="auto"/>
      </w:divBdr>
      <w:divsChild>
        <w:div w:id="884878570">
          <w:marLeft w:val="0"/>
          <w:marRight w:val="0"/>
          <w:marTop w:val="0"/>
          <w:marBottom w:val="0"/>
          <w:divBdr>
            <w:top w:val="none" w:sz="0" w:space="0" w:color="auto"/>
            <w:left w:val="none" w:sz="0" w:space="0" w:color="auto"/>
            <w:bottom w:val="none" w:sz="0" w:space="0" w:color="auto"/>
            <w:right w:val="none" w:sz="0" w:space="0" w:color="auto"/>
          </w:divBdr>
        </w:div>
      </w:divsChild>
    </w:div>
    <w:div w:id="1028870343">
      <w:bodyDiv w:val="1"/>
      <w:marLeft w:val="0"/>
      <w:marRight w:val="0"/>
      <w:marTop w:val="0"/>
      <w:marBottom w:val="0"/>
      <w:divBdr>
        <w:top w:val="none" w:sz="0" w:space="0" w:color="auto"/>
        <w:left w:val="none" w:sz="0" w:space="0" w:color="auto"/>
        <w:bottom w:val="none" w:sz="0" w:space="0" w:color="auto"/>
        <w:right w:val="none" w:sz="0" w:space="0" w:color="auto"/>
      </w:divBdr>
    </w:div>
    <w:div w:id="1130050765">
      <w:bodyDiv w:val="1"/>
      <w:marLeft w:val="0"/>
      <w:marRight w:val="0"/>
      <w:marTop w:val="0"/>
      <w:marBottom w:val="0"/>
      <w:divBdr>
        <w:top w:val="none" w:sz="0" w:space="0" w:color="auto"/>
        <w:left w:val="none" w:sz="0" w:space="0" w:color="auto"/>
        <w:bottom w:val="none" w:sz="0" w:space="0" w:color="auto"/>
        <w:right w:val="none" w:sz="0" w:space="0" w:color="auto"/>
      </w:divBdr>
    </w:div>
    <w:div w:id="1283227032">
      <w:bodyDiv w:val="1"/>
      <w:marLeft w:val="0"/>
      <w:marRight w:val="0"/>
      <w:marTop w:val="0"/>
      <w:marBottom w:val="0"/>
      <w:divBdr>
        <w:top w:val="none" w:sz="0" w:space="0" w:color="auto"/>
        <w:left w:val="none" w:sz="0" w:space="0" w:color="auto"/>
        <w:bottom w:val="none" w:sz="0" w:space="0" w:color="auto"/>
        <w:right w:val="none" w:sz="0" w:space="0" w:color="auto"/>
      </w:divBdr>
    </w:div>
    <w:div w:id="1352298849">
      <w:bodyDiv w:val="1"/>
      <w:marLeft w:val="0"/>
      <w:marRight w:val="0"/>
      <w:marTop w:val="0"/>
      <w:marBottom w:val="0"/>
      <w:divBdr>
        <w:top w:val="none" w:sz="0" w:space="0" w:color="auto"/>
        <w:left w:val="none" w:sz="0" w:space="0" w:color="auto"/>
        <w:bottom w:val="none" w:sz="0" w:space="0" w:color="auto"/>
        <w:right w:val="none" w:sz="0" w:space="0" w:color="auto"/>
      </w:divBdr>
    </w:div>
    <w:div w:id="1360664560">
      <w:bodyDiv w:val="1"/>
      <w:marLeft w:val="0"/>
      <w:marRight w:val="0"/>
      <w:marTop w:val="0"/>
      <w:marBottom w:val="0"/>
      <w:divBdr>
        <w:top w:val="none" w:sz="0" w:space="0" w:color="auto"/>
        <w:left w:val="none" w:sz="0" w:space="0" w:color="auto"/>
        <w:bottom w:val="none" w:sz="0" w:space="0" w:color="auto"/>
        <w:right w:val="none" w:sz="0" w:space="0" w:color="auto"/>
      </w:divBdr>
    </w:div>
    <w:div w:id="1369601805">
      <w:bodyDiv w:val="1"/>
      <w:marLeft w:val="0"/>
      <w:marRight w:val="0"/>
      <w:marTop w:val="0"/>
      <w:marBottom w:val="0"/>
      <w:divBdr>
        <w:top w:val="none" w:sz="0" w:space="0" w:color="auto"/>
        <w:left w:val="none" w:sz="0" w:space="0" w:color="auto"/>
        <w:bottom w:val="none" w:sz="0" w:space="0" w:color="auto"/>
        <w:right w:val="none" w:sz="0" w:space="0" w:color="auto"/>
      </w:divBdr>
    </w:div>
    <w:div w:id="1386952649">
      <w:bodyDiv w:val="1"/>
      <w:marLeft w:val="300"/>
      <w:marRight w:val="300"/>
      <w:marTop w:val="300"/>
      <w:marBottom w:val="300"/>
      <w:divBdr>
        <w:top w:val="none" w:sz="0" w:space="0" w:color="auto"/>
        <w:left w:val="none" w:sz="0" w:space="0" w:color="auto"/>
        <w:bottom w:val="none" w:sz="0" w:space="0" w:color="auto"/>
        <w:right w:val="none" w:sz="0" w:space="0" w:color="auto"/>
      </w:divBdr>
      <w:divsChild>
        <w:div w:id="644972205">
          <w:marLeft w:val="0"/>
          <w:marRight w:val="0"/>
          <w:marTop w:val="0"/>
          <w:marBottom w:val="0"/>
          <w:divBdr>
            <w:top w:val="none" w:sz="0" w:space="0" w:color="auto"/>
            <w:left w:val="none" w:sz="0" w:space="0" w:color="auto"/>
            <w:bottom w:val="none" w:sz="0" w:space="0" w:color="auto"/>
            <w:right w:val="none" w:sz="0" w:space="0" w:color="auto"/>
          </w:divBdr>
          <w:divsChild>
            <w:div w:id="686370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2364811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187333554">
          <w:marLeft w:val="0"/>
          <w:marRight w:val="0"/>
          <w:marTop w:val="0"/>
          <w:marBottom w:val="0"/>
          <w:divBdr>
            <w:top w:val="none" w:sz="0" w:space="0" w:color="auto"/>
            <w:left w:val="none" w:sz="0" w:space="0" w:color="auto"/>
            <w:bottom w:val="none" w:sz="0" w:space="0" w:color="auto"/>
            <w:right w:val="none" w:sz="0" w:space="0" w:color="auto"/>
          </w:divBdr>
          <w:divsChild>
            <w:div w:id="44323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2923254">
      <w:bodyDiv w:val="1"/>
      <w:marLeft w:val="300"/>
      <w:marRight w:val="300"/>
      <w:marTop w:val="300"/>
      <w:marBottom w:val="300"/>
      <w:divBdr>
        <w:top w:val="none" w:sz="0" w:space="0" w:color="auto"/>
        <w:left w:val="none" w:sz="0" w:space="0" w:color="auto"/>
        <w:bottom w:val="none" w:sz="0" w:space="0" w:color="auto"/>
        <w:right w:val="none" w:sz="0" w:space="0" w:color="auto"/>
      </w:divBdr>
      <w:divsChild>
        <w:div w:id="752312669">
          <w:marLeft w:val="0"/>
          <w:marRight w:val="0"/>
          <w:marTop w:val="0"/>
          <w:marBottom w:val="0"/>
          <w:divBdr>
            <w:top w:val="none" w:sz="0" w:space="0" w:color="auto"/>
            <w:left w:val="none" w:sz="0" w:space="0" w:color="auto"/>
            <w:bottom w:val="none" w:sz="0" w:space="0" w:color="auto"/>
            <w:right w:val="none" w:sz="0" w:space="0" w:color="auto"/>
          </w:divBdr>
          <w:divsChild>
            <w:div w:id="749813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9936184">
      <w:bodyDiv w:val="1"/>
      <w:marLeft w:val="0"/>
      <w:marRight w:val="0"/>
      <w:marTop w:val="0"/>
      <w:marBottom w:val="0"/>
      <w:divBdr>
        <w:top w:val="none" w:sz="0" w:space="0" w:color="auto"/>
        <w:left w:val="none" w:sz="0" w:space="0" w:color="auto"/>
        <w:bottom w:val="none" w:sz="0" w:space="0" w:color="auto"/>
        <w:right w:val="none" w:sz="0" w:space="0" w:color="auto"/>
      </w:divBdr>
    </w:div>
    <w:div w:id="1694184750">
      <w:bodyDiv w:val="1"/>
      <w:marLeft w:val="0"/>
      <w:marRight w:val="0"/>
      <w:marTop w:val="0"/>
      <w:marBottom w:val="0"/>
      <w:divBdr>
        <w:top w:val="none" w:sz="0" w:space="0" w:color="auto"/>
        <w:left w:val="none" w:sz="0" w:space="0" w:color="auto"/>
        <w:bottom w:val="none" w:sz="0" w:space="0" w:color="auto"/>
        <w:right w:val="none" w:sz="0" w:space="0" w:color="auto"/>
      </w:divBdr>
    </w:div>
    <w:div w:id="1843621608">
      <w:bodyDiv w:val="1"/>
      <w:marLeft w:val="0"/>
      <w:marRight w:val="0"/>
      <w:marTop w:val="0"/>
      <w:marBottom w:val="0"/>
      <w:divBdr>
        <w:top w:val="none" w:sz="0" w:space="0" w:color="auto"/>
        <w:left w:val="none" w:sz="0" w:space="0" w:color="auto"/>
        <w:bottom w:val="none" w:sz="0" w:space="0" w:color="auto"/>
        <w:right w:val="none" w:sz="0" w:space="0" w:color="auto"/>
      </w:divBdr>
    </w:div>
    <w:div w:id="1880119564">
      <w:bodyDiv w:val="1"/>
      <w:marLeft w:val="0"/>
      <w:marRight w:val="0"/>
      <w:marTop w:val="0"/>
      <w:marBottom w:val="0"/>
      <w:divBdr>
        <w:top w:val="none" w:sz="0" w:space="0" w:color="auto"/>
        <w:left w:val="none" w:sz="0" w:space="0" w:color="auto"/>
        <w:bottom w:val="none" w:sz="0" w:space="0" w:color="auto"/>
        <w:right w:val="none" w:sz="0" w:space="0" w:color="auto"/>
      </w:divBdr>
    </w:div>
    <w:div w:id="191057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Grö</b:Tag>
    <b:SourceType>JournalArticle</b:SourceType>
    <b:Guid>{FB7C4AC1-F9D8-4B5C-99C8-E2EB0D701A33}</b:Guid>
    <b:Author>
      <b:Author>
        <b:NameList>
          <b:Person>
            <b:Last>Grönross</b:Last>
          </b:Person>
        </b:NameList>
      </b:Author>
    </b:Author>
    <b:RefOrder>1</b:RefOrder>
  </b:Source>
  <b:Source>
    <b:Tag>Ott06</b:Tag>
    <b:SourceType>JournalArticle</b:SourceType>
    <b:Guid>{C9C9BE1C-CCC4-41E9-B708-9B6D72936D09}</b:Guid>
    <b:Author>
      <b:Author>
        <b:NameList>
          <b:Person>
            <b:Last>Ottenbacher</b:Last>
            <b:First>M.</b:First>
            <b:Middle>Gnoth, J. &amp; Jones, P. ().</b:Middle>
          </b:Person>
        </b:NameList>
      </b:Author>
    </b:Author>
    <b:JournalName> International Journal of Service Industry Management, 17, 4, </b:JournalName>
    <b:Year>2006</b:Year>
    <b:Pages>344-363.</b:Pages>
    <b:RefOrder>2</b:RefOrder>
  </b:Source>
</b:Sources>
</file>

<file path=customXml/itemProps1.xml><?xml version="1.0" encoding="utf-8"?>
<ds:datastoreItem xmlns:ds="http://schemas.openxmlformats.org/officeDocument/2006/customXml" ds:itemID="{729D5638-1F44-427F-8E4E-F0D5EE9AC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33</Pages>
  <Words>10937</Words>
  <Characters>62345</Characters>
  <Application>Microsoft Office Word</Application>
  <DocSecurity>0</DocSecurity>
  <Lines>519</Lines>
  <Paragraphs>146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73136</CharactersWithSpaces>
  <SharedDoc>false</SharedDoc>
  <HLinks>
    <vt:vector size="48" baseType="variant">
      <vt:variant>
        <vt:i4>1638487</vt:i4>
      </vt:variant>
      <vt:variant>
        <vt:i4>18</vt:i4>
      </vt:variant>
      <vt:variant>
        <vt:i4>0</vt:i4>
      </vt:variant>
      <vt:variant>
        <vt:i4>5</vt:i4>
      </vt:variant>
      <vt:variant>
        <vt:lpwstr>http://www.resmigazete.gov.tr/eskiler/2018/02/20180210-9.htm</vt:lpwstr>
      </vt:variant>
      <vt:variant>
        <vt:lpwstr/>
      </vt:variant>
      <vt:variant>
        <vt:i4>17301800</vt:i4>
      </vt:variant>
      <vt:variant>
        <vt:i4>15</vt:i4>
      </vt:variant>
      <vt:variant>
        <vt:i4>0</vt:i4>
      </vt:variant>
      <vt:variant>
        <vt:i4>5</vt:i4>
      </vt:variant>
      <vt:variant>
        <vt:lpwstr>http://www.ubak.gov.tr/BLSM_WIYS/DISGM/tr/Belgelik/Guncel_Haber_Arsiv/20141120_171859_66968_1_67502.html</vt:lpwstr>
      </vt:variant>
      <vt:variant>
        <vt:lpwstr/>
      </vt:variant>
      <vt:variant>
        <vt:i4>4784203</vt:i4>
      </vt:variant>
      <vt:variant>
        <vt:i4>12</vt:i4>
      </vt:variant>
      <vt:variant>
        <vt:i4>0</vt:i4>
      </vt:variant>
      <vt:variant>
        <vt:i4>5</vt:i4>
      </vt:variant>
      <vt:variant>
        <vt:lpwstr>http://www.izmirkulturturizm.gov.tr/Eklenti/22797,8---izmir-valiligi-uygulama-talimati.pdf?0</vt:lpwstr>
      </vt:variant>
      <vt:variant>
        <vt:lpwstr/>
      </vt:variant>
      <vt:variant>
        <vt:i4>1572956</vt:i4>
      </vt:variant>
      <vt:variant>
        <vt:i4>9</vt:i4>
      </vt:variant>
      <vt:variant>
        <vt:i4>0</vt:i4>
      </vt:variant>
      <vt:variant>
        <vt:i4>5</vt:i4>
      </vt:variant>
      <vt:variant>
        <vt:lpwstr>https://doi.org/10.1108/03090560210430818</vt:lpwstr>
      </vt:variant>
      <vt:variant>
        <vt:lpwstr/>
      </vt:variant>
      <vt:variant>
        <vt:i4>17301800</vt:i4>
      </vt:variant>
      <vt:variant>
        <vt:i4>6</vt:i4>
      </vt:variant>
      <vt:variant>
        <vt:i4>0</vt:i4>
      </vt:variant>
      <vt:variant>
        <vt:i4>5</vt:i4>
      </vt:variant>
      <vt:variant>
        <vt:lpwstr>http://www.ubak.gov.tr/BLSM_WIYS/DISGM/tr/Belgelik/Guncel_Haber_Arsiv/20141120_171859_66968_1_67502.html</vt:lpwstr>
      </vt:variant>
      <vt:variant>
        <vt:lpwstr/>
      </vt:variant>
      <vt:variant>
        <vt:i4>1638487</vt:i4>
      </vt:variant>
      <vt:variant>
        <vt:i4>3</vt:i4>
      </vt:variant>
      <vt:variant>
        <vt:i4>0</vt:i4>
      </vt:variant>
      <vt:variant>
        <vt:i4>5</vt:i4>
      </vt:variant>
      <vt:variant>
        <vt:lpwstr>http://www.resmigazete.gov.tr/eskiler/2018/02/20180210-9.htm</vt:lpwstr>
      </vt:variant>
      <vt:variant>
        <vt:lpwstr/>
      </vt:variant>
      <vt:variant>
        <vt:i4>4784203</vt:i4>
      </vt:variant>
      <vt:variant>
        <vt:i4>0</vt:i4>
      </vt:variant>
      <vt:variant>
        <vt:i4>0</vt:i4>
      </vt:variant>
      <vt:variant>
        <vt:i4>5</vt:i4>
      </vt:variant>
      <vt:variant>
        <vt:lpwstr>http://www.izmirkulturturizm.gov.tr/Eklenti/22797,8---izmir-valiligi-uygulama-talimati.pdf?0</vt:lpwstr>
      </vt:variant>
      <vt:variant>
        <vt:lpwstr/>
      </vt:variant>
      <vt:variant>
        <vt:i4>6291550</vt:i4>
      </vt:variant>
      <vt:variant>
        <vt:i4>0</vt:i4>
      </vt:variant>
      <vt:variant>
        <vt:i4>0</vt:i4>
      </vt:variant>
      <vt:variant>
        <vt:i4>5</vt:i4>
      </vt:variant>
      <vt:variant>
        <vt:lpwstr>mailto:pakerneslihan@gmail.com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Neslihan</dc:creator>
  <cp:lastModifiedBy>lenovo</cp:lastModifiedBy>
  <cp:revision>5</cp:revision>
  <cp:lastPrinted>2019-07-05T02:18:00Z</cp:lastPrinted>
  <dcterms:created xsi:type="dcterms:W3CDTF">2019-12-14T14:24:00Z</dcterms:created>
  <dcterms:modified xsi:type="dcterms:W3CDTF">2019-12-14T14:42:00Z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-1925239672</vt:i4>
  </property>
</Properties>
</file>