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84" w:type="dxa"/>
        <w:jc w:val="center"/>
        <w:tblInd w:w="-293" w:type="dxa"/>
        <w:tblBorders>
          <w:bottom w:val="single" w:sz="4" w:space="0" w:color="auto"/>
        </w:tblBorders>
        <w:shd w:val="clear" w:color="auto" w:fill="D9D9D9"/>
        <w:tblLayout w:type="fixed"/>
        <w:tblLook w:val="04A0" w:firstRow="1" w:lastRow="0" w:firstColumn="1" w:lastColumn="0" w:noHBand="0" w:noVBand="1"/>
      </w:tblPr>
      <w:tblGrid>
        <w:gridCol w:w="2916"/>
        <w:gridCol w:w="2652"/>
        <w:gridCol w:w="2916"/>
      </w:tblGrid>
      <w:tr w:rsidR="004D2B8A" w:rsidRPr="004D2B8A" w:rsidTr="00F86A4D">
        <w:trPr>
          <w:trHeight w:val="1927"/>
          <w:jc w:val="center"/>
        </w:trPr>
        <w:tc>
          <w:tcPr>
            <w:tcW w:w="2916" w:type="dxa"/>
            <w:tcBorders>
              <w:bottom w:val="thinThickSmallGap" w:sz="24" w:space="0" w:color="002060"/>
            </w:tcBorders>
            <w:shd w:val="clear" w:color="auto" w:fill="DBE5F1"/>
            <w:vAlign w:val="center"/>
          </w:tcPr>
          <w:p w:rsidR="004D2B8A" w:rsidRPr="004D2B8A" w:rsidRDefault="004D2B8A" w:rsidP="004D2B8A">
            <w:pPr>
              <w:tabs>
                <w:tab w:val="center" w:pos="4536"/>
                <w:tab w:val="right" w:pos="9072"/>
              </w:tabs>
              <w:spacing w:after="0" w:line="240" w:lineRule="auto"/>
              <w:contextualSpacing/>
              <w:jc w:val="center"/>
              <w:rPr>
                <w:rFonts w:ascii="Times New Roman" w:eastAsia="Times New Roman" w:hAnsi="Times New Roman" w:cs="Times New Roman"/>
                <w:b/>
                <w:color w:val="002060"/>
                <w:sz w:val="28"/>
                <w:szCs w:val="26"/>
                <w:lang w:eastAsia="tr-TR"/>
              </w:rPr>
            </w:pPr>
            <w:r w:rsidRPr="004D2B8A">
              <w:rPr>
                <w:rFonts w:ascii="Times New Roman" w:eastAsia="Times New Roman" w:hAnsi="Times New Roman" w:cs="Times New Roman"/>
                <w:b/>
                <w:color w:val="002060"/>
                <w:sz w:val="28"/>
                <w:szCs w:val="26"/>
                <w:lang w:eastAsia="tr-TR"/>
              </w:rPr>
              <w:t>Asian</w:t>
            </w:r>
          </w:p>
          <w:p w:rsidR="004D2B8A" w:rsidRPr="004D2B8A" w:rsidRDefault="004D2B8A" w:rsidP="004D2B8A">
            <w:pPr>
              <w:tabs>
                <w:tab w:val="center" w:pos="4536"/>
                <w:tab w:val="right" w:pos="9072"/>
              </w:tabs>
              <w:spacing w:after="0" w:line="240" w:lineRule="auto"/>
              <w:contextualSpacing/>
              <w:jc w:val="center"/>
              <w:rPr>
                <w:rFonts w:ascii="Times New Roman" w:eastAsia="Times New Roman" w:hAnsi="Times New Roman" w:cs="Times New Roman"/>
                <w:b/>
                <w:color w:val="002060"/>
                <w:sz w:val="28"/>
                <w:szCs w:val="26"/>
                <w:lang w:eastAsia="tr-TR"/>
              </w:rPr>
            </w:pPr>
            <w:r w:rsidRPr="004D2B8A">
              <w:rPr>
                <w:rFonts w:ascii="Times New Roman" w:eastAsia="Times New Roman" w:hAnsi="Times New Roman" w:cs="Times New Roman"/>
                <w:b/>
                <w:color w:val="002060"/>
                <w:sz w:val="28"/>
                <w:szCs w:val="26"/>
                <w:lang w:eastAsia="tr-TR"/>
              </w:rPr>
              <w:t>Journal of Instruction</w:t>
            </w:r>
          </w:p>
          <w:p w:rsidR="004D2B8A" w:rsidRPr="004D2B8A" w:rsidRDefault="004D2B8A" w:rsidP="004D2B8A">
            <w:pPr>
              <w:tabs>
                <w:tab w:val="center" w:pos="4536"/>
                <w:tab w:val="right" w:pos="9072"/>
              </w:tabs>
              <w:spacing w:after="0" w:line="240" w:lineRule="auto"/>
              <w:contextualSpacing/>
              <w:jc w:val="center"/>
              <w:rPr>
                <w:rFonts w:ascii="Times New Roman" w:eastAsia="Times New Roman" w:hAnsi="Times New Roman" w:cs="Times New Roman"/>
                <w:b/>
                <w:color w:val="002060"/>
                <w:sz w:val="12"/>
                <w:szCs w:val="26"/>
                <w:lang w:eastAsia="tr-TR"/>
              </w:rPr>
            </w:pPr>
          </w:p>
          <w:p w:rsidR="004D2B8A" w:rsidRPr="004D2B8A" w:rsidRDefault="004D2B8A" w:rsidP="004D2B8A">
            <w:pPr>
              <w:tabs>
                <w:tab w:val="center" w:pos="4536"/>
                <w:tab w:val="right" w:pos="9072"/>
              </w:tabs>
              <w:spacing w:after="0" w:line="240" w:lineRule="auto"/>
              <w:contextualSpacing/>
              <w:jc w:val="center"/>
              <w:rPr>
                <w:rFonts w:ascii="Times New Roman" w:eastAsia="Times New Roman" w:hAnsi="Times New Roman" w:cs="Times New Roman"/>
                <w:color w:val="002060"/>
                <w:sz w:val="20"/>
                <w:lang w:eastAsia="tr-TR"/>
              </w:rPr>
            </w:pPr>
            <w:r w:rsidRPr="004D2B8A">
              <w:rPr>
                <w:rFonts w:ascii="Times New Roman" w:eastAsia="Times New Roman" w:hAnsi="Times New Roman" w:cs="Times New Roman"/>
                <w:color w:val="002060"/>
                <w:sz w:val="24"/>
                <w:lang w:eastAsia="tr-TR"/>
              </w:rPr>
              <w:t>Asya Öğretim Dergisi</w:t>
            </w:r>
          </w:p>
        </w:tc>
        <w:tc>
          <w:tcPr>
            <w:tcW w:w="2652" w:type="dxa"/>
            <w:tcBorders>
              <w:bottom w:val="thinThickSmallGap" w:sz="24" w:space="0" w:color="002060"/>
            </w:tcBorders>
            <w:shd w:val="clear" w:color="auto" w:fill="DBE5F1"/>
            <w:vAlign w:val="center"/>
          </w:tcPr>
          <w:p w:rsidR="004D2B8A" w:rsidRPr="004D2B8A" w:rsidRDefault="004D2B8A" w:rsidP="004D2B8A">
            <w:pPr>
              <w:tabs>
                <w:tab w:val="center" w:pos="4536"/>
                <w:tab w:val="right" w:pos="9072"/>
              </w:tabs>
              <w:spacing w:before="120" w:after="120" w:line="240" w:lineRule="auto"/>
              <w:jc w:val="center"/>
              <w:rPr>
                <w:rFonts w:ascii="Times New Roman" w:eastAsia="Times New Roman" w:hAnsi="Times New Roman" w:cs="Times New Roman"/>
                <w:b/>
                <w:bCs/>
                <w:sz w:val="23"/>
                <w:szCs w:val="23"/>
                <w:lang w:val="tr-TR" w:eastAsia="tr-TR"/>
              </w:rPr>
            </w:pPr>
            <w:r>
              <w:rPr>
                <w:rFonts w:ascii="Times New Roman" w:eastAsia="Times New Roman" w:hAnsi="Times New Roman" w:cs="Times New Roman"/>
                <w:b/>
                <w:noProof/>
                <w:sz w:val="23"/>
                <w:szCs w:val="23"/>
              </w:rPr>
              <w:drawing>
                <wp:inline distT="0" distB="0" distL="0" distR="0">
                  <wp:extent cx="1496060" cy="1068705"/>
                  <wp:effectExtent l="0" t="0" r="8890" b="0"/>
                  <wp:docPr id="1" name="Picture 1" descr="Description: 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reen Clipping"/>
                          <pic:cNvPicPr>
                            <a:picLocks noChangeAspect="1" noChangeArrowheads="1"/>
                          </pic:cNvPicPr>
                        </pic:nvPicPr>
                        <pic:blipFill>
                          <a:blip r:embed="rId6">
                            <a:extLst>
                              <a:ext uri="{28A0092B-C50C-407E-A947-70E740481C1C}">
                                <a14:useLocalDpi xmlns:a14="http://schemas.microsoft.com/office/drawing/2010/main" val="0"/>
                              </a:ext>
                            </a:extLst>
                          </a:blip>
                          <a:srcRect l="2293" t="2248" r="2103" b="1765"/>
                          <a:stretch>
                            <a:fillRect/>
                          </a:stretch>
                        </pic:blipFill>
                        <pic:spPr bwMode="auto">
                          <a:xfrm>
                            <a:off x="0" y="0"/>
                            <a:ext cx="1496060" cy="1068705"/>
                          </a:xfrm>
                          <a:prstGeom prst="rect">
                            <a:avLst/>
                          </a:prstGeom>
                          <a:noFill/>
                          <a:ln>
                            <a:noFill/>
                          </a:ln>
                        </pic:spPr>
                      </pic:pic>
                    </a:graphicData>
                  </a:graphic>
                </wp:inline>
              </w:drawing>
            </w:r>
          </w:p>
        </w:tc>
        <w:tc>
          <w:tcPr>
            <w:tcW w:w="2916" w:type="dxa"/>
            <w:tcBorders>
              <w:bottom w:val="thinThickSmallGap" w:sz="24" w:space="0" w:color="002060"/>
            </w:tcBorders>
            <w:shd w:val="clear" w:color="auto" w:fill="DBE5F1"/>
            <w:vAlign w:val="center"/>
          </w:tcPr>
          <w:p w:rsidR="004D2B8A" w:rsidRPr="004D2B8A" w:rsidRDefault="004D2B8A" w:rsidP="004D2B8A">
            <w:pPr>
              <w:spacing w:after="0" w:line="240" w:lineRule="auto"/>
              <w:jc w:val="center"/>
              <w:rPr>
                <w:rFonts w:ascii="Times New Roman" w:eastAsia="Calibri" w:hAnsi="Times New Roman" w:cs="Times New Roman"/>
                <w:b/>
                <w:color w:val="002060"/>
                <w:sz w:val="20"/>
                <w:szCs w:val="20"/>
                <w:lang w:val="tr-TR" w:eastAsia="tr-TR"/>
              </w:rPr>
            </w:pPr>
            <w:r w:rsidRPr="004D2B8A">
              <w:rPr>
                <w:rFonts w:ascii="Times New Roman" w:eastAsia="Calibri" w:hAnsi="Times New Roman" w:cs="Times New Roman"/>
                <w:b/>
                <w:color w:val="002060"/>
                <w:sz w:val="20"/>
                <w:szCs w:val="20"/>
                <w:lang w:val="tr-TR" w:eastAsia="tr-TR"/>
              </w:rPr>
              <w:t>Cilt: 6 • Sayı: 1 • Yıl: 2018</w:t>
            </w:r>
          </w:p>
          <w:p w:rsidR="004D2B8A" w:rsidRPr="004D2B8A" w:rsidRDefault="004D2B8A" w:rsidP="004D2B8A">
            <w:pPr>
              <w:spacing w:after="0" w:line="240" w:lineRule="auto"/>
              <w:jc w:val="center"/>
              <w:rPr>
                <w:rFonts w:ascii="Times New Roman" w:eastAsia="Calibri" w:hAnsi="Times New Roman" w:cs="Times New Roman"/>
                <w:color w:val="002060"/>
                <w:sz w:val="20"/>
                <w:szCs w:val="20"/>
                <w:lang w:val="tr-TR" w:eastAsia="tr-TR"/>
              </w:rPr>
            </w:pPr>
          </w:p>
          <w:p w:rsidR="004D2B8A" w:rsidRPr="004D2B8A" w:rsidRDefault="004D2B8A" w:rsidP="004D2B8A">
            <w:pPr>
              <w:spacing w:after="0" w:line="240" w:lineRule="auto"/>
              <w:jc w:val="center"/>
              <w:rPr>
                <w:rFonts w:ascii="Times New Roman" w:eastAsia="Calibri" w:hAnsi="Times New Roman" w:cs="Times New Roman"/>
                <w:color w:val="002060"/>
                <w:sz w:val="20"/>
                <w:szCs w:val="20"/>
                <w:lang w:val="tr-TR" w:eastAsia="tr-TR"/>
              </w:rPr>
            </w:pPr>
            <w:r w:rsidRPr="004D2B8A">
              <w:rPr>
                <w:rFonts w:ascii="Times New Roman" w:eastAsia="Calibri" w:hAnsi="Times New Roman" w:cs="Times New Roman"/>
                <w:color w:val="002060"/>
                <w:sz w:val="20"/>
                <w:szCs w:val="20"/>
                <w:lang w:val="tr-TR" w:eastAsia="tr-TR"/>
              </w:rPr>
              <w:t>dergipark.gov.tr/aji</w:t>
            </w:r>
          </w:p>
          <w:p w:rsidR="004D2B8A" w:rsidRPr="004D2B8A" w:rsidRDefault="004D2B8A" w:rsidP="004D2B8A">
            <w:pPr>
              <w:spacing w:after="0" w:line="240" w:lineRule="auto"/>
              <w:jc w:val="center"/>
              <w:rPr>
                <w:rFonts w:ascii="Calibri" w:eastAsia="Calibri" w:hAnsi="Calibri" w:cs="Times New Roman"/>
                <w:i/>
                <w:sz w:val="20"/>
                <w:szCs w:val="20"/>
                <w:lang w:val="tr-TR" w:eastAsia="tr-TR"/>
              </w:rPr>
            </w:pPr>
            <w:r w:rsidRPr="004D2B8A">
              <w:rPr>
                <w:rFonts w:ascii="Times New Roman" w:eastAsia="Calibri" w:hAnsi="Times New Roman" w:cs="Times New Roman"/>
                <w:color w:val="002060"/>
                <w:sz w:val="20"/>
                <w:szCs w:val="20"/>
                <w:lang w:val="tr-TR" w:eastAsia="tr-TR"/>
              </w:rPr>
              <w:t>ISSN:2148-2659</w:t>
            </w:r>
          </w:p>
        </w:tc>
      </w:tr>
    </w:tbl>
    <w:p w:rsidR="004D2B8A" w:rsidRDefault="004D2B8A" w:rsidP="004D2B8A">
      <w:pPr>
        <w:keepNext/>
        <w:widowControl w:val="0"/>
        <w:tabs>
          <w:tab w:val="left" w:pos="0"/>
        </w:tabs>
        <w:spacing w:after="0" w:line="360" w:lineRule="auto"/>
        <w:ind w:right="281"/>
        <w:jc w:val="center"/>
        <w:outlineLvl w:val="4"/>
        <w:rPr>
          <w:rFonts w:ascii="Times New Roman" w:eastAsia="Times New Roman" w:hAnsi="Times New Roman" w:cs="Times New Roman"/>
          <w:b/>
          <w:color w:val="000000"/>
          <w:sz w:val="20"/>
          <w:szCs w:val="20"/>
          <w:lang w:val="tr-TR" w:eastAsia="tr-TR"/>
        </w:rPr>
      </w:pPr>
    </w:p>
    <w:p w:rsidR="004D2B8A" w:rsidRPr="004D2B8A" w:rsidRDefault="004D2B8A" w:rsidP="004D2B8A">
      <w:pPr>
        <w:keepNext/>
        <w:widowControl w:val="0"/>
        <w:tabs>
          <w:tab w:val="left" w:pos="0"/>
        </w:tabs>
        <w:spacing w:after="0" w:line="360" w:lineRule="auto"/>
        <w:ind w:right="281"/>
        <w:jc w:val="center"/>
        <w:outlineLvl w:val="4"/>
        <w:rPr>
          <w:rFonts w:ascii="Times New Roman" w:eastAsia="Times New Roman" w:hAnsi="Times New Roman" w:cs="Times New Roman"/>
          <w:b/>
          <w:color w:val="000000"/>
          <w:sz w:val="20"/>
          <w:szCs w:val="20"/>
          <w:lang w:val="tr-TR" w:eastAsia="tr-TR"/>
        </w:rPr>
      </w:pPr>
    </w:p>
    <w:p w:rsidR="004D2B8A" w:rsidRPr="004D2B8A" w:rsidRDefault="004D2B8A" w:rsidP="00321784">
      <w:pPr>
        <w:keepNext/>
        <w:widowControl w:val="0"/>
        <w:tabs>
          <w:tab w:val="left" w:pos="0"/>
        </w:tabs>
        <w:spacing w:after="0" w:line="360" w:lineRule="auto"/>
        <w:ind w:right="45"/>
        <w:jc w:val="center"/>
        <w:outlineLvl w:val="4"/>
        <w:rPr>
          <w:rFonts w:ascii="Times New Roman" w:eastAsia="Times New Roman" w:hAnsi="Times New Roman" w:cs="Times New Roman"/>
          <w:b/>
          <w:color w:val="000000"/>
          <w:sz w:val="32"/>
          <w:szCs w:val="20"/>
          <w:lang w:val="tr-TR" w:eastAsia="tr-TR"/>
        </w:rPr>
      </w:pPr>
      <w:r w:rsidRPr="004D2B8A">
        <w:rPr>
          <w:rFonts w:ascii="Times New Roman" w:eastAsia="Times New Roman" w:hAnsi="Times New Roman" w:cs="Times New Roman"/>
          <w:b/>
          <w:color w:val="000000"/>
          <w:sz w:val="32"/>
          <w:szCs w:val="20"/>
          <w:lang w:val="tr-TR" w:eastAsia="tr-TR"/>
        </w:rPr>
        <w:t>ASYA ÖĞRETİM DERGİSİ</w:t>
      </w:r>
    </w:p>
    <w:p w:rsidR="004D2B8A" w:rsidRPr="004D2B8A" w:rsidRDefault="004D2B8A" w:rsidP="00321784">
      <w:pPr>
        <w:keepNext/>
        <w:widowControl w:val="0"/>
        <w:tabs>
          <w:tab w:val="left" w:pos="0"/>
        </w:tabs>
        <w:spacing w:after="0" w:line="360" w:lineRule="auto"/>
        <w:ind w:right="45"/>
        <w:jc w:val="center"/>
        <w:outlineLvl w:val="4"/>
        <w:rPr>
          <w:rFonts w:ascii="Times New Roman" w:eastAsia="Times New Roman" w:hAnsi="Times New Roman" w:cs="Times New Roman"/>
          <w:b/>
          <w:color w:val="000000"/>
          <w:sz w:val="32"/>
          <w:szCs w:val="20"/>
          <w:lang w:val="tr-TR" w:eastAsia="tr-TR"/>
        </w:rPr>
      </w:pPr>
      <w:r w:rsidRPr="004D2B8A">
        <w:rPr>
          <w:rFonts w:ascii="Times New Roman" w:eastAsia="Times New Roman" w:hAnsi="Times New Roman" w:cs="Times New Roman"/>
          <w:b/>
          <w:color w:val="000000"/>
          <w:sz w:val="32"/>
          <w:szCs w:val="20"/>
          <w:lang w:val="tr-TR" w:eastAsia="tr-TR"/>
        </w:rPr>
        <w:t>ASIAN JOURNAL OF INSTRUCTION</w:t>
      </w:r>
    </w:p>
    <w:p w:rsidR="004D2B8A" w:rsidRPr="004D2B8A" w:rsidRDefault="004D2B8A" w:rsidP="00321784">
      <w:pPr>
        <w:keepNext/>
        <w:widowControl w:val="0"/>
        <w:tabs>
          <w:tab w:val="left" w:pos="0"/>
          <w:tab w:val="left" w:pos="4536"/>
        </w:tabs>
        <w:spacing w:after="0" w:line="360" w:lineRule="auto"/>
        <w:ind w:right="45"/>
        <w:jc w:val="center"/>
        <w:outlineLvl w:val="4"/>
        <w:rPr>
          <w:rFonts w:ascii="Times New Roman" w:eastAsia="Times New Roman" w:hAnsi="Times New Roman" w:cs="Times New Roman"/>
          <w:color w:val="000000"/>
          <w:sz w:val="20"/>
          <w:szCs w:val="20"/>
          <w:lang w:val="tr-TR" w:eastAsia="tr-TR"/>
        </w:rPr>
      </w:pPr>
      <w:r w:rsidRPr="004D2B8A">
        <w:rPr>
          <w:rFonts w:ascii="Times New Roman" w:eastAsia="Times New Roman" w:hAnsi="Times New Roman" w:cs="Times New Roman"/>
          <w:sz w:val="24"/>
          <w:szCs w:val="20"/>
          <w:lang w:val="tr-TR" w:eastAsia="tr-TR"/>
        </w:rPr>
        <w:t>ISSN: 2148-2659</w:t>
      </w:r>
    </w:p>
    <w:p w:rsidR="00200344" w:rsidRDefault="00200344" w:rsidP="00CE575A">
      <w:pPr>
        <w:tabs>
          <w:tab w:val="left" w:pos="0"/>
        </w:tabs>
        <w:spacing w:after="0" w:line="240" w:lineRule="auto"/>
        <w:ind w:right="48"/>
        <w:contextualSpacing/>
        <w:rPr>
          <w:rFonts w:ascii="Times New Roman" w:eastAsia="Times New Roman" w:hAnsi="Times New Roman" w:cs="Times New Roman"/>
          <w:b/>
          <w:color w:val="000000"/>
          <w:sz w:val="20"/>
          <w:szCs w:val="20"/>
          <w:lang w:val="tr-TR" w:eastAsia="tr-TR"/>
        </w:rPr>
      </w:pPr>
    </w:p>
    <w:p w:rsidR="004D2B8A" w:rsidRPr="004D2B8A" w:rsidRDefault="004D2B8A" w:rsidP="007711B7">
      <w:pPr>
        <w:keepNext/>
        <w:widowControl w:val="0"/>
        <w:tabs>
          <w:tab w:val="left" w:pos="0"/>
        </w:tabs>
        <w:spacing w:after="0" w:line="240" w:lineRule="auto"/>
        <w:ind w:right="48"/>
        <w:outlineLvl w:val="4"/>
        <w:rPr>
          <w:rFonts w:ascii="Times New Roman" w:eastAsia="Times New Roman" w:hAnsi="Times New Roman" w:cs="Times New Roman"/>
          <w:b/>
          <w:color w:val="000000"/>
          <w:sz w:val="20"/>
          <w:szCs w:val="20"/>
          <w:lang w:val="tr-TR" w:eastAsia="tr-TR"/>
        </w:rPr>
      </w:pPr>
    </w:p>
    <w:p w:rsidR="004D2B8A" w:rsidRPr="004D2B8A" w:rsidRDefault="004D2B8A" w:rsidP="00A95A29">
      <w:pPr>
        <w:keepNext/>
        <w:widowControl w:val="0"/>
        <w:tabs>
          <w:tab w:val="left" w:pos="0"/>
        </w:tabs>
        <w:spacing w:after="0" w:line="240" w:lineRule="auto"/>
        <w:ind w:right="45"/>
        <w:jc w:val="center"/>
        <w:outlineLvl w:val="4"/>
        <w:rPr>
          <w:rFonts w:ascii="Times New Roman" w:eastAsia="Times New Roman" w:hAnsi="Times New Roman" w:cs="Times New Roman"/>
          <w:b/>
          <w:color w:val="000000"/>
          <w:szCs w:val="20"/>
          <w:lang w:eastAsia="tr-TR"/>
        </w:rPr>
      </w:pPr>
      <w:r w:rsidRPr="004D2B8A">
        <w:rPr>
          <w:rFonts w:ascii="Times New Roman" w:eastAsia="Times New Roman" w:hAnsi="Times New Roman" w:cs="Times New Roman"/>
          <w:b/>
          <w:color w:val="000000"/>
          <w:szCs w:val="20"/>
          <w:lang w:val="tr-TR" w:eastAsia="tr-TR"/>
        </w:rPr>
        <w:t xml:space="preserve">Sahibi / </w:t>
      </w:r>
      <w:r w:rsidRPr="004D2B8A">
        <w:rPr>
          <w:rFonts w:ascii="Times New Roman" w:eastAsia="Times New Roman" w:hAnsi="Times New Roman" w:cs="Times New Roman"/>
          <w:b/>
          <w:color w:val="000000"/>
          <w:szCs w:val="20"/>
          <w:lang w:eastAsia="tr-TR"/>
        </w:rPr>
        <w:t>Owner</w:t>
      </w:r>
    </w:p>
    <w:p w:rsidR="004D2B8A" w:rsidRPr="004D2B8A" w:rsidRDefault="004D2B8A" w:rsidP="00A95A29">
      <w:pPr>
        <w:keepNext/>
        <w:widowControl w:val="0"/>
        <w:tabs>
          <w:tab w:val="left" w:pos="0"/>
        </w:tabs>
        <w:spacing w:after="0" w:line="240" w:lineRule="auto"/>
        <w:ind w:right="45"/>
        <w:jc w:val="center"/>
        <w:outlineLvl w:val="4"/>
        <w:rPr>
          <w:rFonts w:ascii="Times New Roman" w:eastAsia="Times New Roman" w:hAnsi="Times New Roman" w:cs="Times New Roman"/>
          <w:color w:val="000000"/>
          <w:szCs w:val="20"/>
          <w:lang w:val="tr-TR" w:eastAsia="tr-TR"/>
        </w:rPr>
      </w:pPr>
      <w:r w:rsidRPr="004D2B8A">
        <w:rPr>
          <w:rFonts w:ascii="Times New Roman" w:eastAsia="Times New Roman" w:hAnsi="Times New Roman" w:cs="Times New Roman"/>
          <w:color w:val="000000"/>
          <w:szCs w:val="20"/>
          <w:lang w:val="tr-TR" w:eastAsia="tr-TR"/>
        </w:rPr>
        <w:t>Abdurrahman Kılıç</w:t>
      </w:r>
    </w:p>
    <w:p w:rsidR="004D2B8A" w:rsidRDefault="004D2B8A" w:rsidP="00A95A29">
      <w:pPr>
        <w:keepNext/>
        <w:widowControl w:val="0"/>
        <w:tabs>
          <w:tab w:val="left" w:pos="0"/>
        </w:tabs>
        <w:spacing w:after="0" w:line="240" w:lineRule="auto"/>
        <w:ind w:right="48"/>
        <w:jc w:val="center"/>
        <w:outlineLvl w:val="4"/>
        <w:rPr>
          <w:rFonts w:ascii="Times New Roman" w:eastAsia="Times New Roman" w:hAnsi="Times New Roman" w:cs="Times New Roman"/>
          <w:b/>
          <w:color w:val="000000"/>
          <w:sz w:val="20"/>
          <w:szCs w:val="20"/>
          <w:lang w:val="tr-TR" w:eastAsia="tr-TR"/>
        </w:rPr>
      </w:pPr>
    </w:p>
    <w:p w:rsidR="003C4C3F" w:rsidRPr="004D2B8A" w:rsidRDefault="003C4C3F" w:rsidP="00A95A29">
      <w:pPr>
        <w:keepNext/>
        <w:widowControl w:val="0"/>
        <w:tabs>
          <w:tab w:val="left" w:pos="0"/>
        </w:tabs>
        <w:spacing w:after="0" w:line="240" w:lineRule="auto"/>
        <w:ind w:right="48"/>
        <w:jc w:val="center"/>
        <w:outlineLvl w:val="4"/>
        <w:rPr>
          <w:rFonts w:ascii="Times New Roman" w:eastAsia="Times New Roman" w:hAnsi="Times New Roman" w:cs="Times New Roman"/>
          <w:b/>
          <w:color w:val="000000"/>
          <w:sz w:val="20"/>
          <w:szCs w:val="20"/>
          <w:lang w:val="tr-TR" w:eastAsia="tr-TR"/>
        </w:rPr>
      </w:pPr>
    </w:p>
    <w:p w:rsidR="004D2B8A" w:rsidRPr="004D2B8A" w:rsidRDefault="004D2B8A" w:rsidP="00A95A29">
      <w:pPr>
        <w:keepNext/>
        <w:widowControl w:val="0"/>
        <w:tabs>
          <w:tab w:val="left" w:pos="0"/>
        </w:tabs>
        <w:spacing w:after="0" w:line="240" w:lineRule="auto"/>
        <w:ind w:right="45"/>
        <w:jc w:val="center"/>
        <w:outlineLvl w:val="4"/>
        <w:rPr>
          <w:rFonts w:ascii="Times New Roman" w:eastAsia="Times New Roman" w:hAnsi="Times New Roman" w:cs="Times New Roman"/>
          <w:b/>
          <w:color w:val="000000"/>
          <w:szCs w:val="20"/>
          <w:lang w:val="tr-TR" w:eastAsia="tr-TR"/>
        </w:rPr>
      </w:pPr>
      <w:r w:rsidRPr="004D2B8A">
        <w:rPr>
          <w:rFonts w:ascii="Times New Roman" w:eastAsia="Times New Roman" w:hAnsi="Times New Roman" w:cs="Times New Roman"/>
          <w:b/>
          <w:color w:val="000000"/>
          <w:szCs w:val="20"/>
          <w:lang w:val="tr-TR" w:eastAsia="tr-TR"/>
        </w:rPr>
        <w:t xml:space="preserve">Editör / </w:t>
      </w:r>
      <w:r w:rsidRPr="004D2B8A">
        <w:rPr>
          <w:rFonts w:ascii="Times New Roman" w:eastAsia="Times New Roman" w:hAnsi="Times New Roman" w:cs="Times New Roman"/>
          <w:b/>
          <w:color w:val="000000"/>
          <w:szCs w:val="20"/>
          <w:lang w:eastAsia="tr-TR"/>
        </w:rPr>
        <w:t>Editor in Chief</w:t>
      </w:r>
    </w:p>
    <w:p w:rsidR="004D2B8A" w:rsidRPr="004D2B8A" w:rsidRDefault="004D2B8A" w:rsidP="00A95A29">
      <w:pPr>
        <w:keepNext/>
        <w:widowControl w:val="0"/>
        <w:tabs>
          <w:tab w:val="left" w:pos="0"/>
        </w:tabs>
        <w:spacing w:after="0" w:line="240" w:lineRule="auto"/>
        <w:ind w:right="45"/>
        <w:jc w:val="center"/>
        <w:outlineLvl w:val="4"/>
        <w:rPr>
          <w:rFonts w:ascii="Schneidler BT" w:eastAsia="Times New Roman" w:hAnsi="Schneidler BT" w:cs="Traditional Arabic"/>
          <w:color w:val="000000"/>
          <w:szCs w:val="20"/>
          <w:lang w:val="tr-TR" w:eastAsia="tr-TR"/>
        </w:rPr>
      </w:pPr>
      <w:r w:rsidRPr="004D2B8A">
        <w:rPr>
          <w:rFonts w:ascii="Times New Roman" w:eastAsia="Times New Roman" w:hAnsi="Times New Roman" w:cs="Times New Roman"/>
          <w:color w:val="000000"/>
          <w:szCs w:val="20"/>
          <w:lang w:val="tr-TR" w:eastAsia="tr-TR"/>
        </w:rPr>
        <w:t>Abdurrahman Kılıç</w:t>
      </w:r>
    </w:p>
    <w:p w:rsidR="004D2B8A" w:rsidRDefault="004D2B8A" w:rsidP="00A95A29">
      <w:pPr>
        <w:tabs>
          <w:tab w:val="left" w:pos="0"/>
        </w:tabs>
        <w:spacing w:after="0" w:line="240" w:lineRule="auto"/>
        <w:ind w:right="48"/>
        <w:jc w:val="center"/>
        <w:rPr>
          <w:rFonts w:ascii="Times New Roman" w:eastAsia="Times New Roman" w:hAnsi="Times New Roman" w:cs="Times New Roman"/>
          <w:b/>
          <w:color w:val="000000"/>
          <w:sz w:val="20"/>
          <w:szCs w:val="20"/>
          <w:lang w:val="tr-TR" w:eastAsia="tr-TR"/>
        </w:rPr>
      </w:pPr>
    </w:p>
    <w:p w:rsidR="003C4C3F" w:rsidRPr="004D2B8A" w:rsidRDefault="003C4C3F" w:rsidP="00A95A29">
      <w:pPr>
        <w:tabs>
          <w:tab w:val="left" w:pos="0"/>
        </w:tabs>
        <w:spacing w:after="0" w:line="240" w:lineRule="auto"/>
        <w:ind w:right="48"/>
        <w:jc w:val="center"/>
        <w:rPr>
          <w:rFonts w:ascii="Times New Roman" w:eastAsia="Times New Roman" w:hAnsi="Times New Roman" w:cs="Times New Roman"/>
          <w:b/>
          <w:color w:val="000000"/>
          <w:sz w:val="20"/>
          <w:szCs w:val="20"/>
          <w:lang w:val="tr-TR" w:eastAsia="tr-TR"/>
        </w:rPr>
      </w:pPr>
    </w:p>
    <w:p w:rsidR="004D2B8A" w:rsidRPr="004D2B8A" w:rsidRDefault="004D2B8A" w:rsidP="00A95A29">
      <w:pPr>
        <w:keepNext/>
        <w:widowControl w:val="0"/>
        <w:tabs>
          <w:tab w:val="left" w:pos="0"/>
        </w:tabs>
        <w:spacing w:after="0" w:line="240" w:lineRule="auto"/>
        <w:ind w:right="45"/>
        <w:jc w:val="center"/>
        <w:outlineLvl w:val="4"/>
        <w:rPr>
          <w:rFonts w:ascii="Times New Roman" w:eastAsia="Times New Roman" w:hAnsi="Times New Roman" w:cs="Times New Roman"/>
          <w:b/>
          <w:color w:val="000000"/>
          <w:szCs w:val="20"/>
          <w:lang w:val="tr-TR" w:eastAsia="tr-TR"/>
        </w:rPr>
      </w:pPr>
      <w:r w:rsidRPr="004D2B8A">
        <w:rPr>
          <w:rFonts w:ascii="Times New Roman" w:eastAsia="Times New Roman" w:hAnsi="Times New Roman" w:cs="Times New Roman"/>
          <w:b/>
          <w:color w:val="000000"/>
          <w:szCs w:val="20"/>
          <w:lang w:val="tr-TR" w:eastAsia="tr-TR"/>
        </w:rPr>
        <w:t xml:space="preserve">Editör Yardımcıları / </w:t>
      </w:r>
      <w:r w:rsidRPr="004D2B8A">
        <w:rPr>
          <w:rFonts w:ascii="Times New Roman" w:eastAsia="Times New Roman" w:hAnsi="Times New Roman" w:cs="Times New Roman"/>
          <w:b/>
          <w:color w:val="000000"/>
          <w:szCs w:val="20"/>
          <w:lang w:eastAsia="tr-TR"/>
        </w:rPr>
        <w:t>Co</w:t>
      </w:r>
      <w:r w:rsidRPr="004D2B8A">
        <w:rPr>
          <w:rFonts w:ascii="Times New Roman" w:eastAsia="Times New Roman" w:hAnsi="Times New Roman" w:cs="Times New Roman"/>
          <w:b/>
          <w:color w:val="000000"/>
          <w:szCs w:val="20"/>
          <w:lang w:val="tr-TR" w:eastAsia="tr-TR"/>
        </w:rPr>
        <w:t>-</w:t>
      </w:r>
      <w:r w:rsidRPr="004D2B8A">
        <w:rPr>
          <w:rFonts w:ascii="Times New Roman" w:eastAsia="Times New Roman" w:hAnsi="Times New Roman" w:cs="Times New Roman"/>
          <w:b/>
          <w:color w:val="000000"/>
          <w:szCs w:val="20"/>
          <w:lang w:eastAsia="tr-TR"/>
        </w:rPr>
        <w:t>Editors</w:t>
      </w:r>
    </w:p>
    <w:p w:rsidR="004D2B8A" w:rsidRPr="004D2B8A" w:rsidRDefault="004D2B8A" w:rsidP="00A95A29">
      <w:pPr>
        <w:keepNext/>
        <w:widowControl w:val="0"/>
        <w:tabs>
          <w:tab w:val="left" w:pos="0"/>
        </w:tabs>
        <w:spacing w:after="0" w:line="240" w:lineRule="auto"/>
        <w:ind w:right="45"/>
        <w:jc w:val="center"/>
        <w:outlineLvl w:val="4"/>
        <w:rPr>
          <w:rFonts w:ascii="Times New Roman" w:eastAsia="Times New Roman" w:hAnsi="Times New Roman" w:cs="Times New Roman"/>
          <w:color w:val="000000"/>
          <w:szCs w:val="20"/>
          <w:lang w:val="tr-TR" w:eastAsia="tr-TR"/>
        </w:rPr>
      </w:pPr>
      <w:r w:rsidRPr="004D2B8A">
        <w:rPr>
          <w:rFonts w:ascii="Times New Roman" w:eastAsia="Times New Roman" w:hAnsi="Times New Roman" w:cs="Times New Roman"/>
          <w:color w:val="000000"/>
          <w:szCs w:val="20"/>
          <w:lang w:val="tr-TR" w:eastAsia="tr-TR"/>
        </w:rPr>
        <w:t>Şeyma Şahin, Burcu Ökmen</w:t>
      </w:r>
    </w:p>
    <w:p w:rsidR="00200344" w:rsidRPr="004D2B8A" w:rsidRDefault="00200344" w:rsidP="009667A8">
      <w:pPr>
        <w:tabs>
          <w:tab w:val="left" w:pos="0"/>
        </w:tabs>
        <w:spacing w:after="0" w:line="240" w:lineRule="auto"/>
        <w:ind w:right="48"/>
        <w:jc w:val="center"/>
        <w:rPr>
          <w:rFonts w:ascii="Times New Roman" w:eastAsia="Times New Roman" w:hAnsi="Times New Roman" w:cs="Times New Roman"/>
          <w:color w:val="000000"/>
          <w:sz w:val="20"/>
          <w:szCs w:val="20"/>
          <w:lang w:val="tr-TR" w:eastAsia="tr-TR"/>
        </w:rPr>
      </w:pPr>
    </w:p>
    <w:p w:rsidR="00200344" w:rsidRDefault="00200344" w:rsidP="006A13BD">
      <w:pPr>
        <w:tabs>
          <w:tab w:val="left" w:pos="0"/>
        </w:tabs>
        <w:spacing w:after="0" w:line="240" w:lineRule="auto"/>
        <w:ind w:right="48"/>
        <w:rPr>
          <w:rFonts w:ascii="Times New Roman" w:eastAsia="Times New Roman" w:hAnsi="Times New Roman" w:cs="Times New Roman"/>
          <w:color w:val="000000"/>
          <w:sz w:val="20"/>
          <w:szCs w:val="20"/>
          <w:lang w:val="tr-TR" w:eastAsia="tr-TR"/>
        </w:rPr>
      </w:pPr>
    </w:p>
    <w:p w:rsidR="000D7B5A" w:rsidRDefault="000D7B5A" w:rsidP="006A13BD">
      <w:pPr>
        <w:tabs>
          <w:tab w:val="left" w:pos="0"/>
        </w:tabs>
        <w:spacing w:after="0" w:line="240" w:lineRule="auto"/>
        <w:ind w:right="48"/>
        <w:rPr>
          <w:rFonts w:ascii="Times New Roman" w:eastAsia="Times New Roman" w:hAnsi="Times New Roman" w:cs="Times New Roman"/>
          <w:color w:val="000000"/>
          <w:sz w:val="20"/>
          <w:szCs w:val="20"/>
          <w:lang w:val="tr-TR" w:eastAsia="tr-TR"/>
        </w:rPr>
      </w:pPr>
    </w:p>
    <w:p w:rsidR="000D7B5A" w:rsidRPr="004D2B8A" w:rsidRDefault="000D7B5A" w:rsidP="006A13BD">
      <w:pPr>
        <w:tabs>
          <w:tab w:val="left" w:pos="0"/>
        </w:tabs>
        <w:spacing w:after="0" w:line="240" w:lineRule="auto"/>
        <w:ind w:right="48"/>
        <w:rPr>
          <w:rFonts w:ascii="Times New Roman" w:eastAsia="Times New Roman" w:hAnsi="Times New Roman" w:cs="Times New Roman"/>
          <w:color w:val="000000"/>
          <w:sz w:val="20"/>
          <w:szCs w:val="20"/>
          <w:lang w:val="tr-TR" w:eastAsia="tr-TR"/>
        </w:rPr>
      </w:pPr>
      <w:bookmarkStart w:id="0" w:name="_GoBack"/>
      <w:bookmarkEnd w:id="0"/>
    </w:p>
    <w:p w:rsidR="004D2B8A" w:rsidRPr="004D2B8A" w:rsidRDefault="004D2B8A" w:rsidP="007711B7">
      <w:pPr>
        <w:keepNext/>
        <w:widowControl w:val="0"/>
        <w:tabs>
          <w:tab w:val="left" w:pos="0"/>
        </w:tabs>
        <w:spacing w:before="120" w:after="120" w:line="240" w:lineRule="auto"/>
        <w:ind w:right="45"/>
        <w:jc w:val="center"/>
        <w:outlineLvl w:val="4"/>
        <w:rPr>
          <w:rFonts w:ascii="Times New Roman" w:eastAsia="Times New Roman" w:hAnsi="Times New Roman" w:cs="Times New Roman"/>
          <w:b/>
          <w:color w:val="000000"/>
          <w:szCs w:val="18"/>
          <w:lang w:val="tr-TR" w:eastAsia="tr-TR"/>
        </w:rPr>
      </w:pPr>
      <w:r w:rsidRPr="004D2B8A">
        <w:rPr>
          <w:rFonts w:ascii="Times New Roman" w:eastAsia="Times New Roman" w:hAnsi="Times New Roman" w:cs="Times New Roman"/>
          <w:b/>
          <w:color w:val="000000"/>
          <w:szCs w:val="18"/>
          <w:lang w:val="tr-TR" w:eastAsia="tr-TR"/>
        </w:rPr>
        <w:t xml:space="preserve">İletişim Adresi / </w:t>
      </w:r>
      <w:r w:rsidRPr="004D2B8A">
        <w:rPr>
          <w:rFonts w:ascii="Times New Roman" w:eastAsia="Times New Roman" w:hAnsi="Times New Roman" w:cs="Times New Roman"/>
          <w:b/>
          <w:color w:val="000000"/>
          <w:szCs w:val="18"/>
          <w:lang w:eastAsia="tr-TR"/>
        </w:rPr>
        <w:t>Communication Address</w:t>
      </w:r>
    </w:p>
    <w:p w:rsidR="00E809FD" w:rsidRDefault="004D2B8A" w:rsidP="00E809FD">
      <w:pPr>
        <w:keepNext/>
        <w:widowControl w:val="0"/>
        <w:tabs>
          <w:tab w:val="left" w:pos="0"/>
        </w:tabs>
        <w:spacing w:after="0" w:line="240" w:lineRule="auto"/>
        <w:ind w:right="45"/>
        <w:jc w:val="center"/>
        <w:outlineLvl w:val="4"/>
        <w:rPr>
          <w:rFonts w:ascii="Times New Roman" w:eastAsia="Times New Roman" w:hAnsi="Times New Roman" w:cs="Times New Roman"/>
          <w:color w:val="000000"/>
          <w:szCs w:val="20"/>
          <w:lang w:val="tr-TR" w:eastAsia="tr-TR"/>
        </w:rPr>
      </w:pPr>
      <w:r w:rsidRPr="004D2B8A">
        <w:rPr>
          <w:rFonts w:ascii="Times New Roman" w:eastAsia="Times New Roman" w:hAnsi="Times New Roman" w:cs="Times New Roman"/>
          <w:color w:val="000000"/>
          <w:szCs w:val="20"/>
          <w:lang w:val="tr-TR" w:eastAsia="tr-TR"/>
        </w:rPr>
        <w:t>Abdurrahman Kılıç</w:t>
      </w:r>
    </w:p>
    <w:p w:rsidR="004D2B8A" w:rsidRPr="004D2B8A" w:rsidRDefault="004D2B8A" w:rsidP="00E809FD">
      <w:pPr>
        <w:keepNext/>
        <w:widowControl w:val="0"/>
        <w:tabs>
          <w:tab w:val="left" w:pos="0"/>
        </w:tabs>
        <w:spacing w:after="0" w:line="240" w:lineRule="auto"/>
        <w:ind w:right="45"/>
        <w:jc w:val="center"/>
        <w:outlineLvl w:val="4"/>
        <w:rPr>
          <w:rFonts w:ascii="Times New Roman" w:eastAsia="Times New Roman" w:hAnsi="Times New Roman" w:cs="Times New Roman"/>
          <w:color w:val="000000"/>
          <w:szCs w:val="20"/>
          <w:lang w:val="tr-TR" w:eastAsia="tr-TR"/>
        </w:rPr>
      </w:pPr>
      <w:r w:rsidRPr="004D2B8A">
        <w:rPr>
          <w:rFonts w:ascii="Times New Roman" w:eastAsia="Times New Roman" w:hAnsi="Times New Roman" w:cs="Times New Roman"/>
          <w:color w:val="000000"/>
          <w:szCs w:val="20"/>
          <w:lang w:val="tr-TR" w:eastAsia="tr-TR"/>
        </w:rPr>
        <w:t>Düzce Üniversitesi Eğitim Fakültesi</w:t>
      </w:r>
    </w:p>
    <w:p w:rsidR="004D2B8A" w:rsidRDefault="004D2B8A" w:rsidP="00321784">
      <w:pPr>
        <w:keepNext/>
        <w:widowControl w:val="0"/>
        <w:tabs>
          <w:tab w:val="left" w:pos="0"/>
        </w:tabs>
        <w:spacing w:after="0" w:line="240" w:lineRule="auto"/>
        <w:ind w:right="48"/>
        <w:jc w:val="center"/>
        <w:outlineLvl w:val="4"/>
        <w:rPr>
          <w:rFonts w:ascii="Times New Roman" w:eastAsia="Times New Roman" w:hAnsi="Times New Roman" w:cs="Times New Roman"/>
          <w:color w:val="000000"/>
          <w:szCs w:val="20"/>
          <w:lang w:val="tr-TR" w:eastAsia="tr-TR"/>
        </w:rPr>
      </w:pPr>
      <w:r w:rsidRPr="004D2B8A">
        <w:rPr>
          <w:rFonts w:ascii="Times New Roman" w:eastAsia="Times New Roman" w:hAnsi="Times New Roman" w:cs="Times New Roman"/>
          <w:color w:val="000000"/>
          <w:szCs w:val="20"/>
          <w:lang w:val="tr-TR" w:eastAsia="tr-TR"/>
        </w:rPr>
        <w:t>81620 Düzce</w:t>
      </w:r>
    </w:p>
    <w:p w:rsidR="00321784" w:rsidRPr="00321784" w:rsidRDefault="00321784" w:rsidP="00321784">
      <w:pPr>
        <w:keepNext/>
        <w:widowControl w:val="0"/>
        <w:tabs>
          <w:tab w:val="left" w:pos="0"/>
        </w:tabs>
        <w:spacing w:after="0" w:line="240" w:lineRule="auto"/>
        <w:ind w:right="48"/>
        <w:jc w:val="center"/>
        <w:outlineLvl w:val="4"/>
        <w:rPr>
          <w:rFonts w:ascii="Times New Roman" w:eastAsia="Times New Roman" w:hAnsi="Times New Roman" w:cs="Times New Roman"/>
          <w:color w:val="000000"/>
          <w:szCs w:val="20"/>
          <w:lang w:val="tr-TR" w:eastAsia="tr-TR"/>
        </w:rPr>
      </w:pPr>
    </w:p>
    <w:p w:rsidR="004D2B8A" w:rsidRPr="004D2B8A" w:rsidRDefault="004D2B8A" w:rsidP="00321784">
      <w:pPr>
        <w:keepNext/>
        <w:widowControl w:val="0"/>
        <w:tabs>
          <w:tab w:val="left" w:pos="0"/>
        </w:tabs>
        <w:spacing w:after="0" w:line="240" w:lineRule="auto"/>
        <w:ind w:right="48"/>
        <w:jc w:val="center"/>
        <w:outlineLvl w:val="4"/>
        <w:rPr>
          <w:rFonts w:ascii="Times New Roman" w:eastAsia="Times New Roman" w:hAnsi="Times New Roman" w:cs="Times New Roman"/>
          <w:szCs w:val="20"/>
          <w:lang w:val="tr-TR" w:eastAsia="tr-TR"/>
        </w:rPr>
      </w:pPr>
      <w:r w:rsidRPr="004D2B8A">
        <w:rPr>
          <w:rFonts w:ascii="Times New Roman" w:eastAsia="Times New Roman" w:hAnsi="Times New Roman" w:cs="Times New Roman"/>
          <w:szCs w:val="20"/>
          <w:lang w:val="tr-TR" w:eastAsia="tr-TR"/>
        </w:rPr>
        <w:t>akilic52@hotmail.com</w:t>
      </w:r>
    </w:p>
    <w:p w:rsidR="004D2B8A" w:rsidRPr="004D2B8A" w:rsidRDefault="004D2B8A" w:rsidP="009667A8">
      <w:pPr>
        <w:keepNext/>
        <w:widowControl w:val="0"/>
        <w:tabs>
          <w:tab w:val="left" w:pos="0"/>
        </w:tabs>
        <w:spacing w:after="0" w:line="240" w:lineRule="auto"/>
        <w:ind w:right="48"/>
        <w:jc w:val="center"/>
        <w:outlineLvl w:val="4"/>
        <w:rPr>
          <w:rFonts w:ascii="Times New Roman" w:eastAsia="Times New Roman" w:hAnsi="Times New Roman" w:cs="Times New Roman"/>
          <w:szCs w:val="20"/>
          <w:lang w:val="tr-TR" w:eastAsia="tr-TR"/>
        </w:rPr>
      </w:pPr>
      <w:r w:rsidRPr="004D2B8A">
        <w:rPr>
          <w:rFonts w:ascii="Times New Roman" w:eastAsia="Times New Roman" w:hAnsi="Times New Roman" w:cs="Times New Roman"/>
          <w:szCs w:val="20"/>
          <w:lang w:val="tr-TR" w:eastAsia="tr-TR"/>
        </w:rPr>
        <w:t>dergipark.gov.tr/aji</w:t>
      </w:r>
    </w:p>
    <w:p w:rsidR="007711B7" w:rsidRDefault="007711B7" w:rsidP="009667A8">
      <w:pPr>
        <w:tabs>
          <w:tab w:val="left" w:pos="1418"/>
          <w:tab w:val="left" w:pos="2268"/>
        </w:tabs>
        <w:spacing w:after="0" w:line="360" w:lineRule="auto"/>
        <w:ind w:right="48"/>
        <w:rPr>
          <w:rFonts w:ascii="Times New Roman" w:eastAsia="Times New Roman" w:hAnsi="Times New Roman" w:cs="Times New Roman"/>
          <w:color w:val="000000"/>
          <w:sz w:val="20"/>
          <w:szCs w:val="20"/>
          <w:lang w:val="tr-TR" w:eastAsia="tr-TR"/>
        </w:rPr>
      </w:pPr>
    </w:p>
    <w:p w:rsidR="000D7B5A" w:rsidRPr="004D2B8A" w:rsidRDefault="000D7B5A" w:rsidP="009667A8">
      <w:pPr>
        <w:tabs>
          <w:tab w:val="left" w:pos="1418"/>
          <w:tab w:val="left" w:pos="2268"/>
        </w:tabs>
        <w:spacing w:after="0" w:line="360" w:lineRule="auto"/>
        <w:ind w:right="48"/>
        <w:rPr>
          <w:rFonts w:ascii="Times New Roman" w:eastAsia="Times New Roman" w:hAnsi="Times New Roman" w:cs="Times New Roman"/>
          <w:color w:val="000000"/>
          <w:sz w:val="20"/>
          <w:szCs w:val="20"/>
          <w:lang w:val="tr-TR" w:eastAsia="tr-TR"/>
        </w:rPr>
      </w:pPr>
    </w:p>
    <w:p w:rsidR="004D2B8A" w:rsidRPr="004D2B8A" w:rsidRDefault="004D2B8A" w:rsidP="009667A8">
      <w:pPr>
        <w:tabs>
          <w:tab w:val="left" w:pos="0"/>
        </w:tabs>
        <w:spacing w:before="120" w:after="120" w:line="240" w:lineRule="auto"/>
        <w:ind w:left="284" w:right="48"/>
        <w:jc w:val="center"/>
        <w:rPr>
          <w:rFonts w:ascii="Times New Roman" w:eastAsia="Times New Roman" w:hAnsi="Times New Roman" w:cs="Times New Roman"/>
          <w:color w:val="000000"/>
          <w:sz w:val="18"/>
          <w:szCs w:val="18"/>
          <w:lang w:val="tr-TR" w:eastAsia="tr-TR"/>
        </w:rPr>
      </w:pPr>
      <w:r w:rsidRPr="004D2B8A">
        <w:rPr>
          <w:rFonts w:ascii="Times New Roman" w:eastAsia="Times New Roman" w:hAnsi="Times New Roman" w:cs="Times New Roman"/>
          <w:color w:val="000000"/>
          <w:sz w:val="18"/>
          <w:szCs w:val="18"/>
          <w:lang w:val="tr-TR" w:eastAsia="tr-TR"/>
        </w:rPr>
        <w:t>© Asya Öğretim Dergisi, yılda iki defa Haziran ve Aralık aylarında yayınlanan hakemli bir dergidir. Dergide yer alan yazıların her türlü içerik sorumluluğu yazarlarına aittir. Dergide yayınlanan yazılar izin alınmadan kısmen ya da tamamen başka bir yerde yayınlanamaz.</w:t>
      </w:r>
    </w:p>
    <w:p w:rsidR="00705DF6" w:rsidRDefault="004D2B8A" w:rsidP="006E18AA">
      <w:pPr>
        <w:tabs>
          <w:tab w:val="left" w:pos="0"/>
        </w:tabs>
        <w:spacing w:before="120" w:after="120" w:line="240" w:lineRule="auto"/>
        <w:ind w:left="284" w:right="48"/>
        <w:jc w:val="center"/>
        <w:rPr>
          <w:rFonts w:ascii="Times New Roman" w:eastAsia="Times New Roman" w:hAnsi="Times New Roman" w:cs="Times New Roman"/>
          <w:color w:val="000000"/>
          <w:sz w:val="18"/>
          <w:szCs w:val="18"/>
          <w:lang w:val="tr-TR" w:eastAsia="tr-TR"/>
        </w:rPr>
      </w:pPr>
      <w:r w:rsidRPr="004D2B8A">
        <w:rPr>
          <w:rFonts w:ascii="Times New Roman" w:eastAsia="Times New Roman" w:hAnsi="Times New Roman" w:cs="Times New Roman"/>
          <w:color w:val="000000"/>
          <w:sz w:val="18"/>
          <w:szCs w:val="18"/>
          <w:lang w:val="tr-TR" w:eastAsia="tr-TR"/>
        </w:rPr>
        <w:t>© Asian Journal of Instruction is a biannual peer-reviewed journal published twice a year in June and December. The all responsibility which is originated from articles and other texts, belongs to author of them. It is not permissible to publish all texts that published by journal partially or entirely.</w:t>
      </w:r>
      <w:r w:rsidR="006E18AA">
        <w:rPr>
          <w:rFonts w:ascii="Times New Roman" w:eastAsia="Times New Roman" w:hAnsi="Times New Roman" w:cs="Times New Roman"/>
          <w:color w:val="000000"/>
          <w:sz w:val="18"/>
          <w:szCs w:val="18"/>
          <w:lang w:val="tr-TR" w:eastAsia="tr-TR"/>
        </w:rPr>
        <w:br w:type="page"/>
      </w:r>
    </w:p>
    <w:p w:rsidR="00D1373D" w:rsidRPr="00D1373D" w:rsidRDefault="00D1373D" w:rsidP="009667A8">
      <w:pPr>
        <w:keepNext/>
        <w:tabs>
          <w:tab w:val="left" w:pos="9356"/>
        </w:tabs>
        <w:spacing w:before="240" w:after="240" w:line="240" w:lineRule="auto"/>
        <w:ind w:left="284" w:right="48"/>
        <w:jc w:val="center"/>
        <w:outlineLvl w:val="0"/>
        <w:rPr>
          <w:rFonts w:ascii="Times New Roman" w:eastAsia="Times New Roman" w:hAnsi="Times New Roman" w:cs="Times New Roman"/>
          <w:b/>
          <w:bCs/>
          <w:kern w:val="32"/>
          <w:sz w:val="20"/>
          <w:szCs w:val="20"/>
          <w:lang w:val="tr-TR"/>
        </w:rPr>
      </w:pPr>
      <w:r w:rsidRPr="00D1373D">
        <w:rPr>
          <w:rFonts w:ascii="Times New Roman" w:eastAsia="Times New Roman" w:hAnsi="Times New Roman" w:cs="Times New Roman"/>
          <w:b/>
          <w:bCs/>
          <w:kern w:val="32"/>
          <w:sz w:val="20"/>
          <w:szCs w:val="20"/>
          <w:lang w:val="tr-TR"/>
        </w:rPr>
        <w:lastRenderedPageBreak/>
        <w:t>Editör Kurulu / Editorial Board</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Stephen Lafer</w:t>
      </w:r>
      <w:r w:rsidRPr="00D1373D">
        <w:rPr>
          <w:rFonts w:ascii="Times New Roman" w:eastAsia="Times New Roman" w:hAnsi="Times New Roman" w:cs="Times New Roman"/>
          <w:color w:val="333333"/>
          <w:sz w:val="18"/>
          <w:szCs w:val="20"/>
        </w:rPr>
        <w:t xml:space="preserve"> (Prof. Dr., Nevada Üniversitesi /</w:t>
      </w:r>
      <w:r w:rsidRPr="00D1373D">
        <w:rPr>
          <w:rFonts w:ascii="Times New Roman" w:eastAsia="Times New Roman" w:hAnsi="Times New Roman" w:cs="Times New Roman"/>
          <w:color w:val="333333"/>
          <w:sz w:val="18"/>
          <w:szCs w:val="20"/>
          <w:shd w:val="clear" w:color="auto" w:fill="FFFFFF"/>
          <w:lang w:val="tr-TR" w:eastAsia="tr-TR"/>
        </w:rPr>
        <w:t xml:space="preserve"> Prof. Dr., </w:t>
      </w:r>
      <w:r w:rsidRPr="00D1373D">
        <w:rPr>
          <w:rFonts w:ascii="Times New Roman" w:eastAsia="Times New Roman" w:hAnsi="Times New Roman" w:cs="Times New Roman"/>
          <w:color w:val="333333"/>
          <w:sz w:val="18"/>
          <w:szCs w:val="20"/>
          <w:lang w:val="tr-TR"/>
        </w:rPr>
        <w:t>University of Nevada)</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Abdullah Adıgüzel</w:t>
      </w:r>
      <w:r w:rsidRPr="00D1373D">
        <w:rPr>
          <w:rFonts w:ascii="Times New Roman" w:eastAsia="Times New Roman" w:hAnsi="Times New Roman" w:cs="Times New Roman"/>
          <w:color w:val="333333"/>
          <w:sz w:val="18"/>
          <w:szCs w:val="20"/>
        </w:rPr>
        <w:t xml:space="preserve"> (Doç. Dr., Düzce Üniversitesi / </w:t>
      </w:r>
      <w:r w:rsidRPr="00D1373D">
        <w:rPr>
          <w:rFonts w:ascii="Times New Roman" w:eastAsia="Times New Roman" w:hAnsi="Times New Roman" w:cs="Times New Roman"/>
          <w:color w:val="333333"/>
          <w:sz w:val="18"/>
          <w:szCs w:val="20"/>
          <w:lang w:val="tr-TR"/>
        </w:rPr>
        <w:t>Associate Prof. Dr., Duzce University)</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Engin Aslanargun</w:t>
      </w:r>
      <w:r w:rsidRPr="00D1373D">
        <w:rPr>
          <w:rFonts w:ascii="Times New Roman" w:eastAsia="Times New Roman" w:hAnsi="Times New Roman" w:cs="Times New Roman"/>
          <w:color w:val="333333"/>
          <w:sz w:val="18"/>
          <w:szCs w:val="20"/>
        </w:rPr>
        <w:t xml:space="preserve"> (Doç. Dr., Düzce Üniversitesi / </w:t>
      </w:r>
      <w:r w:rsidRPr="00D1373D">
        <w:rPr>
          <w:rFonts w:ascii="Times New Roman" w:eastAsia="Times New Roman" w:hAnsi="Times New Roman" w:cs="Times New Roman"/>
          <w:color w:val="333333"/>
          <w:sz w:val="18"/>
          <w:szCs w:val="20"/>
          <w:lang w:val="tr-TR"/>
        </w:rPr>
        <w:t>Associate Prof. Dr., Duzce University)</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Mohamed Ibrahim</w:t>
      </w:r>
      <w:r w:rsidRPr="00D1373D">
        <w:rPr>
          <w:rFonts w:ascii="Times New Roman" w:eastAsia="Times New Roman" w:hAnsi="Times New Roman" w:cs="Times New Roman"/>
          <w:color w:val="333333"/>
          <w:sz w:val="18"/>
          <w:szCs w:val="20"/>
        </w:rPr>
        <w:t xml:space="preserve"> (Doç. Dr. Arkansas Teknik Üniversitesi / </w:t>
      </w:r>
      <w:r w:rsidRPr="00D1373D">
        <w:rPr>
          <w:rFonts w:ascii="Times New Roman" w:eastAsia="Times New Roman" w:hAnsi="Times New Roman" w:cs="Times New Roman"/>
          <w:color w:val="333333"/>
          <w:sz w:val="18"/>
          <w:szCs w:val="20"/>
          <w:lang w:val="tr-TR"/>
        </w:rPr>
        <w:t>Associate Prof. Dr., Arkansas Tech University)</w:t>
      </w:r>
    </w:p>
    <w:p w:rsidR="00D1373D" w:rsidRPr="00D1373D" w:rsidRDefault="007D0766"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Diyana Datuk Kamarudin</w:t>
      </w:r>
      <w:r w:rsidRPr="006C02AE">
        <w:rPr>
          <w:rFonts w:ascii="Times New Roman" w:eastAsia="Times New Roman" w:hAnsi="Times New Roman" w:cs="Times New Roman"/>
          <w:color w:val="333333"/>
          <w:sz w:val="18"/>
          <w:szCs w:val="20"/>
        </w:rPr>
        <w:t xml:space="preserve"> (</w:t>
      </w:r>
      <w:r w:rsidRPr="00D1373D">
        <w:rPr>
          <w:rFonts w:ascii="Times New Roman" w:eastAsia="Times New Roman" w:hAnsi="Times New Roman" w:cs="Times New Roman"/>
          <w:color w:val="333333"/>
          <w:sz w:val="18"/>
          <w:szCs w:val="20"/>
        </w:rPr>
        <w:t xml:space="preserve">Dr. </w:t>
      </w:r>
      <w:r w:rsidR="00D1373D" w:rsidRPr="00D1373D">
        <w:rPr>
          <w:rFonts w:ascii="Times New Roman" w:eastAsia="Times New Roman" w:hAnsi="Times New Roman" w:cs="Times New Roman"/>
          <w:color w:val="333333"/>
          <w:sz w:val="18"/>
          <w:szCs w:val="20"/>
        </w:rPr>
        <w:t>Malezya Pahang Üniversitesi</w:t>
      </w:r>
      <w:r w:rsidRPr="006C02AE">
        <w:rPr>
          <w:rFonts w:ascii="Times New Roman" w:eastAsia="Times New Roman" w:hAnsi="Times New Roman" w:cs="Times New Roman"/>
          <w:color w:val="333333"/>
          <w:sz w:val="18"/>
          <w:szCs w:val="20"/>
        </w:rPr>
        <w:t xml:space="preserve"> / Dr., Universiti Malaysia Pahang)</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Jo</w:t>
      </w:r>
      <w:r w:rsidR="007D0766" w:rsidRPr="006C02AE">
        <w:rPr>
          <w:rFonts w:ascii="Times New Roman" w:eastAsia="Times New Roman" w:hAnsi="Times New Roman" w:cs="Times New Roman"/>
          <w:b/>
          <w:color w:val="333333"/>
          <w:sz w:val="18"/>
          <w:szCs w:val="20"/>
        </w:rPr>
        <w:t>n Altuna</w:t>
      </w:r>
      <w:r w:rsidR="007D0766" w:rsidRPr="006C02AE">
        <w:rPr>
          <w:rFonts w:ascii="Times New Roman" w:eastAsia="Times New Roman" w:hAnsi="Times New Roman" w:cs="Times New Roman"/>
          <w:color w:val="333333"/>
          <w:sz w:val="18"/>
          <w:szCs w:val="20"/>
        </w:rPr>
        <w:t xml:space="preserve"> (</w:t>
      </w:r>
      <w:r w:rsidR="007D0766" w:rsidRPr="00D1373D">
        <w:rPr>
          <w:rFonts w:ascii="Times New Roman" w:eastAsia="Times New Roman" w:hAnsi="Times New Roman" w:cs="Times New Roman"/>
          <w:color w:val="333333"/>
          <w:sz w:val="18"/>
          <w:szCs w:val="20"/>
        </w:rPr>
        <w:t>Dr.</w:t>
      </w:r>
      <w:r w:rsidR="007D0766" w:rsidRPr="006C02AE">
        <w:rPr>
          <w:rFonts w:ascii="Times New Roman" w:eastAsia="Times New Roman" w:hAnsi="Times New Roman" w:cs="Times New Roman"/>
          <w:color w:val="333333"/>
          <w:sz w:val="18"/>
          <w:szCs w:val="20"/>
        </w:rPr>
        <w:t>,</w:t>
      </w:r>
      <w:r w:rsidR="007D0766" w:rsidRPr="00D1373D">
        <w:rPr>
          <w:rFonts w:ascii="Times New Roman" w:eastAsia="Times New Roman" w:hAnsi="Times New Roman" w:cs="Times New Roman"/>
          <w:color w:val="333333"/>
          <w:sz w:val="18"/>
          <w:szCs w:val="20"/>
        </w:rPr>
        <w:t xml:space="preserve"> </w:t>
      </w:r>
      <w:r w:rsidRPr="00D1373D">
        <w:rPr>
          <w:rFonts w:ascii="Times New Roman" w:eastAsia="Times New Roman" w:hAnsi="Times New Roman" w:cs="Times New Roman"/>
          <w:color w:val="333333"/>
          <w:sz w:val="18"/>
          <w:szCs w:val="20"/>
        </w:rPr>
        <w:t>Basque Country Üniversitesi</w:t>
      </w:r>
      <w:r w:rsidR="007D0766" w:rsidRPr="006C02AE">
        <w:rPr>
          <w:rFonts w:ascii="Times New Roman" w:eastAsia="Times New Roman" w:hAnsi="Times New Roman" w:cs="Times New Roman"/>
          <w:color w:val="333333"/>
          <w:sz w:val="18"/>
          <w:szCs w:val="20"/>
        </w:rPr>
        <w:t xml:space="preserve"> / Dr., University of the Basque Country)</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Mokter Hossa</w:t>
      </w:r>
      <w:r w:rsidR="007D0766" w:rsidRPr="006C02AE">
        <w:rPr>
          <w:rFonts w:ascii="Times New Roman" w:eastAsia="Times New Roman" w:hAnsi="Times New Roman" w:cs="Times New Roman"/>
          <w:b/>
          <w:color w:val="333333"/>
          <w:sz w:val="18"/>
          <w:szCs w:val="20"/>
        </w:rPr>
        <w:t>in</w:t>
      </w:r>
      <w:r w:rsidR="007D0766" w:rsidRPr="006C02AE">
        <w:rPr>
          <w:rFonts w:ascii="Times New Roman" w:eastAsia="Times New Roman" w:hAnsi="Times New Roman" w:cs="Times New Roman"/>
          <w:color w:val="333333"/>
          <w:sz w:val="18"/>
          <w:szCs w:val="20"/>
        </w:rPr>
        <w:t xml:space="preserve"> (</w:t>
      </w:r>
      <w:r w:rsidR="007D0766" w:rsidRPr="00D1373D">
        <w:rPr>
          <w:rFonts w:ascii="Times New Roman" w:eastAsia="Times New Roman" w:hAnsi="Times New Roman" w:cs="Times New Roman"/>
          <w:color w:val="333333"/>
          <w:sz w:val="18"/>
          <w:szCs w:val="20"/>
        </w:rPr>
        <w:t>Dr.</w:t>
      </w:r>
      <w:r w:rsidR="007D0766" w:rsidRPr="006C02AE">
        <w:rPr>
          <w:rFonts w:ascii="Times New Roman" w:eastAsia="Times New Roman" w:hAnsi="Times New Roman" w:cs="Times New Roman"/>
          <w:color w:val="333333"/>
          <w:sz w:val="18"/>
          <w:szCs w:val="20"/>
        </w:rPr>
        <w:t>,</w:t>
      </w:r>
      <w:r w:rsidR="007D0766" w:rsidRPr="00D1373D">
        <w:rPr>
          <w:rFonts w:ascii="Times New Roman" w:eastAsia="Times New Roman" w:hAnsi="Times New Roman" w:cs="Times New Roman"/>
          <w:color w:val="333333"/>
          <w:sz w:val="18"/>
          <w:szCs w:val="20"/>
        </w:rPr>
        <w:t xml:space="preserve"> </w:t>
      </w:r>
      <w:r w:rsidRPr="00D1373D">
        <w:rPr>
          <w:rFonts w:ascii="Times New Roman" w:eastAsia="Times New Roman" w:hAnsi="Times New Roman" w:cs="Times New Roman"/>
          <w:color w:val="333333"/>
          <w:sz w:val="18"/>
          <w:szCs w:val="20"/>
        </w:rPr>
        <w:t>Alabama Üniversitesi</w:t>
      </w:r>
      <w:r w:rsidR="007D0766" w:rsidRPr="006C02AE">
        <w:rPr>
          <w:rFonts w:ascii="Times New Roman" w:eastAsia="Times New Roman" w:hAnsi="Times New Roman" w:cs="Times New Roman"/>
          <w:color w:val="333333"/>
          <w:sz w:val="18"/>
          <w:szCs w:val="20"/>
        </w:rPr>
        <w:t xml:space="preserve"> / Dr., University of Alabama)</w:t>
      </w:r>
    </w:p>
    <w:p w:rsidR="00D1373D" w:rsidRPr="00D1373D" w:rsidRDefault="00D1373D"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Kazi Shahidul</w:t>
      </w:r>
      <w:r w:rsidR="009600B9" w:rsidRPr="006C02AE">
        <w:rPr>
          <w:rFonts w:ascii="Times New Roman" w:eastAsia="Times New Roman" w:hAnsi="Times New Roman" w:cs="Times New Roman"/>
          <w:b/>
          <w:color w:val="333333"/>
          <w:sz w:val="18"/>
          <w:szCs w:val="20"/>
        </w:rPr>
        <w:t>lah</w:t>
      </w:r>
      <w:r w:rsidRPr="00D1373D">
        <w:rPr>
          <w:rFonts w:ascii="Times New Roman" w:eastAsia="Times New Roman" w:hAnsi="Times New Roman" w:cs="Times New Roman"/>
          <w:color w:val="333333"/>
          <w:sz w:val="18"/>
          <w:szCs w:val="20"/>
        </w:rPr>
        <w:t xml:space="preserve"> </w:t>
      </w:r>
      <w:r w:rsidR="009600B9" w:rsidRPr="006C02AE">
        <w:rPr>
          <w:rFonts w:ascii="Times New Roman" w:eastAsia="Times New Roman" w:hAnsi="Times New Roman" w:cs="Times New Roman"/>
          <w:color w:val="333333"/>
          <w:sz w:val="18"/>
          <w:szCs w:val="20"/>
        </w:rPr>
        <w:t>(</w:t>
      </w:r>
      <w:r w:rsidRPr="00D1373D">
        <w:rPr>
          <w:rFonts w:ascii="Times New Roman" w:eastAsia="Times New Roman" w:hAnsi="Times New Roman" w:cs="Times New Roman"/>
          <w:color w:val="333333"/>
          <w:sz w:val="18"/>
          <w:szCs w:val="20"/>
        </w:rPr>
        <w:t>Nevada Üniversitesi</w:t>
      </w:r>
      <w:r w:rsidR="009600B9" w:rsidRPr="006C02AE">
        <w:rPr>
          <w:rFonts w:ascii="Times New Roman" w:eastAsia="Times New Roman" w:hAnsi="Times New Roman" w:cs="Times New Roman"/>
          <w:color w:val="333333"/>
          <w:sz w:val="18"/>
          <w:szCs w:val="20"/>
        </w:rPr>
        <w:t xml:space="preserve"> /</w:t>
      </w:r>
      <w:r w:rsidR="009600B9" w:rsidRPr="006C02AE">
        <w:rPr>
          <w:rFonts w:ascii="Helvetica" w:hAnsi="Helvetica"/>
          <w:color w:val="333333"/>
          <w:sz w:val="15"/>
          <w:szCs w:val="17"/>
          <w:shd w:val="clear" w:color="auto" w:fill="FFFFFF"/>
        </w:rPr>
        <w:t xml:space="preserve"> </w:t>
      </w:r>
      <w:r w:rsidR="009600B9" w:rsidRPr="006C02AE">
        <w:rPr>
          <w:rFonts w:ascii="Times New Roman" w:eastAsia="Times New Roman" w:hAnsi="Times New Roman" w:cs="Times New Roman"/>
          <w:color w:val="333333"/>
          <w:sz w:val="18"/>
          <w:szCs w:val="20"/>
        </w:rPr>
        <w:t>University of Nevada)</w:t>
      </w:r>
    </w:p>
    <w:p w:rsidR="00F946E0" w:rsidRDefault="00F946E0" w:rsidP="009667A8">
      <w:pPr>
        <w:keepNext/>
        <w:tabs>
          <w:tab w:val="left" w:pos="9356"/>
        </w:tabs>
        <w:spacing w:before="240" w:after="240" w:line="240" w:lineRule="auto"/>
        <w:ind w:left="284" w:right="48"/>
        <w:jc w:val="center"/>
        <w:outlineLvl w:val="0"/>
        <w:rPr>
          <w:rFonts w:ascii="Times New Roman" w:eastAsia="Times New Roman" w:hAnsi="Times New Roman" w:cs="Times New Roman"/>
          <w:b/>
          <w:bCs/>
          <w:kern w:val="32"/>
          <w:sz w:val="20"/>
          <w:szCs w:val="20"/>
          <w:lang w:val="tr-TR"/>
        </w:rPr>
      </w:pPr>
    </w:p>
    <w:p w:rsidR="00D1373D" w:rsidRPr="00D1373D" w:rsidRDefault="00D1373D" w:rsidP="009667A8">
      <w:pPr>
        <w:keepNext/>
        <w:tabs>
          <w:tab w:val="left" w:pos="9356"/>
        </w:tabs>
        <w:spacing w:before="240" w:after="240" w:line="240" w:lineRule="auto"/>
        <w:ind w:left="284" w:right="48"/>
        <w:jc w:val="center"/>
        <w:outlineLvl w:val="0"/>
        <w:rPr>
          <w:rFonts w:ascii="Times New Roman" w:eastAsia="Times New Roman" w:hAnsi="Times New Roman" w:cs="Times New Roman"/>
          <w:b/>
          <w:bCs/>
          <w:kern w:val="32"/>
          <w:sz w:val="20"/>
          <w:szCs w:val="20"/>
          <w:lang w:val="tr-TR"/>
        </w:rPr>
      </w:pPr>
      <w:r w:rsidRPr="00D1373D">
        <w:rPr>
          <w:rFonts w:ascii="Times New Roman" w:eastAsia="Times New Roman" w:hAnsi="Times New Roman" w:cs="Times New Roman"/>
          <w:b/>
          <w:bCs/>
          <w:kern w:val="32"/>
          <w:sz w:val="20"/>
          <w:szCs w:val="20"/>
          <w:lang w:val="tr-TR"/>
        </w:rPr>
        <w:t xml:space="preserve">Danışma Kurulu / </w:t>
      </w:r>
      <w:r w:rsidRPr="00D1373D">
        <w:rPr>
          <w:rFonts w:ascii="Times New Roman" w:eastAsia="Times New Roman" w:hAnsi="Times New Roman" w:cs="Times New Roman"/>
          <w:b/>
          <w:bCs/>
          <w:kern w:val="32"/>
          <w:sz w:val="20"/>
          <w:szCs w:val="20"/>
        </w:rPr>
        <w:t>Advisory</w:t>
      </w:r>
      <w:r w:rsidRPr="00D1373D">
        <w:rPr>
          <w:rFonts w:ascii="Times New Roman" w:eastAsia="Times New Roman" w:hAnsi="Times New Roman" w:cs="Times New Roman"/>
          <w:b/>
          <w:bCs/>
          <w:kern w:val="32"/>
          <w:sz w:val="20"/>
          <w:szCs w:val="20"/>
          <w:lang w:val="tr-TR"/>
        </w:rPr>
        <w:t xml:space="preserve"> Board</w:t>
      </w:r>
    </w:p>
    <w:p w:rsidR="00D1373D" w:rsidRPr="00D1373D" w:rsidRDefault="008F40C2" w:rsidP="006C02AE">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Asım Arı</w:t>
      </w:r>
      <w:r w:rsidRPr="006C02AE">
        <w:rPr>
          <w:rFonts w:ascii="Times New Roman" w:eastAsia="Times New Roman" w:hAnsi="Times New Roman" w:cs="Times New Roman"/>
          <w:color w:val="333333"/>
          <w:sz w:val="18"/>
          <w:szCs w:val="20"/>
        </w:rPr>
        <w:t xml:space="preserve"> (Prof. Dr., Osmangazi Üniversitesi / </w:t>
      </w:r>
      <w:r w:rsidRPr="00D1373D">
        <w:rPr>
          <w:rFonts w:ascii="Times New Roman" w:eastAsia="Times New Roman" w:hAnsi="Times New Roman" w:cs="Times New Roman"/>
          <w:color w:val="333333"/>
          <w:sz w:val="18"/>
          <w:szCs w:val="20"/>
        </w:rPr>
        <w:t xml:space="preserve">Prof. Dr. </w:t>
      </w:r>
      <w:r w:rsidR="00D1373D" w:rsidRPr="00D1373D">
        <w:rPr>
          <w:rFonts w:ascii="Times New Roman" w:eastAsia="Times New Roman" w:hAnsi="Times New Roman" w:cs="Times New Roman"/>
          <w:color w:val="333333"/>
          <w:sz w:val="18"/>
          <w:szCs w:val="20"/>
        </w:rPr>
        <w:t>Osmangazi University</w:t>
      </w:r>
      <w:r w:rsidRPr="006C02AE">
        <w:rPr>
          <w:rFonts w:ascii="Times New Roman" w:eastAsia="Times New Roman" w:hAnsi="Times New Roman" w:cs="Times New Roman"/>
          <w:color w:val="333333"/>
          <w:sz w:val="18"/>
          <w:szCs w:val="20"/>
        </w:rPr>
        <w:t>)</w:t>
      </w:r>
    </w:p>
    <w:p w:rsidR="00D1373D" w:rsidRPr="00D1373D" w:rsidRDefault="008F40C2" w:rsidP="006C02AE">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Behçet Oral</w:t>
      </w:r>
      <w:r w:rsidRPr="006C02AE">
        <w:rPr>
          <w:rFonts w:ascii="Times New Roman" w:eastAsia="Times New Roman" w:hAnsi="Times New Roman" w:cs="Times New Roman"/>
          <w:color w:val="333333"/>
          <w:sz w:val="18"/>
          <w:szCs w:val="20"/>
        </w:rPr>
        <w:t xml:space="preserve"> (Prof. Dr., Dicle Üniversitesi / </w:t>
      </w:r>
      <w:r w:rsidRPr="00D1373D">
        <w:rPr>
          <w:rFonts w:ascii="Times New Roman" w:eastAsia="Times New Roman" w:hAnsi="Times New Roman" w:cs="Times New Roman"/>
          <w:color w:val="333333"/>
          <w:sz w:val="18"/>
          <w:szCs w:val="20"/>
        </w:rPr>
        <w:t xml:space="preserve">Prof. Dr. </w:t>
      </w:r>
      <w:r w:rsidR="00D1373D" w:rsidRPr="00D1373D">
        <w:rPr>
          <w:rFonts w:ascii="Times New Roman" w:eastAsia="Times New Roman" w:hAnsi="Times New Roman" w:cs="Times New Roman"/>
          <w:color w:val="333333"/>
          <w:sz w:val="18"/>
          <w:szCs w:val="20"/>
        </w:rPr>
        <w:t>Dicle University</w:t>
      </w:r>
      <w:r w:rsidRPr="006C02AE">
        <w:rPr>
          <w:rFonts w:ascii="Times New Roman" w:eastAsia="Times New Roman" w:hAnsi="Times New Roman" w:cs="Times New Roman"/>
          <w:color w:val="333333"/>
          <w:sz w:val="18"/>
          <w:szCs w:val="20"/>
        </w:rPr>
        <w:t>)</w:t>
      </w:r>
    </w:p>
    <w:p w:rsidR="00BA5C9C" w:rsidRPr="00D1373D" w:rsidRDefault="00BA5C9C" w:rsidP="00BA5C9C">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Engin Aslanarg</w:t>
      </w:r>
      <w:r w:rsidRPr="006C02AE">
        <w:rPr>
          <w:rFonts w:ascii="Times New Roman" w:eastAsia="Times New Roman" w:hAnsi="Times New Roman" w:cs="Times New Roman"/>
          <w:b/>
          <w:color w:val="333333"/>
          <w:sz w:val="18"/>
          <w:szCs w:val="20"/>
        </w:rPr>
        <w:t>un</w:t>
      </w:r>
      <w:r w:rsidRPr="006C02AE">
        <w:rPr>
          <w:rFonts w:ascii="Times New Roman" w:eastAsia="Times New Roman" w:hAnsi="Times New Roman" w:cs="Times New Roman"/>
          <w:color w:val="333333"/>
          <w:sz w:val="18"/>
          <w:szCs w:val="20"/>
        </w:rPr>
        <w:t xml:space="preserve"> (Doç. Dr., Düzce Üniversitesi / </w:t>
      </w:r>
      <w:r w:rsidRPr="00D1373D">
        <w:rPr>
          <w:rFonts w:ascii="Times New Roman" w:eastAsia="Times New Roman" w:hAnsi="Times New Roman" w:cs="Times New Roman"/>
          <w:color w:val="333333"/>
          <w:sz w:val="18"/>
          <w:szCs w:val="20"/>
        </w:rPr>
        <w:t>Associate Prof. Dr. Duzce University</w:t>
      </w:r>
      <w:r w:rsidRPr="006C02AE">
        <w:rPr>
          <w:rFonts w:ascii="Times New Roman" w:eastAsia="Times New Roman" w:hAnsi="Times New Roman" w:cs="Times New Roman"/>
          <w:color w:val="333333"/>
          <w:sz w:val="18"/>
          <w:szCs w:val="20"/>
        </w:rPr>
        <w:t>)</w:t>
      </w:r>
    </w:p>
    <w:p w:rsidR="00BA5C9C" w:rsidRPr="00D1373D" w:rsidRDefault="00BA5C9C" w:rsidP="00BA5C9C">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Cevat Eker</w:t>
      </w:r>
      <w:r w:rsidRPr="006C02AE">
        <w:rPr>
          <w:rFonts w:ascii="Times New Roman" w:eastAsia="Times New Roman" w:hAnsi="Times New Roman" w:cs="Times New Roman"/>
          <w:color w:val="333333"/>
          <w:sz w:val="18"/>
          <w:szCs w:val="20"/>
        </w:rPr>
        <w:t xml:space="preserve"> (Doç. Dr., Bülent Ecevit Üniversitesi / </w:t>
      </w:r>
      <w:r w:rsidRPr="00D1373D">
        <w:rPr>
          <w:rFonts w:ascii="Times New Roman" w:eastAsia="Times New Roman" w:hAnsi="Times New Roman" w:cs="Times New Roman"/>
          <w:color w:val="333333"/>
          <w:sz w:val="18"/>
          <w:szCs w:val="20"/>
        </w:rPr>
        <w:t>Associate Prof. Dr. Bulent Ecevit University</w:t>
      </w:r>
      <w:r w:rsidRPr="006C02AE">
        <w:rPr>
          <w:rFonts w:ascii="Times New Roman" w:eastAsia="Times New Roman" w:hAnsi="Times New Roman" w:cs="Times New Roman"/>
          <w:color w:val="333333"/>
          <w:sz w:val="18"/>
          <w:szCs w:val="20"/>
        </w:rPr>
        <w:t>)</w:t>
      </w:r>
    </w:p>
    <w:p w:rsidR="006C02AE" w:rsidRPr="00D1373D" w:rsidRDefault="006C02AE" w:rsidP="006C02AE">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Abdurrahman İlğan</w:t>
      </w:r>
      <w:r w:rsidRPr="006C02AE">
        <w:rPr>
          <w:rFonts w:ascii="Times New Roman" w:eastAsia="Times New Roman" w:hAnsi="Times New Roman" w:cs="Times New Roman"/>
          <w:color w:val="333333"/>
          <w:sz w:val="18"/>
          <w:szCs w:val="20"/>
        </w:rPr>
        <w:t xml:space="preserve"> (Doç. Dr., Düzce Üniversitesi / </w:t>
      </w:r>
      <w:r w:rsidRPr="00D1373D">
        <w:rPr>
          <w:rFonts w:ascii="Times New Roman" w:eastAsia="Times New Roman" w:hAnsi="Times New Roman" w:cs="Times New Roman"/>
          <w:color w:val="333333"/>
          <w:sz w:val="18"/>
          <w:szCs w:val="20"/>
        </w:rPr>
        <w:t>Associate Prof. Dr. Duzce University</w:t>
      </w:r>
      <w:r w:rsidRPr="006C02AE">
        <w:rPr>
          <w:rFonts w:ascii="Times New Roman" w:eastAsia="Times New Roman" w:hAnsi="Times New Roman" w:cs="Times New Roman"/>
          <w:color w:val="333333"/>
          <w:sz w:val="18"/>
          <w:szCs w:val="20"/>
        </w:rPr>
        <w:t>)</w:t>
      </w:r>
    </w:p>
    <w:p w:rsidR="00BA5C9C" w:rsidRPr="00D1373D" w:rsidRDefault="00BA5C9C" w:rsidP="00BA5C9C">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6C02AE">
        <w:rPr>
          <w:rFonts w:ascii="Times New Roman" w:eastAsia="Times New Roman" w:hAnsi="Times New Roman" w:cs="Times New Roman"/>
          <w:b/>
          <w:color w:val="333333"/>
          <w:sz w:val="18"/>
          <w:szCs w:val="20"/>
        </w:rPr>
        <w:t>Salih Akyıldız</w:t>
      </w:r>
      <w:r w:rsidRPr="006C02AE">
        <w:rPr>
          <w:rFonts w:ascii="Times New Roman" w:eastAsia="Times New Roman" w:hAnsi="Times New Roman" w:cs="Times New Roman"/>
          <w:color w:val="333333"/>
          <w:sz w:val="18"/>
          <w:szCs w:val="20"/>
        </w:rPr>
        <w:t xml:space="preserve"> (</w:t>
      </w:r>
      <w:r>
        <w:rPr>
          <w:rFonts w:ascii="Times New Roman" w:eastAsia="Times New Roman" w:hAnsi="Times New Roman" w:cs="Times New Roman"/>
          <w:color w:val="333333"/>
          <w:sz w:val="18"/>
          <w:szCs w:val="20"/>
        </w:rPr>
        <w:t>Dr. Öğretim Üyesi, Karadeniz T</w:t>
      </w:r>
      <w:r w:rsidRPr="006C02AE">
        <w:rPr>
          <w:rFonts w:ascii="Times New Roman" w:eastAsia="Times New Roman" w:hAnsi="Times New Roman" w:cs="Times New Roman"/>
          <w:color w:val="333333"/>
          <w:sz w:val="18"/>
          <w:szCs w:val="20"/>
        </w:rPr>
        <w:t xml:space="preserve">eknik Üniversitesi / </w:t>
      </w:r>
      <w:r w:rsidRPr="00D1373D">
        <w:rPr>
          <w:rFonts w:ascii="Times New Roman" w:eastAsia="Times New Roman" w:hAnsi="Times New Roman" w:cs="Times New Roman"/>
          <w:color w:val="333333"/>
          <w:sz w:val="18"/>
          <w:szCs w:val="20"/>
        </w:rPr>
        <w:t>Assistant Prof. Dr. Karadeniz Technical University</w:t>
      </w:r>
      <w:r w:rsidRPr="006C02AE">
        <w:rPr>
          <w:rFonts w:ascii="Times New Roman" w:eastAsia="Times New Roman" w:hAnsi="Times New Roman" w:cs="Times New Roman"/>
          <w:color w:val="333333"/>
          <w:sz w:val="18"/>
          <w:szCs w:val="20"/>
        </w:rPr>
        <w:t>)</w:t>
      </w:r>
    </w:p>
    <w:p w:rsidR="007922D1" w:rsidRPr="00D1373D" w:rsidRDefault="007922D1" w:rsidP="007922D1">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D1373D">
        <w:rPr>
          <w:rFonts w:ascii="Times New Roman" w:eastAsia="Times New Roman" w:hAnsi="Times New Roman" w:cs="Times New Roman"/>
          <w:b/>
          <w:color w:val="333333"/>
          <w:sz w:val="18"/>
          <w:szCs w:val="20"/>
        </w:rPr>
        <w:t>Fatih Aydın</w:t>
      </w:r>
      <w:r>
        <w:rPr>
          <w:rFonts w:ascii="Times New Roman" w:eastAsia="Times New Roman" w:hAnsi="Times New Roman" w:cs="Times New Roman"/>
          <w:color w:val="333333"/>
          <w:sz w:val="18"/>
          <w:szCs w:val="20"/>
        </w:rPr>
        <w:t xml:space="preserve"> (Dr. Öğretim Üyesi, Düzce Üniversitesi / </w:t>
      </w:r>
      <w:r w:rsidRPr="00D1373D">
        <w:rPr>
          <w:rFonts w:ascii="Times New Roman" w:eastAsia="Times New Roman" w:hAnsi="Times New Roman" w:cs="Times New Roman"/>
          <w:color w:val="333333"/>
          <w:sz w:val="18"/>
          <w:szCs w:val="20"/>
        </w:rPr>
        <w:t>Assistant Prof. Dr.</w:t>
      </w:r>
      <w:r>
        <w:rPr>
          <w:rFonts w:ascii="Times New Roman" w:eastAsia="Times New Roman" w:hAnsi="Times New Roman" w:cs="Times New Roman"/>
          <w:color w:val="333333"/>
          <w:sz w:val="18"/>
          <w:szCs w:val="20"/>
        </w:rPr>
        <w:t>,</w:t>
      </w:r>
      <w:r w:rsidRPr="00D1373D">
        <w:rPr>
          <w:rFonts w:ascii="Times New Roman" w:eastAsia="Times New Roman" w:hAnsi="Times New Roman" w:cs="Times New Roman"/>
          <w:color w:val="333333"/>
          <w:sz w:val="18"/>
          <w:szCs w:val="20"/>
        </w:rPr>
        <w:t xml:space="preserve"> Duzce University</w:t>
      </w:r>
      <w:r>
        <w:rPr>
          <w:rFonts w:ascii="Times New Roman" w:eastAsia="Times New Roman" w:hAnsi="Times New Roman" w:cs="Times New Roman"/>
          <w:color w:val="333333"/>
          <w:sz w:val="18"/>
          <w:szCs w:val="20"/>
        </w:rPr>
        <w:t>)</w:t>
      </w:r>
    </w:p>
    <w:p w:rsidR="007922D1" w:rsidRPr="00D1373D" w:rsidRDefault="007922D1" w:rsidP="007922D1">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Şahin Danişman</w:t>
      </w:r>
      <w:r w:rsidRPr="006C02AE">
        <w:rPr>
          <w:rFonts w:ascii="Times New Roman" w:eastAsia="Times New Roman" w:hAnsi="Times New Roman" w:cs="Times New Roman"/>
          <w:color w:val="333333"/>
          <w:sz w:val="18"/>
          <w:szCs w:val="20"/>
        </w:rPr>
        <w:t xml:space="preserve"> (Dr. Öğretim Üyesi, Düzce Üniversitesi / Assistant Prof. Dr., </w:t>
      </w:r>
      <w:r w:rsidRPr="00D1373D">
        <w:rPr>
          <w:rFonts w:ascii="Times New Roman" w:eastAsia="Times New Roman" w:hAnsi="Times New Roman" w:cs="Times New Roman"/>
          <w:color w:val="333333"/>
          <w:sz w:val="18"/>
          <w:szCs w:val="20"/>
        </w:rPr>
        <w:t>Duzce University</w:t>
      </w:r>
      <w:r w:rsidRPr="006C02AE">
        <w:rPr>
          <w:rFonts w:ascii="Times New Roman" w:eastAsia="Times New Roman" w:hAnsi="Times New Roman" w:cs="Times New Roman"/>
          <w:color w:val="333333"/>
          <w:sz w:val="18"/>
          <w:szCs w:val="20"/>
        </w:rPr>
        <w:t>)</w:t>
      </w:r>
    </w:p>
    <w:p w:rsidR="00D1373D" w:rsidRPr="00D1373D" w:rsidRDefault="007922D1"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Yaşar Çelik</w:t>
      </w:r>
      <w:r>
        <w:rPr>
          <w:rFonts w:ascii="Times New Roman" w:eastAsia="Times New Roman" w:hAnsi="Times New Roman" w:cs="Times New Roman"/>
          <w:color w:val="333333"/>
          <w:sz w:val="18"/>
          <w:szCs w:val="20"/>
        </w:rPr>
        <w:t xml:space="preserve"> (Dr., Öğretim Görevlisi, On Dokuz Mayıs Üniversitesi / Dr., Lecturer,</w:t>
      </w:r>
      <w:r w:rsidRPr="00D1373D">
        <w:rPr>
          <w:rFonts w:ascii="Times New Roman" w:eastAsia="Times New Roman" w:hAnsi="Times New Roman" w:cs="Times New Roman"/>
          <w:color w:val="333333"/>
          <w:sz w:val="18"/>
          <w:szCs w:val="20"/>
        </w:rPr>
        <w:t xml:space="preserve"> </w:t>
      </w:r>
      <w:r w:rsidR="00D1373D" w:rsidRPr="00D1373D">
        <w:rPr>
          <w:rFonts w:ascii="Times New Roman" w:eastAsia="Times New Roman" w:hAnsi="Times New Roman" w:cs="Times New Roman"/>
          <w:color w:val="333333"/>
          <w:sz w:val="18"/>
          <w:szCs w:val="20"/>
        </w:rPr>
        <w:t>Ondokuz Mayıs University</w:t>
      </w:r>
      <w:r>
        <w:rPr>
          <w:rFonts w:ascii="Times New Roman" w:eastAsia="Times New Roman" w:hAnsi="Times New Roman" w:cs="Times New Roman"/>
          <w:color w:val="333333"/>
          <w:sz w:val="18"/>
          <w:szCs w:val="20"/>
        </w:rPr>
        <w:t>)</w:t>
      </w:r>
    </w:p>
    <w:p w:rsidR="00D1373D" w:rsidRPr="00D1373D" w:rsidRDefault="009430C6"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Osman Aktan</w:t>
      </w:r>
      <w:r w:rsidRPr="006C02AE">
        <w:rPr>
          <w:rFonts w:ascii="Times New Roman" w:eastAsia="Times New Roman" w:hAnsi="Times New Roman" w:cs="Times New Roman"/>
          <w:color w:val="333333"/>
          <w:sz w:val="18"/>
          <w:szCs w:val="20"/>
        </w:rPr>
        <w:t xml:space="preserve"> (</w:t>
      </w:r>
      <w:r w:rsidR="007922D1" w:rsidRPr="006C02AE">
        <w:rPr>
          <w:rFonts w:ascii="Times New Roman" w:eastAsia="Times New Roman" w:hAnsi="Times New Roman" w:cs="Times New Roman"/>
          <w:color w:val="333333"/>
          <w:sz w:val="18"/>
          <w:szCs w:val="20"/>
        </w:rPr>
        <w:t>Dr.</w:t>
      </w:r>
      <w:r w:rsidR="007922D1">
        <w:rPr>
          <w:rFonts w:ascii="Times New Roman" w:eastAsia="Times New Roman" w:hAnsi="Times New Roman" w:cs="Times New Roman"/>
          <w:color w:val="333333"/>
          <w:sz w:val="18"/>
          <w:szCs w:val="20"/>
        </w:rPr>
        <w:t>,</w:t>
      </w:r>
      <w:r w:rsidR="007922D1" w:rsidRPr="006C02AE">
        <w:rPr>
          <w:rFonts w:ascii="Times New Roman" w:eastAsia="Times New Roman" w:hAnsi="Times New Roman" w:cs="Times New Roman"/>
          <w:color w:val="333333"/>
          <w:sz w:val="18"/>
          <w:szCs w:val="20"/>
        </w:rPr>
        <w:t xml:space="preserve"> </w:t>
      </w:r>
      <w:r w:rsidRPr="006C02AE">
        <w:rPr>
          <w:rFonts w:ascii="Times New Roman" w:eastAsia="Times New Roman" w:hAnsi="Times New Roman" w:cs="Times New Roman"/>
          <w:color w:val="333333"/>
          <w:sz w:val="18"/>
          <w:szCs w:val="20"/>
        </w:rPr>
        <w:t xml:space="preserve">Milli Eğitim Bakanlığı / </w:t>
      </w:r>
      <w:r w:rsidR="007922D1">
        <w:rPr>
          <w:rFonts w:ascii="Times New Roman" w:eastAsia="Times New Roman" w:hAnsi="Times New Roman" w:cs="Times New Roman"/>
          <w:color w:val="333333"/>
          <w:sz w:val="18"/>
          <w:szCs w:val="20"/>
        </w:rPr>
        <w:t xml:space="preserve">Dr., </w:t>
      </w:r>
      <w:r w:rsidR="00D1373D" w:rsidRPr="00D1373D">
        <w:rPr>
          <w:rFonts w:ascii="Times New Roman" w:eastAsia="Times New Roman" w:hAnsi="Times New Roman" w:cs="Times New Roman"/>
          <w:color w:val="333333"/>
          <w:sz w:val="18"/>
          <w:szCs w:val="20"/>
        </w:rPr>
        <w:t>Directorate of National Education</w:t>
      </w:r>
      <w:r w:rsidRPr="006C02AE">
        <w:rPr>
          <w:rFonts w:ascii="Times New Roman" w:eastAsia="Times New Roman" w:hAnsi="Times New Roman" w:cs="Times New Roman"/>
          <w:color w:val="333333"/>
          <w:sz w:val="18"/>
          <w:szCs w:val="20"/>
        </w:rPr>
        <w:t>)</w:t>
      </w:r>
    </w:p>
    <w:p w:rsidR="00D1373D" w:rsidRPr="00D1373D" w:rsidRDefault="009430C6"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Zeynep Boyacı</w:t>
      </w:r>
      <w:r w:rsidRPr="006C02AE">
        <w:rPr>
          <w:rFonts w:ascii="Times New Roman" w:eastAsia="Times New Roman" w:hAnsi="Times New Roman" w:cs="Times New Roman"/>
          <w:color w:val="333333"/>
          <w:sz w:val="18"/>
          <w:szCs w:val="20"/>
        </w:rPr>
        <w:t xml:space="preserve"> (Araştırma Görevlisi, Düzce Üniversitesi / Research Assistant, </w:t>
      </w:r>
      <w:r w:rsidR="00D1373D" w:rsidRPr="00D1373D">
        <w:rPr>
          <w:rFonts w:ascii="Times New Roman" w:eastAsia="Times New Roman" w:hAnsi="Times New Roman" w:cs="Times New Roman"/>
          <w:color w:val="333333"/>
          <w:sz w:val="18"/>
          <w:szCs w:val="20"/>
        </w:rPr>
        <w:t>Duzce University</w:t>
      </w:r>
      <w:r w:rsidRPr="006C02AE">
        <w:rPr>
          <w:rFonts w:ascii="Times New Roman" w:eastAsia="Times New Roman" w:hAnsi="Times New Roman" w:cs="Times New Roman"/>
          <w:color w:val="333333"/>
          <w:sz w:val="18"/>
          <w:szCs w:val="20"/>
        </w:rPr>
        <w:t>)</w:t>
      </w:r>
    </w:p>
    <w:p w:rsidR="00D1373D" w:rsidRPr="00D1373D" w:rsidRDefault="009430C6"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Burcu Ökmen</w:t>
      </w:r>
      <w:r w:rsidRPr="006C02AE">
        <w:rPr>
          <w:rFonts w:ascii="Times New Roman" w:eastAsia="Times New Roman" w:hAnsi="Times New Roman" w:cs="Times New Roman"/>
          <w:color w:val="333333"/>
          <w:sz w:val="18"/>
          <w:szCs w:val="20"/>
        </w:rPr>
        <w:t xml:space="preserve"> (Milli Eğitim Bakanlığı/ </w:t>
      </w:r>
      <w:r w:rsidR="00D1373D" w:rsidRPr="00D1373D">
        <w:rPr>
          <w:rFonts w:ascii="Times New Roman" w:eastAsia="Times New Roman" w:hAnsi="Times New Roman" w:cs="Times New Roman"/>
          <w:color w:val="333333"/>
          <w:sz w:val="18"/>
          <w:szCs w:val="20"/>
        </w:rPr>
        <w:t>Directorate of National Education</w:t>
      </w:r>
      <w:r w:rsidRPr="006C02AE">
        <w:rPr>
          <w:rFonts w:ascii="Times New Roman" w:eastAsia="Times New Roman" w:hAnsi="Times New Roman" w:cs="Times New Roman"/>
          <w:color w:val="333333"/>
          <w:sz w:val="18"/>
          <w:szCs w:val="20"/>
        </w:rPr>
        <w:t>)</w:t>
      </w:r>
    </w:p>
    <w:p w:rsidR="00D1373D" w:rsidRPr="00D1373D" w:rsidRDefault="009430C6" w:rsidP="009667A8">
      <w:pPr>
        <w:shd w:val="clear" w:color="auto" w:fill="FFFFFF"/>
        <w:tabs>
          <w:tab w:val="left" w:pos="9356"/>
        </w:tabs>
        <w:spacing w:after="0" w:line="360" w:lineRule="auto"/>
        <w:ind w:left="284" w:right="48"/>
        <w:rPr>
          <w:rFonts w:ascii="Times New Roman" w:eastAsia="Times New Roman" w:hAnsi="Times New Roman" w:cs="Times New Roman"/>
          <w:color w:val="333333"/>
          <w:sz w:val="18"/>
          <w:szCs w:val="20"/>
        </w:rPr>
      </w:pPr>
      <w:r w:rsidRPr="007922D1">
        <w:rPr>
          <w:rFonts w:ascii="Times New Roman" w:eastAsia="Times New Roman" w:hAnsi="Times New Roman" w:cs="Times New Roman"/>
          <w:b/>
          <w:color w:val="333333"/>
          <w:sz w:val="18"/>
          <w:szCs w:val="20"/>
        </w:rPr>
        <w:t>Şeyma Şahin</w:t>
      </w:r>
      <w:r w:rsidRPr="006C02AE">
        <w:rPr>
          <w:rFonts w:ascii="Times New Roman" w:eastAsia="Times New Roman" w:hAnsi="Times New Roman" w:cs="Times New Roman"/>
          <w:color w:val="333333"/>
          <w:sz w:val="18"/>
          <w:szCs w:val="20"/>
        </w:rPr>
        <w:t xml:space="preserve"> (Milli Eğitim Bakanlığı / </w:t>
      </w:r>
      <w:r w:rsidR="00D1373D" w:rsidRPr="00D1373D">
        <w:rPr>
          <w:rFonts w:ascii="Times New Roman" w:eastAsia="Times New Roman" w:hAnsi="Times New Roman" w:cs="Times New Roman"/>
          <w:color w:val="333333"/>
          <w:sz w:val="18"/>
          <w:szCs w:val="20"/>
        </w:rPr>
        <w:t>Directorate of National Education</w:t>
      </w:r>
      <w:r w:rsidRPr="006C02AE">
        <w:rPr>
          <w:rFonts w:ascii="Times New Roman" w:eastAsia="Times New Roman" w:hAnsi="Times New Roman" w:cs="Times New Roman"/>
          <w:color w:val="333333"/>
          <w:sz w:val="18"/>
          <w:szCs w:val="20"/>
        </w:rPr>
        <w:t>)</w:t>
      </w:r>
    </w:p>
    <w:p w:rsidR="00F946E0" w:rsidRDefault="00F946E0" w:rsidP="009667A8">
      <w:pPr>
        <w:tabs>
          <w:tab w:val="left" w:pos="0"/>
          <w:tab w:val="left" w:pos="9356"/>
        </w:tabs>
        <w:spacing w:before="120" w:after="120" w:line="240" w:lineRule="auto"/>
        <w:ind w:left="284" w:right="48"/>
        <w:jc w:val="center"/>
        <w:rPr>
          <w:rFonts w:ascii="Times New Roman" w:eastAsia="Times New Roman" w:hAnsi="Times New Roman" w:cs="Times New Roman"/>
          <w:b/>
          <w:color w:val="000000"/>
          <w:sz w:val="20"/>
          <w:szCs w:val="18"/>
          <w:lang w:val="tr-TR" w:eastAsia="tr-TR"/>
        </w:rPr>
      </w:pPr>
    </w:p>
    <w:p w:rsidR="004D2B8A" w:rsidRDefault="00ED2657" w:rsidP="004A14F8">
      <w:pPr>
        <w:tabs>
          <w:tab w:val="left" w:pos="0"/>
          <w:tab w:val="left" w:pos="9356"/>
        </w:tabs>
        <w:spacing w:before="240" w:after="240" w:line="240" w:lineRule="auto"/>
        <w:ind w:left="284" w:right="45"/>
        <w:jc w:val="center"/>
        <w:rPr>
          <w:rFonts w:ascii="Times New Roman" w:eastAsia="Times New Roman" w:hAnsi="Times New Roman" w:cs="Times New Roman"/>
          <w:b/>
          <w:color w:val="000000"/>
          <w:sz w:val="20"/>
          <w:szCs w:val="18"/>
          <w:lang w:val="tr-TR" w:eastAsia="tr-TR"/>
        </w:rPr>
      </w:pPr>
      <w:r w:rsidRPr="00ED2657">
        <w:rPr>
          <w:rFonts w:ascii="Times New Roman" w:eastAsia="Times New Roman" w:hAnsi="Times New Roman" w:cs="Times New Roman"/>
          <w:b/>
          <w:color w:val="000000"/>
          <w:sz w:val="20"/>
          <w:szCs w:val="18"/>
          <w:lang w:val="tr-TR" w:eastAsia="tr-TR"/>
        </w:rPr>
        <w:t>Sayı Hakemleri</w:t>
      </w:r>
      <w:r w:rsidR="00EB66FC" w:rsidRPr="00EB66FC">
        <w:rPr>
          <w:rFonts w:ascii="Times New Roman" w:eastAsia="Times New Roman" w:hAnsi="Times New Roman" w:cs="Times New Roman"/>
          <w:b/>
          <w:color w:val="000000"/>
          <w:sz w:val="20"/>
          <w:szCs w:val="18"/>
          <w:lang w:val="tr-TR" w:eastAsia="tr-TR"/>
        </w:rPr>
        <w:t xml:space="preserve">/ </w:t>
      </w:r>
      <w:r w:rsidR="00EB66FC">
        <w:rPr>
          <w:rFonts w:ascii="Times New Roman" w:eastAsia="Times New Roman" w:hAnsi="Times New Roman" w:cs="Times New Roman"/>
          <w:b/>
          <w:color w:val="000000"/>
          <w:sz w:val="20"/>
          <w:szCs w:val="18"/>
          <w:lang w:val="tr-TR" w:eastAsia="tr-TR"/>
        </w:rPr>
        <w:t>Referees o</w:t>
      </w:r>
      <w:r w:rsidR="00EB66FC" w:rsidRPr="00EB66FC">
        <w:rPr>
          <w:rFonts w:ascii="Times New Roman" w:eastAsia="Times New Roman" w:hAnsi="Times New Roman" w:cs="Times New Roman"/>
          <w:b/>
          <w:color w:val="000000"/>
          <w:sz w:val="20"/>
          <w:szCs w:val="18"/>
          <w:lang w:val="tr-TR" w:eastAsia="tr-TR"/>
        </w:rPr>
        <w:t>f Issue</w:t>
      </w:r>
    </w:p>
    <w:p w:rsidR="00595D56" w:rsidRPr="00595D56" w:rsidRDefault="00595D56"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Ahmet Sapancı</w:t>
      </w:r>
      <w:r w:rsidR="00624620">
        <w:rPr>
          <w:rFonts w:ascii="Times New Roman" w:eastAsia="Times New Roman" w:hAnsi="Times New Roman" w:cs="Times New Roman"/>
          <w:color w:val="000000"/>
          <w:sz w:val="18"/>
          <w:szCs w:val="18"/>
          <w:lang w:val="tr-TR" w:eastAsia="tr-TR"/>
        </w:rPr>
        <w:t xml:space="preserve"> (Dr. Öğretim Üyesi, Düzce Üniversitesi)</w:t>
      </w:r>
    </w:p>
    <w:p w:rsidR="00595D56" w:rsidRPr="00595D56" w:rsidRDefault="00595D56"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Bahar Şahin Sarkın</w:t>
      </w:r>
      <w:r w:rsidR="00FA168F">
        <w:rPr>
          <w:rFonts w:ascii="Times New Roman" w:eastAsia="Times New Roman" w:hAnsi="Times New Roman" w:cs="Times New Roman"/>
          <w:color w:val="000000"/>
          <w:sz w:val="18"/>
          <w:szCs w:val="18"/>
          <w:lang w:val="tr-TR" w:eastAsia="tr-TR"/>
        </w:rPr>
        <w:t xml:space="preserve"> (</w:t>
      </w:r>
      <w:r w:rsidR="00FA168F" w:rsidRPr="00FA168F">
        <w:rPr>
          <w:rFonts w:ascii="Times New Roman" w:eastAsia="Times New Roman" w:hAnsi="Times New Roman" w:cs="Times New Roman"/>
          <w:color w:val="000000"/>
          <w:sz w:val="18"/>
          <w:szCs w:val="18"/>
          <w:lang w:val="tr-TR" w:eastAsia="tr-TR"/>
        </w:rPr>
        <w:t xml:space="preserve">Dr. Öğretim Üyesi, </w:t>
      </w:r>
      <w:r w:rsidR="00FA168F">
        <w:rPr>
          <w:rFonts w:ascii="Times New Roman" w:eastAsia="Times New Roman" w:hAnsi="Times New Roman" w:cs="Times New Roman"/>
          <w:color w:val="000000"/>
          <w:sz w:val="18"/>
          <w:szCs w:val="18"/>
          <w:lang w:val="tr-TR" w:eastAsia="tr-TR"/>
        </w:rPr>
        <w:t>İstanbul Okan Üniversitesi)</w:t>
      </w:r>
    </w:p>
    <w:p w:rsidR="00595D56" w:rsidRPr="00E15F14" w:rsidRDefault="00595D56"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Hakan Sarıçam</w:t>
      </w:r>
      <w:r w:rsidR="00E15F14" w:rsidRPr="00E15F14">
        <w:rPr>
          <w:rFonts w:ascii="Times New Roman" w:hAnsi="Times New Roman" w:cs="Times New Roman"/>
          <w:sz w:val="18"/>
          <w:szCs w:val="18"/>
        </w:rPr>
        <w:t xml:space="preserve"> </w:t>
      </w:r>
      <w:r w:rsidR="00E15F14">
        <w:rPr>
          <w:rFonts w:ascii="Times New Roman" w:hAnsi="Times New Roman" w:cs="Times New Roman"/>
          <w:sz w:val="18"/>
          <w:szCs w:val="18"/>
        </w:rPr>
        <w:t>(</w:t>
      </w:r>
      <w:r w:rsidR="00E15F14" w:rsidRPr="00E15F14">
        <w:rPr>
          <w:rFonts w:ascii="Times New Roman" w:hAnsi="Times New Roman" w:cs="Times New Roman"/>
          <w:sz w:val="18"/>
          <w:szCs w:val="18"/>
        </w:rPr>
        <w:t xml:space="preserve">Dr. Öğretim Üyesi, </w:t>
      </w:r>
      <w:r w:rsidR="00E15F14" w:rsidRPr="00E15F14">
        <w:rPr>
          <w:rFonts w:ascii="Times New Roman" w:eastAsia="Times New Roman" w:hAnsi="Times New Roman" w:cs="Times New Roman"/>
          <w:color w:val="000000"/>
          <w:sz w:val="18"/>
          <w:szCs w:val="18"/>
          <w:lang w:val="tr-TR" w:eastAsia="tr-TR"/>
        </w:rPr>
        <w:t>Dumlupınar Üniversitesi</w:t>
      </w:r>
      <w:r w:rsidR="00E15F14">
        <w:rPr>
          <w:rFonts w:ascii="Times New Roman" w:eastAsia="Times New Roman" w:hAnsi="Times New Roman" w:cs="Times New Roman"/>
          <w:color w:val="000000"/>
          <w:sz w:val="18"/>
          <w:szCs w:val="18"/>
          <w:lang w:val="tr-TR" w:eastAsia="tr-TR"/>
        </w:rPr>
        <w:t>)</w:t>
      </w:r>
    </w:p>
    <w:p w:rsidR="00595D56" w:rsidRPr="00595D56" w:rsidRDefault="00595D56"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Hayriye Merve Eriş Hasırcı</w:t>
      </w:r>
      <w:r w:rsidR="00624620">
        <w:rPr>
          <w:rFonts w:ascii="Times New Roman" w:eastAsia="Times New Roman" w:hAnsi="Times New Roman" w:cs="Times New Roman"/>
          <w:color w:val="000000"/>
          <w:sz w:val="18"/>
          <w:szCs w:val="18"/>
          <w:lang w:val="tr-TR" w:eastAsia="tr-TR"/>
        </w:rPr>
        <w:t xml:space="preserve"> (Araş. Gör., Düzce Üniversitesi)</w:t>
      </w:r>
    </w:p>
    <w:p w:rsidR="00595D56" w:rsidRPr="00595D56" w:rsidRDefault="00595D56"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Mustafa Damar</w:t>
      </w:r>
      <w:r w:rsidR="00E15F14">
        <w:rPr>
          <w:rFonts w:ascii="Times New Roman" w:eastAsia="Times New Roman" w:hAnsi="Times New Roman" w:cs="Times New Roman"/>
          <w:color w:val="000000"/>
          <w:sz w:val="18"/>
          <w:szCs w:val="18"/>
          <w:lang w:val="tr-TR" w:eastAsia="tr-TR"/>
        </w:rPr>
        <w:t xml:space="preserve"> </w:t>
      </w:r>
      <w:r w:rsidR="00E15F14" w:rsidRPr="00E15F14">
        <w:rPr>
          <w:rFonts w:ascii="Times New Roman" w:eastAsia="Times New Roman" w:hAnsi="Times New Roman" w:cs="Times New Roman"/>
          <w:color w:val="000000"/>
          <w:sz w:val="18"/>
          <w:szCs w:val="18"/>
          <w:lang w:val="tr-TR" w:eastAsia="tr-TR"/>
        </w:rPr>
        <w:t>(Milli Eğitim Bakanlığı)</w:t>
      </w:r>
    </w:p>
    <w:p w:rsidR="00E21333" w:rsidRPr="00595D56" w:rsidRDefault="00E21333" w:rsidP="00E21333">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Salih Akyıldız</w:t>
      </w:r>
      <w:r>
        <w:rPr>
          <w:rFonts w:ascii="Times New Roman" w:eastAsia="Times New Roman" w:hAnsi="Times New Roman" w:cs="Times New Roman"/>
          <w:color w:val="000000"/>
          <w:sz w:val="18"/>
          <w:szCs w:val="18"/>
          <w:lang w:val="tr-TR" w:eastAsia="tr-TR"/>
        </w:rPr>
        <w:t xml:space="preserve"> </w:t>
      </w:r>
      <w:r w:rsidRPr="004274EE">
        <w:rPr>
          <w:rFonts w:ascii="Times New Roman" w:eastAsia="Times New Roman" w:hAnsi="Times New Roman" w:cs="Times New Roman"/>
          <w:color w:val="000000"/>
          <w:sz w:val="18"/>
          <w:szCs w:val="18"/>
          <w:lang w:eastAsia="tr-TR"/>
        </w:rPr>
        <w:t>(Dr. Öğretim Üyesi, Karadeniz Teknik Üniversitesi</w:t>
      </w:r>
      <w:r>
        <w:rPr>
          <w:rFonts w:ascii="Times New Roman" w:eastAsia="Times New Roman" w:hAnsi="Times New Roman" w:cs="Times New Roman"/>
          <w:color w:val="000000"/>
          <w:sz w:val="18"/>
          <w:szCs w:val="18"/>
          <w:lang w:eastAsia="tr-TR"/>
        </w:rPr>
        <w:t>)</w:t>
      </w:r>
    </w:p>
    <w:p w:rsidR="00595D56" w:rsidRPr="00595D56" w:rsidRDefault="00F27A12"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Şahin D</w:t>
      </w:r>
      <w:r w:rsidR="00595D56" w:rsidRPr="001666C6">
        <w:rPr>
          <w:rFonts w:ascii="Times New Roman" w:eastAsia="Times New Roman" w:hAnsi="Times New Roman" w:cs="Times New Roman"/>
          <w:b/>
          <w:color w:val="000000"/>
          <w:sz w:val="18"/>
          <w:szCs w:val="18"/>
          <w:lang w:val="tr-TR" w:eastAsia="tr-TR"/>
        </w:rPr>
        <w:t>anişman</w:t>
      </w:r>
      <w:r w:rsidR="00624620">
        <w:rPr>
          <w:rFonts w:ascii="Times New Roman" w:eastAsia="Times New Roman" w:hAnsi="Times New Roman" w:cs="Times New Roman"/>
          <w:color w:val="000000"/>
          <w:sz w:val="18"/>
          <w:szCs w:val="18"/>
          <w:lang w:val="tr-TR" w:eastAsia="tr-TR"/>
        </w:rPr>
        <w:t xml:space="preserve"> (Dr. Öğretim Üyesi, Düzce Üniversitesi)</w:t>
      </w:r>
    </w:p>
    <w:p w:rsidR="00595D56" w:rsidRPr="00595D56" w:rsidRDefault="00624620" w:rsidP="00595D56">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Şeyma Ş</w:t>
      </w:r>
      <w:r w:rsidR="00595D56" w:rsidRPr="001666C6">
        <w:rPr>
          <w:rFonts w:ascii="Times New Roman" w:eastAsia="Times New Roman" w:hAnsi="Times New Roman" w:cs="Times New Roman"/>
          <w:b/>
          <w:color w:val="000000"/>
          <w:sz w:val="18"/>
          <w:szCs w:val="18"/>
          <w:lang w:val="tr-TR" w:eastAsia="tr-TR"/>
        </w:rPr>
        <w:t>ahin</w:t>
      </w:r>
      <w:r>
        <w:rPr>
          <w:rFonts w:ascii="Times New Roman" w:eastAsia="Times New Roman" w:hAnsi="Times New Roman" w:cs="Times New Roman"/>
          <w:color w:val="000000"/>
          <w:sz w:val="18"/>
          <w:szCs w:val="18"/>
          <w:lang w:val="tr-TR" w:eastAsia="tr-TR"/>
        </w:rPr>
        <w:t xml:space="preserve"> (Milli Eğitim Bakanlığı)</w:t>
      </w:r>
    </w:p>
    <w:p w:rsidR="00595D56" w:rsidRPr="004133A3" w:rsidRDefault="00595D56" w:rsidP="004133A3">
      <w:pPr>
        <w:tabs>
          <w:tab w:val="left" w:pos="0"/>
          <w:tab w:val="left" w:pos="9356"/>
        </w:tabs>
        <w:spacing w:before="120" w:after="120" w:line="240" w:lineRule="auto"/>
        <w:ind w:left="284" w:right="48"/>
        <w:rPr>
          <w:rFonts w:ascii="Times New Roman" w:eastAsia="Times New Roman" w:hAnsi="Times New Roman" w:cs="Times New Roman"/>
          <w:color w:val="000000"/>
          <w:sz w:val="18"/>
          <w:szCs w:val="18"/>
          <w:lang w:val="tr-TR" w:eastAsia="tr-TR"/>
        </w:rPr>
      </w:pPr>
      <w:r w:rsidRPr="001666C6">
        <w:rPr>
          <w:rFonts w:ascii="Times New Roman" w:eastAsia="Times New Roman" w:hAnsi="Times New Roman" w:cs="Times New Roman"/>
          <w:b/>
          <w:color w:val="000000"/>
          <w:sz w:val="18"/>
          <w:szCs w:val="18"/>
          <w:lang w:val="tr-TR" w:eastAsia="tr-TR"/>
        </w:rPr>
        <w:t>Yaşar Çelik</w:t>
      </w:r>
      <w:r w:rsidR="004274EE">
        <w:rPr>
          <w:rFonts w:ascii="Times New Roman" w:eastAsia="Times New Roman" w:hAnsi="Times New Roman" w:cs="Times New Roman"/>
          <w:color w:val="000000"/>
          <w:sz w:val="18"/>
          <w:szCs w:val="18"/>
          <w:lang w:val="tr-TR" w:eastAsia="tr-TR"/>
        </w:rPr>
        <w:t xml:space="preserve"> </w:t>
      </w:r>
      <w:r w:rsidR="004274EE" w:rsidRPr="004274EE">
        <w:rPr>
          <w:rFonts w:ascii="Times New Roman" w:eastAsia="Times New Roman" w:hAnsi="Times New Roman" w:cs="Times New Roman"/>
          <w:color w:val="000000"/>
          <w:sz w:val="18"/>
          <w:szCs w:val="18"/>
          <w:lang w:eastAsia="tr-TR"/>
        </w:rPr>
        <w:t>(Dr., Öğretim Görevlis</w:t>
      </w:r>
      <w:r w:rsidR="004274EE">
        <w:rPr>
          <w:rFonts w:ascii="Times New Roman" w:eastAsia="Times New Roman" w:hAnsi="Times New Roman" w:cs="Times New Roman"/>
          <w:color w:val="000000"/>
          <w:sz w:val="18"/>
          <w:szCs w:val="18"/>
          <w:lang w:eastAsia="tr-TR"/>
        </w:rPr>
        <w:t>i, On Dokuz Mayıs Üniversitesi)</w:t>
      </w:r>
    </w:p>
    <w:p w:rsidR="00D45BFA" w:rsidRPr="00D20656" w:rsidRDefault="00D2768F" w:rsidP="00D20656">
      <w:pPr>
        <w:tabs>
          <w:tab w:val="left" w:pos="0"/>
          <w:tab w:val="left" w:pos="9356"/>
        </w:tabs>
        <w:spacing w:before="240" w:after="480" w:line="240" w:lineRule="auto"/>
        <w:ind w:left="284" w:right="45"/>
        <w:jc w:val="center"/>
        <w:rPr>
          <w:rFonts w:ascii="Times New Roman" w:eastAsia="Times New Roman" w:hAnsi="Times New Roman" w:cs="Times New Roman"/>
          <w:b/>
          <w:color w:val="000000"/>
          <w:sz w:val="24"/>
          <w:szCs w:val="18"/>
          <w:lang w:val="tr-TR" w:eastAsia="tr-TR"/>
        </w:rPr>
      </w:pPr>
      <w:r w:rsidRPr="00D20656">
        <w:rPr>
          <w:rFonts w:ascii="Times New Roman" w:eastAsia="Times New Roman" w:hAnsi="Times New Roman" w:cs="Times New Roman"/>
          <w:b/>
          <w:color w:val="000000"/>
          <w:sz w:val="24"/>
          <w:szCs w:val="18"/>
          <w:lang w:val="tr-TR" w:eastAsia="tr-TR"/>
        </w:rPr>
        <w:lastRenderedPageBreak/>
        <w:t>İÇİNDEKİLER / TABLE OF CONTENTS</w:t>
      </w:r>
    </w:p>
    <w:tbl>
      <w:tblPr>
        <w:tblStyle w:val="TableGrid"/>
        <w:tblW w:w="9545" w:type="dxa"/>
        <w:jc w:val="center"/>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3"/>
        <w:gridCol w:w="1842"/>
      </w:tblGrid>
      <w:tr w:rsidR="00D45BFA" w:rsidTr="00A46F6E">
        <w:trPr>
          <w:jc w:val="center"/>
        </w:trPr>
        <w:tc>
          <w:tcPr>
            <w:tcW w:w="7703" w:type="dxa"/>
            <w:tcBorders>
              <w:bottom w:val="single" w:sz="4" w:space="0" w:color="auto"/>
            </w:tcBorders>
          </w:tcPr>
          <w:p w:rsidR="00D45BFA" w:rsidRPr="00D864C7" w:rsidRDefault="00D45BFA" w:rsidP="00A46F6E">
            <w:pPr>
              <w:tabs>
                <w:tab w:val="left" w:pos="0"/>
                <w:tab w:val="left" w:pos="9356"/>
              </w:tabs>
              <w:spacing w:before="240" w:after="240"/>
              <w:ind w:right="48"/>
              <w:rPr>
                <w:rFonts w:ascii="Times New Roman" w:eastAsia="Times New Roman" w:hAnsi="Times New Roman" w:cs="Times New Roman"/>
                <w:b/>
                <w:color w:val="000000"/>
                <w:sz w:val="20"/>
                <w:szCs w:val="18"/>
                <w:lang w:val="tr-TR" w:eastAsia="tr-TR"/>
              </w:rPr>
            </w:pPr>
            <w:r w:rsidRPr="004133A3">
              <w:rPr>
                <w:rFonts w:ascii="Times New Roman" w:eastAsia="Times New Roman" w:hAnsi="Times New Roman" w:cs="Times New Roman"/>
                <w:b/>
                <w:color w:val="000000"/>
                <w:sz w:val="20"/>
                <w:szCs w:val="18"/>
                <w:lang w:val="tr-TR" w:eastAsia="tr-TR"/>
              </w:rPr>
              <w:t>Araştırma Makaleleri /Research Articles</w:t>
            </w:r>
          </w:p>
        </w:tc>
        <w:tc>
          <w:tcPr>
            <w:tcW w:w="1842" w:type="dxa"/>
            <w:tcBorders>
              <w:bottom w:val="single" w:sz="4" w:space="0" w:color="auto"/>
            </w:tcBorders>
            <w:vAlign w:val="center"/>
          </w:tcPr>
          <w:p w:rsidR="00D45BFA" w:rsidRPr="00D864C7" w:rsidRDefault="00D45BFA" w:rsidP="005E6870">
            <w:pPr>
              <w:tabs>
                <w:tab w:val="left" w:pos="0"/>
                <w:tab w:val="left" w:pos="9356"/>
              </w:tabs>
              <w:spacing w:before="120" w:after="120"/>
              <w:ind w:right="48"/>
              <w:jc w:val="center"/>
              <w:rPr>
                <w:rFonts w:ascii="Times New Roman" w:eastAsia="Times New Roman" w:hAnsi="Times New Roman" w:cs="Times New Roman"/>
                <w:b/>
                <w:color w:val="000000"/>
                <w:sz w:val="20"/>
                <w:szCs w:val="18"/>
                <w:lang w:eastAsia="tr-TR"/>
              </w:rPr>
            </w:pPr>
            <w:r>
              <w:rPr>
                <w:rFonts w:ascii="Times New Roman" w:eastAsia="Times New Roman" w:hAnsi="Times New Roman" w:cs="Times New Roman"/>
                <w:b/>
                <w:color w:val="000000"/>
                <w:sz w:val="20"/>
                <w:szCs w:val="18"/>
                <w:lang w:eastAsia="tr-TR"/>
              </w:rPr>
              <w:t>Pages</w:t>
            </w:r>
          </w:p>
        </w:tc>
      </w:tr>
      <w:tr w:rsidR="00D45BFA" w:rsidTr="00833B95">
        <w:trPr>
          <w:jc w:val="center"/>
        </w:trPr>
        <w:tc>
          <w:tcPr>
            <w:tcW w:w="7703" w:type="dxa"/>
            <w:tcBorders>
              <w:top w:val="single" w:sz="4" w:space="0" w:color="auto"/>
            </w:tcBorders>
          </w:tcPr>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b/>
                <w:color w:val="000000"/>
                <w:sz w:val="20"/>
                <w:szCs w:val="18"/>
                <w:lang w:val="tr-TR" w:eastAsia="tr-TR"/>
              </w:rPr>
            </w:pPr>
            <w:r w:rsidRPr="00B72810">
              <w:rPr>
                <w:rFonts w:ascii="Times New Roman" w:eastAsia="Times New Roman" w:hAnsi="Times New Roman" w:cs="Times New Roman"/>
                <w:b/>
                <w:color w:val="000000"/>
                <w:sz w:val="20"/>
                <w:szCs w:val="18"/>
                <w:lang w:val="tr-TR" w:eastAsia="tr-TR"/>
              </w:rPr>
              <w:t xml:space="preserve">Ali Yiğit Kutluca </w:t>
            </w:r>
          </w:p>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color w:val="000000"/>
                <w:sz w:val="20"/>
                <w:szCs w:val="18"/>
                <w:lang w:val="tr-TR" w:eastAsia="tr-TR"/>
              </w:rPr>
            </w:pPr>
            <w:r w:rsidRPr="00B72810">
              <w:rPr>
                <w:rFonts w:ascii="Times New Roman" w:eastAsia="Times New Roman" w:hAnsi="Times New Roman" w:cs="Times New Roman"/>
                <w:color w:val="000000"/>
                <w:sz w:val="20"/>
                <w:szCs w:val="18"/>
                <w:lang w:val="tr-TR" w:eastAsia="tr-TR"/>
              </w:rPr>
              <w:t>Öğretmen Adaylarının Problem Çözme Becerilerini Yordayan Değişkenlerin İncelenmesi</w:t>
            </w:r>
          </w:p>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color w:val="000000"/>
                <w:sz w:val="20"/>
                <w:szCs w:val="18"/>
                <w:lang w:val="tr-TR" w:eastAsia="tr-TR"/>
              </w:rPr>
            </w:pPr>
            <w:r w:rsidRPr="00B72810">
              <w:rPr>
                <w:rFonts w:ascii="Times New Roman" w:eastAsia="Times New Roman" w:hAnsi="Times New Roman" w:cs="Times New Roman"/>
                <w:color w:val="000000"/>
                <w:sz w:val="20"/>
                <w:szCs w:val="18"/>
                <w:lang w:val="tr-TR" w:eastAsia="tr-TR"/>
              </w:rPr>
              <w:t>The Investigation of Variables Predicting Prospective Teachers' Problem Solving Skills</w:t>
            </w:r>
          </w:p>
        </w:tc>
        <w:tc>
          <w:tcPr>
            <w:tcW w:w="1842" w:type="dxa"/>
            <w:tcBorders>
              <w:top w:val="single" w:sz="4" w:space="0" w:color="auto"/>
            </w:tcBorders>
            <w:vAlign w:val="center"/>
          </w:tcPr>
          <w:p w:rsidR="00D45BFA" w:rsidRDefault="00D45BFA" w:rsidP="005E6870">
            <w:pPr>
              <w:tabs>
                <w:tab w:val="left" w:pos="0"/>
                <w:tab w:val="left" w:pos="9356"/>
              </w:tabs>
              <w:spacing w:before="120" w:after="120"/>
              <w:ind w:right="45"/>
              <w:jc w:val="center"/>
              <w:rPr>
                <w:rFonts w:ascii="Times New Roman" w:eastAsia="Times New Roman" w:hAnsi="Times New Roman" w:cs="Times New Roman"/>
                <w:b/>
                <w:color w:val="000000"/>
                <w:sz w:val="20"/>
                <w:szCs w:val="18"/>
                <w:lang w:val="tr-TR" w:eastAsia="tr-TR"/>
              </w:rPr>
            </w:pPr>
            <w:r w:rsidRPr="00D864C7">
              <w:rPr>
                <w:rFonts w:ascii="Times New Roman" w:eastAsia="Times New Roman" w:hAnsi="Times New Roman" w:cs="Times New Roman"/>
                <w:b/>
                <w:color w:val="000000"/>
                <w:sz w:val="20"/>
                <w:szCs w:val="18"/>
                <w:lang w:eastAsia="tr-TR"/>
              </w:rPr>
              <w:t>1 - 20</w:t>
            </w:r>
          </w:p>
        </w:tc>
      </w:tr>
      <w:tr w:rsidR="00D45BFA" w:rsidTr="00833B95">
        <w:trPr>
          <w:jc w:val="center"/>
        </w:trPr>
        <w:tc>
          <w:tcPr>
            <w:tcW w:w="7703" w:type="dxa"/>
          </w:tcPr>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b/>
                <w:color w:val="000000"/>
                <w:sz w:val="20"/>
                <w:szCs w:val="18"/>
                <w:lang w:val="tr-TR" w:eastAsia="tr-TR"/>
              </w:rPr>
            </w:pPr>
            <w:r w:rsidRPr="00B72810">
              <w:rPr>
                <w:rFonts w:ascii="Times New Roman" w:eastAsia="Times New Roman" w:hAnsi="Times New Roman" w:cs="Times New Roman"/>
                <w:b/>
                <w:color w:val="000000"/>
                <w:sz w:val="20"/>
                <w:szCs w:val="18"/>
                <w:lang w:val="tr-TR" w:eastAsia="tr-TR"/>
              </w:rPr>
              <w:t xml:space="preserve">Salih Akyıldız </w:t>
            </w:r>
          </w:p>
          <w:p w:rsidR="00D45BFA" w:rsidRPr="00B72810" w:rsidRDefault="00D45BFA" w:rsidP="00D45BFA">
            <w:pPr>
              <w:tabs>
                <w:tab w:val="left" w:pos="0"/>
                <w:tab w:val="left" w:pos="9356"/>
              </w:tabs>
              <w:spacing w:before="240" w:after="240" w:line="360" w:lineRule="auto"/>
              <w:ind w:right="45"/>
              <w:jc w:val="both"/>
              <w:rPr>
                <w:rFonts w:ascii="Times New Roman" w:eastAsia="Times New Roman" w:hAnsi="Times New Roman" w:cs="Times New Roman"/>
                <w:color w:val="000000"/>
                <w:sz w:val="20"/>
                <w:szCs w:val="18"/>
                <w:lang w:val="tr-TR" w:eastAsia="tr-TR"/>
              </w:rPr>
            </w:pPr>
            <w:r w:rsidRPr="00B72810">
              <w:rPr>
                <w:rFonts w:ascii="Times New Roman" w:eastAsia="Times New Roman" w:hAnsi="Times New Roman" w:cs="Times New Roman"/>
                <w:color w:val="000000"/>
                <w:sz w:val="20"/>
                <w:szCs w:val="18"/>
                <w:lang w:val="tr-TR" w:eastAsia="tr-TR"/>
              </w:rPr>
              <w:t>Uygulama Öğretim Elemanları İle Uygulama Öğretmenlerinin Görev ve Sorumluluklarını Yerine Getirme Düzeylerinin İncelenmesi</w:t>
            </w:r>
          </w:p>
          <w:p w:rsidR="00D45BFA" w:rsidRPr="004A14F8" w:rsidRDefault="00D45BFA" w:rsidP="00D45BFA">
            <w:pPr>
              <w:tabs>
                <w:tab w:val="left" w:pos="0"/>
                <w:tab w:val="left" w:pos="9356"/>
              </w:tabs>
              <w:spacing w:before="240" w:after="240" w:line="360" w:lineRule="auto"/>
              <w:ind w:right="45"/>
              <w:jc w:val="both"/>
              <w:rPr>
                <w:rFonts w:ascii="Times New Roman" w:eastAsia="Times New Roman" w:hAnsi="Times New Roman" w:cs="Times New Roman"/>
                <w:color w:val="000000"/>
                <w:sz w:val="20"/>
                <w:szCs w:val="18"/>
                <w:lang w:eastAsia="tr-TR"/>
              </w:rPr>
            </w:pPr>
            <w:r w:rsidRPr="00B72810">
              <w:rPr>
                <w:rFonts w:ascii="Times New Roman" w:eastAsia="Times New Roman" w:hAnsi="Times New Roman" w:cs="Times New Roman"/>
                <w:color w:val="000000"/>
                <w:sz w:val="20"/>
                <w:szCs w:val="18"/>
                <w:lang w:eastAsia="tr-TR"/>
              </w:rPr>
              <w:t>Examining the Levels of Fulfillment of the Duties and Responsibilities of Teacher Training Supervisors and Coordinating Teachers</w:t>
            </w:r>
          </w:p>
        </w:tc>
        <w:tc>
          <w:tcPr>
            <w:tcW w:w="1842" w:type="dxa"/>
            <w:vAlign w:val="center"/>
          </w:tcPr>
          <w:p w:rsidR="00D45BFA" w:rsidRDefault="00D45BFA" w:rsidP="005E6870">
            <w:pPr>
              <w:tabs>
                <w:tab w:val="left" w:pos="0"/>
                <w:tab w:val="left" w:pos="9356"/>
              </w:tabs>
              <w:spacing w:before="120" w:after="120"/>
              <w:ind w:right="45"/>
              <w:jc w:val="center"/>
              <w:rPr>
                <w:rFonts w:ascii="Times New Roman" w:eastAsia="Times New Roman" w:hAnsi="Times New Roman" w:cs="Times New Roman"/>
                <w:b/>
                <w:color w:val="000000"/>
                <w:sz w:val="20"/>
                <w:szCs w:val="18"/>
                <w:lang w:val="tr-TR" w:eastAsia="tr-TR"/>
              </w:rPr>
            </w:pPr>
            <w:r w:rsidRPr="00D864C7">
              <w:rPr>
                <w:rFonts w:ascii="Times New Roman" w:eastAsia="Times New Roman" w:hAnsi="Times New Roman" w:cs="Times New Roman"/>
                <w:b/>
                <w:color w:val="000000"/>
                <w:sz w:val="20"/>
                <w:szCs w:val="18"/>
                <w:lang w:eastAsia="tr-TR"/>
              </w:rPr>
              <w:t>21 - 39</w:t>
            </w:r>
          </w:p>
        </w:tc>
      </w:tr>
      <w:tr w:rsidR="00D45BFA" w:rsidTr="00A46F6E">
        <w:trPr>
          <w:jc w:val="center"/>
        </w:trPr>
        <w:tc>
          <w:tcPr>
            <w:tcW w:w="7703" w:type="dxa"/>
          </w:tcPr>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b/>
                <w:color w:val="000000"/>
                <w:sz w:val="20"/>
                <w:szCs w:val="18"/>
                <w:lang w:val="tr-TR" w:eastAsia="tr-TR"/>
              </w:rPr>
            </w:pPr>
            <w:r w:rsidRPr="00B72810">
              <w:rPr>
                <w:rFonts w:ascii="Times New Roman" w:eastAsia="Times New Roman" w:hAnsi="Times New Roman" w:cs="Times New Roman"/>
                <w:b/>
                <w:color w:val="000000"/>
                <w:sz w:val="20"/>
                <w:szCs w:val="18"/>
                <w:lang w:eastAsia="tr-TR"/>
              </w:rPr>
              <w:t>Şenol Orakcı</w:t>
            </w:r>
            <w:r w:rsidRPr="00B72810">
              <w:rPr>
                <w:rFonts w:ascii="Times New Roman" w:eastAsia="Times New Roman" w:hAnsi="Times New Roman" w:cs="Times New Roman"/>
                <w:b/>
                <w:color w:val="000000"/>
                <w:sz w:val="20"/>
                <w:szCs w:val="18"/>
                <w:lang w:val="tr-TR" w:eastAsia="tr-TR"/>
              </w:rPr>
              <w:t xml:space="preserve"> </w:t>
            </w:r>
          </w:p>
          <w:p w:rsidR="00D45BFA" w:rsidRPr="00B72810" w:rsidRDefault="00D45BFA" w:rsidP="00D45BFA">
            <w:pPr>
              <w:tabs>
                <w:tab w:val="left" w:pos="0"/>
                <w:tab w:val="left" w:pos="9356"/>
              </w:tabs>
              <w:spacing w:before="240" w:after="240"/>
              <w:ind w:right="45"/>
              <w:jc w:val="both"/>
              <w:rPr>
                <w:rFonts w:ascii="Times New Roman" w:eastAsia="Times New Roman" w:hAnsi="Times New Roman" w:cs="Times New Roman"/>
                <w:color w:val="000000"/>
                <w:sz w:val="20"/>
                <w:szCs w:val="18"/>
                <w:lang w:val="tr-TR" w:eastAsia="tr-TR"/>
              </w:rPr>
            </w:pPr>
            <w:r w:rsidRPr="00B72810">
              <w:rPr>
                <w:rFonts w:ascii="Times New Roman" w:eastAsia="Times New Roman" w:hAnsi="Times New Roman" w:cs="Times New Roman"/>
                <w:color w:val="000000"/>
                <w:sz w:val="20"/>
                <w:szCs w:val="18"/>
                <w:lang w:val="tr-TR" w:eastAsia="tr-TR"/>
              </w:rPr>
              <w:t>İngilizce Dinleme Kaygısı Ölçeği’nin Geçerlik ve Güvenirlik Çalışması</w:t>
            </w:r>
          </w:p>
          <w:p w:rsidR="00D45BFA" w:rsidRPr="00D45BFA" w:rsidRDefault="00D45BFA" w:rsidP="00D45BFA">
            <w:pPr>
              <w:tabs>
                <w:tab w:val="left" w:pos="0"/>
                <w:tab w:val="left" w:pos="9356"/>
              </w:tabs>
              <w:spacing w:before="240" w:after="240"/>
              <w:ind w:right="45"/>
              <w:jc w:val="both"/>
              <w:rPr>
                <w:rFonts w:ascii="Times New Roman" w:eastAsia="Times New Roman" w:hAnsi="Times New Roman" w:cs="Times New Roman"/>
                <w:color w:val="000000"/>
                <w:sz w:val="20"/>
                <w:szCs w:val="18"/>
                <w:lang w:eastAsia="tr-TR"/>
              </w:rPr>
            </w:pPr>
            <w:r w:rsidRPr="00B72810">
              <w:rPr>
                <w:rFonts w:ascii="Times New Roman" w:eastAsia="Times New Roman" w:hAnsi="Times New Roman" w:cs="Times New Roman"/>
                <w:color w:val="000000"/>
                <w:sz w:val="20"/>
                <w:szCs w:val="18"/>
                <w:lang w:eastAsia="tr-TR"/>
              </w:rPr>
              <w:t>A Validity and Reliability Study of English Listening Anxiety Scale</w:t>
            </w:r>
          </w:p>
        </w:tc>
        <w:tc>
          <w:tcPr>
            <w:tcW w:w="1842" w:type="dxa"/>
            <w:vAlign w:val="center"/>
          </w:tcPr>
          <w:p w:rsidR="00D45BFA" w:rsidRDefault="00D45BFA" w:rsidP="005E6870">
            <w:pPr>
              <w:tabs>
                <w:tab w:val="left" w:pos="0"/>
                <w:tab w:val="left" w:pos="9356"/>
              </w:tabs>
              <w:spacing w:before="120" w:after="120"/>
              <w:ind w:right="45"/>
              <w:jc w:val="center"/>
              <w:rPr>
                <w:rFonts w:ascii="Times New Roman" w:eastAsia="Times New Roman" w:hAnsi="Times New Roman" w:cs="Times New Roman"/>
                <w:b/>
                <w:color w:val="000000"/>
                <w:sz w:val="20"/>
                <w:szCs w:val="18"/>
                <w:lang w:val="tr-TR" w:eastAsia="tr-TR"/>
              </w:rPr>
            </w:pPr>
            <w:r w:rsidRPr="00D864C7">
              <w:rPr>
                <w:rFonts w:ascii="Times New Roman" w:eastAsia="Times New Roman" w:hAnsi="Times New Roman" w:cs="Times New Roman"/>
                <w:b/>
                <w:color w:val="000000"/>
                <w:sz w:val="20"/>
                <w:szCs w:val="18"/>
                <w:lang w:eastAsia="tr-TR"/>
              </w:rPr>
              <w:t>40 - 51</w:t>
            </w:r>
          </w:p>
        </w:tc>
      </w:tr>
    </w:tbl>
    <w:p w:rsidR="00D864C7" w:rsidRPr="00ED2657" w:rsidRDefault="00D864C7" w:rsidP="009667A8">
      <w:pPr>
        <w:tabs>
          <w:tab w:val="left" w:pos="0"/>
          <w:tab w:val="left" w:pos="9356"/>
        </w:tabs>
        <w:spacing w:before="120" w:after="120" w:line="240" w:lineRule="auto"/>
        <w:ind w:left="284" w:right="48"/>
        <w:jc w:val="center"/>
        <w:rPr>
          <w:rFonts w:ascii="Times New Roman" w:eastAsia="Times New Roman" w:hAnsi="Times New Roman" w:cs="Times New Roman"/>
          <w:b/>
          <w:color w:val="000000"/>
          <w:sz w:val="20"/>
          <w:szCs w:val="18"/>
          <w:lang w:val="tr-TR" w:eastAsia="tr-TR"/>
        </w:rPr>
      </w:pPr>
    </w:p>
    <w:sectPr w:rsidR="00D864C7" w:rsidRPr="00ED2657" w:rsidSect="00D86A9A">
      <w:pgSz w:w="12240" w:h="15840"/>
      <w:pgMar w:top="1701"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hneidler BT">
    <w:altName w:val="Sitka Small"/>
    <w:panose1 w:val="02090502050506090303"/>
    <w:charset w:val="00"/>
    <w:family w:val="roman"/>
    <w:pitch w:val="variable"/>
    <w:sig w:usb0="00000001" w:usb1="00000000" w:usb2="00000000" w:usb3="00000000" w:csb0="0000001B" w:csb1="00000000"/>
  </w:font>
  <w:font w:name="Traditional Arabic">
    <w:altName w:val="Times New Roman"/>
    <w:charset w:val="B2"/>
    <w:family w:val="auto"/>
    <w:pitch w:val="variable"/>
    <w:sig w:usb0="00002000"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12"/>
    <w:rsid w:val="000079D6"/>
    <w:rsid w:val="000D7B5A"/>
    <w:rsid w:val="001666C6"/>
    <w:rsid w:val="00200344"/>
    <w:rsid w:val="00321784"/>
    <w:rsid w:val="003C4C3F"/>
    <w:rsid w:val="004133A3"/>
    <w:rsid w:val="00417FA3"/>
    <w:rsid w:val="00422395"/>
    <w:rsid w:val="004274EE"/>
    <w:rsid w:val="004A14F8"/>
    <w:rsid w:val="004D2B8A"/>
    <w:rsid w:val="00595D56"/>
    <w:rsid w:val="00624620"/>
    <w:rsid w:val="00656D12"/>
    <w:rsid w:val="006A13BD"/>
    <w:rsid w:val="006C02AE"/>
    <w:rsid w:val="006E18AA"/>
    <w:rsid w:val="00702B5D"/>
    <w:rsid w:val="00705DF6"/>
    <w:rsid w:val="007711B7"/>
    <w:rsid w:val="00787CC0"/>
    <w:rsid w:val="007922D1"/>
    <w:rsid w:val="007D0766"/>
    <w:rsid w:val="00833B95"/>
    <w:rsid w:val="008F40C2"/>
    <w:rsid w:val="009430C6"/>
    <w:rsid w:val="009600B9"/>
    <w:rsid w:val="009667A8"/>
    <w:rsid w:val="00A46F6E"/>
    <w:rsid w:val="00A95A29"/>
    <w:rsid w:val="00B72810"/>
    <w:rsid w:val="00BA5C9C"/>
    <w:rsid w:val="00C84258"/>
    <w:rsid w:val="00CB2555"/>
    <w:rsid w:val="00CE575A"/>
    <w:rsid w:val="00D1373D"/>
    <w:rsid w:val="00D20656"/>
    <w:rsid w:val="00D2768F"/>
    <w:rsid w:val="00D45BFA"/>
    <w:rsid w:val="00D864C7"/>
    <w:rsid w:val="00D86A9A"/>
    <w:rsid w:val="00DF2AC1"/>
    <w:rsid w:val="00E15F14"/>
    <w:rsid w:val="00E21333"/>
    <w:rsid w:val="00E809FD"/>
    <w:rsid w:val="00EB66FC"/>
    <w:rsid w:val="00ED2657"/>
    <w:rsid w:val="00EF6042"/>
    <w:rsid w:val="00F0136F"/>
    <w:rsid w:val="00F27A12"/>
    <w:rsid w:val="00F560AA"/>
    <w:rsid w:val="00F946E0"/>
    <w:rsid w:val="00FA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table" w:styleId="TableGrid">
    <w:name w:val="Table Grid"/>
    <w:basedOn w:val="TableNormal"/>
    <w:uiPriority w:val="59"/>
    <w:rsid w:val="00D86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table" w:styleId="TableGrid">
    <w:name w:val="Table Grid"/>
    <w:basedOn w:val="TableNormal"/>
    <w:uiPriority w:val="59"/>
    <w:rsid w:val="00D86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5078-2DC4-4DE6-A5AA-F234A53B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Unkknown</dc:creator>
  <cp:keywords/>
  <dc:description/>
  <cp:lastModifiedBy>Unkknown</cp:lastModifiedBy>
  <cp:revision>52</cp:revision>
  <dcterms:created xsi:type="dcterms:W3CDTF">2018-09-13T21:08:00Z</dcterms:created>
  <dcterms:modified xsi:type="dcterms:W3CDTF">2018-09-14T08:07:00Z</dcterms:modified>
</cp:coreProperties>
</file>