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C1273" w14:textId="77777777" w:rsidR="00A01FF5" w:rsidRDefault="00A01FF5"/>
    <w:p w14:paraId="514C33A4" w14:textId="77777777" w:rsidR="00A01FF5" w:rsidRDefault="00A01FF5"/>
    <w:p w14:paraId="3C47FD99" w14:textId="2422E310" w:rsidR="002E5887" w:rsidRPr="002008E2" w:rsidRDefault="00A01FF5" w:rsidP="00A01F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8E2">
        <w:rPr>
          <w:rFonts w:ascii="Times New Roman" w:hAnsi="Times New Roman" w:cs="Times New Roman"/>
          <w:b/>
          <w:sz w:val="32"/>
          <w:szCs w:val="32"/>
        </w:rPr>
        <w:t>İÇİNDEKİLER</w:t>
      </w:r>
    </w:p>
    <w:p w14:paraId="696D9C46" w14:textId="27ED0BFF" w:rsidR="00A01FF5" w:rsidRDefault="00A01FF5" w:rsidP="00345699">
      <w:pPr>
        <w:pStyle w:val="Balk2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94946913"/>
        <w:docPartObj>
          <w:docPartGallery w:val="Table of Contents"/>
          <w:docPartUnique/>
        </w:docPartObj>
      </w:sdtPr>
      <w:sdtEndPr/>
      <w:sdtContent>
        <w:p w14:paraId="09476558" w14:textId="650B1D28" w:rsidR="00A01FF5" w:rsidRDefault="00A01FF5">
          <w:pPr>
            <w:pStyle w:val="TBal"/>
          </w:pPr>
        </w:p>
        <w:p w14:paraId="76699CC8" w14:textId="4CB09F04" w:rsidR="00345699" w:rsidRPr="00345699" w:rsidRDefault="00345699" w:rsidP="0001505D">
          <w:pPr>
            <w:pStyle w:val="T1"/>
            <w:rPr>
              <w:rFonts w:asciiTheme="majorHAnsi" w:hAnsiTheme="majorHAnsi" w:cstheme="majorHAnsi"/>
              <w:b/>
              <w:bCs/>
            </w:rPr>
          </w:pPr>
          <w:r w:rsidRPr="00345699">
            <w:rPr>
              <w:rFonts w:asciiTheme="majorHAnsi" w:hAnsiTheme="majorHAnsi" w:cstheme="majorHAnsi"/>
              <w:b/>
            </w:rPr>
            <w:t>DOĞRUDAN YABANCI YATIRIMLARIN İHRACAT ÜZERİNE ETKİLERİ: BRIC ÜLKELERİ ve TÜRKİYE ÜZERİNE PANEL VERİ ANALİZİ</w:t>
          </w:r>
        </w:p>
        <w:p w14:paraId="725532F2" w14:textId="0AD6F2A4" w:rsidR="0001505D" w:rsidRPr="0001505D" w:rsidRDefault="00345699" w:rsidP="0001505D">
          <w:pPr>
            <w:pStyle w:val="T1"/>
            <w:rPr>
              <w:rFonts w:asciiTheme="majorHAnsi" w:hAnsiTheme="majorHAnsi"/>
            </w:rPr>
          </w:pPr>
          <w:r w:rsidRPr="00345699">
            <w:rPr>
              <w:rFonts w:asciiTheme="majorHAnsi" w:hAnsiTheme="majorHAnsi" w:cstheme="majorHAnsi"/>
              <w:bCs/>
              <w:iCs/>
            </w:rPr>
            <w:t>Fatih ÖZBOSTANCI</w:t>
          </w:r>
          <w:r w:rsidRPr="00345699">
            <w:rPr>
              <w:rFonts w:asciiTheme="majorHAnsi" w:hAnsiTheme="majorHAnsi" w:cstheme="majorHAnsi"/>
            </w:rPr>
            <w:t xml:space="preserve">, </w:t>
          </w:r>
          <w:r w:rsidRPr="00345699">
            <w:rPr>
              <w:rFonts w:asciiTheme="majorHAnsi" w:hAnsiTheme="majorHAnsi" w:cstheme="majorHAnsi"/>
              <w:bCs/>
              <w:iCs/>
            </w:rPr>
            <w:t xml:space="preserve">Ayşe DURGUN </w:t>
          </w:r>
          <w:r w:rsidR="007504C0" w:rsidRPr="00345699">
            <w:rPr>
              <w:rFonts w:asciiTheme="majorHAnsi" w:hAnsiTheme="majorHAnsi" w:cstheme="majorHAnsi"/>
              <w:bCs/>
              <w:iCs/>
            </w:rPr>
            <w:t>KAYGISI</w:t>
          </w:r>
          <w:r w:rsidR="007504C0">
            <w:rPr>
              <w:rFonts w:asciiTheme="majorHAnsi" w:hAnsiTheme="majorHAnsi" w:cstheme="majorHAnsi"/>
              <w:bCs/>
              <w:iCs/>
            </w:rPr>
            <w:t>Z……</w:t>
          </w:r>
          <w:r w:rsidR="0001505D" w:rsidRPr="0001505D">
            <w:rPr>
              <w:rFonts w:asciiTheme="majorHAnsi" w:hAnsiTheme="majorHAnsi"/>
            </w:rPr>
            <w:t>…………………………………………</w:t>
          </w:r>
          <w:r w:rsidR="0001505D">
            <w:rPr>
              <w:rFonts w:asciiTheme="majorHAnsi" w:hAnsiTheme="majorHAnsi"/>
            </w:rPr>
            <w:t>………………………………</w:t>
          </w:r>
          <w:proofErr w:type="gramStart"/>
          <w:r w:rsidR="0001505D">
            <w:rPr>
              <w:rFonts w:asciiTheme="majorHAnsi" w:hAnsiTheme="majorHAnsi"/>
            </w:rPr>
            <w:t>…….</w:t>
          </w:r>
          <w:proofErr w:type="gramEnd"/>
          <w:r w:rsidR="0001505D">
            <w:rPr>
              <w:rFonts w:asciiTheme="majorHAnsi" w:hAnsiTheme="majorHAnsi"/>
            </w:rPr>
            <w:t>.</w:t>
          </w:r>
          <w:r w:rsidR="0001505D" w:rsidRPr="0001505D">
            <w:rPr>
              <w:rFonts w:asciiTheme="majorHAnsi" w:hAnsiTheme="majorHAnsi"/>
            </w:rPr>
            <w:t>1</w:t>
          </w:r>
        </w:p>
        <w:p w14:paraId="584922C2" w14:textId="77777777" w:rsidR="00345699" w:rsidRPr="00345699" w:rsidRDefault="00345699" w:rsidP="00345699">
          <w:pPr>
            <w:spacing w:after="27"/>
            <w:rPr>
              <w:rFonts w:asciiTheme="majorHAnsi" w:hAnsiTheme="majorHAnsi" w:cstheme="majorHAnsi"/>
              <w:b/>
            </w:rPr>
          </w:pPr>
          <w:r w:rsidRPr="00345699">
            <w:rPr>
              <w:rFonts w:asciiTheme="majorHAnsi" w:hAnsiTheme="majorHAnsi" w:cstheme="majorHAnsi"/>
              <w:b/>
            </w:rPr>
            <w:t>TÜRKİYE’DE DÖVİZ KURU İLE CARİ AÇIK ARASINDAKİ İLİŞKİ</w:t>
          </w:r>
        </w:p>
        <w:p w14:paraId="22782660" w14:textId="73274355" w:rsidR="00A01FF5" w:rsidRPr="0001505D" w:rsidRDefault="00345699" w:rsidP="0001505D">
          <w:pPr>
            <w:rPr>
              <w:rFonts w:asciiTheme="majorHAnsi" w:hAnsiTheme="majorHAnsi"/>
              <w:b/>
            </w:rPr>
          </w:pPr>
          <w:r w:rsidRPr="00345699">
            <w:rPr>
              <w:rFonts w:asciiTheme="majorHAnsi" w:eastAsia="Times New Roman" w:hAnsiTheme="majorHAnsi" w:cstheme="majorHAnsi"/>
              <w:bCs/>
              <w:iCs/>
            </w:rPr>
            <w:t>Gizem BAŞ</w:t>
          </w:r>
          <w:r>
            <w:rPr>
              <w:rFonts w:asciiTheme="majorHAnsi" w:hAnsiTheme="majorHAnsi" w:cs="Times New Roman"/>
              <w:lang w:eastAsia="tr-TR"/>
            </w:rPr>
            <w:t>, MEHMET KARA</w:t>
          </w:r>
          <w:r w:rsidR="0001505D" w:rsidRPr="0001505D">
            <w:rPr>
              <w:rFonts w:asciiTheme="majorHAnsi" w:hAnsiTheme="majorHAnsi" w:cs="Times New Roman"/>
              <w:lang w:eastAsia="tr-TR"/>
            </w:rPr>
            <w:t>………………………………………………...</w:t>
          </w:r>
          <w:r w:rsidR="0001505D">
            <w:rPr>
              <w:rFonts w:asciiTheme="majorHAnsi" w:hAnsiTheme="majorHAnsi" w:cs="Times New Roman"/>
              <w:lang w:eastAsia="tr-TR"/>
            </w:rPr>
            <w:t>..................................</w:t>
          </w:r>
          <w:r>
            <w:rPr>
              <w:rFonts w:asciiTheme="majorHAnsi" w:hAnsiTheme="majorHAnsi" w:cs="Times New Roman"/>
              <w:lang w:eastAsia="tr-TR"/>
            </w:rPr>
            <w:t>.......</w:t>
          </w:r>
          <w:r w:rsidR="007504C0">
            <w:rPr>
              <w:rFonts w:asciiTheme="majorHAnsi" w:hAnsiTheme="majorHAnsi" w:cs="Times New Roman"/>
              <w:lang w:eastAsia="tr-TR"/>
            </w:rPr>
            <w:t>.</w:t>
          </w:r>
          <w:r>
            <w:rPr>
              <w:rFonts w:asciiTheme="majorHAnsi" w:hAnsiTheme="majorHAnsi" w:cs="Times New Roman"/>
              <w:lang w:eastAsia="tr-TR"/>
            </w:rPr>
            <w:t>.....................18</w:t>
          </w:r>
        </w:p>
        <w:p w14:paraId="72C5E1D6" w14:textId="77777777" w:rsidR="00345699" w:rsidRPr="00345699" w:rsidRDefault="00345699" w:rsidP="00345699">
          <w:pPr>
            <w:rPr>
              <w:rFonts w:asciiTheme="majorHAnsi" w:hAnsiTheme="majorHAnsi" w:cstheme="majorHAnsi"/>
              <w:b/>
            </w:rPr>
          </w:pPr>
          <w:r w:rsidRPr="00345699">
            <w:rPr>
              <w:rFonts w:asciiTheme="majorHAnsi" w:hAnsiTheme="majorHAnsi" w:cstheme="majorHAnsi"/>
              <w:b/>
            </w:rPr>
            <w:t>ENFLASYON VE DÖVİZ KURLARININ ALTIN FİYATLARINA ETKİLERİ: TÜRKİYE VE DÜNYADA ALTIN VE KUYUMCULUK SEKTÖRÜ</w:t>
          </w:r>
        </w:p>
        <w:p w14:paraId="7664FD73" w14:textId="444F1834" w:rsidR="00A01FF5" w:rsidRPr="00345699" w:rsidRDefault="00345699" w:rsidP="002008E2">
          <w:pPr>
            <w:pStyle w:val="T3"/>
            <w:rPr>
              <w:b w:val="0"/>
              <w:bCs/>
            </w:rPr>
          </w:pPr>
          <w:r w:rsidRPr="00345699">
            <w:rPr>
              <w:b w:val="0"/>
              <w:bCs/>
            </w:rPr>
            <w:t>Ayla A</w:t>
          </w:r>
          <w:r>
            <w:rPr>
              <w:b w:val="0"/>
              <w:bCs/>
            </w:rPr>
            <w:t>VCI</w:t>
          </w:r>
          <w:r w:rsidR="0001505D">
            <w:t xml:space="preserve"> </w:t>
          </w:r>
          <w:r w:rsidRPr="007504C0">
            <w:rPr>
              <w:b w:val="0"/>
              <w:bCs/>
            </w:rPr>
            <w:t>………………………</w:t>
          </w:r>
          <w:proofErr w:type="gramStart"/>
          <w:r w:rsidRPr="007504C0">
            <w:rPr>
              <w:b w:val="0"/>
              <w:bCs/>
            </w:rPr>
            <w:t>…..</w:t>
          </w:r>
          <w:r w:rsidR="0001505D" w:rsidRPr="007504C0">
            <w:rPr>
              <w:b w:val="0"/>
              <w:bCs/>
            </w:rPr>
            <w:t>..</w:t>
          </w:r>
          <w:proofErr w:type="gramEnd"/>
          <w:r w:rsidR="0001505D" w:rsidRPr="007504C0">
            <w:rPr>
              <w:b w:val="0"/>
              <w:bCs/>
            </w:rPr>
            <w:t>………………………………………………………………………………………………………</w:t>
          </w:r>
          <w:r w:rsidR="007504C0">
            <w:rPr>
              <w:b w:val="0"/>
              <w:bCs/>
            </w:rPr>
            <w:t>.</w:t>
          </w:r>
          <w:r w:rsidR="0001505D" w:rsidRPr="007504C0">
            <w:rPr>
              <w:b w:val="0"/>
              <w:bCs/>
            </w:rPr>
            <w:t>…</w:t>
          </w:r>
          <w:r>
            <w:rPr>
              <w:b w:val="0"/>
              <w:bCs/>
            </w:rPr>
            <w:t>31</w:t>
          </w:r>
        </w:p>
        <w:p w14:paraId="66C83D14" w14:textId="77777777" w:rsidR="00345699" w:rsidRPr="00345699" w:rsidRDefault="00345699" w:rsidP="00345699">
          <w:pPr>
            <w:rPr>
              <w:rFonts w:asciiTheme="majorHAnsi" w:eastAsia="Calibri" w:hAnsiTheme="majorHAnsi" w:cstheme="majorHAnsi"/>
              <w:b/>
            </w:rPr>
          </w:pPr>
          <w:r w:rsidRPr="00345699">
            <w:rPr>
              <w:rFonts w:asciiTheme="majorHAnsi" w:eastAsia="Calibri" w:hAnsiTheme="majorHAnsi" w:cstheme="majorHAnsi"/>
              <w:b/>
            </w:rPr>
            <w:t>KUR FARKLARININ MALİ TABLOLAR ÜZERİNDEKİ ETKİLERİ VE TMS 21 DOĞRULTUSUNDA HALKA AÇIK ŞİRKETLERDE ÖRNEK UYGULAMALARI</w:t>
          </w:r>
        </w:p>
        <w:p w14:paraId="1B5C170C" w14:textId="29605457" w:rsidR="00A01FF5" w:rsidRPr="0001505D" w:rsidRDefault="00345699" w:rsidP="0001505D">
          <w:pPr>
            <w:pStyle w:val="T1"/>
            <w:rPr>
              <w:rFonts w:asciiTheme="majorHAnsi" w:hAnsiTheme="majorHAnsi" w:cs="Times New Roman"/>
            </w:rPr>
          </w:pPr>
          <w:r w:rsidRPr="00345699">
            <w:rPr>
              <w:rFonts w:asciiTheme="majorHAnsi" w:eastAsia="Calibri" w:hAnsiTheme="majorHAnsi" w:cstheme="majorHAnsi"/>
              <w:bCs/>
              <w:iCs/>
            </w:rPr>
            <w:t xml:space="preserve">Hüseyin </w:t>
          </w:r>
          <w:r>
            <w:rPr>
              <w:rFonts w:asciiTheme="majorHAnsi" w:eastAsia="Calibri" w:hAnsiTheme="majorHAnsi" w:cstheme="majorHAnsi"/>
              <w:bCs/>
              <w:iCs/>
            </w:rPr>
            <w:t>MERT, Göktuğ DUYAR, Didem ÖZÇELİK</w:t>
          </w:r>
          <w:r w:rsidR="007504C0">
            <w:rPr>
              <w:rFonts w:asciiTheme="majorHAnsi" w:eastAsia="Calibri" w:hAnsiTheme="majorHAnsi" w:cstheme="majorHAnsi"/>
              <w:bCs/>
              <w:iCs/>
            </w:rPr>
            <w:t>………………………………………………</w:t>
          </w:r>
          <w:proofErr w:type="gramStart"/>
          <w:r w:rsidR="007504C0">
            <w:rPr>
              <w:rFonts w:asciiTheme="majorHAnsi" w:eastAsia="Calibri" w:hAnsiTheme="majorHAnsi" w:cstheme="majorHAnsi"/>
              <w:bCs/>
              <w:iCs/>
            </w:rPr>
            <w:t>…….</w:t>
          </w:r>
          <w:proofErr w:type="gramEnd"/>
          <w:r w:rsidR="007504C0">
            <w:rPr>
              <w:rFonts w:asciiTheme="majorHAnsi" w:eastAsia="Calibri" w:hAnsiTheme="majorHAnsi" w:cstheme="majorHAnsi"/>
              <w:bCs/>
              <w:iCs/>
            </w:rPr>
            <w:t>……………………….43</w:t>
          </w:r>
        </w:p>
        <w:p w14:paraId="2BED3020" w14:textId="77777777" w:rsidR="007504C0" w:rsidRPr="007504C0" w:rsidRDefault="007504C0" w:rsidP="007504C0">
          <w:pPr>
            <w:spacing w:line="240" w:lineRule="auto"/>
            <w:jc w:val="both"/>
            <w:rPr>
              <w:rFonts w:asciiTheme="majorHAnsi" w:hAnsiTheme="majorHAnsi" w:cstheme="majorHAnsi"/>
              <w:b/>
            </w:rPr>
          </w:pPr>
          <w:r w:rsidRPr="007504C0">
            <w:rPr>
              <w:rFonts w:asciiTheme="majorHAnsi" w:hAnsiTheme="majorHAnsi" w:cstheme="majorHAnsi"/>
              <w:b/>
            </w:rPr>
            <w:t>YURTDIŞINDAN GERİ DÖNEN GURBETÇİLERİN YAŞADIKLARI TEMEL SORUNLAR BAĞLAMINDA SOSYAL ADAPTASYON PROBLEMİNİN ANALİZİ</w:t>
          </w:r>
        </w:p>
        <w:p w14:paraId="36ECDAFC" w14:textId="4DF24E60" w:rsidR="00A01FF5" w:rsidRPr="0001505D" w:rsidRDefault="007504C0" w:rsidP="0001505D">
          <w:pPr>
            <w:pStyle w:val="T2"/>
          </w:pPr>
          <w:r>
            <w:rPr>
              <w:b w:val="0"/>
            </w:rPr>
            <w:t>M. Yavuz ALPTEKİN</w:t>
          </w:r>
          <w:proofErr w:type="gramStart"/>
          <w:r>
            <w:rPr>
              <w:b w:val="0"/>
            </w:rPr>
            <w:t>…….</w:t>
          </w:r>
          <w:proofErr w:type="gramEnd"/>
          <w:r>
            <w:rPr>
              <w:b w:val="0"/>
            </w:rPr>
            <w:t>.</w:t>
          </w:r>
          <w:r w:rsidR="0001505D" w:rsidRPr="0001505D">
            <w:rPr>
              <w:b w:val="0"/>
            </w:rPr>
            <w:t xml:space="preserve"> …………………………………………………………………………………………………………</w:t>
          </w:r>
          <w:r w:rsidR="0001505D">
            <w:rPr>
              <w:b w:val="0"/>
            </w:rPr>
            <w:t>…</w:t>
          </w:r>
          <w:proofErr w:type="gramStart"/>
          <w:r w:rsidR="0001505D">
            <w:rPr>
              <w:b w:val="0"/>
            </w:rPr>
            <w:t>……</w:t>
          </w:r>
          <w:r w:rsidR="002008E2">
            <w:rPr>
              <w:b w:val="0"/>
            </w:rPr>
            <w:t>.</w:t>
          </w:r>
          <w:proofErr w:type="gramEnd"/>
          <w:r>
            <w:rPr>
              <w:b w:val="0"/>
            </w:rPr>
            <w:t>58</w:t>
          </w:r>
        </w:p>
        <w:p w14:paraId="5B02C263" w14:textId="77777777" w:rsidR="007504C0" w:rsidRDefault="007504C0" w:rsidP="002008E2">
          <w:pPr>
            <w:pStyle w:val="T3"/>
          </w:pPr>
          <w:r w:rsidRPr="007504C0">
            <w:rPr>
              <w:rFonts w:cstheme="majorHAnsi"/>
            </w:rPr>
            <w:t>İŞE BAĞLILIK VE İŞ YAŞAMINDA MUTLULUK KAVRAMLARININ EPİSTEMİK OLARAK İNCELENMESİ</w:t>
          </w:r>
          <w:r>
            <w:t xml:space="preserve"> </w:t>
          </w:r>
        </w:p>
        <w:p w14:paraId="3BA907E5" w14:textId="64FBC303" w:rsidR="002008E2" w:rsidRPr="007504C0" w:rsidRDefault="007504C0" w:rsidP="002008E2">
          <w:pPr>
            <w:pStyle w:val="T3"/>
            <w:rPr>
              <w:b w:val="0"/>
              <w:bCs/>
            </w:rPr>
          </w:pPr>
          <w:r>
            <w:rPr>
              <w:b w:val="0"/>
              <w:bCs/>
            </w:rPr>
            <w:t xml:space="preserve">Bünyamin </w:t>
          </w:r>
          <w:proofErr w:type="gramStart"/>
          <w:r w:rsidRPr="007504C0">
            <w:rPr>
              <w:b w:val="0"/>
              <w:bCs/>
            </w:rPr>
            <w:t>ÖZGÜLEŞ….</w:t>
          </w:r>
          <w:proofErr w:type="gramEnd"/>
          <w:r w:rsidRPr="007504C0">
            <w:rPr>
              <w:b w:val="0"/>
              <w:bCs/>
            </w:rPr>
            <w:t>.</w:t>
          </w:r>
          <w:r w:rsidR="002008E2" w:rsidRPr="007504C0">
            <w:rPr>
              <w:b w:val="0"/>
              <w:bCs/>
            </w:rPr>
            <w:t>……………………………………………………………………………………………………………….....</w:t>
          </w:r>
          <w:r>
            <w:rPr>
              <w:b w:val="0"/>
              <w:bCs/>
            </w:rPr>
            <w:t>..72</w:t>
          </w:r>
        </w:p>
        <w:p w14:paraId="7965D457" w14:textId="77777777" w:rsidR="007504C0" w:rsidRDefault="007504C0" w:rsidP="002008E2">
          <w:pPr>
            <w:rPr>
              <w:lang w:eastAsia="tr-TR"/>
            </w:rPr>
          </w:pPr>
          <w:r w:rsidRPr="007504C0">
            <w:rPr>
              <w:rFonts w:asciiTheme="majorHAnsi" w:hAnsiTheme="majorHAnsi" w:cstheme="majorHAnsi"/>
              <w:b/>
            </w:rPr>
            <w:t>TÜRKİYE’NİN PORTAKAL, MANDALİNA, LİMON VE YAŞ KAYISI ÜRÜNLERİNDE KARŞILAŞTIRMALI İHRACAT PERFORMANSI VE REKABET GÜCÜ ANALİZİ</w:t>
          </w:r>
          <w:r w:rsidRPr="002008E2">
            <w:rPr>
              <w:lang w:eastAsia="tr-TR"/>
            </w:rPr>
            <w:t xml:space="preserve"> </w:t>
          </w:r>
        </w:p>
        <w:p w14:paraId="572E055B" w14:textId="0AD5CBFB" w:rsidR="002008E2" w:rsidRDefault="007504C0" w:rsidP="002008E2">
          <w:pPr>
            <w:rPr>
              <w:lang w:eastAsia="tr-TR"/>
            </w:rPr>
          </w:pPr>
          <w:r w:rsidRPr="007504C0">
            <w:rPr>
              <w:rFonts w:asciiTheme="majorHAnsi" w:hAnsiTheme="majorHAnsi" w:cstheme="majorHAnsi"/>
              <w:bCs/>
            </w:rPr>
            <w:t>Müge Burcu ÖZDEMİR</w:t>
          </w:r>
          <w:r>
            <w:rPr>
              <w:lang w:eastAsia="tr-TR"/>
            </w:rPr>
            <w:t xml:space="preserve">, </w:t>
          </w:r>
          <w:r w:rsidRPr="007504C0">
            <w:rPr>
              <w:rFonts w:asciiTheme="majorHAnsi" w:hAnsiTheme="majorHAnsi" w:cstheme="majorHAnsi"/>
              <w:bCs/>
            </w:rPr>
            <w:t>Levent KÖSEKÂHYAOĞLU</w:t>
          </w:r>
          <w:r>
            <w:rPr>
              <w:rFonts w:asciiTheme="majorHAnsi" w:hAnsiTheme="majorHAnsi" w:cstheme="majorHAnsi"/>
              <w:bCs/>
            </w:rPr>
            <w:t>………………………………………………………………………</w:t>
          </w:r>
          <w:proofErr w:type="gramStart"/>
          <w:r>
            <w:rPr>
              <w:rFonts w:asciiTheme="majorHAnsi" w:hAnsiTheme="majorHAnsi" w:cstheme="majorHAnsi"/>
              <w:bCs/>
            </w:rPr>
            <w:t>…….</w:t>
          </w:r>
          <w:proofErr w:type="gramEnd"/>
          <w:r>
            <w:rPr>
              <w:rFonts w:asciiTheme="majorHAnsi" w:hAnsiTheme="majorHAnsi" w:cstheme="majorHAnsi"/>
              <w:bCs/>
            </w:rPr>
            <w:t>84</w:t>
          </w:r>
        </w:p>
        <w:p w14:paraId="3799D528" w14:textId="14953899" w:rsidR="00A01FF5" w:rsidRPr="002008E2" w:rsidRDefault="004D5CF2" w:rsidP="002008E2">
          <w:pPr>
            <w:rPr>
              <w:lang w:eastAsia="tr-TR"/>
            </w:rPr>
          </w:pPr>
        </w:p>
      </w:sdtContent>
    </w:sdt>
    <w:p w14:paraId="20DA77BF" w14:textId="16CC8F7C" w:rsidR="00A01FF5" w:rsidRDefault="00A01FF5"/>
    <w:p w14:paraId="7D711161" w14:textId="77777777" w:rsidR="00A01FF5" w:rsidRDefault="00A01FF5" w:rsidP="00A01FF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01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1BDA5" w14:textId="77777777" w:rsidR="004D5CF2" w:rsidRDefault="004D5CF2" w:rsidP="00A01FF5">
      <w:pPr>
        <w:spacing w:after="0" w:line="240" w:lineRule="auto"/>
      </w:pPr>
      <w:r>
        <w:separator/>
      </w:r>
    </w:p>
  </w:endnote>
  <w:endnote w:type="continuationSeparator" w:id="0">
    <w:p w14:paraId="3EF1A4C2" w14:textId="77777777" w:rsidR="004D5CF2" w:rsidRDefault="004D5CF2" w:rsidP="00A0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AADB9" w14:textId="77777777" w:rsidR="004D5CF2" w:rsidRDefault="004D5CF2" w:rsidP="00A01FF5">
      <w:pPr>
        <w:spacing w:after="0" w:line="240" w:lineRule="auto"/>
      </w:pPr>
      <w:r>
        <w:separator/>
      </w:r>
    </w:p>
  </w:footnote>
  <w:footnote w:type="continuationSeparator" w:id="0">
    <w:p w14:paraId="0F6EEEE5" w14:textId="77777777" w:rsidR="004D5CF2" w:rsidRDefault="004D5CF2" w:rsidP="00A0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1BF9" w14:textId="16B84752" w:rsidR="00A01FF5" w:rsidRPr="00345699" w:rsidRDefault="00A01FF5" w:rsidP="00A01FF5">
    <w:pPr>
      <w:pStyle w:val="stBilgi"/>
      <w:jc w:val="center"/>
      <w:rPr>
        <w:highlight w:val="darkGreen"/>
      </w:rPr>
    </w:pPr>
    <w:r w:rsidRPr="00345699">
      <w:rPr>
        <w:highlight w:val="darkGreen"/>
      </w:rPr>
      <w:t xml:space="preserve">ASSAM Uluslararası Hakemli Dergi (ASSAM-UHAD)-ASSAM International </w:t>
    </w:r>
    <w:proofErr w:type="spellStart"/>
    <w:r w:rsidRPr="00345699">
      <w:rPr>
        <w:highlight w:val="darkGreen"/>
      </w:rPr>
      <w:t>Refereed</w:t>
    </w:r>
    <w:proofErr w:type="spellEnd"/>
    <w:r w:rsidR="00345699">
      <w:rPr>
        <w:highlight w:val="darkGreen"/>
      </w:rPr>
      <w:t xml:space="preserve"> </w:t>
    </w:r>
    <w:proofErr w:type="spellStart"/>
    <w:r w:rsidRPr="00345699">
      <w:rPr>
        <w:highlight w:val="darkGreen"/>
      </w:rPr>
      <w:t>Journal</w:t>
    </w:r>
    <w:proofErr w:type="spellEnd"/>
  </w:p>
  <w:p w14:paraId="415D182B" w14:textId="46C26F94" w:rsidR="00A01FF5" w:rsidRDefault="00A01FF5" w:rsidP="00A01FF5">
    <w:pPr>
      <w:pStyle w:val="stBilgi"/>
      <w:jc w:val="center"/>
    </w:pPr>
    <w:r w:rsidRPr="00345699">
      <w:rPr>
        <w:highlight w:val="darkGreen"/>
      </w:rPr>
      <w:t>Cilt: 6 Sayı: 1</w:t>
    </w:r>
    <w:r w:rsidR="00397C37" w:rsidRPr="00345699">
      <w:rPr>
        <w:highlight w:val="darkGreen"/>
      </w:rPr>
      <w:t>4</w:t>
    </w:r>
    <w:r w:rsidRPr="00345699">
      <w:rPr>
        <w:highlight w:val="darkGreen"/>
      </w:rPr>
      <w:t xml:space="preserve"> Yıl: 2019</w:t>
    </w:r>
  </w:p>
  <w:p w14:paraId="7DE086FE" w14:textId="77777777" w:rsidR="00A01FF5" w:rsidRDefault="00A01F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F8"/>
    <w:rsid w:val="0001505D"/>
    <w:rsid w:val="000A1138"/>
    <w:rsid w:val="00176DA2"/>
    <w:rsid w:val="002008E2"/>
    <w:rsid w:val="00235EFA"/>
    <w:rsid w:val="002E5887"/>
    <w:rsid w:val="00345699"/>
    <w:rsid w:val="00397C37"/>
    <w:rsid w:val="004D5CF2"/>
    <w:rsid w:val="00642212"/>
    <w:rsid w:val="007504C0"/>
    <w:rsid w:val="0075419F"/>
    <w:rsid w:val="009B4BF9"/>
    <w:rsid w:val="00A01FF5"/>
    <w:rsid w:val="00C91A35"/>
    <w:rsid w:val="00D8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0E2F"/>
  <w15:chartTrackingRefBased/>
  <w15:docId w15:val="{90D5BD0A-8D76-416B-9257-7C015154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45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1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1FF5"/>
  </w:style>
  <w:style w:type="paragraph" w:styleId="AltBilgi">
    <w:name w:val="footer"/>
    <w:basedOn w:val="Normal"/>
    <w:link w:val="AltBilgiChar"/>
    <w:uiPriority w:val="99"/>
    <w:unhideWhenUsed/>
    <w:rsid w:val="00A01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FF5"/>
  </w:style>
  <w:style w:type="character" w:customStyle="1" w:styleId="Balk1Char">
    <w:name w:val="Başlık 1 Char"/>
    <w:basedOn w:val="VarsaylanParagrafYazTipi"/>
    <w:link w:val="Balk1"/>
    <w:uiPriority w:val="9"/>
    <w:rsid w:val="00A0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A01FF5"/>
    <w:pPr>
      <w:spacing w:after="100"/>
    </w:pPr>
    <w:rPr>
      <w:rFonts w:ascii="Times New Roman" w:hAnsi="Times New Roman"/>
    </w:rPr>
  </w:style>
  <w:style w:type="paragraph" w:styleId="TBal">
    <w:name w:val="TOC Heading"/>
    <w:basedOn w:val="Balk1"/>
    <w:next w:val="Normal"/>
    <w:uiPriority w:val="39"/>
    <w:unhideWhenUsed/>
    <w:qFormat/>
    <w:rsid w:val="00A01FF5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01505D"/>
    <w:pPr>
      <w:spacing w:after="100"/>
    </w:pPr>
    <w:rPr>
      <w:rFonts w:asciiTheme="majorHAnsi" w:eastAsiaTheme="minorEastAsia" w:hAnsiTheme="majorHAnsi" w:cs="Times New Roman"/>
      <w:b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2008E2"/>
    <w:pPr>
      <w:tabs>
        <w:tab w:val="left" w:pos="8789"/>
      </w:tabs>
      <w:spacing w:after="100"/>
    </w:pPr>
    <w:rPr>
      <w:rFonts w:asciiTheme="majorHAnsi" w:eastAsiaTheme="minorEastAsia" w:hAnsiTheme="majorHAnsi" w:cs="Times New Roman"/>
      <w:b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45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0B17-5D0E-F047-8B0F-7A0B60E3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fuat gökçe</dc:creator>
  <cp:keywords/>
  <dc:description/>
  <cp:lastModifiedBy>seda kulu</cp:lastModifiedBy>
  <cp:revision>6</cp:revision>
  <dcterms:created xsi:type="dcterms:W3CDTF">2019-04-30T06:46:00Z</dcterms:created>
  <dcterms:modified xsi:type="dcterms:W3CDTF">2019-08-21T12:39:00Z</dcterms:modified>
</cp:coreProperties>
</file>