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60" w:rsidRPr="00A01F60" w:rsidRDefault="00A01F60" w:rsidP="00A01F60">
      <w:pPr>
        <w:spacing w:line="0" w:lineRule="atLeast"/>
        <w:ind w:right="-299"/>
        <w:jc w:val="center"/>
        <w:rPr>
          <w:rFonts w:ascii="Algerian" w:eastAsia="Algerian" w:hAnsi="Algerian"/>
          <w:b/>
          <w:color w:val="000000" w:themeColor="text1"/>
          <w:sz w:val="31"/>
        </w:rPr>
      </w:pPr>
      <w:r w:rsidRPr="00A01F60">
        <w:rPr>
          <w:noProof/>
          <w:color w:val="000000" w:themeColor="text1"/>
        </w:rPr>
        <w:drawing>
          <wp:anchor distT="0" distB="0" distL="114300" distR="114300" simplePos="0" relativeHeight="251665408" behindDoc="1" locked="0" layoutInCell="1" allowOverlap="1" wp14:anchorId="3BE2A936" wp14:editId="0182514A">
            <wp:simplePos x="0" y="0"/>
            <wp:positionH relativeFrom="page">
              <wp:posOffset>-635</wp:posOffset>
            </wp:positionH>
            <wp:positionV relativeFrom="margin">
              <wp:align>top</wp:align>
            </wp:positionV>
            <wp:extent cx="7560310" cy="897890"/>
            <wp:effectExtent l="0" t="0" r="254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89789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b/>
          <w:color w:val="000000" w:themeColor="text1"/>
          <w:sz w:val="31"/>
        </w:rPr>
        <w:t xml:space="preserve">        </w:t>
      </w:r>
      <w:r w:rsidRPr="00A01F60">
        <w:rPr>
          <w:rFonts w:ascii="Cambria" w:eastAsia="Cambria" w:hAnsi="Cambria"/>
          <w:b/>
          <w:color w:val="000000" w:themeColor="text1"/>
          <w:sz w:val="31"/>
        </w:rPr>
        <w:t>İ</w:t>
      </w:r>
      <w:r w:rsidRPr="00A01F60">
        <w:rPr>
          <w:rFonts w:ascii="Algerian" w:eastAsia="Algerian" w:hAnsi="Algerian"/>
          <w:b/>
          <w:color w:val="000000" w:themeColor="text1"/>
          <w:sz w:val="31"/>
        </w:rPr>
        <w:t>ZM</w:t>
      </w:r>
      <w:r w:rsidRPr="00A01F60">
        <w:rPr>
          <w:rFonts w:ascii="Cambria" w:eastAsia="Cambria" w:hAnsi="Cambria"/>
          <w:b/>
          <w:color w:val="000000" w:themeColor="text1"/>
          <w:sz w:val="31"/>
        </w:rPr>
        <w:t>İ</w:t>
      </w:r>
      <w:r w:rsidRPr="00A01F60">
        <w:rPr>
          <w:rFonts w:ascii="Algerian" w:eastAsia="Algerian" w:hAnsi="Algerian"/>
          <w:b/>
          <w:color w:val="000000" w:themeColor="text1"/>
          <w:sz w:val="31"/>
        </w:rPr>
        <w:t>R DEMOCRACY UNIVERSITY HEALTH SC</w:t>
      </w:r>
      <w:r w:rsidRPr="00A01F60">
        <w:rPr>
          <w:rFonts w:ascii="Cambria" w:eastAsia="Cambria" w:hAnsi="Cambria"/>
          <w:b/>
          <w:color w:val="000000" w:themeColor="text1"/>
          <w:sz w:val="31"/>
        </w:rPr>
        <w:t>I</w:t>
      </w:r>
      <w:r w:rsidRPr="00A01F60">
        <w:rPr>
          <w:rFonts w:ascii="Algerian" w:eastAsia="Algerian" w:hAnsi="Algerian"/>
          <w:b/>
          <w:color w:val="000000" w:themeColor="text1"/>
          <w:sz w:val="31"/>
        </w:rPr>
        <w:t>ENCES JOURNAL</w:t>
      </w:r>
    </w:p>
    <w:p w:rsidR="00A01F60" w:rsidRPr="00A01F60" w:rsidRDefault="00A01F60" w:rsidP="00A01F60">
      <w:pPr>
        <w:spacing w:line="194" w:lineRule="exact"/>
        <w:rPr>
          <w:rFonts w:ascii="Times New Roman" w:eastAsia="Times New Roman" w:hAnsi="Times New Roman"/>
          <w:color w:val="000000" w:themeColor="text1"/>
          <w:sz w:val="24"/>
        </w:rPr>
      </w:pPr>
    </w:p>
    <w:p w:rsidR="00A01F60" w:rsidRDefault="00A01F60" w:rsidP="00A01F60">
      <w:pPr>
        <w:spacing w:line="0" w:lineRule="atLeast"/>
        <w:ind w:right="-299"/>
        <w:jc w:val="center"/>
        <w:rPr>
          <w:rFonts w:ascii="Algerian" w:eastAsia="Algerian" w:hAnsi="Algerian"/>
          <w:b/>
          <w:color w:val="FFFFFF" w:themeColor="background1"/>
          <w:sz w:val="32"/>
        </w:rPr>
      </w:pPr>
    </w:p>
    <w:p w:rsidR="00A01F60" w:rsidRPr="00A01F60" w:rsidRDefault="00A01F60" w:rsidP="00A01F60">
      <w:pPr>
        <w:spacing w:line="0" w:lineRule="atLeast"/>
        <w:ind w:right="-299"/>
        <w:jc w:val="center"/>
        <w:rPr>
          <w:rFonts w:ascii="Algerian" w:eastAsia="Algerian" w:hAnsi="Algerian"/>
          <w:b/>
          <w:color w:val="FFFFFF" w:themeColor="background1"/>
          <w:sz w:val="32"/>
        </w:rPr>
      </w:pPr>
      <w:r w:rsidRPr="00A01F60">
        <w:rPr>
          <w:rFonts w:ascii="Algerian" w:eastAsia="Algerian" w:hAnsi="Algerian"/>
          <w:b/>
          <w:color w:val="FFFFFF" w:themeColor="background1"/>
          <w:sz w:val="32"/>
        </w:rPr>
        <w:t>IDUHES</w:t>
      </w:r>
    </w:p>
    <w:p w:rsidR="00E871DD" w:rsidRPr="00A01F60" w:rsidRDefault="00E871DD">
      <w:pPr>
        <w:rPr>
          <w:color w:val="000000" w:themeColor="text1"/>
        </w:rPr>
      </w:pPr>
      <w:bookmarkStart w:id="0" w:name="page1"/>
      <w:bookmarkEnd w:id="0"/>
    </w:p>
    <w:p w:rsidR="00A01F60" w:rsidRPr="00A01F60" w:rsidRDefault="00A01F60">
      <w:pPr>
        <w:rPr>
          <w:color w:val="000000" w:themeColor="text1"/>
        </w:rPr>
      </w:pPr>
      <w:bookmarkStart w:id="1" w:name="_GoBack"/>
      <w:bookmarkEnd w:id="1"/>
    </w:p>
    <w:p w:rsidR="00A01F60" w:rsidRPr="00A01F60" w:rsidRDefault="00A01F60">
      <w:pPr>
        <w:rPr>
          <w:color w:val="000000" w:themeColor="text1"/>
        </w:rPr>
      </w:pPr>
    </w:p>
    <w:p w:rsidR="00A01F60" w:rsidRPr="00A01F60" w:rsidRDefault="00A01F60">
      <w:pPr>
        <w:rPr>
          <w:color w:val="000000" w:themeColor="text1"/>
        </w:rPr>
      </w:pPr>
    </w:p>
    <w:p w:rsidR="00A01F60" w:rsidRPr="00A01F60" w:rsidRDefault="00A01F60">
      <w:pPr>
        <w:rPr>
          <w:color w:val="000000" w:themeColor="text1"/>
        </w:rPr>
      </w:pPr>
    </w:p>
    <w:p w:rsidR="00A01F60" w:rsidRDefault="00A01F60"/>
    <w:p w:rsidR="00A01F60" w:rsidRDefault="00A01F60" w:rsidP="00A01F60">
      <w:pPr>
        <w:spacing w:line="0" w:lineRule="atLeast"/>
        <w:ind w:right="20"/>
        <w:jc w:val="center"/>
        <w:rPr>
          <w:rFonts w:ascii="Times New Roman" w:eastAsia="Times New Roman" w:hAnsi="Times New Roman"/>
          <w:b/>
          <w:i/>
          <w:color w:val="0E2245"/>
          <w:sz w:val="36"/>
        </w:rPr>
      </w:pPr>
      <w:r>
        <w:rPr>
          <w:rFonts w:ascii="Times New Roman" w:eastAsia="Times New Roman" w:hAnsi="Times New Roman"/>
          <w:b/>
          <w:i/>
          <w:color w:val="0E2245"/>
          <w:sz w:val="36"/>
        </w:rPr>
        <w:t>İzmir Demokrasi Üniversitesi Adına Sahibi</w:t>
      </w:r>
    </w:p>
    <w:p w:rsidR="00A01F60" w:rsidRDefault="00A01F60" w:rsidP="00A01F60">
      <w:pPr>
        <w:spacing w:line="192" w:lineRule="exact"/>
        <w:rPr>
          <w:rFonts w:ascii="Times New Roman" w:eastAsia="Times New Roman" w:hAnsi="Times New Roman"/>
          <w:sz w:val="24"/>
        </w:rPr>
      </w:pPr>
    </w:p>
    <w:p w:rsidR="00A01F60" w:rsidRDefault="00A01F60" w:rsidP="00A01F60">
      <w:pPr>
        <w:spacing w:line="0" w:lineRule="atLeast"/>
        <w:ind w:right="20"/>
        <w:jc w:val="center"/>
        <w:rPr>
          <w:rFonts w:ascii="Times New Roman" w:eastAsia="Times New Roman" w:hAnsi="Times New Roman"/>
          <w:color w:val="0E2245"/>
          <w:sz w:val="28"/>
        </w:rPr>
      </w:pPr>
      <w:r>
        <w:rPr>
          <w:rFonts w:ascii="Times New Roman" w:eastAsia="Times New Roman" w:hAnsi="Times New Roman"/>
          <w:color w:val="0E2245"/>
          <w:sz w:val="28"/>
        </w:rPr>
        <w:t>Prof. Dr. Bedriye TUNÇSİPER</w:t>
      </w:r>
    </w:p>
    <w:p w:rsidR="00A01F60" w:rsidRDefault="00A01F60" w:rsidP="00A01F60">
      <w:pPr>
        <w:spacing w:line="187" w:lineRule="exact"/>
        <w:rPr>
          <w:rFonts w:ascii="Times New Roman" w:eastAsia="Times New Roman" w:hAnsi="Times New Roman"/>
          <w:sz w:val="24"/>
        </w:rPr>
      </w:pPr>
    </w:p>
    <w:p w:rsidR="00A01F60" w:rsidRDefault="00A01F60" w:rsidP="00A01F60">
      <w:pPr>
        <w:spacing w:line="0" w:lineRule="atLeast"/>
        <w:ind w:right="20"/>
        <w:jc w:val="center"/>
        <w:rPr>
          <w:rFonts w:ascii="Times New Roman" w:eastAsia="Times New Roman" w:hAnsi="Times New Roman"/>
          <w:i/>
          <w:sz w:val="28"/>
        </w:rPr>
      </w:pPr>
      <w:r>
        <w:rPr>
          <w:rFonts w:ascii="Times New Roman" w:eastAsia="Times New Roman" w:hAnsi="Times New Roman"/>
          <w:i/>
          <w:sz w:val="28"/>
        </w:rPr>
        <w:t>İzmir Demokrasi Üniversitesi Rektörü</w:t>
      </w:r>
    </w:p>
    <w:p w:rsidR="00A01F60" w:rsidRDefault="00A01F60" w:rsidP="00A01F60">
      <w:pPr>
        <w:spacing w:line="20" w:lineRule="exact"/>
        <w:rPr>
          <w:rFonts w:ascii="Times New Roman" w:eastAsia="Times New Roman" w:hAnsi="Times New Roman"/>
          <w:sz w:val="24"/>
        </w:rPr>
      </w:pPr>
      <w:r>
        <w:rPr>
          <w:rFonts w:ascii="Times New Roman" w:eastAsia="Times New Roman" w:hAnsi="Times New Roman"/>
          <w:i/>
          <w:noProof/>
          <w:sz w:val="28"/>
        </w:rPr>
        <mc:AlternateContent>
          <mc:Choice Requires="wps">
            <w:drawing>
              <wp:anchor distT="0" distB="0" distL="114300" distR="114300" simplePos="0" relativeHeight="251659264" behindDoc="1" locked="0" layoutInCell="1" allowOverlap="1">
                <wp:simplePos x="0" y="0"/>
                <wp:positionH relativeFrom="column">
                  <wp:posOffset>1093470</wp:posOffset>
                </wp:positionH>
                <wp:positionV relativeFrom="paragraph">
                  <wp:posOffset>177800</wp:posOffset>
                </wp:positionV>
                <wp:extent cx="3617595" cy="0"/>
                <wp:effectExtent l="13970" t="7620" r="6985" b="1143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7595" cy="0"/>
                        </a:xfrm>
                        <a:prstGeom prst="line">
                          <a:avLst/>
                        </a:prstGeom>
                        <a:noFill/>
                        <a:ln w="635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E291C" id="Düz Bağlayıcı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pt,14pt" to="370.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" strokecolor="#ed7d31" strokeweight=".5pt"/>
            </w:pict>
          </mc:Fallback>
        </mc:AlternateContent>
      </w:r>
    </w:p>
    <w:p w:rsidR="00A01F60" w:rsidRDefault="00A01F60" w:rsidP="00A01F60">
      <w:pPr>
        <w:spacing w:line="200" w:lineRule="exact"/>
        <w:rPr>
          <w:rFonts w:ascii="Times New Roman" w:eastAsia="Times New Roman" w:hAnsi="Times New Roman"/>
          <w:sz w:val="24"/>
        </w:rPr>
      </w:pPr>
    </w:p>
    <w:p w:rsidR="00A01F60" w:rsidRDefault="00A01F60" w:rsidP="00A01F60">
      <w:pPr>
        <w:spacing w:line="200" w:lineRule="exact"/>
        <w:rPr>
          <w:rFonts w:ascii="Times New Roman" w:eastAsia="Times New Roman" w:hAnsi="Times New Roman"/>
          <w:sz w:val="24"/>
        </w:rPr>
      </w:pPr>
    </w:p>
    <w:p w:rsidR="00A01F60" w:rsidRDefault="00A01F60" w:rsidP="00A01F60">
      <w:pPr>
        <w:spacing w:line="320" w:lineRule="exact"/>
        <w:rPr>
          <w:rFonts w:ascii="Times New Roman" w:eastAsia="Times New Roman" w:hAnsi="Times New Roman"/>
          <w:sz w:val="24"/>
        </w:rPr>
      </w:pPr>
    </w:p>
    <w:p w:rsidR="00A01F60" w:rsidRDefault="00A01F60" w:rsidP="00A01F60">
      <w:pPr>
        <w:spacing w:line="0" w:lineRule="atLeast"/>
        <w:ind w:right="20"/>
        <w:jc w:val="center"/>
        <w:rPr>
          <w:rFonts w:ascii="Times New Roman" w:eastAsia="Times New Roman" w:hAnsi="Times New Roman"/>
          <w:b/>
          <w:i/>
          <w:color w:val="0E2245"/>
          <w:sz w:val="36"/>
        </w:rPr>
      </w:pPr>
      <w:r>
        <w:rPr>
          <w:rFonts w:ascii="Times New Roman" w:eastAsia="Times New Roman" w:hAnsi="Times New Roman"/>
          <w:b/>
          <w:i/>
          <w:color w:val="0E2245"/>
          <w:sz w:val="36"/>
        </w:rPr>
        <w:t>Editör ve Yayın Kurulu Başkanı</w:t>
      </w:r>
    </w:p>
    <w:p w:rsidR="00A01F60" w:rsidRDefault="00A01F60" w:rsidP="00A01F60">
      <w:pPr>
        <w:spacing w:line="161" w:lineRule="exact"/>
        <w:rPr>
          <w:rFonts w:ascii="Times New Roman" w:eastAsia="Times New Roman" w:hAnsi="Times New Roman"/>
          <w:sz w:val="24"/>
        </w:rPr>
      </w:pPr>
    </w:p>
    <w:p w:rsidR="00A01F60" w:rsidRDefault="00A01F60" w:rsidP="00A01F60">
      <w:pPr>
        <w:spacing w:line="0" w:lineRule="atLeast"/>
        <w:ind w:right="20"/>
        <w:jc w:val="center"/>
        <w:rPr>
          <w:rFonts w:ascii="Times New Roman" w:eastAsia="Times New Roman" w:hAnsi="Times New Roman"/>
          <w:color w:val="0E2245"/>
          <w:sz w:val="28"/>
        </w:rPr>
      </w:pPr>
      <w:r>
        <w:rPr>
          <w:rFonts w:ascii="Times New Roman" w:eastAsia="Times New Roman" w:hAnsi="Times New Roman"/>
          <w:color w:val="0E2245"/>
          <w:sz w:val="28"/>
        </w:rPr>
        <w:t>Prof. Dr. Reyhan İRKİN – İzmir Demokrasi Üniversitesi</w:t>
      </w:r>
    </w:p>
    <w:p w:rsidR="00A01F60" w:rsidRDefault="00A01F60" w:rsidP="00A01F60">
      <w:pPr>
        <w:spacing w:line="20" w:lineRule="exact"/>
        <w:rPr>
          <w:rFonts w:ascii="Times New Roman" w:eastAsia="Times New Roman" w:hAnsi="Times New Roman"/>
          <w:sz w:val="24"/>
        </w:rPr>
      </w:pPr>
      <w:r>
        <w:rPr>
          <w:rFonts w:ascii="Times New Roman" w:eastAsia="Times New Roman" w:hAnsi="Times New Roman"/>
          <w:noProof/>
          <w:color w:val="0E2245"/>
          <w:sz w:val="28"/>
        </w:rPr>
        <mc:AlternateContent>
          <mc:Choice Requires="wps">
            <w:drawing>
              <wp:anchor distT="0" distB="0" distL="114300" distR="114300" simplePos="0" relativeHeight="251660288" behindDoc="1" locked="0" layoutInCell="1" allowOverlap="1">
                <wp:simplePos x="0" y="0"/>
                <wp:positionH relativeFrom="column">
                  <wp:posOffset>1122045</wp:posOffset>
                </wp:positionH>
                <wp:positionV relativeFrom="paragraph">
                  <wp:posOffset>190500</wp:posOffset>
                </wp:positionV>
                <wp:extent cx="3617595" cy="0"/>
                <wp:effectExtent l="13970" t="12065" r="6985" b="698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7595" cy="0"/>
                        </a:xfrm>
                        <a:prstGeom prst="line">
                          <a:avLst/>
                        </a:prstGeom>
                        <a:noFill/>
                        <a:ln w="635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88B64" id="Düz Bağlayıcı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15pt" to="37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" strokecolor="#ed7d31" strokeweight=".5pt"/>
            </w:pict>
          </mc:Fallback>
        </mc:AlternateContent>
      </w:r>
    </w:p>
    <w:p w:rsidR="00A01F60" w:rsidRDefault="00A01F60" w:rsidP="00A01F60">
      <w:pPr>
        <w:spacing w:line="200" w:lineRule="exact"/>
        <w:rPr>
          <w:rFonts w:ascii="Times New Roman" w:eastAsia="Times New Roman" w:hAnsi="Times New Roman"/>
          <w:sz w:val="24"/>
        </w:rPr>
      </w:pPr>
    </w:p>
    <w:p w:rsidR="00A01F60" w:rsidRDefault="00A01F60" w:rsidP="00A01F60">
      <w:pPr>
        <w:spacing w:line="0" w:lineRule="atLeast"/>
        <w:ind w:right="20"/>
        <w:jc w:val="center"/>
        <w:rPr>
          <w:rFonts w:ascii="Times New Roman" w:eastAsia="Times New Roman" w:hAnsi="Times New Roman"/>
          <w:b/>
          <w:i/>
          <w:color w:val="0E2245"/>
          <w:sz w:val="36"/>
        </w:rPr>
      </w:pPr>
    </w:p>
    <w:p w:rsidR="00A01F60" w:rsidRDefault="00A01F60" w:rsidP="00A01F60">
      <w:pPr>
        <w:spacing w:line="0" w:lineRule="atLeast"/>
        <w:ind w:right="20"/>
        <w:jc w:val="center"/>
        <w:rPr>
          <w:rFonts w:ascii="Times New Roman" w:eastAsia="Times New Roman" w:hAnsi="Times New Roman"/>
          <w:b/>
          <w:i/>
          <w:color w:val="0E2245"/>
          <w:sz w:val="36"/>
        </w:rPr>
      </w:pPr>
      <w:r>
        <w:rPr>
          <w:rFonts w:ascii="Times New Roman" w:eastAsia="Times New Roman" w:hAnsi="Times New Roman"/>
          <w:b/>
          <w:i/>
          <w:color w:val="0E2245"/>
          <w:sz w:val="36"/>
        </w:rPr>
        <w:t>Yayın Sekreterleri</w:t>
      </w:r>
    </w:p>
    <w:p w:rsidR="00A01F60" w:rsidRDefault="00A01F60" w:rsidP="00A01F60">
      <w:pPr>
        <w:spacing w:line="161" w:lineRule="exact"/>
        <w:rPr>
          <w:rFonts w:ascii="Times New Roman" w:eastAsia="Times New Roman" w:hAnsi="Times New Roman"/>
          <w:sz w:val="24"/>
        </w:rPr>
      </w:pPr>
    </w:p>
    <w:p w:rsidR="00A01F60" w:rsidRDefault="00A01F60" w:rsidP="00A01F60">
      <w:pPr>
        <w:spacing w:line="0" w:lineRule="atLeast"/>
        <w:ind w:right="20"/>
        <w:jc w:val="center"/>
        <w:rPr>
          <w:rFonts w:ascii="Times New Roman" w:eastAsia="Times New Roman" w:hAnsi="Times New Roman"/>
          <w:color w:val="0E2245"/>
          <w:sz w:val="28"/>
        </w:rPr>
      </w:pPr>
      <w:r>
        <w:rPr>
          <w:rFonts w:ascii="Times New Roman" w:eastAsia="Times New Roman" w:hAnsi="Times New Roman"/>
          <w:color w:val="0E2245"/>
          <w:sz w:val="28"/>
        </w:rPr>
        <w:t>Arş. Gör. Oğuzcan AKDEMİR – İzmir Demokrasi Üniversitesi</w:t>
      </w:r>
    </w:p>
    <w:p w:rsidR="00A01F60" w:rsidRDefault="00A01F60" w:rsidP="00A01F60">
      <w:pPr>
        <w:spacing w:line="160" w:lineRule="exact"/>
        <w:rPr>
          <w:rFonts w:ascii="Times New Roman" w:eastAsia="Times New Roman" w:hAnsi="Times New Roman"/>
          <w:sz w:val="24"/>
        </w:rPr>
      </w:pPr>
    </w:p>
    <w:p w:rsidR="00A01F60" w:rsidRDefault="00A01F60" w:rsidP="00A01F60">
      <w:pPr>
        <w:spacing w:line="200" w:lineRule="exact"/>
        <w:rPr>
          <w:rFonts w:ascii="Times New Roman" w:eastAsia="Times New Roman" w:hAnsi="Times New Roman"/>
          <w:sz w:val="24"/>
        </w:rPr>
      </w:pPr>
    </w:p>
    <w:p w:rsidR="00A01F60" w:rsidRDefault="00A01F60" w:rsidP="00A01F60">
      <w:pPr>
        <w:spacing w:line="200" w:lineRule="exact"/>
        <w:rPr>
          <w:rFonts w:ascii="Times New Roman" w:eastAsia="Times New Roman" w:hAnsi="Times New Roman"/>
          <w:sz w:val="24"/>
        </w:rPr>
      </w:pPr>
    </w:p>
    <w:p w:rsidR="00A01F60" w:rsidRDefault="00A01F60" w:rsidP="00A01F60">
      <w:pPr>
        <w:spacing w:line="200" w:lineRule="exact"/>
        <w:rPr>
          <w:rFonts w:ascii="Times New Roman" w:eastAsia="Times New Roman" w:hAnsi="Times New Roman"/>
          <w:sz w:val="24"/>
        </w:rPr>
      </w:pPr>
    </w:p>
    <w:p w:rsidR="00A01F60" w:rsidRDefault="00A01F60" w:rsidP="00A01F60">
      <w:pPr>
        <w:spacing w:line="200" w:lineRule="exact"/>
        <w:rPr>
          <w:rFonts w:ascii="Times New Roman" w:eastAsia="Times New Roman" w:hAnsi="Times New Roman"/>
          <w:sz w:val="24"/>
        </w:rPr>
      </w:pPr>
    </w:p>
    <w:p w:rsidR="00A01F60" w:rsidRDefault="00A01F60" w:rsidP="00A01F60">
      <w:pPr>
        <w:spacing w:line="200" w:lineRule="exact"/>
        <w:rPr>
          <w:rFonts w:ascii="Times New Roman" w:eastAsia="Times New Roman" w:hAnsi="Times New Roman"/>
          <w:sz w:val="24"/>
        </w:rPr>
      </w:pPr>
    </w:p>
    <w:p w:rsidR="00A01F60" w:rsidRDefault="00A01F60" w:rsidP="00A01F60">
      <w:pPr>
        <w:spacing w:line="200" w:lineRule="exact"/>
        <w:rPr>
          <w:rFonts w:ascii="Times New Roman" w:eastAsia="Times New Roman" w:hAnsi="Times New Roman"/>
          <w:sz w:val="24"/>
        </w:rPr>
      </w:pPr>
    </w:p>
    <w:p w:rsidR="00A01F60" w:rsidRDefault="00A01F60" w:rsidP="00A01F60">
      <w:pPr>
        <w:spacing w:line="200" w:lineRule="exact"/>
        <w:rPr>
          <w:rFonts w:ascii="Times New Roman" w:eastAsia="Times New Roman" w:hAnsi="Times New Roman"/>
          <w:sz w:val="24"/>
        </w:rPr>
      </w:pPr>
    </w:p>
    <w:p w:rsidR="00A01F60" w:rsidRDefault="00A01F60" w:rsidP="00A01F60">
      <w:pPr>
        <w:spacing w:line="200" w:lineRule="exact"/>
        <w:rPr>
          <w:rFonts w:ascii="Times New Roman" w:eastAsia="Times New Roman" w:hAnsi="Times New Roman"/>
          <w:sz w:val="24"/>
        </w:rPr>
      </w:pPr>
    </w:p>
    <w:p w:rsidR="00A01F60" w:rsidRDefault="00A01F60" w:rsidP="00A01F60">
      <w:pPr>
        <w:spacing w:line="359" w:lineRule="exact"/>
        <w:rPr>
          <w:rFonts w:ascii="Times New Roman" w:eastAsia="Times New Roman" w:hAnsi="Times New Roman"/>
          <w:sz w:val="24"/>
        </w:rPr>
      </w:pPr>
    </w:p>
    <w:p w:rsidR="00A01F60" w:rsidRDefault="00A01F60" w:rsidP="00A01F60">
      <w:pPr>
        <w:spacing w:line="237" w:lineRule="auto"/>
        <w:jc w:val="both"/>
        <w:rPr>
          <w:rFonts w:ascii="Times New Roman" w:eastAsia="Times New Roman" w:hAnsi="Times New Roman"/>
          <w:b/>
          <w:i/>
          <w:color w:val="0E2245"/>
          <w:sz w:val="24"/>
        </w:rPr>
      </w:pPr>
      <w:r>
        <w:rPr>
          <w:rFonts w:ascii="Times New Roman" w:eastAsia="Times New Roman" w:hAnsi="Times New Roman"/>
          <w:b/>
          <w:i/>
          <w:color w:val="0E2245"/>
          <w:sz w:val="24"/>
        </w:rPr>
        <w:t>“IDUHES” dergisi elektronik ortamda ve ulusal standartlarda yayın yapan, Türkçe ve İngilizce çalışmalara yer ver hakemli bir dergi Mayıs, Eylül ve Aralık olmak üzere yılda üç kez yayınlanmaktadır. Dergide yayınlanan yazıların içerikleriyle ilgili olarak tüm sorumluluk yazara/yazarlara aittir.</w:t>
      </w:r>
    </w:p>
    <w:p w:rsidR="00A01F60" w:rsidRDefault="00A01F60" w:rsidP="00A01F60">
      <w:pPr>
        <w:spacing w:line="20" w:lineRule="exact"/>
        <w:rPr>
          <w:rFonts w:ascii="Times New Roman" w:eastAsia="Times New Roman" w:hAnsi="Times New Roman"/>
          <w:sz w:val="24"/>
        </w:rPr>
      </w:pPr>
      <w:r>
        <w:rPr>
          <w:rFonts w:ascii="Times New Roman" w:eastAsia="Times New Roman" w:hAnsi="Times New Roman"/>
          <w:b/>
          <w:i/>
          <w:noProof/>
          <w:color w:val="0E2245"/>
          <w:sz w:val="24"/>
        </w:rPr>
        <w:drawing>
          <wp:anchor distT="0" distB="0" distL="114300" distR="114300" simplePos="0" relativeHeight="251661312" behindDoc="1" locked="0" layoutInCell="1" allowOverlap="1">
            <wp:simplePos x="0" y="0"/>
            <wp:positionH relativeFrom="column">
              <wp:posOffset>-901065</wp:posOffset>
            </wp:positionH>
            <wp:positionV relativeFrom="paragraph">
              <wp:posOffset>1343660</wp:posOffset>
            </wp:positionV>
            <wp:extent cx="7560310" cy="1322070"/>
            <wp:effectExtent l="0" t="0" r="254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322070"/>
                    </a:xfrm>
                    <a:prstGeom prst="rect">
                      <a:avLst/>
                    </a:prstGeom>
                    <a:noFill/>
                  </pic:spPr>
                </pic:pic>
              </a:graphicData>
            </a:graphic>
            <wp14:sizeRelH relativeFrom="page">
              <wp14:pctWidth>0</wp14:pctWidth>
            </wp14:sizeRelH>
            <wp14:sizeRelV relativeFrom="page">
              <wp14:pctHeight>0</wp14:pctHeight>
            </wp14:sizeRelV>
          </wp:anchor>
        </w:drawing>
      </w:r>
    </w:p>
    <w:p w:rsidR="00A01F60" w:rsidRDefault="00A01F60"/>
    <w:sectPr w:rsidR="00A01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60"/>
    <w:rsid w:val="00424B9D"/>
    <w:rsid w:val="00A01F60"/>
    <w:rsid w:val="00E871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B3A2"/>
  <w15:chartTrackingRefBased/>
  <w15:docId w15:val="{39361502-ACA2-4C72-888E-AB0BDA52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F6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 İRKİN</dc:creator>
  <cp:keywords/>
  <dc:description/>
  <cp:lastModifiedBy>REYHAN İRKİN</cp:lastModifiedBy>
  <cp:revision>1</cp:revision>
  <dcterms:created xsi:type="dcterms:W3CDTF">2019-12-28T18:56:00Z</dcterms:created>
  <dcterms:modified xsi:type="dcterms:W3CDTF">2019-12-28T18:59:00Z</dcterms:modified>
</cp:coreProperties>
</file>