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AC454" w14:textId="4A02368E" w:rsidR="009B6458" w:rsidRDefault="00F41566" w:rsidP="009B6458">
      <w:pPr>
        <w:ind w:left="-340"/>
        <w:rPr>
          <w:noProof/>
          <w:lang w:eastAsia="tr-TR"/>
        </w:rPr>
      </w:pPr>
      <w:r>
        <w:rPr>
          <w:noProof/>
          <w:lang w:eastAsia="tr-TR"/>
        </w:rPr>
        <w:drawing>
          <wp:anchor distT="0" distB="0" distL="114300" distR="114300" simplePos="0" relativeHeight="251666432" behindDoc="0" locked="0" layoutInCell="1" allowOverlap="1" wp14:anchorId="4331BA30" wp14:editId="3FB26958">
            <wp:simplePos x="0" y="0"/>
            <wp:positionH relativeFrom="margin">
              <wp:posOffset>5653405</wp:posOffset>
            </wp:positionH>
            <wp:positionV relativeFrom="margin">
              <wp:posOffset>-31115</wp:posOffset>
            </wp:positionV>
            <wp:extent cx="558800" cy="789305"/>
            <wp:effectExtent l="0" t="0" r="0"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58800" cy="789305"/>
                    </a:xfrm>
                    <a:prstGeom prst="rect">
                      <a:avLst/>
                    </a:prstGeom>
                    <a:noFill/>
                  </pic:spPr>
                </pic:pic>
              </a:graphicData>
            </a:graphic>
            <wp14:sizeRelH relativeFrom="margin">
              <wp14:pctWidth>0</wp14:pctWidth>
            </wp14:sizeRelH>
            <wp14:sizeRelV relativeFrom="margin">
              <wp14:pctHeight>0</wp14:pctHeight>
            </wp14:sizeRelV>
          </wp:anchor>
        </w:drawing>
      </w:r>
      <w:r w:rsidR="0019668E" w:rsidRPr="00E930AA">
        <w:rPr>
          <w:noProof/>
          <w:lang w:eastAsia="tr-TR"/>
        </w:rPr>
        <mc:AlternateContent>
          <mc:Choice Requires="wps">
            <w:drawing>
              <wp:anchor distT="0" distB="0" distL="114300" distR="114300" simplePos="0" relativeHeight="251659264" behindDoc="0" locked="0" layoutInCell="1" allowOverlap="1" wp14:anchorId="2EF05822" wp14:editId="51F3B1F0">
                <wp:simplePos x="0" y="0"/>
                <wp:positionH relativeFrom="column">
                  <wp:posOffset>-223520</wp:posOffset>
                </wp:positionH>
                <wp:positionV relativeFrom="paragraph">
                  <wp:posOffset>-42545</wp:posOffset>
                </wp:positionV>
                <wp:extent cx="6435725" cy="9525"/>
                <wp:effectExtent l="0" t="0" r="22225" b="28575"/>
                <wp:wrapNone/>
                <wp:docPr id="1" name="Düz Bağlayıcı 1"/>
                <wp:cNvGraphicFramePr/>
                <a:graphic xmlns:a="http://schemas.openxmlformats.org/drawingml/2006/main">
                  <a:graphicData uri="http://schemas.microsoft.com/office/word/2010/wordprocessingShape">
                    <wps:wsp>
                      <wps:cNvCnPr/>
                      <wps:spPr>
                        <a:xfrm flipV="1">
                          <a:off x="0" y="0"/>
                          <a:ext cx="6435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880D7F"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3.35pt" to="48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" strokecolor="black [3213]" strokeweight=".5pt">
                <v:stroke joinstyle="miter"/>
              </v:line>
            </w:pict>
          </mc:Fallback>
        </mc:AlternateContent>
      </w:r>
      <w:r w:rsidR="009B6458">
        <w:rPr>
          <w:noProof/>
          <w:lang w:eastAsia="tr-TR"/>
        </w:rPr>
        <mc:AlternateContent>
          <mc:Choice Requires="wps">
            <w:drawing>
              <wp:anchor distT="45720" distB="45720" distL="114300" distR="114300" simplePos="0" relativeHeight="251661312" behindDoc="0" locked="0" layoutInCell="1" allowOverlap="1" wp14:anchorId="0C63604C" wp14:editId="17A43FFD">
                <wp:simplePos x="0" y="0"/>
                <wp:positionH relativeFrom="column">
                  <wp:posOffset>1489710</wp:posOffset>
                </wp:positionH>
                <wp:positionV relativeFrom="paragraph">
                  <wp:posOffset>194945</wp:posOffset>
                </wp:positionV>
                <wp:extent cx="3333750" cy="1404620"/>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noFill/>
                          <a:miter lim="800000"/>
                          <a:headEnd/>
                          <a:tailEnd/>
                        </a:ln>
                      </wps:spPr>
                      <wps:txbx>
                        <w:txbxContent>
                          <w:p w14:paraId="3FA27576" w14:textId="77777777" w:rsidR="009B6458" w:rsidRPr="00E930AA" w:rsidRDefault="009B6458" w:rsidP="009B6458">
                            <w:pPr>
                              <w:rPr>
                                <w:rFonts w:ascii="Times New Roman" w:hAnsi="Times New Roman" w:cs="Times New Roman"/>
                                <w:b/>
                                <w:sz w:val="24"/>
                                <w:szCs w:val="24"/>
                              </w:rPr>
                            </w:pPr>
                            <w:r w:rsidRPr="00E930AA">
                              <w:rPr>
                                <w:rFonts w:ascii="Times New Roman" w:hAnsi="Times New Roman" w:cs="Times New Roman"/>
                                <w:b/>
                                <w:sz w:val="24"/>
                                <w:szCs w:val="24"/>
                              </w:rPr>
                              <w:t>Peyzaj Araştırmaları ve Uygulamaları Dergisi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63604C" id="_x0000_t202" coordsize="21600,21600" o:spt="202" path="m,l,21600r21600,l21600,xe">
                <v:stroke joinstyle="miter"/>
                <v:path gradientshapeok="t" o:connecttype="rect"/>
              </v:shapetype>
              <v:shape id="Metin Kutusu 2" o:spid="_x0000_s1026" type="#_x0000_t202" style="position:absolute;left:0;text-align:left;margin-left:117.3pt;margin-top:15.35pt;width:2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" stroked="f">
                <v:textbox style="mso-fit-shape-to-text:t">
                  <w:txbxContent>
                    <w:p w14:paraId="3FA27576" w14:textId="77777777" w:rsidR="009B6458" w:rsidRPr="00E930AA" w:rsidRDefault="009B6458" w:rsidP="009B6458">
                      <w:pPr>
                        <w:rPr>
                          <w:rFonts w:ascii="Times New Roman" w:hAnsi="Times New Roman" w:cs="Times New Roman"/>
                          <w:b/>
                          <w:sz w:val="24"/>
                          <w:szCs w:val="24"/>
                        </w:rPr>
                      </w:pPr>
                      <w:r w:rsidRPr="00E930AA">
                        <w:rPr>
                          <w:rFonts w:ascii="Times New Roman" w:hAnsi="Times New Roman" w:cs="Times New Roman"/>
                          <w:b/>
                          <w:sz w:val="24"/>
                          <w:szCs w:val="24"/>
                        </w:rPr>
                        <w:t>Peyzaj Araştırmaları ve Uygulamaları Dergisi</w:t>
                      </w:r>
                    </w:p>
                  </w:txbxContent>
                </v:textbox>
                <w10:wrap type="square"/>
              </v:shape>
            </w:pict>
          </mc:Fallback>
        </mc:AlternateContent>
      </w:r>
      <w:r w:rsidR="009B6458">
        <w:rPr>
          <w:noProof/>
          <w:lang w:eastAsia="tr-TR"/>
        </w:rPr>
        <w:drawing>
          <wp:anchor distT="0" distB="0" distL="114300" distR="114300" simplePos="0" relativeHeight="251664384" behindDoc="0" locked="0" layoutInCell="1" allowOverlap="1" wp14:anchorId="3CFE63E9" wp14:editId="064BB139">
            <wp:simplePos x="0" y="0"/>
            <wp:positionH relativeFrom="column">
              <wp:posOffset>-167640</wp:posOffset>
            </wp:positionH>
            <wp:positionV relativeFrom="paragraph">
              <wp:posOffset>41910</wp:posOffset>
            </wp:positionV>
            <wp:extent cx="1108710" cy="660400"/>
            <wp:effectExtent l="0" t="0" r="0" b="6350"/>
            <wp:wrapSquare wrapText="bothSides"/>
            <wp:docPr id="235" name="Resim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cropped-PEMDER-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 cy="660400"/>
                    </a:xfrm>
                    <a:prstGeom prst="rect">
                      <a:avLst/>
                    </a:prstGeom>
                  </pic:spPr>
                </pic:pic>
              </a:graphicData>
            </a:graphic>
            <wp14:sizeRelH relativeFrom="page">
              <wp14:pctWidth>0</wp14:pctWidth>
            </wp14:sizeRelH>
            <wp14:sizeRelV relativeFrom="page">
              <wp14:pctHeight>0</wp14:pctHeight>
            </wp14:sizeRelV>
          </wp:anchor>
        </w:drawing>
      </w:r>
      <w:r w:rsidR="009B6458">
        <w:rPr>
          <w:noProof/>
          <w:lang w:eastAsia="tr-TR"/>
        </w:rPr>
        <mc:AlternateContent>
          <mc:Choice Requires="wps">
            <w:drawing>
              <wp:anchor distT="0" distB="0" distL="114300" distR="114300" simplePos="0" relativeHeight="251663360" behindDoc="0" locked="0" layoutInCell="1" allowOverlap="1" wp14:anchorId="337DD93E" wp14:editId="52922641">
                <wp:simplePos x="0" y="0"/>
                <wp:positionH relativeFrom="column">
                  <wp:posOffset>-215265</wp:posOffset>
                </wp:positionH>
                <wp:positionV relativeFrom="paragraph">
                  <wp:posOffset>761365</wp:posOffset>
                </wp:positionV>
                <wp:extent cx="6428740" cy="4445"/>
                <wp:effectExtent l="0" t="0" r="29210" b="33655"/>
                <wp:wrapNone/>
                <wp:docPr id="5" name="Düz Bağlayıcı 5"/>
                <wp:cNvGraphicFramePr/>
                <a:graphic xmlns:a="http://schemas.openxmlformats.org/drawingml/2006/main">
                  <a:graphicData uri="http://schemas.microsoft.com/office/word/2010/wordprocessingShape">
                    <wps:wsp>
                      <wps:cNvCnPr/>
                      <wps:spPr>
                        <a:xfrm flipV="1">
                          <a:off x="0" y="0"/>
                          <a:ext cx="6428740" cy="44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DDF5DF" id="Düz Bağlayıcı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59.95pt" to="489.2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" strokecolor="black [3213]" strokeweight=".5pt">
                <v:stroke joinstyle="miter"/>
              </v:line>
            </w:pict>
          </mc:Fallback>
        </mc:AlternateContent>
      </w:r>
      <w:r w:rsidR="009B6458" w:rsidRPr="00E930AA">
        <w:rPr>
          <w:noProof/>
          <w:lang w:eastAsia="tr-TR"/>
        </w:rPr>
        <mc:AlternateContent>
          <mc:Choice Requires="wps">
            <w:drawing>
              <wp:anchor distT="0" distB="0" distL="114300" distR="114300" simplePos="0" relativeHeight="251660288" behindDoc="0" locked="0" layoutInCell="1" allowOverlap="1" wp14:anchorId="7AB8A87D" wp14:editId="338A35F4">
                <wp:simplePos x="0" y="0"/>
                <wp:positionH relativeFrom="column">
                  <wp:posOffset>-215266</wp:posOffset>
                </wp:positionH>
                <wp:positionV relativeFrom="paragraph">
                  <wp:posOffset>842010</wp:posOffset>
                </wp:positionV>
                <wp:extent cx="6467475" cy="0"/>
                <wp:effectExtent l="0" t="19050" r="28575" b="19050"/>
                <wp:wrapNone/>
                <wp:docPr id="2" name="Düz Bağlayıcı 2"/>
                <wp:cNvGraphicFramePr/>
                <a:graphic xmlns:a="http://schemas.openxmlformats.org/drawingml/2006/main">
                  <a:graphicData uri="http://schemas.microsoft.com/office/word/2010/wordprocessingShape">
                    <wps:wsp>
                      <wps:cNvCnPr/>
                      <wps:spPr>
                        <a:xfrm flipV="1">
                          <a:off x="0" y="0"/>
                          <a:ext cx="64674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2A4B83" id="Düz Bağlayıcı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66.3pt" to="492.3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" strokecolor="windowText" strokeweight="3pt">
                <v:stroke joinstyle="miter"/>
              </v:line>
            </w:pict>
          </mc:Fallback>
        </mc:AlternateContent>
      </w:r>
    </w:p>
    <w:p w14:paraId="094A7D3F" w14:textId="77777777" w:rsidR="009B6458" w:rsidRDefault="009B6458" w:rsidP="009B6458">
      <w:pPr>
        <w:ind w:left="-340"/>
        <w:rPr>
          <w:noProof/>
          <w:lang w:eastAsia="tr-TR"/>
        </w:rPr>
      </w:pPr>
    </w:p>
    <w:p w14:paraId="09B38C3E" w14:textId="77777777" w:rsidR="009B6458" w:rsidRDefault="009B6458" w:rsidP="009B6458">
      <w:pPr>
        <w:ind w:left="-340"/>
        <w:rPr>
          <w:noProof/>
          <w:lang w:eastAsia="tr-TR"/>
        </w:rPr>
      </w:pPr>
    </w:p>
    <w:p w14:paraId="4817DC66" w14:textId="77777777" w:rsidR="009B6458" w:rsidRDefault="009B6458" w:rsidP="009B6458">
      <w:pPr>
        <w:ind w:left="-340"/>
        <w:rPr>
          <w:noProof/>
          <w:lang w:eastAsia="tr-TR"/>
        </w:rPr>
      </w:pPr>
      <w:bookmarkStart w:id="0" w:name="_GoBack"/>
      <w:bookmarkEnd w:id="0"/>
    </w:p>
    <w:p w14:paraId="566EFF88" w14:textId="77777777" w:rsidR="009B6458" w:rsidRPr="009B6458" w:rsidRDefault="009B6458" w:rsidP="009B6458">
      <w:pPr>
        <w:ind w:left="-340"/>
        <w:rPr>
          <w:noProof/>
          <w:lang w:eastAsia="tr-TR"/>
        </w:rPr>
      </w:pPr>
      <w:r>
        <w:rPr>
          <w:noProof/>
          <w:lang w:eastAsia="tr-TR"/>
        </w:rPr>
        <w:t xml:space="preserve">                                                                                                                                                                                                                                              </w:t>
      </w:r>
    </w:p>
    <w:p w14:paraId="7B4DF35F" w14:textId="1AE751FF" w:rsidR="00673BAA" w:rsidRPr="00965249" w:rsidRDefault="00673BAA" w:rsidP="00965249">
      <w:pPr>
        <w:pStyle w:val="stBilgi"/>
        <w:tabs>
          <w:tab w:val="center" w:pos="1134"/>
        </w:tabs>
        <w:jc w:val="both"/>
        <w:rPr>
          <w:rFonts w:ascii="Times New Roman" w:hAnsi="Times New Roman" w:cs="Times New Roman"/>
          <w:b/>
          <w:sz w:val="20"/>
          <w:szCs w:val="20"/>
        </w:rPr>
      </w:pPr>
      <w:r w:rsidRPr="00965249">
        <w:rPr>
          <w:rFonts w:ascii="Times New Roman" w:hAnsi="Times New Roman" w:cs="Times New Roman"/>
          <w:b/>
          <w:sz w:val="20"/>
          <w:szCs w:val="20"/>
        </w:rPr>
        <w:t xml:space="preserve">Peyzaj Araştırmaları ve Uygulamaları Dergisi </w:t>
      </w:r>
      <w:r w:rsidR="009E3B26">
        <w:rPr>
          <w:rFonts w:ascii="Times New Roman" w:hAnsi="Times New Roman" w:cs="Times New Roman"/>
          <w:b/>
          <w:sz w:val="20"/>
          <w:szCs w:val="20"/>
        </w:rPr>
        <w:t>3</w:t>
      </w:r>
      <w:r w:rsidR="00104F93">
        <w:rPr>
          <w:rFonts w:ascii="Times New Roman" w:hAnsi="Times New Roman" w:cs="Times New Roman"/>
          <w:b/>
          <w:sz w:val="20"/>
          <w:szCs w:val="20"/>
        </w:rPr>
        <w:t>(</w:t>
      </w:r>
      <w:r w:rsidR="005D109A">
        <w:rPr>
          <w:rFonts w:ascii="Times New Roman" w:hAnsi="Times New Roman" w:cs="Times New Roman"/>
          <w:b/>
          <w:sz w:val="20"/>
          <w:szCs w:val="20"/>
        </w:rPr>
        <w:t>2</w:t>
      </w:r>
      <w:r w:rsidR="00104F93">
        <w:rPr>
          <w:rFonts w:ascii="Times New Roman" w:hAnsi="Times New Roman" w:cs="Times New Roman"/>
          <w:b/>
          <w:sz w:val="20"/>
          <w:szCs w:val="20"/>
        </w:rPr>
        <w:t xml:space="preserve">) </w:t>
      </w:r>
      <w:r w:rsidR="00965249" w:rsidRPr="00965249">
        <w:rPr>
          <w:rFonts w:ascii="Times New Roman" w:hAnsi="Times New Roman" w:cs="Times New Roman"/>
          <w:b/>
          <w:sz w:val="20"/>
          <w:szCs w:val="20"/>
        </w:rPr>
        <w:t xml:space="preserve"> </w:t>
      </w:r>
      <w:r w:rsidRPr="00965249">
        <w:rPr>
          <w:rFonts w:ascii="Times New Roman" w:hAnsi="Times New Roman" w:cs="Times New Roman"/>
          <w:b/>
          <w:sz w:val="20"/>
          <w:szCs w:val="20"/>
        </w:rPr>
        <w:t>20</w:t>
      </w:r>
      <w:r w:rsidR="00104F93">
        <w:rPr>
          <w:rFonts w:ascii="Times New Roman" w:hAnsi="Times New Roman" w:cs="Times New Roman"/>
          <w:b/>
          <w:sz w:val="20"/>
          <w:szCs w:val="20"/>
        </w:rPr>
        <w:t>2</w:t>
      </w:r>
      <w:r w:rsidR="009E3B26">
        <w:rPr>
          <w:rFonts w:ascii="Times New Roman" w:hAnsi="Times New Roman" w:cs="Times New Roman"/>
          <w:b/>
          <w:sz w:val="20"/>
          <w:szCs w:val="20"/>
        </w:rPr>
        <w:t>1</w:t>
      </w:r>
      <w:r w:rsidRPr="00965249">
        <w:rPr>
          <w:rFonts w:ascii="Times New Roman" w:hAnsi="Times New Roman" w:cs="Times New Roman"/>
          <w:b/>
          <w:sz w:val="20"/>
          <w:szCs w:val="20"/>
        </w:rPr>
        <w:t xml:space="preserve"> </w:t>
      </w:r>
    </w:p>
    <w:p w14:paraId="787E8416" w14:textId="77777777" w:rsidR="00810E50" w:rsidRPr="00965249" w:rsidRDefault="00810E50" w:rsidP="00965249">
      <w:pPr>
        <w:autoSpaceDE w:val="0"/>
        <w:autoSpaceDN w:val="0"/>
        <w:adjustRightInd w:val="0"/>
        <w:spacing w:after="0" w:line="240" w:lineRule="auto"/>
        <w:jc w:val="both"/>
        <w:rPr>
          <w:rFonts w:ascii="Times New Roman" w:hAnsi="Times New Roman" w:cs="Times New Roman"/>
          <w:color w:val="000000"/>
          <w:sz w:val="20"/>
          <w:szCs w:val="20"/>
        </w:rPr>
      </w:pPr>
    </w:p>
    <w:p w14:paraId="58512416" w14:textId="50B11009" w:rsidR="00965249" w:rsidRPr="009E3B26" w:rsidRDefault="00673BAA" w:rsidP="004928CF">
      <w:pPr>
        <w:jc w:val="both"/>
        <w:rPr>
          <w:rFonts w:ascii="Times New Roman" w:hAnsi="Times New Roman" w:cs="Times New Roman"/>
          <w:sz w:val="20"/>
          <w:szCs w:val="20"/>
        </w:rPr>
      </w:pPr>
      <w:r w:rsidRPr="009E3B26">
        <w:rPr>
          <w:rFonts w:ascii="Times New Roman" w:hAnsi="Times New Roman" w:cs="Times New Roman"/>
          <w:sz w:val="20"/>
          <w:szCs w:val="20"/>
        </w:rPr>
        <w:t>PAUD - Peyzaj Araştırmaları ve Uygulamaları Dergisi, Peyzaj Mimarlığı disiplini ve mesleğiyle ilgili ülkemizin kentsel ve kırsal peyzaj alanlarında yenilikçi, felsefi ve bilimsel bakış açıları geliştirmek üzere küresel düzeydeki planlama, tasarım</w:t>
      </w:r>
      <w:r w:rsidR="00716CD0" w:rsidRPr="009E3B26">
        <w:rPr>
          <w:rFonts w:ascii="Times New Roman" w:hAnsi="Times New Roman" w:cs="Times New Roman"/>
          <w:sz w:val="20"/>
          <w:szCs w:val="20"/>
        </w:rPr>
        <w:t xml:space="preserve"> ve</w:t>
      </w:r>
      <w:r w:rsidRPr="009E3B26">
        <w:rPr>
          <w:rFonts w:ascii="Times New Roman" w:hAnsi="Times New Roman" w:cs="Times New Roman"/>
          <w:sz w:val="20"/>
          <w:szCs w:val="20"/>
        </w:rPr>
        <w:t xml:space="preserve"> yönetim konuları üzerine odaklanan bir dergidir. PAUD, PEMKON </w:t>
      </w:r>
      <w:r w:rsidR="00FF5287" w:rsidRPr="009E3B26">
        <w:rPr>
          <w:rFonts w:ascii="Times New Roman" w:hAnsi="Times New Roman" w:cs="Times New Roman"/>
          <w:sz w:val="20"/>
          <w:szCs w:val="20"/>
        </w:rPr>
        <w:t xml:space="preserve">(Peyzaj Mimarlığı Bölüm Başkanları Konseyi) </w:t>
      </w:r>
      <w:r w:rsidRPr="009E3B26">
        <w:rPr>
          <w:rFonts w:ascii="Times New Roman" w:hAnsi="Times New Roman" w:cs="Times New Roman"/>
          <w:sz w:val="20"/>
          <w:szCs w:val="20"/>
        </w:rPr>
        <w:t>ve PEMDER</w:t>
      </w:r>
      <w:r w:rsidR="00FF5287" w:rsidRPr="009E3B26">
        <w:rPr>
          <w:rFonts w:ascii="Times New Roman" w:hAnsi="Times New Roman" w:cs="Times New Roman"/>
          <w:sz w:val="20"/>
          <w:szCs w:val="20"/>
        </w:rPr>
        <w:t xml:space="preserve"> (</w:t>
      </w:r>
      <w:proofErr w:type="spellStart"/>
      <w:r w:rsidR="00FF5287" w:rsidRPr="009E3B26">
        <w:rPr>
          <w:rFonts w:ascii="Times New Roman" w:eastAsia="Times New Roman" w:hAnsi="Times New Roman" w:cs="Times New Roman"/>
          <w:sz w:val="20"/>
          <w:szCs w:val="20"/>
          <w:lang w:val="en-US" w:eastAsia="es-ES"/>
        </w:rPr>
        <w:t>Peyzaj</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Mimarlığı</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Eğitim</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ve</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Bilim</w:t>
      </w:r>
      <w:proofErr w:type="spellEnd"/>
      <w:r w:rsidR="00FF5287" w:rsidRPr="009E3B26">
        <w:rPr>
          <w:rFonts w:ascii="Times New Roman" w:eastAsia="Times New Roman" w:hAnsi="Times New Roman" w:cs="Times New Roman"/>
          <w:sz w:val="20"/>
          <w:szCs w:val="20"/>
          <w:lang w:val="en-US" w:eastAsia="es-ES"/>
        </w:rPr>
        <w:t xml:space="preserve"> </w:t>
      </w:r>
      <w:proofErr w:type="spellStart"/>
      <w:r w:rsidR="00FF5287" w:rsidRPr="009E3B26">
        <w:rPr>
          <w:rFonts w:ascii="Times New Roman" w:eastAsia="Times New Roman" w:hAnsi="Times New Roman" w:cs="Times New Roman"/>
          <w:sz w:val="20"/>
          <w:szCs w:val="20"/>
          <w:lang w:val="en-US" w:eastAsia="es-ES"/>
        </w:rPr>
        <w:t>Derneği</w:t>
      </w:r>
      <w:proofErr w:type="spellEnd"/>
      <w:r w:rsidR="00FF5287" w:rsidRPr="009E3B26">
        <w:rPr>
          <w:rFonts w:ascii="Times New Roman" w:eastAsia="Times New Roman" w:hAnsi="Times New Roman" w:cs="Times New Roman"/>
          <w:sz w:val="20"/>
          <w:szCs w:val="20"/>
          <w:lang w:val="en-US" w:eastAsia="es-ES"/>
        </w:rPr>
        <w:t>)</w:t>
      </w:r>
      <w:r w:rsidRPr="009E3B26">
        <w:rPr>
          <w:rFonts w:ascii="Times New Roman" w:hAnsi="Times New Roman" w:cs="Times New Roman"/>
          <w:sz w:val="20"/>
          <w:szCs w:val="20"/>
        </w:rPr>
        <w:t xml:space="preserve">’in ortak </w:t>
      </w:r>
      <w:r w:rsidR="00FF5287" w:rsidRPr="009E3B26">
        <w:rPr>
          <w:rFonts w:ascii="Times New Roman" w:hAnsi="Times New Roman" w:cs="Times New Roman"/>
          <w:sz w:val="20"/>
          <w:szCs w:val="20"/>
        </w:rPr>
        <w:t xml:space="preserve">işbirliğiyle </w:t>
      </w:r>
      <w:r w:rsidR="00883A5C" w:rsidRPr="009E3B26">
        <w:rPr>
          <w:rFonts w:ascii="Times New Roman" w:hAnsi="Times New Roman" w:cs="Times New Roman"/>
          <w:sz w:val="20"/>
          <w:szCs w:val="20"/>
        </w:rPr>
        <w:t xml:space="preserve">oluşturulan </w:t>
      </w:r>
      <w:r w:rsidRPr="009E3B26">
        <w:rPr>
          <w:rFonts w:ascii="Times New Roman" w:hAnsi="Times New Roman" w:cs="Times New Roman"/>
          <w:sz w:val="20"/>
          <w:szCs w:val="20"/>
        </w:rPr>
        <w:t xml:space="preserve">ve yayın hayatına başlayan bir dergidir. Yılda iki kez çıkacak olan dergi, Peyzaj Mimarlığı akademik ve uygulamaya yönelik planlama/tasarım alanında </w:t>
      </w:r>
      <w:r w:rsidR="00716CD0" w:rsidRPr="009E3B26">
        <w:rPr>
          <w:rFonts w:ascii="Times New Roman" w:hAnsi="Times New Roman" w:cs="Times New Roman"/>
          <w:sz w:val="20"/>
          <w:szCs w:val="20"/>
        </w:rPr>
        <w:t xml:space="preserve">çalışanlar </w:t>
      </w:r>
      <w:r w:rsidRPr="009E3B26">
        <w:rPr>
          <w:rFonts w:ascii="Times New Roman" w:hAnsi="Times New Roman" w:cs="Times New Roman"/>
          <w:sz w:val="20"/>
          <w:szCs w:val="20"/>
        </w:rPr>
        <w:t>başta olmak üzere</w:t>
      </w:r>
      <w:r w:rsidR="00716CD0" w:rsidRPr="009E3B26">
        <w:rPr>
          <w:rFonts w:ascii="Times New Roman" w:hAnsi="Times New Roman" w:cs="Times New Roman"/>
          <w:sz w:val="20"/>
          <w:szCs w:val="20"/>
        </w:rPr>
        <w:t xml:space="preserve"> Mimarlık, Kent Planlama ve Çevre alanında insan-doğa-</w:t>
      </w:r>
      <w:r w:rsidR="00882281" w:rsidRPr="009E3B26">
        <w:rPr>
          <w:rFonts w:ascii="Times New Roman" w:hAnsi="Times New Roman" w:cs="Times New Roman"/>
          <w:sz w:val="20"/>
          <w:szCs w:val="20"/>
        </w:rPr>
        <w:t>mekân</w:t>
      </w:r>
      <w:r w:rsidR="00716CD0" w:rsidRPr="009E3B26">
        <w:rPr>
          <w:rFonts w:ascii="Times New Roman" w:hAnsi="Times New Roman" w:cs="Times New Roman"/>
          <w:sz w:val="20"/>
          <w:szCs w:val="20"/>
        </w:rPr>
        <w:t xml:space="preserve"> ilişkisinin yükseltilmesine yönelik araştırmaları da kabul etmektedir. </w:t>
      </w:r>
    </w:p>
    <w:p w14:paraId="3BE2370F" w14:textId="77777777" w:rsidR="00716CD0" w:rsidRPr="009E3B26" w:rsidRDefault="00716CD0" w:rsidP="00965249">
      <w:pPr>
        <w:spacing w:after="0" w:line="240" w:lineRule="auto"/>
        <w:jc w:val="both"/>
        <w:rPr>
          <w:rFonts w:ascii="Times New Roman" w:hAnsi="Times New Roman" w:cs="Times New Roman"/>
          <w:sz w:val="20"/>
          <w:szCs w:val="20"/>
        </w:rPr>
      </w:pPr>
      <w:r w:rsidRPr="009E3B26">
        <w:rPr>
          <w:rFonts w:ascii="Times New Roman" w:hAnsi="Times New Roman" w:cs="Times New Roman"/>
          <w:sz w:val="20"/>
          <w:szCs w:val="20"/>
        </w:rPr>
        <w:t xml:space="preserve">Dünyada ve ülkemizde değişen ve dönüşen kentler ile yıpranan doğanın yeniden ele alınması, </w:t>
      </w:r>
      <w:r w:rsidR="00882281" w:rsidRPr="009E3B26">
        <w:rPr>
          <w:rFonts w:ascii="Times New Roman" w:hAnsi="Times New Roman" w:cs="Times New Roman"/>
          <w:sz w:val="20"/>
          <w:szCs w:val="20"/>
        </w:rPr>
        <w:t>mekâna</w:t>
      </w:r>
      <w:r w:rsidRPr="009E3B26">
        <w:rPr>
          <w:rFonts w:ascii="Times New Roman" w:hAnsi="Times New Roman" w:cs="Times New Roman"/>
          <w:sz w:val="20"/>
          <w:szCs w:val="20"/>
        </w:rPr>
        <w:t xml:space="preserve"> ve insan çevresine yönelik kaliteli ilişkilerin yeniden yapılandırılması derginin en önemli amaçlarından olacaktır. Kentsel ortamda yetersiz ve niteliksiz açık ve yeşil </w:t>
      </w:r>
      <w:r w:rsidR="00965249" w:rsidRPr="009E3B26">
        <w:rPr>
          <w:rFonts w:ascii="Times New Roman" w:hAnsi="Times New Roman" w:cs="Times New Roman"/>
          <w:sz w:val="20"/>
          <w:szCs w:val="20"/>
        </w:rPr>
        <w:t>alanların planlama</w:t>
      </w:r>
      <w:r w:rsidRPr="009E3B26">
        <w:rPr>
          <w:rFonts w:ascii="Times New Roman" w:hAnsi="Times New Roman" w:cs="Times New Roman"/>
          <w:sz w:val="20"/>
          <w:szCs w:val="20"/>
        </w:rPr>
        <w:t xml:space="preserve"> ve tasarım disiplinleri olarak </w:t>
      </w:r>
      <w:r w:rsidR="00882281" w:rsidRPr="009E3B26">
        <w:rPr>
          <w:rFonts w:ascii="Times New Roman" w:hAnsi="Times New Roman" w:cs="Times New Roman"/>
          <w:sz w:val="20"/>
          <w:szCs w:val="20"/>
        </w:rPr>
        <w:t>mekâna</w:t>
      </w:r>
      <w:r w:rsidRPr="009E3B26">
        <w:rPr>
          <w:rFonts w:ascii="Times New Roman" w:hAnsi="Times New Roman" w:cs="Times New Roman"/>
          <w:sz w:val="20"/>
          <w:szCs w:val="20"/>
        </w:rPr>
        <w:t xml:space="preserve"> yönelik iyileştirici, kaliteli ve sağlıklı ortamlar ve yapılar konusundaki uğraşları teknik anlamda gelişmelerle birlikte sosyal, ekonomik ve kültürel faktörler nedeniyle yeni yaklaşımları da beraberinde getirmektedir. Bu nedenle PAUD, günümüze değin yapılmış çalışmaların üzerinde araştırmacı, </w:t>
      </w:r>
      <w:r w:rsidR="00965249" w:rsidRPr="009E3B26">
        <w:rPr>
          <w:rFonts w:ascii="Times New Roman" w:hAnsi="Times New Roman" w:cs="Times New Roman"/>
          <w:sz w:val="20"/>
          <w:szCs w:val="20"/>
        </w:rPr>
        <w:t xml:space="preserve">yenilikçi ve düşünmeye yönelik bilimsel araştırmaları önemsemektedir. </w:t>
      </w:r>
      <w:r w:rsidR="00883A5C" w:rsidRPr="009E3B26">
        <w:rPr>
          <w:rFonts w:ascii="Times New Roman" w:hAnsi="Times New Roman" w:cs="Times New Roman"/>
          <w:sz w:val="20"/>
          <w:szCs w:val="20"/>
        </w:rPr>
        <w:t>Hakemli olan dergimizde yayınlanan</w:t>
      </w:r>
      <w:r w:rsidR="00965249" w:rsidRPr="009E3B26">
        <w:rPr>
          <w:rFonts w:ascii="Times New Roman" w:hAnsi="Times New Roman" w:cs="Times New Roman"/>
          <w:sz w:val="20"/>
          <w:szCs w:val="20"/>
        </w:rPr>
        <w:t xml:space="preserve"> özgün </w:t>
      </w:r>
      <w:r w:rsidRPr="009E3B26">
        <w:rPr>
          <w:rFonts w:ascii="Times New Roman" w:hAnsi="Times New Roman" w:cs="Times New Roman"/>
          <w:sz w:val="20"/>
          <w:szCs w:val="20"/>
        </w:rPr>
        <w:t>çalışmalar</w:t>
      </w:r>
      <w:r w:rsidR="00883A5C" w:rsidRPr="009E3B26">
        <w:rPr>
          <w:rFonts w:ascii="Times New Roman" w:hAnsi="Times New Roman" w:cs="Times New Roman"/>
          <w:sz w:val="20"/>
          <w:szCs w:val="20"/>
        </w:rPr>
        <w:t>ın</w:t>
      </w:r>
      <w:r w:rsidRPr="009E3B26">
        <w:rPr>
          <w:rFonts w:ascii="Times New Roman" w:hAnsi="Times New Roman" w:cs="Times New Roman"/>
          <w:sz w:val="20"/>
          <w:szCs w:val="20"/>
        </w:rPr>
        <w:t xml:space="preserve">, </w:t>
      </w:r>
      <w:r w:rsidR="00965249" w:rsidRPr="009E3B26">
        <w:rPr>
          <w:rFonts w:ascii="Times New Roman" w:hAnsi="Times New Roman" w:cs="Times New Roman"/>
          <w:sz w:val="20"/>
          <w:szCs w:val="20"/>
        </w:rPr>
        <w:t xml:space="preserve">Peyzaj Mimarlığı ile </w:t>
      </w:r>
      <w:r w:rsidR="00883A5C" w:rsidRPr="009E3B26">
        <w:rPr>
          <w:rFonts w:ascii="Times New Roman" w:hAnsi="Times New Roman" w:cs="Times New Roman"/>
          <w:sz w:val="20"/>
          <w:szCs w:val="20"/>
        </w:rPr>
        <w:t>birlikte diğer Planlama/Tasarım alanlarına</w:t>
      </w:r>
      <w:r w:rsidRPr="009E3B26">
        <w:rPr>
          <w:rFonts w:ascii="Times New Roman" w:hAnsi="Times New Roman" w:cs="Times New Roman"/>
          <w:sz w:val="20"/>
          <w:szCs w:val="20"/>
        </w:rPr>
        <w:t xml:space="preserve"> ulaşması ve </w:t>
      </w:r>
      <w:r w:rsidR="00883A5C" w:rsidRPr="009E3B26">
        <w:rPr>
          <w:rFonts w:ascii="Times New Roman" w:hAnsi="Times New Roman" w:cs="Times New Roman"/>
          <w:sz w:val="20"/>
          <w:szCs w:val="20"/>
        </w:rPr>
        <w:t xml:space="preserve">ilgili </w:t>
      </w:r>
      <w:proofErr w:type="gramStart"/>
      <w:r w:rsidRPr="009E3B26">
        <w:rPr>
          <w:rFonts w:ascii="Times New Roman" w:hAnsi="Times New Roman" w:cs="Times New Roman"/>
          <w:sz w:val="20"/>
          <w:szCs w:val="20"/>
        </w:rPr>
        <w:t>literatür</w:t>
      </w:r>
      <w:r w:rsidR="00883A5C" w:rsidRPr="009E3B26">
        <w:rPr>
          <w:rFonts w:ascii="Times New Roman" w:hAnsi="Times New Roman" w:cs="Times New Roman"/>
          <w:sz w:val="20"/>
          <w:szCs w:val="20"/>
        </w:rPr>
        <w:t>e</w:t>
      </w:r>
      <w:proofErr w:type="gramEnd"/>
      <w:r w:rsidRPr="009E3B26">
        <w:rPr>
          <w:rFonts w:ascii="Times New Roman" w:hAnsi="Times New Roman" w:cs="Times New Roman"/>
          <w:sz w:val="20"/>
          <w:szCs w:val="20"/>
        </w:rPr>
        <w:t xml:space="preserve"> katkı</w:t>
      </w:r>
      <w:r w:rsidR="00883A5C" w:rsidRPr="009E3B26">
        <w:rPr>
          <w:rFonts w:ascii="Times New Roman" w:hAnsi="Times New Roman" w:cs="Times New Roman"/>
          <w:sz w:val="20"/>
          <w:szCs w:val="20"/>
        </w:rPr>
        <w:t xml:space="preserve"> sağlayarak</w:t>
      </w:r>
      <w:r w:rsidRPr="009E3B26">
        <w:rPr>
          <w:rFonts w:ascii="Times New Roman" w:hAnsi="Times New Roman" w:cs="Times New Roman"/>
          <w:sz w:val="20"/>
          <w:szCs w:val="20"/>
        </w:rPr>
        <w:t xml:space="preserve"> paylaşılması </w:t>
      </w:r>
      <w:r w:rsidR="00965249" w:rsidRPr="009E3B26">
        <w:rPr>
          <w:rFonts w:ascii="Times New Roman" w:hAnsi="Times New Roman" w:cs="Times New Roman"/>
          <w:sz w:val="20"/>
          <w:szCs w:val="20"/>
        </w:rPr>
        <w:t xml:space="preserve">oldukça </w:t>
      </w:r>
      <w:proofErr w:type="gramStart"/>
      <w:r w:rsidR="00965249" w:rsidRPr="009E3B26">
        <w:rPr>
          <w:rFonts w:ascii="Times New Roman" w:hAnsi="Times New Roman" w:cs="Times New Roman"/>
          <w:sz w:val="20"/>
          <w:szCs w:val="20"/>
        </w:rPr>
        <w:t>değerlidir</w:t>
      </w:r>
      <w:proofErr w:type="gramEnd"/>
      <w:r w:rsidR="00965249" w:rsidRPr="009E3B26">
        <w:rPr>
          <w:rFonts w:ascii="Times New Roman" w:hAnsi="Times New Roman" w:cs="Times New Roman"/>
          <w:sz w:val="20"/>
          <w:szCs w:val="20"/>
        </w:rPr>
        <w:t xml:space="preserve">.  </w:t>
      </w:r>
      <w:r w:rsidRPr="009E3B26">
        <w:rPr>
          <w:rFonts w:ascii="Times New Roman" w:hAnsi="Times New Roman" w:cs="Times New Roman"/>
          <w:sz w:val="20"/>
          <w:szCs w:val="20"/>
        </w:rPr>
        <w:t> </w:t>
      </w:r>
    </w:p>
    <w:p w14:paraId="706716D5" w14:textId="77777777" w:rsidR="00673BAA" w:rsidRPr="009E3B26" w:rsidRDefault="00716CD0" w:rsidP="00965249">
      <w:pPr>
        <w:autoSpaceDE w:val="0"/>
        <w:autoSpaceDN w:val="0"/>
        <w:adjustRightInd w:val="0"/>
        <w:spacing w:after="0" w:line="240" w:lineRule="auto"/>
        <w:rPr>
          <w:rFonts w:ascii="Times New Roman" w:hAnsi="Times New Roman" w:cs="Times New Roman"/>
          <w:sz w:val="20"/>
          <w:szCs w:val="20"/>
        </w:rPr>
      </w:pPr>
      <w:r w:rsidRPr="009E3B26">
        <w:rPr>
          <w:rFonts w:ascii="Times New Roman" w:hAnsi="Times New Roman" w:cs="Times New Roman"/>
          <w:sz w:val="20"/>
          <w:szCs w:val="20"/>
        </w:rPr>
        <w:t xml:space="preserve"> </w:t>
      </w:r>
    </w:p>
    <w:p w14:paraId="3DE3E828" w14:textId="6DB1AF5B" w:rsidR="00810E50" w:rsidRPr="009E3B26" w:rsidRDefault="00E45329" w:rsidP="00E45329">
      <w:pPr>
        <w:autoSpaceDE w:val="0"/>
        <w:autoSpaceDN w:val="0"/>
        <w:adjustRightInd w:val="0"/>
        <w:spacing w:after="0" w:line="240" w:lineRule="auto"/>
        <w:jc w:val="both"/>
        <w:rPr>
          <w:rFonts w:ascii="Times New Roman" w:hAnsi="Times New Roman" w:cs="Times New Roman"/>
          <w:sz w:val="20"/>
          <w:szCs w:val="20"/>
        </w:rPr>
      </w:pPr>
      <w:r w:rsidRPr="009E3B26">
        <w:rPr>
          <w:rFonts w:ascii="Times New Roman" w:hAnsi="Times New Roman" w:cs="Times New Roman"/>
          <w:sz w:val="20"/>
          <w:szCs w:val="20"/>
        </w:rPr>
        <w:t>D</w:t>
      </w:r>
      <w:r w:rsidR="00810E50" w:rsidRPr="009E3B26">
        <w:rPr>
          <w:rFonts w:ascii="Times New Roman" w:hAnsi="Times New Roman" w:cs="Times New Roman"/>
          <w:sz w:val="20"/>
          <w:szCs w:val="20"/>
        </w:rPr>
        <w:t>ergimiz</w:t>
      </w:r>
      <w:r w:rsidR="00965249" w:rsidRPr="009E3B26">
        <w:rPr>
          <w:rFonts w:ascii="Times New Roman" w:hAnsi="Times New Roman" w:cs="Times New Roman"/>
          <w:sz w:val="20"/>
          <w:szCs w:val="20"/>
        </w:rPr>
        <w:t xml:space="preserve">in, </w:t>
      </w:r>
      <w:r w:rsidR="00810E50" w:rsidRPr="009E3B26">
        <w:rPr>
          <w:rFonts w:ascii="Times New Roman" w:hAnsi="Times New Roman" w:cs="Times New Roman"/>
          <w:sz w:val="20"/>
          <w:szCs w:val="20"/>
        </w:rPr>
        <w:t>20</w:t>
      </w:r>
      <w:r w:rsidR="00104F93" w:rsidRPr="009E3B26">
        <w:rPr>
          <w:rFonts w:ascii="Times New Roman" w:hAnsi="Times New Roman" w:cs="Times New Roman"/>
          <w:sz w:val="20"/>
          <w:szCs w:val="20"/>
        </w:rPr>
        <w:t>2</w:t>
      </w:r>
      <w:r w:rsidR="009E3B26" w:rsidRPr="009E3B26">
        <w:rPr>
          <w:rFonts w:ascii="Times New Roman" w:hAnsi="Times New Roman" w:cs="Times New Roman"/>
          <w:sz w:val="20"/>
          <w:szCs w:val="20"/>
        </w:rPr>
        <w:t>1</w:t>
      </w:r>
      <w:r w:rsidR="00810E50" w:rsidRPr="009E3B26">
        <w:rPr>
          <w:rFonts w:ascii="Times New Roman" w:hAnsi="Times New Roman" w:cs="Times New Roman"/>
          <w:sz w:val="20"/>
          <w:szCs w:val="20"/>
        </w:rPr>
        <w:t xml:space="preserve"> </w:t>
      </w:r>
      <w:r w:rsidR="005D109A">
        <w:rPr>
          <w:rFonts w:ascii="Times New Roman" w:hAnsi="Times New Roman" w:cs="Times New Roman"/>
          <w:sz w:val="20"/>
          <w:szCs w:val="20"/>
        </w:rPr>
        <w:t>Aralık</w:t>
      </w:r>
      <w:r w:rsidR="00810E50" w:rsidRPr="009E3B26">
        <w:rPr>
          <w:rFonts w:ascii="Times New Roman" w:hAnsi="Times New Roman" w:cs="Times New Roman"/>
          <w:sz w:val="20"/>
          <w:szCs w:val="20"/>
        </w:rPr>
        <w:t xml:space="preserve"> döneminde yayınlanan </w:t>
      </w:r>
      <w:r w:rsidR="005D109A">
        <w:rPr>
          <w:rFonts w:ascii="Times New Roman" w:hAnsi="Times New Roman" w:cs="Times New Roman"/>
          <w:sz w:val="20"/>
          <w:szCs w:val="20"/>
        </w:rPr>
        <w:t>altıncı</w:t>
      </w:r>
      <w:r w:rsidR="009E3B26" w:rsidRPr="009E3B26">
        <w:rPr>
          <w:rFonts w:ascii="Times New Roman" w:hAnsi="Times New Roman" w:cs="Times New Roman"/>
          <w:sz w:val="20"/>
          <w:szCs w:val="20"/>
        </w:rPr>
        <w:t xml:space="preserve"> sayısına</w:t>
      </w:r>
      <w:r w:rsidR="00810E50" w:rsidRPr="009E3B26">
        <w:rPr>
          <w:rFonts w:ascii="Times New Roman" w:hAnsi="Times New Roman" w:cs="Times New Roman"/>
          <w:sz w:val="20"/>
          <w:szCs w:val="20"/>
        </w:rPr>
        <w:t xml:space="preserve"> katkı sunan tüm </w:t>
      </w:r>
      <w:r w:rsidR="00665837" w:rsidRPr="009E3B26">
        <w:rPr>
          <w:rFonts w:ascii="Times New Roman" w:hAnsi="Times New Roman" w:cs="Times New Roman"/>
          <w:sz w:val="20"/>
          <w:szCs w:val="20"/>
        </w:rPr>
        <w:t>araştırmacılara, akademisyenlere</w:t>
      </w:r>
      <w:r w:rsidR="00810E50" w:rsidRPr="009E3B26">
        <w:rPr>
          <w:rFonts w:ascii="Times New Roman" w:hAnsi="Times New Roman" w:cs="Times New Roman"/>
          <w:sz w:val="20"/>
          <w:szCs w:val="20"/>
        </w:rPr>
        <w:t xml:space="preserve">, </w:t>
      </w:r>
      <w:r w:rsidR="00965249" w:rsidRPr="009E3B26">
        <w:rPr>
          <w:rFonts w:ascii="Times New Roman" w:hAnsi="Times New Roman" w:cs="Times New Roman"/>
          <w:sz w:val="20"/>
          <w:szCs w:val="20"/>
        </w:rPr>
        <w:t xml:space="preserve">meslektaşlarımıza ve </w:t>
      </w:r>
      <w:r w:rsidR="00810E50" w:rsidRPr="009E3B26">
        <w:rPr>
          <w:rFonts w:ascii="Times New Roman" w:hAnsi="Times New Roman" w:cs="Times New Roman"/>
          <w:sz w:val="20"/>
          <w:szCs w:val="20"/>
        </w:rPr>
        <w:t>yayın kurulu üyeleri</w:t>
      </w:r>
      <w:r w:rsidR="00965249" w:rsidRPr="009E3B26">
        <w:rPr>
          <w:rFonts w:ascii="Times New Roman" w:hAnsi="Times New Roman" w:cs="Times New Roman"/>
          <w:sz w:val="20"/>
          <w:szCs w:val="20"/>
        </w:rPr>
        <w:t xml:space="preserve">ne </w:t>
      </w:r>
      <w:r w:rsidR="00810E50" w:rsidRPr="009E3B26">
        <w:rPr>
          <w:rFonts w:ascii="Times New Roman" w:hAnsi="Times New Roman" w:cs="Times New Roman"/>
          <w:sz w:val="20"/>
          <w:szCs w:val="20"/>
        </w:rPr>
        <w:t>teşekkür ederiz.</w:t>
      </w:r>
    </w:p>
    <w:p w14:paraId="6B4E2D41" w14:textId="77777777" w:rsidR="00810E50" w:rsidRPr="00965249" w:rsidRDefault="00810E50" w:rsidP="00965249">
      <w:pPr>
        <w:autoSpaceDE w:val="0"/>
        <w:autoSpaceDN w:val="0"/>
        <w:adjustRightInd w:val="0"/>
        <w:spacing w:after="0" w:line="240" w:lineRule="auto"/>
        <w:rPr>
          <w:rFonts w:ascii="Times New Roman" w:hAnsi="Times New Roman" w:cs="Times New Roman"/>
          <w:color w:val="212529"/>
          <w:sz w:val="20"/>
          <w:szCs w:val="20"/>
        </w:rPr>
      </w:pPr>
    </w:p>
    <w:p w14:paraId="312B17F1" w14:textId="77777777" w:rsidR="00810E50" w:rsidRPr="00965249" w:rsidRDefault="00810E50" w:rsidP="00965249">
      <w:pPr>
        <w:autoSpaceDE w:val="0"/>
        <w:autoSpaceDN w:val="0"/>
        <w:adjustRightInd w:val="0"/>
        <w:spacing w:after="0" w:line="240" w:lineRule="auto"/>
        <w:rPr>
          <w:rFonts w:ascii="Times New Roman" w:hAnsi="Times New Roman" w:cs="Times New Roman"/>
          <w:color w:val="212529"/>
          <w:sz w:val="20"/>
          <w:szCs w:val="20"/>
        </w:rPr>
      </w:pPr>
    </w:p>
    <w:p w14:paraId="5D423FCE" w14:textId="77777777" w:rsidR="00965249" w:rsidRPr="00965249" w:rsidRDefault="00965249" w:rsidP="00965249">
      <w:pPr>
        <w:spacing w:after="0" w:line="240" w:lineRule="auto"/>
        <w:jc w:val="both"/>
        <w:rPr>
          <w:rFonts w:ascii="Times New Roman" w:hAnsi="Times New Roman"/>
          <w:sz w:val="20"/>
          <w:szCs w:val="20"/>
        </w:rPr>
      </w:pPr>
      <w:r w:rsidRPr="00965249">
        <w:rPr>
          <w:rFonts w:ascii="Times New Roman" w:hAnsi="Times New Roman"/>
          <w:color w:val="000000"/>
          <w:sz w:val="20"/>
          <w:szCs w:val="20"/>
        </w:rPr>
        <w:t>Prof. Dr. Cengiz ACAR</w:t>
      </w:r>
    </w:p>
    <w:p w14:paraId="5196B812" w14:textId="77777777" w:rsidR="00965249" w:rsidRPr="00965249" w:rsidRDefault="00965249" w:rsidP="00965249">
      <w:pPr>
        <w:spacing w:after="0" w:line="240" w:lineRule="auto"/>
        <w:jc w:val="both"/>
        <w:rPr>
          <w:rFonts w:ascii="Times New Roman" w:hAnsi="Times New Roman"/>
          <w:color w:val="000000"/>
          <w:sz w:val="20"/>
          <w:szCs w:val="20"/>
        </w:rPr>
      </w:pPr>
      <w:r w:rsidRPr="00965249">
        <w:rPr>
          <w:rFonts w:ascii="Times New Roman" w:hAnsi="Times New Roman"/>
          <w:color w:val="000000"/>
          <w:sz w:val="20"/>
          <w:szCs w:val="20"/>
        </w:rPr>
        <w:t>Editör</w:t>
      </w:r>
    </w:p>
    <w:p w14:paraId="1E207C82" w14:textId="77777777" w:rsidR="00DB55F1" w:rsidRPr="00965249" w:rsidRDefault="00DB55F1" w:rsidP="00965249">
      <w:pPr>
        <w:autoSpaceDE w:val="0"/>
        <w:autoSpaceDN w:val="0"/>
        <w:adjustRightInd w:val="0"/>
        <w:spacing w:after="0" w:line="240" w:lineRule="auto"/>
        <w:rPr>
          <w:rFonts w:ascii="Times New Roman" w:hAnsi="Times New Roman" w:cs="Times New Roman"/>
          <w:sz w:val="20"/>
          <w:szCs w:val="20"/>
        </w:rPr>
      </w:pPr>
    </w:p>
    <w:sectPr w:rsidR="00DB55F1" w:rsidRPr="0096524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0A02" w14:textId="77777777" w:rsidR="002E3122" w:rsidRDefault="002E3122" w:rsidP="009B6458">
      <w:pPr>
        <w:spacing w:after="0" w:line="240" w:lineRule="auto"/>
      </w:pPr>
      <w:r>
        <w:separator/>
      </w:r>
    </w:p>
  </w:endnote>
  <w:endnote w:type="continuationSeparator" w:id="0">
    <w:p w14:paraId="44952ADE" w14:textId="77777777" w:rsidR="002E3122" w:rsidRDefault="002E3122" w:rsidP="009B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7D1A" w14:textId="77777777" w:rsidR="002E3122" w:rsidRDefault="002E3122" w:rsidP="009B6458">
      <w:pPr>
        <w:spacing w:after="0" w:line="240" w:lineRule="auto"/>
      </w:pPr>
      <w:r>
        <w:separator/>
      </w:r>
    </w:p>
  </w:footnote>
  <w:footnote w:type="continuationSeparator" w:id="0">
    <w:p w14:paraId="54CC75AC" w14:textId="77777777" w:rsidR="002E3122" w:rsidRDefault="002E3122" w:rsidP="009B6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49B1" w14:textId="4732BF85" w:rsidR="009B6458" w:rsidRPr="0098220E" w:rsidRDefault="009B6458" w:rsidP="009B6458">
    <w:pPr>
      <w:pStyle w:val="stBilgi"/>
      <w:tabs>
        <w:tab w:val="center" w:pos="1134"/>
      </w:tabs>
      <w:jc w:val="center"/>
      <w:rPr>
        <w:rFonts w:ascii="Times New Roman" w:hAnsi="Times New Roman" w:cs="Times New Roman"/>
        <w:color w:val="FF0000"/>
        <w:sz w:val="20"/>
        <w:szCs w:val="20"/>
      </w:rPr>
    </w:pPr>
    <w:r w:rsidRPr="0098220E">
      <w:rPr>
        <w:rFonts w:ascii="Times New Roman" w:hAnsi="Times New Roman" w:cs="Times New Roman"/>
        <w:color w:val="FF0000"/>
        <w:sz w:val="20"/>
        <w:szCs w:val="20"/>
      </w:rPr>
      <w:t>Peyzaj Araştır</w:t>
    </w:r>
    <w:r w:rsidR="00E45329">
      <w:rPr>
        <w:rFonts w:ascii="Times New Roman" w:hAnsi="Times New Roman" w:cs="Times New Roman"/>
        <w:color w:val="FF0000"/>
        <w:sz w:val="20"/>
        <w:szCs w:val="20"/>
      </w:rPr>
      <w:t xml:space="preserve">maları ve Uygulamaları Dergisi </w:t>
    </w:r>
    <w:r w:rsidR="009E3B26">
      <w:rPr>
        <w:rFonts w:ascii="Times New Roman" w:hAnsi="Times New Roman" w:cs="Times New Roman"/>
        <w:color w:val="FF0000"/>
        <w:sz w:val="20"/>
        <w:szCs w:val="20"/>
      </w:rPr>
      <w:t>3</w:t>
    </w:r>
    <w:r w:rsidR="00104F93">
      <w:rPr>
        <w:rFonts w:ascii="Times New Roman" w:hAnsi="Times New Roman" w:cs="Times New Roman"/>
        <w:color w:val="FF0000"/>
        <w:sz w:val="20"/>
        <w:szCs w:val="20"/>
      </w:rPr>
      <w:t>(</w:t>
    </w:r>
    <w:r w:rsidR="005D109A">
      <w:rPr>
        <w:rFonts w:ascii="Times New Roman" w:hAnsi="Times New Roman" w:cs="Times New Roman"/>
        <w:color w:val="FF0000"/>
        <w:sz w:val="20"/>
        <w:szCs w:val="20"/>
      </w:rPr>
      <w:t>2</w:t>
    </w:r>
    <w:r w:rsidR="00F41566">
      <w:rPr>
        <w:rFonts w:ascii="Times New Roman" w:hAnsi="Times New Roman" w:cs="Times New Roman"/>
        <w:color w:val="FF0000"/>
        <w:sz w:val="20"/>
        <w:szCs w:val="20"/>
      </w:rPr>
      <w:t>) 2021</w:t>
    </w:r>
  </w:p>
  <w:p w14:paraId="0DF3FE2C" w14:textId="77777777" w:rsidR="009B6458" w:rsidRDefault="009B645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E75F5"/>
    <w:multiLevelType w:val="hybridMultilevel"/>
    <w:tmpl w:val="48AEC024"/>
    <w:lvl w:ilvl="0" w:tplc="B5D644BC">
      <w:start w:val="1"/>
      <w:numFmt w:val="bullet"/>
      <w:lvlText w:val=""/>
      <w:lvlJc w:val="left"/>
      <w:pPr>
        <w:ind w:left="2911" w:hanging="360"/>
      </w:pPr>
      <w:rPr>
        <w:rFonts w:ascii="Symbol" w:hAnsi="Symbol" w:hint="default"/>
        <w:color w:val="000000"/>
      </w:rPr>
    </w:lvl>
    <w:lvl w:ilvl="1" w:tplc="041F0003" w:tentative="1">
      <w:start w:val="1"/>
      <w:numFmt w:val="bullet"/>
      <w:lvlText w:val="o"/>
      <w:lvlJc w:val="left"/>
      <w:pPr>
        <w:ind w:left="3992" w:hanging="360"/>
      </w:pPr>
      <w:rPr>
        <w:rFonts w:ascii="Courier New" w:hAnsi="Courier New" w:cs="Courier New" w:hint="default"/>
      </w:rPr>
    </w:lvl>
    <w:lvl w:ilvl="2" w:tplc="041F0005" w:tentative="1">
      <w:start w:val="1"/>
      <w:numFmt w:val="bullet"/>
      <w:lvlText w:val=""/>
      <w:lvlJc w:val="left"/>
      <w:pPr>
        <w:ind w:left="4712" w:hanging="360"/>
      </w:pPr>
      <w:rPr>
        <w:rFonts w:ascii="Wingdings" w:hAnsi="Wingdings" w:hint="default"/>
      </w:rPr>
    </w:lvl>
    <w:lvl w:ilvl="3" w:tplc="041F0001" w:tentative="1">
      <w:start w:val="1"/>
      <w:numFmt w:val="bullet"/>
      <w:lvlText w:val=""/>
      <w:lvlJc w:val="left"/>
      <w:pPr>
        <w:ind w:left="5432" w:hanging="360"/>
      </w:pPr>
      <w:rPr>
        <w:rFonts w:ascii="Symbol" w:hAnsi="Symbol" w:hint="default"/>
      </w:rPr>
    </w:lvl>
    <w:lvl w:ilvl="4" w:tplc="041F0003" w:tentative="1">
      <w:start w:val="1"/>
      <w:numFmt w:val="bullet"/>
      <w:lvlText w:val="o"/>
      <w:lvlJc w:val="left"/>
      <w:pPr>
        <w:ind w:left="6152" w:hanging="360"/>
      </w:pPr>
      <w:rPr>
        <w:rFonts w:ascii="Courier New" w:hAnsi="Courier New" w:cs="Courier New" w:hint="default"/>
      </w:rPr>
    </w:lvl>
    <w:lvl w:ilvl="5" w:tplc="041F0005" w:tentative="1">
      <w:start w:val="1"/>
      <w:numFmt w:val="bullet"/>
      <w:lvlText w:val=""/>
      <w:lvlJc w:val="left"/>
      <w:pPr>
        <w:ind w:left="6872" w:hanging="360"/>
      </w:pPr>
      <w:rPr>
        <w:rFonts w:ascii="Wingdings" w:hAnsi="Wingdings" w:hint="default"/>
      </w:rPr>
    </w:lvl>
    <w:lvl w:ilvl="6" w:tplc="041F0001" w:tentative="1">
      <w:start w:val="1"/>
      <w:numFmt w:val="bullet"/>
      <w:lvlText w:val=""/>
      <w:lvlJc w:val="left"/>
      <w:pPr>
        <w:ind w:left="7592" w:hanging="360"/>
      </w:pPr>
      <w:rPr>
        <w:rFonts w:ascii="Symbol" w:hAnsi="Symbol" w:hint="default"/>
      </w:rPr>
    </w:lvl>
    <w:lvl w:ilvl="7" w:tplc="041F0003" w:tentative="1">
      <w:start w:val="1"/>
      <w:numFmt w:val="bullet"/>
      <w:lvlText w:val="o"/>
      <w:lvlJc w:val="left"/>
      <w:pPr>
        <w:ind w:left="8312" w:hanging="360"/>
      </w:pPr>
      <w:rPr>
        <w:rFonts w:ascii="Courier New" w:hAnsi="Courier New" w:cs="Courier New" w:hint="default"/>
      </w:rPr>
    </w:lvl>
    <w:lvl w:ilvl="8" w:tplc="041F0005" w:tentative="1">
      <w:start w:val="1"/>
      <w:numFmt w:val="bullet"/>
      <w:lvlText w:val=""/>
      <w:lvlJc w:val="left"/>
      <w:pPr>
        <w:ind w:left="90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EE"/>
    <w:rsid w:val="00104F93"/>
    <w:rsid w:val="001365D0"/>
    <w:rsid w:val="0019668E"/>
    <w:rsid w:val="002A7F35"/>
    <w:rsid w:val="002E3122"/>
    <w:rsid w:val="004928CF"/>
    <w:rsid w:val="004E76B0"/>
    <w:rsid w:val="005D109A"/>
    <w:rsid w:val="00665837"/>
    <w:rsid w:val="00673BAA"/>
    <w:rsid w:val="006C70C6"/>
    <w:rsid w:val="00716CD0"/>
    <w:rsid w:val="00810E50"/>
    <w:rsid w:val="00882281"/>
    <w:rsid w:val="00883A5C"/>
    <w:rsid w:val="00956F1A"/>
    <w:rsid w:val="00965249"/>
    <w:rsid w:val="009B6458"/>
    <w:rsid w:val="009E3B26"/>
    <w:rsid w:val="00A313EE"/>
    <w:rsid w:val="00AE5761"/>
    <w:rsid w:val="00B21051"/>
    <w:rsid w:val="00D85DCC"/>
    <w:rsid w:val="00DB55F1"/>
    <w:rsid w:val="00DE0C7B"/>
    <w:rsid w:val="00E45329"/>
    <w:rsid w:val="00E90BAC"/>
    <w:rsid w:val="00F41566"/>
    <w:rsid w:val="00FF5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D5E6"/>
  <w15:chartTrackingRefBased/>
  <w15:docId w15:val="{A0F67F3D-FA68-4A4D-9415-0F538C7A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3B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3BAA"/>
  </w:style>
  <w:style w:type="paragraph" w:styleId="ListeParagraf">
    <w:name w:val="List Paragraph"/>
    <w:basedOn w:val="Normal"/>
    <w:uiPriority w:val="34"/>
    <w:qFormat/>
    <w:rsid w:val="00716CD0"/>
    <w:pPr>
      <w:ind w:left="720"/>
      <w:contextualSpacing/>
    </w:pPr>
    <w:rPr>
      <w:rFonts w:ascii="Calibri" w:eastAsia="Calibri" w:hAnsi="Calibri" w:cs="Times New Roman"/>
    </w:rPr>
  </w:style>
  <w:style w:type="character" w:styleId="AklamaBavurusu">
    <w:name w:val="annotation reference"/>
    <w:basedOn w:val="VarsaylanParagrafYazTipi"/>
    <w:uiPriority w:val="99"/>
    <w:semiHidden/>
    <w:unhideWhenUsed/>
    <w:rsid w:val="009B6458"/>
    <w:rPr>
      <w:sz w:val="16"/>
      <w:szCs w:val="16"/>
    </w:rPr>
  </w:style>
  <w:style w:type="paragraph" w:styleId="AklamaMetni">
    <w:name w:val="annotation text"/>
    <w:basedOn w:val="Normal"/>
    <w:link w:val="AklamaMetniChar"/>
    <w:uiPriority w:val="99"/>
    <w:semiHidden/>
    <w:unhideWhenUsed/>
    <w:rsid w:val="009B6458"/>
    <w:pPr>
      <w:spacing w:after="0" w:line="240" w:lineRule="auto"/>
    </w:pPr>
    <w:rPr>
      <w:sz w:val="20"/>
      <w:szCs w:val="20"/>
    </w:rPr>
  </w:style>
  <w:style w:type="character" w:customStyle="1" w:styleId="AklamaMetniChar">
    <w:name w:val="Açıklama Metni Char"/>
    <w:basedOn w:val="VarsaylanParagrafYazTipi"/>
    <w:link w:val="AklamaMetni"/>
    <w:uiPriority w:val="99"/>
    <w:semiHidden/>
    <w:rsid w:val="009B6458"/>
    <w:rPr>
      <w:sz w:val="20"/>
      <w:szCs w:val="20"/>
    </w:rPr>
  </w:style>
  <w:style w:type="paragraph" w:styleId="BalonMetni">
    <w:name w:val="Balloon Text"/>
    <w:basedOn w:val="Normal"/>
    <w:link w:val="BalonMetniChar"/>
    <w:uiPriority w:val="99"/>
    <w:semiHidden/>
    <w:unhideWhenUsed/>
    <w:rsid w:val="009B6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458"/>
    <w:rPr>
      <w:rFonts w:ascii="Segoe UI" w:hAnsi="Segoe UI" w:cs="Segoe UI"/>
      <w:sz w:val="18"/>
      <w:szCs w:val="18"/>
    </w:rPr>
  </w:style>
  <w:style w:type="paragraph" w:styleId="AltBilgi">
    <w:name w:val="footer"/>
    <w:basedOn w:val="Normal"/>
    <w:link w:val="AltBilgiChar"/>
    <w:uiPriority w:val="99"/>
    <w:unhideWhenUsed/>
    <w:rsid w:val="009B64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Acar Cengiz</dc:creator>
  <cp:keywords/>
  <dc:description/>
  <cp:lastModifiedBy>Duygu</cp:lastModifiedBy>
  <cp:revision>2</cp:revision>
  <cp:lastPrinted>2021-06-30T10:22:00Z</cp:lastPrinted>
  <dcterms:created xsi:type="dcterms:W3CDTF">2021-12-30T20:27:00Z</dcterms:created>
  <dcterms:modified xsi:type="dcterms:W3CDTF">2021-12-30T20:27:00Z</dcterms:modified>
</cp:coreProperties>
</file>