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6B" w:rsidRPr="0026536B" w:rsidRDefault="0026536B" w:rsidP="0026536B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26536B" w:rsidRPr="0026536B" w:rsidRDefault="0026536B" w:rsidP="0026536B">
      <w:pPr>
        <w:ind w:firstLine="708"/>
        <w:rPr>
          <w:rFonts w:ascii="Times New Roman" w:eastAsia="Times New Roman" w:hAnsi="Times New Roman" w:cs="Times New Roman"/>
          <w:i/>
          <w:sz w:val="24"/>
          <w:lang w:val="en-US"/>
        </w:rPr>
      </w:pP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Editörden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,</w:t>
      </w:r>
    </w:p>
    <w:p w:rsidR="0026536B" w:rsidRPr="0026536B" w:rsidRDefault="0026536B" w:rsidP="0026536B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lang w:val="en-US"/>
        </w:rPr>
      </w:pPr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Kilis 7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Aralık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Üniversitesi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Muallim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Rıfat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Eğitim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Fakültesi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Dergisi’nin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çok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değerli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yazarları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hakemleri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ve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okuyucuları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,</w:t>
      </w:r>
    </w:p>
    <w:p w:rsidR="0026536B" w:rsidRPr="0026536B" w:rsidRDefault="0026536B" w:rsidP="0026536B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lang w:val="en-US"/>
        </w:rPr>
      </w:pPr>
      <w:proofErr w:type="gram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2019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yılında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yayın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hayatına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başlayan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dergimizin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dördüncü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yılının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ikinci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sayısını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sizlere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sunmaktan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mutluluk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duyuyoruz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.</w:t>
      </w:r>
      <w:proofErr w:type="gram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proofErr w:type="gram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Dergimizin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ulusal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ve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uluslararası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saygın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dizinlerde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taranmasına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yönelik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çabalarımızın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büyük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bir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özveri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ile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devam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ettiğini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siz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değerli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yazar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ve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okurlarımıza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bildirmek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isteriz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.</w:t>
      </w:r>
      <w:proofErr w:type="gram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proofErr w:type="gram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Dergimizin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yayın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hayatına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başlamasından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itibaren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desteğini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bizden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esirgemeyen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Kilis 7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Aralık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Üniversitesi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Rektörü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Prof. Dr. Mustafa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Doğan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KARACOŞKUN’a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ve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Muallim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Rıfat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Eğitim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Fakültesi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Dekanı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Prof. Dr. M.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Ruhat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YAŞAR’a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teşekkürü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bir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borç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biliriz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.</w:t>
      </w:r>
      <w:proofErr w:type="gram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 </w:t>
      </w:r>
      <w:proofErr w:type="spellStart"/>
      <w:proofErr w:type="gram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Dergimizin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bu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sayısının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yayınlamasında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emeği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geçen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editör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yardımcıları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Doç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.</w:t>
      </w:r>
      <w:proofErr w:type="gram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Dr.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Hüseyin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AKAR’a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, Dr.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Öğr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. </w:t>
      </w:r>
      <w:proofErr w:type="spellStart"/>
      <w:proofErr w:type="gram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Üyesi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Esra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SARAÇ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YILDIRIM’a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ve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Dr.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Öğr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.</w:t>
      </w:r>
      <w:proofErr w:type="gram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proofErr w:type="gram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Üyesi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Tuba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ALPTEKİN’e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teşekkürlerimi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sunarım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.</w:t>
      </w:r>
      <w:proofErr w:type="gram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proofErr w:type="gram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Ayrıca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dergimizin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bu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sayısında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dizgi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ve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düzenleme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aşamasında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emekleri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oldukça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fazla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olan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Arş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.</w:t>
      </w:r>
      <w:proofErr w:type="gram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proofErr w:type="gram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Gör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.</w:t>
      </w:r>
      <w:proofErr w:type="gram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gram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Mehmet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MARANGOZ’a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teşekkür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ederim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.</w:t>
      </w:r>
      <w:proofErr w:type="gramEnd"/>
    </w:p>
    <w:p w:rsidR="0026536B" w:rsidRPr="0026536B" w:rsidRDefault="0026536B" w:rsidP="0026536B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</w:rPr>
      </w:pPr>
      <w:proofErr w:type="gram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Bu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sayıda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eğitim-öğretim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alanında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yapılan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sekiz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farklı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çalışma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ile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huzurunuza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çıkmaktan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mutluluk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duyuyoruz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26536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2653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Erken Çocukluk Döneminde 21.Yüzyıl Becerileri </w:t>
      </w:r>
      <w:proofErr w:type="spellStart"/>
      <w:r w:rsidRPr="002653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Instagram’da</w:t>
      </w:r>
      <w:proofErr w:type="spellEnd"/>
      <w:r w:rsidRPr="002653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Yapılan Sosyal Karşılaştırmaların Ruh Sağlığı Üzerindeki Yordayıcı Rolleri,</w:t>
      </w:r>
      <w:r w:rsidRPr="0026536B">
        <w:rPr>
          <w:rFonts w:ascii="Times New Roman" w:eastAsia="Times New Roman" w:hAnsi="Times New Roman" w:cs="Times New Roman"/>
          <w:b/>
          <w:bCs/>
          <w:i/>
        </w:rPr>
        <w:t xml:space="preserve"> </w:t>
      </w:r>
      <w:bookmarkStart w:id="0" w:name="_GoBack"/>
      <w:r w:rsidRPr="0026536B">
        <w:rPr>
          <w:rFonts w:ascii="Times New Roman" w:eastAsia="Times New Roman" w:hAnsi="Times New Roman" w:cs="Times New Roman"/>
          <w:b/>
          <w:bCs/>
          <w:i/>
          <w:sz w:val="24"/>
          <w:lang w:val="en-US"/>
        </w:rPr>
        <w:t>The Contribution Of Museums To Arts Learning Of Students With Visual Impaired,</w:t>
      </w:r>
      <w:r w:rsidRPr="0026536B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26536B">
        <w:rPr>
          <w:rFonts w:ascii="Times New Roman" w:eastAsia="Times New Roman" w:hAnsi="Times New Roman" w:cs="Times New Roman"/>
          <w:b/>
          <w:bCs/>
          <w:i/>
          <w:sz w:val="24"/>
        </w:rPr>
        <w:t xml:space="preserve">Okul </w:t>
      </w:r>
      <w:bookmarkEnd w:id="0"/>
      <w:r w:rsidRPr="0026536B">
        <w:rPr>
          <w:rFonts w:ascii="Times New Roman" w:eastAsia="Times New Roman" w:hAnsi="Times New Roman" w:cs="Times New Roman"/>
          <w:b/>
          <w:bCs/>
          <w:i/>
          <w:sz w:val="24"/>
        </w:rPr>
        <w:t>Yöneticilerinin Liderlik Stillerinin Eğitime Yansımaları Üzerine Değerlendirme</w:t>
      </w:r>
      <w:r w:rsidRPr="0026536B">
        <w:rPr>
          <w:rFonts w:ascii="Times New Roman" w:eastAsia="Times New Roman" w:hAnsi="Times New Roman" w:cs="Times New Roman"/>
          <w:b/>
          <w:bCs/>
          <w:i/>
        </w:rPr>
        <w:t>, İ</w:t>
      </w:r>
      <w:r w:rsidRPr="0026536B">
        <w:rPr>
          <w:rFonts w:ascii="Times New Roman" w:eastAsia="Times New Roman" w:hAnsi="Times New Roman" w:cs="Times New Roman"/>
          <w:b/>
          <w:bCs/>
          <w:i/>
          <w:sz w:val="24"/>
        </w:rPr>
        <w:t xml:space="preserve">lköğretim Matematik Öğretmen Adaylarının </w:t>
      </w:r>
      <w:proofErr w:type="spellStart"/>
      <w:r w:rsidRPr="0026536B">
        <w:rPr>
          <w:rFonts w:ascii="Times New Roman" w:eastAsia="Times New Roman" w:hAnsi="Times New Roman" w:cs="Times New Roman"/>
          <w:b/>
          <w:bCs/>
          <w:i/>
          <w:sz w:val="24"/>
        </w:rPr>
        <w:t>Bilişüstü</w:t>
      </w:r>
      <w:proofErr w:type="spellEnd"/>
      <w:r w:rsidRPr="0026536B">
        <w:rPr>
          <w:rFonts w:ascii="Times New Roman" w:eastAsia="Times New Roman" w:hAnsi="Times New Roman" w:cs="Times New Roman"/>
          <w:b/>
          <w:bCs/>
          <w:i/>
          <w:sz w:val="24"/>
        </w:rPr>
        <w:t xml:space="preserve"> Farkındalık Düzeyleri İle Problem Çözme Becerilerine Yönelik Algılarının İncelenmesi, </w:t>
      </w:r>
      <w:r w:rsidRPr="0026536B">
        <w:rPr>
          <w:rFonts w:ascii="Times New Roman" w:eastAsia="Times New Roman" w:hAnsi="Times New Roman" w:cs="Times New Roman"/>
          <w:b/>
          <w:i/>
          <w:sz w:val="24"/>
        </w:rPr>
        <w:t>Ortaokul Öğrencilerinin Siber Zorbalığa Maruz Kalma Durumlarını Etkileyen Faktörlerin İncelenmesi</w:t>
      </w:r>
      <w:r w:rsidRPr="0026536B">
        <w:rPr>
          <w:rFonts w:ascii="Times New Roman" w:eastAsia="Times New Roman" w:hAnsi="Times New Roman" w:cs="Times New Roman"/>
          <w:b/>
          <w:bCs/>
          <w:i/>
        </w:rPr>
        <w:t xml:space="preserve">, </w:t>
      </w:r>
      <w:r w:rsidRPr="0026536B">
        <w:rPr>
          <w:rFonts w:ascii="Times New Roman" w:eastAsia="Times New Roman" w:hAnsi="Times New Roman" w:cs="Times New Roman"/>
          <w:b/>
          <w:i/>
          <w:sz w:val="24"/>
        </w:rPr>
        <w:t>Sınıfında Geçici Koruma Altında Öğrenci Bulunan Sınıf Öğretmenlerinin Öğretimin Niteliğini Artırmak İçin Yaptığı Çalışmaların İncelenmesi</w:t>
      </w:r>
      <w:r w:rsidRPr="0026536B">
        <w:rPr>
          <w:rFonts w:ascii="Times New Roman" w:eastAsia="Times New Roman" w:hAnsi="Times New Roman" w:cs="Times New Roman"/>
          <w:b/>
          <w:bCs/>
          <w:i/>
        </w:rPr>
        <w:t xml:space="preserve">, </w:t>
      </w:r>
      <w:r w:rsidRPr="0026536B">
        <w:rPr>
          <w:rFonts w:ascii="Times New Roman" w:eastAsia="Times New Roman" w:hAnsi="Times New Roman" w:cs="Times New Roman"/>
          <w:b/>
          <w:i/>
          <w:sz w:val="24"/>
        </w:rPr>
        <w:t>Ortaokul Öğrencilerinin Çevreye Yönelik İlgilerini Belirlemek İçin Ölçek Geliştirme</w:t>
      </w:r>
      <w:r w:rsidRPr="0026536B">
        <w:rPr>
          <w:rFonts w:ascii="Times New Roman" w:eastAsia="Times New Roman" w:hAnsi="Times New Roman" w:cs="Times New Roman"/>
          <w:b/>
          <w:bCs/>
          <w:i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adlı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çalışmalar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ile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bu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sayımızda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yer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alan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tüm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yazarlara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ve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bu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çalışmaları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özveri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ile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değerlendiren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hakemlere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saygı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ve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şükranlarımı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sunarım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. </w:t>
      </w:r>
      <w:proofErr w:type="gramEnd"/>
    </w:p>
    <w:p w:rsidR="0026536B" w:rsidRPr="0026536B" w:rsidRDefault="0026536B" w:rsidP="0026536B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lang w:val="en-US"/>
        </w:rPr>
      </w:pP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Akademik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hayatta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yer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proofErr w:type="gram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alan</w:t>
      </w:r>
      <w:proofErr w:type="spellEnd"/>
      <w:proofErr w:type="gram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tüm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meslektaşlarımızı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öğretmenlerimizi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araştırma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yapmaya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gönüllü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tüm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öğrencilerimizi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yazarlarımızı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dergimizin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yeni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sayısında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çalışmalarını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bizimle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paylaşmaya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ve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bizlere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hakem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olarak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katkı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sunmaya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davet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ediyor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sizleri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aramızda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görmekten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ötürü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onur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ve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mutluluk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duyacağımızı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bilmenizi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istiyorum</w:t>
      </w:r>
      <w:proofErr w:type="spellEnd"/>
      <w:r w:rsidRPr="0026536B">
        <w:rPr>
          <w:rFonts w:ascii="Times New Roman" w:eastAsia="Times New Roman" w:hAnsi="Times New Roman" w:cs="Times New Roman"/>
          <w:i/>
          <w:sz w:val="24"/>
          <w:lang w:val="en-US"/>
        </w:rPr>
        <w:t>.</w:t>
      </w:r>
    </w:p>
    <w:p w:rsidR="0026536B" w:rsidRPr="0026536B" w:rsidRDefault="0026536B" w:rsidP="0026536B">
      <w:pPr>
        <w:rPr>
          <w:rFonts w:ascii="Times New Roman" w:eastAsia="Times New Roman" w:hAnsi="Times New Roman" w:cs="Times New Roman"/>
          <w:i/>
          <w:sz w:val="24"/>
          <w:lang w:val="en-US"/>
        </w:rPr>
      </w:pPr>
    </w:p>
    <w:p w:rsidR="0026536B" w:rsidRPr="0026536B" w:rsidRDefault="0026536B" w:rsidP="0026536B">
      <w:pPr>
        <w:jc w:val="right"/>
        <w:rPr>
          <w:rFonts w:ascii="Times New Roman" w:eastAsia="Times New Roman" w:hAnsi="Times New Roman" w:cs="Times New Roman"/>
          <w:b/>
          <w:i/>
          <w:sz w:val="24"/>
          <w:lang w:val="en-US"/>
        </w:rPr>
      </w:pPr>
      <w:proofErr w:type="spellStart"/>
      <w:proofErr w:type="gramStart"/>
      <w:r w:rsidRPr="0026536B">
        <w:rPr>
          <w:rFonts w:ascii="Times New Roman" w:eastAsia="Times New Roman" w:hAnsi="Times New Roman" w:cs="Times New Roman"/>
          <w:b/>
          <w:i/>
          <w:sz w:val="24"/>
          <w:lang w:val="en-US"/>
        </w:rPr>
        <w:t>Doç</w:t>
      </w:r>
      <w:proofErr w:type="spellEnd"/>
      <w:r w:rsidRPr="0026536B">
        <w:rPr>
          <w:rFonts w:ascii="Times New Roman" w:eastAsia="Times New Roman" w:hAnsi="Times New Roman" w:cs="Times New Roman"/>
          <w:b/>
          <w:i/>
          <w:sz w:val="24"/>
          <w:lang w:val="en-US"/>
        </w:rPr>
        <w:t>.</w:t>
      </w:r>
      <w:proofErr w:type="gramEnd"/>
      <w:r w:rsidRPr="0026536B">
        <w:rPr>
          <w:rFonts w:ascii="Times New Roman" w:eastAsia="Times New Roman" w:hAnsi="Times New Roman" w:cs="Times New Roman"/>
          <w:b/>
          <w:i/>
          <w:sz w:val="24"/>
          <w:lang w:val="en-US"/>
        </w:rPr>
        <w:t xml:space="preserve"> Dr. </w:t>
      </w:r>
      <w:proofErr w:type="spellStart"/>
      <w:r w:rsidRPr="0026536B">
        <w:rPr>
          <w:rFonts w:ascii="Times New Roman" w:eastAsia="Times New Roman" w:hAnsi="Times New Roman" w:cs="Times New Roman"/>
          <w:b/>
          <w:i/>
          <w:sz w:val="24"/>
          <w:lang w:val="en-US"/>
        </w:rPr>
        <w:t>Yakup</w:t>
      </w:r>
      <w:proofErr w:type="spellEnd"/>
      <w:r w:rsidRPr="0026536B">
        <w:rPr>
          <w:rFonts w:ascii="Times New Roman" w:eastAsia="Times New Roman" w:hAnsi="Times New Roman" w:cs="Times New Roman"/>
          <w:b/>
          <w:i/>
          <w:sz w:val="24"/>
          <w:lang w:val="en-US"/>
        </w:rPr>
        <w:t xml:space="preserve"> DOĞAN</w:t>
      </w:r>
    </w:p>
    <w:p w:rsidR="001A5898" w:rsidRDefault="001A5898"/>
    <w:sectPr w:rsidR="001A5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97"/>
    <w:rsid w:val="001A5898"/>
    <w:rsid w:val="0026536B"/>
    <w:rsid w:val="00764895"/>
    <w:rsid w:val="00D2348B"/>
    <w:rsid w:val="00E6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metin-guven</dc:creator>
  <cp:lastModifiedBy>metin-guven</cp:lastModifiedBy>
  <cp:revision>2</cp:revision>
  <dcterms:created xsi:type="dcterms:W3CDTF">2022-07-19T13:07:00Z</dcterms:created>
  <dcterms:modified xsi:type="dcterms:W3CDTF">2022-07-19T13:07:00Z</dcterms:modified>
</cp:coreProperties>
</file>